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A107" w14:textId="37A6EE90" w:rsidR="006E2869" w:rsidRDefault="00FA2E39" w:rsidP="00FA2E39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Diskrétní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struktury</w:t>
      </w:r>
      <w:proofErr w:type="spellEnd"/>
    </w:p>
    <w:p w14:paraId="4C3E166E" w14:textId="0D96EC4D" w:rsidR="000C072A" w:rsidRDefault="000C072A" w:rsidP="000C072A">
      <w:pPr>
        <w:rPr>
          <w:b/>
          <w:bCs/>
          <w:sz w:val="24"/>
          <w:szCs w:val="24"/>
          <w:u w:val="single"/>
        </w:rPr>
      </w:pPr>
      <w:proofErr w:type="spellStart"/>
      <w:r w:rsidRPr="000C072A">
        <w:rPr>
          <w:b/>
          <w:bCs/>
          <w:sz w:val="24"/>
          <w:szCs w:val="24"/>
          <w:u w:val="single"/>
        </w:rPr>
        <w:t>Teorie</w:t>
      </w:r>
      <w:proofErr w:type="spellEnd"/>
      <w:r w:rsidRPr="000C072A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C072A">
        <w:rPr>
          <w:b/>
          <w:bCs/>
          <w:sz w:val="24"/>
          <w:szCs w:val="24"/>
          <w:u w:val="single"/>
        </w:rPr>
        <w:t>množin</w:t>
      </w:r>
      <w:proofErr w:type="spellEnd"/>
    </w:p>
    <w:p w14:paraId="71F40C2E" w14:textId="1D244C6D" w:rsidR="000C072A" w:rsidRPr="000C072A" w:rsidRDefault="000C072A" w:rsidP="000C072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Množina</w:t>
      </w:r>
      <w:proofErr w:type="spellEnd"/>
    </w:p>
    <w:p w14:paraId="14A8EF71" w14:textId="4084B325" w:rsidR="000C072A" w:rsidRPr="000C072A" w:rsidRDefault="000C072A" w:rsidP="000C072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Neuspořádaný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soubor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přesně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specifikovaných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navzájem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rozlišitelných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objektů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prvků</w:t>
      </w:r>
      <w:proofErr w:type="spellEnd"/>
    </w:p>
    <w:p w14:paraId="039906A3" w14:textId="52BBE689" w:rsidR="000C072A" w:rsidRPr="000C072A" w:rsidRDefault="000C072A" w:rsidP="000C072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dána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umíme</w:t>
      </w:r>
      <w:proofErr w:type="spellEnd"/>
      <w:r>
        <w:rPr>
          <w:sz w:val="24"/>
          <w:szCs w:val="24"/>
        </w:rPr>
        <w:t xml:space="preserve">-li </w:t>
      </w:r>
      <w:proofErr w:type="spellStart"/>
      <w:r>
        <w:rPr>
          <w:sz w:val="24"/>
          <w:szCs w:val="24"/>
        </w:rPr>
        <w:t>říci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které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množině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leží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které</w:t>
      </w:r>
      <w:proofErr w:type="spellEnd"/>
      <w:r>
        <w:rPr>
          <w:sz w:val="24"/>
          <w:szCs w:val="24"/>
        </w:rPr>
        <w:t xml:space="preserve"> ne</w:t>
      </w:r>
    </w:p>
    <w:p w14:paraId="0D87E7F8" w14:textId="07DEF9CF" w:rsidR="000C072A" w:rsidRPr="000C072A" w:rsidRDefault="000C072A" w:rsidP="000C072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prvkem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ab/>
      </w:r>
    </w:p>
    <w:p w14:paraId="4A700D58" w14:textId="739B5D09" w:rsidR="000C072A" w:rsidRPr="00B852EB" w:rsidRDefault="000C072A" w:rsidP="000C072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Obje</w:t>
      </w:r>
      <w:r w:rsidR="00FB1E0D">
        <w:rPr>
          <w:sz w:val="24"/>
          <w:szCs w:val="24"/>
        </w:rPr>
        <w:t>kt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</w:t>
      </w:r>
    </w:p>
    <w:p w14:paraId="01EC7814" w14:textId="3D8BBD0A" w:rsidR="00B852EB" w:rsidRPr="00061EFB" w:rsidRDefault="00B852EB" w:rsidP="00B852EB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Dvě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a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rovny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píšeme</w:t>
      </w:r>
      <w:proofErr w:type="spellEnd"/>
      <w:r>
        <w:rPr>
          <w:sz w:val="24"/>
          <w:szCs w:val="24"/>
        </w:rPr>
        <w:t xml:space="preserve"> </w:t>
      </w:r>
      <w:r w:rsidRPr="00061EFB">
        <w:rPr>
          <w:i/>
          <w:iCs/>
          <w:sz w:val="24"/>
          <w:szCs w:val="24"/>
        </w:rPr>
        <w:t>“S = T”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právě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když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r w:rsidRPr="00061EFB"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prvkem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T a </w:t>
      </w:r>
      <w:proofErr w:type="spellStart"/>
      <w:r>
        <w:rPr>
          <w:sz w:val="24"/>
          <w:szCs w:val="24"/>
        </w:rPr>
        <w:t>naopak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každý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r w:rsidRPr="00061EFB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prvkem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r w:rsidRPr="00061EFB">
        <w:rPr>
          <w:i/>
          <w:iCs/>
          <w:sz w:val="24"/>
          <w:szCs w:val="24"/>
        </w:rPr>
        <w:t>S</w:t>
      </w:r>
    </w:p>
    <w:p w14:paraId="2E9E0190" w14:textId="6E29A0C8" w:rsidR="00061EFB" w:rsidRDefault="00061EFB" w:rsidP="00061EFB">
      <w:pPr>
        <w:rPr>
          <w:b/>
          <w:bCs/>
          <w:sz w:val="24"/>
          <w:szCs w:val="24"/>
          <w:u w:val="single"/>
        </w:rPr>
      </w:pPr>
    </w:p>
    <w:p w14:paraId="0C1529AD" w14:textId="3D71336E" w:rsidR="00061EFB" w:rsidRPr="004E05F6" w:rsidRDefault="00061EFB" w:rsidP="004E05F6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Zadání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množin</w:t>
      </w:r>
      <w:proofErr w:type="spellEnd"/>
    </w:p>
    <w:p w14:paraId="00746361" w14:textId="2BEE8BB7" w:rsidR="00061EFB" w:rsidRPr="00061EFB" w:rsidRDefault="00061EFB" w:rsidP="00061EFB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Výčtem</w:t>
      </w:r>
      <w:proofErr w:type="spellEnd"/>
      <w:r>
        <w:rPr>
          <w:sz w:val="24"/>
          <w:szCs w:val="24"/>
        </w:rPr>
        <w:t xml:space="preserve">: </w:t>
      </w:r>
      <w:r w:rsidRPr="00061EFB">
        <w:rPr>
          <w:i/>
          <w:iCs/>
          <w:sz w:val="24"/>
          <w:szCs w:val="24"/>
        </w:rPr>
        <w:t>A = {1, 2, 3}</w:t>
      </w:r>
    </w:p>
    <w:p w14:paraId="7972A4F3" w14:textId="488BF112" w:rsidR="00061EFB" w:rsidRPr="00061EFB" w:rsidRDefault="00061EFB" w:rsidP="00061EFB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Zadáním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prvků</w:t>
      </w:r>
      <w:proofErr w:type="spellEnd"/>
      <w:r>
        <w:rPr>
          <w:sz w:val="24"/>
          <w:szCs w:val="24"/>
        </w:rPr>
        <w:t xml:space="preserve">: </w:t>
      </w:r>
      <w:r w:rsidRPr="00061EFB">
        <w:rPr>
          <w:i/>
          <w:iCs/>
          <w:sz w:val="24"/>
          <w:szCs w:val="24"/>
        </w:rPr>
        <w:t xml:space="preserve">A = {x | x </w:t>
      </w:r>
      <w:proofErr w:type="spellStart"/>
      <w:r w:rsidRPr="00061EFB">
        <w:rPr>
          <w:i/>
          <w:iCs/>
          <w:sz w:val="24"/>
          <w:szCs w:val="24"/>
        </w:rPr>
        <w:t>má</w:t>
      </w:r>
      <w:proofErr w:type="spellEnd"/>
      <w:r w:rsidRPr="00061EFB">
        <w:rPr>
          <w:i/>
          <w:iCs/>
          <w:sz w:val="24"/>
          <w:szCs w:val="24"/>
        </w:rPr>
        <w:t xml:space="preserve"> </w:t>
      </w:r>
      <w:proofErr w:type="spellStart"/>
      <w:r w:rsidRPr="00061EFB">
        <w:rPr>
          <w:i/>
          <w:iCs/>
          <w:sz w:val="24"/>
          <w:szCs w:val="24"/>
        </w:rPr>
        <w:t>jistou</w:t>
      </w:r>
      <w:proofErr w:type="spellEnd"/>
      <w:r w:rsidRPr="00061EFB">
        <w:rPr>
          <w:i/>
          <w:iCs/>
          <w:sz w:val="24"/>
          <w:szCs w:val="24"/>
        </w:rPr>
        <w:t xml:space="preserve"> </w:t>
      </w:r>
      <w:proofErr w:type="spellStart"/>
      <w:r w:rsidRPr="00061EFB">
        <w:rPr>
          <w:i/>
          <w:iCs/>
          <w:sz w:val="24"/>
          <w:szCs w:val="24"/>
        </w:rPr>
        <w:t>vlastnost</w:t>
      </w:r>
      <w:proofErr w:type="spellEnd"/>
      <w:r w:rsidRPr="00061EFB">
        <w:rPr>
          <w:i/>
          <w:iCs/>
          <w:sz w:val="24"/>
          <w:szCs w:val="24"/>
        </w:rPr>
        <w:t>}</w:t>
      </w:r>
    </w:p>
    <w:p w14:paraId="3BAC236B" w14:textId="202A1415" w:rsidR="00061EFB" w:rsidRPr="00061EFB" w:rsidRDefault="00061EFB" w:rsidP="00061EFB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Např</w:t>
      </w:r>
      <w:proofErr w:type="spellEnd"/>
      <w:r>
        <w:rPr>
          <w:sz w:val="24"/>
          <w:szCs w:val="24"/>
        </w:rPr>
        <w:t xml:space="preserve">. </w:t>
      </w:r>
      <w:r w:rsidRPr="00061EFB">
        <w:rPr>
          <w:i/>
          <w:iCs/>
          <w:sz w:val="24"/>
          <w:szCs w:val="24"/>
        </w:rPr>
        <w:t xml:space="preserve">S = {m | m = 2k, k je </w:t>
      </w:r>
      <w:proofErr w:type="spellStart"/>
      <w:r w:rsidRPr="00061EFB">
        <w:rPr>
          <w:i/>
          <w:iCs/>
          <w:sz w:val="24"/>
          <w:szCs w:val="24"/>
        </w:rPr>
        <w:t>přirozené</w:t>
      </w:r>
      <w:proofErr w:type="spellEnd"/>
      <w:r w:rsidRPr="00061EFB">
        <w:rPr>
          <w:i/>
          <w:iCs/>
          <w:sz w:val="24"/>
          <w:szCs w:val="24"/>
        </w:rPr>
        <w:t xml:space="preserve"> </w:t>
      </w:r>
      <w:proofErr w:type="spellStart"/>
      <w:r w:rsidRPr="00061EFB">
        <w:rPr>
          <w:i/>
          <w:iCs/>
          <w:sz w:val="24"/>
          <w:szCs w:val="24"/>
        </w:rPr>
        <w:t>číslo</w:t>
      </w:r>
      <w:proofErr w:type="spellEnd"/>
      <w:r w:rsidRPr="00061EFB">
        <w:rPr>
          <w:i/>
          <w:iCs/>
          <w:sz w:val="24"/>
          <w:szCs w:val="24"/>
        </w:rPr>
        <w:t>}</w:t>
      </w:r>
    </w:p>
    <w:p w14:paraId="0951304A" w14:textId="57CDA540" w:rsidR="00061EFB" w:rsidRPr="00061EFB" w:rsidRDefault="00061EFB" w:rsidP="00061EFB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Nejčastější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množiny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čísel</w:t>
      </w:r>
      <w:proofErr w:type="spellEnd"/>
    </w:p>
    <w:p w14:paraId="074974AD" w14:textId="2B6FC231" w:rsidR="00061EFB" w:rsidRPr="00061EFB" w:rsidRDefault="00061EFB" w:rsidP="00061EFB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Přirozená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čísla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= {0, 1, 2, </w:t>
      </w:r>
      <w:proofErr w:type="gramStart"/>
      <w:r>
        <w:rPr>
          <w:sz w:val="24"/>
          <w:szCs w:val="24"/>
        </w:rPr>
        <w:t>3,…</w:t>
      </w:r>
      <w:proofErr w:type="gramEnd"/>
      <w:r>
        <w:rPr>
          <w:sz w:val="24"/>
          <w:szCs w:val="24"/>
        </w:rPr>
        <w:t>}; N</w:t>
      </w:r>
      <w:r w:rsidRPr="00061EFB"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{1, 2, 3,…}</w:t>
      </w:r>
    </w:p>
    <w:p w14:paraId="79799EAD" w14:textId="00F824C1" w:rsidR="00061EFB" w:rsidRPr="008669EA" w:rsidRDefault="00061EFB" w:rsidP="00061EFB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Celá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čísla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Z</w:t>
      </w:r>
      <w:r>
        <w:rPr>
          <w:sz w:val="24"/>
          <w:szCs w:val="24"/>
        </w:rPr>
        <w:t xml:space="preserve"> = {0, 1, -1, 2, -</w:t>
      </w:r>
      <w:proofErr w:type="gramStart"/>
      <w:r>
        <w:rPr>
          <w:sz w:val="24"/>
          <w:szCs w:val="24"/>
        </w:rPr>
        <w:t>2,…</w:t>
      </w:r>
      <w:proofErr w:type="gramEnd"/>
      <w:r>
        <w:rPr>
          <w:sz w:val="24"/>
          <w:szCs w:val="24"/>
        </w:rPr>
        <w:t>}</w:t>
      </w:r>
    </w:p>
    <w:p w14:paraId="4AA6A859" w14:textId="5B779E1A" w:rsidR="008669EA" w:rsidRPr="00061EFB" w:rsidRDefault="008669EA" w:rsidP="00061EFB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Racionální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čísla</w:t>
      </w:r>
      <w:proofErr w:type="spellEnd"/>
      <w:r>
        <w:rPr>
          <w:sz w:val="24"/>
          <w:szCs w:val="24"/>
        </w:rPr>
        <w:t xml:space="preserve">: </w:t>
      </w:r>
      <w:r w:rsidRPr="008669EA">
        <w:rPr>
          <w:b/>
          <w:bCs/>
          <w:sz w:val="24"/>
          <w:szCs w:val="24"/>
        </w:rPr>
        <w:t>Q</w:t>
      </w:r>
    </w:p>
    <w:p w14:paraId="2074C825" w14:textId="6A83A30F" w:rsidR="00061EFB" w:rsidRPr="00061EFB" w:rsidRDefault="00061EFB" w:rsidP="00061EFB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Reálná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čísla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R</w:t>
      </w:r>
    </w:p>
    <w:p w14:paraId="57136411" w14:textId="6FF2819F" w:rsidR="00061EFB" w:rsidRPr="008669EA" w:rsidRDefault="00061EFB" w:rsidP="00061EFB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Prázdná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 w:rsidR="0094461D">
        <w:rPr>
          <w:sz w:val="24"/>
          <w:szCs w:val="24"/>
        </w:rPr>
        <w:t xml:space="preserve"> (</w:t>
      </w:r>
      <w:proofErr w:type="spellStart"/>
      <w:r w:rsidR="0094461D">
        <w:rPr>
          <w:sz w:val="24"/>
          <w:szCs w:val="24"/>
        </w:rPr>
        <w:t>nemá</w:t>
      </w:r>
      <w:proofErr w:type="spellEnd"/>
      <w:r w:rsidR="0094461D">
        <w:rPr>
          <w:sz w:val="24"/>
          <w:szCs w:val="24"/>
        </w:rPr>
        <w:t xml:space="preserve"> </w:t>
      </w:r>
      <w:proofErr w:type="spellStart"/>
      <w:r w:rsidR="0094461D">
        <w:rPr>
          <w:sz w:val="24"/>
          <w:szCs w:val="24"/>
        </w:rPr>
        <w:t>žádný</w:t>
      </w:r>
      <w:proofErr w:type="spellEnd"/>
      <w:r w:rsidR="0094461D">
        <w:rPr>
          <w:sz w:val="24"/>
          <w:szCs w:val="24"/>
        </w:rPr>
        <w:t xml:space="preserve"> </w:t>
      </w:r>
      <w:proofErr w:type="spellStart"/>
      <w:r w:rsidR="0094461D">
        <w:rPr>
          <w:sz w:val="24"/>
          <w:szCs w:val="24"/>
        </w:rPr>
        <w:t>prvek</w:t>
      </w:r>
      <w:proofErr w:type="spellEnd"/>
      <w:r w:rsidR="0094461D">
        <w:rPr>
          <w:sz w:val="24"/>
          <w:szCs w:val="24"/>
        </w:rPr>
        <w:t>)</w:t>
      </w:r>
      <w:r w:rsidR="005D1FE1">
        <w:rPr>
          <w:sz w:val="24"/>
          <w:szCs w:val="24"/>
        </w:rPr>
        <w:t xml:space="preserve">: </w:t>
      </w:r>
    </w:p>
    <w:p w14:paraId="7034C663" w14:textId="7B71A2C7" w:rsidR="008669EA" w:rsidRDefault="008669EA" w:rsidP="008669EA">
      <w:pPr>
        <w:rPr>
          <w:b/>
          <w:bCs/>
          <w:sz w:val="24"/>
          <w:szCs w:val="24"/>
          <w:u w:val="single"/>
        </w:rPr>
      </w:pPr>
    </w:p>
    <w:p w14:paraId="517EAD65" w14:textId="55CF423D" w:rsidR="008669EA" w:rsidRPr="008669EA" w:rsidRDefault="008669EA" w:rsidP="008669EA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Podmnožina</w:t>
      </w:r>
      <w:proofErr w:type="spellEnd"/>
    </w:p>
    <w:p w14:paraId="0B2CEF16" w14:textId="7FB9D4D7" w:rsidR="008669EA" w:rsidRPr="008669EA" w:rsidRDefault="008669EA" w:rsidP="008669E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Mějmě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 a T; </w:t>
      </w:r>
      <w:proofErr w:type="spellStart"/>
      <w:r>
        <w:rPr>
          <w:sz w:val="24"/>
          <w:szCs w:val="24"/>
        </w:rPr>
        <w:t>jestliže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každý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 take </w:t>
      </w:r>
      <w:proofErr w:type="spellStart"/>
      <w:r>
        <w:rPr>
          <w:sz w:val="24"/>
          <w:szCs w:val="24"/>
        </w:rPr>
        <w:t>prvkem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T, </w:t>
      </w:r>
      <w:proofErr w:type="spellStart"/>
      <w:r>
        <w:rPr>
          <w:sz w:val="24"/>
          <w:szCs w:val="24"/>
        </w:rPr>
        <w:t>říkáme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S je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T</w:t>
      </w:r>
    </w:p>
    <w:p w14:paraId="172731BF" w14:textId="1E09BB38" w:rsidR="008669EA" w:rsidRPr="00F660F0" w:rsidRDefault="008669EA" w:rsidP="008669E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Pokud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S je </w:t>
      </w:r>
      <w:proofErr w:type="spellStart"/>
      <w:r>
        <w:rPr>
          <w:sz w:val="24"/>
          <w:szCs w:val="24"/>
        </w:rPr>
        <w:t>podmnožinou</w:t>
      </w:r>
      <w:proofErr w:type="spellEnd"/>
      <w:r>
        <w:rPr>
          <w:sz w:val="24"/>
          <w:szCs w:val="24"/>
        </w:rPr>
        <w:t xml:space="preserve"> T a </w:t>
      </w:r>
      <w:proofErr w:type="spellStart"/>
      <w:r>
        <w:rPr>
          <w:sz w:val="24"/>
          <w:szCs w:val="24"/>
        </w:rPr>
        <w:t>zároveň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nerovnají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říkáme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S je </w:t>
      </w:r>
      <w:proofErr w:type="spellStart"/>
      <w:r>
        <w:rPr>
          <w:sz w:val="24"/>
          <w:szCs w:val="24"/>
        </w:rPr>
        <w:t>vlastní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T</w:t>
      </w:r>
    </w:p>
    <w:p w14:paraId="76601DBF" w14:textId="6CF17754" w:rsidR="00F660F0" w:rsidRPr="00F660F0" w:rsidRDefault="00F660F0" w:rsidP="008669E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Každá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může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být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nevlastní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</w:t>
      </w:r>
      <w:proofErr w:type="spellEnd"/>
    </w:p>
    <w:p w14:paraId="067BB6D3" w14:textId="26326672" w:rsidR="00F660F0" w:rsidRPr="00414761" w:rsidRDefault="00F660F0" w:rsidP="008669EA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Prázdná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vlastní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nevlastní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jakékoliv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</w:p>
    <w:p w14:paraId="7690F502" w14:textId="099B029B" w:rsidR="00414761" w:rsidRDefault="00414761" w:rsidP="00414761">
      <w:pPr>
        <w:rPr>
          <w:b/>
          <w:bCs/>
          <w:sz w:val="24"/>
          <w:szCs w:val="24"/>
          <w:u w:val="single"/>
        </w:rPr>
      </w:pPr>
    </w:p>
    <w:p w14:paraId="1ABFB533" w14:textId="2F40DDEF" w:rsidR="00414761" w:rsidRPr="00414761" w:rsidRDefault="00414761" w:rsidP="0041476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Vlastnosti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pozorování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příklady</w:t>
      </w:r>
      <w:proofErr w:type="spellEnd"/>
    </w:p>
    <w:p w14:paraId="668EF815" w14:textId="0C310202" w:rsidR="00414761" w:rsidRPr="00414761" w:rsidRDefault="00414761" w:rsidP="00414761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nesmí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opakovat</w:t>
      </w:r>
      <w:proofErr w:type="spellEnd"/>
    </w:p>
    <w:p w14:paraId="4F26B40F" w14:textId="0D444129" w:rsidR="00414761" w:rsidRPr="00414761" w:rsidRDefault="00414761" w:rsidP="00414761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Existuje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prázdná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</w:p>
    <w:p w14:paraId="0E8467F6" w14:textId="01662224" w:rsidR="00414761" w:rsidRPr="00414761" w:rsidRDefault="00414761" w:rsidP="00414761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Pozor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rozlišení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prvkem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{a, b, c}, ale {a} je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jednom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prvku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– {a} je </w:t>
      </w:r>
      <w:proofErr w:type="spellStart"/>
      <w:r>
        <w:rPr>
          <w:sz w:val="24"/>
          <w:szCs w:val="24"/>
        </w:rPr>
        <w:t>podmnožinou</w:t>
      </w:r>
      <w:proofErr w:type="spellEnd"/>
      <w:r>
        <w:rPr>
          <w:sz w:val="24"/>
          <w:szCs w:val="24"/>
        </w:rPr>
        <w:t xml:space="preserve"> {a, b, c}</w:t>
      </w:r>
    </w:p>
    <w:p w14:paraId="46386CA2" w14:textId="44EA6255" w:rsidR="00414761" w:rsidRPr="00414761" w:rsidRDefault="00414761" w:rsidP="00414761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lastRenderedPageBreak/>
        <w:t>Množina</w:t>
      </w:r>
      <w:proofErr w:type="spellEnd"/>
      <w:r>
        <w:rPr>
          <w:sz w:val="24"/>
          <w:szCs w:val="24"/>
        </w:rPr>
        <w:t xml:space="preserve"> {a, b, c} </w:t>
      </w:r>
      <w:proofErr w:type="spellStart"/>
      <w:r>
        <w:rPr>
          <w:sz w:val="24"/>
          <w:szCs w:val="24"/>
        </w:rPr>
        <w:t>má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podmnožiny</w:t>
      </w:r>
      <w:proofErr w:type="spellEnd"/>
      <w:r>
        <w:rPr>
          <w:sz w:val="24"/>
          <w:szCs w:val="24"/>
        </w:rPr>
        <w:t xml:space="preserve"> {a}, {b}, {c}, {ab}, {</w:t>
      </w:r>
      <w:proofErr w:type="spellStart"/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 xml:space="preserve">}, {ac}, {a, b, c} a </w:t>
      </w:r>
      <w:proofErr w:type="spellStart"/>
      <w:r>
        <w:rPr>
          <w:sz w:val="24"/>
          <w:szCs w:val="24"/>
        </w:rPr>
        <w:t>prázdná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</w:p>
    <w:p w14:paraId="6ECB2208" w14:textId="14A7D71E" w:rsidR="00414761" w:rsidRDefault="00414761" w:rsidP="00414761">
      <w:pPr>
        <w:rPr>
          <w:b/>
          <w:bCs/>
          <w:sz w:val="24"/>
          <w:szCs w:val="24"/>
          <w:u w:val="single"/>
        </w:rPr>
      </w:pPr>
    </w:p>
    <w:p w14:paraId="05F443A3" w14:textId="390A02F4" w:rsidR="00414761" w:rsidRPr="00C4463B" w:rsidRDefault="00C4463B" w:rsidP="00C446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Zobrazení</w:t>
      </w:r>
      <w:proofErr w:type="spellEnd"/>
    </w:p>
    <w:p w14:paraId="50201BCA" w14:textId="56E86FF4" w:rsidR="00C4463B" w:rsidRDefault="00C4463B" w:rsidP="00C4463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Zobrazení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A do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B je </w:t>
      </w:r>
      <w:proofErr w:type="spellStart"/>
      <w:r>
        <w:rPr>
          <w:sz w:val="24"/>
          <w:szCs w:val="24"/>
        </w:rPr>
        <w:t>předpis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který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každému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náležícímu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množině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přiřadí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právě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náležícímu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množině</w:t>
      </w:r>
      <w:proofErr w:type="spellEnd"/>
      <w:r>
        <w:rPr>
          <w:sz w:val="24"/>
          <w:szCs w:val="24"/>
        </w:rPr>
        <w:t xml:space="preserve"> B, </w:t>
      </w:r>
      <w:proofErr w:type="spellStart"/>
      <w:r>
        <w:rPr>
          <w:sz w:val="24"/>
          <w:szCs w:val="24"/>
        </w:rPr>
        <w:t>píšeme</w:t>
      </w:r>
      <w:proofErr w:type="spellEnd"/>
      <w:r>
        <w:rPr>
          <w:sz w:val="24"/>
          <w:szCs w:val="24"/>
        </w:rPr>
        <w:t xml:space="preserve"> </w:t>
      </w:r>
      <w:r w:rsidRPr="00DD385C">
        <w:rPr>
          <w:b/>
          <w:bCs/>
          <w:i/>
          <w:iCs/>
          <w:sz w:val="24"/>
          <w:szCs w:val="24"/>
        </w:rPr>
        <w:t>f: A -&gt; B</w:t>
      </w:r>
    </w:p>
    <w:p w14:paraId="2E1BD78E" w14:textId="5F66DDC6" w:rsidR="00C4463B" w:rsidRDefault="00C4463B" w:rsidP="00C4463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Obecně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zaručeno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každý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z B </w:t>
      </w:r>
      <w:proofErr w:type="spellStart"/>
      <w:r>
        <w:rPr>
          <w:sz w:val="24"/>
          <w:szCs w:val="24"/>
        </w:rPr>
        <w:t>má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svůj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vzor</w:t>
      </w:r>
      <w:proofErr w:type="spellEnd"/>
      <w:r>
        <w:rPr>
          <w:sz w:val="24"/>
          <w:szCs w:val="24"/>
        </w:rPr>
        <w:t xml:space="preserve"> v A</w:t>
      </w:r>
    </w:p>
    <w:p w14:paraId="0856D118" w14:textId="67F43883" w:rsidR="00C4463B" w:rsidRDefault="00C4463B" w:rsidP="00C4463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obecně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nevadí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pokud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z B je </w:t>
      </w:r>
      <w:proofErr w:type="spellStart"/>
      <w:r>
        <w:rPr>
          <w:sz w:val="24"/>
          <w:szCs w:val="24"/>
        </w:rPr>
        <w:t>obrazem</w:t>
      </w:r>
      <w:proofErr w:type="spellEnd"/>
      <w:r>
        <w:rPr>
          <w:sz w:val="24"/>
          <w:szCs w:val="24"/>
        </w:rPr>
        <w:t xml:space="preserve"> vice </w:t>
      </w:r>
      <w:proofErr w:type="spellStart"/>
      <w:r>
        <w:rPr>
          <w:sz w:val="24"/>
          <w:szCs w:val="24"/>
        </w:rPr>
        <w:t>vzorů</w:t>
      </w:r>
      <w:proofErr w:type="spellEnd"/>
    </w:p>
    <w:p w14:paraId="1F28F081" w14:textId="1C188BB8" w:rsidR="00C4463B" w:rsidRDefault="00C4463B" w:rsidP="00C4463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C4463B">
        <w:rPr>
          <w:b/>
          <w:bCs/>
          <w:sz w:val="24"/>
          <w:szCs w:val="24"/>
        </w:rPr>
        <w:t>Surjektivní</w:t>
      </w:r>
      <w:proofErr w:type="spellEnd"/>
      <w:r w:rsidRPr="00C4463B">
        <w:rPr>
          <w:b/>
          <w:bCs/>
          <w:sz w:val="24"/>
          <w:szCs w:val="24"/>
        </w:rPr>
        <w:t xml:space="preserve"> </w:t>
      </w:r>
      <w:proofErr w:type="spellStart"/>
      <w:r w:rsidRPr="00C4463B">
        <w:rPr>
          <w:b/>
          <w:bCs/>
          <w:sz w:val="24"/>
          <w:szCs w:val="24"/>
        </w:rPr>
        <w:t>zobrazení</w:t>
      </w:r>
      <w:proofErr w:type="spellEnd"/>
      <w:r w:rsidRPr="00C4463B">
        <w:rPr>
          <w:b/>
          <w:bCs/>
          <w:sz w:val="24"/>
          <w:szCs w:val="24"/>
        </w:rPr>
        <w:t xml:space="preserve"> (“</w:t>
      </w:r>
      <w:proofErr w:type="spellStart"/>
      <w:r w:rsidRPr="00C4463B">
        <w:rPr>
          <w:b/>
          <w:bCs/>
          <w:sz w:val="24"/>
          <w:szCs w:val="24"/>
        </w:rPr>
        <w:t>na</w:t>
      </w:r>
      <w:proofErr w:type="spellEnd"/>
      <w:r w:rsidRPr="00C4463B">
        <w:rPr>
          <w:b/>
          <w:bCs/>
          <w:sz w:val="24"/>
          <w:szCs w:val="24"/>
        </w:rPr>
        <w:t>”)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zobrazení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vyčerpá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všechny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B, </w:t>
      </w:r>
      <w:proofErr w:type="spellStart"/>
      <w:r>
        <w:rPr>
          <w:sz w:val="24"/>
          <w:szCs w:val="24"/>
        </w:rPr>
        <w:t>žádný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nezůstane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nepřiřazený</w:t>
      </w:r>
      <w:proofErr w:type="spellEnd"/>
    </w:p>
    <w:p w14:paraId="7E1C9913" w14:textId="6E7FB8C2" w:rsidR="00C4463B" w:rsidRDefault="00C4463B" w:rsidP="00C4463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C4463B">
        <w:rPr>
          <w:b/>
          <w:bCs/>
          <w:sz w:val="24"/>
          <w:szCs w:val="24"/>
        </w:rPr>
        <w:t>Injektivní</w:t>
      </w:r>
      <w:proofErr w:type="spellEnd"/>
      <w:r w:rsidRPr="00C4463B">
        <w:rPr>
          <w:b/>
          <w:bCs/>
          <w:sz w:val="24"/>
          <w:szCs w:val="24"/>
        </w:rPr>
        <w:t xml:space="preserve"> (</w:t>
      </w:r>
      <w:proofErr w:type="spellStart"/>
      <w:r w:rsidRPr="00C4463B">
        <w:rPr>
          <w:b/>
          <w:bCs/>
          <w:sz w:val="24"/>
          <w:szCs w:val="24"/>
        </w:rPr>
        <w:t>prosté</w:t>
      </w:r>
      <w:proofErr w:type="spellEnd"/>
      <w:r w:rsidRPr="00C4463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neexistuje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B, </w:t>
      </w:r>
      <w:proofErr w:type="spellStart"/>
      <w:r>
        <w:rPr>
          <w:sz w:val="24"/>
          <w:szCs w:val="24"/>
        </w:rPr>
        <w:t>který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byl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přiřazen</w:t>
      </w:r>
      <w:proofErr w:type="spellEnd"/>
      <w:r>
        <w:rPr>
          <w:sz w:val="24"/>
          <w:szCs w:val="24"/>
        </w:rPr>
        <w:t xml:space="preserve"> vice </w:t>
      </w:r>
      <w:proofErr w:type="spellStart"/>
      <w:r>
        <w:rPr>
          <w:sz w:val="24"/>
          <w:szCs w:val="24"/>
        </w:rPr>
        <w:t>prvkům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A</w:t>
      </w:r>
    </w:p>
    <w:p w14:paraId="34DFDF71" w14:textId="1967BE39" w:rsidR="00C4463B" w:rsidRDefault="00C4463B" w:rsidP="00C4463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C4463B">
        <w:rPr>
          <w:b/>
          <w:bCs/>
          <w:sz w:val="24"/>
          <w:szCs w:val="24"/>
        </w:rPr>
        <w:t>Bijektivní</w:t>
      </w:r>
      <w:proofErr w:type="spellEnd"/>
      <w:r w:rsidRPr="00C4463B">
        <w:rPr>
          <w:b/>
          <w:bCs/>
          <w:sz w:val="24"/>
          <w:szCs w:val="24"/>
        </w:rPr>
        <w:t xml:space="preserve"> (</w:t>
      </w:r>
      <w:proofErr w:type="spellStart"/>
      <w:r w:rsidRPr="00C4463B">
        <w:rPr>
          <w:b/>
          <w:bCs/>
          <w:sz w:val="24"/>
          <w:szCs w:val="24"/>
        </w:rPr>
        <w:t>vzájemně</w:t>
      </w:r>
      <w:proofErr w:type="spellEnd"/>
      <w:r w:rsidRPr="00C4463B">
        <w:rPr>
          <w:b/>
          <w:bCs/>
          <w:sz w:val="24"/>
          <w:szCs w:val="24"/>
        </w:rPr>
        <w:t xml:space="preserve"> </w:t>
      </w:r>
      <w:proofErr w:type="spellStart"/>
      <w:r w:rsidRPr="00C4463B">
        <w:rPr>
          <w:b/>
          <w:bCs/>
          <w:sz w:val="24"/>
          <w:szCs w:val="24"/>
        </w:rPr>
        <w:t>jednoznačné</w:t>
      </w:r>
      <w:proofErr w:type="spellEnd"/>
      <w:r w:rsidRPr="00C4463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zobrazení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které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současně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prosté</w:t>
      </w:r>
      <w:proofErr w:type="spellEnd"/>
      <w:r>
        <w:rPr>
          <w:sz w:val="24"/>
          <w:szCs w:val="24"/>
        </w:rPr>
        <w:t xml:space="preserve"> a “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>” (</w:t>
      </w:r>
      <w:proofErr w:type="spellStart"/>
      <w:r>
        <w:rPr>
          <w:sz w:val="24"/>
          <w:szCs w:val="24"/>
        </w:rPr>
        <w:t>surjektivní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injektivní</w:t>
      </w:r>
      <w:proofErr w:type="spellEnd"/>
      <w:r>
        <w:rPr>
          <w:sz w:val="24"/>
          <w:szCs w:val="24"/>
        </w:rPr>
        <w:t>)</w:t>
      </w:r>
    </w:p>
    <w:p w14:paraId="3BF9563E" w14:textId="0DD7A999" w:rsidR="00FD23BC" w:rsidRDefault="00FD23BC" w:rsidP="00FD23BC">
      <w:pPr>
        <w:rPr>
          <w:sz w:val="24"/>
          <w:szCs w:val="24"/>
        </w:rPr>
      </w:pPr>
    </w:p>
    <w:p w14:paraId="2592089B" w14:textId="3ECC3858" w:rsidR="00214180" w:rsidRPr="00214180" w:rsidRDefault="00214180" w:rsidP="0021418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Potenční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množina</w:t>
      </w:r>
      <w:proofErr w:type="spellEnd"/>
    </w:p>
    <w:p w14:paraId="3B9A60E9" w14:textId="4234DA5D" w:rsidR="00214180" w:rsidRDefault="00214180" w:rsidP="002141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P(A) –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všech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</w:p>
    <w:p w14:paraId="00A9F7BB" w14:textId="197D3975" w:rsidR="00214180" w:rsidRDefault="00214180" w:rsidP="002141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Např</w:t>
      </w:r>
      <w:proofErr w:type="spellEnd"/>
      <w:r>
        <w:rPr>
          <w:sz w:val="24"/>
          <w:szCs w:val="24"/>
        </w:rPr>
        <w:t>. A = {1, 2, 3}</w:t>
      </w:r>
    </w:p>
    <w:p w14:paraId="7411F82B" w14:textId="14074D17" w:rsidR="00214180" w:rsidRDefault="00214180" w:rsidP="002141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P(A) = {</w:t>
      </w:r>
      <w:proofErr w:type="spellStart"/>
      <w:r>
        <w:rPr>
          <w:sz w:val="24"/>
          <w:szCs w:val="24"/>
        </w:rPr>
        <w:t>prázdná</w:t>
      </w:r>
      <w:proofErr w:type="spellEnd"/>
      <w:r>
        <w:rPr>
          <w:sz w:val="24"/>
          <w:szCs w:val="24"/>
        </w:rPr>
        <w:t>, {1}, {2}, {3}, {1, 2}, {1, 3}, {2, 3}, {1, 2, 3}}</w:t>
      </w:r>
    </w:p>
    <w:p w14:paraId="13096030" w14:textId="77777777" w:rsidR="00214180" w:rsidRPr="00214180" w:rsidRDefault="00214180" w:rsidP="00214180">
      <w:pPr>
        <w:rPr>
          <w:sz w:val="24"/>
          <w:szCs w:val="24"/>
        </w:rPr>
      </w:pPr>
    </w:p>
    <w:p w14:paraId="76201D46" w14:textId="69493611" w:rsidR="00214180" w:rsidRDefault="00214180" w:rsidP="0021418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Universum</w:t>
      </w:r>
      <w:proofErr w:type="spellEnd"/>
    </w:p>
    <w:p w14:paraId="200779FE" w14:textId="6F62F3EE" w:rsidR="00214180" w:rsidRPr="00214180" w:rsidRDefault="00214180" w:rsidP="002141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Největší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všeobjímající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U, s </w:t>
      </w:r>
      <w:proofErr w:type="spellStart"/>
      <w:proofErr w:type="gramStart"/>
      <w:r>
        <w:rPr>
          <w:sz w:val="24"/>
          <w:szCs w:val="24"/>
        </w:rPr>
        <w:t>jejímiž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prvky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pracujeme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při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zadávání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uvažujeme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universa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zavedením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lze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vyhnout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některým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paradoxům</w:t>
      </w:r>
      <w:proofErr w:type="spellEnd"/>
    </w:p>
    <w:p w14:paraId="7F116CC9" w14:textId="77777777" w:rsidR="00214180" w:rsidRPr="00214180" w:rsidRDefault="00214180" w:rsidP="00214180">
      <w:pPr>
        <w:rPr>
          <w:sz w:val="24"/>
          <w:szCs w:val="24"/>
        </w:rPr>
      </w:pPr>
    </w:p>
    <w:p w14:paraId="368A293C" w14:textId="630F5DF0" w:rsidR="00214180" w:rsidRPr="00214180" w:rsidRDefault="00214180" w:rsidP="0021418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Charakteristická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funkce</w:t>
      </w:r>
      <w:proofErr w:type="spellEnd"/>
    </w:p>
    <w:p w14:paraId="5F93AB2F" w14:textId="0EACC909" w:rsidR="00214180" w:rsidRDefault="00214180" w:rsidP="002141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Slouží</w:t>
      </w:r>
      <w:proofErr w:type="spellEnd"/>
      <w:r>
        <w:rPr>
          <w:sz w:val="24"/>
          <w:szCs w:val="24"/>
        </w:rPr>
        <w:t xml:space="preserve"> k </w:t>
      </w:r>
      <w:proofErr w:type="spellStart"/>
      <w:r>
        <w:rPr>
          <w:sz w:val="24"/>
          <w:szCs w:val="24"/>
        </w:rPr>
        <w:t>zadání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nějakého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universa</w:t>
      </w:r>
      <w:proofErr w:type="spellEnd"/>
      <w:r>
        <w:rPr>
          <w:sz w:val="24"/>
          <w:szCs w:val="24"/>
        </w:rPr>
        <w:t xml:space="preserve"> U</w:t>
      </w:r>
    </w:p>
    <w:p w14:paraId="15A92382" w14:textId="1D194A9C" w:rsidR="00295D4D" w:rsidRDefault="00295D4D" w:rsidP="002141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>: U -&gt; {0, 1}</w:t>
      </w:r>
    </w:p>
    <w:p w14:paraId="6E5006C7" w14:textId="511B2034" w:rsidR="00295D4D" w:rsidRDefault="00295D4D" w:rsidP="00295D4D">
      <w:pPr>
        <w:rPr>
          <w:sz w:val="24"/>
          <w:szCs w:val="24"/>
        </w:rPr>
      </w:pPr>
    </w:p>
    <w:p w14:paraId="18AF4196" w14:textId="3A685798" w:rsidR="00295D4D" w:rsidRDefault="00295D4D" w:rsidP="00295D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Operace</w:t>
      </w:r>
      <w:proofErr w:type="spellEnd"/>
      <w:r>
        <w:rPr>
          <w:sz w:val="24"/>
          <w:szCs w:val="24"/>
          <w:u w:val="single"/>
        </w:rPr>
        <w:t xml:space="preserve"> s </w:t>
      </w:r>
      <w:proofErr w:type="spellStart"/>
      <w:r>
        <w:rPr>
          <w:sz w:val="24"/>
          <w:szCs w:val="24"/>
          <w:u w:val="single"/>
        </w:rPr>
        <w:t>množinami</w:t>
      </w:r>
      <w:proofErr w:type="spellEnd"/>
    </w:p>
    <w:p w14:paraId="162A5574" w14:textId="5204E5CF" w:rsidR="00295D4D" w:rsidRPr="0028310E" w:rsidRDefault="00295D4D" w:rsidP="0028310E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proofErr w:type="spellStart"/>
      <w:r w:rsidRPr="0028310E">
        <w:rPr>
          <w:b/>
          <w:bCs/>
          <w:sz w:val="24"/>
          <w:szCs w:val="24"/>
        </w:rPr>
        <w:t>doplněk</w:t>
      </w:r>
      <w:proofErr w:type="spellEnd"/>
      <w:r w:rsidRPr="0028310E">
        <w:rPr>
          <w:sz w:val="24"/>
          <w:szCs w:val="24"/>
        </w:rPr>
        <w:t xml:space="preserve"> </w:t>
      </w:r>
      <w:proofErr w:type="spellStart"/>
      <w:r w:rsidRPr="0028310E">
        <w:rPr>
          <w:sz w:val="24"/>
          <w:szCs w:val="24"/>
        </w:rPr>
        <w:t>množiny</w:t>
      </w:r>
      <w:proofErr w:type="spellEnd"/>
      <w:r w:rsidRPr="0028310E">
        <w:rPr>
          <w:sz w:val="24"/>
          <w:szCs w:val="24"/>
        </w:rPr>
        <w:t xml:space="preserve"> A (v </w:t>
      </w:r>
      <w:proofErr w:type="spellStart"/>
      <w:r w:rsidRPr="0028310E">
        <w:rPr>
          <w:sz w:val="24"/>
          <w:szCs w:val="24"/>
        </w:rPr>
        <w:t>universu</w:t>
      </w:r>
      <w:proofErr w:type="spellEnd"/>
      <w:r w:rsidRPr="0028310E">
        <w:rPr>
          <w:sz w:val="24"/>
          <w:szCs w:val="24"/>
        </w:rPr>
        <w:t xml:space="preserve"> U)</w:t>
      </w:r>
      <w:r w:rsidR="0028310E">
        <w:rPr>
          <w:sz w:val="24"/>
          <w:szCs w:val="24"/>
        </w:rPr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Pr="0028310E">
        <w:rPr>
          <w:rFonts w:eastAsiaTheme="minorEastAsia"/>
          <w:sz w:val="24"/>
          <w:szCs w:val="24"/>
        </w:rPr>
        <w:t xml:space="preserve"> = {x | x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 w:rsidRPr="0028310E">
        <w:rPr>
          <w:rFonts w:eastAsiaTheme="minorEastAsia"/>
          <w:sz w:val="24"/>
          <w:szCs w:val="24"/>
        </w:rPr>
        <w:t xml:space="preserve"> U a x </w:t>
      </w:r>
      <w:r w:rsidR="0028310E" w:rsidRPr="0028310E">
        <w:rPr>
          <w:rFonts w:ascii="Cambria Math" w:eastAsiaTheme="minorEastAsia" w:hAnsi="Cambria Math" w:cs="Cambria Math"/>
          <w:sz w:val="24"/>
          <w:szCs w:val="24"/>
        </w:rPr>
        <w:t xml:space="preserve">∉ </w:t>
      </w:r>
      <w:r w:rsidRPr="0028310E">
        <w:rPr>
          <w:rFonts w:eastAsiaTheme="minorEastAsia"/>
          <w:sz w:val="24"/>
          <w:szCs w:val="24"/>
        </w:rPr>
        <w:t>A}</w:t>
      </w:r>
    </w:p>
    <w:p w14:paraId="5104433E" w14:textId="1FBACD3D" w:rsidR="00295D4D" w:rsidRPr="00295D4D" w:rsidRDefault="00295D4D" w:rsidP="00295D4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průnik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 (A </w:t>
      </w:r>
      <w:proofErr w:type="spellStart"/>
      <w:r>
        <w:rPr>
          <w:sz w:val="24"/>
          <w:szCs w:val="24"/>
        </w:rPr>
        <w:t>průnik</w:t>
      </w:r>
      <w:proofErr w:type="spellEnd"/>
      <w:r>
        <w:rPr>
          <w:sz w:val="24"/>
          <w:szCs w:val="24"/>
        </w:rPr>
        <w:t xml:space="preserve"> B = {x | x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 xml:space="preserve"> A a x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 xml:space="preserve"> B})</w:t>
      </w:r>
    </w:p>
    <w:p w14:paraId="5C606624" w14:textId="7F23FE0E" w:rsidR="00295D4D" w:rsidRPr="00295D4D" w:rsidRDefault="00295D4D" w:rsidP="00295D4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sjednocení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(A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B = {x | x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 xml:space="preserve"> A nebo x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 xml:space="preserve"> B})</w:t>
      </w:r>
    </w:p>
    <w:p w14:paraId="22D650C1" w14:textId="5D7FB9AD" w:rsidR="00295D4D" w:rsidRPr="0028310E" w:rsidRDefault="003D2A96" w:rsidP="0028310E">
      <w:pPr>
        <w:pStyle w:val="ListParagraph"/>
        <w:ind w:left="180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rozdíl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 (A – B = {x | x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 xml:space="preserve"> A a x </w:t>
      </w:r>
      <m:oMath>
        <m:r>
          <w:rPr>
            <w:rFonts w:ascii="Cambria Math" w:hAnsi="Cambria Math"/>
            <w:sz w:val="24"/>
            <w:szCs w:val="24"/>
          </w:rPr>
          <m:t xml:space="preserve">∉ </m:t>
        </m:r>
      </m:oMath>
      <w:r w:rsidR="0028310E" w:rsidRPr="0028310E">
        <w:rPr>
          <w:rFonts w:eastAsiaTheme="minorEastAsia"/>
          <w:sz w:val="24"/>
          <w:szCs w:val="24"/>
        </w:rPr>
        <w:t>B</w:t>
      </w:r>
      <w:r w:rsidRPr="0028310E">
        <w:rPr>
          <w:rFonts w:eastAsiaTheme="minorEastAsia"/>
          <w:sz w:val="24"/>
          <w:szCs w:val="24"/>
        </w:rPr>
        <w:t>})</w:t>
      </w:r>
    </w:p>
    <w:p w14:paraId="19AD632E" w14:textId="7C48D5D2" w:rsidR="003D2A96" w:rsidRDefault="003D2A96" w:rsidP="00295D4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kartézský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 (A x B = {(a, b) | a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 xml:space="preserve"> A a b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>
        <w:rPr>
          <w:rFonts w:eastAsiaTheme="minorEastAsia"/>
          <w:sz w:val="24"/>
          <w:szCs w:val="24"/>
        </w:rPr>
        <w:t xml:space="preserve"> B)</w:t>
      </w:r>
      <w:r>
        <w:rPr>
          <w:sz w:val="24"/>
          <w:szCs w:val="24"/>
        </w:rPr>
        <w:t>}</w:t>
      </w:r>
    </w:p>
    <w:p w14:paraId="113FC617" w14:textId="42191FD3" w:rsidR="007268D8" w:rsidRDefault="007268D8" w:rsidP="00295D4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uspořádaná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dvojice</w:t>
      </w:r>
      <w:proofErr w:type="spellEnd"/>
      <w:r>
        <w:rPr>
          <w:sz w:val="24"/>
          <w:szCs w:val="24"/>
        </w:rPr>
        <w:t xml:space="preserve"> (a, b) – </w:t>
      </w:r>
      <w:proofErr w:type="spellStart"/>
      <w:r>
        <w:rPr>
          <w:sz w:val="24"/>
          <w:szCs w:val="24"/>
        </w:rPr>
        <w:t>víme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který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první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který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druhý</w:t>
      </w:r>
      <w:proofErr w:type="spellEnd"/>
      <w:r>
        <w:rPr>
          <w:sz w:val="24"/>
          <w:szCs w:val="24"/>
        </w:rPr>
        <w:t xml:space="preserve">. (a, b) = (c, d) </w:t>
      </w:r>
      <w:proofErr w:type="spellStart"/>
      <w:r>
        <w:rPr>
          <w:sz w:val="24"/>
          <w:szCs w:val="24"/>
        </w:rPr>
        <w:t>jestliže</w:t>
      </w:r>
      <w:proofErr w:type="spellEnd"/>
      <w:r>
        <w:rPr>
          <w:sz w:val="24"/>
          <w:szCs w:val="24"/>
        </w:rPr>
        <w:t xml:space="preserve"> a = c a </w:t>
      </w:r>
      <w:proofErr w:type="spellStart"/>
      <w:r>
        <w:rPr>
          <w:sz w:val="24"/>
          <w:szCs w:val="24"/>
        </w:rPr>
        <w:t>zároveň</w:t>
      </w:r>
      <w:proofErr w:type="spellEnd"/>
      <w:r>
        <w:rPr>
          <w:sz w:val="24"/>
          <w:szCs w:val="24"/>
        </w:rPr>
        <w:t xml:space="preserve"> b = d</w:t>
      </w:r>
    </w:p>
    <w:p w14:paraId="1CFBC04F" w14:textId="69F2512F" w:rsidR="005D1FE1" w:rsidRPr="005D1FE1" w:rsidRDefault="007268D8" w:rsidP="005D1FE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kartézský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jakékoli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prázdnou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množinou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prázdná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</w:p>
    <w:p w14:paraId="4FAD0F23" w14:textId="38131868" w:rsidR="005D1FE1" w:rsidRPr="005D1FE1" w:rsidRDefault="005D1FE1" w:rsidP="005D1FE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uspořádaná</w:t>
      </w:r>
      <w:proofErr w:type="spellEnd"/>
      <w:r>
        <w:rPr>
          <w:sz w:val="24"/>
          <w:szCs w:val="24"/>
        </w:rPr>
        <w:t xml:space="preserve"> n-tice (a1, a2, …, an)</w:t>
      </w:r>
    </w:p>
    <w:p w14:paraId="72F1CBE3" w14:textId="7AB7C36A" w:rsidR="005D1FE1" w:rsidRPr="005D1FE1" w:rsidRDefault="005D1FE1" w:rsidP="005D1F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n-</w:t>
      </w:r>
      <w:proofErr w:type="spellStart"/>
      <w:r>
        <w:rPr>
          <w:sz w:val="24"/>
          <w:szCs w:val="24"/>
        </w:rPr>
        <w:t>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kartézská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mocnina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rovna</w:t>
      </w:r>
      <w:proofErr w:type="spellEnd"/>
      <w:r>
        <w:rPr>
          <w:sz w:val="24"/>
          <w:szCs w:val="24"/>
        </w:rPr>
        <w:t xml:space="preserve"> n-</w:t>
      </w:r>
      <w:proofErr w:type="spellStart"/>
      <w:r>
        <w:rPr>
          <w:sz w:val="24"/>
          <w:szCs w:val="24"/>
        </w:rPr>
        <w:t>násobnému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kartézskému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sebou</w:t>
      </w:r>
      <w:proofErr w:type="spellEnd"/>
    </w:p>
    <w:p w14:paraId="5D3F5DE5" w14:textId="01FC65D5" w:rsidR="005D1FE1" w:rsidRDefault="005D1FE1" w:rsidP="005D1F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x B = B x A </w:t>
      </w:r>
      <w:proofErr w:type="spellStart"/>
      <w:r>
        <w:rPr>
          <w:sz w:val="24"/>
          <w:szCs w:val="24"/>
        </w:rPr>
        <w:t>tehdy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když</w:t>
      </w:r>
      <w:proofErr w:type="spellEnd"/>
      <w:r>
        <w:rPr>
          <w:sz w:val="24"/>
          <w:szCs w:val="24"/>
        </w:rPr>
        <w:t xml:space="preserve"> A = B</w:t>
      </w:r>
    </w:p>
    <w:p w14:paraId="4ADB3D7F" w14:textId="20CD56CD" w:rsidR="005D1FE1" w:rsidRDefault="005D1FE1" w:rsidP="005D1F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 je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A, D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B, </w:t>
      </w:r>
      <w:proofErr w:type="spellStart"/>
      <w:r>
        <w:rPr>
          <w:sz w:val="24"/>
          <w:szCs w:val="24"/>
        </w:rPr>
        <w:t>potom</w:t>
      </w:r>
      <w:proofErr w:type="spellEnd"/>
      <w:r>
        <w:rPr>
          <w:sz w:val="24"/>
          <w:szCs w:val="24"/>
        </w:rPr>
        <w:t xml:space="preserve"> C x D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A x B</w:t>
      </w:r>
    </w:p>
    <w:p w14:paraId="0087C4C7" w14:textId="00A057C8" w:rsidR="005D1FE1" w:rsidRDefault="005D1FE1" w:rsidP="005D1FE1">
      <w:pPr>
        <w:rPr>
          <w:sz w:val="24"/>
          <w:szCs w:val="24"/>
        </w:rPr>
      </w:pPr>
    </w:p>
    <w:p w14:paraId="2A275C93" w14:textId="6AF0FDAF" w:rsidR="005D1FE1" w:rsidRPr="005D1FE1" w:rsidRDefault="005D1FE1" w:rsidP="005D1F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Komutativita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průnik</w:t>
      </w:r>
      <w:proofErr w:type="spellEnd"/>
      <w:r>
        <w:rPr>
          <w:sz w:val="24"/>
          <w:szCs w:val="24"/>
        </w:rPr>
        <w:t xml:space="preserve"> B = B </w:t>
      </w:r>
      <w:proofErr w:type="spellStart"/>
      <w:r>
        <w:rPr>
          <w:sz w:val="24"/>
          <w:szCs w:val="24"/>
        </w:rPr>
        <w:t>průnik</w:t>
      </w:r>
      <w:proofErr w:type="spellEnd"/>
      <w:r>
        <w:rPr>
          <w:sz w:val="24"/>
          <w:szCs w:val="24"/>
        </w:rPr>
        <w:t xml:space="preserve"> A (</w:t>
      </w:r>
      <w:proofErr w:type="spellStart"/>
      <w:r>
        <w:rPr>
          <w:sz w:val="24"/>
          <w:szCs w:val="24"/>
        </w:rPr>
        <w:t>sjednocení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též</w:t>
      </w:r>
      <w:proofErr w:type="spellEnd"/>
      <w:r>
        <w:rPr>
          <w:sz w:val="24"/>
          <w:szCs w:val="24"/>
        </w:rPr>
        <w:t>)</w:t>
      </w:r>
    </w:p>
    <w:p w14:paraId="613B56DD" w14:textId="6512CCD9" w:rsidR="005D1FE1" w:rsidRDefault="005D1FE1" w:rsidP="005D1F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Asociativita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(B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C) = (A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B)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C</w:t>
      </w:r>
    </w:p>
    <w:p w14:paraId="1D49919A" w14:textId="7A7A7FF2" w:rsidR="005D1FE1" w:rsidRDefault="005D1FE1" w:rsidP="005D1F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Distributivita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průnik</w:t>
      </w:r>
      <w:proofErr w:type="spellEnd"/>
      <w:r>
        <w:rPr>
          <w:sz w:val="24"/>
          <w:szCs w:val="24"/>
        </w:rPr>
        <w:t xml:space="preserve"> (B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C) = (A </w:t>
      </w:r>
      <w:proofErr w:type="spellStart"/>
      <w:r>
        <w:rPr>
          <w:sz w:val="24"/>
          <w:szCs w:val="24"/>
        </w:rPr>
        <w:t>průnik</w:t>
      </w:r>
      <w:proofErr w:type="spellEnd"/>
      <w:r>
        <w:rPr>
          <w:sz w:val="24"/>
          <w:szCs w:val="24"/>
        </w:rPr>
        <w:t xml:space="preserve"> B)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(A </w:t>
      </w:r>
      <w:proofErr w:type="spellStart"/>
      <w:r>
        <w:rPr>
          <w:sz w:val="24"/>
          <w:szCs w:val="24"/>
        </w:rPr>
        <w:t>průnik</w:t>
      </w:r>
      <w:proofErr w:type="spellEnd"/>
      <w:r>
        <w:rPr>
          <w:sz w:val="24"/>
          <w:szCs w:val="24"/>
        </w:rPr>
        <w:t xml:space="preserve"> C)</w:t>
      </w:r>
    </w:p>
    <w:p w14:paraId="488B6D09" w14:textId="0C024C32" w:rsidR="007261BE" w:rsidRDefault="007261BE" w:rsidP="007261BE">
      <w:pPr>
        <w:rPr>
          <w:sz w:val="24"/>
          <w:szCs w:val="24"/>
        </w:rPr>
      </w:pPr>
    </w:p>
    <w:p w14:paraId="4F31C240" w14:textId="25F0CA5B" w:rsidR="007261BE" w:rsidRPr="007261BE" w:rsidRDefault="007261BE" w:rsidP="007261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Mohutnost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množin</w:t>
      </w:r>
      <w:proofErr w:type="spellEnd"/>
    </w:p>
    <w:p w14:paraId="22312B3C" w14:textId="77777777" w:rsidR="007261BE" w:rsidRPr="007261BE" w:rsidRDefault="007261BE" w:rsidP="007261BE">
      <w:pPr>
        <w:pStyle w:val="ListParagraph"/>
        <w:rPr>
          <w:sz w:val="24"/>
          <w:szCs w:val="24"/>
        </w:rPr>
      </w:pPr>
    </w:p>
    <w:p w14:paraId="218FBC22" w14:textId="349F3C23" w:rsidR="007261BE" w:rsidRDefault="007261BE" w:rsidP="007261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Nástroj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rozhodnout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které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stejný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prvků</w:t>
      </w:r>
      <w:proofErr w:type="spellEnd"/>
    </w:p>
    <w:p w14:paraId="5BD2E201" w14:textId="73E744A1" w:rsidR="007261BE" w:rsidRDefault="007261BE" w:rsidP="007261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Srovnávání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velikosti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Mohutnost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značíme</w:t>
      </w:r>
      <w:proofErr w:type="spellEnd"/>
      <w:r>
        <w:rPr>
          <w:sz w:val="24"/>
          <w:szCs w:val="24"/>
        </w:rPr>
        <w:t xml:space="preserve"> |A|</w:t>
      </w:r>
    </w:p>
    <w:p w14:paraId="0A40D0CC" w14:textId="51859DEE" w:rsidR="007261BE" w:rsidRDefault="007261BE" w:rsidP="007261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Konečná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konečný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prvků</w:t>
      </w:r>
      <w:proofErr w:type="spellEnd"/>
    </w:p>
    <w:p w14:paraId="0E08965F" w14:textId="46E4DDA2" w:rsidR="007261BE" w:rsidRDefault="007261BE" w:rsidP="007261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Vlastnost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konečných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množin</w:t>
      </w:r>
      <w:proofErr w:type="spellEnd"/>
    </w:p>
    <w:p w14:paraId="55177D9F" w14:textId="0DAF07F6" w:rsidR="007261BE" w:rsidRDefault="007261BE" w:rsidP="007261B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Je-li A </w:t>
      </w:r>
      <w:proofErr w:type="spellStart"/>
      <w:r>
        <w:rPr>
          <w:sz w:val="24"/>
          <w:szCs w:val="24"/>
        </w:rPr>
        <w:t>konečná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každá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její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konečná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platí</w:t>
      </w:r>
      <w:proofErr w:type="spellEnd"/>
      <w:r>
        <w:rPr>
          <w:sz w:val="24"/>
          <w:szCs w:val="24"/>
        </w:rPr>
        <w:t xml:space="preserve"> |B| &lt;= |A|, je-li </w:t>
      </w:r>
      <w:proofErr w:type="spellStart"/>
      <w:r>
        <w:rPr>
          <w:sz w:val="24"/>
          <w:szCs w:val="24"/>
        </w:rPr>
        <w:t>navíc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vlastní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 |B| &lt; |A|</w:t>
      </w:r>
    </w:p>
    <w:p w14:paraId="0ED11ED8" w14:textId="2D07686D" w:rsidR="007261BE" w:rsidRDefault="007261BE" w:rsidP="007261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Jsou</w:t>
      </w:r>
      <w:proofErr w:type="spellEnd"/>
      <w:r>
        <w:rPr>
          <w:sz w:val="24"/>
          <w:szCs w:val="24"/>
        </w:rPr>
        <w:t xml:space="preserve">-li A, B </w:t>
      </w:r>
      <w:proofErr w:type="spellStart"/>
      <w:r>
        <w:rPr>
          <w:sz w:val="24"/>
          <w:szCs w:val="24"/>
        </w:rPr>
        <w:t>konečné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pak</w:t>
      </w:r>
      <w:proofErr w:type="spellEnd"/>
    </w:p>
    <w:p w14:paraId="103DF1D2" w14:textId="44300663" w:rsidR="007261BE" w:rsidRDefault="007261BE" w:rsidP="007261B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B je </w:t>
      </w:r>
      <w:proofErr w:type="spellStart"/>
      <w:r>
        <w:rPr>
          <w:sz w:val="24"/>
          <w:szCs w:val="24"/>
        </w:rPr>
        <w:t>konečná</w:t>
      </w:r>
      <w:proofErr w:type="spellEnd"/>
      <w:r>
        <w:rPr>
          <w:sz w:val="24"/>
          <w:szCs w:val="24"/>
        </w:rPr>
        <w:t xml:space="preserve"> a |A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B| &lt;= |A| + |B|</w:t>
      </w:r>
    </w:p>
    <w:p w14:paraId="0171E141" w14:textId="218D6846" w:rsidR="007261BE" w:rsidRDefault="007261BE" w:rsidP="007261BE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Jsou</w:t>
      </w:r>
      <w:proofErr w:type="spellEnd"/>
      <w:r>
        <w:rPr>
          <w:sz w:val="24"/>
          <w:szCs w:val="24"/>
        </w:rPr>
        <w:t xml:space="preserve">-li A, B </w:t>
      </w:r>
      <w:proofErr w:type="spellStart"/>
      <w:r>
        <w:rPr>
          <w:sz w:val="24"/>
          <w:szCs w:val="24"/>
        </w:rPr>
        <w:t>disjunktní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 |A </w:t>
      </w:r>
      <w:proofErr w:type="spellStart"/>
      <w:r>
        <w:rPr>
          <w:sz w:val="24"/>
          <w:szCs w:val="24"/>
        </w:rPr>
        <w:t>sjednoceno</w:t>
      </w:r>
      <w:proofErr w:type="spellEnd"/>
      <w:r>
        <w:rPr>
          <w:sz w:val="24"/>
          <w:szCs w:val="24"/>
        </w:rPr>
        <w:t xml:space="preserve"> B| = </w:t>
      </w:r>
      <w:r w:rsidR="0069096B">
        <w:rPr>
          <w:sz w:val="24"/>
          <w:szCs w:val="24"/>
        </w:rPr>
        <w:t>|A| + |B|</w:t>
      </w:r>
    </w:p>
    <w:p w14:paraId="48E61AC6" w14:textId="1AB8D760" w:rsidR="0069096B" w:rsidRDefault="0069096B" w:rsidP="007261B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x B je </w:t>
      </w:r>
      <w:proofErr w:type="spellStart"/>
      <w:r>
        <w:rPr>
          <w:sz w:val="24"/>
          <w:szCs w:val="24"/>
        </w:rPr>
        <w:t>konečná</w:t>
      </w:r>
      <w:proofErr w:type="spellEnd"/>
      <w:r>
        <w:rPr>
          <w:sz w:val="24"/>
          <w:szCs w:val="24"/>
        </w:rPr>
        <w:t xml:space="preserve"> a |A x B| = |A| * |B|</w:t>
      </w:r>
    </w:p>
    <w:p w14:paraId="402B3DF0" w14:textId="56DCFFA3" w:rsidR="00804EAC" w:rsidRDefault="00804EAC" w:rsidP="00804EA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Nekonečná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taková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konečná</w:t>
      </w:r>
      <w:proofErr w:type="spellEnd"/>
    </w:p>
    <w:p w14:paraId="7747ED93" w14:textId="56D559F9" w:rsidR="00804EAC" w:rsidRDefault="00804EAC" w:rsidP="00804E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konečných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stačí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 pro </w:t>
      </w:r>
      <w:proofErr w:type="spellStart"/>
      <w:r>
        <w:rPr>
          <w:sz w:val="24"/>
          <w:szCs w:val="24"/>
        </w:rPr>
        <w:t>určení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mohutnosti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spočítat</w:t>
      </w:r>
      <w:proofErr w:type="spellEnd"/>
      <w:r>
        <w:rPr>
          <w:sz w:val="24"/>
          <w:szCs w:val="24"/>
        </w:rPr>
        <w:t xml:space="preserve">; u </w:t>
      </w:r>
      <w:proofErr w:type="spellStart"/>
      <w:r>
        <w:rPr>
          <w:sz w:val="24"/>
          <w:szCs w:val="24"/>
        </w:rPr>
        <w:t>dvou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nekonečných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přímo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spočítat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lze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určit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stejnou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mohutnost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musíme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zjistit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můžeme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jejich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zbytku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spárovat</w:t>
      </w:r>
      <w:proofErr w:type="spellEnd"/>
    </w:p>
    <w:p w14:paraId="51E978A0" w14:textId="063CEADD" w:rsidR="00804EAC" w:rsidRDefault="00804EAC" w:rsidP="00804EA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Přesněji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 a T </w:t>
      </w:r>
      <w:proofErr w:type="spellStart"/>
      <w:r>
        <w:rPr>
          <w:sz w:val="24"/>
          <w:szCs w:val="24"/>
        </w:rPr>
        <w:t>mají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stejnou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mohutnost</w:t>
      </w:r>
      <w:proofErr w:type="spellEnd"/>
      <w:r>
        <w:rPr>
          <w:sz w:val="24"/>
          <w:szCs w:val="24"/>
        </w:rPr>
        <w:t xml:space="preserve">, |S| = |T|, </w:t>
      </w:r>
      <w:proofErr w:type="spellStart"/>
      <w:r>
        <w:rPr>
          <w:sz w:val="24"/>
          <w:szCs w:val="24"/>
        </w:rPr>
        <w:t>jestliže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bijekce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množinu</w:t>
      </w:r>
      <w:proofErr w:type="spellEnd"/>
      <w:r>
        <w:rPr>
          <w:sz w:val="24"/>
          <w:szCs w:val="24"/>
        </w:rPr>
        <w:t xml:space="preserve"> T</w:t>
      </w:r>
    </w:p>
    <w:p w14:paraId="6A0AE3CB" w14:textId="01D8727F" w:rsidR="00804EAC" w:rsidRDefault="00804EAC" w:rsidP="00804EA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Nekonečná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spočetná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pokud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stejnou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mohutnost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přirozených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čísel</w:t>
      </w:r>
      <w:proofErr w:type="spellEnd"/>
      <w:r>
        <w:rPr>
          <w:sz w:val="24"/>
          <w:szCs w:val="24"/>
        </w:rPr>
        <w:t xml:space="preserve"> N (</w:t>
      </w:r>
      <w:proofErr w:type="spellStart"/>
      <w:r>
        <w:rPr>
          <w:sz w:val="24"/>
          <w:szCs w:val="24"/>
        </w:rPr>
        <w:t>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lze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očíslovat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Uspořádat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prosté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nekonečné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posloupnosti</w:t>
      </w:r>
      <w:proofErr w:type="spellEnd"/>
      <w:r>
        <w:rPr>
          <w:sz w:val="24"/>
          <w:szCs w:val="24"/>
        </w:rPr>
        <w:t xml:space="preserve">, v </w:t>
      </w:r>
      <w:proofErr w:type="spellStart"/>
      <w:r>
        <w:rPr>
          <w:sz w:val="24"/>
          <w:szCs w:val="24"/>
        </w:rPr>
        <w:t>níž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neopakují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prvky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Ostatní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nekonečné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nespočetné</w:t>
      </w:r>
      <w:proofErr w:type="spellEnd"/>
    </w:p>
    <w:p w14:paraId="67AD143A" w14:textId="6D59505D" w:rsidR="00804EAC" w:rsidRDefault="00804EAC" w:rsidP="00804EA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Termín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nejvýše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spočetná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označuje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která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buď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konečná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spočetná</w:t>
      </w:r>
      <w:proofErr w:type="spellEnd"/>
    </w:p>
    <w:p w14:paraId="166D0409" w14:textId="5C1A7471" w:rsidR="000A1ADB" w:rsidRDefault="000A1ADB" w:rsidP="000A1AD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Typické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nekonečné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množiny</w:t>
      </w:r>
      <w:proofErr w:type="spellEnd"/>
    </w:p>
    <w:p w14:paraId="7DF1EB03" w14:textId="658B576F" w:rsidR="000A1ADB" w:rsidRDefault="000A1ADB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Spočetné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N, Z, Q, N x N, Z x Z</w:t>
      </w:r>
    </w:p>
    <w:p w14:paraId="2DA61E95" w14:textId="36BF8DDA" w:rsidR="000A1ADB" w:rsidRDefault="000A1ADB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Nespočetné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reálných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čísel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intervalu</w:t>
      </w:r>
      <w:proofErr w:type="spellEnd"/>
      <w:r>
        <w:rPr>
          <w:sz w:val="24"/>
          <w:szCs w:val="24"/>
        </w:rPr>
        <w:t xml:space="preserve"> (0, 1),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</w:t>
      </w:r>
    </w:p>
    <w:p w14:paraId="6DB1C693" w14:textId="7F42D45D" w:rsidR="000A1ADB" w:rsidRDefault="000A1ADB" w:rsidP="000A1AD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Vlastnosti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nekonečných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množin</w:t>
      </w:r>
      <w:proofErr w:type="spellEnd"/>
    </w:p>
    <w:p w14:paraId="41D9E826" w14:textId="58B8928B" w:rsidR="000A1ADB" w:rsidRDefault="000A1ADB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Nekonečná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spočetné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spočetná</w:t>
      </w:r>
      <w:proofErr w:type="spellEnd"/>
    </w:p>
    <w:p w14:paraId="3BDAB138" w14:textId="144433B8" w:rsidR="000A1ADB" w:rsidRDefault="000A1ADB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Sjednocení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nejvýše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spočetných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nejvýše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spočetná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</w:p>
    <w:p w14:paraId="1780DFAE" w14:textId="64D91F36" w:rsidR="000A1ADB" w:rsidRDefault="000A1ADB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Kartézský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nejvýše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spočetných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nevíce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spočetná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</w:p>
    <w:p w14:paraId="788F43AA" w14:textId="515949F7" w:rsidR="000A1ADB" w:rsidRDefault="000A1ADB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všech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podmnožin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N je </w:t>
      </w:r>
      <w:proofErr w:type="spellStart"/>
      <w:r>
        <w:rPr>
          <w:sz w:val="24"/>
          <w:szCs w:val="24"/>
        </w:rPr>
        <w:t>nespočetná</w:t>
      </w:r>
      <w:proofErr w:type="spellEnd"/>
    </w:p>
    <w:p w14:paraId="697764AA" w14:textId="1B352938" w:rsidR="00C76B30" w:rsidRDefault="00C76B30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Mohutnost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A je </w:t>
      </w:r>
      <w:proofErr w:type="spellStart"/>
      <w:r>
        <w:rPr>
          <w:sz w:val="24"/>
          <w:szCs w:val="24"/>
        </w:rPr>
        <w:t>menší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mohutnosti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B, </w:t>
      </w:r>
      <w:proofErr w:type="spellStart"/>
      <w:r>
        <w:rPr>
          <w:sz w:val="24"/>
          <w:szCs w:val="24"/>
        </w:rPr>
        <w:t>píšeme</w:t>
      </w:r>
      <w:proofErr w:type="spellEnd"/>
      <w:r>
        <w:rPr>
          <w:sz w:val="24"/>
          <w:szCs w:val="24"/>
        </w:rPr>
        <w:t xml:space="preserve"> |A| &lt;= |B|, </w:t>
      </w:r>
      <w:proofErr w:type="spellStart"/>
      <w:r>
        <w:rPr>
          <w:sz w:val="24"/>
          <w:szCs w:val="24"/>
        </w:rPr>
        <w:t>jestliže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zobrazení</w:t>
      </w:r>
      <w:proofErr w:type="spellEnd"/>
      <w:r>
        <w:rPr>
          <w:sz w:val="24"/>
          <w:szCs w:val="24"/>
        </w:rPr>
        <w:t xml:space="preserve"> z A do B</w:t>
      </w:r>
    </w:p>
    <w:p w14:paraId="617AFAF2" w14:textId="41FB74E2" w:rsidR="00C76B30" w:rsidRDefault="00C76B30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Jestliže</w:t>
      </w:r>
      <w:proofErr w:type="spellEnd"/>
      <w:r>
        <w:rPr>
          <w:sz w:val="24"/>
          <w:szCs w:val="24"/>
        </w:rPr>
        <w:t xml:space="preserve"> je A </w:t>
      </w:r>
      <w:proofErr w:type="spellStart"/>
      <w:r>
        <w:rPr>
          <w:sz w:val="24"/>
          <w:szCs w:val="24"/>
        </w:rPr>
        <w:t>konečná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 |P(A)| = 2</w:t>
      </w:r>
      <w:r>
        <w:rPr>
          <w:sz w:val="24"/>
          <w:szCs w:val="24"/>
          <w:vertAlign w:val="superscript"/>
        </w:rPr>
        <w:t>|A|</w:t>
      </w:r>
    </w:p>
    <w:p w14:paraId="66BFCBFB" w14:textId="60AE0F1A" w:rsidR="00C76B30" w:rsidRDefault="00C76B30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 </w:t>
      </w:r>
      <w:proofErr w:type="spellStart"/>
      <w:r>
        <w:rPr>
          <w:sz w:val="24"/>
          <w:szCs w:val="24"/>
        </w:rPr>
        <w:t>každou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množinu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platí</w:t>
      </w:r>
      <w:proofErr w:type="spellEnd"/>
      <w:r>
        <w:rPr>
          <w:sz w:val="24"/>
          <w:szCs w:val="24"/>
        </w:rPr>
        <w:t xml:space="preserve"> |A| &lt; |P(A)|</w:t>
      </w:r>
    </w:p>
    <w:p w14:paraId="1086514F" w14:textId="095B86B4" w:rsidR="00C76B30" w:rsidRDefault="00C76B30" w:rsidP="000A1AD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Množiny</w:t>
      </w:r>
      <w:proofErr w:type="spellEnd"/>
      <w:r>
        <w:rPr>
          <w:sz w:val="24"/>
          <w:szCs w:val="24"/>
        </w:rPr>
        <w:t xml:space="preserve"> X, Y se </w:t>
      </w:r>
      <w:proofErr w:type="spellStart"/>
      <w:r>
        <w:rPr>
          <w:sz w:val="24"/>
          <w:szCs w:val="24"/>
        </w:rPr>
        <w:t>nazývají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izomorfní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jestliže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bijekce</w:t>
      </w:r>
      <w:proofErr w:type="spellEnd"/>
      <w:r>
        <w:rPr>
          <w:sz w:val="24"/>
          <w:szCs w:val="24"/>
        </w:rPr>
        <w:t xml:space="preserve"> X -&gt; Y</w:t>
      </w:r>
    </w:p>
    <w:p w14:paraId="174B6CDA" w14:textId="2CCD6CFF" w:rsidR="00232E0E" w:rsidRDefault="00232E0E" w:rsidP="00232E0E">
      <w:pPr>
        <w:rPr>
          <w:sz w:val="24"/>
          <w:szCs w:val="24"/>
        </w:rPr>
      </w:pPr>
      <w:bookmarkStart w:id="0" w:name="_GoBack"/>
      <w:bookmarkEnd w:id="0"/>
    </w:p>
    <w:sectPr w:rsidR="00232E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50F3A" w14:textId="77777777" w:rsidR="00E940BC" w:rsidRDefault="00E940BC" w:rsidP="005D1FE1">
      <w:pPr>
        <w:spacing w:after="0" w:line="240" w:lineRule="auto"/>
      </w:pPr>
      <w:r>
        <w:separator/>
      </w:r>
    </w:p>
  </w:endnote>
  <w:endnote w:type="continuationSeparator" w:id="0">
    <w:p w14:paraId="58C58936" w14:textId="77777777" w:rsidR="00E940BC" w:rsidRDefault="00E940BC" w:rsidP="005D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9C908" w14:textId="47095D97" w:rsidR="005D1FE1" w:rsidRPr="005D1FE1" w:rsidRDefault="005D1FE1" w:rsidP="005D1FE1">
    <w:pPr>
      <w:rPr>
        <w:sz w:val="24"/>
        <w:szCs w:val="24"/>
      </w:rPr>
    </w:pPr>
    <m:oMathPara>
      <m:oMath>
        <m:r>
          <w:rPr>
            <w:rFonts w:ascii="Cambria Math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</w:rPr>
          <m:t>∈∅</m:t>
        </m:r>
      </m:oMath>
    </m:oMathPara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85CED" w14:textId="77777777" w:rsidR="00E940BC" w:rsidRDefault="00E940BC" w:rsidP="005D1FE1">
      <w:pPr>
        <w:spacing w:after="0" w:line="240" w:lineRule="auto"/>
      </w:pPr>
      <w:r>
        <w:separator/>
      </w:r>
    </w:p>
  </w:footnote>
  <w:footnote w:type="continuationSeparator" w:id="0">
    <w:p w14:paraId="3B7A1FA7" w14:textId="77777777" w:rsidR="00E940BC" w:rsidRDefault="00E940BC" w:rsidP="005D1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C6B8A"/>
    <w:multiLevelType w:val="hybridMultilevel"/>
    <w:tmpl w:val="B88EBA4A"/>
    <w:lvl w:ilvl="0" w:tplc="D4A0A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652E2"/>
    <w:multiLevelType w:val="hybridMultilevel"/>
    <w:tmpl w:val="A4327C70"/>
    <w:lvl w:ilvl="0" w:tplc="43BA9F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39"/>
    <w:rsid w:val="00061EFB"/>
    <w:rsid w:val="000A1ADB"/>
    <w:rsid w:val="000C072A"/>
    <w:rsid w:val="00214180"/>
    <w:rsid w:val="00232E0E"/>
    <w:rsid w:val="0028310E"/>
    <w:rsid w:val="00295D4D"/>
    <w:rsid w:val="003D2A96"/>
    <w:rsid w:val="00414761"/>
    <w:rsid w:val="004E05F6"/>
    <w:rsid w:val="004E5E80"/>
    <w:rsid w:val="004F13CC"/>
    <w:rsid w:val="005D1FE1"/>
    <w:rsid w:val="0069096B"/>
    <w:rsid w:val="006E2869"/>
    <w:rsid w:val="007206FB"/>
    <w:rsid w:val="007261BE"/>
    <w:rsid w:val="007268D8"/>
    <w:rsid w:val="00804EAC"/>
    <w:rsid w:val="008669EA"/>
    <w:rsid w:val="0094461D"/>
    <w:rsid w:val="00AC4D98"/>
    <w:rsid w:val="00B852EB"/>
    <w:rsid w:val="00C4463B"/>
    <w:rsid w:val="00C76B30"/>
    <w:rsid w:val="00CC54EA"/>
    <w:rsid w:val="00DD385C"/>
    <w:rsid w:val="00E940BC"/>
    <w:rsid w:val="00F25171"/>
    <w:rsid w:val="00F660F0"/>
    <w:rsid w:val="00FA2E39"/>
    <w:rsid w:val="00FB1E0D"/>
    <w:rsid w:val="00FD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EC61"/>
  <w15:chartTrackingRefBased/>
  <w15:docId w15:val="{03797234-3F3A-46EB-BFAB-C792AB3B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D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E1"/>
  </w:style>
  <w:style w:type="paragraph" w:styleId="Footer">
    <w:name w:val="footer"/>
    <w:basedOn w:val="Normal"/>
    <w:link w:val="FooterChar"/>
    <w:uiPriority w:val="99"/>
    <w:unhideWhenUsed/>
    <w:rsid w:val="005D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Zíka</dc:creator>
  <cp:keywords/>
  <dc:description/>
  <cp:lastModifiedBy>Jakub Zíka</cp:lastModifiedBy>
  <cp:revision>11</cp:revision>
  <dcterms:created xsi:type="dcterms:W3CDTF">2019-09-23T10:34:00Z</dcterms:created>
  <dcterms:modified xsi:type="dcterms:W3CDTF">2019-09-30T09:32:00Z</dcterms:modified>
</cp:coreProperties>
</file>