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A984" w14:textId="31B55938" w:rsidR="00953C7E" w:rsidRDefault="00A64463" w:rsidP="00A64463">
      <w:pPr>
        <w:pStyle w:val="Nzev"/>
      </w:pPr>
      <w:r w:rsidRPr="00A64463">
        <w:t xml:space="preserve">Jak CISCO dominuje trhu </w:t>
      </w:r>
      <w:proofErr w:type="spellStart"/>
      <w:r w:rsidRPr="00A64463">
        <w:t>switchů</w:t>
      </w:r>
      <w:proofErr w:type="spellEnd"/>
    </w:p>
    <w:p w14:paraId="152C8267" w14:textId="35916F60" w:rsidR="00A64463" w:rsidRDefault="00A64463" w:rsidP="00A64463">
      <w:pPr>
        <w:pStyle w:val="Nadpis1"/>
      </w:pPr>
      <w:r>
        <w:t>Jak to dělá?</w:t>
      </w:r>
    </w:p>
    <w:p w14:paraId="276A75CA" w14:textId="3A188108" w:rsidR="00A64463" w:rsidRDefault="00A64463" w:rsidP="00A64463">
      <w:r>
        <w:t>Tak to na to si odpovíme v následujících odstavcích.</w:t>
      </w:r>
    </w:p>
    <w:p w14:paraId="03466420" w14:textId="7678A013" w:rsidR="00A64463" w:rsidRDefault="00A64463" w:rsidP="00A64463">
      <w:r>
        <w:t>Protože vyrábí kvalitní switche!</w:t>
      </w:r>
    </w:p>
    <w:p w14:paraId="591AF25C" w14:textId="3EAECB1B" w:rsidR="00A64463" w:rsidRDefault="00A64463" w:rsidP="00A64463">
      <w:r>
        <w:t>CISCO ví jak na to.</w:t>
      </w:r>
    </w:p>
    <w:p w14:paraId="52072E9F" w14:textId="52B28DDE" w:rsidR="00A64463" w:rsidRDefault="00A64463" w:rsidP="00A64463">
      <w:pPr>
        <w:pStyle w:val="Nadpis1"/>
      </w:pPr>
      <w:r>
        <w:t>Měl bych si taky koupit CISCO?</w:t>
      </w:r>
    </w:p>
    <w:p w14:paraId="0C270CE5" w14:textId="26F96D4B" w:rsidR="00A64463" w:rsidRDefault="00A64463" w:rsidP="00A64463">
      <w:proofErr w:type="spellStart"/>
      <w:r>
        <w:t>Absolutely</w:t>
      </w:r>
      <w:proofErr w:type="spellEnd"/>
      <w:r>
        <w:t xml:space="preserve"> ANO!</w:t>
      </w:r>
    </w:p>
    <w:p w14:paraId="49E2A273" w14:textId="39C8B30E" w:rsidR="00A64463" w:rsidRDefault="00A64463" w:rsidP="00A64463">
      <w:pPr>
        <w:pStyle w:val="Nadpis1"/>
      </w:pPr>
      <w:r>
        <w:t>Závěr</w:t>
      </w:r>
    </w:p>
    <w:p w14:paraId="102E7646" w14:textId="7DAC4247" w:rsidR="00A64463" w:rsidRPr="00A64463" w:rsidRDefault="00A64463" w:rsidP="00A64463">
      <w:r>
        <w:t xml:space="preserve">Pokud jste si ještě nekoupili CISCO switch, tak můžete </w:t>
      </w:r>
      <w:hyperlink r:id="rId4" w:history="1">
        <w:r w:rsidRPr="00CA53A0">
          <w:rPr>
            <w:rStyle w:val="Hypertextovodkaz"/>
          </w:rPr>
          <w:t>zde</w:t>
        </w:r>
      </w:hyperlink>
      <w:r>
        <w:t xml:space="preserve">! </w:t>
      </w:r>
    </w:p>
    <w:sectPr w:rsidR="00A64463" w:rsidRPr="00A64463" w:rsidSect="002A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63"/>
    <w:rsid w:val="002A27C9"/>
    <w:rsid w:val="0099093D"/>
    <w:rsid w:val="00A64463"/>
    <w:rsid w:val="00C71EE0"/>
    <w:rsid w:val="00CA53A0"/>
    <w:rsid w:val="00D54396"/>
    <w:rsid w:val="00F4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ACA8"/>
  <w15:chartTrackingRefBased/>
  <w15:docId w15:val="{AFA8A23A-022F-4975-9AB5-43114E81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64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64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6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6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CA53A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A5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sco.com/c/en_uk/products/switche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Šilhavý</dc:creator>
  <cp:keywords/>
  <dc:description/>
  <cp:lastModifiedBy>David Šilhavý</cp:lastModifiedBy>
  <cp:revision>1</cp:revision>
  <dcterms:created xsi:type="dcterms:W3CDTF">2020-10-29T21:14:00Z</dcterms:created>
  <dcterms:modified xsi:type="dcterms:W3CDTF">2020-10-29T21:26:00Z</dcterms:modified>
</cp:coreProperties>
</file>