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108" w:rsidRDefault="00377CBF" w:rsidP="00377CBF">
      <w:pPr>
        <w:pStyle w:val="a3"/>
      </w:pPr>
      <w:r>
        <w:t xml:space="preserve">Программирование </w:t>
      </w:r>
      <w:r w:rsidRPr="00377CBF">
        <w:t xml:space="preserve">7 </w:t>
      </w:r>
      <w:r>
        <w:rPr>
          <w:lang w:val="en-US"/>
        </w:rPr>
        <w:t>II</w:t>
      </w:r>
      <w:r w:rsidRPr="00377CBF">
        <w:t xml:space="preserve"> </w:t>
      </w:r>
      <w:r>
        <w:t xml:space="preserve">17 </w:t>
      </w:r>
    </w:p>
    <w:p w:rsidR="00377CBF" w:rsidRDefault="00377CBF">
      <w:pPr>
        <w:rPr>
          <w:lang w:val="en-US"/>
        </w:rPr>
      </w:pPr>
      <w:r>
        <w:rPr>
          <w:lang w:val="en-US"/>
        </w:rPr>
        <w:t>Rs</w:t>
      </w:r>
      <w:r w:rsidRPr="00EE485D">
        <w:rPr>
          <w:lang w:val="en-US"/>
        </w:rPr>
        <w:t xml:space="preserve">1 = </w:t>
      </w:r>
      <w:r>
        <w:rPr>
          <w:lang w:val="en-US"/>
        </w:rPr>
        <w:t>re</w:t>
      </w:r>
      <w:r w:rsidRPr="00EE485D">
        <w:rPr>
          <w:lang w:val="en-US"/>
        </w:rPr>
        <w:t>.</w:t>
      </w:r>
      <w:r>
        <w:rPr>
          <w:lang w:val="en-US"/>
        </w:rPr>
        <w:t>sub</w:t>
      </w:r>
      <w:r w:rsidRPr="00EE485D">
        <w:rPr>
          <w:lang w:val="en-US"/>
        </w:rPr>
        <w:t>(“</w:t>
      </w:r>
      <w:r w:rsidR="005A4A14">
        <w:rPr>
          <w:lang w:val="en-US"/>
        </w:rPr>
        <w:t>expression</w:t>
      </w:r>
      <w:r w:rsidRPr="00EE485D">
        <w:rPr>
          <w:lang w:val="en-US"/>
        </w:rPr>
        <w:t>”,””,</w:t>
      </w:r>
      <w:r>
        <w:rPr>
          <w:lang w:val="en-US"/>
        </w:rPr>
        <w:t>s</w:t>
      </w:r>
      <w:r w:rsidRPr="00EE485D">
        <w:rPr>
          <w:lang w:val="en-US"/>
        </w:rPr>
        <w:t>)</w:t>
      </w:r>
    </w:p>
    <w:p w:rsidR="00377CBF" w:rsidRDefault="00377CBF">
      <w:r>
        <w:t>Замена строки. Точно не понял, как это работает</w:t>
      </w:r>
    </w:p>
    <w:p w:rsidR="00377CBF" w:rsidRDefault="00377CBF" w:rsidP="00377CBF">
      <w:pPr>
        <w:pStyle w:val="1"/>
      </w:pPr>
      <w:r>
        <w:t>Ссылки в выражениях</w:t>
      </w:r>
    </w:p>
    <w:p w:rsidR="00E27DE6" w:rsidRPr="00E27DE6" w:rsidRDefault="00E27DE6" w:rsidP="00377CBF">
      <w:r>
        <w:t>Ссылка на группу:</w:t>
      </w:r>
      <w:r w:rsidRPr="00E27DE6">
        <w:t xml:space="preserve"> </w:t>
      </w:r>
      <w:r>
        <w:t xml:space="preserve"> </w:t>
      </w:r>
      <w:r w:rsidRPr="00E27DE6">
        <w:t>\1</w:t>
      </w:r>
    </w:p>
    <w:p w:rsidR="00E27DE6" w:rsidRDefault="00E27DE6" w:rsidP="00377CBF">
      <w:r>
        <w:t xml:space="preserve">Можно делать прямо внутри выражения: </w:t>
      </w:r>
    </w:p>
    <w:p w:rsidR="00EE485D" w:rsidRDefault="00E27DE6" w:rsidP="00377CBF">
      <w:pPr>
        <w:rPr>
          <w:lang w:val="en-US"/>
        </w:rPr>
      </w:pPr>
      <w:r>
        <w:t>Б(</w:t>
      </w:r>
      <w:r>
        <w:rPr>
          <w:lang w:val="en-US"/>
        </w:rPr>
        <w:t>[</w:t>
      </w:r>
      <w:r>
        <w:t>а-я</w:t>
      </w:r>
      <w:r>
        <w:rPr>
          <w:lang w:val="en-US"/>
        </w:rPr>
        <w:t>]</w:t>
      </w:r>
      <w:r>
        <w:t>)н\1н</w:t>
      </w:r>
    </w:p>
    <w:p w:rsidR="00EE485D" w:rsidRDefault="00EE485D" w:rsidP="00377CBF">
      <w:pPr>
        <w:rPr>
          <w:lang w:val="en-US"/>
        </w:rPr>
      </w:pPr>
      <w:r>
        <w:t>Замена групп местами:</w:t>
      </w:r>
    </w:p>
    <w:p w:rsidR="00A076C0" w:rsidRPr="000747EC" w:rsidRDefault="00A076C0" w:rsidP="00377CBF">
      <w:r>
        <w:t xml:space="preserve">Не совсем понятно, зачем </w:t>
      </w:r>
      <w:r>
        <w:rPr>
          <w:lang w:val="en-US"/>
        </w:rPr>
        <w:t>s</w:t>
      </w:r>
      <w:r w:rsidRPr="00187280">
        <w:t xml:space="preserve"> </w:t>
      </w:r>
      <w:r>
        <w:t>в конце.</w:t>
      </w:r>
      <w:r w:rsidR="000747EC" w:rsidRPr="000747EC">
        <w:t xml:space="preserve"> </w:t>
      </w:r>
      <w:r w:rsidR="000747EC">
        <w:t xml:space="preserve">Теперь понятно: </w:t>
      </w:r>
      <w:r w:rsidR="000747EC">
        <w:rPr>
          <w:lang w:val="en-US"/>
        </w:rPr>
        <w:t>s</w:t>
      </w:r>
      <w:r w:rsidR="000747EC" w:rsidRPr="000747EC">
        <w:t xml:space="preserve"> – </w:t>
      </w:r>
      <w:r w:rsidR="000747EC">
        <w:t xml:space="preserve">это исходная строка, в которой мы заменяем; </w:t>
      </w:r>
      <w:r w:rsidR="000747EC">
        <w:rPr>
          <w:lang w:val="en-US"/>
        </w:rPr>
        <w:t>S</w:t>
      </w:r>
      <w:r w:rsidR="000747EC" w:rsidRPr="000747EC">
        <w:t xml:space="preserve">1 </w:t>
      </w:r>
      <w:r w:rsidR="000747EC">
        <w:t>–</w:t>
      </w:r>
      <w:r w:rsidR="000747EC" w:rsidRPr="000747EC">
        <w:t xml:space="preserve"> </w:t>
      </w:r>
      <w:r w:rsidR="000747EC">
        <w:t xml:space="preserve">строка, которой мы присваиваем </w:t>
      </w:r>
      <w:r w:rsidR="000F2041">
        <w:t>полученное значение.</w:t>
      </w:r>
    </w:p>
    <w:p w:rsidR="00377CBF" w:rsidRDefault="00A912D6" w:rsidP="00377CBF">
      <w:r w:rsidRPr="00EE485D">
        <w:rPr>
          <w:lang w:val="en-US"/>
        </w:rPr>
        <w:t>S</w:t>
      </w:r>
      <w:r w:rsidRPr="00A076C0">
        <w:rPr>
          <w:lang w:val="en-US"/>
        </w:rPr>
        <w:t>1</w:t>
      </w:r>
      <w:r w:rsidR="00EE485D" w:rsidRPr="00A076C0">
        <w:rPr>
          <w:lang w:val="en-US"/>
        </w:rPr>
        <w:t xml:space="preserve"> = </w:t>
      </w:r>
      <w:r w:rsidR="00EE485D" w:rsidRPr="00EE485D">
        <w:rPr>
          <w:lang w:val="en-US"/>
        </w:rPr>
        <w:t>re</w:t>
      </w:r>
      <w:r w:rsidR="00EE485D" w:rsidRPr="00A076C0">
        <w:rPr>
          <w:lang w:val="en-US"/>
        </w:rPr>
        <w:t>.</w:t>
      </w:r>
      <w:r w:rsidR="00EE485D" w:rsidRPr="00EE485D">
        <w:rPr>
          <w:lang w:val="en-US"/>
        </w:rPr>
        <w:t>sub</w:t>
      </w:r>
      <w:r w:rsidR="00EE485D" w:rsidRPr="00A076C0">
        <w:rPr>
          <w:lang w:val="en-US"/>
        </w:rPr>
        <w:t>("(</w:t>
      </w:r>
      <w:r w:rsidR="00EE485D" w:rsidRPr="00EE485D">
        <w:rPr>
          <w:lang w:val="en-US"/>
        </w:rPr>
        <w:t>a</w:t>
      </w:r>
      <w:r w:rsidR="00EE485D" w:rsidRPr="00A076C0">
        <w:rPr>
          <w:lang w:val="en-US"/>
        </w:rPr>
        <w:t>|</w:t>
      </w:r>
      <w:r w:rsidR="00EE485D" w:rsidRPr="00EE485D">
        <w:rPr>
          <w:lang w:val="en-US"/>
        </w:rPr>
        <w:t>o</w:t>
      </w:r>
      <w:r w:rsidR="00EE485D" w:rsidRPr="00A076C0">
        <w:rPr>
          <w:lang w:val="en-US"/>
        </w:rPr>
        <w:t>)(</w:t>
      </w:r>
      <w:r w:rsidR="00EE485D" w:rsidRPr="00EE485D">
        <w:rPr>
          <w:lang w:val="en-US"/>
        </w:rPr>
        <w:t>n</w:t>
      </w:r>
      <w:r w:rsidR="00EE485D" w:rsidRPr="00A076C0">
        <w:rPr>
          <w:lang w:val="en-US"/>
        </w:rPr>
        <w:t>|</w:t>
      </w:r>
      <w:r w:rsidR="00EE485D" w:rsidRPr="00EE485D">
        <w:rPr>
          <w:lang w:val="en-US"/>
        </w:rPr>
        <w:t>u</w:t>
      </w:r>
      <w:r w:rsidR="00EE485D" w:rsidRPr="00A076C0">
        <w:rPr>
          <w:lang w:val="en-US"/>
        </w:rPr>
        <w:t xml:space="preserve">)", "\\2\\1", </w:t>
      </w:r>
      <w:r>
        <w:rPr>
          <w:lang w:val="en-US"/>
        </w:rPr>
        <w:t>s</w:t>
      </w:r>
      <w:r w:rsidRPr="00A076C0">
        <w:rPr>
          <w:lang w:val="en-US"/>
        </w:rPr>
        <w:t>)</w:t>
      </w:r>
      <w:r w:rsidR="00E27DE6" w:rsidRPr="00A076C0">
        <w:rPr>
          <w:lang w:val="en-US"/>
        </w:rPr>
        <w:t xml:space="preserve"> </w:t>
      </w:r>
    </w:p>
    <w:p w:rsidR="00CB7A75" w:rsidRDefault="00CB7A75" w:rsidP="00377CBF">
      <w:pPr>
        <w:rPr>
          <w:u w:val="single"/>
        </w:rPr>
      </w:pPr>
      <w:r w:rsidRPr="00521C92">
        <w:rPr>
          <w:u w:val="single"/>
        </w:rPr>
        <w:t xml:space="preserve">Но! Внутри </w:t>
      </w:r>
      <w:r w:rsidRPr="00521C92">
        <w:rPr>
          <w:u w:val="single"/>
          <w:lang w:val="en-US"/>
        </w:rPr>
        <w:t>sub</w:t>
      </w:r>
      <w:r w:rsidRPr="00521C92">
        <w:rPr>
          <w:u w:val="single"/>
        </w:rPr>
        <w:t xml:space="preserve"> нужно два слеша!</w:t>
      </w:r>
    </w:p>
    <w:p w:rsidR="005F6C6E" w:rsidRDefault="005F6C6E" w:rsidP="00377CBF">
      <w:r>
        <w:t xml:space="preserve">У </w:t>
      </w:r>
      <w:r w:rsidRPr="005F6C6E">
        <w:t xml:space="preserve">^ </w:t>
      </w:r>
      <w:r>
        <w:t xml:space="preserve">два значения: </w:t>
      </w:r>
    </w:p>
    <w:p w:rsidR="005F6C6E" w:rsidRPr="006271E2" w:rsidRDefault="005F6C6E" w:rsidP="00377CBF">
      <w:r>
        <w:t xml:space="preserve">Если не в квадратных скобках: </w:t>
      </w:r>
      <w:r w:rsidR="00E4455B" w:rsidRPr="00E4455B">
        <w:rPr>
          <w:u w:val="single"/>
        </w:rPr>
        <w:t>начало строки</w:t>
      </w:r>
      <w:r w:rsidR="006271E2">
        <w:rPr>
          <w:u w:val="single"/>
        </w:rPr>
        <w:t xml:space="preserve"> </w:t>
      </w:r>
      <w:r w:rsidR="006271E2" w:rsidRPr="006271E2">
        <w:rPr>
          <w:u w:val="single"/>
        </w:rPr>
        <w:t>“^(</w:t>
      </w:r>
      <w:r w:rsidR="006271E2">
        <w:rPr>
          <w:u w:val="single"/>
          <w:lang w:val="en-US"/>
        </w:rPr>
        <w:t>sth</w:t>
      </w:r>
      <w:r w:rsidR="006271E2" w:rsidRPr="006271E2">
        <w:rPr>
          <w:u w:val="single"/>
        </w:rPr>
        <w:t xml:space="preserve">)” </w:t>
      </w:r>
    </w:p>
    <w:p w:rsidR="005F6C6E" w:rsidRDefault="005F6C6E" w:rsidP="00377CBF">
      <w:r w:rsidRPr="005F6C6E">
        <w:t>[^</w:t>
      </w:r>
      <w:r>
        <w:rPr>
          <w:lang w:val="en-US"/>
        </w:rPr>
        <w:t>a</w:t>
      </w:r>
      <w:r w:rsidRPr="005F6C6E">
        <w:t>-</w:t>
      </w:r>
      <w:r>
        <w:rPr>
          <w:lang w:val="en-US"/>
        </w:rPr>
        <w:t>z</w:t>
      </w:r>
      <w:r w:rsidRPr="005F6C6E">
        <w:t xml:space="preserve">] </w:t>
      </w:r>
      <w:r>
        <w:t>все, что в скобках нас не интересует</w:t>
      </w:r>
    </w:p>
    <w:p w:rsidR="006271E2" w:rsidRPr="004B2AA5" w:rsidRDefault="006271E2" w:rsidP="00377CBF">
      <w:r>
        <w:t xml:space="preserve">Знак конца строки: </w:t>
      </w:r>
      <w:r w:rsidRPr="004B2AA5">
        <w:t>$</w:t>
      </w:r>
      <w:r>
        <w:t>, напр., «</w:t>
      </w:r>
      <w:r>
        <w:rPr>
          <w:lang w:val="en-US"/>
        </w:rPr>
        <w:t>sth</w:t>
      </w:r>
      <w:r w:rsidRPr="004B2AA5">
        <w:t>$</w:t>
      </w:r>
      <w:r>
        <w:t>»</w:t>
      </w:r>
    </w:p>
    <w:p w:rsidR="004B2AA5" w:rsidRDefault="004B2AA5" w:rsidP="00377CBF">
      <w:pPr>
        <w:rPr>
          <w:lang w:val="en-US"/>
        </w:rPr>
      </w:pPr>
    </w:p>
    <w:p w:rsidR="004B2AA5" w:rsidRDefault="00A549F6" w:rsidP="00377CBF">
      <w:r>
        <w:t>Еще символы:</w:t>
      </w:r>
    </w:p>
    <w:p w:rsidR="00A549F6" w:rsidRPr="00057A32" w:rsidRDefault="00A549F6" w:rsidP="00377CBF">
      <w:pPr>
        <w:rPr>
          <w:color w:val="A6A6A6" w:themeColor="background1" w:themeShade="A6"/>
          <w:lang w:val="en-US"/>
        </w:rPr>
      </w:pPr>
      <w:r w:rsidRPr="00057A32">
        <w:rPr>
          <w:lang w:val="en-US"/>
        </w:rPr>
        <w:t>\</w:t>
      </w:r>
      <w:r>
        <w:rPr>
          <w:lang w:val="en-US"/>
        </w:rPr>
        <w:t>w</w:t>
      </w:r>
      <w:r w:rsidRPr="00057A32">
        <w:rPr>
          <w:lang w:val="en-US"/>
        </w:rPr>
        <w:t xml:space="preserve"> – </w:t>
      </w:r>
      <w:r>
        <w:t>любая</w:t>
      </w:r>
      <w:r w:rsidRPr="00057A32">
        <w:rPr>
          <w:lang w:val="en-US"/>
        </w:rPr>
        <w:t xml:space="preserve"> «</w:t>
      </w:r>
      <w:r>
        <w:t>буква</w:t>
      </w:r>
      <w:r w:rsidRPr="00057A32">
        <w:rPr>
          <w:lang w:val="en-US"/>
        </w:rPr>
        <w:t xml:space="preserve">», </w:t>
      </w:r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When the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hyperlink r:id="rId6" w:anchor="re.LOCALE" w:tooltip="re.LOCALE" w:history="1">
        <w:r w:rsidR="00057A32" w:rsidRPr="00057A32">
          <w:rPr>
            <w:rStyle w:val="pre"/>
            <w:rFonts w:ascii="Courier New" w:hAnsi="Courier New" w:cs="Courier New"/>
            <w:b/>
            <w:bCs/>
            <w:color w:val="A6A6A6" w:themeColor="background1" w:themeShade="A6"/>
            <w:sz w:val="23"/>
            <w:szCs w:val="23"/>
            <w:lang w:val="en-US"/>
          </w:rPr>
          <w:t>LOCALE</w:t>
        </w:r>
      </w:hyperlink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and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hyperlink r:id="rId7" w:anchor="re.UNICODE" w:tooltip="re.UNICODE" w:history="1">
        <w:r w:rsidR="00057A32" w:rsidRPr="00057A32">
          <w:rPr>
            <w:rStyle w:val="pre"/>
            <w:rFonts w:ascii="Courier New" w:hAnsi="Courier New" w:cs="Courier New"/>
            <w:b/>
            <w:bCs/>
            <w:color w:val="A6A6A6" w:themeColor="background1" w:themeShade="A6"/>
            <w:sz w:val="23"/>
            <w:szCs w:val="23"/>
            <w:lang w:val="en-US"/>
          </w:rPr>
          <w:t>UNICODE</w:t>
        </w:r>
      </w:hyperlink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flags are not specified</w:t>
      </w:r>
      <w:r w:rsidR="00057A32" w:rsidRPr="00057A32">
        <w:rPr>
          <w:rFonts w:ascii="Arial" w:hAnsi="Arial" w:cs="Arial"/>
          <w:color w:val="000000"/>
          <w:shd w:val="clear" w:color="auto" w:fill="FFFFFF"/>
          <w:lang w:val="en-US"/>
        </w:rPr>
        <w:t>, matches any alphanumeric character and the underscore; this is equivalent to the set</w:t>
      </w:r>
      <w:r w:rsidR="00057A32" w:rsidRPr="00057A32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r w:rsidR="00057A32" w:rsidRPr="00057A32">
        <w:rPr>
          <w:rStyle w:val="pre"/>
          <w:rFonts w:ascii="Courier New" w:hAnsi="Courier New" w:cs="Courier New"/>
          <w:color w:val="000000"/>
          <w:sz w:val="23"/>
          <w:szCs w:val="23"/>
          <w:shd w:val="clear" w:color="auto" w:fill="ECF0F3"/>
          <w:lang w:val="en-US"/>
        </w:rPr>
        <w:t>[a-zA-Z0-9_]</w:t>
      </w:r>
      <w:r w:rsidR="00057A32" w:rsidRPr="00057A32">
        <w:rPr>
          <w:rFonts w:ascii="Arial" w:hAnsi="Arial" w:cs="Arial"/>
          <w:color w:val="000000"/>
          <w:shd w:val="clear" w:color="auto" w:fill="FFFFFF"/>
          <w:lang w:val="en-US"/>
        </w:rPr>
        <w:t xml:space="preserve">. </w:t>
      </w:r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With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hyperlink r:id="rId8" w:anchor="re.LOCALE" w:tooltip="re.LOCALE" w:history="1">
        <w:r w:rsidR="00057A32" w:rsidRPr="00057A32">
          <w:rPr>
            <w:rStyle w:val="pre"/>
            <w:rFonts w:ascii="Courier New" w:hAnsi="Courier New" w:cs="Courier New"/>
            <w:b/>
            <w:bCs/>
            <w:color w:val="A6A6A6" w:themeColor="background1" w:themeShade="A6"/>
            <w:sz w:val="23"/>
            <w:szCs w:val="23"/>
            <w:lang w:val="en-US"/>
          </w:rPr>
          <w:t>LOCALE</w:t>
        </w:r>
      </w:hyperlink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, it will match the set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r w:rsidR="00057A32" w:rsidRPr="00057A32">
        <w:rPr>
          <w:rStyle w:val="pre"/>
          <w:rFonts w:ascii="Courier New" w:hAnsi="Courier New" w:cs="Courier New"/>
          <w:color w:val="A6A6A6" w:themeColor="background1" w:themeShade="A6"/>
          <w:sz w:val="23"/>
          <w:szCs w:val="23"/>
          <w:shd w:val="clear" w:color="auto" w:fill="ECF0F3"/>
          <w:lang w:val="en-US"/>
        </w:rPr>
        <w:t>[0-9_]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plus whatever characters are defined as alphanumeric for the current locale. If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hyperlink r:id="rId9" w:anchor="re.UNICODE" w:tooltip="re.UNICODE" w:history="1">
        <w:r w:rsidR="00057A32" w:rsidRPr="00057A32">
          <w:rPr>
            <w:rStyle w:val="pre"/>
            <w:rFonts w:ascii="Courier New" w:hAnsi="Courier New" w:cs="Courier New"/>
            <w:b/>
            <w:bCs/>
            <w:color w:val="A6A6A6" w:themeColor="background1" w:themeShade="A6"/>
            <w:sz w:val="23"/>
            <w:szCs w:val="23"/>
            <w:lang w:val="en-US"/>
          </w:rPr>
          <w:t>UNICODE</w:t>
        </w:r>
      </w:hyperlink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is set, this will match the characters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r w:rsidR="00057A32" w:rsidRPr="00057A32">
        <w:rPr>
          <w:rStyle w:val="pre"/>
          <w:rFonts w:ascii="Courier New" w:hAnsi="Courier New" w:cs="Courier New"/>
          <w:color w:val="A6A6A6" w:themeColor="background1" w:themeShade="A6"/>
          <w:sz w:val="23"/>
          <w:szCs w:val="23"/>
          <w:shd w:val="clear" w:color="auto" w:fill="ECF0F3"/>
          <w:lang w:val="en-US"/>
        </w:rPr>
        <w:t>[0-9_]</w:t>
      </w:r>
      <w:r w:rsidR="00057A32" w:rsidRPr="00057A32">
        <w:rPr>
          <w:rStyle w:val="apple-converted-space"/>
          <w:rFonts w:ascii="Arial" w:hAnsi="Arial" w:cs="Arial"/>
          <w:color w:val="A6A6A6" w:themeColor="background1" w:themeShade="A6"/>
          <w:shd w:val="clear" w:color="auto" w:fill="FFFFFF"/>
          <w:lang w:val="en-US"/>
        </w:rPr>
        <w:t> </w:t>
      </w:r>
      <w:r w:rsidR="00057A32" w:rsidRPr="00057A32">
        <w:rPr>
          <w:rFonts w:ascii="Arial" w:hAnsi="Arial" w:cs="Arial"/>
          <w:color w:val="A6A6A6" w:themeColor="background1" w:themeShade="A6"/>
          <w:shd w:val="clear" w:color="auto" w:fill="FFFFFF"/>
          <w:lang w:val="en-US"/>
        </w:rPr>
        <w:t>plus whatever is classified as alphanumeric in the Unicode character properties database.</w:t>
      </w:r>
    </w:p>
    <w:p w:rsidR="004B2AA5" w:rsidRPr="00057A32" w:rsidRDefault="004B2AA5" w:rsidP="00377CBF">
      <w:pPr>
        <w:rPr>
          <w:lang w:val="en-US"/>
        </w:rPr>
      </w:pPr>
    </w:p>
    <w:p w:rsidR="00521C92" w:rsidRPr="00D43085" w:rsidRDefault="00D43085" w:rsidP="00377CBF">
      <w:r>
        <w:t>Сплиттинг: разбиение текста на предложения.</w:t>
      </w:r>
      <w:bookmarkStart w:id="0" w:name="_GoBack"/>
      <w:bookmarkEnd w:id="0"/>
    </w:p>
    <w:p w:rsidR="00187280" w:rsidRPr="00057A32" w:rsidRDefault="00187280" w:rsidP="00377CBF">
      <w:pPr>
        <w:rPr>
          <w:lang w:val="en-US"/>
        </w:rPr>
      </w:pPr>
    </w:p>
    <w:p w:rsidR="005C3446" w:rsidRPr="00057A32" w:rsidRDefault="005C3446" w:rsidP="00EE485D">
      <w:pPr>
        <w:pStyle w:val="1"/>
        <w:rPr>
          <w:lang w:val="en-US"/>
        </w:rPr>
      </w:pPr>
    </w:p>
    <w:p w:rsidR="00E27DE6" w:rsidRDefault="00EE485D" w:rsidP="00EE485D">
      <w:pPr>
        <w:pStyle w:val="1"/>
        <w:rPr>
          <w:lang w:val="en-US"/>
        </w:rPr>
      </w:pPr>
      <w:r>
        <w:t>Функция</w:t>
      </w:r>
      <w:r>
        <w:rPr>
          <w:lang w:val="en-US"/>
        </w:rPr>
        <w:t xml:space="preserve"> replace</w:t>
      </w:r>
    </w:p>
    <w:p w:rsidR="00EE485D" w:rsidRDefault="00EE485D" w:rsidP="00EE485D">
      <w:r>
        <w:rPr>
          <w:lang w:val="en-US"/>
        </w:rPr>
        <w:t xml:space="preserve">S = s.replace(“a”,”b”) </w:t>
      </w:r>
    </w:p>
    <w:p w:rsidR="00EE485D" w:rsidRDefault="00EE485D" w:rsidP="00EE485D">
      <w:r>
        <w:t>Когда нужно просто сделать замену</w:t>
      </w:r>
      <w:r w:rsidR="00994E9A">
        <w:t>, без регулярных выражений</w:t>
      </w:r>
    </w:p>
    <w:p w:rsidR="00354E59" w:rsidRDefault="00354E59" w:rsidP="00EE485D"/>
    <w:p w:rsidR="00354E59" w:rsidRDefault="00354E59" w:rsidP="00EE485D">
      <w:pPr>
        <w:rPr>
          <w:lang w:val="en-US"/>
        </w:rPr>
      </w:pPr>
      <w:r>
        <w:t xml:space="preserve">Задать конкретное количество повторение: </w:t>
      </w:r>
      <w:r>
        <w:rPr>
          <w:lang w:val="en-US"/>
        </w:rPr>
        <w:t>{2,5}</w:t>
      </w:r>
    </w:p>
    <w:p w:rsidR="005B440D" w:rsidRDefault="005B440D" w:rsidP="00EE485D">
      <w:pPr>
        <w:rPr>
          <w:lang w:val="en-US"/>
        </w:rPr>
      </w:pPr>
      <w:r>
        <w:t xml:space="preserve">От 0 до 5: </w:t>
      </w:r>
      <w:r>
        <w:rPr>
          <w:lang w:val="en-US"/>
        </w:rPr>
        <w:t>{,5}</w:t>
      </w:r>
    </w:p>
    <w:p w:rsidR="008720E2" w:rsidRPr="005B440D" w:rsidRDefault="008720E2" w:rsidP="00EE485D">
      <w:pPr>
        <w:rPr>
          <w:lang w:val="en-US"/>
        </w:rPr>
      </w:pPr>
    </w:p>
    <w:sectPr w:rsidR="008720E2" w:rsidRPr="005B44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279E"/>
    <w:rsid w:val="00057A32"/>
    <w:rsid w:val="000747EC"/>
    <w:rsid w:val="000F2041"/>
    <w:rsid w:val="00187280"/>
    <w:rsid w:val="00354E59"/>
    <w:rsid w:val="00377CBF"/>
    <w:rsid w:val="004B2AA5"/>
    <w:rsid w:val="004E279E"/>
    <w:rsid w:val="00521C92"/>
    <w:rsid w:val="005A4A14"/>
    <w:rsid w:val="005B440D"/>
    <w:rsid w:val="005C3446"/>
    <w:rsid w:val="005F6C6E"/>
    <w:rsid w:val="006271E2"/>
    <w:rsid w:val="00723D17"/>
    <w:rsid w:val="00822BCF"/>
    <w:rsid w:val="008720E2"/>
    <w:rsid w:val="00982108"/>
    <w:rsid w:val="00994E9A"/>
    <w:rsid w:val="00A076C0"/>
    <w:rsid w:val="00A549F6"/>
    <w:rsid w:val="00A912D6"/>
    <w:rsid w:val="00CB7A75"/>
    <w:rsid w:val="00D43085"/>
    <w:rsid w:val="00E27DE6"/>
    <w:rsid w:val="00E4455B"/>
    <w:rsid w:val="00E73031"/>
    <w:rsid w:val="00EE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7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a0"/>
    <w:rsid w:val="00057A32"/>
  </w:style>
  <w:style w:type="character" w:customStyle="1" w:styleId="pre">
    <w:name w:val="pre"/>
    <w:basedOn w:val="a0"/>
    <w:rsid w:val="00057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77C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7C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377C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377C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a0"/>
    <w:rsid w:val="00057A32"/>
  </w:style>
  <w:style w:type="character" w:customStyle="1" w:styleId="pre">
    <w:name w:val="pre"/>
    <w:basedOn w:val="a0"/>
    <w:rsid w:val="00057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2/library/re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python.org/2/library/re.htm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docs.python.org/2/library/re.html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python.org/2/library/r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AB4E59-23BD-4F0A-B2CB-154952D06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242</Words>
  <Characters>1381</Characters>
  <Application>Microsoft Office Word</Application>
  <DocSecurity>0</DocSecurity>
  <Lines>11</Lines>
  <Paragraphs>3</Paragraphs>
  <ScaleCrop>false</ScaleCrop>
  <Company>НИУ ВШЭ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Студент НИУ ВШЭ</dc:creator>
  <cp:lastModifiedBy>Студент НИУ ВШЭ</cp:lastModifiedBy>
  <cp:revision>29</cp:revision>
  <dcterms:created xsi:type="dcterms:W3CDTF">2017-02-07T10:59:00Z</dcterms:created>
  <dcterms:modified xsi:type="dcterms:W3CDTF">2017-02-07T11:25:00Z</dcterms:modified>
</cp:coreProperties>
</file>