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A790" w14:textId="667C09FD" w:rsidR="00901E97" w:rsidRDefault="00901E97" w:rsidP="00006448">
      <w:pPr>
        <w:pStyle w:val="Heading1"/>
      </w:pPr>
      <w:r>
        <w:t>Network Access Control Solutions Overview, Implementation Plan, and Source Data</w:t>
      </w:r>
    </w:p>
    <w:p w14:paraId="6FA1F19B" w14:textId="77777777" w:rsidR="00F73F25" w:rsidRDefault="00F73F25" w:rsidP="00F73F25"/>
    <w:p w14:paraId="59EAB5ED" w14:textId="1C5237BE" w:rsidR="00F73F25" w:rsidRPr="00F73F25" w:rsidRDefault="00F73F25" w:rsidP="00DC065B">
      <w:pPr>
        <w:pStyle w:val="Heading2"/>
        <w:jc w:val="center"/>
      </w:pPr>
      <w:r>
        <w:t>September 22, 2025</w:t>
      </w:r>
    </w:p>
    <w:p w14:paraId="7F2A7FD9" w14:textId="2AF0A362" w:rsidR="006B4CD3" w:rsidRDefault="00000000" w:rsidP="00006448">
      <w:pPr>
        <w:pStyle w:val="Heading1"/>
      </w:pPr>
      <w:r>
        <w:t>Executive Summary</w:t>
      </w:r>
    </w:p>
    <w:p w14:paraId="04A190F1" w14:textId="77777777" w:rsidR="00006448" w:rsidRPr="00006448" w:rsidRDefault="00006448" w:rsidP="00006448"/>
    <w:p w14:paraId="0C35EB80" w14:textId="3768B6A0" w:rsidR="00A15A0D" w:rsidRPr="00286E97" w:rsidRDefault="00A15A0D">
      <w:pPr>
        <w:rPr>
          <w:rStyle w:val="Strong"/>
          <w:b w:val="0"/>
          <w:bCs w:val="0"/>
        </w:rPr>
      </w:pPr>
      <w:r>
        <w:t xml:space="preserve">In 2014 </w:t>
      </w:r>
      <w:r w:rsidR="00000000">
        <w:t>CVS</w:t>
      </w:r>
      <w:r>
        <w:t xml:space="preserve"> embarked on a project to deploy Network Access Control. The implementation of NAC is </w:t>
      </w:r>
      <w:r w:rsidR="00286E97">
        <w:t>citied</w:t>
      </w:r>
      <w:r>
        <w:t xml:space="preserve"> </w:t>
      </w:r>
      <w:r w:rsidR="00286E97">
        <w:t xml:space="preserve">as a required control in the following </w:t>
      </w:r>
      <w:bookmarkStart w:id="0" w:name="OLE_LINK3"/>
      <w:r w:rsidR="00286E97" w:rsidRPr="00286E97">
        <w:rPr>
          <w:rStyle w:val="Strong"/>
          <w:b w:val="0"/>
          <w:bCs w:val="0"/>
        </w:rPr>
        <w:t>security standards and regulatory frameworks</w:t>
      </w:r>
      <w:bookmarkEnd w:id="0"/>
      <w:r w:rsidR="00286E97" w:rsidRPr="00286E97">
        <w:rPr>
          <w:rStyle w:val="Strong"/>
          <w:b w:val="0"/>
          <w:bCs w:val="0"/>
        </w:rPr>
        <w:t>:</w:t>
      </w:r>
    </w:p>
    <w:p w14:paraId="224F4384" w14:textId="77777777" w:rsidR="00286E97" w:rsidRPr="00006448" w:rsidRDefault="00286E97" w:rsidP="00006448">
      <w:pPr>
        <w:pStyle w:val="Heading3"/>
        <w:rPr>
          <w:rStyle w:val="Strong"/>
        </w:rPr>
      </w:pPr>
      <w:r w:rsidRPr="00006448">
        <w:rPr>
          <w:rStyle w:val="Strong"/>
        </w:rPr>
        <w:t>NIST SP 800-53 (U.S. Federal Standard)</w:t>
      </w:r>
    </w:p>
    <w:p w14:paraId="69DE39B1" w14:textId="7EB5C83E" w:rsidR="00286E97" w:rsidRPr="00286E97" w:rsidRDefault="00286E97" w:rsidP="00286E97">
      <w:pPr>
        <w:pStyle w:val="ListParagraph"/>
        <w:numPr>
          <w:ilvl w:val="0"/>
          <w:numId w:val="11"/>
        </w:numPr>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Access Control (AC-3, AC-17): NAC enforces access policies ensuring only authorized devices/users can connect. </w:t>
      </w:r>
    </w:p>
    <w:p w14:paraId="0D582FD1" w14:textId="6D4E6616" w:rsidR="00286E97" w:rsidRPr="00286E97" w:rsidRDefault="00286E97" w:rsidP="00286E97">
      <w:pPr>
        <w:pStyle w:val="ListParagraph"/>
        <w:numPr>
          <w:ilvl w:val="0"/>
          <w:numId w:val="11"/>
        </w:numPr>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Identification and Authentication (IA-2): NAC integrates with identity systems to verify device/user credentials. </w:t>
      </w:r>
    </w:p>
    <w:p w14:paraId="0B2F29B7" w14:textId="4E1B02E2" w:rsidR="00286E97" w:rsidRPr="00286E97" w:rsidRDefault="00286E97" w:rsidP="00286E97">
      <w:pPr>
        <w:pStyle w:val="ListParagraph"/>
        <w:numPr>
          <w:ilvl w:val="0"/>
          <w:numId w:val="11"/>
        </w:numPr>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System and Communications Protection (SC-7): NAC helps isolate and control traffic between network segments. </w:t>
      </w:r>
    </w:p>
    <w:p w14:paraId="2B5FFB38" w14:textId="1D7B2958" w:rsidR="00286E97" w:rsidRPr="00286E97" w:rsidRDefault="00286E97" w:rsidP="00286E97">
      <w:pPr>
        <w:pStyle w:val="ListParagraph"/>
        <w:numPr>
          <w:ilvl w:val="0"/>
          <w:numId w:val="11"/>
        </w:numPr>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Audit and Accountability (AU-2, AU-12): NAC logs access attempts and device behavior for auditing. </w:t>
      </w:r>
    </w:p>
    <w:p w14:paraId="54DE605D" w14:textId="77D505EC" w:rsidR="00286E97" w:rsidRPr="00286E97" w:rsidRDefault="00286E97" w:rsidP="00286E97">
      <w:pPr>
        <w:pStyle w:val="ListParagraph"/>
        <w:numPr>
          <w:ilvl w:val="0"/>
          <w:numId w:val="11"/>
        </w:numPr>
      </w:pPr>
      <w:r w:rsidRPr="00286E97">
        <w:rPr>
          <w:rFonts w:ascii="Times New Roman" w:eastAsia="Times New Roman" w:hAnsi="Times New Roman" w:cs="Times New Roman"/>
          <w:sz w:val="24"/>
          <w:szCs w:val="24"/>
        </w:rPr>
        <w:t>Configuration Management (CM-7): NAC ensures devices meet baseline configurations before access is granted.</w:t>
      </w:r>
    </w:p>
    <w:p w14:paraId="54AA657F" w14:textId="77777777" w:rsidR="00286E97" w:rsidRDefault="00286E97" w:rsidP="00006448">
      <w:pPr>
        <w:pStyle w:val="Heading3"/>
        <w:rPr>
          <w:rStyle w:val="Strong"/>
          <w:b/>
          <w:bCs/>
        </w:rPr>
      </w:pPr>
      <w:r w:rsidRPr="00286E97">
        <w:rPr>
          <w:rStyle w:val="Strong"/>
        </w:rPr>
        <w:t>HIPAA (Health Insurance Portability and Accountability Act)</w:t>
      </w:r>
    </w:p>
    <w:p w14:paraId="56E6CD60" w14:textId="2C35B92C" w:rsidR="00286E97" w:rsidRPr="00286E97" w:rsidRDefault="00286E97" w:rsidP="00286E97">
      <w:pPr>
        <w:pStyle w:val="ListParagraph"/>
        <w:numPr>
          <w:ilvl w:val="0"/>
          <w:numId w:val="12"/>
        </w:numPr>
        <w:spacing w:after="0" w:line="240" w:lineRule="auto"/>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Enforcing authentication protocols. </w:t>
      </w:r>
    </w:p>
    <w:p w14:paraId="6F61D256" w14:textId="4B55876A" w:rsidR="00286E97" w:rsidRPr="00286E97" w:rsidRDefault="00286E97" w:rsidP="00286E97">
      <w:pPr>
        <w:pStyle w:val="ListParagraph"/>
        <w:numPr>
          <w:ilvl w:val="0"/>
          <w:numId w:val="12"/>
        </w:numPr>
        <w:spacing w:after="0" w:line="240" w:lineRule="auto"/>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Restricting unauthorized device access. </w:t>
      </w:r>
    </w:p>
    <w:p w14:paraId="3F6F5DB7" w14:textId="460633AA" w:rsidR="00286E97" w:rsidRPr="00286E97" w:rsidRDefault="00286E97" w:rsidP="00286E97">
      <w:pPr>
        <w:pStyle w:val="ListParagraph"/>
        <w:numPr>
          <w:ilvl w:val="0"/>
          <w:numId w:val="12"/>
        </w:numPr>
      </w:pPr>
      <w:r w:rsidRPr="00286E97">
        <w:rPr>
          <w:rFonts w:ascii="Times New Roman" w:eastAsia="Times New Roman" w:hAnsi="Times New Roman" w:cs="Times New Roman"/>
          <w:sz w:val="24"/>
          <w:szCs w:val="24"/>
        </w:rPr>
        <w:t>Tracking user activity across the network.</w:t>
      </w:r>
    </w:p>
    <w:p w14:paraId="755FAA92" w14:textId="77777777" w:rsidR="00286E97" w:rsidRPr="00286E97" w:rsidRDefault="00286E97" w:rsidP="00286E97">
      <w:pPr>
        <w:pStyle w:val="ListParagraph"/>
      </w:pPr>
    </w:p>
    <w:p w14:paraId="640596CE" w14:textId="77777777" w:rsidR="00286E97" w:rsidRDefault="00286E97" w:rsidP="00006448">
      <w:pPr>
        <w:pStyle w:val="Heading3"/>
        <w:rPr>
          <w:rStyle w:val="Strong"/>
          <w:b/>
          <w:bCs/>
        </w:rPr>
      </w:pPr>
      <w:r w:rsidRPr="00286E97">
        <w:rPr>
          <w:rStyle w:val="Strong"/>
        </w:rPr>
        <w:t>PCI-DSS (Payment Card Industry Data Security Standard)</w:t>
      </w:r>
    </w:p>
    <w:p w14:paraId="1679C6DA" w14:textId="0F44D70F" w:rsidR="00286E97" w:rsidRPr="00286E97" w:rsidRDefault="00286E97" w:rsidP="00286E97">
      <w:pPr>
        <w:pStyle w:val="ListParagraph"/>
        <w:numPr>
          <w:ilvl w:val="0"/>
          <w:numId w:val="13"/>
        </w:numPr>
        <w:spacing w:after="0" w:line="240" w:lineRule="auto"/>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Ensuring only compliant devices access sensitive systems. </w:t>
      </w:r>
    </w:p>
    <w:p w14:paraId="58CE5C54" w14:textId="74D892AB" w:rsidR="00286E97" w:rsidRPr="00286E97" w:rsidRDefault="00286E97" w:rsidP="00286E97">
      <w:pPr>
        <w:pStyle w:val="ListParagraph"/>
        <w:numPr>
          <w:ilvl w:val="0"/>
          <w:numId w:val="13"/>
        </w:numPr>
        <w:spacing w:after="0" w:line="240" w:lineRule="auto"/>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Segmenting</w:t>
      </w:r>
      <w:r w:rsidR="001D60F1">
        <w:rPr>
          <w:rFonts w:ascii="Times New Roman" w:eastAsia="Times New Roman" w:hAnsi="Times New Roman" w:cs="Times New Roman"/>
          <w:sz w:val="24"/>
          <w:szCs w:val="24"/>
        </w:rPr>
        <w:t xml:space="preserve"> of managed, </w:t>
      </w:r>
      <w:r w:rsidRPr="00286E97">
        <w:rPr>
          <w:rFonts w:ascii="Times New Roman" w:eastAsia="Times New Roman" w:hAnsi="Times New Roman" w:cs="Times New Roman"/>
          <w:sz w:val="24"/>
          <w:szCs w:val="24"/>
        </w:rPr>
        <w:t xml:space="preserve">guest and contractor access. </w:t>
      </w:r>
    </w:p>
    <w:p w14:paraId="40E0890D" w14:textId="1C3E60EB" w:rsidR="00286E97" w:rsidRPr="00286E97" w:rsidRDefault="00286E97" w:rsidP="00286E97">
      <w:pPr>
        <w:pStyle w:val="ListParagraph"/>
        <w:numPr>
          <w:ilvl w:val="0"/>
          <w:numId w:val="13"/>
        </w:numPr>
      </w:pPr>
      <w:r w:rsidRPr="00286E97">
        <w:rPr>
          <w:rFonts w:ascii="Times New Roman" w:eastAsia="Times New Roman" w:hAnsi="Times New Roman" w:cs="Times New Roman"/>
          <w:sz w:val="24"/>
          <w:szCs w:val="24"/>
        </w:rPr>
        <w:t>Supporting audit trails for access events.</w:t>
      </w:r>
    </w:p>
    <w:p w14:paraId="1A16DFDD" w14:textId="77777777" w:rsidR="00286E97" w:rsidRDefault="00286E97" w:rsidP="00006448">
      <w:pPr>
        <w:pStyle w:val="Heading3"/>
        <w:rPr>
          <w:rStyle w:val="Strong"/>
          <w:b/>
          <w:bCs/>
        </w:rPr>
      </w:pPr>
      <w:r w:rsidRPr="00286E97">
        <w:rPr>
          <w:rStyle w:val="Strong"/>
        </w:rPr>
        <w:t>GDPR (General Data Protection Regulation)</w:t>
      </w:r>
    </w:p>
    <w:p w14:paraId="3668E8AF" w14:textId="1A0582EB" w:rsidR="00286E97" w:rsidRPr="00286E97" w:rsidRDefault="00286E97" w:rsidP="00286E97">
      <w:pPr>
        <w:pStyle w:val="ListParagraph"/>
        <w:numPr>
          <w:ilvl w:val="0"/>
          <w:numId w:val="14"/>
        </w:numPr>
        <w:spacing w:after="0" w:line="240" w:lineRule="auto"/>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Enforcing device-level access policies. </w:t>
      </w:r>
    </w:p>
    <w:p w14:paraId="71B35830" w14:textId="6900D26C" w:rsidR="00286E97" w:rsidRPr="00286E97" w:rsidRDefault="00286E97" w:rsidP="00286E97">
      <w:pPr>
        <w:pStyle w:val="ListParagraph"/>
        <w:numPr>
          <w:ilvl w:val="0"/>
          <w:numId w:val="14"/>
        </w:numPr>
        <w:spacing w:after="0" w:line="240" w:lineRule="auto"/>
        <w:rPr>
          <w:rFonts w:ascii="Times New Roman" w:eastAsia="Times New Roman" w:hAnsi="Times New Roman" w:cs="Times New Roman"/>
          <w:sz w:val="24"/>
          <w:szCs w:val="24"/>
        </w:rPr>
      </w:pPr>
      <w:r w:rsidRPr="00286E97">
        <w:rPr>
          <w:rFonts w:ascii="Times New Roman" w:eastAsia="Times New Roman" w:hAnsi="Times New Roman" w:cs="Times New Roman"/>
          <w:sz w:val="24"/>
          <w:szCs w:val="24"/>
        </w:rPr>
        <w:t xml:space="preserve">Providing visibility into network activity. </w:t>
      </w:r>
    </w:p>
    <w:p w14:paraId="34E998F3" w14:textId="13C5FE97" w:rsidR="00286E97" w:rsidRPr="00286E97" w:rsidRDefault="00286E97" w:rsidP="00286E97">
      <w:pPr>
        <w:pStyle w:val="ListParagraph"/>
        <w:numPr>
          <w:ilvl w:val="0"/>
          <w:numId w:val="14"/>
        </w:numPr>
      </w:pPr>
      <w:bookmarkStart w:id="1" w:name="OLE_LINK4"/>
      <w:r w:rsidRPr="00286E97">
        <w:rPr>
          <w:rFonts w:ascii="Times New Roman" w:eastAsia="Times New Roman" w:hAnsi="Times New Roman" w:cs="Times New Roman"/>
          <w:sz w:val="24"/>
          <w:szCs w:val="24"/>
        </w:rPr>
        <w:t>Supporting data protection through segmentation and authentication</w:t>
      </w:r>
      <w:bookmarkEnd w:id="1"/>
      <w:r w:rsidRPr="00286E97">
        <w:rPr>
          <w:rFonts w:ascii="Times New Roman" w:eastAsia="Times New Roman" w:hAnsi="Times New Roman" w:cs="Times New Roman"/>
          <w:sz w:val="24"/>
          <w:szCs w:val="24"/>
        </w:rPr>
        <w:t>.</w:t>
      </w:r>
    </w:p>
    <w:p w14:paraId="36A8F533" w14:textId="047A13F1" w:rsidR="00286E97" w:rsidRDefault="00286E97" w:rsidP="00286E97">
      <w:pPr>
        <w:tabs>
          <w:tab w:val="left" w:pos="1168"/>
        </w:tabs>
      </w:pPr>
      <w:r>
        <w:lastRenderedPageBreak/>
        <w:t>Beyond specific regulations, NAC is widely adopted to meet internal security policies and frameworks such as:</w:t>
      </w:r>
    </w:p>
    <w:p w14:paraId="2496A253" w14:textId="00C69437" w:rsidR="00286E97" w:rsidRPr="00286E97" w:rsidRDefault="00286E97" w:rsidP="00286E97">
      <w:pPr>
        <w:pStyle w:val="ListParagraph"/>
        <w:numPr>
          <w:ilvl w:val="0"/>
          <w:numId w:val="16"/>
        </w:numPr>
        <w:rPr>
          <w:rStyle w:val="Strong"/>
          <w:b w:val="0"/>
          <w:bCs w:val="0"/>
        </w:rPr>
      </w:pPr>
      <w:r w:rsidRPr="00006448">
        <w:rPr>
          <w:rStyle w:val="Strong"/>
          <w:b w:val="0"/>
          <w:bCs w:val="0"/>
          <w:i/>
          <w:iCs/>
        </w:rPr>
        <w:t>Zero Trust Architecture</w:t>
      </w:r>
      <w:r w:rsidRPr="00286E97">
        <w:rPr>
          <w:rStyle w:val="Strong"/>
          <w:b w:val="0"/>
          <w:bCs w:val="0"/>
        </w:rPr>
        <w:t xml:space="preserve"> - </w:t>
      </w:r>
      <w:r w:rsidRPr="00286E97">
        <w:t>NAC is foundational for enforcing least privilege and continuous verification.</w:t>
      </w:r>
    </w:p>
    <w:p w14:paraId="5079F89C" w14:textId="2C8900A0" w:rsidR="00286E97" w:rsidRPr="00286E97" w:rsidRDefault="00286E97" w:rsidP="00286E97">
      <w:pPr>
        <w:pStyle w:val="ListParagraph"/>
        <w:numPr>
          <w:ilvl w:val="0"/>
          <w:numId w:val="16"/>
        </w:numPr>
        <w:rPr>
          <w:rFonts w:ascii="Times New Roman" w:eastAsia="Times New Roman" w:hAnsi="Times New Roman" w:cs="Times New Roman"/>
          <w:sz w:val="24"/>
          <w:szCs w:val="24"/>
        </w:rPr>
      </w:pPr>
      <w:bookmarkStart w:id="2" w:name="OLE_LINK5"/>
      <w:r w:rsidRPr="00006448">
        <w:rPr>
          <w:rFonts w:ascii="Times New Roman" w:eastAsia="Times New Roman" w:hAnsi="Times New Roman" w:cs="Times New Roman"/>
          <w:i/>
          <w:iCs/>
          <w:sz w:val="24"/>
          <w:szCs w:val="24"/>
        </w:rPr>
        <w:t>I</w:t>
      </w:r>
      <w:r w:rsidRPr="00006448">
        <w:rPr>
          <w:rFonts w:ascii="Times New Roman" w:eastAsia="Times New Roman" w:hAnsi="Times New Roman" w:cs="Times New Roman"/>
          <w:i/>
          <w:iCs/>
          <w:sz w:val="24"/>
          <w:szCs w:val="24"/>
        </w:rPr>
        <w:t>SO/IEC 27001</w:t>
      </w:r>
      <w:bookmarkEnd w:id="2"/>
      <w:r w:rsidRPr="00006448">
        <w:rPr>
          <w:rFonts w:ascii="Times New Roman" w:eastAsia="Times New Roman" w:hAnsi="Times New Roman" w:cs="Times New Roman"/>
          <w:i/>
          <w:iCs/>
          <w:sz w:val="24"/>
          <w:szCs w:val="24"/>
        </w:rPr>
        <w:t>:</w:t>
      </w:r>
      <w:r w:rsidRPr="00286E97">
        <w:rPr>
          <w:rFonts w:ascii="Times New Roman" w:eastAsia="Times New Roman" w:hAnsi="Times New Roman" w:cs="Times New Roman"/>
          <w:sz w:val="24"/>
          <w:szCs w:val="24"/>
        </w:rPr>
        <w:t xml:space="preserve"> NAC supports access control and asset management requirements. </w:t>
      </w:r>
    </w:p>
    <w:p w14:paraId="319CF073" w14:textId="0691FA5F" w:rsidR="00286E97" w:rsidRPr="00286E97" w:rsidRDefault="00286E97" w:rsidP="00286E97">
      <w:pPr>
        <w:pStyle w:val="ListParagraph"/>
        <w:numPr>
          <w:ilvl w:val="0"/>
          <w:numId w:val="16"/>
        </w:numPr>
        <w:rPr>
          <w:rFonts w:ascii="Times New Roman" w:eastAsia="Times New Roman" w:hAnsi="Times New Roman" w:cs="Times New Roman"/>
          <w:sz w:val="24"/>
          <w:szCs w:val="24"/>
        </w:rPr>
      </w:pPr>
      <w:r w:rsidRPr="00006448">
        <w:rPr>
          <w:rFonts w:ascii="Times New Roman" w:eastAsia="Times New Roman" w:hAnsi="Times New Roman" w:cs="Times New Roman"/>
          <w:i/>
          <w:iCs/>
          <w:sz w:val="24"/>
          <w:szCs w:val="24"/>
        </w:rPr>
        <w:t>CMMC (Cybersecurity Maturity Model Certification):</w:t>
      </w:r>
      <w:r w:rsidRPr="00286E97">
        <w:rPr>
          <w:rFonts w:ascii="Times New Roman" w:eastAsia="Times New Roman" w:hAnsi="Times New Roman" w:cs="Times New Roman"/>
          <w:sz w:val="24"/>
          <w:szCs w:val="24"/>
        </w:rPr>
        <w:t xml:space="preserve"> NAC helps meet access control and audit requirements for DoD contractors.</w:t>
      </w:r>
    </w:p>
    <w:p w14:paraId="21A40826" w14:textId="6BBFFC86" w:rsidR="008E32BB" w:rsidRDefault="00286E97">
      <w:r>
        <w:t xml:space="preserve">The product selected by CVS was Forescout, which was deployed in a limited scope with an ineffective policy. Over the last several months the Forescout implementation has been recalibrated with a new policy that </w:t>
      </w:r>
      <w:r w:rsidR="00000000">
        <w:t xml:space="preserve">includes workflows for device discovery, classification, authorization, and compliance validation. However, </w:t>
      </w:r>
      <w:r w:rsidR="00C9664E">
        <w:t>currently Forescout is not integrated into any of the existing platforms currently in place to provide inventory verification, software standard minimum compliance, and security posture validation. Without integration with systems that can stand as Sources of Truth</w:t>
      </w:r>
      <w:r w:rsidR="00DA5452">
        <w:t xml:space="preserve"> (</w:t>
      </w:r>
      <w:proofErr w:type="spellStart"/>
      <w:r w:rsidR="00DA5452">
        <w:t>SoT</w:t>
      </w:r>
      <w:proofErr w:type="spellEnd"/>
      <w:r w:rsidR="00DA5452">
        <w:t>)</w:t>
      </w:r>
      <w:r w:rsidR="00C9664E">
        <w:t xml:space="preserve">, Forescout cannot effectively deliver the capabilities defined in the security and regulatory compliance standards cited above. </w:t>
      </w:r>
      <w:r w:rsidR="00DA5452">
        <w:t>To</w:t>
      </w:r>
      <w:r w:rsidR="00C9664E">
        <w:t xml:space="preserve"> move forward with the current Forescout implementation and shift the platform from a monitoring to an enforcement mechanism, there are </w:t>
      </w:r>
      <w:r w:rsidR="00000000">
        <w:t>several critical gaps in visibility, policy enforcement, and integration maturity</w:t>
      </w:r>
      <w:r w:rsidR="00006448">
        <w:t xml:space="preserve"> that need to be addressed.</w:t>
      </w:r>
      <w:r w:rsidR="00000000">
        <w:br/>
      </w:r>
      <w:r w:rsidR="00000000">
        <w:br/>
        <w:t>To advance the NAC program, CVS must:</w:t>
      </w:r>
    </w:p>
    <w:p w14:paraId="6DBCC5F6" w14:textId="6439CC92" w:rsidR="008E32BB" w:rsidRDefault="008E32BB" w:rsidP="008E32BB">
      <w:pPr>
        <w:pStyle w:val="ListParagraph"/>
        <w:numPr>
          <w:ilvl w:val="0"/>
          <w:numId w:val="10"/>
        </w:numPr>
      </w:pPr>
      <w:r>
        <w:t xml:space="preserve">Ensure complete network visibility </w:t>
      </w:r>
      <w:r>
        <w:t>by generating a location/function/</w:t>
      </w:r>
      <w:r w:rsidR="00685B20">
        <w:t>application-based</w:t>
      </w:r>
      <w:r>
        <w:t xml:space="preserve"> Source of Truth for the IP network space used in public cloud, corporate, retail, distribution, and </w:t>
      </w:r>
      <w:r w:rsidR="00685B20">
        <w:t>on-premises</w:t>
      </w:r>
      <w:r>
        <w:t xml:space="preserve"> data centers.</w:t>
      </w:r>
    </w:p>
    <w:p w14:paraId="5E2DFE4F" w14:textId="77777777" w:rsidR="008E32BB" w:rsidRDefault="008E32BB" w:rsidP="008E32BB">
      <w:pPr>
        <w:pStyle w:val="ListParagraph"/>
        <w:numPr>
          <w:ilvl w:val="0"/>
          <w:numId w:val="10"/>
        </w:numPr>
      </w:pPr>
      <w:r>
        <w:t>Deploy Forescout to the areas of the network where NAC enforcement is required i.e., corporate, distribution, call-center, and equivalent physical staffing locations where end-user and IOT connectivity is supported.</w:t>
      </w:r>
    </w:p>
    <w:p w14:paraId="3A78DAE6" w14:textId="77777777" w:rsidR="00685B20" w:rsidRDefault="008E32BB" w:rsidP="008E32BB">
      <w:pPr>
        <w:pStyle w:val="ListParagraph"/>
        <w:numPr>
          <w:ilvl w:val="0"/>
          <w:numId w:val="10"/>
        </w:numPr>
      </w:pPr>
      <w:r>
        <w:t>Collaborate with relevant teams to integrate NAC support into the end-user compute and mobile device lifecycles</w:t>
      </w:r>
      <w:r w:rsidR="00685B20">
        <w:t>.</w:t>
      </w:r>
    </w:p>
    <w:p w14:paraId="5B73C340" w14:textId="77777777" w:rsidR="00685B20" w:rsidRDefault="00685B20" w:rsidP="008E32BB">
      <w:pPr>
        <w:pStyle w:val="ListParagraph"/>
        <w:numPr>
          <w:ilvl w:val="0"/>
          <w:numId w:val="10"/>
        </w:numPr>
      </w:pPr>
      <w:r>
        <w:t>Collaborate with relevant teams on the development of a standardized approach to managing IOT inventories and lifecycle management with the end goal of utilizing NAC as a control and compliance enforcement mechanism.</w:t>
      </w:r>
    </w:p>
    <w:p w14:paraId="09D3CBD7" w14:textId="77777777" w:rsidR="00685B20" w:rsidRDefault="00685B20" w:rsidP="00685B20">
      <w:pPr>
        <w:pStyle w:val="ListParagraph"/>
        <w:numPr>
          <w:ilvl w:val="0"/>
          <w:numId w:val="10"/>
        </w:numPr>
      </w:pPr>
      <w:r>
        <w:t>Collaborate with relevant teams to d</w:t>
      </w:r>
      <w:r w:rsidR="00000000">
        <w:t xml:space="preserve">efine and enforce device-specific compliance policies </w:t>
      </w:r>
      <w:r>
        <w:t xml:space="preserve">for: </w:t>
      </w:r>
    </w:p>
    <w:p w14:paraId="392348C1" w14:textId="0814F194" w:rsidR="00685B20" w:rsidRDefault="00685B20" w:rsidP="00685B20">
      <w:pPr>
        <w:pStyle w:val="ListParagraph"/>
        <w:numPr>
          <w:ilvl w:val="1"/>
          <w:numId w:val="10"/>
        </w:numPr>
      </w:pPr>
      <w:r>
        <w:t>Managed end-user compute</w:t>
      </w:r>
    </w:p>
    <w:p w14:paraId="43FE75BE" w14:textId="47F5F428" w:rsidR="00685B20" w:rsidRDefault="00685B20" w:rsidP="00685B20">
      <w:pPr>
        <w:pStyle w:val="ListParagraph"/>
        <w:numPr>
          <w:ilvl w:val="1"/>
          <w:numId w:val="10"/>
        </w:numPr>
      </w:pPr>
      <w:r>
        <w:t>Managed mobile devices</w:t>
      </w:r>
    </w:p>
    <w:p w14:paraId="5EF93209" w14:textId="3889CB6B" w:rsidR="00685B20" w:rsidRDefault="00685B20" w:rsidP="00685B20">
      <w:pPr>
        <w:pStyle w:val="ListParagraph"/>
        <w:numPr>
          <w:ilvl w:val="1"/>
          <w:numId w:val="10"/>
        </w:numPr>
      </w:pPr>
      <w:r>
        <w:t>Guest end-user compute</w:t>
      </w:r>
    </w:p>
    <w:p w14:paraId="512AC155" w14:textId="5DB9F0A3" w:rsidR="00685B20" w:rsidRDefault="00685B20" w:rsidP="00685B20">
      <w:pPr>
        <w:pStyle w:val="ListParagraph"/>
        <w:numPr>
          <w:ilvl w:val="1"/>
          <w:numId w:val="10"/>
        </w:numPr>
      </w:pPr>
      <w:r>
        <w:t>Guest mobile devices</w:t>
      </w:r>
    </w:p>
    <w:p w14:paraId="63A21623" w14:textId="4CCF7A06" w:rsidR="00685B20" w:rsidRDefault="00685B20" w:rsidP="00685B20">
      <w:pPr>
        <w:pStyle w:val="ListParagraph"/>
        <w:numPr>
          <w:ilvl w:val="1"/>
          <w:numId w:val="10"/>
        </w:numPr>
      </w:pPr>
      <w:r>
        <w:t>Printers, Physical Security Infrastructure, Industrial Control Devices</w:t>
      </w:r>
    </w:p>
    <w:p w14:paraId="1C779BAC" w14:textId="269DB26B" w:rsidR="006B4CD3" w:rsidRDefault="00000000" w:rsidP="00685B20">
      <w:pPr>
        <w:pStyle w:val="ListParagraph"/>
        <w:numPr>
          <w:ilvl w:val="0"/>
          <w:numId w:val="10"/>
        </w:numPr>
      </w:pPr>
      <w:r>
        <w:t xml:space="preserve">Integrate Forescout with key </w:t>
      </w:r>
      <w:r w:rsidR="00685B20">
        <w:t xml:space="preserve">security and device </w:t>
      </w:r>
      <w:r>
        <w:t xml:space="preserve">platforms (CrowdStrike, </w:t>
      </w:r>
      <w:r w:rsidR="00A15A0D">
        <w:t>MDM Platforms (</w:t>
      </w:r>
      <w:r>
        <w:t>Intune/JAMF</w:t>
      </w:r>
      <w:r w:rsidR="00A15A0D">
        <w:t>)</w:t>
      </w:r>
      <w:r>
        <w:t>, Qualys, ServiceNow, Splunk,</w:t>
      </w:r>
      <w:r w:rsidR="00A15A0D">
        <w:t xml:space="preserve"> Zscaler</w:t>
      </w:r>
      <w:r>
        <w:t xml:space="preserve">) </w:t>
      </w:r>
      <w:r w:rsidR="00A15A0D">
        <w:t xml:space="preserve">to support the device admission control function and provide security </w:t>
      </w:r>
      <w:r>
        <w:t>posture data.</w:t>
      </w:r>
      <w:r>
        <w:br/>
      </w:r>
      <w:r>
        <w:lastRenderedPageBreak/>
        <w:t>- Staff appropriately with a dedicated Forescout engineer and training for internal resources.</w:t>
      </w:r>
      <w:r>
        <w:br/>
        <w:t>- Operationalize onboarding and exception workflows for non-standard devices.</w:t>
      </w:r>
    </w:p>
    <w:p w14:paraId="339BE848" w14:textId="36CA3DDB" w:rsidR="006B4CD3" w:rsidRDefault="00006448" w:rsidP="00006448">
      <w:pPr>
        <w:pStyle w:val="Heading1"/>
      </w:pPr>
      <w:r>
        <w:t xml:space="preserve">An Alternative </w:t>
      </w:r>
      <w:r w:rsidR="00DA5452">
        <w:t xml:space="preserve">Path </w:t>
      </w:r>
      <w:r>
        <w:t>Forward.</w:t>
      </w:r>
    </w:p>
    <w:p w14:paraId="3908EE5C" w14:textId="77777777" w:rsidR="00006448" w:rsidRDefault="00006448" w:rsidP="00006448"/>
    <w:p w14:paraId="3C00E24A" w14:textId="2B2D4DA6" w:rsidR="00006448" w:rsidRDefault="00006448" w:rsidP="00006448">
      <w:pPr>
        <w:rPr>
          <w:rStyle w:val="Strong"/>
          <w:b w:val="0"/>
          <w:bCs w:val="0"/>
        </w:rPr>
      </w:pPr>
      <w:r>
        <w:t xml:space="preserve">An alternative approach to delivering NAC utilizing Cisco ICE has been put forward. It should be noted at this time that currently, there are no current internal active security standards that </w:t>
      </w:r>
      <w:r w:rsidR="00DA5452">
        <w:t xml:space="preserve">define a success compliance outcome for NAC. To address this gap the team is using the above-mentioned </w:t>
      </w:r>
      <w:r w:rsidR="00DA5452" w:rsidRPr="00286E97">
        <w:rPr>
          <w:rStyle w:val="Strong"/>
          <w:b w:val="0"/>
          <w:bCs w:val="0"/>
        </w:rPr>
        <w:t>security standards and regulatory frameworks</w:t>
      </w:r>
      <w:r w:rsidR="00DA5452">
        <w:rPr>
          <w:rStyle w:val="Strong"/>
          <w:b w:val="0"/>
          <w:bCs w:val="0"/>
        </w:rPr>
        <w:t xml:space="preserve"> to define a set of </w:t>
      </w:r>
      <w:r w:rsidR="00C359DA">
        <w:rPr>
          <w:rStyle w:val="Strong"/>
          <w:b w:val="0"/>
          <w:bCs w:val="0"/>
        </w:rPr>
        <w:t xml:space="preserve">generic </w:t>
      </w:r>
      <w:r w:rsidR="00DA5452">
        <w:rPr>
          <w:rStyle w:val="Strong"/>
          <w:b w:val="0"/>
          <w:bCs w:val="0"/>
        </w:rPr>
        <w:t>NAC ca</w:t>
      </w:r>
      <w:r w:rsidR="00C359DA">
        <w:rPr>
          <w:rStyle w:val="Strong"/>
          <w:b w:val="0"/>
          <w:bCs w:val="0"/>
        </w:rPr>
        <w:t>pabilities:</w:t>
      </w:r>
    </w:p>
    <w:p w14:paraId="5FE5785F" w14:textId="77777777" w:rsidR="00A26DA7" w:rsidRDefault="00A26DA7" w:rsidP="00006448">
      <w:pPr>
        <w:rPr>
          <w:rStyle w:val="Strong"/>
          <w:b w:val="0"/>
          <w:bCs w:val="0"/>
        </w:rPr>
      </w:pPr>
    </w:p>
    <w:p w14:paraId="337FF7FE" w14:textId="77777777" w:rsidR="00A26DA7" w:rsidRPr="00A26DA7" w:rsidRDefault="00A26DA7" w:rsidP="00A26DA7">
      <w:pPr>
        <w:pStyle w:val="ListParagraph"/>
        <w:numPr>
          <w:ilvl w:val="0"/>
          <w:numId w:val="17"/>
        </w:numPr>
        <w:rPr>
          <w:rFonts w:ascii="Times New Roman" w:hAnsi="Times New Roman" w:cs="Times New Roman"/>
          <w:color w:val="000000"/>
        </w:rPr>
      </w:pPr>
      <w:bookmarkStart w:id="3" w:name="OLE_LINK6"/>
      <w:r w:rsidRPr="00A26DA7">
        <w:rPr>
          <w:rFonts w:ascii="Times New Roman" w:hAnsi="Times New Roman" w:cs="Times New Roman"/>
          <w:color w:val="000000"/>
        </w:rPr>
        <w:t>Only approved people and devices can connect to the network based on who they are and their role.</w:t>
      </w:r>
    </w:p>
    <w:p w14:paraId="4F598E69"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Before allowing access, the system checks your identity using trusted login systems.</w:t>
      </w:r>
    </w:p>
    <w:p w14:paraId="39B92265"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The network is divided into zones so different users only access what they need.</w:t>
      </w:r>
    </w:p>
    <w:p w14:paraId="0E6944C7"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All connection attempts and device actions are recorded for future review.</w:t>
      </w:r>
    </w:p>
    <w:p w14:paraId="77802FBA"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Devices must meet safety standards like having antivirus and updates before connecting.</w:t>
      </w:r>
    </w:p>
    <w:p w14:paraId="0BB3DD92"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The system checks login details to confirm identity before allowing access.</w:t>
      </w:r>
    </w:p>
    <w:p w14:paraId="0E47EC34"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Only trusted devices and users are allowed, using strong login methods and temporary access when needed.</w:t>
      </w:r>
    </w:p>
    <w:p w14:paraId="783D4946"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The system watches what users and devices do on the network and limits access based on roles.</w:t>
      </w:r>
    </w:p>
    <w:p w14:paraId="62310015"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Only safe and approved devices can access sensitive parts of the network, and they are constantly monitored.</w:t>
      </w:r>
    </w:p>
    <w:p w14:paraId="0CDD1700"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Different types of users like guests and employees get access to different parts of the network.</w:t>
      </w:r>
    </w:p>
    <w:p w14:paraId="18C807A9"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The system keeps a history of who accessed what and when.</w:t>
      </w:r>
    </w:p>
    <w:p w14:paraId="4CDA9BC3"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Access rules change depending on who you are and the condition of your device.</w:t>
      </w:r>
    </w:p>
    <w:p w14:paraId="7996589C"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The system checks if a device is safe before letting it connect.</w:t>
      </w:r>
    </w:p>
    <w:p w14:paraId="17D25189"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Shows all devices currently connected to the network.</w:t>
      </w:r>
    </w:p>
    <w:p w14:paraId="34AFB633" w14:textId="77777777" w:rsidR="00A26DA7" w:rsidRPr="00A26DA7" w:rsidRDefault="00A26DA7" w:rsidP="00A26DA7">
      <w:pPr>
        <w:pStyle w:val="ListParagraph"/>
        <w:numPr>
          <w:ilvl w:val="0"/>
          <w:numId w:val="17"/>
        </w:numPr>
        <w:rPr>
          <w:rFonts w:ascii="Times New Roman" w:hAnsi="Times New Roman" w:cs="Times New Roman"/>
          <w:color w:val="000000"/>
        </w:rPr>
      </w:pPr>
      <w:r w:rsidRPr="00A26DA7">
        <w:rPr>
          <w:rFonts w:ascii="Times New Roman" w:hAnsi="Times New Roman" w:cs="Times New Roman"/>
          <w:color w:val="000000"/>
        </w:rPr>
        <w:t>Keeps a list of all devices including personal and smart devices.</w:t>
      </w:r>
    </w:p>
    <w:p w14:paraId="46B1F139" w14:textId="62962253" w:rsidR="00A26DA7" w:rsidRPr="00A26DA7" w:rsidRDefault="00A26DA7" w:rsidP="00A26DA7">
      <w:pPr>
        <w:pStyle w:val="ListParagraph"/>
        <w:numPr>
          <w:ilvl w:val="0"/>
          <w:numId w:val="17"/>
        </w:numPr>
        <w:rPr>
          <w:rStyle w:val="Strong"/>
          <w:rFonts w:ascii="Times New Roman" w:hAnsi="Times New Roman" w:cs="Times New Roman"/>
          <w:color w:val="000000"/>
        </w:rPr>
      </w:pPr>
      <w:r w:rsidRPr="00A26DA7">
        <w:rPr>
          <w:rFonts w:ascii="Times New Roman" w:hAnsi="Times New Roman" w:cs="Times New Roman"/>
          <w:color w:val="000000"/>
        </w:rPr>
        <w:t>Spots unusual behavior and blocks suspicious devices.</w:t>
      </w:r>
    </w:p>
    <w:bookmarkEnd w:id="3"/>
    <w:p w14:paraId="3F85E5F1" w14:textId="6267FFBD" w:rsidR="00F16044" w:rsidRDefault="00A26DA7" w:rsidP="00F16044">
      <w:r>
        <w:t>The team has performed a paper-based analysis of the Forescout and Cisco NAC solutions</w:t>
      </w:r>
      <w:r w:rsidR="00C359DA">
        <w:t xml:space="preserve"> with t</w:t>
      </w:r>
      <w:r w:rsidR="00C359DA">
        <w:t xml:space="preserve">he primary goal of </w:t>
      </w:r>
      <w:r w:rsidR="00C359DA">
        <w:t xml:space="preserve">delivering a </w:t>
      </w:r>
      <w:r w:rsidR="00C359DA">
        <w:t xml:space="preserve">Network Access Control (NAC) </w:t>
      </w:r>
      <w:r w:rsidR="00C359DA">
        <w:t xml:space="preserve">solution </w:t>
      </w:r>
      <w:r w:rsidR="00DE2F13">
        <w:t xml:space="preserve">(based on the </w:t>
      </w:r>
      <w:r w:rsidR="00DE2F13">
        <w:t>outcome criteria</w:t>
      </w:r>
      <w:r w:rsidR="00DE2F13">
        <w:t xml:space="preserve"> above) that can deliver an enforcement function that </w:t>
      </w:r>
      <w:r w:rsidR="00C359DA">
        <w:t>ensure</w:t>
      </w:r>
      <w:r w:rsidR="00DE2F13">
        <w:t>s</w:t>
      </w:r>
      <w:r w:rsidR="00C359DA">
        <w:t xml:space="preserve"> that authorized users</w:t>
      </w:r>
      <w:r w:rsidR="00DE2F13">
        <w:t xml:space="preserve"> using </w:t>
      </w:r>
      <w:r w:rsidR="00DE2F13">
        <w:t>compliant</w:t>
      </w:r>
      <w:r w:rsidR="00DE2F13">
        <w:t xml:space="preserve"> devices</w:t>
      </w:r>
      <w:r w:rsidR="00C359DA">
        <w:t xml:space="preserve"> </w:t>
      </w:r>
      <w:r w:rsidR="00DE2F13">
        <w:t xml:space="preserve">along with defined classes of IOT can </w:t>
      </w:r>
      <w:r w:rsidR="00C359DA">
        <w:t>access network resources</w:t>
      </w:r>
      <w:r w:rsidR="00DE2F13">
        <w:t>. Network access being determined by user identity + device management disposition</w:t>
      </w:r>
      <w:r w:rsidR="001279F4">
        <w:t xml:space="preserve"> + device OS heath &amp; software version compliance + device / user security score. </w:t>
      </w:r>
      <w:r w:rsidR="00F16044">
        <w:t>Once a user is connected</w:t>
      </w:r>
      <w:r w:rsidR="005D62F3">
        <w:t xml:space="preserve"> to</w:t>
      </w:r>
      <w:r w:rsidR="00F16044">
        <w:t xml:space="preserve"> the</w:t>
      </w:r>
      <w:r w:rsidR="005D62F3">
        <w:t xml:space="preserve"> network, the NAC</w:t>
      </w:r>
      <w:r w:rsidR="00F16044">
        <w:t xml:space="preserve"> solution should be able to monitor </w:t>
      </w:r>
      <w:r w:rsidR="00C359DA">
        <w:t xml:space="preserve">device health, </w:t>
      </w:r>
      <w:r w:rsidR="00F16044">
        <w:t xml:space="preserve">security compliance state, </w:t>
      </w:r>
      <w:r w:rsidR="00C359DA">
        <w:t xml:space="preserve">restrict unauthorized </w:t>
      </w:r>
      <w:r w:rsidR="00F16044">
        <w:t xml:space="preserve">application </w:t>
      </w:r>
      <w:r w:rsidR="00C359DA">
        <w:t xml:space="preserve">access, and detect anomalous behavior to enable rapid incident response. </w:t>
      </w:r>
      <w:r w:rsidR="005D62F3">
        <w:t xml:space="preserve">All network access, state, and event data is sent to the SIEM for </w:t>
      </w:r>
      <w:r w:rsidR="00F16044">
        <w:t xml:space="preserve">security and compliance. </w:t>
      </w:r>
    </w:p>
    <w:p w14:paraId="52F2B655" w14:textId="77777777" w:rsidR="00F16044" w:rsidRDefault="00F16044" w:rsidP="00F16044"/>
    <w:p w14:paraId="7E9E1A33" w14:textId="77777777" w:rsidR="002A1D3E" w:rsidRDefault="005D62F3" w:rsidP="002A1D3E">
      <w:r>
        <w:t xml:space="preserve">Both Forescout and Cisco offer robust NAC solutions aligned with these </w:t>
      </w:r>
      <w:r>
        <w:t>goals but</w:t>
      </w:r>
      <w:r>
        <w:t xml:space="preserve"> differ in approach and operational fit. Forescout excels in agentless visibility and dynamic access control, </w:t>
      </w:r>
      <w:r w:rsidR="00C359DA">
        <w:t xml:space="preserve">making it ideal for heterogeneous environments with IoT, BYOD, and unmanaged devices. Cisco’s NAC, centered around Identity Services Engine (ISE), offers deep integration with Cisco infrastructure, robust policy enforcement, and strong support for enterprise segmentation and authentication protocols. </w:t>
      </w:r>
      <w:r>
        <w:t>Ultimately, the choice depends on whether the priority is broad device visibility and flexibility (Forescout) or tightly integrated, infrastructure-centric policy enforcement (Cisco).</w:t>
      </w:r>
      <w:r>
        <w:t xml:space="preserve"> Given the pivot away from Cisco’s Firewall and IDS product space, which tightly </w:t>
      </w:r>
      <w:r w:rsidR="002A1D3E">
        <w:t>depended</w:t>
      </w:r>
      <w:r>
        <w:t xml:space="preserve"> on the segmentation of structured workload</w:t>
      </w:r>
      <w:r w:rsidR="002A1D3E">
        <w:t>s</w:t>
      </w:r>
      <w:r>
        <w:t xml:space="preserve"> that can be </w:t>
      </w:r>
      <w:r w:rsidR="002A1D3E">
        <w:t>secured with highly tuned, signature-based policy,</w:t>
      </w:r>
      <w:r>
        <w:t xml:space="preserve"> to Palo Alto Networks and Z</w:t>
      </w:r>
      <w:r w:rsidR="002A1D3E">
        <w:t>s</w:t>
      </w:r>
      <w:r>
        <w:t>caler</w:t>
      </w:r>
      <w:r w:rsidR="002A1D3E">
        <w:t xml:space="preserve"> which are built around securing user to application interactions coupled to device / user identity + RBAC models. Forescout’s agentless enforcement and </w:t>
      </w:r>
      <w:r w:rsidR="002A1D3E">
        <w:t>broad device visibility and flexibility</w:t>
      </w:r>
      <w:r w:rsidR="002A1D3E">
        <w:t xml:space="preserve"> are better suited to the complex environment and growing use case of IOT and OT security.</w:t>
      </w:r>
    </w:p>
    <w:p w14:paraId="094F6CF6" w14:textId="77777777" w:rsidR="002A1D3E" w:rsidRDefault="002A1D3E" w:rsidP="002A1D3E"/>
    <w:p w14:paraId="651041B4" w14:textId="1260093F" w:rsidR="00006448" w:rsidRDefault="00006448" w:rsidP="002A1D3E">
      <w:pPr>
        <w:pStyle w:val="Heading1"/>
      </w:pPr>
      <w:r>
        <w:t>A Path Forward.</w:t>
      </w:r>
    </w:p>
    <w:p w14:paraId="341D4145" w14:textId="77777777" w:rsidR="00006448" w:rsidRDefault="00006448" w:rsidP="00006448"/>
    <w:p w14:paraId="5889BE34" w14:textId="5A1C0858" w:rsidR="00006448" w:rsidRPr="00006448" w:rsidRDefault="00006448" w:rsidP="00006448">
      <w:r>
        <w:t xml:space="preserve">The following is a </w:t>
      </w:r>
      <w:r w:rsidR="002C6C35">
        <w:t xml:space="preserve">high-level </w:t>
      </w:r>
      <w:r>
        <w:t>plan for moving forward</w:t>
      </w:r>
      <w:r w:rsidR="002C6C35">
        <w:t xml:space="preserve">. </w:t>
      </w:r>
      <w:r w:rsidR="00093B72">
        <w:t xml:space="preserve">As the company is approaching the “Black Out” period. The expectation is that the team will capitalize on this window to develop a comprehensive plan, identify the proper stakeholders to work on the </w:t>
      </w:r>
      <w:proofErr w:type="spellStart"/>
      <w:r w:rsidR="00093B72">
        <w:t>SoT</w:t>
      </w:r>
      <w:proofErr w:type="spellEnd"/>
      <w:r w:rsidR="00093B72">
        <w:t xml:space="preserve"> integration and address gaps in terms of access policy governance.</w:t>
      </w:r>
    </w:p>
    <w:p w14:paraId="7F2AE0FA" w14:textId="77777777" w:rsidR="006B4CD3" w:rsidRDefault="00000000">
      <w:pPr>
        <w:pStyle w:val="Heading3"/>
      </w:pPr>
      <w:r>
        <w:t>Phase 1: Visibility &amp; Staffing (Weeks 1–4)</w:t>
      </w:r>
    </w:p>
    <w:p w14:paraId="2B05DA52" w14:textId="77777777" w:rsidR="006B4CD3" w:rsidRDefault="00000000">
      <w:pPr>
        <w:pStyle w:val="ListBullet"/>
      </w:pPr>
      <w:r>
        <w:t>Objectives:</w:t>
      </w:r>
    </w:p>
    <w:p w14:paraId="1A954D3D" w14:textId="66427235" w:rsidR="006B4CD3" w:rsidRDefault="00DA5452">
      <w:pPr>
        <w:pStyle w:val="ListBullet2"/>
      </w:pPr>
      <w:r>
        <w:t xml:space="preserve">Based on verifiable </w:t>
      </w:r>
      <w:proofErr w:type="spellStart"/>
      <w:r>
        <w:t>SoT</w:t>
      </w:r>
      <w:proofErr w:type="spellEnd"/>
      <w:r w:rsidR="00000000">
        <w:t xml:space="preserve"> all CVS subnets and network devices in Forescout.</w:t>
      </w:r>
    </w:p>
    <w:p w14:paraId="6CC0E1A4" w14:textId="77777777" w:rsidR="006B4CD3" w:rsidRDefault="00000000">
      <w:pPr>
        <w:pStyle w:val="ListBullet2"/>
      </w:pPr>
      <w:r>
        <w:t>Hire or augment staff with a Forescout-certified engineer.</w:t>
      </w:r>
    </w:p>
    <w:p w14:paraId="3E9D5188" w14:textId="2D52D990" w:rsidR="006B4CD3" w:rsidRDefault="00000000">
      <w:pPr>
        <w:pStyle w:val="ListBullet2"/>
      </w:pPr>
      <w:r>
        <w:t>Train internal resource</w:t>
      </w:r>
      <w:r w:rsidR="002A1D3E">
        <w:t>s via</w:t>
      </w:r>
      <w:r>
        <w:t xml:space="preserve"> FSCA.</w:t>
      </w:r>
    </w:p>
    <w:p w14:paraId="344D991C" w14:textId="77777777" w:rsidR="006B4CD3" w:rsidRDefault="00000000">
      <w:pPr>
        <w:pStyle w:val="ListBullet"/>
      </w:pPr>
      <w:r>
        <w:t>KPIs:</w:t>
      </w:r>
    </w:p>
    <w:p w14:paraId="1FF7A4AF" w14:textId="77777777" w:rsidR="006B4CD3" w:rsidRDefault="00000000">
      <w:pPr>
        <w:pStyle w:val="ListBullet2"/>
      </w:pPr>
      <w:r>
        <w:t>100% of production switches and wireless controllers validated in Forescout.</w:t>
      </w:r>
    </w:p>
    <w:p w14:paraId="7A759B6C" w14:textId="77777777" w:rsidR="006B4CD3" w:rsidRDefault="00000000">
      <w:pPr>
        <w:pStyle w:val="ListBullet2"/>
      </w:pPr>
      <w:r>
        <w:t>FSCA certification completed.</w:t>
      </w:r>
    </w:p>
    <w:p w14:paraId="0CD873E0" w14:textId="77777777" w:rsidR="006B4CD3" w:rsidRDefault="00000000">
      <w:pPr>
        <w:pStyle w:val="ListBullet2"/>
      </w:pPr>
      <w:r>
        <w:t>Forescout admin onboarded or augmentation contract signed.</w:t>
      </w:r>
    </w:p>
    <w:p w14:paraId="66E21298" w14:textId="77777777" w:rsidR="006B4CD3" w:rsidRDefault="00000000">
      <w:pPr>
        <w:pStyle w:val="Heading3"/>
      </w:pPr>
      <w:r>
        <w:t>Phase 2: Policy Definition &amp; Enforcement (Weeks 5–8)</w:t>
      </w:r>
    </w:p>
    <w:p w14:paraId="09F0303B" w14:textId="77777777" w:rsidR="006B4CD3" w:rsidRDefault="00000000">
      <w:pPr>
        <w:pStyle w:val="ListBullet"/>
      </w:pPr>
      <w:r>
        <w:t>Objectives:</w:t>
      </w:r>
    </w:p>
    <w:p w14:paraId="5E770732" w14:textId="77777777" w:rsidR="006B4CD3" w:rsidRDefault="00000000">
      <w:pPr>
        <w:pStyle w:val="ListBullet2"/>
      </w:pPr>
      <w:r>
        <w:t>Define compliance policies for all device types.</w:t>
      </w:r>
    </w:p>
    <w:p w14:paraId="175BF91C" w14:textId="77777777" w:rsidR="006B4CD3" w:rsidRDefault="00000000">
      <w:pPr>
        <w:pStyle w:val="ListBullet2"/>
      </w:pPr>
      <w:r>
        <w:t>Implement posture checks for Windows, MacOS, printers, cameras, and IoT.</w:t>
      </w:r>
    </w:p>
    <w:p w14:paraId="3E7068E2" w14:textId="77777777" w:rsidR="006B4CD3" w:rsidRDefault="00000000">
      <w:pPr>
        <w:pStyle w:val="ListBullet2"/>
      </w:pPr>
      <w:r>
        <w:t>Establish onboarding workflows for unknown devices.</w:t>
      </w:r>
    </w:p>
    <w:p w14:paraId="79748B67" w14:textId="77777777" w:rsidR="006B4CD3" w:rsidRDefault="00000000">
      <w:pPr>
        <w:pStyle w:val="ListBullet"/>
      </w:pPr>
      <w:r>
        <w:t>KPIs:</w:t>
      </w:r>
    </w:p>
    <w:p w14:paraId="0714DE71" w14:textId="77777777" w:rsidR="006B4CD3" w:rsidRDefault="00000000">
      <w:pPr>
        <w:pStyle w:val="ListBullet2"/>
      </w:pPr>
      <w:r>
        <w:lastRenderedPageBreak/>
        <w:t>Compliance policies defined and documented for 100% of device categories.</w:t>
      </w:r>
    </w:p>
    <w:p w14:paraId="46A63771" w14:textId="77777777" w:rsidR="006B4CD3" w:rsidRDefault="00000000">
      <w:pPr>
        <w:pStyle w:val="ListBullet2"/>
      </w:pPr>
      <w:r>
        <w:t>90% of managed devices pass compliance checks.</w:t>
      </w:r>
    </w:p>
    <w:p w14:paraId="71A9D233" w14:textId="77777777" w:rsidR="006B4CD3" w:rsidRDefault="00000000">
      <w:pPr>
        <w:pStyle w:val="ListBullet2"/>
      </w:pPr>
      <w:r>
        <w:t>Onboarding workflow published and adopted by device owners.</w:t>
      </w:r>
    </w:p>
    <w:p w14:paraId="1AF1DACD" w14:textId="77777777" w:rsidR="006B4CD3" w:rsidRDefault="00000000">
      <w:pPr>
        <w:pStyle w:val="Heading3"/>
      </w:pPr>
      <w:r>
        <w:t>Phase 3: Integration Enablement (Weeks 9–12)</w:t>
      </w:r>
    </w:p>
    <w:p w14:paraId="4B63B015" w14:textId="77777777" w:rsidR="006B4CD3" w:rsidRDefault="00000000">
      <w:pPr>
        <w:pStyle w:val="ListBullet"/>
      </w:pPr>
      <w:r>
        <w:t>Objectives:</w:t>
      </w:r>
    </w:p>
    <w:p w14:paraId="4A66E5A7" w14:textId="77777777" w:rsidR="006B4CD3" w:rsidRDefault="00000000">
      <w:pPr>
        <w:pStyle w:val="ListBullet2"/>
      </w:pPr>
      <w:r>
        <w:t>Integrate Forescout with CrowdStrike, Intune/JAMF, Qualys, ServiceNow, Splunk, and Palo Alto.</w:t>
      </w:r>
    </w:p>
    <w:p w14:paraId="68851135" w14:textId="77777777" w:rsidR="006B4CD3" w:rsidRDefault="00000000">
      <w:pPr>
        <w:pStyle w:val="ListBullet2"/>
      </w:pPr>
      <w:r>
        <w:t>Automate enforcement actions based on posture and threat data.</w:t>
      </w:r>
    </w:p>
    <w:p w14:paraId="53F1FA6A" w14:textId="77777777" w:rsidR="006B4CD3" w:rsidRDefault="00000000">
      <w:pPr>
        <w:pStyle w:val="ListBullet"/>
      </w:pPr>
      <w:r>
        <w:t>KPIs:</w:t>
      </w:r>
    </w:p>
    <w:p w14:paraId="05209E63" w14:textId="77777777" w:rsidR="006B4CD3" w:rsidRDefault="00000000">
      <w:pPr>
        <w:pStyle w:val="ListBullet2"/>
      </w:pPr>
      <w:r>
        <w:t>6 integrations live and operational.</w:t>
      </w:r>
    </w:p>
    <w:p w14:paraId="4F68E254" w14:textId="77777777" w:rsidR="006B4CD3" w:rsidRDefault="00000000">
      <w:pPr>
        <w:pStyle w:val="ListBullet2"/>
      </w:pPr>
      <w:r>
        <w:t>95% of CrowdStrike-managed devices validated in Forescout.</w:t>
      </w:r>
    </w:p>
    <w:p w14:paraId="05BF8A5C" w14:textId="77777777" w:rsidR="006B4CD3" w:rsidRDefault="00000000">
      <w:pPr>
        <w:pStyle w:val="ListBullet2"/>
      </w:pPr>
      <w:r>
        <w:t>100% of ServiceNow CMDB entries enriched with Forescout data.</w:t>
      </w:r>
    </w:p>
    <w:p w14:paraId="202B96BC" w14:textId="77777777" w:rsidR="006B4CD3" w:rsidRDefault="00000000">
      <w:pPr>
        <w:pStyle w:val="ListBullet2"/>
      </w:pPr>
      <w:r>
        <w:t>100% of non-compliant devices trigger automated enforcement.</w:t>
      </w:r>
    </w:p>
    <w:p w14:paraId="43425D53" w14:textId="77777777" w:rsidR="006B4CD3" w:rsidRDefault="00000000">
      <w:pPr>
        <w:pStyle w:val="Heading3"/>
      </w:pPr>
      <w:r>
        <w:t>Phase 4: Continuous Improvement &amp; Reporting (Weeks 13–16)</w:t>
      </w:r>
    </w:p>
    <w:p w14:paraId="64030760" w14:textId="77777777" w:rsidR="006B4CD3" w:rsidRDefault="00000000">
      <w:pPr>
        <w:pStyle w:val="ListBullet"/>
      </w:pPr>
      <w:r>
        <w:t>Objectives:</w:t>
      </w:r>
    </w:p>
    <w:p w14:paraId="633EDFFD" w14:textId="77777777" w:rsidR="006B4CD3" w:rsidRDefault="00000000">
      <w:pPr>
        <w:pStyle w:val="ListBullet2"/>
      </w:pPr>
      <w:r>
        <w:t>Monitor compliance drift and posture changes.</w:t>
      </w:r>
    </w:p>
    <w:p w14:paraId="7E23DF3F" w14:textId="77777777" w:rsidR="006B4CD3" w:rsidRDefault="00000000">
      <w:pPr>
        <w:pStyle w:val="ListBullet2"/>
      </w:pPr>
      <w:r>
        <w:t>Generate dashboards and reports for audit readiness.</w:t>
      </w:r>
    </w:p>
    <w:p w14:paraId="41387B22" w14:textId="77777777" w:rsidR="006B4CD3" w:rsidRDefault="00000000">
      <w:pPr>
        <w:pStyle w:val="ListBullet2"/>
      </w:pPr>
      <w:r>
        <w:t>Tune policies based on behavioral insights.</w:t>
      </w:r>
    </w:p>
    <w:p w14:paraId="2ED89BF2" w14:textId="77777777" w:rsidR="006B4CD3" w:rsidRDefault="00000000">
      <w:pPr>
        <w:pStyle w:val="ListBullet"/>
      </w:pPr>
      <w:r>
        <w:t>KPIs:</w:t>
      </w:r>
    </w:p>
    <w:p w14:paraId="46E36F86" w14:textId="77777777" w:rsidR="006B4CD3" w:rsidRDefault="00000000">
      <w:pPr>
        <w:pStyle w:val="ListBullet2"/>
      </w:pPr>
      <w:r>
        <w:t>Weekly compliance reports generated in Splunk.</w:t>
      </w:r>
    </w:p>
    <w:p w14:paraId="1E3A5501" w14:textId="77777777" w:rsidR="006B4CD3" w:rsidRDefault="00000000">
      <w:pPr>
        <w:pStyle w:val="ListBullet2"/>
      </w:pPr>
      <w:r>
        <w:t>100% of policy violations logged and alerted.</w:t>
      </w:r>
    </w:p>
    <w:p w14:paraId="3EDBBB5D" w14:textId="77777777" w:rsidR="006B4CD3" w:rsidRDefault="00000000">
      <w:pPr>
        <w:pStyle w:val="ListBullet2"/>
      </w:pPr>
      <w:r>
        <w:t>90% reduction in rogue device dwell time.</w:t>
      </w:r>
    </w:p>
    <w:p w14:paraId="0EAFBAE0" w14:textId="77777777" w:rsidR="006B4CD3" w:rsidRDefault="00000000">
      <w:pPr>
        <w:pStyle w:val="ListBullet2"/>
      </w:pPr>
      <w:r>
        <w:t>Quarterly audit passed with no NAC-related findings.</w:t>
      </w:r>
    </w:p>
    <w:p w14:paraId="5F8D7380" w14:textId="77777777" w:rsidR="00316496" w:rsidRDefault="00316496" w:rsidP="00316496">
      <w:pPr>
        <w:pStyle w:val="ListBullet2"/>
        <w:numPr>
          <w:ilvl w:val="0"/>
          <w:numId w:val="0"/>
        </w:numPr>
        <w:ind w:left="720" w:hanging="360"/>
      </w:pPr>
    </w:p>
    <w:p w14:paraId="38EC4787" w14:textId="15DCD6A3" w:rsidR="00316496" w:rsidRDefault="00316496" w:rsidP="00316496">
      <w:pPr>
        <w:pStyle w:val="Heading1"/>
      </w:pPr>
      <w:r>
        <w:t xml:space="preserve">Appendix </w:t>
      </w:r>
    </w:p>
    <w:p w14:paraId="4761A2B8" w14:textId="77777777" w:rsidR="001966AA" w:rsidRDefault="001966AA" w:rsidP="001966AA"/>
    <w:p w14:paraId="770C5A26" w14:textId="44B48167" w:rsidR="001966AA" w:rsidRPr="001966AA" w:rsidRDefault="001966AA" w:rsidP="001966AA">
      <w:pPr>
        <w:pStyle w:val="Heading3"/>
        <w:numPr>
          <w:ilvl w:val="0"/>
          <w:numId w:val="19"/>
        </w:numPr>
      </w:pPr>
      <w:r>
        <w:t>Capabilities List Extraction and Normalization based on NIST, HIPPA, PCI-DSS, GDPR</w:t>
      </w:r>
    </w:p>
    <w:p w14:paraId="77D8C94E" w14:textId="77777777" w:rsidR="00316496" w:rsidRDefault="00316496" w:rsidP="00316496"/>
    <w:p w14:paraId="54047BF1" w14:textId="77777777" w:rsidR="001966AA" w:rsidRDefault="001966AA" w:rsidP="001966AA">
      <w:pPr>
        <w:pStyle w:val="ListParagraph"/>
        <w:numPr>
          <w:ilvl w:val="0"/>
          <w:numId w:val="18"/>
        </w:numPr>
      </w:pPr>
      <w:r>
        <w:t>Access Control (AC-3, AC-17): NAC enforces access policies ensuring only authorized devices/users can connect. / NAC enforces identity-based and role-based access policies.</w:t>
      </w:r>
    </w:p>
    <w:p w14:paraId="4B13AA10" w14:textId="77777777" w:rsidR="001966AA" w:rsidRDefault="001966AA" w:rsidP="001966AA"/>
    <w:p w14:paraId="4C6FF5AA" w14:textId="77777777" w:rsidR="001966AA" w:rsidRDefault="001966AA" w:rsidP="001966AA">
      <w:pPr>
        <w:pStyle w:val="ListParagraph"/>
        <w:numPr>
          <w:ilvl w:val="0"/>
          <w:numId w:val="18"/>
        </w:numPr>
      </w:pPr>
      <w:r>
        <w:lastRenderedPageBreak/>
        <w:t>Identification and Authentication (IA-2): NAC integrates with identity systems to verify device/user credentials. / Integration with identity providers (IdPs) for adaptive access.</w:t>
      </w:r>
    </w:p>
    <w:p w14:paraId="7E304A07" w14:textId="77777777" w:rsidR="001966AA" w:rsidRDefault="001966AA" w:rsidP="001966AA"/>
    <w:p w14:paraId="1D94F57E" w14:textId="77777777" w:rsidR="001966AA" w:rsidRDefault="001966AA" w:rsidP="001966AA">
      <w:pPr>
        <w:pStyle w:val="ListParagraph"/>
        <w:numPr>
          <w:ilvl w:val="0"/>
          <w:numId w:val="18"/>
        </w:numPr>
      </w:pPr>
      <w:r>
        <w:t xml:space="preserve">System and Communications Protection (SC-7): NAC helps isolate and control traffic between network segments. </w:t>
      </w:r>
    </w:p>
    <w:p w14:paraId="769A9B7E" w14:textId="77777777" w:rsidR="001966AA" w:rsidRDefault="001966AA" w:rsidP="001966AA"/>
    <w:p w14:paraId="244C1DDF" w14:textId="77777777" w:rsidR="001966AA" w:rsidRDefault="001966AA" w:rsidP="001966AA">
      <w:pPr>
        <w:pStyle w:val="ListParagraph"/>
        <w:numPr>
          <w:ilvl w:val="0"/>
          <w:numId w:val="18"/>
        </w:numPr>
      </w:pPr>
      <w:r>
        <w:t xml:space="preserve">Audit and Accountability (AU-2, AU-12): NAC logs access attempts and device behavior for auditing. </w:t>
      </w:r>
    </w:p>
    <w:p w14:paraId="1722B979" w14:textId="77777777" w:rsidR="001966AA" w:rsidRDefault="001966AA" w:rsidP="001966AA"/>
    <w:p w14:paraId="2A32190C" w14:textId="77777777" w:rsidR="001966AA" w:rsidRDefault="001966AA" w:rsidP="001966AA">
      <w:pPr>
        <w:pStyle w:val="ListParagraph"/>
        <w:numPr>
          <w:ilvl w:val="0"/>
          <w:numId w:val="18"/>
        </w:numPr>
      </w:pPr>
      <w:r>
        <w:t>Configuration Management (CM-7): NAC ensures devices meet baseline configurations before access is granted. / Require endpoint compliance checks before granting access. / Helps mitigate risks by preventing non-compliant or vulnerable devices from connecting.</w:t>
      </w:r>
    </w:p>
    <w:p w14:paraId="5EF79CC7" w14:textId="77777777" w:rsidR="001966AA" w:rsidRDefault="001966AA" w:rsidP="001966AA"/>
    <w:p w14:paraId="5C4659B4" w14:textId="77777777" w:rsidR="001966AA" w:rsidRDefault="001966AA" w:rsidP="001966AA">
      <w:pPr>
        <w:pStyle w:val="ListParagraph"/>
        <w:numPr>
          <w:ilvl w:val="0"/>
          <w:numId w:val="18"/>
        </w:numPr>
      </w:pPr>
      <w:r>
        <w:t xml:space="preserve">Enforcing authentication protocols. </w:t>
      </w:r>
    </w:p>
    <w:p w14:paraId="11EC3F50" w14:textId="77777777" w:rsidR="001966AA" w:rsidRDefault="001966AA" w:rsidP="001966AA"/>
    <w:p w14:paraId="2F458946" w14:textId="77777777" w:rsidR="001966AA" w:rsidRDefault="001966AA" w:rsidP="001966AA">
      <w:pPr>
        <w:pStyle w:val="ListParagraph"/>
        <w:numPr>
          <w:ilvl w:val="0"/>
          <w:numId w:val="18"/>
        </w:numPr>
      </w:pPr>
      <w:r>
        <w:t>Restricting unauthorized device access. / Support for phishing-resistant MFA, Just-In-Time (JIT) access, and role-based access control (RBAC).</w:t>
      </w:r>
    </w:p>
    <w:p w14:paraId="19B01886" w14:textId="77777777" w:rsidR="001966AA" w:rsidRDefault="001966AA" w:rsidP="001966AA"/>
    <w:p w14:paraId="13A99B35" w14:textId="77777777" w:rsidR="001966AA" w:rsidRDefault="001966AA" w:rsidP="001966AA">
      <w:pPr>
        <w:pStyle w:val="ListParagraph"/>
        <w:numPr>
          <w:ilvl w:val="0"/>
          <w:numId w:val="18"/>
        </w:numPr>
      </w:pPr>
      <w:r>
        <w:t>Tracking user activity across the network / Providing visibility into network activity. / Assign network access based on user roles and least privilege principles.</w:t>
      </w:r>
    </w:p>
    <w:p w14:paraId="6CB40184" w14:textId="77777777" w:rsidR="001966AA" w:rsidRDefault="001966AA" w:rsidP="001966AA"/>
    <w:p w14:paraId="50AB06CF" w14:textId="77777777" w:rsidR="001966AA" w:rsidRDefault="001966AA" w:rsidP="001966AA">
      <w:pPr>
        <w:pStyle w:val="ListParagraph"/>
        <w:numPr>
          <w:ilvl w:val="0"/>
          <w:numId w:val="18"/>
        </w:numPr>
      </w:pPr>
      <w:r>
        <w:t>Ensuring only compliant devices access sensitive systems. / Ensures only authorized users and devices can access network resources. / NAC continuously monitors device compliance and network activity.</w:t>
      </w:r>
    </w:p>
    <w:p w14:paraId="4C311594" w14:textId="77777777" w:rsidR="001966AA" w:rsidRDefault="001966AA" w:rsidP="001966AA"/>
    <w:p w14:paraId="1215BB91" w14:textId="77777777" w:rsidR="001966AA" w:rsidRDefault="001966AA" w:rsidP="001966AA">
      <w:pPr>
        <w:pStyle w:val="ListParagraph"/>
        <w:numPr>
          <w:ilvl w:val="0"/>
          <w:numId w:val="18"/>
        </w:numPr>
      </w:pPr>
      <w:r>
        <w:t xml:space="preserve">Segmenting of </w:t>
      </w:r>
      <w:proofErr w:type="gramStart"/>
      <w:r>
        <w:t>managed,  guest</w:t>
      </w:r>
      <w:proofErr w:type="gramEnd"/>
      <w:r>
        <w:t xml:space="preserve"> and contractor </w:t>
      </w:r>
      <w:proofErr w:type="gramStart"/>
      <w:r>
        <w:t>access  /</w:t>
      </w:r>
      <w:proofErr w:type="gramEnd"/>
      <w:r>
        <w:t xml:space="preserve"> Supporting data protection through segmentation and authentication</w:t>
      </w:r>
    </w:p>
    <w:p w14:paraId="66C95342" w14:textId="77777777" w:rsidR="001966AA" w:rsidRDefault="001966AA" w:rsidP="001966AA"/>
    <w:p w14:paraId="548C03E9" w14:textId="77777777" w:rsidR="001966AA" w:rsidRDefault="001966AA" w:rsidP="001966AA">
      <w:pPr>
        <w:pStyle w:val="ListParagraph"/>
        <w:numPr>
          <w:ilvl w:val="0"/>
          <w:numId w:val="18"/>
        </w:numPr>
      </w:pPr>
      <w:r>
        <w:t>Supporting audit trails for access events</w:t>
      </w:r>
    </w:p>
    <w:p w14:paraId="1A7EE1EE" w14:textId="77777777" w:rsidR="001966AA" w:rsidRDefault="001966AA" w:rsidP="001966AA"/>
    <w:p w14:paraId="10AE2A9A" w14:textId="77777777" w:rsidR="001966AA" w:rsidRDefault="001966AA" w:rsidP="001966AA">
      <w:pPr>
        <w:pStyle w:val="ListParagraph"/>
        <w:numPr>
          <w:ilvl w:val="0"/>
          <w:numId w:val="18"/>
        </w:numPr>
      </w:pPr>
      <w:r>
        <w:t>Enforcing device-level access policies. / Dynamic access policies based on identity and device posture</w:t>
      </w:r>
    </w:p>
    <w:p w14:paraId="04A4FFD6" w14:textId="77777777" w:rsidR="001966AA" w:rsidRDefault="001966AA" w:rsidP="001966AA"/>
    <w:p w14:paraId="48F75676" w14:textId="77777777" w:rsidR="001966AA" w:rsidRDefault="001966AA" w:rsidP="001966AA">
      <w:pPr>
        <w:pStyle w:val="ListParagraph"/>
        <w:numPr>
          <w:ilvl w:val="0"/>
          <w:numId w:val="18"/>
        </w:numPr>
      </w:pPr>
      <w:r>
        <w:t>NAC evaluates the security posture of devices before granting access.</w:t>
      </w:r>
    </w:p>
    <w:p w14:paraId="53BCBCAA" w14:textId="77777777" w:rsidR="001966AA" w:rsidRDefault="001966AA" w:rsidP="001966AA"/>
    <w:p w14:paraId="0A9EB0C2" w14:textId="77777777" w:rsidR="001966AA" w:rsidRDefault="001966AA" w:rsidP="001966AA">
      <w:pPr>
        <w:pStyle w:val="ListParagraph"/>
        <w:numPr>
          <w:ilvl w:val="0"/>
          <w:numId w:val="18"/>
        </w:numPr>
      </w:pPr>
      <w:r>
        <w:t>NAC provides visibility into all connected devices.</w:t>
      </w:r>
    </w:p>
    <w:p w14:paraId="04EFC4A4" w14:textId="77777777" w:rsidR="001966AA" w:rsidRDefault="001966AA" w:rsidP="001966AA"/>
    <w:p w14:paraId="7D5789F6" w14:textId="77777777" w:rsidR="001966AA" w:rsidRDefault="001966AA" w:rsidP="001966AA">
      <w:pPr>
        <w:pStyle w:val="ListParagraph"/>
        <w:numPr>
          <w:ilvl w:val="0"/>
          <w:numId w:val="18"/>
        </w:numPr>
      </w:pPr>
      <w:r>
        <w:t>Helps maintain an accurate inventory of assets, including BYOD and IoT.</w:t>
      </w:r>
    </w:p>
    <w:p w14:paraId="2254A006" w14:textId="77777777" w:rsidR="001966AA" w:rsidRDefault="001966AA" w:rsidP="001966AA"/>
    <w:p w14:paraId="238BD12F" w14:textId="77777777" w:rsidR="001966AA" w:rsidRDefault="001966AA" w:rsidP="001966AA">
      <w:pPr>
        <w:pStyle w:val="ListParagraph"/>
        <w:numPr>
          <w:ilvl w:val="0"/>
          <w:numId w:val="18"/>
        </w:numPr>
      </w:pPr>
      <w:r>
        <w:t>NAC detects anomalous behavior and unauthorized access attempts.</w:t>
      </w:r>
    </w:p>
    <w:p w14:paraId="45E4CB18" w14:textId="77777777" w:rsidR="001966AA" w:rsidRDefault="001966AA" w:rsidP="001966AA"/>
    <w:p w14:paraId="3B77EE00" w14:textId="75503B72" w:rsidR="00316496" w:rsidRDefault="001966AA" w:rsidP="001966AA">
      <w:pPr>
        <w:pStyle w:val="ListParagraph"/>
        <w:numPr>
          <w:ilvl w:val="0"/>
          <w:numId w:val="18"/>
        </w:numPr>
      </w:pPr>
      <w:r>
        <w:t>Facilitates rapid response and containment of security incidents.</w:t>
      </w:r>
    </w:p>
    <w:p w14:paraId="688B0464" w14:textId="77777777" w:rsidR="001966AA" w:rsidRDefault="001966AA" w:rsidP="001966AA">
      <w:pPr>
        <w:pStyle w:val="ListParagraph"/>
      </w:pPr>
    </w:p>
    <w:p w14:paraId="6A7012B8" w14:textId="5B35F4F6" w:rsidR="001966AA" w:rsidRDefault="001966AA" w:rsidP="001966AA">
      <w:pPr>
        <w:pStyle w:val="Heading3"/>
        <w:numPr>
          <w:ilvl w:val="0"/>
          <w:numId w:val="19"/>
        </w:numPr>
      </w:pPr>
      <w:r>
        <w:t>Non-Technical Capabilities Definition</w:t>
      </w:r>
    </w:p>
    <w:p w14:paraId="5AEE9C03" w14:textId="77777777" w:rsidR="001966AA" w:rsidRDefault="001966AA" w:rsidP="001966AA"/>
    <w:p w14:paraId="36BE244B" w14:textId="77777777" w:rsidR="001966AA" w:rsidRDefault="001966AA" w:rsidP="001966AA">
      <w:pPr>
        <w:pStyle w:val="ListParagraph"/>
        <w:numPr>
          <w:ilvl w:val="0"/>
          <w:numId w:val="21"/>
        </w:numPr>
      </w:pPr>
      <w:r>
        <w:t>Only approved people and devices can connect to the network based on who they are and their role.</w:t>
      </w:r>
    </w:p>
    <w:p w14:paraId="3783161B" w14:textId="77777777" w:rsidR="001966AA" w:rsidRDefault="001966AA" w:rsidP="001966AA"/>
    <w:p w14:paraId="3AF3E0E0" w14:textId="77777777" w:rsidR="001966AA" w:rsidRDefault="001966AA" w:rsidP="001966AA">
      <w:pPr>
        <w:pStyle w:val="ListParagraph"/>
        <w:numPr>
          <w:ilvl w:val="0"/>
          <w:numId w:val="21"/>
        </w:numPr>
      </w:pPr>
      <w:r>
        <w:t>Before allowing access, the system checks your identity using trusted login systems.</w:t>
      </w:r>
    </w:p>
    <w:p w14:paraId="3906CDC3" w14:textId="77777777" w:rsidR="001966AA" w:rsidRDefault="001966AA" w:rsidP="001966AA"/>
    <w:p w14:paraId="55108A41" w14:textId="77777777" w:rsidR="001966AA" w:rsidRDefault="001966AA" w:rsidP="001966AA">
      <w:pPr>
        <w:pStyle w:val="ListParagraph"/>
        <w:numPr>
          <w:ilvl w:val="0"/>
          <w:numId w:val="21"/>
        </w:numPr>
      </w:pPr>
      <w:r>
        <w:t>The network is divided into zones so different users only access what they need.</w:t>
      </w:r>
    </w:p>
    <w:p w14:paraId="7694C656" w14:textId="77777777" w:rsidR="001966AA" w:rsidRDefault="001966AA" w:rsidP="001966AA"/>
    <w:p w14:paraId="4489D292" w14:textId="77777777" w:rsidR="001966AA" w:rsidRDefault="001966AA" w:rsidP="001966AA">
      <w:pPr>
        <w:pStyle w:val="ListParagraph"/>
        <w:numPr>
          <w:ilvl w:val="0"/>
          <w:numId w:val="21"/>
        </w:numPr>
      </w:pPr>
      <w:r>
        <w:t>All connection attempts and device actions are recorded for future review.</w:t>
      </w:r>
    </w:p>
    <w:p w14:paraId="765FF225" w14:textId="77777777" w:rsidR="001966AA" w:rsidRDefault="001966AA" w:rsidP="001966AA"/>
    <w:p w14:paraId="59D95DBE" w14:textId="77777777" w:rsidR="001966AA" w:rsidRDefault="001966AA" w:rsidP="001966AA">
      <w:pPr>
        <w:pStyle w:val="ListParagraph"/>
        <w:numPr>
          <w:ilvl w:val="0"/>
          <w:numId w:val="21"/>
        </w:numPr>
      </w:pPr>
      <w:r>
        <w:t>Devices must meet safety standards like having antivirus and updates before connecting.</w:t>
      </w:r>
    </w:p>
    <w:p w14:paraId="02EE15DF" w14:textId="77777777" w:rsidR="001966AA" w:rsidRDefault="001966AA" w:rsidP="001966AA"/>
    <w:p w14:paraId="02C9C94F" w14:textId="77777777" w:rsidR="001966AA" w:rsidRDefault="001966AA" w:rsidP="001966AA">
      <w:pPr>
        <w:pStyle w:val="ListParagraph"/>
        <w:numPr>
          <w:ilvl w:val="0"/>
          <w:numId w:val="21"/>
        </w:numPr>
      </w:pPr>
      <w:r>
        <w:t>The system checks login details to confirm identity before allowing access.</w:t>
      </w:r>
    </w:p>
    <w:p w14:paraId="123C7F25" w14:textId="77777777" w:rsidR="001966AA" w:rsidRDefault="001966AA" w:rsidP="001966AA"/>
    <w:p w14:paraId="35E675B2" w14:textId="77777777" w:rsidR="001966AA" w:rsidRDefault="001966AA" w:rsidP="001966AA">
      <w:pPr>
        <w:pStyle w:val="ListParagraph"/>
        <w:numPr>
          <w:ilvl w:val="0"/>
          <w:numId w:val="21"/>
        </w:numPr>
      </w:pPr>
      <w:r>
        <w:t>Only trusted devices and users are allowed, using strong login methods and temporary access when needed.</w:t>
      </w:r>
    </w:p>
    <w:p w14:paraId="653DF5E9" w14:textId="77777777" w:rsidR="001966AA" w:rsidRDefault="001966AA" w:rsidP="001966AA"/>
    <w:p w14:paraId="150FE7E1" w14:textId="77777777" w:rsidR="001966AA" w:rsidRDefault="001966AA" w:rsidP="001966AA">
      <w:pPr>
        <w:pStyle w:val="ListParagraph"/>
        <w:numPr>
          <w:ilvl w:val="0"/>
          <w:numId w:val="21"/>
        </w:numPr>
      </w:pPr>
      <w:r>
        <w:t>The system watches what users and devices do on the network and limits access based on roles.</w:t>
      </w:r>
    </w:p>
    <w:p w14:paraId="1E3F5C5C" w14:textId="77777777" w:rsidR="001966AA" w:rsidRDefault="001966AA" w:rsidP="001966AA"/>
    <w:p w14:paraId="7FC7030B" w14:textId="77777777" w:rsidR="001966AA" w:rsidRDefault="001966AA" w:rsidP="001966AA">
      <w:pPr>
        <w:pStyle w:val="ListParagraph"/>
        <w:numPr>
          <w:ilvl w:val="0"/>
          <w:numId w:val="21"/>
        </w:numPr>
      </w:pPr>
      <w:r>
        <w:t>Only safe and approved devices can access sensitive parts of the network, and they are constantly monitored.</w:t>
      </w:r>
    </w:p>
    <w:p w14:paraId="10CCC418" w14:textId="77777777" w:rsidR="001966AA" w:rsidRDefault="001966AA" w:rsidP="001966AA"/>
    <w:p w14:paraId="1A8B9361" w14:textId="77777777" w:rsidR="001966AA" w:rsidRDefault="001966AA" w:rsidP="001966AA">
      <w:pPr>
        <w:pStyle w:val="ListParagraph"/>
        <w:numPr>
          <w:ilvl w:val="0"/>
          <w:numId w:val="21"/>
        </w:numPr>
      </w:pPr>
      <w:r>
        <w:lastRenderedPageBreak/>
        <w:t>Different types of users like guests and employees get access to different parts of the network.</w:t>
      </w:r>
    </w:p>
    <w:p w14:paraId="77A1AEBA" w14:textId="77777777" w:rsidR="001966AA" w:rsidRDefault="001966AA" w:rsidP="001966AA"/>
    <w:p w14:paraId="10B90225" w14:textId="77777777" w:rsidR="001966AA" w:rsidRDefault="001966AA" w:rsidP="001966AA">
      <w:pPr>
        <w:pStyle w:val="ListParagraph"/>
        <w:numPr>
          <w:ilvl w:val="0"/>
          <w:numId w:val="21"/>
        </w:numPr>
      </w:pPr>
      <w:r>
        <w:t>The system keeps a history of who accessed what and when.</w:t>
      </w:r>
    </w:p>
    <w:p w14:paraId="24940090" w14:textId="77777777" w:rsidR="001966AA" w:rsidRDefault="001966AA" w:rsidP="001966AA"/>
    <w:p w14:paraId="5CE653DA" w14:textId="77777777" w:rsidR="001966AA" w:rsidRDefault="001966AA" w:rsidP="001966AA">
      <w:pPr>
        <w:pStyle w:val="ListParagraph"/>
        <w:numPr>
          <w:ilvl w:val="0"/>
          <w:numId w:val="21"/>
        </w:numPr>
      </w:pPr>
      <w:r>
        <w:t>Access rules change depending on who you are and the condition of your device.</w:t>
      </w:r>
    </w:p>
    <w:p w14:paraId="0B2BAD3D" w14:textId="77777777" w:rsidR="001966AA" w:rsidRDefault="001966AA" w:rsidP="001966AA"/>
    <w:p w14:paraId="25A1A4E0" w14:textId="77777777" w:rsidR="001966AA" w:rsidRDefault="001966AA" w:rsidP="001966AA">
      <w:pPr>
        <w:pStyle w:val="ListParagraph"/>
        <w:numPr>
          <w:ilvl w:val="0"/>
          <w:numId w:val="21"/>
        </w:numPr>
      </w:pPr>
      <w:r>
        <w:t>The system checks if a device is safe before letting it connect.</w:t>
      </w:r>
    </w:p>
    <w:p w14:paraId="453EE331" w14:textId="77777777" w:rsidR="001966AA" w:rsidRDefault="001966AA" w:rsidP="001966AA"/>
    <w:p w14:paraId="189EA306" w14:textId="77777777" w:rsidR="001966AA" w:rsidRDefault="001966AA" w:rsidP="001966AA">
      <w:pPr>
        <w:pStyle w:val="ListParagraph"/>
        <w:numPr>
          <w:ilvl w:val="0"/>
          <w:numId w:val="21"/>
        </w:numPr>
      </w:pPr>
      <w:r>
        <w:t>Shows all devices currently connected to the network.</w:t>
      </w:r>
    </w:p>
    <w:p w14:paraId="18E0D6F4" w14:textId="77777777" w:rsidR="001966AA" w:rsidRDefault="001966AA" w:rsidP="001966AA"/>
    <w:p w14:paraId="04A303D8" w14:textId="77777777" w:rsidR="001966AA" w:rsidRDefault="001966AA" w:rsidP="001966AA">
      <w:pPr>
        <w:pStyle w:val="ListParagraph"/>
        <w:numPr>
          <w:ilvl w:val="0"/>
          <w:numId w:val="21"/>
        </w:numPr>
      </w:pPr>
      <w:r>
        <w:t>Keeps a list of all devices including personal and smart devices.</w:t>
      </w:r>
    </w:p>
    <w:p w14:paraId="7CD72798" w14:textId="77777777" w:rsidR="001966AA" w:rsidRDefault="001966AA" w:rsidP="001966AA"/>
    <w:p w14:paraId="6516DFE9" w14:textId="77777777" w:rsidR="001966AA" w:rsidRDefault="001966AA" w:rsidP="001966AA">
      <w:pPr>
        <w:pStyle w:val="ListParagraph"/>
        <w:numPr>
          <w:ilvl w:val="0"/>
          <w:numId w:val="21"/>
        </w:numPr>
      </w:pPr>
      <w:r>
        <w:t>Spots unusual behavior and blocks suspicious devices.</w:t>
      </w:r>
    </w:p>
    <w:p w14:paraId="3998EADA" w14:textId="77777777" w:rsidR="001966AA" w:rsidRDefault="001966AA" w:rsidP="001966AA"/>
    <w:p w14:paraId="5CEDFBD1" w14:textId="3A7674AD" w:rsidR="001966AA" w:rsidRDefault="001966AA" w:rsidP="001966AA">
      <w:pPr>
        <w:pStyle w:val="ListParagraph"/>
        <w:numPr>
          <w:ilvl w:val="0"/>
          <w:numId w:val="21"/>
        </w:numPr>
      </w:pPr>
      <w:r>
        <w:t>Helps quickly respond to and fix security problems.</w:t>
      </w:r>
    </w:p>
    <w:p w14:paraId="0BD5AC5E" w14:textId="77777777" w:rsidR="001966AA" w:rsidRDefault="001966AA" w:rsidP="001966AA">
      <w:pPr>
        <w:pStyle w:val="ListParagraph"/>
      </w:pPr>
    </w:p>
    <w:p w14:paraId="179D626D" w14:textId="7B6CC67B" w:rsidR="001966AA" w:rsidRDefault="001966AA" w:rsidP="001966AA">
      <w:pPr>
        <w:pStyle w:val="Heading3"/>
        <w:numPr>
          <w:ilvl w:val="0"/>
          <w:numId w:val="19"/>
        </w:numPr>
      </w:pPr>
      <w:r>
        <w:t>Technical Standards used to formulate the capabilities list.</w:t>
      </w:r>
    </w:p>
    <w:p w14:paraId="7D0D262F" w14:textId="77777777" w:rsidR="001966AA" w:rsidRDefault="001966AA" w:rsidP="001966AA"/>
    <w:tbl>
      <w:tblPr>
        <w:tblW w:w="8635" w:type="dxa"/>
        <w:tblLook w:val="04A0" w:firstRow="1" w:lastRow="0" w:firstColumn="1" w:lastColumn="0" w:noHBand="0" w:noVBand="1"/>
      </w:tblPr>
      <w:tblGrid>
        <w:gridCol w:w="4135"/>
        <w:gridCol w:w="4500"/>
      </w:tblGrid>
      <w:tr w:rsidR="001966AA" w14:paraId="5D29CEB5" w14:textId="77777777" w:rsidTr="001966AA">
        <w:trPr>
          <w:trHeight w:val="320"/>
        </w:trPr>
        <w:tc>
          <w:tcPr>
            <w:tcW w:w="4135" w:type="dxa"/>
            <w:tcBorders>
              <w:top w:val="single" w:sz="4" w:space="0" w:color="auto"/>
              <w:left w:val="single" w:sz="4" w:space="0" w:color="auto"/>
              <w:bottom w:val="single" w:sz="4" w:space="0" w:color="auto"/>
              <w:right w:val="single" w:sz="4" w:space="0" w:color="auto"/>
            </w:tcBorders>
            <w:hideMark/>
          </w:tcPr>
          <w:p w14:paraId="68F24B39" w14:textId="77777777" w:rsidR="001966AA" w:rsidRDefault="001966AA">
            <w:pPr>
              <w:jc w:val="center"/>
              <w:rPr>
                <w:rFonts w:ascii="Aptos Narrow" w:hAnsi="Aptos Narrow"/>
                <w:b/>
                <w:bCs/>
                <w:color w:val="000000"/>
                <w:sz w:val="22"/>
                <w:szCs w:val="22"/>
              </w:rPr>
            </w:pPr>
            <w:r>
              <w:rPr>
                <w:rFonts w:ascii="Aptos Narrow" w:hAnsi="Aptos Narrow"/>
                <w:b/>
                <w:bCs/>
                <w:color w:val="000000"/>
                <w:sz w:val="22"/>
                <w:szCs w:val="22"/>
              </w:rPr>
              <w:t>Capability</w:t>
            </w:r>
          </w:p>
        </w:tc>
        <w:tc>
          <w:tcPr>
            <w:tcW w:w="4500" w:type="dxa"/>
            <w:tcBorders>
              <w:top w:val="single" w:sz="4" w:space="0" w:color="auto"/>
              <w:left w:val="nil"/>
              <w:bottom w:val="single" w:sz="4" w:space="0" w:color="auto"/>
              <w:right w:val="single" w:sz="4" w:space="0" w:color="auto"/>
            </w:tcBorders>
            <w:noWrap/>
            <w:hideMark/>
          </w:tcPr>
          <w:p w14:paraId="323CAF9C" w14:textId="77777777" w:rsidR="001966AA" w:rsidRDefault="001966AA">
            <w:pPr>
              <w:jc w:val="center"/>
              <w:rPr>
                <w:rFonts w:ascii="Aptos Narrow" w:hAnsi="Aptos Narrow"/>
                <w:b/>
                <w:bCs/>
                <w:color w:val="000000"/>
                <w:sz w:val="22"/>
                <w:szCs w:val="22"/>
              </w:rPr>
            </w:pPr>
            <w:r>
              <w:rPr>
                <w:rFonts w:ascii="Aptos Narrow" w:hAnsi="Aptos Narrow"/>
                <w:b/>
                <w:bCs/>
                <w:color w:val="000000"/>
                <w:sz w:val="22"/>
                <w:szCs w:val="22"/>
              </w:rPr>
              <w:t>MITRE ATT&amp;CK Techniques</w:t>
            </w:r>
          </w:p>
        </w:tc>
      </w:tr>
      <w:tr w:rsidR="001966AA" w14:paraId="0C4A9A68" w14:textId="77777777" w:rsidTr="001966AA">
        <w:trPr>
          <w:trHeight w:val="960"/>
        </w:trPr>
        <w:tc>
          <w:tcPr>
            <w:tcW w:w="4135" w:type="dxa"/>
            <w:tcBorders>
              <w:top w:val="single" w:sz="4" w:space="0" w:color="auto"/>
              <w:left w:val="single" w:sz="4" w:space="0" w:color="auto"/>
              <w:bottom w:val="single" w:sz="4" w:space="0" w:color="auto"/>
              <w:right w:val="single" w:sz="4" w:space="0" w:color="auto"/>
            </w:tcBorders>
            <w:hideMark/>
          </w:tcPr>
          <w:p w14:paraId="27EBEA32" w14:textId="77777777" w:rsidR="001966AA" w:rsidRDefault="001966AA">
            <w:pPr>
              <w:rPr>
                <w:rFonts w:ascii="Aptos Narrow" w:hAnsi="Aptos Narrow"/>
                <w:color w:val="000000"/>
                <w:sz w:val="22"/>
                <w:szCs w:val="22"/>
              </w:rPr>
            </w:pPr>
            <w:r>
              <w:rPr>
                <w:rFonts w:ascii="Aptos Narrow" w:hAnsi="Aptos Narrow"/>
                <w:color w:val="000000"/>
                <w:sz w:val="22"/>
                <w:szCs w:val="22"/>
              </w:rPr>
              <w:t>Access Control (AC-3, AC-17): NAC enforces access policies ensuring only authorized devices/users can connect. / NAC enforces identity-based and role-based access policies.</w:t>
            </w:r>
          </w:p>
        </w:tc>
        <w:tc>
          <w:tcPr>
            <w:tcW w:w="4500" w:type="dxa"/>
            <w:tcBorders>
              <w:top w:val="single" w:sz="4" w:space="0" w:color="auto"/>
              <w:left w:val="single" w:sz="4" w:space="0" w:color="auto"/>
              <w:bottom w:val="single" w:sz="4" w:space="0" w:color="auto"/>
              <w:right w:val="single" w:sz="4" w:space="0" w:color="auto"/>
            </w:tcBorders>
            <w:hideMark/>
          </w:tcPr>
          <w:p w14:paraId="20843DFB" w14:textId="77777777" w:rsidR="001966AA" w:rsidRDefault="001966AA">
            <w:pPr>
              <w:rPr>
                <w:rFonts w:ascii="Aptos Narrow" w:hAnsi="Aptos Narrow"/>
                <w:color w:val="000000"/>
                <w:sz w:val="22"/>
                <w:szCs w:val="22"/>
              </w:rPr>
            </w:pPr>
            <w:r>
              <w:rPr>
                <w:rFonts w:ascii="Aptos Narrow" w:hAnsi="Aptos Narrow"/>
                <w:color w:val="000000"/>
                <w:sz w:val="22"/>
                <w:szCs w:val="22"/>
              </w:rPr>
              <w:t>T1078 - Valid Accounts, T1078.004 - Cloud Accounts</w:t>
            </w:r>
          </w:p>
        </w:tc>
      </w:tr>
      <w:tr w:rsidR="001966AA" w14:paraId="163D8C83" w14:textId="77777777" w:rsidTr="001966AA">
        <w:trPr>
          <w:trHeight w:val="960"/>
        </w:trPr>
        <w:tc>
          <w:tcPr>
            <w:tcW w:w="4135" w:type="dxa"/>
            <w:tcBorders>
              <w:top w:val="single" w:sz="4" w:space="0" w:color="auto"/>
              <w:left w:val="single" w:sz="4" w:space="0" w:color="auto"/>
              <w:bottom w:val="single" w:sz="4" w:space="0" w:color="auto"/>
              <w:right w:val="single" w:sz="4" w:space="0" w:color="auto"/>
            </w:tcBorders>
            <w:hideMark/>
          </w:tcPr>
          <w:p w14:paraId="2512418E" w14:textId="77777777" w:rsidR="001966AA" w:rsidRDefault="001966AA">
            <w:pPr>
              <w:rPr>
                <w:rFonts w:ascii="Aptos Narrow" w:hAnsi="Aptos Narrow"/>
                <w:color w:val="000000"/>
                <w:sz w:val="22"/>
                <w:szCs w:val="22"/>
              </w:rPr>
            </w:pPr>
            <w:r>
              <w:rPr>
                <w:rFonts w:ascii="Aptos Narrow" w:hAnsi="Aptos Narrow"/>
                <w:color w:val="000000"/>
                <w:sz w:val="22"/>
                <w:szCs w:val="22"/>
              </w:rPr>
              <w:t>Identification and Authentication (IA-2): NAC integrates with identity systems to verify device/user credentials. / Integration with identity providers (IdPs) for adaptive access.</w:t>
            </w:r>
          </w:p>
        </w:tc>
        <w:tc>
          <w:tcPr>
            <w:tcW w:w="4500" w:type="dxa"/>
            <w:tcBorders>
              <w:top w:val="single" w:sz="4" w:space="0" w:color="auto"/>
              <w:left w:val="single" w:sz="4" w:space="0" w:color="auto"/>
              <w:bottom w:val="single" w:sz="4" w:space="0" w:color="auto"/>
              <w:right w:val="single" w:sz="4" w:space="0" w:color="auto"/>
            </w:tcBorders>
            <w:hideMark/>
          </w:tcPr>
          <w:p w14:paraId="486999C9" w14:textId="77777777" w:rsidR="001966AA" w:rsidRDefault="001966AA">
            <w:pPr>
              <w:rPr>
                <w:rFonts w:ascii="Aptos Narrow" w:hAnsi="Aptos Narrow"/>
                <w:color w:val="000000"/>
                <w:sz w:val="22"/>
                <w:szCs w:val="22"/>
              </w:rPr>
            </w:pPr>
            <w:r>
              <w:rPr>
                <w:rFonts w:ascii="Aptos Narrow" w:hAnsi="Aptos Narrow"/>
                <w:color w:val="000000"/>
                <w:sz w:val="22"/>
                <w:szCs w:val="22"/>
              </w:rPr>
              <w:t>T1110 - Brute Force, T1078.004 - Cloud Accounts</w:t>
            </w:r>
          </w:p>
        </w:tc>
      </w:tr>
      <w:tr w:rsidR="001966AA" w14:paraId="5D2B3D3F" w14:textId="77777777" w:rsidTr="001966AA">
        <w:trPr>
          <w:trHeight w:val="640"/>
        </w:trPr>
        <w:tc>
          <w:tcPr>
            <w:tcW w:w="4135" w:type="dxa"/>
            <w:tcBorders>
              <w:top w:val="single" w:sz="4" w:space="0" w:color="auto"/>
              <w:left w:val="single" w:sz="4" w:space="0" w:color="auto"/>
              <w:bottom w:val="single" w:sz="4" w:space="0" w:color="auto"/>
              <w:right w:val="single" w:sz="4" w:space="0" w:color="auto"/>
            </w:tcBorders>
            <w:hideMark/>
          </w:tcPr>
          <w:p w14:paraId="524444EC" w14:textId="77777777" w:rsidR="001966AA" w:rsidRDefault="001966AA">
            <w:pPr>
              <w:rPr>
                <w:rFonts w:ascii="Aptos Narrow" w:hAnsi="Aptos Narrow"/>
                <w:color w:val="000000"/>
                <w:sz w:val="22"/>
                <w:szCs w:val="22"/>
              </w:rPr>
            </w:pPr>
            <w:r>
              <w:rPr>
                <w:rFonts w:ascii="Aptos Narrow" w:hAnsi="Aptos Narrow"/>
                <w:color w:val="000000"/>
                <w:sz w:val="22"/>
                <w:szCs w:val="22"/>
              </w:rPr>
              <w:t xml:space="preserve">System and Communications Protection (SC-7): NAC helps isolate and control traffic between network segments. </w:t>
            </w:r>
          </w:p>
        </w:tc>
        <w:tc>
          <w:tcPr>
            <w:tcW w:w="4500" w:type="dxa"/>
            <w:tcBorders>
              <w:top w:val="single" w:sz="4" w:space="0" w:color="auto"/>
              <w:left w:val="single" w:sz="4" w:space="0" w:color="auto"/>
              <w:bottom w:val="single" w:sz="4" w:space="0" w:color="auto"/>
              <w:right w:val="single" w:sz="4" w:space="0" w:color="auto"/>
            </w:tcBorders>
            <w:hideMark/>
          </w:tcPr>
          <w:p w14:paraId="2014E894" w14:textId="77777777" w:rsidR="001966AA" w:rsidRDefault="001966AA">
            <w:pPr>
              <w:rPr>
                <w:rFonts w:ascii="Aptos Narrow" w:hAnsi="Aptos Narrow"/>
                <w:color w:val="000000"/>
                <w:sz w:val="22"/>
                <w:szCs w:val="22"/>
              </w:rPr>
            </w:pPr>
          </w:p>
        </w:tc>
      </w:tr>
      <w:tr w:rsidR="001966AA" w14:paraId="36EF1FF3" w14:textId="77777777" w:rsidTr="001966AA">
        <w:trPr>
          <w:trHeight w:val="640"/>
        </w:trPr>
        <w:tc>
          <w:tcPr>
            <w:tcW w:w="4135" w:type="dxa"/>
            <w:tcBorders>
              <w:top w:val="single" w:sz="4" w:space="0" w:color="auto"/>
              <w:left w:val="single" w:sz="4" w:space="0" w:color="auto"/>
              <w:bottom w:val="single" w:sz="4" w:space="0" w:color="auto"/>
              <w:right w:val="single" w:sz="4" w:space="0" w:color="auto"/>
            </w:tcBorders>
            <w:hideMark/>
          </w:tcPr>
          <w:p w14:paraId="5ED97EAA" w14:textId="77777777" w:rsidR="001966AA" w:rsidRDefault="001966AA">
            <w:pPr>
              <w:rPr>
                <w:rFonts w:ascii="Aptos Narrow" w:hAnsi="Aptos Narrow"/>
                <w:color w:val="000000"/>
                <w:sz w:val="22"/>
                <w:szCs w:val="22"/>
              </w:rPr>
            </w:pPr>
            <w:r>
              <w:rPr>
                <w:rFonts w:ascii="Aptos Narrow" w:hAnsi="Aptos Narrow"/>
                <w:color w:val="000000"/>
                <w:sz w:val="22"/>
                <w:szCs w:val="22"/>
              </w:rPr>
              <w:t xml:space="preserve">Audit and Accountability (AU-2, AU-12): NAC logs access attempts and device behavior for auditing. </w:t>
            </w:r>
          </w:p>
        </w:tc>
        <w:tc>
          <w:tcPr>
            <w:tcW w:w="4500" w:type="dxa"/>
            <w:tcBorders>
              <w:top w:val="single" w:sz="4" w:space="0" w:color="auto"/>
              <w:left w:val="single" w:sz="4" w:space="0" w:color="auto"/>
              <w:bottom w:val="single" w:sz="4" w:space="0" w:color="auto"/>
              <w:right w:val="single" w:sz="4" w:space="0" w:color="auto"/>
            </w:tcBorders>
            <w:hideMark/>
          </w:tcPr>
          <w:p w14:paraId="58DD255C" w14:textId="77777777" w:rsidR="001966AA" w:rsidRDefault="001966AA">
            <w:pPr>
              <w:rPr>
                <w:rFonts w:ascii="Aptos Narrow" w:hAnsi="Aptos Narrow"/>
                <w:color w:val="000000"/>
                <w:sz w:val="22"/>
                <w:szCs w:val="22"/>
              </w:rPr>
            </w:pPr>
            <w:r>
              <w:rPr>
                <w:rFonts w:ascii="Aptos Narrow" w:hAnsi="Aptos Narrow"/>
                <w:color w:val="000000"/>
                <w:sz w:val="22"/>
                <w:szCs w:val="22"/>
              </w:rPr>
              <w:t>T1087 - Account Discovery</w:t>
            </w:r>
          </w:p>
        </w:tc>
      </w:tr>
      <w:tr w:rsidR="001966AA" w14:paraId="0A66D88B" w14:textId="77777777" w:rsidTr="001966AA">
        <w:trPr>
          <w:trHeight w:val="1280"/>
        </w:trPr>
        <w:tc>
          <w:tcPr>
            <w:tcW w:w="4135" w:type="dxa"/>
            <w:tcBorders>
              <w:top w:val="single" w:sz="4" w:space="0" w:color="auto"/>
              <w:left w:val="single" w:sz="4" w:space="0" w:color="auto"/>
              <w:bottom w:val="single" w:sz="4" w:space="0" w:color="auto"/>
              <w:right w:val="single" w:sz="4" w:space="0" w:color="auto"/>
            </w:tcBorders>
            <w:hideMark/>
          </w:tcPr>
          <w:p w14:paraId="0EA98BD7" w14:textId="77777777" w:rsidR="001966AA" w:rsidRDefault="001966AA">
            <w:pPr>
              <w:rPr>
                <w:rFonts w:ascii="Aptos Narrow" w:hAnsi="Aptos Narrow"/>
                <w:color w:val="000000"/>
                <w:sz w:val="22"/>
                <w:szCs w:val="22"/>
              </w:rPr>
            </w:pPr>
            <w:r>
              <w:rPr>
                <w:rFonts w:ascii="Aptos Narrow" w:hAnsi="Aptos Narrow"/>
                <w:color w:val="000000"/>
                <w:sz w:val="22"/>
                <w:szCs w:val="22"/>
              </w:rPr>
              <w:t xml:space="preserve">Configuration Management (CM-7): NAC ensures devices meet baseline configurations before access is granted. / Require endpoint compliance checks before granting access. / Helps mitigate risks by </w:t>
            </w:r>
            <w:r>
              <w:rPr>
                <w:rFonts w:ascii="Aptos Narrow" w:hAnsi="Aptos Narrow"/>
                <w:color w:val="000000"/>
                <w:sz w:val="22"/>
                <w:szCs w:val="22"/>
              </w:rPr>
              <w:lastRenderedPageBreak/>
              <w:t>preventing non-compliant or vulnerable devices from connecting.</w:t>
            </w:r>
          </w:p>
        </w:tc>
        <w:tc>
          <w:tcPr>
            <w:tcW w:w="4500" w:type="dxa"/>
            <w:tcBorders>
              <w:top w:val="single" w:sz="4" w:space="0" w:color="auto"/>
              <w:left w:val="single" w:sz="4" w:space="0" w:color="auto"/>
              <w:bottom w:val="single" w:sz="4" w:space="0" w:color="auto"/>
              <w:right w:val="single" w:sz="4" w:space="0" w:color="auto"/>
            </w:tcBorders>
            <w:hideMark/>
          </w:tcPr>
          <w:p w14:paraId="1966736D" w14:textId="77777777" w:rsidR="001966AA" w:rsidRDefault="001966AA">
            <w:pPr>
              <w:rPr>
                <w:rFonts w:ascii="Aptos Narrow" w:hAnsi="Aptos Narrow"/>
                <w:color w:val="000000"/>
                <w:sz w:val="22"/>
                <w:szCs w:val="22"/>
              </w:rPr>
            </w:pPr>
            <w:r>
              <w:rPr>
                <w:rFonts w:ascii="Aptos Narrow" w:hAnsi="Aptos Narrow"/>
                <w:color w:val="000000"/>
                <w:sz w:val="22"/>
                <w:szCs w:val="22"/>
              </w:rPr>
              <w:lastRenderedPageBreak/>
              <w:t>T1600 - Weaken Encryption, T1497 - Virtualization/Sandbox Evasion</w:t>
            </w:r>
          </w:p>
        </w:tc>
      </w:tr>
      <w:tr w:rsidR="001966AA" w14:paraId="35168AE3" w14:textId="77777777" w:rsidTr="001966AA">
        <w:trPr>
          <w:trHeight w:val="320"/>
        </w:trPr>
        <w:tc>
          <w:tcPr>
            <w:tcW w:w="4135" w:type="dxa"/>
            <w:tcBorders>
              <w:top w:val="single" w:sz="4" w:space="0" w:color="auto"/>
              <w:left w:val="single" w:sz="4" w:space="0" w:color="auto"/>
              <w:bottom w:val="single" w:sz="4" w:space="0" w:color="auto"/>
              <w:right w:val="single" w:sz="4" w:space="0" w:color="auto"/>
            </w:tcBorders>
            <w:hideMark/>
          </w:tcPr>
          <w:p w14:paraId="268E0BF6" w14:textId="77777777" w:rsidR="001966AA" w:rsidRDefault="001966AA">
            <w:pPr>
              <w:rPr>
                <w:rFonts w:ascii="Aptos Narrow" w:hAnsi="Aptos Narrow"/>
                <w:color w:val="000000"/>
                <w:sz w:val="22"/>
                <w:szCs w:val="22"/>
              </w:rPr>
            </w:pPr>
            <w:r>
              <w:rPr>
                <w:rFonts w:ascii="Aptos Narrow" w:hAnsi="Aptos Narrow"/>
                <w:color w:val="000000"/>
                <w:sz w:val="22"/>
                <w:szCs w:val="22"/>
              </w:rPr>
              <w:t xml:space="preserve">Enforcing authentication protocols. </w:t>
            </w:r>
          </w:p>
        </w:tc>
        <w:tc>
          <w:tcPr>
            <w:tcW w:w="4500" w:type="dxa"/>
            <w:tcBorders>
              <w:top w:val="single" w:sz="4" w:space="0" w:color="auto"/>
              <w:left w:val="single" w:sz="4" w:space="0" w:color="auto"/>
              <w:bottom w:val="single" w:sz="4" w:space="0" w:color="auto"/>
              <w:right w:val="single" w:sz="4" w:space="0" w:color="auto"/>
            </w:tcBorders>
            <w:hideMark/>
          </w:tcPr>
          <w:p w14:paraId="326DB070" w14:textId="77777777" w:rsidR="001966AA" w:rsidRDefault="001966AA">
            <w:pPr>
              <w:rPr>
                <w:rFonts w:ascii="Aptos Narrow" w:hAnsi="Aptos Narrow"/>
                <w:color w:val="000000"/>
                <w:sz w:val="22"/>
                <w:szCs w:val="22"/>
              </w:rPr>
            </w:pPr>
            <w:r>
              <w:rPr>
                <w:rFonts w:ascii="Aptos Narrow" w:hAnsi="Aptos Narrow"/>
                <w:color w:val="000000"/>
                <w:sz w:val="22"/>
                <w:szCs w:val="22"/>
              </w:rPr>
              <w:t>T1110 - Brute Force</w:t>
            </w:r>
          </w:p>
        </w:tc>
      </w:tr>
      <w:tr w:rsidR="001966AA" w14:paraId="4AF49B8E" w14:textId="77777777" w:rsidTr="001966AA">
        <w:trPr>
          <w:trHeight w:val="960"/>
        </w:trPr>
        <w:tc>
          <w:tcPr>
            <w:tcW w:w="4135" w:type="dxa"/>
            <w:tcBorders>
              <w:top w:val="single" w:sz="4" w:space="0" w:color="auto"/>
              <w:left w:val="single" w:sz="4" w:space="0" w:color="auto"/>
              <w:bottom w:val="single" w:sz="4" w:space="0" w:color="auto"/>
              <w:right w:val="single" w:sz="4" w:space="0" w:color="auto"/>
            </w:tcBorders>
            <w:hideMark/>
          </w:tcPr>
          <w:p w14:paraId="3CDAE3E8" w14:textId="77777777" w:rsidR="001966AA" w:rsidRDefault="001966AA">
            <w:pPr>
              <w:rPr>
                <w:rFonts w:ascii="Aptos Narrow" w:hAnsi="Aptos Narrow"/>
                <w:color w:val="000000"/>
                <w:sz w:val="22"/>
                <w:szCs w:val="22"/>
              </w:rPr>
            </w:pPr>
            <w:r>
              <w:rPr>
                <w:rFonts w:ascii="Aptos Narrow" w:hAnsi="Aptos Narrow"/>
                <w:color w:val="000000"/>
                <w:sz w:val="22"/>
                <w:szCs w:val="22"/>
              </w:rPr>
              <w:t>Restricting unauthorized device access. / Support for phishing-resistant MFA, Just-In-Time (JIT) access, and role-based access control (RBAC).</w:t>
            </w:r>
          </w:p>
        </w:tc>
        <w:tc>
          <w:tcPr>
            <w:tcW w:w="4500" w:type="dxa"/>
            <w:tcBorders>
              <w:top w:val="single" w:sz="4" w:space="0" w:color="auto"/>
              <w:left w:val="single" w:sz="4" w:space="0" w:color="auto"/>
              <w:bottom w:val="single" w:sz="4" w:space="0" w:color="auto"/>
              <w:right w:val="single" w:sz="4" w:space="0" w:color="auto"/>
            </w:tcBorders>
            <w:hideMark/>
          </w:tcPr>
          <w:p w14:paraId="34661306" w14:textId="77777777" w:rsidR="001966AA" w:rsidRDefault="001966AA">
            <w:pPr>
              <w:rPr>
                <w:rFonts w:ascii="Aptos Narrow" w:hAnsi="Aptos Narrow"/>
                <w:color w:val="000000"/>
                <w:sz w:val="22"/>
                <w:szCs w:val="22"/>
              </w:rPr>
            </w:pPr>
            <w:r>
              <w:rPr>
                <w:rFonts w:ascii="Aptos Narrow" w:hAnsi="Aptos Narrow"/>
                <w:color w:val="000000"/>
                <w:sz w:val="22"/>
                <w:szCs w:val="22"/>
              </w:rPr>
              <w:t>T1078 - Valid Accounts</w:t>
            </w:r>
          </w:p>
        </w:tc>
      </w:tr>
      <w:tr w:rsidR="001966AA" w14:paraId="5BF377AC" w14:textId="77777777" w:rsidTr="001966AA">
        <w:trPr>
          <w:trHeight w:val="960"/>
        </w:trPr>
        <w:tc>
          <w:tcPr>
            <w:tcW w:w="4135" w:type="dxa"/>
            <w:tcBorders>
              <w:top w:val="single" w:sz="4" w:space="0" w:color="auto"/>
              <w:left w:val="single" w:sz="4" w:space="0" w:color="auto"/>
              <w:bottom w:val="single" w:sz="4" w:space="0" w:color="auto"/>
              <w:right w:val="single" w:sz="4" w:space="0" w:color="auto"/>
            </w:tcBorders>
            <w:hideMark/>
          </w:tcPr>
          <w:p w14:paraId="25007047" w14:textId="77777777" w:rsidR="001966AA" w:rsidRDefault="001966AA">
            <w:pPr>
              <w:rPr>
                <w:rFonts w:ascii="Aptos Narrow" w:hAnsi="Aptos Narrow"/>
                <w:color w:val="000000"/>
                <w:sz w:val="22"/>
                <w:szCs w:val="22"/>
              </w:rPr>
            </w:pPr>
            <w:r>
              <w:rPr>
                <w:rFonts w:ascii="Aptos Narrow" w:hAnsi="Aptos Narrow"/>
                <w:color w:val="000000"/>
                <w:sz w:val="22"/>
                <w:szCs w:val="22"/>
              </w:rPr>
              <w:t>Tracking user activity across the network / Providing visibility into network activity. / Assign network access based on user roles and least privilege principles.</w:t>
            </w:r>
          </w:p>
        </w:tc>
        <w:tc>
          <w:tcPr>
            <w:tcW w:w="4500" w:type="dxa"/>
            <w:tcBorders>
              <w:top w:val="single" w:sz="4" w:space="0" w:color="auto"/>
              <w:left w:val="single" w:sz="4" w:space="0" w:color="auto"/>
              <w:bottom w:val="single" w:sz="4" w:space="0" w:color="auto"/>
              <w:right w:val="single" w:sz="4" w:space="0" w:color="auto"/>
            </w:tcBorders>
            <w:hideMark/>
          </w:tcPr>
          <w:p w14:paraId="1CE01788" w14:textId="77777777" w:rsidR="001966AA" w:rsidRDefault="001966AA">
            <w:pPr>
              <w:rPr>
                <w:rFonts w:ascii="Aptos Narrow" w:hAnsi="Aptos Narrow"/>
                <w:color w:val="000000"/>
                <w:sz w:val="22"/>
                <w:szCs w:val="22"/>
              </w:rPr>
            </w:pPr>
            <w:r>
              <w:rPr>
                <w:rFonts w:ascii="Aptos Narrow" w:hAnsi="Aptos Narrow"/>
                <w:color w:val="000000"/>
                <w:sz w:val="22"/>
                <w:szCs w:val="22"/>
              </w:rPr>
              <w:t>T1040 - Network Sniffing</w:t>
            </w:r>
          </w:p>
        </w:tc>
      </w:tr>
      <w:tr w:rsidR="001966AA" w14:paraId="779D9019" w14:textId="77777777" w:rsidTr="001966AA">
        <w:trPr>
          <w:trHeight w:val="960"/>
        </w:trPr>
        <w:tc>
          <w:tcPr>
            <w:tcW w:w="4135" w:type="dxa"/>
            <w:tcBorders>
              <w:top w:val="single" w:sz="4" w:space="0" w:color="auto"/>
              <w:left w:val="single" w:sz="4" w:space="0" w:color="auto"/>
              <w:bottom w:val="single" w:sz="4" w:space="0" w:color="auto"/>
              <w:right w:val="single" w:sz="4" w:space="0" w:color="auto"/>
            </w:tcBorders>
            <w:hideMark/>
          </w:tcPr>
          <w:p w14:paraId="2642F553" w14:textId="77777777" w:rsidR="001966AA" w:rsidRDefault="001966AA">
            <w:pPr>
              <w:rPr>
                <w:rFonts w:ascii="Aptos Narrow" w:hAnsi="Aptos Narrow"/>
                <w:color w:val="000000"/>
                <w:sz w:val="22"/>
                <w:szCs w:val="22"/>
              </w:rPr>
            </w:pPr>
            <w:r>
              <w:rPr>
                <w:rFonts w:ascii="Aptos Narrow" w:hAnsi="Aptos Narrow"/>
                <w:color w:val="000000"/>
                <w:sz w:val="22"/>
                <w:szCs w:val="22"/>
              </w:rPr>
              <w:t>Ensuring only compliant devices access sensitive systems. / Ensures only authorized users and devices can access network resources. / NAC continuously monitors device compliance and network activity.</w:t>
            </w:r>
          </w:p>
        </w:tc>
        <w:tc>
          <w:tcPr>
            <w:tcW w:w="4500" w:type="dxa"/>
            <w:tcBorders>
              <w:top w:val="single" w:sz="4" w:space="0" w:color="auto"/>
              <w:left w:val="single" w:sz="4" w:space="0" w:color="auto"/>
              <w:bottom w:val="single" w:sz="4" w:space="0" w:color="auto"/>
              <w:right w:val="single" w:sz="4" w:space="0" w:color="auto"/>
            </w:tcBorders>
            <w:hideMark/>
          </w:tcPr>
          <w:p w14:paraId="71CA43F2" w14:textId="77777777" w:rsidR="001966AA" w:rsidRDefault="001966AA">
            <w:pPr>
              <w:rPr>
                <w:rFonts w:ascii="Aptos Narrow" w:hAnsi="Aptos Narrow"/>
                <w:color w:val="000000"/>
                <w:sz w:val="22"/>
                <w:szCs w:val="22"/>
              </w:rPr>
            </w:pPr>
            <w:r>
              <w:rPr>
                <w:rFonts w:ascii="Aptos Narrow" w:hAnsi="Aptos Narrow"/>
                <w:color w:val="000000"/>
                <w:sz w:val="22"/>
                <w:szCs w:val="22"/>
              </w:rPr>
              <w:t>T1497 - Virtualization/Sandbox Evasion</w:t>
            </w:r>
          </w:p>
        </w:tc>
      </w:tr>
      <w:tr w:rsidR="001966AA" w14:paraId="2A5B8554" w14:textId="77777777" w:rsidTr="001966AA">
        <w:trPr>
          <w:trHeight w:val="640"/>
        </w:trPr>
        <w:tc>
          <w:tcPr>
            <w:tcW w:w="4135" w:type="dxa"/>
            <w:tcBorders>
              <w:top w:val="single" w:sz="4" w:space="0" w:color="auto"/>
              <w:left w:val="single" w:sz="4" w:space="0" w:color="auto"/>
              <w:bottom w:val="single" w:sz="4" w:space="0" w:color="auto"/>
              <w:right w:val="single" w:sz="4" w:space="0" w:color="auto"/>
            </w:tcBorders>
            <w:hideMark/>
          </w:tcPr>
          <w:p w14:paraId="72AE1294" w14:textId="17075D00" w:rsidR="001966AA" w:rsidRDefault="001966AA">
            <w:pPr>
              <w:rPr>
                <w:rFonts w:ascii="Aptos Narrow" w:hAnsi="Aptos Narrow"/>
                <w:color w:val="000000"/>
                <w:sz w:val="22"/>
                <w:szCs w:val="22"/>
              </w:rPr>
            </w:pPr>
            <w:r>
              <w:rPr>
                <w:rFonts w:ascii="Aptos Narrow" w:hAnsi="Aptos Narrow"/>
                <w:color w:val="000000"/>
                <w:sz w:val="22"/>
                <w:szCs w:val="22"/>
              </w:rPr>
              <w:t xml:space="preserve">Segmenting of managed, guest and contractor </w:t>
            </w:r>
            <w:proofErr w:type="gramStart"/>
            <w:r>
              <w:rPr>
                <w:rFonts w:ascii="Aptos Narrow" w:hAnsi="Aptos Narrow"/>
                <w:color w:val="000000"/>
                <w:sz w:val="22"/>
                <w:szCs w:val="22"/>
              </w:rPr>
              <w:t>access  /</w:t>
            </w:r>
            <w:proofErr w:type="gramEnd"/>
            <w:r>
              <w:rPr>
                <w:rFonts w:ascii="Aptos Narrow" w:hAnsi="Aptos Narrow"/>
                <w:color w:val="000000"/>
                <w:sz w:val="22"/>
                <w:szCs w:val="22"/>
              </w:rPr>
              <w:t xml:space="preserve"> Supporting data protection through segmentation and authentication</w:t>
            </w:r>
          </w:p>
        </w:tc>
        <w:tc>
          <w:tcPr>
            <w:tcW w:w="4500" w:type="dxa"/>
            <w:tcBorders>
              <w:top w:val="single" w:sz="4" w:space="0" w:color="auto"/>
              <w:left w:val="single" w:sz="4" w:space="0" w:color="auto"/>
              <w:bottom w:val="single" w:sz="4" w:space="0" w:color="auto"/>
              <w:right w:val="single" w:sz="4" w:space="0" w:color="auto"/>
            </w:tcBorders>
            <w:hideMark/>
          </w:tcPr>
          <w:p w14:paraId="1B0BAF94" w14:textId="77777777" w:rsidR="001966AA" w:rsidRDefault="001966AA">
            <w:pPr>
              <w:rPr>
                <w:rFonts w:ascii="Aptos Narrow" w:hAnsi="Aptos Narrow"/>
                <w:color w:val="000000"/>
                <w:sz w:val="22"/>
                <w:szCs w:val="22"/>
              </w:rPr>
            </w:pPr>
            <w:r>
              <w:rPr>
                <w:rFonts w:ascii="Aptos Narrow" w:hAnsi="Aptos Narrow"/>
                <w:color w:val="000000"/>
                <w:sz w:val="22"/>
                <w:szCs w:val="22"/>
              </w:rPr>
              <w:t>T1110 - Brute Force, T1562.007 - Network Segmentation</w:t>
            </w:r>
          </w:p>
        </w:tc>
      </w:tr>
      <w:tr w:rsidR="001966AA" w14:paraId="43D85F0B" w14:textId="77777777" w:rsidTr="001966AA">
        <w:trPr>
          <w:trHeight w:val="320"/>
        </w:trPr>
        <w:tc>
          <w:tcPr>
            <w:tcW w:w="4135" w:type="dxa"/>
            <w:tcBorders>
              <w:top w:val="single" w:sz="4" w:space="0" w:color="auto"/>
              <w:left w:val="single" w:sz="4" w:space="0" w:color="auto"/>
              <w:bottom w:val="single" w:sz="4" w:space="0" w:color="auto"/>
              <w:right w:val="single" w:sz="4" w:space="0" w:color="auto"/>
            </w:tcBorders>
            <w:hideMark/>
          </w:tcPr>
          <w:p w14:paraId="1416A2B6" w14:textId="77777777" w:rsidR="001966AA" w:rsidRDefault="001966AA">
            <w:pPr>
              <w:rPr>
                <w:rFonts w:ascii="Aptos Narrow" w:hAnsi="Aptos Narrow"/>
                <w:color w:val="000000"/>
                <w:sz w:val="22"/>
                <w:szCs w:val="22"/>
              </w:rPr>
            </w:pPr>
            <w:r>
              <w:rPr>
                <w:rFonts w:ascii="Aptos Narrow" w:hAnsi="Aptos Narrow"/>
                <w:color w:val="000000"/>
                <w:sz w:val="22"/>
                <w:szCs w:val="22"/>
              </w:rPr>
              <w:t>Supporting audit trails for access events</w:t>
            </w:r>
          </w:p>
        </w:tc>
        <w:tc>
          <w:tcPr>
            <w:tcW w:w="4500" w:type="dxa"/>
            <w:tcBorders>
              <w:top w:val="single" w:sz="4" w:space="0" w:color="auto"/>
              <w:left w:val="single" w:sz="4" w:space="0" w:color="auto"/>
              <w:bottom w:val="single" w:sz="4" w:space="0" w:color="auto"/>
              <w:right w:val="single" w:sz="4" w:space="0" w:color="auto"/>
            </w:tcBorders>
            <w:hideMark/>
          </w:tcPr>
          <w:p w14:paraId="436CE6A0" w14:textId="77777777" w:rsidR="001966AA" w:rsidRDefault="001966AA">
            <w:pPr>
              <w:rPr>
                <w:rFonts w:ascii="Aptos Narrow" w:hAnsi="Aptos Narrow"/>
                <w:color w:val="000000"/>
                <w:sz w:val="22"/>
                <w:szCs w:val="22"/>
              </w:rPr>
            </w:pPr>
            <w:r>
              <w:rPr>
                <w:rFonts w:ascii="Aptos Narrow" w:hAnsi="Aptos Narrow"/>
                <w:color w:val="000000"/>
                <w:sz w:val="22"/>
                <w:szCs w:val="22"/>
              </w:rPr>
              <w:t>T1087 - Account Discovery</w:t>
            </w:r>
          </w:p>
        </w:tc>
      </w:tr>
      <w:tr w:rsidR="001966AA" w14:paraId="07E4E585" w14:textId="77777777" w:rsidTr="001966AA">
        <w:trPr>
          <w:trHeight w:val="640"/>
        </w:trPr>
        <w:tc>
          <w:tcPr>
            <w:tcW w:w="4135" w:type="dxa"/>
            <w:tcBorders>
              <w:top w:val="single" w:sz="4" w:space="0" w:color="auto"/>
              <w:left w:val="single" w:sz="4" w:space="0" w:color="auto"/>
              <w:bottom w:val="single" w:sz="4" w:space="0" w:color="auto"/>
              <w:right w:val="single" w:sz="4" w:space="0" w:color="auto"/>
            </w:tcBorders>
            <w:hideMark/>
          </w:tcPr>
          <w:p w14:paraId="5EC2F772" w14:textId="77777777" w:rsidR="001966AA" w:rsidRDefault="001966AA">
            <w:pPr>
              <w:rPr>
                <w:rFonts w:ascii="Aptos Narrow" w:hAnsi="Aptos Narrow"/>
                <w:color w:val="000000"/>
                <w:sz w:val="22"/>
                <w:szCs w:val="22"/>
              </w:rPr>
            </w:pPr>
            <w:r>
              <w:rPr>
                <w:rFonts w:ascii="Aptos Narrow" w:hAnsi="Aptos Narrow"/>
                <w:color w:val="000000"/>
                <w:sz w:val="22"/>
                <w:szCs w:val="22"/>
              </w:rPr>
              <w:t>Enforcing device-level access policies. / Dynamic access policies based on identity and device posture</w:t>
            </w:r>
          </w:p>
        </w:tc>
        <w:tc>
          <w:tcPr>
            <w:tcW w:w="4500" w:type="dxa"/>
            <w:tcBorders>
              <w:top w:val="single" w:sz="4" w:space="0" w:color="auto"/>
              <w:left w:val="single" w:sz="4" w:space="0" w:color="auto"/>
              <w:bottom w:val="single" w:sz="4" w:space="0" w:color="auto"/>
              <w:right w:val="single" w:sz="4" w:space="0" w:color="auto"/>
            </w:tcBorders>
            <w:hideMark/>
          </w:tcPr>
          <w:p w14:paraId="789BB112" w14:textId="77777777" w:rsidR="001966AA" w:rsidRDefault="001966AA">
            <w:pPr>
              <w:rPr>
                <w:rFonts w:ascii="Aptos Narrow" w:hAnsi="Aptos Narrow"/>
                <w:color w:val="000000"/>
                <w:sz w:val="22"/>
                <w:szCs w:val="22"/>
              </w:rPr>
            </w:pPr>
            <w:r>
              <w:rPr>
                <w:rFonts w:ascii="Aptos Narrow" w:hAnsi="Aptos Narrow"/>
                <w:color w:val="000000"/>
                <w:sz w:val="22"/>
                <w:szCs w:val="22"/>
              </w:rPr>
              <w:t>T1078.004 - Cloud Accounts</w:t>
            </w:r>
          </w:p>
        </w:tc>
      </w:tr>
      <w:tr w:rsidR="001966AA" w14:paraId="02FD6D3D" w14:textId="77777777" w:rsidTr="001966AA">
        <w:trPr>
          <w:trHeight w:val="320"/>
        </w:trPr>
        <w:tc>
          <w:tcPr>
            <w:tcW w:w="4135" w:type="dxa"/>
            <w:tcBorders>
              <w:top w:val="single" w:sz="4" w:space="0" w:color="auto"/>
              <w:left w:val="single" w:sz="4" w:space="0" w:color="auto"/>
              <w:bottom w:val="single" w:sz="4" w:space="0" w:color="auto"/>
              <w:right w:val="single" w:sz="4" w:space="0" w:color="auto"/>
            </w:tcBorders>
            <w:hideMark/>
          </w:tcPr>
          <w:p w14:paraId="7345DB08" w14:textId="77777777" w:rsidR="001966AA" w:rsidRDefault="001966AA">
            <w:pPr>
              <w:rPr>
                <w:rFonts w:ascii="Aptos Narrow" w:hAnsi="Aptos Narrow"/>
                <w:color w:val="000000"/>
                <w:sz w:val="22"/>
                <w:szCs w:val="22"/>
              </w:rPr>
            </w:pPr>
            <w:r>
              <w:rPr>
                <w:rFonts w:ascii="Aptos Narrow" w:hAnsi="Aptos Narrow"/>
                <w:color w:val="000000"/>
                <w:sz w:val="22"/>
                <w:szCs w:val="22"/>
              </w:rPr>
              <w:t>NAC evaluates the security posture of devices before granting access.</w:t>
            </w:r>
          </w:p>
        </w:tc>
        <w:tc>
          <w:tcPr>
            <w:tcW w:w="4500" w:type="dxa"/>
            <w:tcBorders>
              <w:top w:val="single" w:sz="4" w:space="0" w:color="auto"/>
              <w:left w:val="single" w:sz="4" w:space="0" w:color="auto"/>
              <w:bottom w:val="single" w:sz="4" w:space="0" w:color="auto"/>
              <w:right w:val="single" w:sz="4" w:space="0" w:color="auto"/>
            </w:tcBorders>
            <w:hideMark/>
          </w:tcPr>
          <w:p w14:paraId="59F0B931" w14:textId="77777777" w:rsidR="001966AA" w:rsidRDefault="001966AA">
            <w:pPr>
              <w:rPr>
                <w:rFonts w:ascii="Aptos Narrow" w:hAnsi="Aptos Narrow"/>
                <w:color w:val="000000"/>
                <w:sz w:val="22"/>
                <w:szCs w:val="22"/>
              </w:rPr>
            </w:pPr>
          </w:p>
        </w:tc>
      </w:tr>
      <w:tr w:rsidR="001966AA" w14:paraId="48B805A6" w14:textId="77777777" w:rsidTr="001966AA">
        <w:trPr>
          <w:trHeight w:val="320"/>
        </w:trPr>
        <w:tc>
          <w:tcPr>
            <w:tcW w:w="4135" w:type="dxa"/>
            <w:tcBorders>
              <w:top w:val="single" w:sz="4" w:space="0" w:color="auto"/>
              <w:left w:val="single" w:sz="4" w:space="0" w:color="auto"/>
              <w:bottom w:val="single" w:sz="4" w:space="0" w:color="auto"/>
              <w:right w:val="single" w:sz="4" w:space="0" w:color="auto"/>
            </w:tcBorders>
            <w:hideMark/>
          </w:tcPr>
          <w:p w14:paraId="4F5467DE" w14:textId="77777777" w:rsidR="001966AA" w:rsidRDefault="001966AA">
            <w:pPr>
              <w:rPr>
                <w:rFonts w:ascii="Aptos Narrow" w:hAnsi="Aptos Narrow"/>
                <w:color w:val="000000"/>
                <w:sz w:val="22"/>
                <w:szCs w:val="22"/>
              </w:rPr>
            </w:pPr>
            <w:r>
              <w:rPr>
                <w:rFonts w:ascii="Aptos Narrow" w:hAnsi="Aptos Narrow"/>
                <w:color w:val="000000"/>
                <w:sz w:val="22"/>
                <w:szCs w:val="22"/>
              </w:rPr>
              <w:t>NAC provides visibility into all connected devices.</w:t>
            </w:r>
          </w:p>
        </w:tc>
        <w:tc>
          <w:tcPr>
            <w:tcW w:w="4500" w:type="dxa"/>
            <w:tcBorders>
              <w:top w:val="single" w:sz="4" w:space="0" w:color="auto"/>
              <w:left w:val="single" w:sz="4" w:space="0" w:color="auto"/>
              <w:bottom w:val="single" w:sz="4" w:space="0" w:color="auto"/>
              <w:right w:val="single" w:sz="4" w:space="0" w:color="auto"/>
            </w:tcBorders>
            <w:hideMark/>
          </w:tcPr>
          <w:p w14:paraId="74219E04" w14:textId="77777777" w:rsidR="001966AA" w:rsidRDefault="001966AA">
            <w:pPr>
              <w:rPr>
                <w:rFonts w:ascii="Aptos Narrow" w:hAnsi="Aptos Narrow"/>
                <w:color w:val="000000"/>
                <w:sz w:val="22"/>
                <w:szCs w:val="22"/>
              </w:rPr>
            </w:pPr>
            <w:r>
              <w:rPr>
                <w:rFonts w:ascii="Aptos Narrow" w:hAnsi="Aptos Narrow"/>
                <w:color w:val="000000"/>
                <w:sz w:val="22"/>
                <w:szCs w:val="22"/>
              </w:rPr>
              <w:t>T1040 - Network Sniffing</w:t>
            </w:r>
          </w:p>
        </w:tc>
      </w:tr>
      <w:tr w:rsidR="001966AA" w14:paraId="0F17F3FF" w14:textId="77777777" w:rsidTr="001966AA">
        <w:trPr>
          <w:trHeight w:val="640"/>
        </w:trPr>
        <w:tc>
          <w:tcPr>
            <w:tcW w:w="4135" w:type="dxa"/>
            <w:tcBorders>
              <w:top w:val="single" w:sz="4" w:space="0" w:color="auto"/>
              <w:left w:val="single" w:sz="4" w:space="0" w:color="auto"/>
              <w:bottom w:val="single" w:sz="4" w:space="0" w:color="auto"/>
              <w:right w:val="single" w:sz="4" w:space="0" w:color="auto"/>
            </w:tcBorders>
            <w:hideMark/>
          </w:tcPr>
          <w:p w14:paraId="56BD976E" w14:textId="77777777" w:rsidR="001966AA" w:rsidRDefault="001966AA">
            <w:pPr>
              <w:rPr>
                <w:rFonts w:ascii="Aptos Narrow" w:hAnsi="Aptos Narrow"/>
                <w:color w:val="000000"/>
                <w:sz w:val="22"/>
                <w:szCs w:val="22"/>
              </w:rPr>
            </w:pPr>
            <w:r>
              <w:rPr>
                <w:rFonts w:ascii="Aptos Narrow" w:hAnsi="Aptos Narrow"/>
                <w:color w:val="000000"/>
                <w:sz w:val="22"/>
                <w:szCs w:val="22"/>
              </w:rPr>
              <w:t>Helps maintain an accurate inventory of assets, including BYOD and IoT.</w:t>
            </w:r>
          </w:p>
        </w:tc>
        <w:tc>
          <w:tcPr>
            <w:tcW w:w="4500" w:type="dxa"/>
            <w:tcBorders>
              <w:top w:val="single" w:sz="4" w:space="0" w:color="auto"/>
              <w:left w:val="single" w:sz="4" w:space="0" w:color="auto"/>
              <w:bottom w:val="single" w:sz="4" w:space="0" w:color="auto"/>
              <w:right w:val="single" w:sz="4" w:space="0" w:color="auto"/>
            </w:tcBorders>
            <w:hideMark/>
          </w:tcPr>
          <w:p w14:paraId="426746E7" w14:textId="77777777" w:rsidR="001966AA" w:rsidRDefault="001966AA">
            <w:pPr>
              <w:rPr>
                <w:rFonts w:ascii="Aptos Narrow" w:hAnsi="Aptos Narrow"/>
                <w:color w:val="000000"/>
                <w:sz w:val="22"/>
                <w:szCs w:val="22"/>
              </w:rPr>
            </w:pPr>
            <w:r>
              <w:rPr>
                <w:rFonts w:ascii="Aptos Narrow" w:hAnsi="Aptos Narrow"/>
                <w:color w:val="000000"/>
                <w:sz w:val="22"/>
                <w:szCs w:val="22"/>
              </w:rPr>
              <w:t>T1082 - System Information Discovery</w:t>
            </w:r>
          </w:p>
        </w:tc>
      </w:tr>
      <w:tr w:rsidR="001966AA" w14:paraId="36ADCEEA" w14:textId="77777777" w:rsidTr="001966AA">
        <w:trPr>
          <w:trHeight w:val="640"/>
        </w:trPr>
        <w:tc>
          <w:tcPr>
            <w:tcW w:w="4135" w:type="dxa"/>
            <w:tcBorders>
              <w:top w:val="single" w:sz="4" w:space="0" w:color="auto"/>
              <w:left w:val="single" w:sz="4" w:space="0" w:color="auto"/>
              <w:bottom w:val="single" w:sz="4" w:space="0" w:color="auto"/>
              <w:right w:val="single" w:sz="4" w:space="0" w:color="auto"/>
            </w:tcBorders>
            <w:hideMark/>
          </w:tcPr>
          <w:p w14:paraId="24F83C94" w14:textId="77777777" w:rsidR="001966AA" w:rsidRDefault="001966AA">
            <w:pPr>
              <w:rPr>
                <w:rFonts w:ascii="Aptos Narrow" w:hAnsi="Aptos Narrow"/>
                <w:color w:val="000000"/>
                <w:sz w:val="22"/>
                <w:szCs w:val="22"/>
              </w:rPr>
            </w:pPr>
            <w:r>
              <w:rPr>
                <w:rFonts w:ascii="Aptos Narrow" w:hAnsi="Aptos Narrow"/>
                <w:color w:val="000000"/>
                <w:sz w:val="22"/>
                <w:szCs w:val="22"/>
              </w:rPr>
              <w:t>NAC detects anomalous behavior and unauthorized access attempts. Facilitates rapid response and containment of security incidents.</w:t>
            </w:r>
          </w:p>
        </w:tc>
        <w:tc>
          <w:tcPr>
            <w:tcW w:w="4500" w:type="dxa"/>
            <w:tcBorders>
              <w:top w:val="single" w:sz="4" w:space="0" w:color="auto"/>
              <w:left w:val="single" w:sz="4" w:space="0" w:color="auto"/>
              <w:bottom w:val="single" w:sz="4" w:space="0" w:color="auto"/>
              <w:right w:val="single" w:sz="4" w:space="0" w:color="auto"/>
            </w:tcBorders>
            <w:hideMark/>
          </w:tcPr>
          <w:p w14:paraId="6238C36B" w14:textId="77777777" w:rsidR="001966AA" w:rsidRDefault="001966AA">
            <w:pPr>
              <w:rPr>
                <w:rFonts w:ascii="Aptos Narrow" w:hAnsi="Aptos Narrow"/>
                <w:color w:val="000000"/>
                <w:sz w:val="22"/>
                <w:szCs w:val="22"/>
              </w:rPr>
            </w:pPr>
            <w:r>
              <w:rPr>
                <w:rFonts w:ascii="Aptos Narrow" w:hAnsi="Aptos Narrow"/>
                <w:color w:val="000000"/>
                <w:sz w:val="22"/>
                <w:szCs w:val="22"/>
              </w:rPr>
              <w:t>T1059 - Command and Scripting Interpreter</w:t>
            </w:r>
          </w:p>
        </w:tc>
      </w:tr>
    </w:tbl>
    <w:p w14:paraId="29C6E5F1" w14:textId="77777777" w:rsidR="001966AA" w:rsidRDefault="001966AA" w:rsidP="001966AA"/>
    <w:p w14:paraId="3BF54101" w14:textId="77777777" w:rsidR="001966AA" w:rsidRDefault="001966AA" w:rsidP="001966AA"/>
    <w:p w14:paraId="01E193FA" w14:textId="564616A9" w:rsidR="001966AA" w:rsidRDefault="001966AA" w:rsidP="00901E97">
      <w:pPr>
        <w:pStyle w:val="Heading3"/>
        <w:numPr>
          <w:ilvl w:val="0"/>
          <w:numId w:val="19"/>
        </w:numPr>
      </w:pPr>
      <w:r>
        <w:t>Technical Capability to Enterprise Data Source Mapping</w:t>
      </w:r>
    </w:p>
    <w:tbl>
      <w:tblPr>
        <w:tblW w:w="8630" w:type="dxa"/>
        <w:tblLook w:val="04A0" w:firstRow="1" w:lastRow="0" w:firstColumn="1" w:lastColumn="0" w:noHBand="0" w:noVBand="1"/>
      </w:tblPr>
      <w:tblGrid>
        <w:gridCol w:w="4040"/>
        <w:gridCol w:w="4590"/>
      </w:tblGrid>
      <w:tr w:rsidR="00901E97" w14:paraId="1A76473B" w14:textId="77777777" w:rsidTr="00901E97">
        <w:trPr>
          <w:trHeight w:val="560"/>
        </w:trPr>
        <w:tc>
          <w:tcPr>
            <w:tcW w:w="4040" w:type="dxa"/>
            <w:tcBorders>
              <w:top w:val="single" w:sz="4" w:space="0" w:color="auto"/>
              <w:left w:val="single" w:sz="4" w:space="0" w:color="auto"/>
              <w:bottom w:val="single" w:sz="4" w:space="0" w:color="auto"/>
              <w:right w:val="single" w:sz="4" w:space="0" w:color="auto"/>
            </w:tcBorders>
            <w:vAlign w:val="bottom"/>
            <w:hideMark/>
          </w:tcPr>
          <w:p w14:paraId="3BC32C82" w14:textId="77777777" w:rsidR="00901E97" w:rsidRPr="00901E97" w:rsidRDefault="00901E97">
            <w:pPr>
              <w:rPr>
                <w:rFonts w:ascii="Aptos Narrow" w:hAnsi="Aptos Narrow"/>
                <w:b/>
                <w:bCs/>
                <w:color w:val="000000"/>
              </w:rPr>
            </w:pPr>
            <w:r w:rsidRPr="00901E97">
              <w:rPr>
                <w:rFonts w:ascii="Aptos Narrow" w:hAnsi="Aptos Narrow"/>
                <w:b/>
                <w:bCs/>
                <w:color w:val="000000"/>
              </w:rPr>
              <w:t>Technical Capability</w:t>
            </w:r>
          </w:p>
        </w:tc>
        <w:tc>
          <w:tcPr>
            <w:tcW w:w="4590" w:type="dxa"/>
            <w:tcBorders>
              <w:top w:val="single" w:sz="4" w:space="0" w:color="auto"/>
              <w:left w:val="nil"/>
              <w:bottom w:val="single" w:sz="4" w:space="0" w:color="auto"/>
              <w:right w:val="single" w:sz="4" w:space="0" w:color="auto"/>
            </w:tcBorders>
            <w:vAlign w:val="bottom"/>
            <w:hideMark/>
          </w:tcPr>
          <w:p w14:paraId="498F532A" w14:textId="77777777" w:rsidR="00901E97" w:rsidRPr="00901E97" w:rsidRDefault="00901E97">
            <w:pPr>
              <w:rPr>
                <w:rFonts w:ascii="Aptos Narrow" w:hAnsi="Aptos Narrow"/>
                <w:b/>
                <w:bCs/>
                <w:color w:val="000000"/>
              </w:rPr>
            </w:pPr>
            <w:r w:rsidRPr="00901E97">
              <w:rPr>
                <w:rFonts w:ascii="Aptos Narrow" w:hAnsi="Aptos Narrow"/>
                <w:b/>
                <w:bCs/>
                <w:color w:val="000000"/>
              </w:rPr>
              <w:t>Enterprise Data Source</w:t>
            </w:r>
          </w:p>
        </w:tc>
      </w:tr>
      <w:tr w:rsidR="00901E97" w14:paraId="542AE2E8" w14:textId="77777777" w:rsidTr="00901E97">
        <w:trPr>
          <w:trHeight w:val="1360"/>
        </w:trPr>
        <w:tc>
          <w:tcPr>
            <w:tcW w:w="4040" w:type="dxa"/>
            <w:tcBorders>
              <w:top w:val="nil"/>
              <w:left w:val="single" w:sz="4" w:space="0" w:color="auto"/>
              <w:bottom w:val="single" w:sz="4" w:space="0" w:color="auto"/>
              <w:right w:val="single" w:sz="4" w:space="0" w:color="auto"/>
            </w:tcBorders>
            <w:hideMark/>
          </w:tcPr>
          <w:p w14:paraId="46975529" w14:textId="77777777" w:rsidR="00901E97" w:rsidRPr="00901E97" w:rsidRDefault="00901E97">
            <w:pPr>
              <w:rPr>
                <w:rFonts w:ascii="Aptos Narrow" w:hAnsi="Aptos Narrow"/>
                <w:color w:val="000000"/>
              </w:rPr>
            </w:pPr>
            <w:r w:rsidRPr="00901E97">
              <w:rPr>
                <w:rFonts w:ascii="Aptos Narrow" w:hAnsi="Aptos Narrow"/>
                <w:color w:val="000000"/>
              </w:rPr>
              <w:lastRenderedPageBreak/>
              <w:t>Access Control (AC-3, AC-17): NAC enforces access policies ensuring only authorized devices/users can connect. / NAC enforces identity-based and role-based access policies.</w:t>
            </w:r>
          </w:p>
        </w:tc>
        <w:tc>
          <w:tcPr>
            <w:tcW w:w="4590" w:type="dxa"/>
            <w:tcBorders>
              <w:top w:val="nil"/>
              <w:left w:val="nil"/>
              <w:bottom w:val="single" w:sz="4" w:space="0" w:color="auto"/>
              <w:right w:val="single" w:sz="4" w:space="0" w:color="auto"/>
            </w:tcBorders>
            <w:hideMark/>
          </w:tcPr>
          <w:p w14:paraId="36AADE9C" w14:textId="77777777" w:rsidR="00901E97" w:rsidRPr="00901E97" w:rsidRDefault="00901E97">
            <w:pPr>
              <w:rPr>
                <w:rFonts w:ascii="Aptos Narrow" w:hAnsi="Aptos Narrow"/>
                <w:color w:val="000000"/>
              </w:rPr>
            </w:pPr>
            <w:r w:rsidRPr="00901E97">
              <w:rPr>
                <w:rFonts w:ascii="Aptos Narrow" w:hAnsi="Aptos Narrow"/>
                <w:color w:val="000000"/>
              </w:rPr>
              <w:t>Identity Management System, Device Inventory</w:t>
            </w:r>
          </w:p>
        </w:tc>
      </w:tr>
      <w:tr w:rsidR="00901E97" w14:paraId="13ECFCA6" w14:textId="77777777" w:rsidTr="00901E97">
        <w:trPr>
          <w:trHeight w:val="1360"/>
        </w:trPr>
        <w:tc>
          <w:tcPr>
            <w:tcW w:w="4040" w:type="dxa"/>
            <w:tcBorders>
              <w:top w:val="nil"/>
              <w:left w:val="single" w:sz="4" w:space="0" w:color="auto"/>
              <w:bottom w:val="single" w:sz="4" w:space="0" w:color="auto"/>
              <w:right w:val="single" w:sz="4" w:space="0" w:color="auto"/>
            </w:tcBorders>
            <w:hideMark/>
          </w:tcPr>
          <w:p w14:paraId="0C4FCF20" w14:textId="77777777" w:rsidR="00901E97" w:rsidRPr="00901E97" w:rsidRDefault="00901E97">
            <w:pPr>
              <w:rPr>
                <w:rFonts w:ascii="Aptos Narrow" w:hAnsi="Aptos Narrow"/>
                <w:color w:val="000000"/>
              </w:rPr>
            </w:pPr>
            <w:r w:rsidRPr="00901E97">
              <w:rPr>
                <w:rFonts w:ascii="Aptos Narrow" w:hAnsi="Aptos Narrow"/>
                <w:color w:val="000000"/>
              </w:rPr>
              <w:t>Identification and Authentication (IA-2): NAC integrates with identity systems to verify device/user credentials. / Integration with identity providers (IdPs) for adaptive access.</w:t>
            </w:r>
          </w:p>
        </w:tc>
        <w:tc>
          <w:tcPr>
            <w:tcW w:w="4590" w:type="dxa"/>
            <w:tcBorders>
              <w:top w:val="nil"/>
              <w:left w:val="nil"/>
              <w:bottom w:val="single" w:sz="4" w:space="0" w:color="auto"/>
              <w:right w:val="single" w:sz="4" w:space="0" w:color="auto"/>
            </w:tcBorders>
            <w:hideMark/>
          </w:tcPr>
          <w:p w14:paraId="6CC9C73A" w14:textId="77777777" w:rsidR="00901E97" w:rsidRPr="00901E97" w:rsidRDefault="00901E97">
            <w:pPr>
              <w:rPr>
                <w:rFonts w:ascii="Aptos Narrow" w:hAnsi="Aptos Narrow"/>
                <w:color w:val="000000"/>
              </w:rPr>
            </w:pPr>
            <w:r w:rsidRPr="00901E97">
              <w:rPr>
                <w:rFonts w:ascii="Aptos Narrow" w:hAnsi="Aptos Narrow"/>
                <w:color w:val="000000"/>
              </w:rPr>
              <w:t>Identity Provider (IdP), Authentication Logs</w:t>
            </w:r>
          </w:p>
        </w:tc>
      </w:tr>
      <w:tr w:rsidR="00901E97" w14:paraId="251469FC" w14:textId="77777777" w:rsidTr="00901E97">
        <w:trPr>
          <w:trHeight w:val="1020"/>
        </w:trPr>
        <w:tc>
          <w:tcPr>
            <w:tcW w:w="4040" w:type="dxa"/>
            <w:tcBorders>
              <w:top w:val="nil"/>
              <w:left w:val="single" w:sz="4" w:space="0" w:color="auto"/>
              <w:bottom w:val="single" w:sz="4" w:space="0" w:color="auto"/>
              <w:right w:val="single" w:sz="4" w:space="0" w:color="auto"/>
            </w:tcBorders>
            <w:hideMark/>
          </w:tcPr>
          <w:p w14:paraId="05A53A75" w14:textId="77777777" w:rsidR="00901E97" w:rsidRPr="00901E97" w:rsidRDefault="00901E97">
            <w:pPr>
              <w:rPr>
                <w:rFonts w:ascii="Aptos Narrow" w:hAnsi="Aptos Narrow"/>
                <w:color w:val="000000"/>
              </w:rPr>
            </w:pPr>
            <w:r w:rsidRPr="00901E97">
              <w:rPr>
                <w:rFonts w:ascii="Aptos Narrow" w:hAnsi="Aptos Narrow"/>
                <w:color w:val="000000"/>
              </w:rPr>
              <w:t xml:space="preserve">System and Communications Protection (SC-7): NAC helps isolate and control traffic between network segments. </w:t>
            </w:r>
          </w:p>
        </w:tc>
        <w:tc>
          <w:tcPr>
            <w:tcW w:w="4590" w:type="dxa"/>
            <w:tcBorders>
              <w:top w:val="nil"/>
              <w:left w:val="nil"/>
              <w:bottom w:val="single" w:sz="4" w:space="0" w:color="auto"/>
              <w:right w:val="single" w:sz="4" w:space="0" w:color="auto"/>
            </w:tcBorders>
            <w:hideMark/>
          </w:tcPr>
          <w:p w14:paraId="2EC05F4A" w14:textId="77777777" w:rsidR="00901E97" w:rsidRPr="00901E97" w:rsidRDefault="00901E97">
            <w:pPr>
              <w:rPr>
                <w:rFonts w:ascii="Aptos Narrow" w:hAnsi="Aptos Narrow"/>
                <w:color w:val="000000"/>
              </w:rPr>
            </w:pPr>
            <w:r w:rsidRPr="00901E97">
              <w:rPr>
                <w:rFonts w:ascii="Aptos Narrow" w:hAnsi="Aptos Narrow"/>
                <w:color w:val="000000"/>
              </w:rPr>
              <w:t>Network Configuration Database, Firewall Rules</w:t>
            </w:r>
          </w:p>
        </w:tc>
      </w:tr>
      <w:tr w:rsidR="00901E97" w14:paraId="6AB64BDA" w14:textId="77777777" w:rsidTr="00901E97">
        <w:trPr>
          <w:trHeight w:val="680"/>
        </w:trPr>
        <w:tc>
          <w:tcPr>
            <w:tcW w:w="4040" w:type="dxa"/>
            <w:tcBorders>
              <w:top w:val="nil"/>
              <w:left w:val="single" w:sz="4" w:space="0" w:color="auto"/>
              <w:bottom w:val="single" w:sz="4" w:space="0" w:color="auto"/>
              <w:right w:val="single" w:sz="4" w:space="0" w:color="auto"/>
            </w:tcBorders>
            <w:hideMark/>
          </w:tcPr>
          <w:p w14:paraId="1B32A2B2" w14:textId="77777777" w:rsidR="00901E97" w:rsidRPr="00901E97" w:rsidRDefault="00901E97">
            <w:pPr>
              <w:rPr>
                <w:rFonts w:ascii="Aptos Narrow" w:hAnsi="Aptos Narrow"/>
                <w:color w:val="000000"/>
              </w:rPr>
            </w:pPr>
            <w:r w:rsidRPr="00901E97">
              <w:rPr>
                <w:rFonts w:ascii="Aptos Narrow" w:hAnsi="Aptos Narrow"/>
                <w:color w:val="000000"/>
              </w:rPr>
              <w:t xml:space="preserve">Audit and Accountability (AU-2, AU-12): NAC logs access attempts and device behavior for auditing. </w:t>
            </w:r>
          </w:p>
        </w:tc>
        <w:tc>
          <w:tcPr>
            <w:tcW w:w="4590" w:type="dxa"/>
            <w:tcBorders>
              <w:top w:val="nil"/>
              <w:left w:val="nil"/>
              <w:bottom w:val="single" w:sz="4" w:space="0" w:color="auto"/>
              <w:right w:val="single" w:sz="4" w:space="0" w:color="auto"/>
            </w:tcBorders>
            <w:hideMark/>
          </w:tcPr>
          <w:p w14:paraId="00983859" w14:textId="77777777" w:rsidR="00901E97" w:rsidRPr="00901E97" w:rsidRDefault="00901E97">
            <w:pPr>
              <w:rPr>
                <w:rFonts w:ascii="Aptos Narrow" w:hAnsi="Aptos Narrow"/>
                <w:color w:val="000000"/>
              </w:rPr>
            </w:pPr>
            <w:r w:rsidRPr="00901E97">
              <w:rPr>
                <w:rFonts w:ascii="Aptos Narrow" w:hAnsi="Aptos Narrow"/>
                <w:color w:val="000000"/>
              </w:rPr>
              <w:t>Access Logs, SIEM System</w:t>
            </w:r>
          </w:p>
        </w:tc>
      </w:tr>
      <w:tr w:rsidR="00901E97" w14:paraId="7523DD85" w14:textId="77777777" w:rsidTr="00901E97">
        <w:trPr>
          <w:trHeight w:val="1700"/>
        </w:trPr>
        <w:tc>
          <w:tcPr>
            <w:tcW w:w="4040" w:type="dxa"/>
            <w:tcBorders>
              <w:top w:val="nil"/>
              <w:left w:val="single" w:sz="4" w:space="0" w:color="auto"/>
              <w:bottom w:val="single" w:sz="4" w:space="0" w:color="auto"/>
              <w:right w:val="single" w:sz="4" w:space="0" w:color="auto"/>
            </w:tcBorders>
            <w:hideMark/>
          </w:tcPr>
          <w:p w14:paraId="6E88D9C3" w14:textId="77777777" w:rsidR="00901E97" w:rsidRPr="00901E97" w:rsidRDefault="00901E97">
            <w:pPr>
              <w:rPr>
                <w:rFonts w:ascii="Aptos Narrow" w:hAnsi="Aptos Narrow"/>
                <w:color w:val="000000"/>
              </w:rPr>
            </w:pPr>
            <w:r w:rsidRPr="00901E97">
              <w:rPr>
                <w:rFonts w:ascii="Aptos Narrow" w:hAnsi="Aptos Narrow"/>
                <w:color w:val="000000"/>
              </w:rPr>
              <w:t>Configuration Management (CM-7): NAC ensures devices meet baseline configurations before access is granted. / Require endpoint compliance checks before granting access. / Helps mitigate risks by preventing non-compliant or vulnerable devices from connecting.</w:t>
            </w:r>
          </w:p>
        </w:tc>
        <w:tc>
          <w:tcPr>
            <w:tcW w:w="4590" w:type="dxa"/>
            <w:tcBorders>
              <w:top w:val="nil"/>
              <w:left w:val="nil"/>
              <w:bottom w:val="single" w:sz="4" w:space="0" w:color="auto"/>
              <w:right w:val="single" w:sz="4" w:space="0" w:color="auto"/>
            </w:tcBorders>
            <w:hideMark/>
          </w:tcPr>
          <w:p w14:paraId="131704E7" w14:textId="77777777" w:rsidR="00901E97" w:rsidRPr="00901E97" w:rsidRDefault="00901E97">
            <w:pPr>
              <w:rPr>
                <w:rFonts w:ascii="Aptos Narrow" w:hAnsi="Aptos Narrow"/>
                <w:color w:val="000000"/>
              </w:rPr>
            </w:pPr>
            <w:r w:rsidRPr="00901E97">
              <w:rPr>
                <w:rFonts w:ascii="Aptos Narrow" w:hAnsi="Aptos Narrow"/>
                <w:color w:val="000000"/>
              </w:rPr>
              <w:t>Endpoint Management System, Patch Compliance Reports</w:t>
            </w:r>
          </w:p>
        </w:tc>
      </w:tr>
      <w:tr w:rsidR="00901E97" w14:paraId="2652DFF1" w14:textId="77777777" w:rsidTr="00901E97">
        <w:trPr>
          <w:trHeight w:val="340"/>
        </w:trPr>
        <w:tc>
          <w:tcPr>
            <w:tcW w:w="4040" w:type="dxa"/>
            <w:tcBorders>
              <w:top w:val="nil"/>
              <w:left w:val="single" w:sz="4" w:space="0" w:color="auto"/>
              <w:bottom w:val="single" w:sz="4" w:space="0" w:color="auto"/>
              <w:right w:val="single" w:sz="4" w:space="0" w:color="auto"/>
            </w:tcBorders>
            <w:hideMark/>
          </w:tcPr>
          <w:p w14:paraId="7BF61BB8" w14:textId="77777777" w:rsidR="00901E97" w:rsidRPr="00901E97" w:rsidRDefault="00901E97">
            <w:pPr>
              <w:rPr>
                <w:rFonts w:ascii="Aptos Narrow" w:hAnsi="Aptos Narrow"/>
                <w:color w:val="000000"/>
              </w:rPr>
            </w:pPr>
            <w:r w:rsidRPr="00901E97">
              <w:rPr>
                <w:rFonts w:ascii="Aptos Narrow" w:hAnsi="Aptos Narrow"/>
                <w:color w:val="000000"/>
              </w:rPr>
              <w:t xml:space="preserve">Enforcing authentication protocols. </w:t>
            </w:r>
          </w:p>
        </w:tc>
        <w:tc>
          <w:tcPr>
            <w:tcW w:w="4590" w:type="dxa"/>
            <w:tcBorders>
              <w:top w:val="nil"/>
              <w:left w:val="nil"/>
              <w:bottom w:val="single" w:sz="4" w:space="0" w:color="auto"/>
              <w:right w:val="single" w:sz="4" w:space="0" w:color="auto"/>
            </w:tcBorders>
            <w:hideMark/>
          </w:tcPr>
          <w:p w14:paraId="2B924AF8" w14:textId="77777777" w:rsidR="00901E97" w:rsidRPr="00901E97" w:rsidRDefault="00901E97">
            <w:pPr>
              <w:rPr>
                <w:rFonts w:ascii="Aptos Narrow" w:hAnsi="Aptos Narrow"/>
                <w:color w:val="000000"/>
              </w:rPr>
            </w:pPr>
            <w:r w:rsidRPr="00901E97">
              <w:rPr>
                <w:rFonts w:ascii="Aptos Narrow" w:hAnsi="Aptos Narrow"/>
                <w:color w:val="000000"/>
              </w:rPr>
              <w:t>Authentication Server, Credential Store</w:t>
            </w:r>
          </w:p>
        </w:tc>
      </w:tr>
      <w:tr w:rsidR="00901E97" w14:paraId="0992610D" w14:textId="77777777" w:rsidTr="00901E97">
        <w:trPr>
          <w:trHeight w:val="1020"/>
        </w:trPr>
        <w:tc>
          <w:tcPr>
            <w:tcW w:w="4040" w:type="dxa"/>
            <w:tcBorders>
              <w:top w:val="nil"/>
              <w:left w:val="single" w:sz="4" w:space="0" w:color="auto"/>
              <w:bottom w:val="single" w:sz="4" w:space="0" w:color="auto"/>
              <w:right w:val="single" w:sz="4" w:space="0" w:color="auto"/>
            </w:tcBorders>
            <w:hideMark/>
          </w:tcPr>
          <w:p w14:paraId="5465DDD7" w14:textId="77777777" w:rsidR="00901E97" w:rsidRPr="00901E97" w:rsidRDefault="00901E97">
            <w:pPr>
              <w:rPr>
                <w:rFonts w:ascii="Aptos Narrow" w:hAnsi="Aptos Narrow"/>
                <w:color w:val="000000"/>
              </w:rPr>
            </w:pPr>
            <w:r w:rsidRPr="00901E97">
              <w:rPr>
                <w:rFonts w:ascii="Aptos Narrow" w:hAnsi="Aptos Narrow"/>
                <w:color w:val="000000"/>
              </w:rPr>
              <w:t>Restricting unauthorized device access. / Support for phishing-resistant MFA, Just-In-Time (JIT) access, and role-based access control (RBAC).</w:t>
            </w:r>
          </w:p>
        </w:tc>
        <w:tc>
          <w:tcPr>
            <w:tcW w:w="4590" w:type="dxa"/>
            <w:tcBorders>
              <w:top w:val="nil"/>
              <w:left w:val="nil"/>
              <w:bottom w:val="single" w:sz="4" w:space="0" w:color="auto"/>
              <w:right w:val="single" w:sz="4" w:space="0" w:color="auto"/>
            </w:tcBorders>
            <w:hideMark/>
          </w:tcPr>
          <w:p w14:paraId="62FC7145" w14:textId="77777777" w:rsidR="00901E97" w:rsidRPr="00901E97" w:rsidRDefault="00901E97">
            <w:pPr>
              <w:rPr>
                <w:rFonts w:ascii="Aptos Narrow" w:hAnsi="Aptos Narrow"/>
                <w:color w:val="000000"/>
              </w:rPr>
            </w:pPr>
            <w:r w:rsidRPr="00901E97">
              <w:rPr>
                <w:rFonts w:ascii="Aptos Narrow" w:hAnsi="Aptos Narrow"/>
                <w:color w:val="000000"/>
              </w:rPr>
              <w:t>Access Control System, MFA Provider</w:t>
            </w:r>
          </w:p>
        </w:tc>
      </w:tr>
      <w:tr w:rsidR="00901E97" w14:paraId="376CA03B" w14:textId="77777777" w:rsidTr="00901E97">
        <w:trPr>
          <w:trHeight w:val="1020"/>
        </w:trPr>
        <w:tc>
          <w:tcPr>
            <w:tcW w:w="4040" w:type="dxa"/>
            <w:tcBorders>
              <w:top w:val="nil"/>
              <w:left w:val="single" w:sz="4" w:space="0" w:color="auto"/>
              <w:bottom w:val="single" w:sz="4" w:space="0" w:color="auto"/>
              <w:right w:val="single" w:sz="4" w:space="0" w:color="auto"/>
            </w:tcBorders>
            <w:hideMark/>
          </w:tcPr>
          <w:p w14:paraId="4FA1E24C" w14:textId="77777777" w:rsidR="00901E97" w:rsidRPr="00901E97" w:rsidRDefault="00901E97">
            <w:pPr>
              <w:rPr>
                <w:rFonts w:ascii="Aptos Narrow" w:hAnsi="Aptos Narrow"/>
                <w:color w:val="000000"/>
              </w:rPr>
            </w:pPr>
            <w:r w:rsidRPr="00901E97">
              <w:rPr>
                <w:rFonts w:ascii="Aptos Narrow" w:hAnsi="Aptos Narrow"/>
                <w:color w:val="000000"/>
              </w:rPr>
              <w:t>Tracking user activity across the network / Providing visibility into network activity. / Assign network access based on user roles and least privilege principles.</w:t>
            </w:r>
          </w:p>
        </w:tc>
        <w:tc>
          <w:tcPr>
            <w:tcW w:w="4590" w:type="dxa"/>
            <w:tcBorders>
              <w:top w:val="nil"/>
              <w:left w:val="nil"/>
              <w:bottom w:val="single" w:sz="4" w:space="0" w:color="auto"/>
              <w:right w:val="single" w:sz="4" w:space="0" w:color="auto"/>
            </w:tcBorders>
            <w:hideMark/>
          </w:tcPr>
          <w:p w14:paraId="10736EC1" w14:textId="77777777" w:rsidR="00901E97" w:rsidRPr="00901E97" w:rsidRDefault="00901E97">
            <w:pPr>
              <w:rPr>
                <w:rFonts w:ascii="Aptos Narrow" w:hAnsi="Aptos Narrow"/>
                <w:color w:val="000000"/>
              </w:rPr>
            </w:pPr>
            <w:r w:rsidRPr="00901E97">
              <w:rPr>
                <w:rFonts w:ascii="Aptos Narrow" w:hAnsi="Aptos Narrow"/>
                <w:color w:val="000000"/>
              </w:rPr>
              <w:t>Network Monitoring Tools, User Directory</w:t>
            </w:r>
          </w:p>
        </w:tc>
      </w:tr>
      <w:tr w:rsidR="00901E97" w14:paraId="73F39C57" w14:textId="77777777" w:rsidTr="00901E97">
        <w:trPr>
          <w:trHeight w:val="1360"/>
        </w:trPr>
        <w:tc>
          <w:tcPr>
            <w:tcW w:w="4040" w:type="dxa"/>
            <w:tcBorders>
              <w:top w:val="nil"/>
              <w:left w:val="single" w:sz="4" w:space="0" w:color="auto"/>
              <w:bottom w:val="single" w:sz="4" w:space="0" w:color="auto"/>
              <w:right w:val="single" w:sz="4" w:space="0" w:color="auto"/>
            </w:tcBorders>
            <w:hideMark/>
          </w:tcPr>
          <w:p w14:paraId="5D4BC129" w14:textId="77777777" w:rsidR="00901E97" w:rsidRPr="00901E97" w:rsidRDefault="00901E97">
            <w:pPr>
              <w:rPr>
                <w:rFonts w:ascii="Aptos Narrow" w:hAnsi="Aptos Narrow"/>
                <w:color w:val="000000"/>
              </w:rPr>
            </w:pPr>
            <w:r w:rsidRPr="00901E97">
              <w:rPr>
                <w:rFonts w:ascii="Aptos Narrow" w:hAnsi="Aptos Narrow"/>
                <w:color w:val="000000"/>
              </w:rPr>
              <w:t>Ensuring only compliant devices access sensitive systems. / Ensures only authorized users and devices can access network resources. / NAC continuously monitors device compliance and network activity.</w:t>
            </w:r>
          </w:p>
        </w:tc>
        <w:tc>
          <w:tcPr>
            <w:tcW w:w="4590" w:type="dxa"/>
            <w:tcBorders>
              <w:top w:val="nil"/>
              <w:left w:val="nil"/>
              <w:bottom w:val="single" w:sz="4" w:space="0" w:color="auto"/>
              <w:right w:val="single" w:sz="4" w:space="0" w:color="auto"/>
            </w:tcBorders>
            <w:hideMark/>
          </w:tcPr>
          <w:p w14:paraId="3E3E37E8" w14:textId="77777777" w:rsidR="00901E97" w:rsidRPr="00901E97" w:rsidRDefault="00901E97">
            <w:pPr>
              <w:rPr>
                <w:rFonts w:ascii="Aptos Narrow" w:hAnsi="Aptos Narrow"/>
                <w:color w:val="000000"/>
              </w:rPr>
            </w:pPr>
            <w:r w:rsidRPr="00901E97">
              <w:rPr>
                <w:rFonts w:ascii="Aptos Narrow" w:hAnsi="Aptos Narrow"/>
                <w:color w:val="000000"/>
              </w:rPr>
              <w:t>Compliance Dashboard, Device Health Reports</w:t>
            </w:r>
          </w:p>
        </w:tc>
      </w:tr>
      <w:tr w:rsidR="00901E97" w14:paraId="1FF0C9CC" w14:textId="77777777" w:rsidTr="00901E97">
        <w:trPr>
          <w:trHeight w:val="1020"/>
        </w:trPr>
        <w:tc>
          <w:tcPr>
            <w:tcW w:w="4040" w:type="dxa"/>
            <w:tcBorders>
              <w:top w:val="nil"/>
              <w:left w:val="single" w:sz="4" w:space="0" w:color="auto"/>
              <w:bottom w:val="single" w:sz="4" w:space="0" w:color="auto"/>
              <w:right w:val="single" w:sz="4" w:space="0" w:color="auto"/>
            </w:tcBorders>
            <w:hideMark/>
          </w:tcPr>
          <w:p w14:paraId="63C1A65F" w14:textId="77777777" w:rsidR="00901E97" w:rsidRPr="00901E97" w:rsidRDefault="00901E97">
            <w:pPr>
              <w:rPr>
                <w:rFonts w:ascii="Aptos Narrow" w:hAnsi="Aptos Narrow"/>
                <w:color w:val="000000"/>
              </w:rPr>
            </w:pPr>
            <w:r w:rsidRPr="00901E97">
              <w:rPr>
                <w:rFonts w:ascii="Aptos Narrow" w:hAnsi="Aptos Narrow"/>
                <w:color w:val="000000"/>
              </w:rPr>
              <w:t xml:space="preserve">Segmenting of </w:t>
            </w:r>
            <w:proofErr w:type="gramStart"/>
            <w:r w:rsidRPr="00901E97">
              <w:rPr>
                <w:rFonts w:ascii="Aptos Narrow" w:hAnsi="Aptos Narrow"/>
                <w:color w:val="000000"/>
              </w:rPr>
              <w:t>managed,  guest</w:t>
            </w:r>
            <w:proofErr w:type="gramEnd"/>
            <w:r w:rsidRPr="00901E97">
              <w:rPr>
                <w:rFonts w:ascii="Aptos Narrow" w:hAnsi="Aptos Narrow"/>
                <w:color w:val="000000"/>
              </w:rPr>
              <w:t xml:space="preserve"> and contractor </w:t>
            </w:r>
            <w:proofErr w:type="gramStart"/>
            <w:r w:rsidRPr="00901E97">
              <w:rPr>
                <w:rFonts w:ascii="Aptos Narrow" w:hAnsi="Aptos Narrow"/>
                <w:color w:val="000000"/>
              </w:rPr>
              <w:t>access  /</w:t>
            </w:r>
            <w:proofErr w:type="gramEnd"/>
            <w:r w:rsidRPr="00901E97">
              <w:rPr>
                <w:rFonts w:ascii="Aptos Narrow" w:hAnsi="Aptos Narrow"/>
                <w:color w:val="000000"/>
              </w:rPr>
              <w:t xml:space="preserve"> Supporting data </w:t>
            </w:r>
            <w:r w:rsidRPr="00901E97">
              <w:rPr>
                <w:rFonts w:ascii="Aptos Narrow" w:hAnsi="Aptos Narrow"/>
                <w:color w:val="000000"/>
              </w:rPr>
              <w:lastRenderedPageBreak/>
              <w:t>protection through segmentation and authentication</w:t>
            </w:r>
          </w:p>
        </w:tc>
        <w:tc>
          <w:tcPr>
            <w:tcW w:w="4590" w:type="dxa"/>
            <w:tcBorders>
              <w:top w:val="nil"/>
              <w:left w:val="nil"/>
              <w:bottom w:val="single" w:sz="4" w:space="0" w:color="auto"/>
              <w:right w:val="single" w:sz="4" w:space="0" w:color="auto"/>
            </w:tcBorders>
            <w:hideMark/>
          </w:tcPr>
          <w:p w14:paraId="17187297" w14:textId="77777777" w:rsidR="00901E97" w:rsidRPr="00901E97" w:rsidRDefault="00901E97">
            <w:pPr>
              <w:rPr>
                <w:rFonts w:ascii="Aptos Narrow" w:hAnsi="Aptos Narrow"/>
                <w:color w:val="000000"/>
              </w:rPr>
            </w:pPr>
            <w:r w:rsidRPr="00901E97">
              <w:rPr>
                <w:rFonts w:ascii="Aptos Narrow" w:hAnsi="Aptos Narrow"/>
                <w:color w:val="000000"/>
              </w:rPr>
              <w:lastRenderedPageBreak/>
              <w:t>User Directory, VLAN Configuration</w:t>
            </w:r>
          </w:p>
        </w:tc>
      </w:tr>
      <w:tr w:rsidR="00901E97" w14:paraId="5F3E4A48" w14:textId="77777777" w:rsidTr="00901E97">
        <w:trPr>
          <w:trHeight w:val="340"/>
        </w:trPr>
        <w:tc>
          <w:tcPr>
            <w:tcW w:w="4040" w:type="dxa"/>
            <w:tcBorders>
              <w:top w:val="nil"/>
              <w:left w:val="single" w:sz="4" w:space="0" w:color="auto"/>
              <w:bottom w:val="single" w:sz="4" w:space="0" w:color="auto"/>
              <w:right w:val="single" w:sz="4" w:space="0" w:color="auto"/>
            </w:tcBorders>
            <w:hideMark/>
          </w:tcPr>
          <w:p w14:paraId="737A60C3" w14:textId="77777777" w:rsidR="00901E97" w:rsidRPr="00901E97" w:rsidRDefault="00901E97">
            <w:pPr>
              <w:rPr>
                <w:rFonts w:ascii="Aptos Narrow" w:hAnsi="Aptos Narrow"/>
                <w:color w:val="000000"/>
              </w:rPr>
            </w:pPr>
            <w:r w:rsidRPr="00901E97">
              <w:rPr>
                <w:rFonts w:ascii="Aptos Narrow" w:hAnsi="Aptos Narrow"/>
                <w:color w:val="000000"/>
              </w:rPr>
              <w:t>Supporting audit trails for access events</w:t>
            </w:r>
          </w:p>
        </w:tc>
        <w:tc>
          <w:tcPr>
            <w:tcW w:w="4590" w:type="dxa"/>
            <w:tcBorders>
              <w:top w:val="nil"/>
              <w:left w:val="nil"/>
              <w:bottom w:val="single" w:sz="4" w:space="0" w:color="auto"/>
              <w:right w:val="single" w:sz="4" w:space="0" w:color="auto"/>
            </w:tcBorders>
            <w:hideMark/>
          </w:tcPr>
          <w:p w14:paraId="38DF07E2" w14:textId="77777777" w:rsidR="00901E97" w:rsidRPr="00901E97" w:rsidRDefault="00901E97">
            <w:pPr>
              <w:rPr>
                <w:rFonts w:ascii="Aptos Narrow" w:hAnsi="Aptos Narrow"/>
                <w:color w:val="000000"/>
              </w:rPr>
            </w:pPr>
            <w:r w:rsidRPr="00901E97">
              <w:rPr>
                <w:rFonts w:ascii="Aptos Narrow" w:hAnsi="Aptos Narrow"/>
                <w:color w:val="000000"/>
              </w:rPr>
              <w:t>Audit Log Repository, SIEM System</w:t>
            </w:r>
          </w:p>
        </w:tc>
      </w:tr>
      <w:tr w:rsidR="00901E97" w14:paraId="128A8642" w14:textId="77777777" w:rsidTr="00901E97">
        <w:trPr>
          <w:trHeight w:val="680"/>
        </w:trPr>
        <w:tc>
          <w:tcPr>
            <w:tcW w:w="4040" w:type="dxa"/>
            <w:tcBorders>
              <w:top w:val="nil"/>
              <w:left w:val="single" w:sz="4" w:space="0" w:color="auto"/>
              <w:bottom w:val="single" w:sz="4" w:space="0" w:color="auto"/>
              <w:right w:val="single" w:sz="4" w:space="0" w:color="auto"/>
            </w:tcBorders>
            <w:hideMark/>
          </w:tcPr>
          <w:p w14:paraId="73B49C8C" w14:textId="77777777" w:rsidR="00901E97" w:rsidRPr="00901E97" w:rsidRDefault="00901E97">
            <w:pPr>
              <w:rPr>
                <w:rFonts w:ascii="Aptos Narrow" w:hAnsi="Aptos Narrow"/>
                <w:color w:val="000000"/>
              </w:rPr>
            </w:pPr>
            <w:r w:rsidRPr="00901E97">
              <w:rPr>
                <w:rFonts w:ascii="Aptos Narrow" w:hAnsi="Aptos Narrow"/>
                <w:color w:val="000000"/>
              </w:rPr>
              <w:t>Enforcing device-level access policies. / Dynamic access policies based on identity and device posture</w:t>
            </w:r>
          </w:p>
        </w:tc>
        <w:tc>
          <w:tcPr>
            <w:tcW w:w="4590" w:type="dxa"/>
            <w:tcBorders>
              <w:top w:val="nil"/>
              <w:left w:val="nil"/>
              <w:bottom w:val="single" w:sz="4" w:space="0" w:color="auto"/>
              <w:right w:val="single" w:sz="4" w:space="0" w:color="auto"/>
            </w:tcBorders>
            <w:hideMark/>
          </w:tcPr>
          <w:p w14:paraId="72E69261" w14:textId="77777777" w:rsidR="00901E97" w:rsidRPr="00901E97" w:rsidRDefault="00901E97">
            <w:pPr>
              <w:rPr>
                <w:rFonts w:ascii="Aptos Narrow" w:hAnsi="Aptos Narrow"/>
                <w:color w:val="000000"/>
              </w:rPr>
            </w:pPr>
            <w:r w:rsidRPr="00901E97">
              <w:rPr>
                <w:rFonts w:ascii="Aptos Narrow" w:hAnsi="Aptos Narrow"/>
                <w:color w:val="000000"/>
              </w:rPr>
              <w:t>Policy Engine, Device Posture Database</w:t>
            </w:r>
          </w:p>
        </w:tc>
      </w:tr>
      <w:tr w:rsidR="00901E97" w14:paraId="7204AB02" w14:textId="77777777" w:rsidTr="00901E97">
        <w:trPr>
          <w:trHeight w:val="680"/>
        </w:trPr>
        <w:tc>
          <w:tcPr>
            <w:tcW w:w="4040" w:type="dxa"/>
            <w:tcBorders>
              <w:top w:val="nil"/>
              <w:left w:val="single" w:sz="4" w:space="0" w:color="auto"/>
              <w:bottom w:val="single" w:sz="4" w:space="0" w:color="auto"/>
              <w:right w:val="single" w:sz="4" w:space="0" w:color="auto"/>
            </w:tcBorders>
            <w:hideMark/>
          </w:tcPr>
          <w:p w14:paraId="674D3E8F" w14:textId="77777777" w:rsidR="00901E97" w:rsidRPr="00901E97" w:rsidRDefault="00901E97">
            <w:pPr>
              <w:rPr>
                <w:rFonts w:ascii="Aptos Narrow" w:hAnsi="Aptos Narrow"/>
                <w:color w:val="000000"/>
              </w:rPr>
            </w:pPr>
            <w:r w:rsidRPr="00901E97">
              <w:rPr>
                <w:rFonts w:ascii="Aptos Narrow" w:hAnsi="Aptos Narrow"/>
                <w:color w:val="000000"/>
              </w:rPr>
              <w:t>NAC evaluates the security posture of devices before granting access.</w:t>
            </w:r>
          </w:p>
        </w:tc>
        <w:tc>
          <w:tcPr>
            <w:tcW w:w="4590" w:type="dxa"/>
            <w:tcBorders>
              <w:top w:val="nil"/>
              <w:left w:val="nil"/>
              <w:bottom w:val="single" w:sz="4" w:space="0" w:color="auto"/>
              <w:right w:val="single" w:sz="4" w:space="0" w:color="auto"/>
            </w:tcBorders>
            <w:hideMark/>
          </w:tcPr>
          <w:p w14:paraId="1965D0B7" w14:textId="77777777" w:rsidR="00901E97" w:rsidRPr="00901E97" w:rsidRDefault="00901E97">
            <w:pPr>
              <w:rPr>
                <w:rFonts w:ascii="Aptos Narrow" w:hAnsi="Aptos Narrow"/>
                <w:color w:val="000000"/>
              </w:rPr>
            </w:pPr>
            <w:r w:rsidRPr="00901E97">
              <w:rPr>
                <w:rFonts w:ascii="Aptos Narrow" w:hAnsi="Aptos Narrow"/>
                <w:color w:val="000000"/>
              </w:rPr>
              <w:t>Endpoint Security System, Device Health Scanner</w:t>
            </w:r>
          </w:p>
        </w:tc>
      </w:tr>
      <w:tr w:rsidR="00901E97" w14:paraId="62FE6600" w14:textId="77777777" w:rsidTr="00901E97">
        <w:trPr>
          <w:trHeight w:val="340"/>
        </w:trPr>
        <w:tc>
          <w:tcPr>
            <w:tcW w:w="4040" w:type="dxa"/>
            <w:tcBorders>
              <w:top w:val="nil"/>
              <w:left w:val="single" w:sz="4" w:space="0" w:color="auto"/>
              <w:bottom w:val="single" w:sz="4" w:space="0" w:color="auto"/>
              <w:right w:val="single" w:sz="4" w:space="0" w:color="auto"/>
            </w:tcBorders>
            <w:hideMark/>
          </w:tcPr>
          <w:p w14:paraId="38216436" w14:textId="77777777" w:rsidR="00901E97" w:rsidRPr="00901E97" w:rsidRDefault="00901E97">
            <w:pPr>
              <w:rPr>
                <w:rFonts w:ascii="Aptos Narrow" w:hAnsi="Aptos Narrow"/>
                <w:color w:val="000000"/>
              </w:rPr>
            </w:pPr>
            <w:r w:rsidRPr="00901E97">
              <w:rPr>
                <w:rFonts w:ascii="Aptos Narrow" w:hAnsi="Aptos Narrow"/>
                <w:color w:val="000000"/>
              </w:rPr>
              <w:t>NAC provides visibility into all connected devices.</w:t>
            </w:r>
          </w:p>
        </w:tc>
        <w:tc>
          <w:tcPr>
            <w:tcW w:w="4590" w:type="dxa"/>
            <w:tcBorders>
              <w:top w:val="nil"/>
              <w:left w:val="nil"/>
              <w:bottom w:val="single" w:sz="4" w:space="0" w:color="auto"/>
              <w:right w:val="single" w:sz="4" w:space="0" w:color="auto"/>
            </w:tcBorders>
            <w:hideMark/>
          </w:tcPr>
          <w:p w14:paraId="740E4873" w14:textId="77777777" w:rsidR="00901E97" w:rsidRPr="00901E97" w:rsidRDefault="00901E97">
            <w:pPr>
              <w:rPr>
                <w:rFonts w:ascii="Aptos Narrow" w:hAnsi="Aptos Narrow"/>
                <w:color w:val="000000"/>
              </w:rPr>
            </w:pPr>
            <w:r w:rsidRPr="00901E97">
              <w:rPr>
                <w:rFonts w:ascii="Aptos Narrow" w:hAnsi="Aptos Narrow"/>
                <w:color w:val="000000"/>
              </w:rPr>
              <w:t>Network Discovery Tools, Asset Inventory</w:t>
            </w:r>
          </w:p>
        </w:tc>
      </w:tr>
      <w:tr w:rsidR="00901E97" w14:paraId="082EBCFB" w14:textId="77777777" w:rsidTr="00901E97">
        <w:trPr>
          <w:trHeight w:val="680"/>
        </w:trPr>
        <w:tc>
          <w:tcPr>
            <w:tcW w:w="4040" w:type="dxa"/>
            <w:tcBorders>
              <w:top w:val="nil"/>
              <w:left w:val="single" w:sz="4" w:space="0" w:color="auto"/>
              <w:bottom w:val="single" w:sz="4" w:space="0" w:color="auto"/>
              <w:right w:val="single" w:sz="4" w:space="0" w:color="auto"/>
            </w:tcBorders>
            <w:hideMark/>
          </w:tcPr>
          <w:p w14:paraId="549C025D" w14:textId="77777777" w:rsidR="00901E97" w:rsidRPr="00901E97" w:rsidRDefault="00901E97">
            <w:pPr>
              <w:rPr>
                <w:rFonts w:ascii="Aptos Narrow" w:hAnsi="Aptos Narrow"/>
                <w:color w:val="000000"/>
              </w:rPr>
            </w:pPr>
            <w:r w:rsidRPr="00901E97">
              <w:rPr>
                <w:rFonts w:ascii="Aptos Narrow" w:hAnsi="Aptos Narrow"/>
                <w:color w:val="000000"/>
              </w:rPr>
              <w:t>Helps maintain an accurate inventory of assets, including BYOD and IoT.</w:t>
            </w:r>
          </w:p>
        </w:tc>
        <w:tc>
          <w:tcPr>
            <w:tcW w:w="4590" w:type="dxa"/>
            <w:tcBorders>
              <w:top w:val="nil"/>
              <w:left w:val="nil"/>
              <w:bottom w:val="single" w:sz="4" w:space="0" w:color="auto"/>
              <w:right w:val="single" w:sz="4" w:space="0" w:color="auto"/>
            </w:tcBorders>
            <w:hideMark/>
          </w:tcPr>
          <w:p w14:paraId="00138700" w14:textId="77777777" w:rsidR="00901E97" w:rsidRPr="00901E97" w:rsidRDefault="00901E97">
            <w:pPr>
              <w:rPr>
                <w:rFonts w:ascii="Aptos Narrow" w:hAnsi="Aptos Narrow"/>
                <w:color w:val="000000"/>
              </w:rPr>
            </w:pPr>
            <w:r w:rsidRPr="00901E97">
              <w:rPr>
                <w:rFonts w:ascii="Aptos Narrow" w:hAnsi="Aptos Narrow"/>
                <w:color w:val="000000"/>
              </w:rPr>
              <w:t>CMDB, IoT Management Platform</w:t>
            </w:r>
          </w:p>
        </w:tc>
      </w:tr>
      <w:tr w:rsidR="00901E97" w14:paraId="7A89E05B" w14:textId="77777777" w:rsidTr="00901E97">
        <w:trPr>
          <w:trHeight w:val="680"/>
        </w:trPr>
        <w:tc>
          <w:tcPr>
            <w:tcW w:w="4040" w:type="dxa"/>
            <w:tcBorders>
              <w:top w:val="nil"/>
              <w:left w:val="single" w:sz="4" w:space="0" w:color="auto"/>
              <w:bottom w:val="single" w:sz="4" w:space="0" w:color="auto"/>
              <w:right w:val="single" w:sz="4" w:space="0" w:color="auto"/>
            </w:tcBorders>
            <w:hideMark/>
          </w:tcPr>
          <w:p w14:paraId="0414A296" w14:textId="77777777" w:rsidR="00901E97" w:rsidRPr="00901E97" w:rsidRDefault="00901E97">
            <w:pPr>
              <w:rPr>
                <w:rFonts w:ascii="Aptos Narrow" w:hAnsi="Aptos Narrow"/>
                <w:color w:val="000000"/>
              </w:rPr>
            </w:pPr>
            <w:r w:rsidRPr="00901E97">
              <w:rPr>
                <w:rFonts w:ascii="Aptos Narrow" w:hAnsi="Aptos Narrow"/>
                <w:color w:val="000000"/>
              </w:rPr>
              <w:t>NAC detects anomalous behavior and unauthorized access attempts.</w:t>
            </w:r>
          </w:p>
        </w:tc>
        <w:tc>
          <w:tcPr>
            <w:tcW w:w="4590" w:type="dxa"/>
            <w:tcBorders>
              <w:top w:val="nil"/>
              <w:left w:val="nil"/>
              <w:bottom w:val="single" w:sz="4" w:space="0" w:color="auto"/>
              <w:right w:val="single" w:sz="4" w:space="0" w:color="auto"/>
            </w:tcBorders>
            <w:hideMark/>
          </w:tcPr>
          <w:p w14:paraId="26ADF482" w14:textId="77777777" w:rsidR="00901E97" w:rsidRPr="00901E97" w:rsidRDefault="00901E97">
            <w:pPr>
              <w:rPr>
                <w:rFonts w:ascii="Aptos Narrow" w:hAnsi="Aptos Narrow"/>
                <w:color w:val="000000"/>
              </w:rPr>
            </w:pPr>
            <w:r w:rsidRPr="00901E97">
              <w:rPr>
                <w:rFonts w:ascii="Aptos Narrow" w:hAnsi="Aptos Narrow"/>
                <w:color w:val="000000"/>
              </w:rPr>
              <w:t>Behavior Analytics System, Intrusion Detection System</w:t>
            </w:r>
          </w:p>
        </w:tc>
      </w:tr>
      <w:tr w:rsidR="00901E97" w14:paraId="167E1C7B" w14:textId="77777777" w:rsidTr="00901E97">
        <w:trPr>
          <w:trHeight w:val="680"/>
        </w:trPr>
        <w:tc>
          <w:tcPr>
            <w:tcW w:w="4040" w:type="dxa"/>
            <w:tcBorders>
              <w:top w:val="nil"/>
              <w:left w:val="single" w:sz="4" w:space="0" w:color="auto"/>
              <w:bottom w:val="single" w:sz="4" w:space="0" w:color="auto"/>
              <w:right w:val="single" w:sz="4" w:space="0" w:color="auto"/>
            </w:tcBorders>
            <w:hideMark/>
          </w:tcPr>
          <w:p w14:paraId="1670F584" w14:textId="77777777" w:rsidR="00901E97" w:rsidRPr="00901E97" w:rsidRDefault="00901E97">
            <w:pPr>
              <w:rPr>
                <w:rFonts w:ascii="Aptos Narrow" w:hAnsi="Aptos Narrow"/>
                <w:color w:val="000000"/>
              </w:rPr>
            </w:pPr>
            <w:r w:rsidRPr="00901E97">
              <w:rPr>
                <w:rFonts w:ascii="Aptos Narrow" w:hAnsi="Aptos Narrow"/>
                <w:color w:val="000000"/>
              </w:rPr>
              <w:t>Facilitates rapid response and containment of security incidents.</w:t>
            </w:r>
          </w:p>
        </w:tc>
        <w:tc>
          <w:tcPr>
            <w:tcW w:w="4590" w:type="dxa"/>
            <w:tcBorders>
              <w:top w:val="nil"/>
              <w:left w:val="nil"/>
              <w:bottom w:val="single" w:sz="4" w:space="0" w:color="auto"/>
              <w:right w:val="single" w:sz="4" w:space="0" w:color="auto"/>
            </w:tcBorders>
            <w:hideMark/>
          </w:tcPr>
          <w:p w14:paraId="06877AC9" w14:textId="77777777" w:rsidR="00901E97" w:rsidRPr="00901E97" w:rsidRDefault="00901E97">
            <w:pPr>
              <w:rPr>
                <w:rFonts w:ascii="Aptos Narrow" w:hAnsi="Aptos Narrow"/>
                <w:color w:val="000000"/>
              </w:rPr>
            </w:pPr>
            <w:r w:rsidRPr="00901E97">
              <w:rPr>
                <w:rFonts w:ascii="Aptos Narrow" w:hAnsi="Aptos Narrow"/>
                <w:color w:val="000000"/>
              </w:rPr>
              <w:t>Incident Response Platform, SIEM Alerts</w:t>
            </w:r>
          </w:p>
        </w:tc>
      </w:tr>
    </w:tbl>
    <w:p w14:paraId="30BFDB46" w14:textId="77777777" w:rsidR="001966AA" w:rsidRDefault="001966AA" w:rsidP="00F73F25"/>
    <w:p w14:paraId="44743B33" w14:textId="41B341EA" w:rsidR="00F73F25" w:rsidRDefault="00F73F25" w:rsidP="00F73F25">
      <w:pPr>
        <w:pStyle w:val="Heading3"/>
        <w:numPr>
          <w:ilvl w:val="0"/>
          <w:numId w:val="19"/>
        </w:numPr>
      </w:pPr>
      <w:r>
        <w:t>Forescout Analysis</w:t>
      </w:r>
    </w:p>
    <w:tbl>
      <w:tblPr>
        <w:tblW w:w="8635" w:type="dxa"/>
        <w:tblLayout w:type="fixed"/>
        <w:tblLook w:val="04A0" w:firstRow="1" w:lastRow="0" w:firstColumn="1" w:lastColumn="0" w:noHBand="0" w:noVBand="1"/>
      </w:tblPr>
      <w:tblGrid>
        <w:gridCol w:w="3055"/>
        <w:gridCol w:w="2520"/>
        <w:gridCol w:w="3060"/>
      </w:tblGrid>
      <w:tr w:rsidR="00F73F25" w14:paraId="640CA07B" w14:textId="77777777" w:rsidTr="00F73F25">
        <w:trPr>
          <w:trHeight w:val="940"/>
        </w:trPr>
        <w:tc>
          <w:tcPr>
            <w:tcW w:w="3055" w:type="dxa"/>
            <w:tcBorders>
              <w:top w:val="single" w:sz="4" w:space="0" w:color="auto"/>
              <w:left w:val="single" w:sz="4" w:space="0" w:color="auto"/>
              <w:bottom w:val="single" w:sz="4" w:space="0" w:color="auto"/>
              <w:right w:val="single" w:sz="4" w:space="0" w:color="auto"/>
            </w:tcBorders>
            <w:vAlign w:val="center"/>
            <w:hideMark/>
          </w:tcPr>
          <w:p w14:paraId="5F2CCB33" w14:textId="77777777" w:rsidR="00F73F25" w:rsidRPr="00F73F25" w:rsidRDefault="00F73F25">
            <w:pPr>
              <w:jc w:val="center"/>
              <w:rPr>
                <w:rFonts w:ascii="Aptos Narrow" w:hAnsi="Aptos Narrow"/>
                <w:b/>
                <w:bCs/>
                <w:color w:val="000000"/>
              </w:rPr>
            </w:pPr>
            <w:r w:rsidRPr="00F73F25">
              <w:rPr>
                <w:rFonts w:ascii="Aptos Narrow" w:hAnsi="Aptos Narrow"/>
                <w:b/>
                <w:bCs/>
                <w:color w:val="000000"/>
              </w:rPr>
              <w:t>Technical Capability</w:t>
            </w:r>
          </w:p>
        </w:tc>
        <w:tc>
          <w:tcPr>
            <w:tcW w:w="2520" w:type="dxa"/>
            <w:tcBorders>
              <w:top w:val="nil"/>
              <w:left w:val="single" w:sz="4" w:space="0" w:color="FFFFFF"/>
              <w:bottom w:val="single" w:sz="12" w:space="0" w:color="FFFFFF"/>
              <w:right w:val="single" w:sz="4" w:space="0" w:color="FFFFFF"/>
            </w:tcBorders>
            <w:shd w:val="clear" w:color="156082" w:fill="44B3E1"/>
            <w:vAlign w:val="center"/>
            <w:hideMark/>
          </w:tcPr>
          <w:p w14:paraId="547C47C8" w14:textId="77777777" w:rsidR="00F73F25" w:rsidRPr="00F73F25" w:rsidRDefault="00F73F25">
            <w:pPr>
              <w:jc w:val="center"/>
              <w:rPr>
                <w:rFonts w:ascii="Aptos Narrow" w:hAnsi="Aptos Narrow"/>
                <w:b/>
                <w:bCs/>
                <w:color w:val="FFFFFF"/>
              </w:rPr>
            </w:pPr>
            <w:r w:rsidRPr="00F73F25">
              <w:rPr>
                <w:rFonts w:ascii="Aptos Narrow" w:hAnsi="Aptos Narrow"/>
                <w:b/>
                <w:bCs/>
                <w:color w:val="FFFFFF"/>
              </w:rPr>
              <w:t>Forescout Delivery</w:t>
            </w:r>
          </w:p>
        </w:tc>
        <w:tc>
          <w:tcPr>
            <w:tcW w:w="3060" w:type="dxa"/>
            <w:tcBorders>
              <w:top w:val="nil"/>
              <w:left w:val="nil"/>
              <w:bottom w:val="single" w:sz="12" w:space="0" w:color="FFFFFF"/>
              <w:right w:val="single" w:sz="4" w:space="0" w:color="FFFFFF"/>
            </w:tcBorders>
            <w:shd w:val="clear" w:color="156082" w:fill="44B3E1"/>
            <w:vAlign w:val="center"/>
            <w:hideMark/>
          </w:tcPr>
          <w:p w14:paraId="3EDA9ED8" w14:textId="77777777" w:rsidR="00F73F25" w:rsidRPr="00F73F25" w:rsidRDefault="00F73F25">
            <w:pPr>
              <w:jc w:val="center"/>
              <w:rPr>
                <w:rFonts w:ascii="Aptos Narrow" w:hAnsi="Aptos Narrow"/>
                <w:b/>
                <w:bCs/>
                <w:color w:val="FFFFFF"/>
              </w:rPr>
            </w:pPr>
            <w:r w:rsidRPr="00F73F25">
              <w:rPr>
                <w:rFonts w:ascii="Aptos Narrow" w:hAnsi="Aptos Narrow"/>
                <w:b/>
                <w:bCs/>
                <w:color w:val="FFFFFF"/>
              </w:rPr>
              <w:t>Forescout Limitations</w:t>
            </w:r>
          </w:p>
        </w:tc>
      </w:tr>
      <w:tr w:rsidR="00F73F25" w:rsidRPr="00F73F25" w14:paraId="7BEBBBE4" w14:textId="77777777" w:rsidTr="00F73F25">
        <w:trPr>
          <w:trHeight w:val="2400"/>
        </w:trPr>
        <w:tc>
          <w:tcPr>
            <w:tcW w:w="3055" w:type="dxa"/>
            <w:tcBorders>
              <w:top w:val="nil"/>
              <w:left w:val="single" w:sz="4" w:space="0" w:color="auto"/>
              <w:bottom w:val="single" w:sz="4" w:space="0" w:color="auto"/>
              <w:right w:val="single" w:sz="4" w:space="0" w:color="auto"/>
            </w:tcBorders>
            <w:hideMark/>
          </w:tcPr>
          <w:p w14:paraId="53756A9F" w14:textId="77777777" w:rsidR="00F73F25" w:rsidRPr="00F73F25" w:rsidRDefault="00F73F25">
            <w:pPr>
              <w:rPr>
                <w:rFonts w:ascii="Aptos Narrow" w:hAnsi="Aptos Narrow"/>
                <w:color w:val="000000"/>
              </w:rPr>
            </w:pPr>
            <w:r w:rsidRPr="00F73F25">
              <w:rPr>
                <w:rFonts w:ascii="Aptos Narrow" w:hAnsi="Aptos Narrow"/>
                <w:color w:val="000000"/>
              </w:rPr>
              <w:t>Access Control (AC-3, AC-17): NAC enforces access policies ensuring only authorized devices/users can connect. / NAC enforces identity-based and role-based access policies.</w:t>
            </w:r>
          </w:p>
        </w:tc>
        <w:tc>
          <w:tcPr>
            <w:tcW w:w="2520" w:type="dxa"/>
            <w:tcBorders>
              <w:top w:val="single" w:sz="4" w:space="0" w:color="FFFFFF"/>
              <w:left w:val="single" w:sz="4" w:space="0" w:color="FFFFFF"/>
              <w:bottom w:val="single" w:sz="4" w:space="0" w:color="FFFFFF"/>
              <w:right w:val="single" w:sz="4" w:space="0" w:color="FFFFFF"/>
            </w:tcBorders>
            <w:shd w:val="clear" w:color="000000" w:fill="DAE9F8"/>
            <w:hideMark/>
          </w:tcPr>
          <w:p w14:paraId="5A882ABB" w14:textId="77777777" w:rsidR="00F73F25" w:rsidRPr="00F73F25" w:rsidRDefault="00F73F25">
            <w:pPr>
              <w:rPr>
                <w:rFonts w:ascii="Aptos Narrow" w:hAnsi="Aptos Narrow"/>
                <w:color w:val="000000"/>
              </w:rPr>
            </w:pPr>
            <w:r w:rsidRPr="00F73F25">
              <w:rPr>
                <w:rFonts w:ascii="Aptos Narrow" w:hAnsi="Aptos Narrow"/>
                <w:color w:val="000000"/>
              </w:rPr>
              <w:t>Agentless access control based on device/user profiles and posture.</w:t>
            </w:r>
          </w:p>
        </w:tc>
        <w:tc>
          <w:tcPr>
            <w:tcW w:w="3060" w:type="dxa"/>
            <w:tcBorders>
              <w:top w:val="single" w:sz="4" w:space="0" w:color="FFFFFF"/>
              <w:left w:val="nil"/>
              <w:bottom w:val="single" w:sz="4" w:space="0" w:color="FFFFFF"/>
              <w:right w:val="single" w:sz="4" w:space="0" w:color="FFFFFF"/>
            </w:tcBorders>
            <w:shd w:val="clear" w:color="000000" w:fill="83CCEB"/>
            <w:hideMark/>
          </w:tcPr>
          <w:p w14:paraId="34DC2106" w14:textId="77777777" w:rsidR="00F73F25" w:rsidRPr="00F73F25" w:rsidRDefault="00F73F25">
            <w:pPr>
              <w:rPr>
                <w:rFonts w:ascii="Aptos Narrow" w:hAnsi="Aptos Narrow"/>
                <w:color w:val="000000"/>
              </w:rPr>
            </w:pPr>
            <w:r w:rsidRPr="00F73F25">
              <w:rPr>
                <w:rFonts w:ascii="Aptos Narrow" w:hAnsi="Aptos Narrow"/>
                <w:color w:val="000000"/>
              </w:rPr>
              <w:t>May struggle with legacy systems and non-standard devices.</w:t>
            </w:r>
          </w:p>
        </w:tc>
      </w:tr>
      <w:tr w:rsidR="00F73F25" w:rsidRPr="00F73F25" w14:paraId="4AD06E23" w14:textId="77777777" w:rsidTr="00F73F25">
        <w:trPr>
          <w:trHeight w:val="1360"/>
        </w:trPr>
        <w:tc>
          <w:tcPr>
            <w:tcW w:w="3055" w:type="dxa"/>
            <w:tcBorders>
              <w:top w:val="nil"/>
              <w:left w:val="single" w:sz="4" w:space="0" w:color="auto"/>
              <w:bottom w:val="single" w:sz="4" w:space="0" w:color="auto"/>
              <w:right w:val="single" w:sz="4" w:space="0" w:color="auto"/>
            </w:tcBorders>
            <w:hideMark/>
          </w:tcPr>
          <w:p w14:paraId="1D941C6E" w14:textId="77777777" w:rsidR="00F73F25" w:rsidRPr="00F73F25" w:rsidRDefault="00F73F25">
            <w:pPr>
              <w:rPr>
                <w:rFonts w:ascii="Aptos Narrow" w:hAnsi="Aptos Narrow"/>
                <w:color w:val="000000"/>
              </w:rPr>
            </w:pPr>
            <w:r w:rsidRPr="00F73F25">
              <w:rPr>
                <w:rFonts w:ascii="Aptos Narrow" w:hAnsi="Aptos Narrow"/>
                <w:color w:val="000000"/>
              </w:rPr>
              <w:t>Identification and Authentication (IA-2): NAC integrates with identity systems to verify device/user credentials. / Integration with identity providers (IdPs) for adaptive access.</w:t>
            </w:r>
          </w:p>
        </w:tc>
        <w:tc>
          <w:tcPr>
            <w:tcW w:w="2520" w:type="dxa"/>
            <w:tcBorders>
              <w:top w:val="nil"/>
              <w:left w:val="single" w:sz="4" w:space="0" w:color="FFFFFF"/>
              <w:bottom w:val="single" w:sz="4" w:space="0" w:color="FFFFFF"/>
              <w:right w:val="single" w:sz="4" w:space="0" w:color="FFFFFF"/>
            </w:tcBorders>
            <w:shd w:val="clear" w:color="000000" w:fill="DAE9F8"/>
            <w:hideMark/>
          </w:tcPr>
          <w:p w14:paraId="56137283" w14:textId="77777777" w:rsidR="00F73F25" w:rsidRPr="00F73F25" w:rsidRDefault="00F73F25">
            <w:pPr>
              <w:rPr>
                <w:rFonts w:ascii="Aptos Narrow" w:hAnsi="Aptos Narrow"/>
                <w:color w:val="000000"/>
              </w:rPr>
            </w:pPr>
            <w:r w:rsidRPr="00F73F25">
              <w:rPr>
                <w:rFonts w:ascii="Aptos Narrow" w:hAnsi="Aptos Narrow"/>
                <w:color w:val="000000"/>
              </w:rPr>
              <w:t>Integrates with IdPs; supports adaptive access.</w:t>
            </w:r>
          </w:p>
        </w:tc>
        <w:tc>
          <w:tcPr>
            <w:tcW w:w="3060" w:type="dxa"/>
            <w:tcBorders>
              <w:top w:val="nil"/>
              <w:left w:val="nil"/>
              <w:bottom w:val="single" w:sz="4" w:space="0" w:color="FFFFFF"/>
              <w:right w:val="single" w:sz="4" w:space="0" w:color="FFFFFF"/>
            </w:tcBorders>
            <w:shd w:val="clear" w:color="000000" w:fill="83CCEB"/>
            <w:hideMark/>
          </w:tcPr>
          <w:p w14:paraId="431D0187" w14:textId="77777777" w:rsidR="00F73F25" w:rsidRPr="00F73F25" w:rsidRDefault="00F73F25">
            <w:pPr>
              <w:rPr>
                <w:rFonts w:ascii="Aptos Narrow" w:hAnsi="Aptos Narrow"/>
                <w:color w:val="000000"/>
              </w:rPr>
            </w:pPr>
            <w:r w:rsidRPr="00F73F25">
              <w:rPr>
                <w:rFonts w:ascii="Aptos Narrow" w:hAnsi="Aptos Narrow"/>
                <w:color w:val="000000"/>
              </w:rPr>
              <w:t>Integration complexity with diverse IdPs.</w:t>
            </w:r>
          </w:p>
        </w:tc>
      </w:tr>
      <w:tr w:rsidR="00F73F25" w:rsidRPr="00F73F25" w14:paraId="242925C2" w14:textId="77777777" w:rsidTr="00F73F25">
        <w:trPr>
          <w:trHeight w:val="2040"/>
        </w:trPr>
        <w:tc>
          <w:tcPr>
            <w:tcW w:w="3055" w:type="dxa"/>
            <w:tcBorders>
              <w:top w:val="nil"/>
              <w:left w:val="single" w:sz="4" w:space="0" w:color="auto"/>
              <w:bottom w:val="single" w:sz="4" w:space="0" w:color="auto"/>
              <w:right w:val="single" w:sz="4" w:space="0" w:color="auto"/>
            </w:tcBorders>
            <w:hideMark/>
          </w:tcPr>
          <w:p w14:paraId="391E033E" w14:textId="77777777" w:rsidR="00F73F25" w:rsidRPr="00F73F25" w:rsidRDefault="00F73F25">
            <w:pPr>
              <w:rPr>
                <w:rFonts w:ascii="Aptos Narrow" w:hAnsi="Aptos Narrow"/>
                <w:color w:val="000000"/>
              </w:rPr>
            </w:pPr>
            <w:r w:rsidRPr="00F73F25">
              <w:rPr>
                <w:rFonts w:ascii="Aptos Narrow" w:hAnsi="Aptos Narrow"/>
                <w:color w:val="000000"/>
              </w:rPr>
              <w:lastRenderedPageBreak/>
              <w:t xml:space="preserve">System and Communications Protection (SC-7): NAC helps isolate and control traffic between network segments. </w:t>
            </w:r>
          </w:p>
        </w:tc>
        <w:tc>
          <w:tcPr>
            <w:tcW w:w="2520" w:type="dxa"/>
            <w:tcBorders>
              <w:top w:val="nil"/>
              <w:left w:val="single" w:sz="4" w:space="0" w:color="FFFFFF"/>
              <w:bottom w:val="single" w:sz="4" w:space="0" w:color="FFFFFF"/>
              <w:right w:val="single" w:sz="4" w:space="0" w:color="FFFFFF"/>
            </w:tcBorders>
            <w:shd w:val="clear" w:color="000000" w:fill="DAE9F8"/>
            <w:hideMark/>
          </w:tcPr>
          <w:p w14:paraId="4F6F22C9" w14:textId="77777777" w:rsidR="00F73F25" w:rsidRPr="00F73F25" w:rsidRDefault="00F73F25">
            <w:pPr>
              <w:rPr>
                <w:rFonts w:ascii="Aptos Narrow" w:hAnsi="Aptos Narrow"/>
                <w:color w:val="000000"/>
              </w:rPr>
            </w:pPr>
            <w:r w:rsidRPr="00F73F25">
              <w:rPr>
                <w:rFonts w:ascii="Aptos Narrow" w:hAnsi="Aptos Narrow"/>
                <w:color w:val="000000"/>
              </w:rPr>
              <w:t>Dynamic segmentation using device context; integrates with firewalls.</w:t>
            </w:r>
          </w:p>
        </w:tc>
        <w:tc>
          <w:tcPr>
            <w:tcW w:w="3060" w:type="dxa"/>
            <w:tcBorders>
              <w:top w:val="nil"/>
              <w:left w:val="nil"/>
              <w:bottom w:val="single" w:sz="4" w:space="0" w:color="FFFFFF"/>
              <w:right w:val="single" w:sz="4" w:space="0" w:color="FFFFFF"/>
            </w:tcBorders>
            <w:shd w:val="clear" w:color="000000" w:fill="83CCEB"/>
            <w:hideMark/>
          </w:tcPr>
          <w:p w14:paraId="75965ADF" w14:textId="77777777" w:rsidR="00F73F25" w:rsidRPr="00F73F25" w:rsidRDefault="00F73F25">
            <w:pPr>
              <w:rPr>
                <w:rFonts w:ascii="Aptos Narrow" w:hAnsi="Aptos Narrow"/>
                <w:color w:val="000000"/>
              </w:rPr>
            </w:pPr>
            <w:r w:rsidRPr="00F73F25">
              <w:rPr>
                <w:rFonts w:ascii="Aptos Narrow" w:hAnsi="Aptos Narrow"/>
                <w:color w:val="000000"/>
              </w:rPr>
              <w:t>Requires network infrastructure changes (VLANs, routing).</w:t>
            </w:r>
          </w:p>
        </w:tc>
      </w:tr>
      <w:tr w:rsidR="00F73F25" w:rsidRPr="00F73F25" w14:paraId="11F281DF" w14:textId="77777777" w:rsidTr="00F73F25">
        <w:trPr>
          <w:trHeight w:val="1700"/>
        </w:trPr>
        <w:tc>
          <w:tcPr>
            <w:tcW w:w="3055" w:type="dxa"/>
            <w:tcBorders>
              <w:top w:val="nil"/>
              <w:left w:val="single" w:sz="4" w:space="0" w:color="auto"/>
              <w:bottom w:val="single" w:sz="4" w:space="0" w:color="auto"/>
              <w:right w:val="single" w:sz="4" w:space="0" w:color="auto"/>
            </w:tcBorders>
            <w:hideMark/>
          </w:tcPr>
          <w:p w14:paraId="599A49FC" w14:textId="77777777" w:rsidR="00F73F25" w:rsidRPr="00F73F25" w:rsidRDefault="00F73F25">
            <w:pPr>
              <w:rPr>
                <w:rFonts w:ascii="Aptos Narrow" w:hAnsi="Aptos Narrow"/>
                <w:color w:val="000000"/>
              </w:rPr>
            </w:pPr>
            <w:r w:rsidRPr="00F73F25">
              <w:rPr>
                <w:rFonts w:ascii="Aptos Narrow" w:hAnsi="Aptos Narrow"/>
                <w:color w:val="000000"/>
              </w:rPr>
              <w:t xml:space="preserve">Audit and Accountability (AU-2, AU-12): NAC logs access attempts and device behavior for auditing. </w:t>
            </w:r>
          </w:p>
        </w:tc>
        <w:tc>
          <w:tcPr>
            <w:tcW w:w="2520" w:type="dxa"/>
            <w:tcBorders>
              <w:top w:val="nil"/>
              <w:left w:val="single" w:sz="4" w:space="0" w:color="FFFFFF"/>
              <w:bottom w:val="single" w:sz="4" w:space="0" w:color="FFFFFF"/>
              <w:right w:val="single" w:sz="4" w:space="0" w:color="FFFFFF"/>
            </w:tcBorders>
            <w:shd w:val="clear" w:color="000000" w:fill="DAE9F8"/>
            <w:hideMark/>
          </w:tcPr>
          <w:p w14:paraId="0F151F78" w14:textId="77777777" w:rsidR="00F73F25" w:rsidRPr="00F73F25" w:rsidRDefault="00F73F25">
            <w:pPr>
              <w:rPr>
                <w:rFonts w:ascii="Aptos Narrow" w:hAnsi="Aptos Narrow"/>
                <w:color w:val="000000"/>
              </w:rPr>
            </w:pPr>
            <w:r w:rsidRPr="00F73F25">
              <w:rPr>
                <w:rFonts w:ascii="Aptos Narrow" w:hAnsi="Aptos Narrow"/>
                <w:color w:val="000000"/>
              </w:rPr>
              <w:t>Continuous monitoring and logging; integrates with SIEM.</w:t>
            </w:r>
          </w:p>
        </w:tc>
        <w:tc>
          <w:tcPr>
            <w:tcW w:w="3060" w:type="dxa"/>
            <w:tcBorders>
              <w:top w:val="nil"/>
              <w:left w:val="nil"/>
              <w:bottom w:val="single" w:sz="4" w:space="0" w:color="FFFFFF"/>
              <w:right w:val="single" w:sz="4" w:space="0" w:color="FFFFFF"/>
            </w:tcBorders>
            <w:shd w:val="clear" w:color="000000" w:fill="83CCEB"/>
            <w:hideMark/>
          </w:tcPr>
          <w:p w14:paraId="3864E6AE" w14:textId="77777777" w:rsidR="00F73F25" w:rsidRPr="00F73F25" w:rsidRDefault="00F73F25">
            <w:pPr>
              <w:rPr>
                <w:rFonts w:ascii="Aptos Narrow" w:hAnsi="Aptos Narrow"/>
                <w:color w:val="000000"/>
              </w:rPr>
            </w:pPr>
            <w:r w:rsidRPr="00F73F25">
              <w:rPr>
                <w:rFonts w:ascii="Aptos Narrow" w:hAnsi="Aptos Narrow"/>
                <w:color w:val="000000"/>
              </w:rPr>
              <w:t>May need additional tools for compliance reporting.</w:t>
            </w:r>
          </w:p>
        </w:tc>
      </w:tr>
      <w:tr w:rsidR="00F73F25" w:rsidRPr="00F73F25" w14:paraId="52198DE4" w14:textId="77777777" w:rsidTr="00F73F25">
        <w:trPr>
          <w:trHeight w:val="1700"/>
        </w:trPr>
        <w:tc>
          <w:tcPr>
            <w:tcW w:w="3055" w:type="dxa"/>
            <w:tcBorders>
              <w:top w:val="nil"/>
              <w:left w:val="single" w:sz="4" w:space="0" w:color="auto"/>
              <w:bottom w:val="single" w:sz="4" w:space="0" w:color="auto"/>
              <w:right w:val="single" w:sz="4" w:space="0" w:color="auto"/>
            </w:tcBorders>
            <w:hideMark/>
          </w:tcPr>
          <w:p w14:paraId="1F6D07A1" w14:textId="77777777" w:rsidR="00F73F25" w:rsidRPr="00F73F25" w:rsidRDefault="00F73F25">
            <w:pPr>
              <w:rPr>
                <w:rFonts w:ascii="Aptos Narrow" w:hAnsi="Aptos Narrow"/>
                <w:color w:val="000000"/>
              </w:rPr>
            </w:pPr>
            <w:r w:rsidRPr="00F73F25">
              <w:rPr>
                <w:rFonts w:ascii="Aptos Narrow" w:hAnsi="Aptos Narrow"/>
                <w:color w:val="000000"/>
              </w:rPr>
              <w:t>Configuration Management (CM-7): NAC ensures devices meet baseline configurations before access is granted. / Require endpoint compliance checks before granting access. / Helps mitigate risks by preventing non-compliant or vulnerable devices from connecting.</w:t>
            </w:r>
          </w:p>
        </w:tc>
        <w:tc>
          <w:tcPr>
            <w:tcW w:w="2520" w:type="dxa"/>
            <w:tcBorders>
              <w:top w:val="nil"/>
              <w:left w:val="single" w:sz="4" w:space="0" w:color="FFFFFF"/>
              <w:bottom w:val="single" w:sz="4" w:space="0" w:color="FFFFFF"/>
              <w:right w:val="single" w:sz="4" w:space="0" w:color="FFFFFF"/>
            </w:tcBorders>
            <w:shd w:val="clear" w:color="000000" w:fill="DAE9F8"/>
            <w:hideMark/>
          </w:tcPr>
          <w:p w14:paraId="34CA6722" w14:textId="77777777" w:rsidR="00F73F25" w:rsidRPr="00F73F25" w:rsidRDefault="00F73F25">
            <w:pPr>
              <w:rPr>
                <w:rFonts w:ascii="Aptos Narrow" w:hAnsi="Aptos Narrow"/>
                <w:color w:val="000000"/>
              </w:rPr>
            </w:pPr>
            <w:r w:rsidRPr="00F73F25">
              <w:rPr>
                <w:rFonts w:ascii="Aptos Narrow" w:hAnsi="Aptos Narrow"/>
                <w:color w:val="000000"/>
              </w:rPr>
              <w:t>Evaluates device posture (AV, patching); agentless checks.</w:t>
            </w:r>
          </w:p>
        </w:tc>
        <w:tc>
          <w:tcPr>
            <w:tcW w:w="3060" w:type="dxa"/>
            <w:tcBorders>
              <w:top w:val="nil"/>
              <w:left w:val="nil"/>
              <w:bottom w:val="single" w:sz="4" w:space="0" w:color="FFFFFF"/>
              <w:right w:val="single" w:sz="4" w:space="0" w:color="FFFFFF"/>
            </w:tcBorders>
            <w:shd w:val="clear" w:color="000000" w:fill="83CCEB"/>
            <w:hideMark/>
          </w:tcPr>
          <w:p w14:paraId="53E34D4E" w14:textId="77777777" w:rsidR="00F73F25" w:rsidRPr="00F73F25" w:rsidRDefault="00F73F25">
            <w:pPr>
              <w:rPr>
                <w:rFonts w:ascii="Aptos Narrow" w:hAnsi="Aptos Narrow"/>
                <w:color w:val="000000"/>
              </w:rPr>
            </w:pPr>
            <w:r w:rsidRPr="00F73F25">
              <w:rPr>
                <w:rFonts w:ascii="Aptos Narrow" w:hAnsi="Aptos Narrow"/>
                <w:color w:val="000000"/>
              </w:rPr>
              <w:t>May miss posture on non-agent-capable devices.</w:t>
            </w:r>
          </w:p>
        </w:tc>
      </w:tr>
      <w:tr w:rsidR="00F73F25" w:rsidRPr="00F73F25" w14:paraId="52E7CF47" w14:textId="77777777" w:rsidTr="00F73F25">
        <w:trPr>
          <w:trHeight w:val="2040"/>
        </w:trPr>
        <w:tc>
          <w:tcPr>
            <w:tcW w:w="3055" w:type="dxa"/>
            <w:tcBorders>
              <w:top w:val="nil"/>
              <w:left w:val="single" w:sz="4" w:space="0" w:color="auto"/>
              <w:bottom w:val="single" w:sz="4" w:space="0" w:color="auto"/>
              <w:right w:val="single" w:sz="4" w:space="0" w:color="auto"/>
            </w:tcBorders>
            <w:hideMark/>
          </w:tcPr>
          <w:p w14:paraId="39653487" w14:textId="77777777" w:rsidR="00F73F25" w:rsidRPr="00F73F25" w:rsidRDefault="00F73F25">
            <w:pPr>
              <w:rPr>
                <w:rFonts w:ascii="Aptos Narrow" w:hAnsi="Aptos Narrow"/>
                <w:color w:val="000000"/>
              </w:rPr>
            </w:pPr>
            <w:r w:rsidRPr="00F73F25">
              <w:rPr>
                <w:rFonts w:ascii="Aptos Narrow" w:hAnsi="Aptos Narrow"/>
                <w:color w:val="000000"/>
              </w:rPr>
              <w:t xml:space="preserve">Enforcing authentication protocols. </w:t>
            </w:r>
          </w:p>
        </w:tc>
        <w:tc>
          <w:tcPr>
            <w:tcW w:w="2520" w:type="dxa"/>
            <w:tcBorders>
              <w:top w:val="nil"/>
              <w:left w:val="single" w:sz="4" w:space="0" w:color="FFFFFF"/>
              <w:bottom w:val="single" w:sz="4" w:space="0" w:color="FFFFFF"/>
              <w:right w:val="single" w:sz="4" w:space="0" w:color="FFFFFF"/>
            </w:tcBorders>
            <w:shd w:val="clear" w:color="000000" w:fill="DAE9F8"/>
            <w:hideMark/>
          </w:tcPr>
          <w:p w14:paraId="7A9CEA91" w14:textId="77777777" w:rsidR="00F73F25" w:rsidRPr="00F73F25" w:rsidRDefault="00F73F25">
            <w:pPr>
              <w:rPr>
                <w:rFonts w:ascii="Aptos Narrow" w:hAnsi="Aptos Narrow"/>
                <w:color w:val="000000"/>
              </w:rPr>
            </w:pPr>
            <w:r w:rsidRPr="00F73F25">
              <w:rPr>
                <w:rFonts w:ascii="Aptos Narrow" w:hAnsi="Aptos Narrow"/>
                <w:color w:val="000000"/>
              </w:rPr>
              <w:t>Supports 802.1X, RADIUS, and posture-based access.</w:t>
            </w:r>
          </w:p>
        </w:tc>
        <w:tc>
          <w:tcPr>
            <w:tcW w:w="3060" w:type="dxa"/>
            <w:tcBorders>
              <w:top w:val="nil"/>
              <w:left w:val="nil"/>
              <w:bottom w:val="single" w:sz="4" w:space="0" w:color="FFFFFF"/>
              <w:right w:val="single" w:sz="4" w:space="0" w:color="FFFFFF"/>
            </w:tcBorders>
            <w:shd w:val="clear" w:color="000000" w:fill="83CCEB"/>
            <w:hideMark/>
          </w:tcPr>
          <w:p w14:paraId="70DFC079" w14:textId="77777777" w:rsidR="00F73F25" w:rsidRPr="00F73F25" w:rsidRDefault="00F73F25">
            <w:pPr>
              <w:rPr>
                <w:rFonts w:ascii="Aptos Narrow" w:hAnsi="Aptos Narrow"/>
                <w:color w:val="000000"/>
              </w:rPr>
            </w:pPr>
            <w:r w:rsidRPr="00F73F25">
              <w:rPr>
                <w:rFonts w:ascii="Aptos Narrow" w:hAnsi="Aptos Narrow"/>
                <w:color w:val="000000"/>
              </w:rPr>
              <w:t>Requires compatible switches and infrastructure changes.</w:t>
            </w:r>
          </w:p>
        </w:tc>
      </w:tr>
      <w:tr w:rsidR="00F73F25" w:rsidRPr="00F73F25" w14:paraId="4A3AC063" w14:textId="77777777" w:rsidTr="00F73F25">
        <w:trPr>
          <w:trHeight w:val="1700"/>
        </w:trPr>
        <w:tc>
          <w:tcPr>
            <w:tcW w:w="3055" w:type="dxa"/>
            <w:tcBorders>
              <w:top w:val="nil"/>
              <w:left w:val="single" w:sz="4" w:space="0" w:color="auto"/>
              <w:bottom w:val="single" w:sz="4" w:space="0" w:color="auto"/>
              <w:right w:val="single" w:sz="4" w:space="0" w:color="auto"/>
            </w:tcBorders>
            <w:hideMark/>
          </w:tcPr>
          <w:p w14:paraId="2207B13C" w14:textId="77777777" w:rsidR="00F73F25" w:rsidRPr="00F73F25" w:rsidRDefault="00F73F25">
            <w:pPr>
              <w:rPr>
                <w:rFonts w:ascii="Aptos Narrow" w:hAnsi="Aptos Narrow"/>
                <w:color w:val="000000"/>
              </w:rPr>
            </w:pPr>
            <w:r w:rsidRPr="00F73F25">
              <w:rPr>
                <w:rFonts w:ascii="Aptos Narrow" w:hAnsi="Aptos Narrow"/>
                <w:color w:val="000000"/>
              </w:rPr>
              <w:t>Restricting unauthorized device access. / Support for phishing-resistant MFA, Just-In-Time (JIT) access, and role-based access control (RBAC).</w:t>
            </w:r>
          </w:p>
        </w:tc>
        <w:tc>
          <w:tcPr>
            <w:tcW w:w="2520" w:type="dxa"/>
            <w:tcBorders>
              <w:top w:val="nil"/>
              <w:left w:val="single" w:sz="4" w:space="0" w:color="FFFFFF"/>
              <w:bottom w:val="single" w:sz="4" w:space="0" w:color="FFFFFF"/>
              <w:right w:val="single" w:sz="4" w:space="0" w:color="FFFFFF"/>
            </w:tcBorders>
            <w:shd w:val="clear" w:color="000000" w:fill="DAE9F8"/>
            <w:hideMark/>
          </w:tcPr>
          <w:p w14:paraId="1C27077E" w14:textId="77777777" w:rsidR="00F73F25" w:rsidRPr="00F73F25" w:rsidRDefault="00F73F25">
            <w:pPr>
              <w:rPr>
                <w:rFonts w:ascii="Aptos Narrow" w:hAnsi="Aptos Narrow"/>
                <w:color w:val="000000"/>
              </w:rPr>
            </w:pPr>
            <w:r w:rsidRPr="00F73F25">
              <w:rPr>
                <w:rFonts w:ascii="Aptos Narrow" w:hAnsi="Aptos Narrow"/>
                <w:color w:val="000000"/>
              </w:rPr>
              <w:t>Blocks rogue devices using passive profiling.</w:t>
            </w:r>
          </w:p>
        </w:tc>
        <w:tc>
          <w:tcPr>
            <w:tcW w:w="3060" w:type="dxa"/>
            <w:tcBorders>
              <w:top w:val="nil"/>
              <w:left w:val="nil"/>
              <w:bottom w:val="single" w:sz="4" w:space="0" w:color="FFFFFF"/>
              <w:right w:val="single" w:sz="4" w:space="0" w:color="FFFFFF"/>
            </w:tcBorders>
            <w:shd w:val="clear" w:color="000000" w:fill="83CCEB"/>
            <w:hideMark/>
          </w:tcPr>
          <w:p w14:paraId="20572532" w14:textId="77777777" w:rsidR="00F73F25" w:rsidRPr="00F73F25" w:rsidRDefault="00F73F25">
            <w:pPr>
              <w:rPr>
                <w:rFonts w:ascii="Aptos Narrow" w:hAnsi="Aptos Narrow"/>
                <w:color w:val="000000"/>
              </w:rPr>
            </w:pPr>
            <w:r w:rsidRPr="00F73F25">
              <w:rPr>
                <w:rFonts w:ascii="Aptos Narrow" w:hAnsi="Aptos Narrow"/>
                <w:color w:val="000000"/>
              </w:rPr>
              <w:t>False positives/negatives can disrupt access.</w:t>
            </w:r>
          </w:p>
        </w:tc>
      </w:tr>
      <w:tr w:rsidR="00F73F25" w:rsidRPr="00F73F25" w14:paraId="1F911028" w14:textId="77777777" w:rsidTr="00F73F25">
        <w:trPr>
          <w:trHeight w:val="2380"/>
        </w:trPr>
        <w:tc>
          <w:tcPr>
            <w:tcW w:w="3055" w:type="dxa"/>
            <w:tcBorders>
              <w:top w:val="nil"/>
              <w:left w:val="single" w:sz="4" w:space="0" w:color="auto"/>
              <w:bottom w:val="single" w:sz="4" w:space="0" w:color="auto"/>
              <w:right w:val="single" w:sz="4" w:space="0" w:color="auto"/>
            </w:tcBorders>
            <w:hideMark/>
          </w:tcPr>
          <w:p w14:paraId="4AF36BE8" w14:textId="77777777" w:rsidR="00F73F25" w:rsidRPr="00F73F25" w:rsidRDefault="00F73F25">
            <w:pPr>
              <w:rPr>
                <w:rFonts w:ascii="Aptos Narrow" w:hAnsi="Aptos Narrow"/>
                <w:color w:val="000000"/>
              </w:rPr>
            </w:pPr>
            <w:r w:rsidRPr="00F73F25">
              <w:rPr>
                <w:rFonts w:ascii="Aptos Narrow" w:hAnsi="Aptos Narrow"/>
                <w:color w:val="000000"/>
              </w:rPr>
              <w:t>Tracking user activity across the network / Providing visibility into network activity. / Assign network access based on user roles and least privilege principles.</w:t>
            </w:r>
          </w:p>
        </w:tc>
        <w:tc>
          <w:tcPr>
            <w:tcW w:w="2520" w:type="dxa"/>
            <w:tcBorders>
              <w:top w:val="nil"/>
              <w:left w:val="single" w:sz="4" w:space="0" w:color="FFFFFF"/>
              <w:bottom w:val="single" w:sz="4" w:space="0" w:color="FFFFFF"/>
              <w:right w:val="single" w:sz="4" w:space="0" w:color="FFFFFF"/>
            </w:tcBorders>
            <w:shd w:val="clear" w:color="000000" w:fill="DAE9F8"/>
            <w:hideMark/>
          </w:tcPr>
          <w:p w14:paraId="777F8A3B" w14:textId="77777777" w:rsidR="00F73F25" w:rsidRPr="00F73F25" w:rsidRDefault="00F73F25">
            <w:pPr>
              <w:rPr>
                <w:rFonts w:ascii="Aptos Narrow" w:hAnsi="Aptos Narrow"/>
                <w:color w:val="000000"/>
              </w:rPr>
            </w:pPr>
            <w:r w:rsidRPr="00F73F25">
              <w:rPr>
                <w:rFonts w:ascii="Aptos Narrow" w:hAnsi="Aptos Narrow"/>
                <w:color w:val="000000"/>
              </w:rPr>
              <w:t>Real-time monitoring of all devices; agentless visibility.</w:t>
            </w:r>
          </w:p>
        </w:tc>
        <w:tc>
          <w:tcPr>
            <w:tcW w:w="3060" w:type="dxa"/>
            <w:tcBorders>
              <w:top w:val="nil"/>
              <w:left w:val="nil"/>
              <w:bottom w:val="single" w:sz="4" w:space="0" w:color="FFFFFF"/>
              <w:right w:val="single" w:sz="4" w:space="0" w:color="FFFFFF"/>
            </w:tcBorders>
            <w:shd w:val="clear" w:color="000000" w:fill="83CCEB"/>
            <w:hideMark/>
          </w:tcPr>
          <w:p w14:paraId="72E6E94C" w14:textId="77777777" w:rsidR="00F73F25" w:rsidRPr="00F73F25" w:rsidRDefault="00F73F25">
            <w:pPr>
              <w:rPr>
                <w:rFonts w:ascii="Aptos Narrow" w:hAnsi="Aptos Narrow"/>
                <w:color w:val="000000"/>
              </w:rPr>
            </w:pPr>
            <w:r w:rsidRPr="00F73F25">
              <w:rPr>
                <w:rFonts w:ascii="Aptos Narrow" w:hAnsi="Aptos Narrow"/>
                <w:color w:val="000000"/>
              </w:rPr>
              <w:t>May struggle with encrypted traffic or unknown devices.</w:t>
            </w:r>
          </w:p>
        </w:tc>
      </w:tr>
      <w:tr w:rsidR="00F73F25" w:rsidRPr="00F73F25" w14:paraId="4F26F2E0" w14:textId="77777777" w:rsidTr="00F73F25">
        <w:trPr>
          <w:trHeight w:val="2040"/>
        </w:trPr>
        <w:tc>
          <w:tcPr>
            <w:tcW w:w="3055" w:type="dxa"/>
            <w:tcBorders>
              <w:top w:val="nil"/>
              <w:left w:val="single" w:sz="4" w:space="0" w:color="auto"/>
              <w:bottom w:val="single" w:sz="4" w:space="0" w:color="auto"/>
              <w:right w:val="single" w:sz="4" w:space="0" w:color="auto"/>
            </w:tcBorders>
            <w:hideMark/>
          </w:tcPr>
          <w:p w14:paraId="1B2598A3" w14:textId="77777777" w:rsidR="00F73F25" w:rsidRPr="00F73F25" w:rsidRDefault="00F73F25">
            <w:pPr>
              <w:rPr>
                <w:rFonts w:ascii="Aptos Narrow" w:hAnsi="Aptos Narrow"/>
                <w:color w:val="000000"/>
              </w:rPr>
            </w:pPr>
            <w:r w:rsidRPr="00F73F25">
              <w:rPr>
                <w:rFonts w:ascii="Aptos Narrow" w:hAnsi="Aptos Narrow"/>
                <w:color w:val="000000"/>
              </w:rPr>
              <w:lastRenderedPageBreak/>
              <w:t>Ensuring only compliant devices access sensitive systems. / Ensures only authorized users and devices can access network resources. / NAC continuously monitors device compliance and network activity.</w:t>
            </w:r>
          </w:p>
        </w:tc>
        <w:tc>
          <w:tcPr>
            <w:tcW w:w="2520" w:type="dxa"/>
            <w:tcBorders>
              <w:top w:val="nil"/>
              <w:left w:val="single" w:sz="4" w:space="0" w:color="FFFFFF"/>
              <w:bottom w:val="single" w:sz="4" w:space="0" w:color="FFFFFF"/>
              <w:right w:val="single" w:sz="4" w:space="0" w:color="FFFFFF"/>
            </w:tcBorders>
            <w:shd w:val="clear" w:color="000000" w:fill="DAE9F8"/>
            <w:hideMark/>
          </w:tcPr>
          <w:p w14:paraId="0C5D7158" w14:textId="77777777" w:rsidR="00F73F25" w:rsidRPr="00F73F25" w:rsidRDefault="00F73F25">
            <w:pPr>
              <w:rPr>
                <w:rFonts w:ascii="Aptos Narrow" w:hAnsi="Aptos Narrow"/>
                <w:color w:val="000000"/>
              </w:rPr>
            </w:pPr>
            <w:r w:rsidRPr="00F73F25">
              <w:rPr>
                <w:rFonts w:ascii="Aptos Narrow" w:hAnsi="Aptos Narrow"/>
                <w:color w:val="000000"/>
              </w:rPr>
              <w:t>Enforces access based on compliance posture.</w:t>
            </w:r>
          </w:p>
        </w:tc>
        <w:tc>
          <w:tcPr>
            <w:tcW w:w="3060" w:type="dxa"/>
            <w:tcBorders>
              <w:top w:val="nil"/>
              <w:left w:val="nil"/>
              <w:bottom w:val="single" w:sz="4" w:space="0" w:color="FFFFFF"/>
              <w:right w:val="single" w:sz="4" w:space="0" w:color="FFFFFF"/>
            </w:tcBorders>
            <w:shd w:val="clear" w:color="000000" w:fill="83CCEB"/>
            <w:hideMark/>
          </w:tcPr>
          <w:p w14:paraId="77D2056C" w14:textId="77777777" w:rsidR="00F73F25" w:rsidRPr="00F73F25" w:rsidRDefault="00F73F25">
            <w:pPr>
              <w:rPr>
                <w:rFonts w:ascii="Aptos Narrow" w:hAnsi="Aptos Narrow"/>
                <w:color w:val="000000"/>
              </w:rPr>
            </w:pPr>
            <w:r w:rsidRPr="00F73F25">
              <w:rPr>
                <w:rFonts w:ascii="Aptos Narrow" w:hAnsi="Aptos Narrow"/>
                <w:color w:val="000000"/>
              </w:rPr>
              <w:t>May require endpoint integrations for full posture data.</w:t>
            </w:r>
          </w:p>
        </w:tc>
      </w:tr>
      <w:tr w:rsidR="00F73F25" w:rsidRPr="00F73F25" w14:paraId="06A0745A" w14:textId="77777777" w:rsidTr="00F73F25">
        <w:trPr>
          <w:trHeight w:val="2040"/>
        </w:trPr>
        <w:tc>
          <w:tcPr>
            <w:tcW w:w="3055" w:type="dxa"/>
            <w:tcBorders>
              <w:top w:val="nil"/>
              <w:left w:val="single" w:sz="4" w:space="0" w:color="auto"/>
              <w:bottom w:val="single" w:sz="4" w:space="0" w:color="auto"/>
              <w:right w:val="single" w:sz="4" w:space="0" w:color="auto"/>
            </w:tcBorders>
            <w:hideMark/>
          </w:tcPr>
          <w:p w14:paraId="244051C5" w14:textId="77777777" w:rsidR="00F73F25" w:rsidRPr="00F73F25" w:rsidRDefault="00F73F25">
            <w:pPr>
              <w:rPr>
                <w:rFonts w:ascii="Aptos Narrow" w:hAnsi="Aptos Narrow"/>
                <w:color w:val="000000"/>
              </w:rPr>
            </w:pPr>
            <w:r w:rsidRPr="00F73F25">
              <w:rPr>
                <w:rFonts w:ascii="Aptos Narrow" w:hAnsi="Aptos Narrow"/>
                <w:color w:val="000000"/>
              </w:rPr>
              <w:t xml:space="preserve">Segmenting of </w:t>
            </w:r>
            <w:proofErr w:type="gramStart"/>
            <w:r w:rsidRPr="00F73F25">
              <w:rPr>
                <w:rFonts w:ascii="Aptos Narrow" w:hAnsi="Aptos Narrow"/>
                <w:color w:val="000000"/>
              </w:rPr>
              <w:t>managed,  guest</w:t>
            </w:r>
            <w:proofErr w:type="gramEnd"/>
            <w:r w:rsidRPr="00F73F25">
              <w:rPr>
                <w:rFonts w:ascii="Aptos Narrow" w:hAnsi="Aptos Narrow"/>
                <w:color w:val="000000"/>
              </w:rPr>
              <w:t xml:space="preserve"> and contractor </w:t>
            </w:r>
            <w:proofErr w:type="gramStart"/>
            <w:r w:rsidRPr="00F73F25">
              <w:rPr>
                <w:rFonts w:ascii="Aptos Narrow" w:hAnsi="Aptos Narrow"/>
                <w:color w:val="000000"/>
              </w:rPr>
              <w:t>access  /</w:t>
            </w:r>
            <w:proofErr w:type="gramEnd"/>
            <w:r w:rsidRPr="00F73F25">
              <w:rPr>
                <w:rFonts w:ascii="Aptos Narrow" w:hAnsi="Aptos Narrow"/>
                <w:color w:val="000000"/>
              </w:rPr>
              <w:t xml:space="preserve"> Supporting data protection through segmentation and authentication</w:t>
            </w:r>
          </w:p>
        </w:tc>
        <w:tc>
          <w:tcPr>
            <w:tcW w:w="2520" w:type="dxa"/>
            <w:tcBorders>
              <w:top w:val="nil"/>
              <w:left w:val="single" w:sz="4" w:space="0" w:color="FFFFFF"/>
              <w:bottom w:val="single" w:sz="4" w:space="0" w:color="FFFFFF"/>
              <w:right w:val="single" w:sz="4" w:space="0" w:color="FFFFFF"/>
            </w:tcBorders>
            <w:shd w:val="clear" w:color="000000" w:fill="DAE9F8"/>
            <w:hideMark/>
          </w:tcPr>
          <w:p w14:paraId="528DB69A" w14:textId="77777777" w:rsidR="00F73F25" w:rsidRPr="00F73F25" w:rsidRDefault="00F73F25">
            <w:pPr>
              <w:rPr>
                <w:rFonts w:ascii="Aptos Narrow" w:hAnsi="Aptos Narrow"/>
                <w:color w:val="000000"/>
              </w:rPr>
            </w:pPr>
            <w:r w:rsidRPr="00F73F25">
              <w:rPr>
                <w:rFonts w:ascii="Aptos Narrow" w:hAnsi="Aptos Narrow"/>
                <w:color w:val="000000"/>
              </w:rPr>
              <w:t>Dynamic segmentation based on device/user context.</w:t>
            </w:r>
          </w:p>
        </w:tc>
        <w:tc>
          <w:tcPr>
            <w:tcW w:w="3060" w:type="dxa"/>
            <w:tcBorders>
              <w:top w:val="nil"/>
              <w:left w:val="nil"/>
              <w:bottom w:val="single" w:sz="4" w:space="0" w:color="FFFFFF"/>
              <w:right w:val="single" w:sz="4" w:space="0" w:color="FFFFFF"/>
            </w:tcBorders>
            <w:shd w:val="clear" w:color="000000" w:fill="83CCEB"/>
            <w:hideMark/>
          </w:tcPr>
          <w:p w14:paraId="21A30917" w14:textId="77777777" w:rsidR="00F73F25" w:rsidRPr="00F73F25" w:rsidRDefault="00F73F25">
            <w:pPr>
              <w:rPr>
                <w:rFonts w:ascii="Aptos Narrow" w:hAnsi="Aptos Narrow"/>
                <w:color w:val="000000"/>
              </w:rPr>
            </w:pPr>
            <w:r w:rsidRPr="00F73F25">
              <w:rPr>
                <w:rFonts w:ascii="Aptos Narrow" w:hAnsi="Aptos Narrow"/>
                <w:color w:val="000000"/>
              </w:rPr>
              <w:t>VLAN and routing changes needed; complex setup.</w:t>
            </w:r>
          </w:p>
        </w:tc>
      </w:tr>
      <w:tr w:rsidR="00F73F25" w:rsidRPr="00F73F25" w14:paraId="1B321175" w14:textId="77777777" w:rsidTr="00F73F25">
        <w:trPr>
          <w:trHeight w:val="2040"/>
        </w:trPr>
        <w:tc>
          <w:tcPr>
            <w:tcW w:w="3055" w:type="dxa"/>
            <w:tcBorders>
              <w:top w:val="nil"/>
              <w:left w:val="single" w:sz="4" w:space="0" w:color="auto"/>
              <w:bottom w:val="single" w:sz="4" w:space="0" w:color="auto"/>
              <w:right w:val="single" w:sz="4" w:space="0" w:color="auto"/>
            </w:tcBorders>
            <w:hideMark/>
          </w:tcPr>
          <w:p w14:paraId="549C4EA0" w14:textId="77777777" w:rsidR="00F73F25" w:rsidRPr="00F73F25" w:rsidRDefault="00F73F25">
            <w:pPr>
              <w:rPr>
                <w:rFonts w:ascii="Aptos Narrow" w:hAnsi="Aptos Narrow"/>
                <w:color w:val="000000"/>
              </w:rPr>
            </w:pPr>
            <w:r w:rsidRPr="00F73F25">
              <w:rPr>
                <w:rFonts w:ascii="Aptos Narrow" w:hAnsi="Aptos Narrow"/>
                <w:color w:val="000000"/>
              </w:rPr>
              <w:t>Supporting audit trails for access events</w:t>
            </w:r>
          </w:p>
        </w:tc>
        <w:tc>
          <w:tcPr>
            <w:tcW w:w="2520" w:type="dxa"/>
            <w:tcBorders>
              <w:top w:val="nil"/>
              <w:left w:val="single" w:sz="4" w:space="0" w:color="FFFFFF"/>
              <w:bottom w:val="single" w:sz="4" w:space="0" w:color="FFFFFF"/>
              <w:right w:val="single" w:sz="4" w:space="0" w:color="FFFFFF"/>
            </w:tcBorders>
            <w:shd w:val="clear" w:color="000000" w:fill="DAE9F8"/>
            <w:hideMark/>
          </w:tcPr>
          <w:p w14:paraId="0B81373B" w14:textId="77777777" w:rsidR="00F73F25" w:rsidRPr="00F73F25" w:rsidRDefault="00F73F25">
            <w:pPr>
              <w:rPr>
                <w:rFonts w:ascii="Aptos Narrow" w:hAnsi="Aptos Narrow"/>
                <w:color w:val="000000"/>
              </w:rPr>
            </w:pPr>
            <w:r w:rsidRPr="00F73F25">
              <w:rPr>
                <w:rFonts w:ascii="Aptos Narrow" w:hAnsi="Aptos Narrow"/>
                <w:color w:val="000000"/>
              </w:rPr>
              <w:t>Logs all access events; integrates with SIEM.</w:t>
            </w:r>
          </w:p>
        </w:tc>
        <w:tc>
          <w:tcPr>
            <w:tcW w:w="3060" w:type="dxa"/>
            <w:tcBorders>
              <w:top w:val="nil"/>
              <w:left w:val="nil"/>
              <w:bottom w:val="single" w:sz="4" w:space="0" w:color="FFFFFF"/>
              <w:right w:val="single" w:sz="4" w:space="0" w:color="FFFFFF"/>
            </w:tcBorders>
            <w:shd w:val="clear" w:color="000000" w:fill="83CCEB"/>
            <w:hideMark/>
          </w:tcPr>
          <w:p w14:paraId="77308382" w14:textId="77777777" w:rsidR="00F73F25" w:rsidRPr="00F73F25" w:rsidRDefault="00F73F25">
            <w:pPr>
              <w:rPr>
                <w:rFonts w:ascii="Aptos Narrow" w:hAnsi="Aptos Narrow"/>
                <w:color w:val="000000"/>
              </w:rPr>
            </w:pPr>
            <w:r w:rsidRPr="00F73F25">
              <w:rPr>
                <w:rFonts w:ascii="Aptos Narrow" w:hAnsi="Aptos Narrow"/>
                <w:color w:val="000000"/>
              </w:rPr>
              <w:t>May need manual processes for compliance reporting.</w:t>
            </w:r>
          </w:p>
        </w:tc>
      </w:tr>
      <w:tr w:rsidR="00F73F25" w:rsidRPr="00F73F25" w14:paraId="7834ACC7" w14:textId="77777777" w:rsidTr="00F73F25">
        <w:trPr>
          <w:trHeight w:val="1700"/>
        </w:trPr>
        <w:tc>
          <w:tcPr>
            <w:tcW w:w="3055" w:type="dxa"/>
            <w:tcBorders>
              <w:top w:val="nil"/>
              <w:left w:val="single" w:sz="4" w:space="0" w:color="auto"/>
              <w:bottom w:val="single" w:sz="4" w:space="0" w:color="auto"/>
              <w:right w:val="single" w:sz="4" w:space="0" w:color="auto"/>
            </w:tcBorders>
            <w:hideMark/>
          </w:tcPr>
          <w:p w14:paraId="6AD47950" w14:textId="77777777" w:rsidR="00F73F25" w:rsidRPr="00F73F25" w:rsidRDefault="00F73F25">
            <w:pPr>
              <w:rPr>
                <w:rFonts w:ascii="Aptos Narrow" w:hAnsi="Aptos Narrow"/>
                <w:color w:val="000000"/>
              </w:rPr>
            </w:pPr>
            <w:r w:rsidRPr="00F73F25">
              <w:rPr>
                <w:rFonts w:ascii="Aptos Narrow" w:hAnsi="Aptos Narrow"/>
                <w:color w:val="000000"/>
              </w:rPr>
              <w:t>Enforcing device-level access policies. / Dynamic access policies based on identity and device posture</w:t>
            </w:r>
          </w:p>
        </w:tc>
        <w:tc>
          <w:tcPr>
            <w:tcW w:w="2520" w:type="dxa"/>
            <w:tcBorders>
              <w:top w:val="nil"/>
              <w:left w:val="single" w:sz="4" w:space="0" w:color="FFFFFF"/>
              <w:bottom w:val="single" w:sz="4" w:space="0" w:color="FFFFFF"/>
              <w:right w:val="single" w:sz="4" w:space="0" w:color="FFFFFF"/>
            </w:tcBorders>
            <w:shd w:val="clear" w:color="000000" w:fill="DAE9F8"/>
            <w:hideMark/>
          </w:tcPr>
          <w:p w14:paraId="743EDAA9" w14:textId="77777777" w:rsidR="00F73F25" w:rsidRPr="00F73F25" w:rsidRDefault="00F73F25">
            <w:pPr>
              <w:rPr>
                <w:rFonts w:ascii="Aptos Narrow" w:hAnsi="Aptos Narrow"/>
                <w:color w:val="000000"/>
              </w:rPr>
            </w:pPr>
            <w:r w:rsidRPr="00F73F25">
              <w:rPr>
                <w:rFonts w:ascii="Aptos Narrow" w:hAnsi="Aptos Narrow"/>
                <w:color w:val="000000"/>
              </w:rPr>
              <w:t>Policies based on identity and posture; agentless enforcement.</w:t>
            </w:r>
          </w:p>
        </w:tc>
        <w:tc>
          <w:tcPr>
            <w:tcW w:w="3060" w:type="dxa"/>
            <w:tcBorders>
              <w:top w:val="nil"/>
              <w:left w:val="nil"/>
              <w:bottom w:val="single" w:sz="4" w:space="0" w:color="FFFFFF"/>
              <w:right w:val="single" w:sz="4" w:space="0" w:color="FFFFFF"/>
            </w:tcBorders>
            <w:shd w:val="clear" w:color="000000" w:fill="83CCEB"/>
            <w:hideMark/>
          </w:tcPr>
          <w:p w14:paraId="2A57751D" w14:textId="77777777" w:rsidR="00F73F25" w:rsidRPr="00F73F25" w:rsidRDefault="00F73F25">
            <w:pPr>
              <w:rPr>
                <w:rFonts w:ascii="Aptos Narrow" w:hAnsi="Aptos Narrow"/>
                <w:color w:val="000000"/>
              </w:rPr>
            </w:pPr>
            <w:r w:rsidRPr="00F73F25">
              <w:rPr>
                <w:rFonts w:ascii="Aptos Narrow" w:hAnsi="Aptos Narrow"/>
                <w:color w:val="000000"/>
              </w:rPr>
              <w:t>Profiling accuracy depends on network visibility.</w:t>
            </w:r>
          </w:p>
        </w:tc>
      </w:tr>
      <w:tr w:rsidR="00F73F25" w:rsidRPr="00F73F25" w14:paraId="4C3C579A" w14:textId="77777777" w:rsidTr="00F73F25">
        <w:trPr>
          <w:trHeight w:val="2380"/>
        </w:trPr>
        <w:tc>
          <w:tcPr>
            <w:tcW w:w="3055" w:type="dxa"/>
            <w:tcBorders>
              <w:top w:val="nil"/>
              <w:left w:val="single" w:sz="4" w:space="0" w:color="auto"/>
              <w:bottom w:val="single" w:sz="4" w:space="0" w:color="auto"/>
              <w:right w:val="single" w:sz="4" w:space="0" w:color="auto"/>
            </w:tcBorders>
            <w:hideMark/>
          </w:tcPr>
          <w:p w14:paraId="17D546EE" w14:textId="77777777" w:rsidR="00F73F25" w:rsidRPr="00F73F25" w:rsidRDefault="00F73F25">
            <w:pPr>
              <w:rPr>
                <w:rFonts w:ascii="Aptos Narrow" w:hAnsi="Aptos Narrow"/>
                <w:color w:val="000000"/>
              </w:rPr>
            </w:pPr>
            <w:r w:rsidRPr="00F73F25">
              <w:rPr>
                <w:rFonts w:ascii="Aptos Narrow" w:hAnsi="Aptos Narrow"/>
                <w:color w:val="000000"/>
              </w:rPr>
              <w:t>NAC evaluates the security posture of devices before granting access.</w:t>
            </w:r>
          </w:p>
        </w:tc>
        <w:tc>
          <w:tcPr>
            <w:tcW w:w="2520" w:type="dxa"/>
            <w:tcBorders>
              <w:top w:val="nil"/>
              <w:left w:val="single" w:sz="4" w:space="0" w:color="FFFFFF"/>
              <w:bottom w:val="single" w:sz="4" w:space="0" w:color="FFFFFF"/>
              <w:right w:val="single" w:sz="4" w:space="0" w:color="FFFFFF"/>
            </w:tcBorders>
            <w:shd w:val="clear" w:color="000000" w:fill="DAE9F8"/>
            <w:hideMark/>
          </w:tcPr>
          <w:p w14:paraId="6C0EDCDE" w14:textId="77777777" w:rsidR="00F73F25" w:rsidRPr="00F73F25" w:rsidRDefault="00F73F25">
            <w:pPr>
              <w:rPr>
                <w:rFonts w:ascii="Aptos Narrow" w:hAnsi="Aptos Narrow"/>
                <w:color w:val="000000"/>
              </w:rPr>
            </w:pPr>
            <w:r w:rsidRPr="00F73F25">
              <w:rPr>
                <w:rFonts w:ascii="Aptos Narrow" w:hAnsi="Aptos Narrow"/>
                <w:color w:val="000000"/>
              </w:rPr>
              <w:t>Passive and active posture checks; integrates with AV and patch tools.</w:t>
            </w:r>
          </w:p>
        </w:tc>
        <w:tc>
          <w:tcPr>
            <w:tcW w:w="3060" w:type="dxa"/>
            <w:tcBorders>
              <w:top w:val="nil"/>
              <w:left w:val="nil"/>
              <w:bottom w:val="single" w:sz="4" w:space="0" w:color="FFFFFF"/>
              <w:right w:val="single" w:sz="4" w:space="0" w:color="FFFFFF"/>
            </w:tcBorders>
            <w:shd w:val="clear" w:color="000000" w:fill="83CCEB"/>
            <w:hideMark/>
          </w:tcPr>
          <w:p w14:paraId="113C2AA3" w14:textId="77777777" w:rsidR="00F73F25" w:rsidRPr="00F73F25" w:rsidRDefault="00F73F25">
            <w:pPr>
              <w:rPr>
                <w:rFonts w:ascii="Aptos Narrow" w:hAnsi="Aptos Narrow"/>
                <w:color w:val="000000"/>
              </w:rPr>
            </w:pPr>
            <w:r w:rsidRPr="00F73F25">
              <w:rPr>
                <w:rFonts w:ascii="Aptos Narrow" w:hAnsi="Aptos Narrow"/>
                <w:color w:val="000000"/>
              </w:rPr>
              <w:t>Limited visibility into encrypted or unmanaged traffic.</w:t>
            </w:r>
          </w:p>
        </w:tc>
      </w:tr>
      <w:tr w:rsidR="00F73F25" w:rsidRPr="00F73F25" w14:paraId="1AF99598" w14:textId="77777777" w:rsidTr="00F73F25">
        <w:trPr>
          <w:trHeight w:val="2040"/>
        </w:trPr>
        <w:tc>
          <w:tcPr>
            <w:tcW w:w="3055" w:type="dxa"/>
            <w:tcBorders>
              <w:top w:val="nil"/>
              <w:left w:val="single" w:sz="4" w:space="0" w:color="auto"/>
              <w:bottom w:val="single" w:sz="4" w:space="0" w:color="auto"/>
              <w:right w:val="single" w:sz="4" w:space="0" w:color="auto"/>
            </w:tcBorders>
            <w:hideMark/>
          </w:tcPr>
          <w:p w14:paraId="41F9851D" w14:textId="77777777" w:rsidR="00F73F25" w:rsidRPr="00F73F25" w:rsidRDefault="00F73F25">
            <w:pPr>
              <w:rPr>
                <w:rFonts w:ascii="Aptos Narrow" w:hAnsi="Aptos Narrow"/>
                <w:color w:val="000000"/>
              </w:rPr>
            </w:pPr>
            <w:r w:rsidRPr="00F73F25">
              <w:rPr>
                <w:rFonts w:ascii="Aptos Narrow" w:hAnsi="Aptos Narrow"/>
                <w:color w:val="000000"/>
              </w:rPr>
              <w:t>NAC provides visibility into all connected devices.</w:t>
            </w:r>
          </w:p>
        </w:tc>
        <w:tc>
          <w:tcPr>
            <w:tcW w:w="2520" w:type="dxa"/>
            <w:tcBorders>
              <w:top w:val="nil"/>
              <w:left w:val="single" w:sz="4" w:space="0" w:color="FFFFFF"/>
              <w:bottom w:val="single" w:sz="4" w:space="0" w:color="FFFFFF"/>
              <w:right w:val="single" w:sz="4" w:space="0" w:color="FFFFFF"/>
            </w:tcBorders>
            <w:shd w:val="clear" w:color="000000" w:fill="DAE9F8"/>
            <w:hideMark/>
          </w:tcPr>
          <w:p w14:paraId="1C747F08" w14:textId="77777777" w:rsidR="00F73F25" w:rsidRPr="00F73F25" w:rsidRDefault="00F73F25">
            <w:pPr>
              <w:rPr>
                <w:rFonts w:ascii="Aptos Narrow" w:hAnsi="Aptos Narrow"/>
                <w:color w:val="000000"/>
              </w:rPr>
            </w:pPr>
            <w:r w:rsidRPr="00F73F25">
              <w:rPr>
                <w:rFonts w:ascii="Aptos Narrow" w:hAnsi="Aptos Narrow"/>
                <w:color w:val="000000"/>
              </w:rPr>
              <w:t>Agentless discovery of all devices (IoT, OT, BYOD).</w:t>
            </w:r>
          </w:p>
        </w:tc>
        <w:tc>
          <w:tcPr>
            <w:tcW w:w="3060" w:type="dxa"/>
            <w:tcBorders>
              <w:top w:val="nil"/>
              <w:left w:val="nil"/>
              <w:bottom w:val="single" w:sz="4" w:space="0" w:color="FFFFFF"/>
              <w:right w:val="single" w:sz="4" w:space="0" w:color="FFFFFF"/>
            </w:tcBorders>
            <w:shd w:val="clear" w:color="000000" w:fill="83CCEB"/>
            <w:hideMark/>
          </w:tcPr>
          <w:p w14:paraId="3C3A130C" w14:textId="77777777" w:rsidR="00F73F25" w:rsidRPr="00F73F25" w:rsidRDefault="00F73F25">
            <w:pPr>
              <w:rPr>
                <w:rFonts w:ascii="Aptos Narrow" w:hAnsi="Aptos Narrow"/>
                <w:color w:val="000000"/>
              </w:rPr>
            </w:pPr>
            <w:r w:rsidRPr="00F73F25">
              <w:rPr>
                <w:rFonts w:ascii="Aptos Narrow" w:hAnsi="Aptos Narrow"/>
                <w:color w:val="000000"/>
              </w:rPr>
              <w:t>May miss devices using encryption or tunneling.</w:t>
            </w:r>
          </w:p>
        </w:tc>
      </w:tr>
      <w:tr w:rsidR="00F73F25" w:rsidRPr="00F73F25" w14:paraId="7C213388" w14:textId="77777777" w:rsidTr="00F73F25">
        <w:trPr>
          <w:trHeight w:val="2040"/>
        </w:trPr>
        <w:tc>
          <w:tcPr>
            <w:tcW w:w="3055" w:type="dxa"/>
            <w:tcBorders>
              <w:top w:val="nil"/>
              <w:left w:val="single" w:sz="4" w:space="0" w:color="auto"/>
              <w:bottom w:val="single" w:sz="4" w:space="0" w:color="auto"/>
              <w:right w:val="single" w:sz="4" w:space="0" w:color="auto"/>
            </w:tcBorders>
            <w:hideMark/>
          </w:tcPr>
          <w:p w14:paraId="73ECA0B6" w14:textId="77777777" w:rsidR="00F73F25" w:rsidRPr="00F73F25" w:rsidRDefault="00F73F25">
            <w:pPr>
              <w:rPr>
                <w:rFonts w:ascii="Aptos Narrow" w:hAnsi="Aptos Narrow"/>
                <w:color w:val="000000"/>
              </w:rPr>
            </w:pPr>
            <w:r w:rsidRPr="00F73F25">
              <w:rPr>
                <w:rFonts w:ascii="Aptos Narrow" w:hAnsi="Aptos Narrow"/>
                <w:color w:val="000000"/>
              </w:rPr>
              <w:lastRenderedPageBreak/>
              <w:t>Helps maintain an accurate inventory of assets, including BYOD and IoT.</w:t>
            </w:r>
          </w:p>
        </w:tc>
        <w:tc>
          <w:tcPr>
            <w:tcW w:w="2520" w:type="dxa"/>
            <w:tcBorders>
              <w:top w:val="nil"/>
              <w:left w:val="single" w:sz="4" w:space="0" w:color="FFFFFF"/>
              <w:bottom w:val="nil"/>
              <w:right w:val="single" w:sz="4" w:space="0" w:color="FFFFFF"/>
            </w:tcBorders>
            <w:shd w:val="clear" w:color="000000" w:fill="DAE9F8"/>
            <w:hideMark/>
          </w:tcPr>
          <w:p w14:paraId="57DE64AC" w14:textId="77777777" w:rsidR="00F73F25" w:rsidRPr="00F73F25" w:rsidRDefault="00F73F25">
            <w:pPr>
              <w:rPr>
                <w:rFonts w:ascii="Aptos Narrow" w:hAnsi="Aptos Narrow"/>
                <w:color w:val="000000"/>
              </w:rPr>
            </w:pPr>
            <w:r w:rsidRPr="00F73F25">
              <w:rPr>
                <w:rFonts w:ascii="Aptos Narrow" w:hAnsi="Aptos Narrow"/>
                <w:color w:val="000000"/>
              </w:rPr>
              <w:t>Maintains real-time inventory; integrates with CMDB.</w:t>
            </w:r>
          </w:p>
        </w:tc>
        <w:tc>
          <w:tcPr>
            <w:tcW w:w="3060" w:type="dxa"/>
            <w:tcBorders>
              <w:top w:val="nil"/>
              <w:left w:val="nil"/>
              <w:bottom w:val="nil"/>
              <w:right w:val="single" w:sz="4" w:space="0" w:color="FFFFFF"/>
            </w:tcBorders>
            <w:shd w:val="clear" w:color="000000" w:fill="83CCEB"/>
            <w:hideMark/>
          </w:tcPr>
          <w:p w14:paraId="09C8EC62" w14:textId="77777777" w:rsidR="00F73F25" w:rsidRPr="00F73F25" w:rsidRDefault="00F73F25">
            <w:pPr>
              <w:rPr>
                <w:rFonts w:ascii="Aptos Narrow" w:hAnsi="Aptos Narrow"/>
                <w:color w:val="000000"/>
              </w:rPr>
            </w:pPr>
            <w:r w:rsidRPr="00F73F25">
              <w:rPr>
                <w:rFonts w:ascii="Aptos Narrow" w:hAnsi="Aptos Narrow"/>
                <w:color w:val="000000"/>
              </w:rPr>
              <w:t>Accuracy depends on profiling and network coverage.</w:t>
            </w:r>
          </w:p>
        </w:tc>
      </w:tr>
      <w:tr w:rsidR="00F73F25" w:rsidRPr="00F73F25" w14:paraId="172BCFA8" w14:textId="77777777" w:rsidTr="00F73F25">
        <w:trPr>
          <w:trHeight w:val="1700"/>
        </w:trPr>
        <w:tc>
          <w:tcPr>
            <w:tcW w:w="3055" w:type="dxa"/>
            <w:tcBorders>
              <w:top w:val="nil"/>
              <w:left w:val="single" w:sz="4" w:space="0" w:color="auto"/>
              <w:bottom w:val="single" w:sz="4" w:space="0" w:color="auto"/>
              <w:right w:val="single" w:sz="4" w:space="0" w:color="auto"/>
            </w:tcBorders>
            <w:hideMark/>
          </w:tcPr>
          <w:p w14:paraId="20C2D0A2" w14:textId="77777777" w:rsidR="00F73F25" w:rsidRPr="00F73F25" w:rsidRDefault="00F73F25">
            <w:pPr>
              <w:rPr>
                <w:rFonts w:ascii="Aptos Narrow" w:hAnsi="Aptos Narrow"/>
                <w:color w:val="000000"/>
              </w:rPr>
            </w:pPr>
            <w:r w:rsidRPr="00F73F25">
              <w:rPr>
                <w:rFonts w:ascii="Aptos Narrow" w:hAnsi="Aptos Narrow"/>
                <w:color w:val="000000"/>
              </w:rPr>
              <w:t>NAC detects anomalous behavior and unauthorized access attempts.</w:t>
            </w:r>
          </w:p>
        </w:tc>
        <w:tc>
          <w:tcPr>
            <w:tcW w:w="2520" w:type="dxa"/>
            <w:tcBorders>
              <w:top w:val="single" w:sz="4" w:space="0" w:color="auto"/>
              <w:left w:val="nil"/>
              <w:bottom w:val="single" w:sz="4" w:space="0" w:color="auto"/>
              <w:right w:val="single" w:sz="4" w:space="0" w:color="auto"/>
            </w:tcBorders>
            <w:shd w:val="clear" w:color="000000" w:fill="DAE9F8"/>
            <w:hideMark/>
          </w:tcPr>
          <w:p w14:paraId="6CCAA3CD" w14:textId="77777777" w:rsidR="00F73F25" w:rsidRPr="00F73F25" w:rsidRDefault="00F73F25">
            <w:pPr>
              <w:rPr>
                <w:rFonts w:ascii="Aptos Narrow" w:hAnsi="Aptos Narrow"/>
                <w:color w:val="000000"/>
              </w:rPr>
            </w:pPr>
            <w:r w:rsidRPr="00F73F25">
              <w:rPr>
                <w:rFonts w:ascii="Aptos Narrow" w:hAnsi="Aptos Narrow"/>
                <w:color w:val="000000"/>
              </w:rPr>
              <w:t>Detects abnormal behavior; automates containment.</w:t>
            </w:r>
          </w:p>
        </w:tc>
        <w:tc>
          <w:tcPr>
            <w:tcW w:w="3060" w:type="dxa"/>
            <w:tcBorders>
              <w:top w:val="single" w:sz="4" w:space="0" w:color="auto"/>
              <w:left w:val="nil"/>
              <w:bottom w:val="single" w:sz="4" w:space="0" w:color="auto"/>
              <w:right w:val="single" w:sz="4" w:space="0" w:color="auto"/>
            </w:tcBorders>
            <w:shd w:val="clear" w:color="000000" w:fill="83CCEB"/>
            <w:hideMark/>
          </w:tcPr>
          <w:p w14:paraId="34FADE38" w14:textId="77777777" w:rsidR="00F73F25" w:rsidRPr="00F73F25" w:rsidRDefault="00F73F25">
            <w:pPr>
              <w:rPr>
                <w:rFonts w:ascii="Aptos Narrow" w:hAnsi="Aptos Narrow"/>
                <w:color w:val="000000"/>
              </w:rPr>
            </w:pPr>
            <w:r w:rsidRPr="00F73F25">
              <w:rPr>
                <w:rFonts w:ascii="Aptos Narrow" w:hAnsi="Aptos Narrow"/>
                <w:color w:val="000000"/>
              </w:rPr>
              <w:t>May require integration with external threat tools.</w:t>
            </w:r>
          </w:p>
        </w:tc>
      </w:tr>
    </w:tbl>
    <w:p w14:paraId="2FE42791" w14:textId="77777777" w:rsidR="00F73F25" w:rsidRDefault="00F73F25" w:rsidP="00F73F25"/>
    <w:p w14:paraId="49A32049" w14:textId="75713508" w:rsidR="002812EB" w:rsidRDefault="002812EB" w:rsidP="002812EB">
      <w:pPr>
        <w:pStyle w:val="Heading3"/>
        <w:numPr>
          <w:ilvl w:val="0"/>
          <w:numId w:val="19"/>
        </w:numPr>
      </w:pPr>
      <w:r>
        <w:t xml:space="preserve">Cisco Analysis </w:t>
      </w:r>
    </w:p>
    <w:p w14:paraId="0F1F5140" w14:textId="77777777" w:rsidR="002812EB" w:rsidRDefault="002812EB" w:rsidP="00F73F25"/>
    <w:tbl>
      <w:tblPr>
        <w:tblW w:w="8635" w:type="dxa"/>
        <w:tblLook w:val="04A0" w:firstRow="1" w:lastRow="0" w:firstColumn="1" w:lastColumn="0" w:noHBand="0" w:noVBand="1"/>
      </w:tblPr>
      <w:tblGrid>
        <w:gridCol w:w="2663"/>
        <w:gridCol w:w="2912"/>
        <w:gridCol w:w="3060"/>
      </w:tblGrid>
      <w:tr w:rsidR="002812EB" w14:paraId="13F68443" w14:textId="77777777" w:rsidTr="002812EB">
        <w:trPr>
          <w:trHeight w:val="680"/>
        </w:trPr>
        <w:tc>
          <w:tcPr>
            <w:tcW w:w="2663" w:type="dxa"/>
            <w:tcBorders>
              <w:top w:val="single" w:sz="4" w:space="0" w:color="auto"/>
              <w:left w:val="single" w:sz="4" w:space="0" w:color="auto"/>
              <w:bottom w:val="single" w:sz="4" w:space="0" w:color="auto"/>
              <w:right w:val="single" w:sz="4" w:space="0" w:color="auto"/>
            </w:tcBorders>
            <w:vAlign w:val="center"/>
            <w:hideMark/>
          </w:tcPr>
          <w:p w14:paraId="6CBB14E5" w14:textId="77777777" w:rsidR="002812EB" w:rsidRDefault="002812EB">
            <w:pPr>
              <w:jc w:val="center"/>
              <w:rPr>
                <w:rFonts w:ascii="Aptos Narrow" w:hAnsi="Aptos Narrow"/>
                <w:b/>
                <w:bCs/>
                <w:color w:val="000000"/>
              </w:rPr>
            </w:pPr>
            <w:r>
              <w:rPr>
                <w:rFonts w:ascii="Aptos Narrow" w:hAnsi="Aptos Narrow"/>
                <w:b/>
                <w:bCs/>
                <w:color w:val="000000"/>
              </w:rPr>
              <w:t>Technical Capability</w:t>
            </w:r>
          </w:p>
        </w:tc>
        <w:tc>
          <w:tcPr>
            <w:tcW w:w="2912" w:type="dxa"/>
            <w:tcBorders>
              <w:top w:val="single" w:sz="4" w:space="0" w:color="auto"/>
              <w:left w:val="nil"/>
              <w:bottom w:val="single" w:sz="4" w:space="0" w:color="auto"/>
              <w:right w:val="single" w:sz="4" w:space="0" w:color="auto"/>
            </w:tcBorders>
            <w:shd w:val="clear" w:color="000000" w:fill="44B3E1"/>
            <w:vAlign w:val="bottom"/>
            <w:hideMark/>
          </w:tcPr>
          <w:p w14:paraId="601D8BA7" w14:textId="77777777" w:rsidR="002812EB" w:rsidRDefault="002812EB">
            <w:pPr>
              <w:rPr>
                <w:rFonts w:ascii="Aptos Narrow" w:hAnsi="Aptos Narrow"/>
                <w:b/>
                <w:bCs/>
                <w:color w:val="FFFFFF"/>
              </w:rPr>
            </w:pPr>
            <w:r>
              <w:rPr>
                <w:rFonts w:ascii="Aptos Narrow" w:hAnsi="Aptos Narrow"/>
                <w:b/>
                <w:bCs/>
                <w:color w:val="FFFFFF"/>
              </w:rPr>
              <w:t>Cisco Delivery</w:t>
            </w:r>
          </w:p>
        </w:tc>
        <w:tc>
          <w:tcPr>
            <w:tcW w:w="3060" w:type="dxa"/>
            <w:tcBorders>
              <w:top w:val="single" w:sz="4" w:space="0" w:color="auto"/>
              <w:left w:val="nil"/>
              <w:bottom w:val="single" w:sz="4" w:space="0" w:color="auto"/>
              <w:right w:val="single" w:sz="4" w:space="0" w:color="auto"/>
            </w:tcBorders>
            <w:shd w:val="clear" w:color="000000" w:fill="44B3E1"/>
            <w:vAlign w:val="bottom"/>
            <w:hideMark/>
          </w:tcPr>
          <w:p w14:paraId="68836640" w14:textId="77777777" w:rsidR="002812EB" w:rsidRDefault="002812EB">
            <w:pPr>
              <w:rPr>
                <w:rFonts w:ascii="Aptos Narrow" w:hAnsi="Aptos Narrow"/>
                <w:b/>
                <w:bCs/>
                <w:color w:val="FFFFFF"/>
              </w:rPr>
            </w:pPr>
            <w:r>
              <w:rPr>
                <w:rFonts w:ascii="Aptos Narrow" w:hAnsi="Aptos Narrow"/>
                <w:b/>
                <w:bCs/>
                <w:color w:val="FFFFFF"/>
              </w:rPr>
              <w:t>Cisco Limitations</w:t>
            </w:r>
          </w:p>
        </w:tc>
      </w:tr>
      <w:tr w:rsidR="002812EB" w14:paraId="796E5E02" w14:textId="77777777" w:rsidTr="002812EB">
        <w:trPr>
          <w:trHeight w:val="3740"/>
        </w:trPr>
        <w:tc>
          <w:tcPr>
            <w:tcW w:w="2663" w:type="dxa"/>
            <w:tcBorders>
              <w:top w:val="nil"/>
              <w:left w:val="single" w:sz="4" w:space="0" w:color="auto"/>
              <w:bottom w:val="single" w:sz="4" w:space="0" w:color="auto"/>
              <w:right w:val="single" w:sz="4" w:space="0" w:color="auto"/>
            </w:tcBorders>
            <w:hideMark/>
          </w:tcPr>
          <w:p w14:paraId="733CBE1A" w14:textId="77777777" w:rsidR="002812EB" w:rsidRDefault="002812EB">
            <w:pPr>
              <w:rPr>
                <w:rFonts w:ascii="Aptos Narrow" w:hAnsi="Aptos Narrow"/>
                <w:color w:val="000000"/>
              </w:rPr>
            </w:pPr>
            <w:r>
              <w:rPr>
                <w:rFonts w:ascii="Aptos Narrow" w:hAnsi="Aptos Narrow"/>
                <w:color w:val="000000"/>
              </w:rPr>
              <w:t>Access Control (AC-3, AC-17): NAC enforces access policies ensuring only authorized devices/users can connect. / NAC enforces identity-based and role-based access policies.</w:t>
            </w:r>
          </w:p>
        </w:tc>
        <w:tc>
          <w:tcPr>
            <w:tcW w:w="2912" w:type="dxa"/>
            <w:tcBorders>
              <w:top w:val="nil"/>
              <w:left w:val="nil"/>
              <w:bottom w:val="single" w:sz="4" w:space="0" w:color="auto"/>
              <w:right w:val="single" w:sz="4" w:space="0" w:color="auto"/>
            </w:tcBorders>
            <w:shd w:val="clear" w:color="000000" w:fill="A6C9EC"/>
            <w:hideMark/>
          </w:tcPr>
          <w:p w14:paraId="7C55DB63" w14:textId="77777777" w:rsidR="002812EB" w:rsidRDefault="002812EB">
            <w:pPr>
              <w:rPr>
                <w:rFonts w:ascii="Aptos Narrow" w:hAnsi="Aptos Narrow"/>
                <w:color w:val="000000"/>
              </w:rPr>
            </w:pPr>
            <w:r>
              <w:rPr>
                <w:rFonts w:ascii="Aptos Narrow" w:hAnsi="Aptos Narrow"/>
                <w:color w:val="000000"/>
              </w:rPr>
              <w:t>Cisco ISE enforces policies across user/device types.</w:t>
            </w:r>
          </w:p>
        </w:tc>
        <w:tc>
          <w:tcPr>
            <w:tcW w:w="3060" w:type="dxa"/>
            <w:tcBorders>
              <w:top w:val="nil"/>
              <w:left w:val="nil"/>
              <w:bottom w:val="single" w:sz="4" w:space="0" w:color="auto"/>
              <w:right w:val="single" w:sz="4" w:space="0" w:color="auto"/>
            </w:tcBorders>
            <w:shd w:val="clear" w:color="000000" w:fill="DAE9F8"/>
            <w:hideMark/>
          </w:tcPr>
          <w:p w14:paraId="04CE4D0B" w14:textId="77777777" w:rsidR="002812EB" w:rsidRDefault="002812EB">
            <w:pPr>
              <w:rPr>
                <w:rFonts w:ascii="Aptos Narrow" w:hAnsi="Aptos Narrow"/>
                <w:color w:val="000000"/>
              </w:rPr>
            </w:pPr>
            <w:r>
              <w:rPr>
                <w:rFonts w:ascii="Aptos Narrow" w:hAnsi="Aptos Narrow"/>
                <w:color w:val="000000"/>
              </w:rPr>
              <w:t>Complex policy setup; limited visibility for non-Windows devices.</w:t>
            </w:r>
          </w:p>
        </w:tc>
      </w:tr>
      <w:tr w:rsidR="002812EB" w14:paraId="06F5E150" w14:textId="77777777" w:rsidTr="002812EB">
        <w:trPr>
          <w:trHeight w:val="3740"/>
        </w:trPr>
        <w:tc>
          <w:tcPr>
            <w:tcW w:w="2663" w:type="dxa"/>
            <w:tcBorders>
              <w:top w:val="nil"/>
              <w:left w:val="single" w:sz="4" w:space="0" w:color="auto"/>
              <w:bottom w:val="single" w:sz="4" w:space="0" w:color="auto"/>
              <w:right w:val="single" w:sz="4" w:space="0" w:color="auto"/>
            </w:tcBorders>
            <w:hideMark/>
          </w:tcPr>
          <w:p w14:paraId="1A1969B7" w14:textId="77777777" w:rsidR="002812EB" w:rsidRDefault="002812EB">
            <w:pPr>
              <w:rPr>
                <w:rFonts w:ascii="Aptos Narrow" w:hAnsi="Aptos Narrow"/>
                <w:color w:val="000000"/>
              </w:rPr>
            </w:pPr>
            <w:r>
              <w:rPr>
                <w:rFonts w:ascii="Aptos Narrow" w:hAnsi="Aptos Narrow"/>
                <w:color w:val="000000"/>
              </w:rPr>
              <w:lastRenderedPageBreak/>
              <w:t>Identification and Authentication (IA-2): NAC integrates with identity systems to verify device/user credentials. / Integration with identity providers (IdPs) for adaptive access.</w:t>
            </w:r>
          </w:p>
        </w:tc>
        <w:tc>
          <w:tcPr>
            <w:tcW w:w="2912" w:type="dxa"/>
            <w:tcBorders>
              <w:top w:val="nil"/>
              <w:left w:val="nil"/>
              <w:bottom w:val="single" w:sz="4" w:space="0" w:color="auto"/>
              <w:right w:val="single" w:sz="4" w:space="0" w:color="auto"/>
            </w:tcBorders>
            <w:shd w:val="clear" w:color="000000" w:fill="A6C9EC"/>
            <w:hideMark/>
          </w:tcPr>
          <w:p w14:paraId="5BF9560A" w14:textId="77777777" w:rsidR="002812EB" w:rsidRDefault="002812EB">
            <w:pPr>
              <w:rPr>
                <w:rFonts w:ascii="Aptos Narrow" w:hAnsi="Aptos Narrow"/>
                <w:color w:val="000000"/>
              </w:rPr>
            </w:pPr>
            <w:r>
              <w:rPr>
                <w:rFonts w:ascii="Aptos Narrow" w:hAnsi="Aptos Narrow"/>
                <w:color w:val="000000"/>
              </w:rPr>
              <w:t>Supports MFA, IdP integration, and user profiling.</w:t>
            </w:r>
          </w:p>
        </w:tc>
        <w:tc>
          <w:tcPr>
            <w:tcW w:w="3060" w:type="dxa"/>
            <w:tcBorders>
              <w:top w:val="nil"/>
              <w:left w:val="nil"/>
              <w:bottom w:val="single" w:sz="4" w:space="0" w:color="auto"/>
              <w:right w:val="single" w:sz="4" w:space="0" w:color="auto"/>
            </w:tcBorders>
            <w:shd w:val="clear" w:color="000000" w:fill="DAE9F8"/>
            <w:hideMark/>
          </w:tcPr>
          <w:p w14:paraId="07669F31" w14:textId="77777777" w:rsidR="002812EB" w:rsidRDefault="002812EB">
            <w:pPr>
              <w:rPr>
                <w:rFonts w:ascii="Aptos Narrow" w:hAnsi="Aptos Narrow"/>
                <w:color w:val="000000"/>
              </w:rPr>
            </w:pPr>
            <w:r>
              <w:rPr>
                <w:rFonts w:ascii="Aptos Narrow" w:hAnsi="Aptos Narrow"/>
                <w:color w:val="000000"/>
              </w:rPr>
              <w:t>May require frequent patching and upgrades.</w:t>
            </w:r>
          </w:p>
        </w:tc>
      </w:tr>
      <w:tr w:rsidR="002812EB" w14:paraId="5CF5F763" w14:textId="77777777" w:rsidTr="002812EB">
        <w:trPr>
          <w:trHeight w:val="2380"/>
        </w:trPr>
        <w:tc>
          <w:tcPr>
            <w:tcW w:w="2663" w:type="dxa"/>
            <w:tcBorders>
              <w:top w:val="nil"/>
              <w:left w:val="single" w:sz="4" w:space="0" w:color="auto"/>
              <w:bottom w:val="single" w:sz="4" w:space="0" w:color="auto"/>
              <w:right w:val="single" w:sz="4" w:space="0" w:color="auto"/>
            </w:tcBorders>
            <w:hideMark/>
          </w:tcPr>
          <w:p w14:paraId="21D16A9E" w14:textId="77777777" w:rsidR="002812EB" w:rsidRDefault="002812EB">
            <w:pPr>
              <w:rPr>
                <w:rFonts w:ascii="Aptos Narrow" w:hAnsi="Aptos Narrow"/>
                <w:color w:val="000000"/>
              </w:rPr>
            </w:pPr>
            <w:r>
              <w:rPr>
                <w:rFonts w:ascii="Aptos Narrow" w:hAnsi="Aptos Narrow"/>
                <w:color w:val="000000"/>
              </w:rPr>
              <w:t xml:space="preserve">System and Communications Protection (SC-7): NAC helps isolate and control traffic between network segments. </w:t>
            </w:r>
          </w:p>
        </w:tc>
        <w:tc>
          <w:tcPr>
            <w:tcW w:w="2912" w:type="dxa"/>
            <w:tcBorders>
              <w:top w:val="nil"/>
              <w:left w:val="nil"/>
              <w:bottom w:val="single" w:sz="4" w:space="0" w:color="auto"/>
              <w:right w:val="single" w:sz="4" w:space="0" w:color="auto"/>
            </w:tcBorders>
            <w:shd w:val="clear" w:color="000000" w:fill="A6C9EC"/>
            <w:hideMark/>
          </w:tcPr>
          <w:p w14:paraId="79F3FDD8" w14:textId="77777777" w:rsidR="002812EB" w:rsidRDefault="002812EB">
            <w:pPr>
              <w:rPr>
                <w:rFonts w:ascii="Aptos Narrow" w:hAnsi="Aptos Narrow"/>
                <w:color w:val="000000"/>
              </w:rPr>
            </w:pPr>
            <w:r>
              <w:rPr>
                <w:rFonts w:ascii="Aptos Narrow" w:hAnsi="Aptos Narrow"/>
                <w:color w:val="000000"/>
              </w:rPr>
              <w:t xml:space="preserve">Segments traffic and </w:t>
            </w:r>
            <w:proofErr w:type="gramStart"/>
            <w:r>
              <w:rPr>
                <w:rFonts w:ascii="Aptos Narrow" w:hAnsi="Aptos Narrow"/>
                <w:color w:val="000000"/>
              </w:rPr>
              <w:t>isolates</w:t>
            </w:r>
            <w:proofErr w:type="gramEnd"/>
            <w:r>
              <w:rPr>
                <w:rFonts w:ascii="Aptos Narrow" w:hAnsi="Aptos Narrow"/>
                <w:color w:val="000000"/>
              </w:rPr>
              <w:t xml:space="preserve"> non-compliant devices.</w:t>
            </w:r>
          </w:p>
        </w:tc>
        <w:tc>
          <w:tcPr>
            <w:tcW w:w="3060" w:type="dxa"/>
            <w:tcBorders>
              <w:top w:val="nil"/>
              <w:left w:val="nil"/>
              <w:bottom w:val="single" w:sz="4" w:space="0" w:color="auto"/>
              <w:right w:val="single" w:sz="4" w:space="0" w:color="auto"/>
            </w:tcBorders>
            <w:shd w:val="clear" w:color="000000" w:fill="DAE9F8"/>
            <w:hideMark/>
          </w:tcPr>
          <w:p w14:paraId="205E4E7E" w14:textId="77777777" w:rsidR="002812EB" w:rsidRDefault="002812EB">
            <w:pPr>
              <w:rPr>
                <w:rFonts w:ascii="Aptos Narrow" w:hAnsi="Aptos Narrow"/>
                <w:color w:val="000000"/>
              </w:rPr>
            </w:pPr>
            <w:r>
              <w:rPr>
                <w:rFonts w:ascii="Aptos Narrow" w:hAnsi="Aptos Narrow"/>
                <w:color w:val="000000"/>
              </w:rPr>
              <w:t>Limited control in segmented VLANs and encrypted traffic.</w:t>
            </w:r>
          </w:p>
        </w:tc>
      </w:tr>
      <w:tr w:rsidR="002812EB" w14:paraId="308867BA" w14:textId="77777777" w:rsidTr="002812EB">
        <w:trPr>
          <w:trHeight w:val="2380"/>
        </w:trPr>
        <w:tc>
          <w:tcPr>
            <w:tcW w:w="2663" w:type="dxa"/>
            <w:tcBorders>
              <w:top w:val="nil"/>
              <w:left w:val="single" w:sz="4" w:space="0" w:color="auto"/>
              <w:bottom w:val="single" w:sz="4" w:space="0" w:color="auto"/>
              <w:right w:val="single" w:sz="4" w:space="0" w:color="auto"/>
            </w:tcBorders>
            <w:hideMark/>
          </w:tcPr>
          <w:p w14:paraId="632072F8" w14:textId="77777777" w:rsidR="002812EB" w:rsidRDefault="002812EB">
            <w:pPr>
              <w:rPr>
                <w:rFonts w:ascii="Aptos Narrow" w:hAnsi="Aptos Narrow"/>
                <w:color w:val="000000"/>
              </w:rPr>
            </w:pPr>
            <w:r>
              <w:rPr>
                <w:rFonts w:ascii="Aptos Narrow" w:hAnsi="Aptos Narrow"/>
                <w:color w:val="000000"/>
              </w:rPr>
              <w:t xml:space="preserve">Audit and Accountability (AU-2, AU-12): NAC logs access attempts and device behavior for auditing. </w:t>
            </w:r>
          </w:p>
        </w:tc>
        <w:tc>
          <w:tcPr>
            <w:tcW w:w="2912" w:type="dxa"/>
            <w:tcBorders>
              <w:top w:val="nil"/>
              <w:left w:val="nil"/>
              <w:bottom w:val="single" w:sz="4" w:space="0" w:color="auto"/>
              <w:right w:val="single" w:sz="4" w:space="0" w:color="auto"/>
            </w:tcBorders>
            <w:shd w:val="clear" w:color="000000" w:fill="A6C9EC"/>
            <w:hideMark/>
          </w:tcPr>
          <w:p w14:paraId="6EE78469" w14:textId="77777777" w:rsidR="002812EB" w:rsidRDefault="002812EB">
            <w:pPr>
              <w:rPr>
                <w:rFonts w:ascii="Aptos Narrow" w:hAnsi="Aptos Narrow"/>
                <w:color w:val="000000"/>
              </w:rPr>
            </w:pPr>
            <w:r>
              <w:rPr>
                <w:rFonts w:ascii="Aptos Narrow" w:hAnsi="Aptos Narrow"/>
                <w:color w:val="000000"/>
              </w:rPr>
              <w:t>Logs access attempts; integrates with third-party tools.</w:t>
            </w:r>
          </w:p>
        </w:tc>
        <w:tc>
          <w:tcPr>
            <w:tcW w:w="3060" w:type="dxa"/>
            <w:tcBorders>
              <w:top w:val="nil"/>
              <w:left w:val="nil"/>
              <w:bottom w:val="single" w:sz="4" w:space="0" w:color="auto"/>
              <w:right w:val="single" w:sz="4" w:space="0" w:color="auto"/>
            </w:tcBorders>
            <w:shd w:val="clear" w:color="000000" w:fill="DAE9F8"/>
            <w:hideMark/>
          </w:tcPr>
          <w:p w14:paraId="42CF94B3" w14:textId="77777777" w:rsidR="002812EB" w:rsidRDefault="002812EB">
            <w:pPr>
              <w:rPr>
                <w:rFonts w:ascii="Aptos Narrow" w:hAnsi="Aptos Narrow"/>
                <w:color w:val="000000"/>
              </w:rPr>
            </w:pPr>
            <w:r>
              <w:rPr>
                <w:rFonts w:ascii="Aptos Narrow" w:hAnsi="Aptos Narrow"/>
                <w:color w:val="000000"/>
              </w:rPr>
              <w:t>Ongoing maintenance and updates required.</w:t>
            </w:r>
          </w:p>
        </w:tc>
      </w:tr>
      <w:tr w:rsidR="002812EB" w14:paraId="573E02CB" w14:textId="77777777" w:rsidTr="002812EB">
        <w:trPr>
          <w:trHeight w:val="5780"/>
        </w:trPr>
        <w:tc>
          <w:tcPr>
            <w:tcW w:w="2663" w:type="dxa"/>
            <w:tcBorders>
              <w:top w:val="nil"/>
              <w:left w:val="single" w:sz="4" w:space="0" w:color="auto"/>
              <w:bottom w:val="single" w:sz="4" w:space="0" w:color="auto"/>
              <w:right w:val="single" w:sz="4" w:space="0" w:color="auto"/>
            </w:tcBorders>
            <w:hideMark/>
          </w:tcPr>
          <w:p w14:paraId="7C001618" w14:textId="77777777" w:rsidR="002812EB" w:rsidRDefault="002812EB">
            <w:pPr>
              <w:rPr>
                <w:rFonts w:ascii="Aptos Narrow" w:hAnsi="Aptos Narrow"/>
                <w:color w:val="000000"/>
              </w:rPr>
            </w:pPr>
            <w:r>
              <w:rPr>
                <w:rFonts w:ascii="Aptos Narrow" w:hAnsi="Aptos Narrow"/>
                <w:color w:val="000000"/>
              </w:rPr>
              <w:lastRenderedPageBreak/>
              <w:t>Configuration Management (CM-7): NAC ensures devices meet baseline configurations before access is granted. / Require endpoint compliance checks before granting access. / Helps mitigate risks by preventing non-compliant or vulnerable devices from connecting.</w:t>
            </w:r>
          </w:p>
        </w:tc>
        <w:tc>
          <w:tcPr>
            <w:tcW w:w="2912" w:type="dxa"/>
            <w:tcBorders>
              <w:top w:val="nil"/>
              <w:left w:val="nil"/>
              <w:bottom w:val="single" w:sz="4" w:space="0" w:color="auto"/>
              <w:right w:val="single" w:sz="4" w:space="0" w:color="auto"/>
            </w:tcBorders>
            <w:shd w:val="clear" w:color="000000" w:fill="A6C9EC"/>
            <w:hideMark/>
          </w:tcPr>
          <w:p w14:paraId="2A5C9A85" w14:textId="77777777" w:rsidR="002812EB" w:rsidRDefault="002812EB">
            <w:pPr>
              <w:rPr>
                <w:rFonts w:ascii="Aptos Narrow" w:hAnsi="Aptos Narrow"/>
                <w:color w:val="000000"/>
              </w:rPr>
            </w:pPr>
            <w:r>
              <w:rPr>
                <w:rFonts w:ascii="Aptos Narrow" w:hAnsi="Aptos Narrow"/>
                <w:color w:val="000000"/>
              </w:rPr>
              <w:t>Security posture checks by OS/device type.</w:t>
            </w:r>
          </w:p>
        </w:tc>
        <w:tc>
          <w:tcPr>
            <w:tcW w:w="3060" w:type="dxa"/>
            <w:tcBorders>
              <w:top w:val="nil"/>
              <w:left w:val="nil"/>
              <w:bottom w:val="single" w:sz="4" w:space="0" w:color="auto"/>
              <w:right w:val="single" w:sz="4" w:space="0" w:color="auto"/>
            </w:tcBorders>
            <w:shd w:val="clear" w:color="000000" w:fill="DAE9F8"/>
            <w:hideMark/>
          </w:tcPr>
          <w:p w14:paraId="3DA0A746" w14:textId="77777777" w:rsidR="002812EB" w:rsidRDefault="002812EB">
            <w:pPr>
              <w:rPr>
                <w:rFonts w:ascii="Aptos Narrow" w:hAnsi="Aptos Narrow"/>
                <w:color w:val="000000"/>
              </w:rPr>
            </w:pPr>
            <w:r>
              <w:rPr>
                <w:rFonts w:ascii="Aptos Narrow" w:hAnsi="Aptos Narrow"/>
                <w:color w:val="000000"/>
              </w:rPr>
              <w:t>Limited endpoint coverage, especially BYOD/IoT.</w:t>
            </w:r>
          </w:p>
        </w:tc>
      </w:tr>
      <w:tr w:rsidR="002812EB" w14:paraId="5E63DB1D" w14:textId="77777777" w:rsidTr="002812EB">
        <w:trPr>
          <w:trHeight w:val="1360"/>
        </w:trPr>
        <w:tc>
          <w:tcPr>
            <w:tcW w:w="2663" w:type="dxa"/>
            <w:tcBorders>
              <w:top w:val="nil"/>
              <w:left w:val="single" w:sz="4" w:space="0" w:color="auto"/>
              <w:bottom w:val="single" w:sz="4" w:space="0" w:color="auto"/>
              <w:right w:val="single" w:sz="4" w:space="0" w:color="auto"/>
            </w:tcBorders>
            <w:hideMark/>
          </w:tcPr>
          <w:p w14:paraId="00FE01D6" w14:textId="77777777" w:rsidR="002812EB" w:rsidRDefault="002812EB">
            <w:pPr>
              <w:rPr>
                <w:rFonts w:ascii="Aptos Narrow" w:hAnsi="Aptos Narrow"/>
                <w:color w:val="000000"/>
              </w:rPr>
            </w:pPr>
            <w:r>
              <w:rPr>
                <w:rFonts w:ascii="Aptos Narrow" w:hAnsi="Aptos Narrow"/>
                <w:color w:val="000000"/>
              </w:rPr>
              <w:t xml:space="preserve">Enforcing authentication protocols. </w:t>
            </w:r>
          </w:p>
        </w:tc>
        <w:tc>
          <w:tcPr>
            <w:tcW w:w="2912" w:type="dxa"/>
            <w:tcBorders>
              <w:top w:val="nil"/>
              <w:left w:val="nil"/>
              <w:bottom w:val="single" w:sz="4" w:space="0" w:color="auto"/>
              <w:right w:val="single" w:sz="4" w:space="0" w:color="auto"/>
            </w:tcBorders>
            <w:shd w:val="clear" w:color="000000" w:fill="A6C9EC"/>
            <w:hideMark/>
          </w:tcPr>
          <w:p w14:paraId="2B992B49" w14:textId="77777777" w:rsidR="002812EB" w:rsidRDefault="002812EB">
            <w:pPr>
              <w:rPr>
                <w:rFonts w:ascii="Aptos Narrow" w:hAnsi="Aptos Narrow"/>
                <w:color w:val="000000"/>
              </w:rPr>
            </w:pPr>
            <w:r>
              <w:rPr>
                <w:rFonts w:ascii="Aptos Narrow" w:hAnsi="Aptos Narrow"/>
                <w:color w:val="000000"/>
              </w:rPr>
              <w:t>Enforces authentication via Cisco infrastructure.</w:t>
            </w:r>
          </w:p>
        </w:tc>
        <w:tc>
          <w:tcPr>
            <w:tcW w:w="3060" w:type="dxa"/>
            <w:tcBorders>
              <w:top w:val="nil"/>
              <w:left w:val="nil"/>
              <w:bottom w:val="single" w:sz="4" w:space="0" w:color="auto"/>
              <w:right w:val="single" w:sz="4" w:space="0" w:color="auto"/>
            </w:tcBorders>
            <w:shd w:val="clear" w:color="000000" w:fill="DAE9F8"/>
            <w:hideMark/>
          </w:tcPr>
          <w:p w14:paraId="2E1E605F" w14:textId="77777777" w:rsidR="002812EB" w:rsidRDefault="002812EB">
            <w:pPr>
              <w:rPr>
                <w:rFonts w:ascii="Aptos Narrow" w:hAnsi="Aptos Narrow"/>
                <w:color w:val="000000"/>
              </w:rPr>
            </w:pPr>
            <w:r>
              <w:rPr>
                <w:rFonts w:ascii="Aptos Narrow" w:hAnsi="Aptos Narrow"/>
                <w:color w:val="000000"/>
              </w:rPr>
              <w:t>Complex integration with existing systems.</w:t>
            </w:r>
          </w:p>
        </w:tc>
      </w:tr>
      <w:tr w:rsidR="002812EB" w14:paraId="1E100A7E" w14:textId="77777777" w:rsidTr="002812EB">
        <w:trPr>
          <w:trHeight w:val="3060"/>
        </w:trPr>
        <w:tc>
          <w:tcPr>
            <w:tcW w:w="2663" w:type="dxa"/>
            <w:tcBorders>
              <w:top w:val="nil"/>
              <w:left w:val="single" w:sz="4" w:space="0" w:color="auto"/>
              <w:bottom w:val="single" w:sz="4" w:space="0" w:color="auto"/>
              <w:right w:val="single" w:sz="4" w:space="0" w:color="auto"/>
            </w:tcBorders>
            <w:hideMark/>
          </w:tcPr>
          <w:p w14:paraId="37D9CB61" w14:textId="77777777" w:rsidR="002812EB" w:rsidRDefault="002812EB">
            <w:pPr>
              <w:rPr>
                <w:rFonts w:ascii="Aptos Narrow" w:hAnsi="Aptos Narrow"/>
                <w:color w:val="000000"/>
              </w:rPr>
            </w:pPr>
            <w:r>
              <w:rPr>
                <w:rFonts w:ascii="Aptos Narrow" w:hAnsi="Aptos Narrow"/>
                <w:color w:val="000000"/>
              </w:rPr>
              <w:t>Restricting unauthorized device access. / Support for phishing-resistant MFA, Just-In-Time (JIT) access, and role-based access control (RBAC).</w:t>
            </w:r>
          </w:p>
        </w:tc>
        <w:tc>
          <w:tcPr>
            <w:tcW w:w="2912" w:type="dxa"/>
            <w:tcBorders>
              <w:top w:val="nil"/>
              <w:left w:val="nil"/>
              <w:bottom w:val="single" w:sz="4" w:space="0" w:color="auto"/>
              <w:right w:val="single" w:sz="4" w:space="0" w:color="auto"/>
            </w:tcBorders>
            <w:shd w:val="clear" w:color="000000" w:fill="A6C9EC"/>
            <w:hideMark/>
          </w:tcPr>
          <w:p w14:paraId="395C1052" w14:textId="77777777" w:rsidR="002812EB" w:rsidRDefault="002812EB">
            <w:pPr>
              <w:rPr>
                <w:rFonts w:ascii="Aptos Narrow" w:hAnsi="Aptos Narrow"/>
                <w:color w:val="000000"/>
              </w:rPr>
            </w:pPr>
            <w:r>
              <w:rPr>
                <w:rFonts w:ascii="Aptos Narrow" w:hAnsi="Aptos Narrow"/>
                <w:color w:val="000000"/>
              </w:rPr>
              <w:t>Quarantines or restricts non-compliant devices.</w:t>
            </w:r>
          </w:p>
        </w:tc>
        <w:tc>
          <w:tcPr>
            <w:tcW w:w="3060" w:type="dxa"/>
            <w:tcBorders>
              <w:top w:val="nil"/>
              <w:left w:val="nil"/>
              <w:bottom w:val="single" w:sz="4" w:space="0" w:color="auto"/>
              <w:right w:val="single" w:sz="4" w:space="0" w:color="auto"/>
            </w:tcBorders>
            <w:shd w:val="clear" w:color="000000" w:fill="DAE9F8"/>
            <w:hideMark/>
          </w:tcPr>
          <w:p w14:paraId="1BEAE997" w14:textId="77777777" w:rsidR="002812EB" w:rsidRDefault="002812EB">
            <w:pPr>
              <w:rPr>
                <w:rFonts w:ascii="Aptos Narrow" w:hAnsi="Aptos Narrow"/>
                <w:color w:val="000000"/>
              </w:rPr>
            </w:pPr>
            <w:r>
              <w:rPr>
                <w:rFonts w:ascii="Aptos Narrow" w:hAnsi="Aptos Narrow"/>
                <w:color w:val="000000"/>
              </w:rPr>
              <w:t>Limited visibility into unmanaged or off-network devices.</w:t>
            </w:r>
          </w:p>
        </w:tc>
      </w:tr>
      <w:tr w:rsidR="002812EB" w14:paraId="53B0B797" w14:textId="77777777" w:rsidTr="002812EB">
        <w:trPr>
          <w:trHeight w:val="3400"/>
        </w:trPr>
        <w:tc>
          <w:tcPr>
            <w:tcW w:w="2663" w:type="dxa"/>
            <w:tcBorders>
              <w:top w:val="nil"/>
              <w:left w:val="single" w:sz="4" w:space="0" w:color="auto"/>
              <w:bottom w:val="single" w:sz="4" w:space="0" w:color="auto"/>
              <w:right w:val="single" w:sz="4" w:space="0" w:color="auto"/>
            </w:tcBorders>
            <w:hideMark/>
          </w:tcPr>
          <w:p w14:paraId="686F45EF" w14:textId="77777777" w:rsidR="002812EB" w:rsidRDefault="002812EB">
            <w:pPr>
              <w:rPr>
                <w:rFonts w:ascii="Aptos Narrow" w:hAnsi="Aptos Narrow"/>
                <w:color w:val="000000"/>
              </w:rPr>
            </w:pPr>
            <w:r>
              <w:rPr>
                <w:rFonts w:ascii="Aptos Narrow" w:hAnsi="Aptos Narrow"/>
                <w:color w:val="000000"/>
              </w:rPr>
              <w:lastRenderedPageBreak/>
              <w:t>Tracking user activity across the network / Providing visibility into network activity. / Assign network access based on user roles and least privilege principles.</w:t>
            </w:r>
          </w:p>
        </w:tc>
        <w:tc>
          <w:tcPr>
            <w:tcW w:w="2912" w:type="dxa"/>
            <w:tcBorders>
              <w:top w:val="nil"/>
              <w:left w:val="nil"/>
              <w:bottom w:val="single" w:sz="4" w:space="0" w:color="auto"/>
              <w:right w:val="single" w:sz="4" w:space="0" w:color="auto"/>
            </w:tcBorders>
            <w:shd w:val="clear" w:color="000000" w:fill="A6C9EC"/>
            <w:hideMark/>
          </w:tcPr>
          <w:p w14:paraId="0FDACA94" w14:textId="77777777" w:rsidR="002812EB" w:rsidRDefault="002812EB">
            <w:pPr>
              <w:rPr>
                <w:rFonts w:ascii="Aptos Narrow" w:hAnsi="Aptos Narrow"/>
                <w:color w:val="000000"/>
              </w:rPr>
            </w:pPr>
            <w:r>
              <w:rPr>
                <w:rFonts w:ascii="Aptos Narrow" w:hAnsi="Aptos Narrow"/>
                <w:color w:val="000000"/>
              </w:rPr>
              <w:t>Profiles users/devices; integrates with threat response.</w:t>
            </w:r>
          </w:p>
        </w:tc>
        <w:tc>
          <w:tcPr>
            <w:tcW w:w="3060" w:type="dxa"/>
            <w:tcBorders>
              <w:top w:val="nil"/>
              <w:left w:val="nil"/>
              <w:bottom w:val="single" w:sz="4" w:space="0" w:color="auto"/>
              <w:right w:val="single" w:sz="4" w:space="0" w:color="auto"/>
            </w:tcBorders>
            <w:shd w:val="clear" w:color="000000" w:fill="DAE9F8"/>
            <w:hideMark/>
          </w:tcPr>
          <w:p w14:paraId="579A40B1" w14:textId="77777777" w:rsidR="002812EB" w:rsidRDefault="002812EB">
            <w:pPr>
              <w:rPr>
                <w:rFonts w:ascii="Aptos Narrow" w:hAnsi="Aptos Narrow"/>
                <w:color w:val="000000"/>
              </w:rPr>
            </w:pPr>
            <w:r>
              <w:rPr>
                <w:rFonts w:ascii="Aptos Narrow" w:hAnsi="Aptos Narrow"/>
                <w:color w:val="000000"/>
              </w:rPr>
              <w:t>Visibility gaps in BYOD and IoT environments.</w:t>
            </w:r>
          </w:p>
        </w:tc>
      </w:tr>
      <w:tr w:rsidR="002812EB" w14:paraId="151CDAA9" w14:textId="77777777" w:rsidTr="002812EB">
        <w:trPr>
          <w:trHeight w:val="4080"/>
        </w:trPr>
        <w:tc>
          <w:tcPr>
            <w:tcW w:w="2663" w:type="dxa"/>
            <w:tcBorders>
              <w:top w:val="nil"/>
              <w:left w:val="single" w:sz="4" w:space="0" w:color="auto"/>
              <w:bottom w:val="single" w:sz="4" w:space="0" w:color="auto"/>
              <w:right w:val="single" w:sz="4" w:space="0" w:color="auto"/>
            </w:tcBorders>
            <w:hideMark/>
          </w:tcPr>
          <w:p w14:paraId="3D800E45" w14:textId="77777777" w:rsidR="002812EB" w:rsidRDefault="002812EB">
            <w:pPr>
              <w:rPr>
                <w:rFonts w:ascii="Aptos Narrow" w:hAnsi="Aptos Narrow"/>
                <w:color w:val="000000"/>
              </w:rPr>
            </w:pPr>
            <w:r>
              <w:rPr>
                <w:rFonts w:ascii="Aptos Narrow" w:hAnsi="Aptos Narrow"/>
                <w:color w:val="000000"/>
              </w:rPr>
              <w:t>Ensuring only compliant devices access sensitive systems. / Ensures only authorized users and devices can access network resources. / NAC continuously monitors device compliance and network activity.</w:t>
            </w:r>
          </w:p>
        </w:tc>
        <w:tc>
          <w:tcPr>
            <w:tcW w:w="2912" w:type="dxa"/>
            <w:tcBorders>
              <w:top w:val="nil"/>
              <w:left w:val="nil"/>
              <w:bottom w:val="single" w:sz="4" w:space="0" w:color="auto"/>
              <w:right w:val="single" w:sz="4" w:space="0" w:color="auto"/>
            </w:tcBorders>
            <w:shd w:val="clear" w:color="000000" w:fill="A6C9EC"/>
            <w:hideMark/>
          </w:tcPr>
          <w:p w14:paraId="74B054EA" w14:textId="77777777" w:rsidR="002812EB" w:rsidRDefault="002812EB">
            <w:pPr>
              <w:rPr>
                <w:rFonts w:ascii="Aptos Narrow" w:hAnsi="Aptos Narrow"/>
                <w:color w:val="000000"/>
              </w:rPr>
            </w:pPr>
            <w:r>
              <w:rPr>
                <w:rFonts w:ascii="Aptos Narrow" w:hAnsi="Aptos Narrow"/>
                <w:color w:val="000000"/>
              </w:rPr>
              <w:t>Blocks or isolates non-compliant endpoints.</w:t>
            </w:r>
          </w:p>
        </w:tc>
        <w:tc>
          <w:tcPr>
            <w:tcW w:w="3060" w:type="dxa"/>
            <w:tcBorders>
              <w:top w:val="nil"/>
              <w:left w:val="nil"/>
              <w:bottom w:val="single" w:sz="4" w:space="0" w:color="auto"/>
              <w:right w:val="single" w:sz="4" w:space="0" w:color="auto"/>
            </w:tcBorders>
            <w:shd w:val="clear" w:color="000000" w:fill="DAE9F8"/>
            <w:hideMark/>
          </w:tcPr>
          <w:p w14:paraId="2BB68BC5" w14:textId="77777777" w:rsidR="002812EB" w:rsidRDefault="002812EB">
            <w:pPr>
              <w:rPr>
                <w:rFonts w:ascii="Aptos Narrow" w:hAnsi="Aptos Narrow"/>
                <w:color w:val="000000"/>
              </w:rPr>
            </w:pPr>
            <w:r>
              <w:rPr>
                <w:rFonts w:ascii="Aptos Narrow" w:hAnsi="Aptos Narrow"/>
                <w:color w:val="000000"/>
              </w:rPr>
              <w:t>Requires frequent updates and policy tuning.</w:t>
            </w:r>
          </w:p>
        </w:tc>
      </w:tr>
      <w:tr w:rsidR="002812EB" w14:paraId="6FF7A927" w14:textId="77777777" w:rsidTr="002812EB">
        <w:trPr>
          <w:trHeight w:val="2720"/>
        </w:trPr>
        <w:tc>
          <w:tcPr>
            <w:tcW w:w="2663" w:type="dxa"/>
            <w:tcBorders>
              <w:top w:val="nil"/>
              <w:left w:val="single" w:sz="4" w:space="0" w:color="auto"/>
              <w:bottom w:val="single" w:sz="4" w:space="0" w:color="auto"/>
              <w:right w:val="single" w:sz="4" w:space="0" w:color="auto"/>
            </w:tcBorders>
            <w:hideMark/>
          </w:tcPr>
          <w:p w14:paraId="0EFD53EC" w14:textId="77777777" w:rsidR="002812EB" w:rsidRDefault="002812EB">
            <w:pPr>
              <w:rPr>
                <w:rFonts w:ascii="Aptos Narrow" w:hAnsi="Aptos Narrow"/>
                <w:color w:val="000000"/>
              </w:rPr>
            </w:pPr>
            <w:r>
              <w:rPr>
                <w:rFonts w:ascii="Aptos Narrow" w:hAnsi="Aptos Narrow"/>
                <w:color w:val="000000"/>
              </w:rPr>
              <w:t xml:space="preserve">Segmenting of </w:t>
            </w:r>
            <w:proofErr w:type="gramStart"/>
            <w:r>
              <w:rPr>
                <w:rFonts w:ascii="Aptos Narrow" w:hAnsi="Aptos Narrow"/>
                <w:color w:val="000000"/>
              </w:rPr>
              <w:t>managed,  guest</w:t>
            </w:r>
            <w:proofErr w:type="gramEnd"/>
            <w:r>
              <w:rPr>
                <w:rFonts w:ascii="Aptos Narrow" w:hAnsi="Aptos Narrow"/>
                <w:color w:val="000000"/>
              </w:rPr>
              <w:t xml:space="preserve"> and contractor </w:t>
            </w:r>
            <w:proofErr w:type="gramStart"/>
            <w:r>
              <w:rPr>
                <w:rFonts w:ascii="Aptos Narrow" w:hAnsi="Aptos Narrow"/>
                <w:color w:val="000000"/>
              </w:rPr>
              <w:t>access  /</w:t>
            </w:r>
            <w:proofErr w:type="gramEnd"/>
            <w:r>
              <w:rPr>
                <w:rFonts w:ascii="Aptos Narrow" w:hAnsi="Aptos Narrow"/>
                <w:color w:val="000000"/>
              </w:rPr>
              <w:t xml:space="preserve"> Supporting data protection through segmentation and authentication</w:t>
            </w:r>
          </w:p>
        </w:tc>
        <w:tc>
          <w:tcPr>
            <w:tcW w:w="2912" w:type="dxa"/>
            <w:tcBorders>
              <w:top w:val="nil"/>
              <w:left w:val="nil"/>
              <w:bottom w:val="single" w:sz="4" w:space="0" w:color="auto"/>
              <w:right w:val="single" w:sz="4" w:space="0" w:color="auto"/>
            </w:tcBorders>
            <w:shd w:val="clear" w:color="000000" w:fill="A6C9EC"/>
            <w:hideMark/>
          </w:tcPr>
          <w:p w14:paraId="27894600" w14:textId="77777777" w:rsidR="002812EB" w:rsidRDefault="002812EB">
            <w:pPr>
              <w:rPr>
                <w:rFonts w:ascii="Aptos Narrow" w:hAnsi="Aptos Narrow"/>
                <w:color w:val="000000"/>
              </w:rPr>
            </w:pPr>
            <w:r>
              <w:rPr>
                <w:rFonts w:ascii="Aptos Narrow" w:hAnsi="Aptos Narrow"/>
                <w:color w:val="000000"/>
              </w:rPr>
              <w:t>Guest access via self-service portal; BYOD segmentation.</w:t>
            </w:r>
          </w:p>
        </w:tc>
        <w:tc>
          <w:tcPr>
            <w:tcW w:w="3060" w:type="dxa"/>
            <w:tcBorders>
              <w:top w:val="nil"/>
              <w:left w:val="nil"/>
              <w:bottom w:val="single" w:sz="4" w:space="0" w:color="auto"/>
              <w:right w:val="single" w:sz="4" w:space="0" w:color="auto"/>
            </w:tcBorders>
            <w:shd w:val="clear" w:color="000000" w:fill="DAE9F8"/>
            <w:hideMark/>
          </w:tcPr>
          <w:p w14:paraId="584F297E" w14:textId="77777777" w:rsidR="002812EB" w:rsidRDefault="002812EB">
            <w:pPr>
              <w:rPr>
                <w:rFonts w:ascii="Aptos Narrow" w:hAnsi="Aptos Narrow"/>
                <w:color w:val="000000"/>
              </w:rPr>
            </w:pPr>
            <w:r>
              <w:rPr>
                <w:rFonts w:ascii="Aptos Narrow" w:hAnsi="Aptos Narrow"/>
                <w:color w:val="000000"/>
              </w:rPr>
              <w:t>Complexity in managing diverse access policies.</w:t>
            </w:r>
          </w:p>
        </w:tc>
      </w:tr>
      <w:tr w:rsidR="002812EB" w14:paraId="38DD81F1" w14:textId="77777777" w:rsidTr="002812EB">
        <w:trPr>
          <w:trHeight w:val="1020"/>
        </w:trPr>
        <w:tc>
          <w:tcPr>
            <w:tcW w:w="2663" w:type="dxa"/>
            <w:tcBorders>
              <w:top w:val="nil"/>
              <w:left w:val="single" w:sz="4" w:space="0" w:color="auto"/>
              <w:bottom w:val="single" w:sz="4" w:space="0" w:color="auto"/>
              <w:right w:val="single" w:sz="4" w:space="0" w:color="auto"/>
            </w:tcBorders>
            <w:hideMark/>
          </w:tcPr>
          <w:p w14:paraId="0B2129F8" w14:textId="77777777" w:rsidR="002812EB" w:rsidRDefault="002812EB">
            <w:pPr>
              <w:rPr>
                <w:rFonts w:ascii="Aptos Narrow" w:hAnsi="Aptos Narrow"/>
                <w:color w:val="000000"/>
              </w:rPr>
            </w:pPr>
            <w:r>
              <w:rPr>
                <w:rFonts w:ascii="Aptos Narrow" w:hAnsi="Aptos Narrow"/>
                <w:color w:val="000000"/>
              </w:rPr>
              <w:t>Supporting audit trails for access events</w:t>
            </w:r>
          </w:p>
        </w:tc>
        <w:tc>
          <w:tcPr>
            <w:tcW w:w="2912" w:type="dxa"/>
            <w:tcBorders>
              <w:top w:val="nil"/>
              <w:left w:val="nil"/>
              <w:bottom w:val="single" w:sz="4" w:space="0" w:color="auto"/>
              <w:right w:val="single" w:sz="4" w:space="0" w:color="auto"/>
            </w:tcBorders>
            <w:shd w:val="clear" w:color="000000" w:fill="A6C9EC"/>
            <w:hideMark/>
          </w:tcPr>
          <w:p w14:paraId="1253B8AF" w14:textId="77777777" w:rsidR="002812EB" w:rsidRDefault="002812EB">
            <w:pPr>
              <w:rPr>
                <w:rFonts w:ascii="Aptos Narrow" w:hAnsi="Aptos Narrow"/>
                <w:color w:val="000000"/>
              </w:rPr>
            </w:pPr>
            <w:r>
              <w:rPr>
                <w:rFonts w:ascii="Aptos Narrow" w:hAnsi="Aptos Narrow"/>
                <w:color w:val="000000"/>
              </w:rPr>
              <w:t>Detailed logging and integration with security tools.</w:t>
            </w:r>
          </w:p>
        </w:tc>
        <w:tc>
          <w:tcPr>
            <w:tcW w:w="3060" w:type="dxa"/>
            <w:tcBorders>
              <w:top w:val="nil"/>
              <w:left w:val="nil"/>
              <w:bottom w:val="single" w:sz="4" w:space="0" w:color="auto"/>
              <w:right w:val="single" w:sz="4" w:space="0" w:color="auto"/>
            </w:tcBorders>
            <w:shd w:val="clear" w:color="000000" w:fill="DAE9F8"/>
            <w:hideMark/>
          </w:tcPr>
          <w:p w14:paraId="30E0BDC8" w14:textId="77777777" w:rsidR="002812EB" w:rsidRDefault="002812EB">
            <w:pPr>
              <w:rPr>
                <w:rFonts w:ascii="Aptos Narrow" w:hAnsi="Aptos Narrow"/>
                <w:color w:val="000000"/>
              </w:rPr>
            </w:pPr>
            <w:r>
              <w:rPr>
                <w:rFonts w:ascii="Aptos Narrow" w:hAnsi="Aptos Narrow"/>
                <w:color w:val="000000"/>
              </w:rPr>
              <w:t>Maintenance overhead for log management.</w:t>
            </w:r>
          </w:p>
        </w:tc>
      </w:tr>
      <w:tr w:rsidR="002812EB" w14:paraId="7B3E941D" w14:textId="77777777" w:rsidTr="002812EB">
        <w:trPr>
          <w:trHeight w:val="2040"/>
        </w:trPr>
        <w:tc>
          <w:tcPr>
            <w:tcW w:w="2663" w:type="dxa"/>
            <w:tcBorders>
              <w:top w:val="nil"/>
              <w:left w:val="single" w:sz="4" w:space="0" w:color="auto"/>
              <w:bottom w:val="single" w:sz="4" w:space="0" w:color="auto"/>
              <w:right w:val="single" w:sz="4" w:space="0" w:color="auto"/>
            </w:tcBorders>
            <w:hideMark/>
          </w:tcPr>
          <w:p w14:paraId="24CEBDB0" w14:textId="77777777" w:rsidR="002812EB" w:rsidRDefault="002812EB">
            <w:pPr>
              <w:rPr>
                <w:rFonts w:ascii="Aptos Narrow" w:hAnsi="Aptos Narrow"/>
                <w:color w:val="000000"/>
              </w:rPr>
            </w:pPr>
            <w:r>
              <w:rPr>
                <w:rFonts w:ascii="Aptos Narrow" w:hAnsi="Aptos Narrow"/>
                <w:color w:val="000000"/>
              </w:rPr>
              <w:lastRenderedPageBreak/>
              <w:t>Enforcing device-level access policies. / Dynamic access policies based on identity and device posture</w:t>
            </w:r>
          </w:p>
        </w:tc>
        <w:tc>
          <w:tcPr>
            <w:tcW w:w="2912" w:type="dxa"/>
            <w:tcBorders>
              <w:top w:val="nil"/>
              <w:left w:val="nil"/>
              <w:bottom w:val="single" w:sz="4" w:space="0" w:color="auto"/>
              <w:right w:val="single" w:sz="4" w:space="0" w:color="auto"/>
            </w:tcBorders>
            <w:shd w:val="clear" w:color="000000" w:fill="A6C9EC"/>
            <w:hideMark/>
          </w:tcPr>
          <w:p w14:paraId="2A4FD930" w14:textId="77777777" w:rsidR="002812EB" w:rsidRDefault="002812EB">
            <w:pPr>
              <w:rPr>
                <w:rFonts w:ascii="Aptos Narrow" w:hAnsi="Aptos Narrow"/>
                <w:color w:val="000000"/>
              </w:rPr>
            </w:pPr>
            <w:r>
              <w:rPr>
                <w:rFonts w:ascii="Aptos Narrow" w:hAnsi="Aptos Narrow"/>
                <w:color w:val="000000"/>
              </w:rPr>
              <w:t>Role-based access control via ISE.</w:t>
            </w:r>
          </w:p>
        </w:tc>
        <w:tc>
          <w:tcPr>
            <w:tcW w:w="3060" w:type="dxa"/>
            <w:tcBorders>
              <w:top w:val="nil"/>
              <w:left w:val="nil"/>
              <w:bottom w:val="single" w:sz="4" w:space="0" w:color="auto"/>
              <w:right w:val="single" w:sz="4" w:space="0" w:color="auto"/>
            </w:tcBorders>
            <w:shd w:val="clear" w:color="000000" w:fill="DAE9F8"/>
            <w:hideMark/>
          </w:tcPr>
          <w:p w14:paraId="544BCE85" w14:textId="77777777" w:rsidR="002812EB" w:rsidRDefault="002812EB">
            <w:pPr>
              <w:rPr>
                <w:rFonts w:ascii="Aptos Narrow" w:hAnsi="Aptos Narrow"/>
                <w:color w:val="000000"/>
              </w:rPr>
            </w:pPr>
            <w:r>
              <w:rPr>
                <w:rFonts w:ascii="Aptos Narrow" w:hAnsi="Aptos Narrow"/>
                <w:color w:val="000000"/>
              </w:rPr>
              <w:t>Policy complexity and user friction.</w:t>
            </w:r>
          </w:p>
        </w:tc>
      </w:tr>
      <w:tr w:rsidR="002812EB" w14:paraId="10E4C9E9" w14:textId="77777777" w:rsidTr="002812EB">
        <w:trPr>
          <w:trHeight w:val="1360"/>
        </w:trPr>
        <w:tc>
          <w:tcPr>
            <w:tcW w:w="2663" w:type="dxa"/>
            <w:tcBorders>
              <w:top w:val="nil"/>
              <w:left w:val="single" w:sz="4" w:space="0" w:color="auto"/>
              <w:bottom w:val="single" w:sz="4" w:space="0" w:color="auto"/>
              <w:right w:val="single" w:sz="4" w:space="0" w:color="auto"/>
            </w:tcBorders>
            <w:hideMark/>
          </w:tcPr>
          <w:p w14:paraId="2AC50789" w14:textId="77777777" w:rsidR="002812EB" w:rsidRDefault="002812EB">
            <w:pPr>
              <w:rPr>
                <w:rFonts w:ascii="Aptos Narrow" w:hAnsi="Aptos Narrow"/>
                <w:color w:val="000000"/>
              </w:rPr>
            </w:pPr>
            <w:r>
              <w:rPr>
                <w:rFonts w:ascii="Aptos Narrow" w:hAnsi="Aptos Narrow"/>
                <w:color w:val="000000"/>
              </w:rPr>
              <w:t>NAC evaluates the security posture of devices before granting access.</w:t>
            </w:r>
          </w:p>
        </w:tc>
        <w:tc>
          <w:tcPr>
            <w:tcW w:w="2912" w:type="dxa"/>
            <w:tcBorders>
              <w:top w:val="nil"/>
              <w:left w:val="nil"/>
              <w:bottom w:val="single" w:sz="4" w:space="0" w:color="auto"/>
              <w:right w:val="single" w:sz="4" w:space="0" w:color="auto"/>
            </w:tcBorders>
            <w:shd w:val="clear" w:color="000000" w:fill="A6C9EC"/>
            <w:hideMark/>
          </w:tcPr>
          <w:p w14:paraId="63BED4EE" w14:textId="77777777" w:rsidR="002812EB" w:rsidRDefault="002812EB">
            <w:pPr>
              <w:rPr>
                <w:rFonts w:ascii="Aptos Narrow" w:hAnsi="Aptos Narrow"/>
                <w:color w:val="000000"/>
              </w:rPr>
            </w:pPr>
            <w:r>
              <w:rPr>
                <w:rFonts w:ascii="Aptos Narrow" w:hAnsi="Aptos Narrow"/>
                <w:color w:val="000000"/>
              </w:rPr>
              <w:t>Evaluates posture by device type and OS.</w:t>
            </w:r>
          </w:p>
        </w:tc>
        <w:tc>
          <w:tcPr>
            <w:tcW w:w="3060" w:type="dxa"/>
            <w:tcBorders>
              <w:top w:val="nil"/>
              <w:left w:val="nil"/>
              <w:bottom w:val="single" w:sz="4" w:space="0" w:color="auto"/>
              <w:right w:val="single" w:sz="4" w:space="0" w:color="auto"/>
            </w:tcBorders>
            <w:shd w:val="clear" w:color="000000" w:fill="DAE9F8"/>
            <w:hideMark/>
          </w:tcPr>
          <w:p w14:paraId="2AFB9736" w14:textId="77777777" w:rsidR="002812EB" w:rsidRDefault="002812EB">
            <w:pPr>
              <w:rPr>
                <w:rFonts w:ascii="Aptos Narrow" w:hAnsi="Aptos Narrow"/>
                <w:color w:val="000000"/>
              </w:rPr>
            </w:pPr>
            <w:r>
              <w:rPr>
                <w:rFonts w:ascii="Aptos Narrow" w:hAnsi="Aptos Narrow"/>
                <w:color w:val="000000"/>
              </w:rPr>
              <w:t>Limited support for non-standard or legacy devices.</w:t>
            </w:r>
          </w:p>
        </w:tc>
      </w:tr>
      <w:tr w:rsidR="002812EB" w14:paraId="5925B2AC" w14:textId="77777777" w:rsidTr="002812EB">
        <w:trPr>
          <w:trHeight w:val="1360"/>
        </w:trPr>
        <w:tc>
          <w:tcPr>
            <w:tcW w:w="2663" w:type="dxa"/>
            <w:tcBorders>
              <w:top w:val="nil"/>
              <w:left w:val="single" w:sz="4" w:space="0" w:color="auto"/>
              <w:bottom w:val="single" w:sz="4" w:space="0" w:color="auto"/>
              <w:right w:val="single" w:sz="4" w:space="0" w:color="auto"/>
            </w:tcBorders>
            <w:hideMark/>
          </w:tcPr>
          <w:p w14:paraId="3422BA93" w14:textId="77777777" w:rsidR="002812EB" w:rsidRDefault="002812EB">
            <w:pPr>
              <w:rPr>
                <w:rFonts w:ascii="Aptos Narrow" w:hAnsi="Aptos Narrow"/>
                <w:color w:val="000000"/>
              </w:rPr>
            </w:pPr>
            <w:r>
              <w:rPr>
                <w:rFonts w:ascii="Aptos Narrow" w:hAnsi="Aptos Narrow"/>
                <w:color w:val="000000"/>
              </w:rPr>
              <w:t>NAC provides visibility into all connected devices.</w:t>
            </w:r>
          </w:p>
        </w:tc>
        <w:tc>
          <w:tcPr>
            <w:tcW w:w="2912" w:type="dxa"/>
            <w:tcBorders>
              <w:top w:val="nil"/>
              <w:left w:val="nil"/>
              <w:bottom w:val="single" w:sz="4" w:space="0" w:color="auto"/>
              <w:right w:val="single" w:sz="4" w:space="0" w:color="auto"/>
            </w:tcBorders>
            <w:shd w:val="clear" w:color="000000" w:fill="A6C9EC"/>
            <w:hideMark/>
          </w:tcPr>
          <w:p w14:paraId="335C6575" w14:textId="77777777" w:rsidR="002812EB" w:rsidRDefault="002812EB">
            <w:pPr>
              <w:rPr>
                <w:rFonts w:ascii="Aptos Narrow" w:hAnsi="Aptos Narrow"/>
                <w:color w:val="000000"/>
              </w:rPr>
            </w:pPr>
            <w:r>
              <w:rPr>
                <w:rFonts w:ascii="Aptos Narrow" w:hAnsi="Aptos Narrow"/>
                <w:color w:val="000000"/>
              </w:rPr>
              <w:t>Profiles endpoints; integrates with threat defense.</w:t>
            </w:r>
          </w:p>
        </w:tc>
        <w:tc>
          <w:tcPr>
            <w:tcW w:w="3060" w:type="dxa"/>
            <w:tcBorders>
              <w:top w:val="nil"/>
              <w:left w:val="nil"/>
              <w:bottom w:val="single" w:sz="4" w:space="0" w:color="auto"/>
              <w:right w:val="single" w:sz="4" w:space="0" w:color="auto"/>
            </w:tcBorders>
            <w:shd w:val="clear" w:color="000000" w:fill="DAE9F8"/>
            <w:hideMark/>
          </w:tcPr>
          <w:p w14:paraId="7AACFAFD" w14:textId="77777777" w:rsidR="002812EB" w:rsidRDefault="002812EB">
            <w:pPr>
              <w:rPr>
                <w:rFonts w:ascii="Aptos Narrow" w:hAnsi="Aptos Narrow"/>
                <w:color w:val="000000"/>
              </w:rPr>
            </w:pPr>
            <w:r>
              <w:rPr>
                <w:rFonts w:ascii="Aptos Narrow" w:hAnsi="Aptos Narrow"/>
                <w:color w:val="000000"/>
              </w:rPr>
              <w:t>Limited visibility into off-network or non-agent devices.</w:t>
            </w:r>
          </w:p>
        </w:tc>
      </w:tr>
      <w:tr w:rsidR="002812EB" w14:paraId="2114DD16" w14:textId="77777777" w:rsidTr="002812EB">
        <w:trPr>
          <w:trHeight w:val="1360"/>
        </w:trPr>
        <w:tc>
          <w:tcPr>
            <w:tcW w:w="2663" w:type="dxa"/>
            <w:tcBorders>
              <w:top w:val="nil"/>
              <w:left w:val="single" w:sz="4" w:space="0" w:color="auto"/>
              <w:bottom w:val="single" w:sz="4" w:space="0" w:color="auto"/>
              <w:right w:val="single" w:sz="4" w:space="0" w:color="auto"/>
            </w:tcBorders>
            <w:hideMark/>
          </w:tcPr>
          <w:p w14:paraId="16444694" w14:textId="77777777" w:rsidR="002812EB" w:rsidRDefault="002812EB">
            <w:pPr>
              <w:rPr>
                <w:rFonts w:ascii="Aptos Narrow" w:hAnsi="Aptos Narrow"/>
                <w:color w:val="000000"/>
              </w:rPr>
            </w:pPr>
            <w:r>
              <w:rPr>
                <w:rFonts w:ascii="Aptos Narrow" w:hAnsi="Aptos Narrow"/>
                <w:color w:val="000000"/>
              </w:rPr>
              <w:t>Helps maintain an accurate inventory of assets, including BYOD and IoT.</w:t>
            </w:r>
          </w:p>
        </w:tc>
        <w:tc>
          <w:tcPr>
            <w:tcW w:w="2912" w:type="dxa"/>
            <w:tcBorders>
              <w:top w:val="nil"/>
              <w:left w:val="nil"/>
              <w:bottom w:val="single" w:sz="4" w:space="0" w:color="auto"/>
              <w:right w:val="single" w:sz="4" w:space="0" w:color="auto"/>
            </w:tcBorders>
            <w:shd w:val="clear" w:color="000000" w:fill="A6C9EC"/>
            <w:hideMark/>
          </w:tcPr>
          <w:p w14:paraId="54546A4A" w14:textId="77777777" w:rsidR="002812EB" w:rsidRDefault="002812EB">
            <w:pPr>
              <w:rPr>
                <w:rFonts w:ascii="Aptos Narrow" w:hAnsi="Aptos Narrow"/>
                <w:color w:val="000000"/>
              </w:rPr>
            </w:pPr>
            <w:r>
              <w:rPr>
                <w:rFonts w:ascii="Aptos Narrow" w:hAnsi="Aptos Narrow"/>
                <w:color w:val="000000"/>
              </w:rPr>
              <w:t>Tracks devices via profiling and integration.</w:t>
            </w:r>
          </w:p>
        </w:tc>
        <w:tc>
          <w:tcPr>
            <w:tcW w:w="3060" w:type="dxa"/>
            <w:tcBorders>
              <w:top w:val="nil"/>
              <w:left w:val="nil"/>
              <w:bottom w:val="single" w:sz="4" w:space="0" w:color="auto"/>
              <w:right w:val="single" w:sz="4" w:space="0" w:color="auto"/>
            </w:tcBorders>
            <w:shd w:val="clear" w:color="000000" w:fill="DAE9F8"/>
            <w:hideMark/>
          </w:tcPr>
          <w:p w14:paraId="457E8082" w14:textId="77777777" w:rsidR="002812EB" w:rsidRDefault="002812EB">
            <w:pPr>
              <w:rPr>
                <w:rFonts w:ascii="Aptos Narrow" w:hAnsi="Aptos Narrow"/>
                <w:color w:val="000000"/>
              </w:rPr>
            </w:pPr>
            <w:r>
              <w:rPr>
                <w:rFonts w:ascii="Aptos Narrow" w:hAnsi="Aptos Narrow"/>
                <w:color w:val="000000"/>
              </w:rPr>
              <w:t>May miss unmanaged or transient devices.</w:t>
            </w:r>
          </w:p>
        </w:tc>
      </w:tr>
      <w:tr w:rsidR="002812EB" w14:paraId="0BEA1D10" w14:textId="77777777" w:rsidTr="002812EB">
        <w:trPr>
          <w:trHeight w:val="1700"/>
        </w:trPr>
        <w:tc>
          <w:tcPr>
            <w:tcW w:w="2663" w:type="dxa"/>
            <w:tcBorders>
              <w:top w:val="nil"/>
              <w:left w:val="single" w:sz="4" w:space="0" w:color="auto"/>
              <w:bottom w:val="single" w:sz="4" w:space="0" w:color="auto"/>
              <w:right w:val="single" w:sz="4" w:space="0" w:color="auto"/>
            </w:tcBorders>
            <w:hideMark/>
          </w:tcPr>
          <w:p w14:paraId="38725103" w14:textId="77777777" w:rsidR="002812EB" w:rsidRDefault="002812EB">
            <w:pPr>
              <w:rPr>
                <w:rFonts w:ascii="Aptos Narrow" w:hAnsi="Aptos Narrow"/>
                <w:color w:val="000000"/>
              </w:rPr>
            </w:pPr>
            <w:r>
              <w:rPr>
                <w:rFonts w:ascii="Aptos Narrow" w:hAnsi="Aptos Narrow"/>
                <w:color w:val="000000"/>
              </w:rPr>
              <w:t>NAC detects anomalous behavior and unauthorized access attempts.</w:t>
            </w:r>
          </w:p>
        </w:tc>
        <w:tc>
          <w:tcPr>
            <w:tcW w:w="2912" w:type="dxa"/>
            <w:tcBorders>
              <w:top w:val="nil"/>
              <w:left w:val="nil"/>
              <w:bottom w:val="single" w:sz="4" w:space="0" w:color="auto"/>
              <w:right w:val="single" w:sz="4" w:space="0" w:color="auto"/>
            </w:tcBorders>
            <w:shd w:val="clear" w:color="000000" w:fill="A6C9EC"/>
            <w:hideMark/>
          </w:tcPr>
          <w:p w14:paraId="149AA687" w14:textId="77777777" w:rsidR="002812EB" w:rsidRDefault="002812EB">
            <w:pPr>
              <w:rPr>
                <w:rFonts w:ascii="Aptos Narrow" w:hAnsi="Aptos Narrow"/>
                <w:color w:val="000000"/>
              </w:rPr>
            </w:pPr>
            <w:r>
              <w:rPr>
                <w:rFonts w:ascii="Aptos Narrow" w:hAnsi="Aptos Narrow"/>
                <w:color w:val="000000"/>
              </w:rPr>
              <w:t>Shares context with third-party tools; automates response.</w:t>
            </w:r>
          </w:p>
        </w:tc>
        <w:tc>
          <w:tcPr>
            <w:tcW w:w="3060" w:type="dxa"/>
            <w:tcBorders>
              <w:top w:val="nil"/>
              <w:left w:val="nil"/>
              <w:bottom w:val="single" w:sz="4" w:space="0" w:color="auto"/>
              <w:right w:val="single" w:sz="4" w:space="0" w:color="auto"/>
            </w:tcBorders>
            <w:shd w:val="clear" w:color="000000" w:fill="DAE9F8"/>
            <w:hideMark/>
          </w:tcPr>
          <w:p w14:paraId="0BF332A2" w14:textId="77777777" w:rsidR="002812EB" w:rsidRDefault="002812EB">
            <w:pPr>
              <w:rPr>
                <w:rFonts w:ascii="Aptos Narrow" w:hAnsi="Aptos Narrow"/>
                <w:color w:val="000000"/>
              </w:rPr>
            </w:pPr>
            <w:r>
              <w:rPr>
                <w:rFonts w:ascii="Aptos Narrow" w:hAnsi="Aptos Narrow"/>
                <w:color w:val="000000"/>
              </w:rPr>
              <w:t>Requires ongoing tuning and integration.</w:t>
            </w:r>
          </w:p>
        </w:tc>
      </w:tr>
    </w:tbl>
    <w:p w14:paraId="2E846D89" w14:textId="77777777" w:rsidR="002812EB" w:rsidRPr="00F73F25" w:rsidRDefault="002812EB" w:rsidP="00F73F25"/>
    <w:sectPr w:rsidR="002812EB" w:rsidRPr="00F73F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469A7"/>
    <w:multiLevelType w:val="hybridMultilevel"/>
    <w:tmpl w:val="B62893E0"/>
    <w:lvl w:ilvl="0" w:tplc="54584B00">
      <w:start w:val="2"/>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5273D6"/>
    <w:multiLevelType w:val="hybridMultilevel"/>
    <w:tmpl w:val="56B4C3F0"/>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AC4287"/>
    <w:multiLevelType w:val="hybridMultilevel"/>
    <w:tmpl w:val="F4A6401E"/>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481DBC"/>
    <w:multiLevelType w:val="hybridMultilevel"/>
    <w:tmpl w:val="EE7213E8"/>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D5FEF"/>
    <w:multiLevelType w:val="hybridMultilevel"/>
    <w:tmpl w:val="4C3CFC52"/>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41BEB"/>
    <w:multiLevelType w:val="hybridMultilevel"/>
    <w:tmpl w:val="7E1463E4"/>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1796E"/>
    <w:multiLevelType w:val="hybridMultilevel"/>
    <w:tmpl w:val="74101630"/>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7D3C2D"/>
    <w:multiLevelType w:val="hybridMultilevel"/>
    <w:tmpl w:val="B614BCA6"/>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E9373B"/>
    <w:multiLevelType w:val="hybridMultilevel"/>
    <w:tmpl w:val="9A2AC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72522"/>
    <w:multiLevelType w:val="hybridMultilevel"/>
    <w:tmpl w:val="74069AAC"/>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5329E4"/>
    <w:multiLevelType w:val="hybridMultilevel"/>
    <w:tmpl w:val="9A369B70"/>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D45580"/>
    <w:multiLevelType w:val="hybridMultilevel"/>
    <w:tmpl w:val="C6A8C5B0"/>
    <w:lvl w:ilvl="0" w:tplc="54584B0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636716">
    <w:abstractNumId w:val="8"/>
  </w:num>
  <w:num w:numId="2" w16cid:durableId="1568612149">
    <w:abstractNumId w:val="6"/>
  </w:num>
  <w:num w:numId="3" w16cid:durableId="1173757650">
    <w:abstractNumId w:val="5"/>
  </w:num>
  <w:num w:numId="4" w16cid:durableId="676923909">
    <w:abstractNumId w:val="4"/>
  </w:num>
  <w:num w:numId="5" w16cid:durableId="591090018">
    <w:abstractNumId w:val="7"/>
  </w:num>
  <w:num w:numId="6" w16cid:durableId="243035672">
    <w:abstractNumId w:val="3"/>
  </w:num>
  <w:num w:numId="7" w16cid:durableId="632442838">
    <w:abstractNumId w:val="2"/>
  </w:num>
  <w:num w:numId="8" w16cid:durableId="1934123803">
    <w:abstractNumId w:val="1"/>
  </w:num>
  <w:num w:numId="9" w16cid:durableId="1061364805">
    <w:abstractNumId w:val="0"/>
  </w:num>
  <w:num w:numId="10" w16cid:durableId="616521361">
    <w:abstractNumId w:val="9"/>
  </w:num>
  <w:num w:numId="11" w16cid:durableId="2107529239">
    <w:abstractNumId w:val="13"/>
  </w:num>
  <w:num w:numId="12" w16cid:durableId="2113282449">
    <w:abstractNumId w:val="20"/>
  </w:num>
  <w:num w:numId="13" w16cid:durableId="1516649966">
    <w:abstractNumId w:val="11"/>
  </w:num>
  <w:num w:numId="14" w16cid:durableId="24528571">
    <w:abstractNumId w:val="15"/>
  </w:num>
  <w:num w:numId="15" w16cid:durableId="1578053889">
    <w:abstractNumId w:val="12"/>
  </w:num>
  <w:num w:numId="16" w16cid:durableId="523710390">
    <w:abstractNumId w:val="10"/>
  </w:num>
  <w:num w:numId="17" w16cid:durableId="1315715461">
    <w:abstractNumId w:val="19"/>
  </w:num>
  <w:num w:numId="18" w16cid:durableId="205416416">
    <w:abstractNumId w:val="14"/>
  </w:num>
  <w:num w:numId="19" w16cid:durableId="32468100">
    <w:abstractNumId w:val="17"/>
  </w:num>
  <w:num w:numId="20" w16cid:durableId="1988240818">
    <w:abstractNumId w:val="18"/>
  </w:num>
  <w:num w:numId="21" w16cid:durableId="8952426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448"/>
    <w:rsid w:val="00034616"/>
    <w:rsid w:val="0006063C"/>
    <w:rsid w:val="00093B72"/>
    <w:rsid w:val="001279F4"/>
    <w:rsid w:val="0015074B"/>
    <w:rsid w:val="001966AA"/>
    <w:rsid w:val="001D60F1"/>
    <w:rsid w:val="002812EB"/>
    <w:rsid w:val="00286E97"/>
    <w:rsid w:val="0029639D"/>
    <w:rsid w:val="002A1D3E"/>
    <w:rsid w:val="002C6C35"/>
    <w:rsid w:val="00316496"/>
    <w:rsid w:val="00326F90"/>
    <w:rsid w:val="004B1C6B"/>
    <w:rsid w:val="005D62F3"/>
    <w:rsid w:val="00685B20"/>
    <w:rsid w:val="006B4CD3"/>
    <w:rsid w:val="008E32BB"/>
    <w:rsid w:val="008F5BBA"/>
    <w:rsid w:val="00901E97"/>
    <w:rsid w:val="00A15A0D"/>
    <w:rsid w:val="00A26DA7"/>
    <w:rsid w:val="00A916BB"/>
    <w:rsid w:val="00AA1D8D"/>
    <w:rsid w:val="00B453F1"/>
    <w:rsid w:val="00B47730"/>
    <w:rsid w:val="00C359DA"/>
    <w:rsid w:val="00C9664E"/>
    <w:rsid w:val="00CB0664"/>
    <w:rsid w:val="00DA5452"/>
    <w:rsid w:val="00DC065B"/>
    <w:rsid w:val="00DE2F13"/>
    <w:rsid w:val="00F16044"/>
    <w:rsid w:val="00F73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BA664"/>
  <w14:defaultImageDpi w14:val="300"/>
  <w15:docId w15:val="{7BE6A533-E6BD-4547-9975-7A4C6AEC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2E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18</Pages>
  <Words>3903</Words>
  <Characters>22249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10</cp:revision>
  <dcterms:created xsi:type="dcterms:W3CDTF">2025-09-22T13:37:00Z</dcterms:created>
  <dcterms:modified xsi:type="dcterms:W3CDTF">2025-09-22T19:25:00Z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2025-09-22T13:37:20Z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cce78546-3466-407f-85f9-c2ededca480e</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