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6A584" w14:textId="77777777" w:rsidR="006E2D98" w:rsidRPr="00DD16DA" w:rsidRDefault="00DD16DA" w:rsidP="00DD16DA">
      <w:pPr>
        <w:jc w:val="center"/>
        <w:rPr>
          <w:b/>
        </w:rPr>
      </w:pPr>
      <w:r w:rsidRPr="00DD16DA">
        <w:rPr>
          <w:b/>
        </w:rPr>
        <w:t>PERANCANAGAN</w:t>
      </w:r>
    </w:p>
    <w:p w14:paraId="4BC8A90C" w14:textId="77777777" w:rsidR="00DD16DA" w:rsidRPr="00DD16DA" w:rsidRDefault="00DD16DA" w:rsidP="00DD16DA">
      <w:pPr>
        <w:pStyle w:val="ListParagraph"/>
        <w:numPr>
          <w:ilvl w:val="0"/>
          <w:numId w:val="2"/>
        </w:numPr>
      </w:pPr>
      <w:r w:rsidRPr="00DD16DA">
        <w:rPr>
          <w:b/>
        </w:rPr>
        <w:t>FLOWCHART</w:t>
      </w:r>
      <w:r>
        <w:rPr>
          <w:b/>
        </w:rPr>
        <w:t xml:space="preserve"> SISTEM</w:t>
      </w:r>
    </w:p>
    <w:p w14:paraId="6C0A0101" w14:textId="77777777" w:rsidR="00DD16DA" w:rsidRPr="00DD16DA" w:rsidRDefault="00DD16DA" w:rsidP="00DD16DA">
      <w:pPr>
        <w:pStyle w:val="ListParagraph"/>
      </w:pPr>
      <w:r>
        <w:rPr>
          <w:noProof/>
        </w:rPr>
        <w:drawing>
          <wp:inline distT="0" distB="0" distL="0" distR="0" wp14:anchorId="30A099AB" wp14:editId="1C33FDE1">
            <wp:extent cx="5943600" cy="6577936"/>
            <wp:effectExtent l="0" t="0" r="0" b="0"/>
            <wp:docPr id="1" name="Picture 1" descr="C:\Users\ACER\OneDrive\Documents\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OneDrive\Documents\flowcha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77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586C9" w14:textId="77777777" w:rsidR="00DD16DA" w:rsidRDefault="00DD16DA" w:rsidP="00DD16DA">
      <w:pPr>
        <w:pStyle w:val="ListParagraph"/>
        <w:widowControl w:val="0"/>
        <w:numPr>
          <w:ilvl w:val="0"/>
          <w:numId w:val="2"/>
        </w:numPr>
        <w:tabs>
          <w:tab w:val="left" w:pos="480"/>
        </w:tabs>
        <w:autoSpaceDE w:val="0"/>
        <w:autoSpaceDN w:val="0"/>
        <w:spacing w:before="162" w:after="0" w:line="240" w:lineRule="auto"/>
        <w:contextualSpacing w:val="0"/>
        <w:rPr>
          <w:b/>
        </w:rPr>
      </w:pPr>
      <w:r>
        <w:rPr>
          <w:b/>
        </w:rPr>
        <w:t>DIAGRAM</w:t>
      </w:r>
      <w:r>
        <w:rPr>
          <w:b/>
          <w:spacing w:val="-7"/>
        </w:rPr>
        <w:t xml:space="preserve"> </w:t>
      </w:r>
      <w:r>
        <w:rPr>
          <w:b/>
        </w:rPr>
        <w:t>KONTEKS</w:t>
      </w:r>
    </w:p>
    <w:p w14:paraId="58A0BDEF" w14:textId="77777777" w:rsidR="00DD16DA" w:rsidRDefault="00DD16DA" w:rsidP="00DD16DA">
      <w:pPr>
        <w:pStyle w:val="ListParagraph"/>
        <w:widowControl w:val="0"/>
        <w:tabs>
          <w:tab w:val="left" w:pos="480"/>
        </w:tabs>
        <w:autoSpaceDE w:val="0"/>
        <w:autoSpaceDN w:val="0"/>
        <w:spacing w:before="162" w:after="0" w:line="240" w:lineRule="auto"/>
        <w:contextualSpacing w:val="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19F6287" wp14:editId="2A939AF4">
            <wp:extent cx="5943600" cy="2399339"/>
            <wp:effectExtent l="0" t="0" r="0" b="1270"/>
            <wp:docPr id="2" name="Picture 2" descr="C:\Users\ACER\OneDrive\Documents\diagram kont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OneDrive\Documents\diagram konte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9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36FC3" w14:textId="77777777" w:rsidR="00DD16DA" w:rsidRDefault="00DD16DA" w:rsidP="00DD16DA">
      <w:pPr>
        <w:pStyle w:val="ListParagraph"/>
        <w:widowControl w:val="0"/>
        <w:numPr>
          <w:ilvl w:val="0"/>
          <w:numId w:val="2"/>
        </w:numPr>
        <w:tabs>
          <w:tab w:val="left" w:pos="480"/>
        </w:tabs>
        <w:autoSpaceDE w:val="0"/>
        <w:autoSpaceDN w:val="0"/>
        <w:spacing w:before="109" w:after="0" w:line="240" w:lineRule="auto"/>
        <w:contextualSpacing w:val="0"/>
        <w:rPr>
          <w:b/>
        </w:rPr>
      </w:pPr>
      <w:r>
        <w:rPr>
          <w:b/>
        </w:rPr>
        <w:t>DIAGRAM</w:t>
      </w:r>
      <w:r>
        <w:rPr>
          <w:b/>
          <w:spacing w:val="-8"/>
        </w:rPr>
        <w:t xml:space="preserve"> </w:t>
      </w:r>
      <w:r>
        <w:rPr>
          <w:b/>
        </w:rPr>
        <w:t>BERJENJANG</w:t>
      </w:r>
    </w:p>
    <w:p w14:paraId="7E0361EE" w14:textId="77777777" w:rsidR="00DD16DA" w:rsidRDefault="00DD16DA" w:rsidP="00DD16DA">
      <w:pPr>
        <w:pStyle w:val="ListParagraph"/>
        <w:widowControl w:val="0"/>
        <w:tabs>
          <w:tab w:val="left" w:pos="480"/>
        </w:tabs>
        <w:autoSpaceDE w:val="0"/>
        <w:autoSpaceDN w:val="0"/>
        <w:spacing w:before="109" w:after="0" w:line="240" w:lineRule="auto"/>
        <w:contextualSpacing w:val="0"/>
        <w:rPr>
          <w:b/>
        </w:rPr>
      </w:pPr>
      <w:r>
        <w:rPr>
          <w:b/>
          <w:noProof/>
        </w:rPr>
        <w:drawing>
          <wp:inline distT="0" distB="0" distL="0" distR="0" wp14:anchorId="7BAC482C" wp14:editId="1B59AF68">
            <wp:extent cx="5943600" cy="3037657"/>
            <wp:effectExtent l="0" t="0" r="0" b="0"/>
            <wp:docPr id="3" name="Picture 3" descr="C:\Users\ACER\OneDrive\Documents\jenj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OneDrive\Documents\jenja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7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0DC59" w14:textId="77777777" w:rsidR="00DD16DA" w:rsidRDefault="00DD16DA" w:rsidP="00DD16DA">
      <w:pPr>
        <w:pStyle w:val="ListParagraph"/>
        <w:widowControl w:val="0"/>
        <w:numPr>
          <w:ilvl w:val="0"/>
          <w:numId w:val="2"/>
        </w:numPr>
        <w:tabs>
          <w:tab w:val="left" w:pos="540"/>
          <w:tab w:val="left" w:pos="542"/>
        </w:tabs>
        <w:autoSpaceDE w:val="0"/>
        <w:autoSpaceDN w:val="0"/>
        <w:spacing w:before="80" w:after="0" w:line="240" w:lineRule="auto"/>
        <w:contextualSpacing w:val="0"/>
        <w:rPr>
          <w:b/>
        </w:rPr>
      </w:pPr>
      <w:r>
        <w:rPr>
          <w:b/>
        </w:rPr>
        <w:t>DFD</w:t>
      </w:r>
    </w:p>
    <w:p w14:paraId="01A229F6" w14:textId="77777777" w:rsidR="00DD16DA" w:rsidRDefault="005136D0" w:rsidP="00DD16DA">
      <w:pPr>
        <w:pStyle w:val="ListParagraph"/>
        <w:widowControl w:val="0"/>
        <w:tabs>
          <w:tab w:val="left" w:pos="540"/>
          <w:tab w:val="left" w:pos="542"/>
        </w:tabs>
        <w:autoSpaceDE w:val="0"/>
        <w:autoSpaceDN w:val="0"/>
        <w:spacing w:before="80" w:after="0" w:line="240" w:lineRule="auto"/>
        <w:contextualSpacing w:val="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AAAE027" wp14:editId="68661AEC">
            <wp:extent cx="5943600" cy="6477537"/>
            <wp:effectExtent l="0" t="0" r="0" b="0"/>
            <wp:docPr id="6" name="Picture 6" descr="C:\Users\ACER\OneDrive\Documents\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OneDrive\Documents\df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07DDC" w14:textId="77777777" w:rsidR="00DD16DA" w:rsidRDefault="00DD16DA" w:rsidP="00DD16DA">
      <w:pPr>
        <w:pStyle w:val="ListParagraph"/>
        <w:widowControl w:val="0"/>
        <w:numPr>
          <w:ilvl w:val="0"/>
          <w:numId w:val="2"/>
        </w:numPr>
        <w:tabs>
          <w:tab w:val="left" w:pos="480"/>
        </w:tabs>
        <w:autoSpaceDE w:val="0"/>
        <w:autoSpaceDN w:val="0"/>
        <w:spacing w:before="93" w:after="0" w:line="240" w:lineRule="auto"/>
        <w:contextualSpacing w:val="0"/>
        <w:rPr>
          <w:b/>
        </w:rPr>
      </w:pPr>
      <w:r>
        <w:rPr>
          <w:b/>
        </w:rPr>
        <w:t>ERD</w:t>
      </w:r>
    </w:p>
    <w:p w14:paraId="7059434D" w14:textId="1FF97B5C" w:rsidR="00DD16DA" w:rsidRDefault="00B16154" w:rsidP="00B16154">
      <w:pPr>
        <w:pStyle w:val="ListParagraph"/>
        <w:widowControl w:val="0"/>
        <w:autoSpaceDE w:val="0"/>
        <w:autoSpaceDN w:val="0"/>
        <w:spacing w:before="93" w:after="0" w:line="240" w:lineRule="auto"/>
        <w:ind w:left="-851"/>
        <w:contextualSpacing w:val="0"/>
        <w:rPr>
          <w:b/>
        </w:rPr>
      </w:pPr>
      <w:r>
        <w:object w:dxaOrig="15241" w:dyaOrig="5491" w14:anchorId="78FEEE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564pt;height:243pt" o:ole="">
            <v:imagedata r:id="rId9" o:title=""/>
          </v:shape>
          <o:OLEObject Type="Embed" ProgID="Visio.Drawing.15" ShapeID="_x0000_i1030" DrawAspect="Content" ObjectID="_1762330378" r:id="rId10"/>
        </w:object>
      </w:r>
    </w:p>
    <w:p w14:paraId="2FD59ACE" w14:textId="77777777" w:rsidR="00DD16DA" w:rsidRDefault="00DD16DA" w:rsidP="00B16154"/>
    <w:sectPr w:rsidR="00DD1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41500"/>
    <w:multiLevelType w:val="hybridMultilevel"/>
    <w:tmpl w:val="08BA1468"/>
    <w:lvl w:ilvl="0" w:tplc="366AE13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B6E0B"/>
    <w:multiLevelType w:val="hybridMultilevel"/>
    <w:tmpl w:val="F44EF218"/>
    <w:lvl w:ilvl="0" w:tplc="2E6E8B78">
      <w:start w:val="1"/>
      <w:numFmt w:val="upperLetter"/>
      <w:lvlText w:val="%1."/>
      <w:lvlJc w:val="left"/>
      <w:pPr>
        <w:ind w:left="480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id" w:eastAsia="en-US" w:bidi="ar-SA"/>
      </w:rPr>
    </w:lvl>
    <w:lvl w:ilvl="1" w:tplc="0B76FF9A">
      <w:numFmt w:val="bullet"/>
      <w:lvlText w:val="•"/>
      <w:lvlJc w:val="left"/>
      <w:pPr>
        <w:ind w:left="1396" w:hanging="360"/>
      </w:pPr>
      <w:rPr>
        <w:rFonts w:hint="default"/>
        <w:lang w:val="id" w:eastAsia="en-US" w:bidi="ar-SA"/>
      </w:rPr>
    </w:lvl>
    <w:lvl w:ilvl="2" w:tplc="39F604DC">
      <w:numFmt w:val="bullet"/>
      <w:lvlText w:val="•"/>
      <w:lvlJc w:val="left"/>
      <w:pPr>
        <w:ind w:left="2312" w:hanging="360"/>
      </w:pPr>
      <w:rPr>
        <w:rFonts w:hint="default"/>
        <w:lang w:val="id" w:eastAsia="en-US" w:bidi="ar-SA"/>
      </w:rPr>
    </w:lvl>
    <w:lvl w:ilvl="3" w:tplc="B1C8BA3E">
      <w:numFmt w:val="bullet"/>
      <w:lvlText w:val="•"/>
      <w:lvlJc w:val="left"/>
      <w:pPr>
        <w:ind w:left="3228" w:hanging="360"/>
      </w:pPr>
      <w:rPr>
        <w:rFonts w:hint="default"/>
        <w:lang w:val="id" w:eastAsia="en-US" w:bidi="ar-SA"/>
      </w:rPr>
    </w:lvl>
    <w:lvl w:ilvl="4" w:tplc="5F50ED2A">
      <w:numFmt w:val="bullet"/>
      <w:lvlText w:val="•"/>
      <w:lvlJc w:val="left"/>
      <w:pPr>
        <w:ind w:left="4144" w:hanging="360"/>
      </w:pPr>
      <w:rPr>
        <w:rFonts w:hint="default"/>
        <w:lang w:val="id" w:eastAsia="en-US" w:bidi="ar-SA"/>
      </w:rPr>
    </w:lvl>
    <w:lvl w:ilvl="5" w:tplc="0DDCF130">
      <w:numFmt w:val="bullet"/>
      <w:lvlText w:val="•"/>
      <w:lvlJc w:val="left"/>
      <w:pPr>
        <w:ind w:left="5060" w:hanging="360"/>
      </w:pPr>
      <w:rPr>
        <w:rFonts w:hint="default"/>
        <w:lang w:val="id" w:eastAsia="en-US" w:bidi="ar-SA"/>
      </w:rPr>
    </w:lvl>
    <w:lvl w:ilvl="6" w:tplc="691E37A0">
      <w:numFmt w:val="bullet"/>
      <w:lvlText w:val="•"/>
      <w:lvlJc w:val="left"/>
      <w:pPr>
        <w:ind w:left="5976" w:hanging="360"/>
      </w:pPr>
      <w:rPr>
        <w:rFonts w:hint="default"/>
        <w:lang w:val="id" w:eastAsia="en-US" w:bidi="ar-SA"/>
      </w:rPr>
    </w:lvl>
    <w:lvl w:ilvl="7" w:tplc="57B06D3E">
      <w:numFmt w:val="bullet"/>
      <w:lvlText w:val="•"/>
      <w:lvlJc w:val="left"/>
      <w:pPr>
        <w:ind w:left="6892" w:hanging="360"/>
      </w:pPr>
      <w:rPr>
        <w:rFonts w:hint="default"/>
        <w:lang w:val="id" w:eastAsia="en-US" w:bidi="ar-SA"/>
      </w:rPr>
    </w:lvl>
    <w:lvl w:ilvl="8" w:tplc="52B69770">
      <w:numFmt w:val="bullet"/>
      <w:lvlText w:val="•"/>
      <w:lvlJc w:val="left"/>
      <w:pPr>
        <w:ind w:left="7808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6EF04B4F"/>
    <w:multiLevelType w:val="hybridMultilevel"/>
    <w:tmpl w:val="6CE069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942959">
    <w:abstractNumId w:val="2"/>
  </w:num>
  <w:num w:numId="2" w16cid:durableId="338968314">
    <w:abstractNumId w:val="0"/>
  </w:num>
  <w:num w:numId="3" w16cid:durableId="2095201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16DA"/>
    <w:rsid w:val="00177A7D"/>
    <w:rsid w:val="00272D85"/>
    <w:rsid w:val="005136D0"/>
    <w:rsid w:val="00560FF7"/>
    <w:rsid w:val="00576108"/>
    <w:rsid w:val="00593ED6"/>
    <w:rsid w:val="00627C71"/>
    <w:rsid w:val="006453B4"/>
    <w:rsid w:val="006E2D98"/>
    <w:rsid w:val="007B0255"/>
    <w:rsid w:val="00A92E19"/>
    <w:rsid w:val="00B16154"/>
    <w:rsid w:val="00DD16DA"/>
    <w:rsid w:val="00F3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ED3D"/>
  <w15:docId w15:val="{0498EB53-3E2C-469C-86D3-3F08B7136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D16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1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6D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16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61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61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6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61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Netmedia Framecode</cp:lastModifiedBy>
  <cp:revision>3</cp:revision>
  <dcterms:created xsi:type="dcterms:W3CDTF">2023-11-18T03:15:00Z</dcterms:created>
  <dcterms:modified xsi:type="dcterms:W3CDTF">2023-11-24T03:26:00Z</dcterms:modified>
</cp:coreProperties>
</file>