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39FBB" w14:textId="77777777" w:rsidR="007854FC" w:rsidRDefault="007854FC" w:rsidP="007854FC">
      <w:pPr>
        <w:pStyle w:val="NormalWeb"/>
      </w:pPr>
      <w:r>
        <w:t>Bom dia!</w:t>
      </w:r>
    </w:p>
    <w:p w14:paraId="470387A6" w14:textId="31889A9C" w:rsidR="007854FC" w:rsidRDefault="007854FC" w:rsidP="007854FC">
      <w:pPr>
        <w:pStyle w:val="NormalWeb"/>
      </w:pPr>
      <w:r>
        <w:t>feitos novos testes e simulações após falar com Alessandra no dia 07/06</w:t>
      </w:r>
      <w:r>
        <w:t>.</w:t>
      </w:r>
    </w:p>
    <w:p w14:paraId="418A2DD2" w14:textId="578F4B98" w:rsidR="007854FC" w:rsidRDefault="007854FC" w:rsidP="007854FC">
      <w:pPr>
        <w:pStyle w:val="NormalWeb"/>
      </w:pPr>
      <w:r>
        <w:t>Para finalizar essa solicitação é preciso.</w:t>
      </w:r>
    </w:p>
    <w:p w14:paraId="193C0C1B" w14:textId="04915C51" w:rsidR="007854FC" w:rsidRDefault="007854FC" w:rsidP="007854FC">
      <w:pPr>
        <w:pStyle w:val="NormalWeb"/>
      </w:pPr>
    </w:p>
    <w:p w14:paraId="283226CE" w14:textId="2236B854" w:rsidR="007854FC" w:rsidRDefault="007854FC" w:rsidP="007854FC">
      <w:pPr>
        <w:pStyle w:val="NormalWeb"/>
      </w:pPr>
      <w:r>
        <w:t>A</w:t>
      </w:r>
      <w:r w:rsidRPr="007854FC">
        <w:t>lterar na guia 2 do Patrimônio e informar a Nota de Entrada correspondente</w:t>
      </w:r>
      <w:r>
        <w:t>.</w:t>
      </w:r>
    </w:p>
    <w:p w14:paraId="6425CAC8" w14:textId="2EA43D8D" w:rsidR="007854FC" w:rsidRDefault="007854FC" w:rsidP="007854FC">
      <w:pPr>
        <w:pStyle w:val="NormalWeb"/>
      </w:pPr>
      <w:r w:rsidRPr="007854FC">
        <w:drawing>
          <wp:inline distT="0" distB="0" distL="0" distR="0" wp14:anchorId="3E0DA7A5" wp14:editId="1E23C0E7">
            <wp:extent cx="5400040" cy="40836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0B42" w14:textId="27546DCD" w:rsidR="007854FC" w:rsidRDefault="007854FC" w:rsidP="007854FC">
      <w:pPr>
        <w:pStyle w:val="NormalWeb"/>
      </w:pPr>
      <w:r>
        <w:t>Alterar o valor d</w:t>
      </w:r>
      <w:r w:rsidRPr="007854FC">
        <w:t xml:space="preserve">o CAP não está fechando com o valor da </w:t>
      </w:r>
      <w:proofErr w:type="spellStart"/>
      <w:r w:rsidRPr="007854FC">
        <w:t>NFe</w:t>
      </w:r>
      <w:proofErr w:type="spellEnd"/>
      <w:r>
        <w:t xml:space="preserve"> que esta incorreto.</w:t>
      </w:r>
    </w:p>
    <w:p w14:paraId="7310CCB1" w14:textId="0A3E454C" w:rsidR="007854FC" w:rsidRDefault="007854FC" w:rsidP="007854FC">
      <w:pPr>
        <w:pStyle w:val="NormalWeb"/>
      </w:pPr>
      <w:r w:rsidRPr="007854FC">
        <w:lastRenderedPageBreak/>
        <w:drawing>
          <wp:inline distT="0" distB="0" distL="0" distR="0" wp14:anchorId="11F53640" wp14:editId="6F19E365">
            <wp:extent cx="5400040" cy="4038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1587" w14:textId="77777777" w:rsidR="000C6F87" w:rsidRDefault="000C6F87"/>
    <w:sectPr w:rsidR="000C6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FC"/>
    <w:rsid w:val="000C6F87"/>
    <w:rsid w:val="002D38C7"/>
    <w:rsid w:val="007854FC"/>
    <w:rsid w:val="007E2DE0"/>
    <w:rsid w:val="009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077F6"/>
  <w15:chartTrackingRefBased/>
  <w15:docId w15:val="{D3311FA1-836C-4E37-8F8C-7DF0DB61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5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</Words>
  <Characters>243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neto</dc:creator>
  <cp:keywords/>
  <dc:description/>
  <cp:lastModifiedBy>emanuel neto</cp:lastModifiedBy>
  <cp:revision>1</cp:revision>
  <dcterms:created xsi:type="dcterms:W3CDTF">2022-06-08T11:52:00Z</dcterms:created>
  <dcterms:modified xsi:type="dcterms:W3CDTF">2022-06-08T11:56:00Z</dcterms:modified>
</cp:coreProperties>
</file>