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82750" w14:textId="727E0C19" w:rsidR="000F41D5" w:rsidRPr="00791079" w:rsidRDefault="000F41D5" w:rsidP="00E61F24">
      <w:pPr>
        <w:spacing w:after="0"/>
        <w:rPr>
          <w:b/>
          <w:bCs/>
        </w:rPr>
      </w:pPr>
      <w:r w:rsidRPr="00791079">
        <w:rPr>
          <w:b/>
          <w:bCs/>
        </w:rPr>
        <w:t>Results</w:t>
      </w:r>
    </w:p>
    <w:p w14:paraId="320DFD93" w14:textId="05011FD3" w:rsidR="00E61F24" w:rsidRDefault="00E61F24" w:rsidP="00E61F24">
      <w:pPr>
        <w:spacing w:after="0"/>
      </w:pPr>
    </w:p>
    <w:p w14:paraId="26DA92B8" w14:textId="58006DD9" w:rsidR="00EF0817" w:rsidRDefault="008243AD" w:rsidP="00E61F24">
      <w:pPr>
        <w:spacing w:after="0"/>
      </w:pPr>
      <w:r>
        <w:t>Departure delays were both more common and more severe when it rained.</w:t>
      </w:r>
    </w:p>
    <w:p w14:paraId="4508B779" w14:textId="77777777" w:rsidR="00EF0817" w:rsidRDefault="00EF0817" w:rsidP="00E61F24">
      <w:pPr>
        <w:spacing w:after="0"/>
      </w:pPr>
    </w:p>
    <w:p w14:paraId="3601CC4B" w14:textId="1A100DDD" w:rsidR="008243AD" w:rsidRDefault="008243AD" w:rsidP="00E61F24">
      <w:pPr>
        <w:spacing w:after="0"/>
      </w:pPr>
      <w:r>
        <w:t>Most flights took off on dry days, but when rain was present, flights tended to leave later and with greater variation between departure time. Some flights left only a few minutes late, while others were delayed for hours.</w:t>
      </w:r>
      <w:r w:rsidR="00EF0817">
        <w:t xml:space="preserve"> Regardless, presence of rain still influences departure delay.</w:t>
      </w:r>
    </w:p>
    <w:p w14:paraId="4A16B760" w14:textId="77777777" w:rsidR="00EF0817" w:rsidRDefault="00EF0817" w:rsidP="00E61F24">
      <w:pPr>
        <w:spacing w:after="0"/>
      </w:pPr>
    </w:p>
    <w:p w14:paraId="78F6F860" w14:textId="28796C4A" w:rsidR="00EF0817" w:rsidRDefault="00EF0817" w:rsidP="00E61F24">
      <w:pPr>
        <w:spacing w:after="0"/>
      </w:pPr>
      <w:r>
        <w:t>When the differences were compared using random re-sampling in statistical testing, the results showed that this gap between rainy and dry flights would be extremely unlikely to happen by chance. Thus, there is strong evidence that rainy weather consistently leads to longer delays.</w:t>
      </w:r>
    </w:p>
    <w:p w14:paraId="66661231" w14:textId="77777777" w:rsidR="001F1975" w:rsidRDefault="001F1975" w:rsidP="00E61F24">
      <w:pPr>
        <w:spacing w:after="0"/>
      </w:pPr>
    </w:p>
    <w:p w14:paraId="2459C446" w14:textId="3C0C5106" w:rsidR="001F1975" w:rsidRDefault="001F1975" w:rsidP="00E61F24">
      <w:pPr>
        <w:spacing w:after="0"/>
      </w:pPr>
      <w:r>
        <w:t>On the other hand, departure delays were not as strongly influenced by visibility, compared to precipitation.</w:t>
      </w:r>
    </w:p>
    <w:p w14:paraId="24475E89" w14:textId="77777777" w:rsidR="001F1975" w:rsidRDefault="001F1975" w:rsidP="00E61F24">
      <w:pPr>
        <w:spacing w:after="0"/>
      </w:pPr>
    </w:p>
    <w:p w14:paraId="37057545" w14:textId="3E353B84" w:rsidR="001F1975" w:rsidRDefault="001F1975" w:rsidP="00E61F24">
      <w:pPr>
        <w:spacing w:after="0"/>
      </w:pPr>
      <w:r>
        <w:t>While poor flight visibility can slow flights, it’s not as stark as rainfall. Visibility was measured as rounded data and capped at ten. It’s difficult to see how different dynamics of visibility could affect delays.</w:t>
      </w:r>
    </w:p>
    <w:p w14:paraId="7429D13D" w14:textId="77777777" w:rsidR="001F1975" w:rsidRDefault="001F1975" w:rsidP="00E61F24">
      <w:pPr>
        <w:spacing w:after="0"/>
      </w:pPr>
    </w:p>
    <w:p w14:paraId="3D275F66" w14:textId="6A8E2CD4" w:rsidR="001F1975" w:rsidRDefault="001F1975" w:rsidP="00E61F24">
      <w:pPr>
        <w:spacing w:after="0"/>
      </w:pPr>
      <w:r>
        <w:t>In short, low visibility can contribute to delays, but it is not dramatic and only matters in extremely poor conditions.</w:t>
      </w:r>
    </w:p>
    <w:p w14:paraId="625753A9" w14:textId="77777777" w:rsidR="00791079" w:rsidRDefault="00791079" w:rsidP="00E61F24">
      <w:pPr>
        <w:spacing w:after="0"/>
      </w:pPr>
    </w:p>
    <w:p w14:paraId="41958FA5" w14:textId="602AC782" w:rsidR="00791079" w:rsidRDefault="00791079" w:rsidP="00E61F24">
      <w:pPr>
        <w:spacing w:after="0"/>
        <w:rPr>
          <w:b/>
          <w:bCs/>
        </w:rPr>
      </w:pPr>
      <w:r>
        <w:rPr>
          <w:b/>
          <w:bCs/>
        </w:rPr>
        <w:t>Discussion</w:t>
      </w:r>
    </w:p>
    <w:p w14:paraId="52FE9190" w14:textId="77777777" w:rsidR="00791079" w:rsidRPr="00791079" w:rsidRDefault="00791079" w:rsidP="00E61F24">
      <w:pPr>
        <w:spacing w:after="0"/>
      </w:pPr>
    </w:p>
    <w:sectPr w:rsidR="00791079" w:rsidRPr="0079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D5"/>
    <w:rsid w:val="000F41D5"/>
    <w:rsid w:val="001F1975"/>
    <w:rsid w:val="003359D3"/>
    <w:rsid w:val="003F51BA"/>
    <w:rsid w:val="00791079"/>
    <w:rsid w:val="00812FBF"/>
    <w:rsid w:val="008243AD"/>
    <w:rsid w:val="00A00061"/>
    <w:rsid w:val="00D7222F"/>
    <w:rsid w:val="00DB5182"/>
    <w:rsid w:val="00E61F24"/>
    <w:rsid w:val="00EF0817"/>
    <w:rsid w:val="00F4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7AC32"/>
  <w15:chartTrackingRefBased/>
  <w15:docId w15:val="{04F8381C-6B16-E947-AEB4-C33F0B5A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1D5"/>
    <w:rPr>
      <w:rFonts w:eastAsiaTheme="majorEastAsia" w:cstheme="majorBidi"/>
      <w:color w:val="272727" w:themeColor="text1" w:themeTint="D8"/>
    </w:rPr>
  </w:style>
  <w:style w:type="paragraph" w:styleId="Title">
    <w:name w:val="Title"/>
    <w:basedOn w:val="Normal"/>
    <w:next w:val="Normal"/>
    <w:link w:val="TitleChar"/>
    <w:uiPriority w:val="10"/>
    <w:qFormat/>
    <w:rsid w:val="000F4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1D5"/>
    <w:pPr>
      <w:spacing w:before="160"/>
      <w:jc w:val="center"/>
    </w:pPr>
    <w:rPr>
      <w:i/>
      <w:iCs/>
      <w:color w:val="404040" w:themeColor="text1" w:themeTint="BF"/>
    </w:rPr>
  </w:style>
  <w:style w:type="character" w:customStyle="1" w:styleId="QuoteChar">
    <w:name w:val="Quote Char"/>
    <w:basedOn w:val="DefaultParagraphFont"/>
    <w:link w:val="Quote"/>
    <w:uiPriority w:val="29"/>
    <w:rsid w:val="000F41D5"/>
    <w:rPr>
      <w:i/>
      <w:iCs/>
      <w:color w:val="404040" w:themeColor="text1" w:themeTint="BF"/>
    </w:rPr>
  </w:style>
  <w:style w:type="paragraph" w:styleId="ListParagraph">
    <w:name w:val="List Paragraph"/>
    <w:basedOn w:val="Normal"/>
    <w:uiPriority w:val="34"/>
    <w:qFormat/>
    <w:rsid w:val="000F41D5"/>
    <w:pPr>
      <w:ind w:left="720"/>
      <w:contextualSpacing/>
    </w:pPr>
  </w:style>
  <w:style w:type="character" w:styleId="IntenseEmphasis">
    <w:name w:val="Intense Emphasis"/>
    <w:basedOn w:val="DefaultParagraphFont"/>
    <w:uiPriority w:val="21"/>
    <w:qFormat/>
    <w:rsid w:val="000F41D5"/>
    <w:rPr>
      <w:i/>
      <w:iCs/>
      <w:color w:val="0F4761" w:themeColor="accent1" w:themeShade="BF"/>
    </w:rPr>
  </w:style>
  <w:style w:type="paragraph" w:styleId="IntenseQuote">
    <w:name w:val="Intense Quote"/>
    <w:basedOn w:val="Normal"/>
    <w:next w:val="Normal"/>
    <w:link w:val="IntenseQuoteChar"/>
    <w:uiPriority w:val="30"/>
    <w:qFormat/>
    <w:rsid w:val="000F4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1D5"/>
    <w:rPr>
      <w:i/>
      <w:iCs/>
      <w:color w:val="0F4761" w:themeColor="accent1" w:themeShade="BF"/>
    </w:rPr>
  </w:style>
  <w:style w:type="character" w:styleId="IntenseReference">
    <w:name w:val="Intense Reference"/>
    <w:basedOn w:val="DefaultParagraphFont"/>
    <w:uiPriority w:val="32"/>
    <w:qFormat/>
    <w:rsid w:val="000F4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Neton</dc:creator>
  <cp:keywords/>
  <dc:description/>
  <cp:lastModifiedBy>Jack Neton</cp:lastModifiedBy>
  <cp:revision>6</cp:revision>
  <dcterms:created xsi:type="dcterms:W3CDTF">2025-10-30T20:13:00Z</dcterms:created>
  <dcterms:modified xsi:type="dcterms:W3CDTF">2025-10-30T20:55:00Z</dcterms:modified>
</cp:coreProperties>
</file>