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1imbyu7y4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Requisitos: Histórias de Usuário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Plataforma de Centralização de Produção Científica e Dados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25 de Março de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6ukl8ien2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Projeto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Centralizar informações institucionais, pesquisas, publicações, eventos e dados analíticos em um único ambiente digital. O foco é apoiar a divulgação da produção científica em áreas como Ciência Arquivística Computacional (CAS), Arquitetura da Informação Multimodal (MIA), Processamento de Linguagem Natural, Engenharia de Ontologias, Multimodalidade e Deep Learning, além de transformar dados estatísticos em visualizações interativas (dashboards).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pnte8onol1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Épico 1: Portal Institucional e Linhas de Pesquisa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Focado em apresentar a identidade, histórico e áreas de atuação do grupo R.E.G.I.I.M.E.N.T.O.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US01 - Página Inicial (Visão Geral):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visitante da plataforma</w:t>
      </w:r>
      <w:r w:rsidDel="00000000" w:rsidR="00000000" w:rsidRPr="00000000">
        <w:rPr>
          <w:rtl w:val="0"/>
        </w:rPr>
        <w:t xml:space="preserve">, eu quero </w:t>
      </w:r>
      <w:r w:rsidDel="00000000" w:rsidR="00000000" w:rsidRPr="00000000">
        <w:rPr>
          <w:b w:val="1"/>
          <w:bCs w:val="1"/>
          <w:rtl w:val="0"/>
        </w:rPr>
        <w:t xml:space="preserve">acessar uma página inicial com navegação clara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b w:val="1"/>
          <w:bCs w:val="1"/>
          <w:rtl w:val="0"/>
        </w:rPr>
        <w:t xml:space="preserve">eu tenha uma visão rápida dos objetivos do grupo e consiga acessar facilmente as demais seções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  <w:t xml:space="preserve"> A página deve ser construída com HTML/Tailwind CSS, ser totalmente responsiva e conter o menu de navegação (Sobre, Pesquisas, Publicações, Eventos, Dashboards).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US02 - Informações Institucionais e Equipe: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membro da comunidade acadêmica</w:t>
      </w:r>
      <w:r w:rsidDel="00000000" w:rsidR="00000000" w:rsidRPr="00000000">
        <w:rPr>
          <w:rtl w:val="0"/>
        </w:rPr>
        <w:t xml:space="preserve">, eu quero </w:t>
      </w:r>
      <w:r w:rsidDel="00000000" w:rsidR="00000000" w:rsidRPr="00000000">
        <w:rPr>
          <w:b w:val="1"/>
          <w:bCs w:val="1"/>
          <w:rtl w:val="0"/>
        </w:rPr>
        <w:t xml:space="preserve">ler o histórico do grupo e visualizar os membros do corpo docente e discente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b w:val="1"/>
          <w:bCs w:val="1"/>
          <w:rtl w:val="0"/>
        </w:rPr>
        <w:t xml:space="preserve">eu conheça as pessoas envolvidas no projeto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  <w:t xml:space="preserve"> A seção "Sobre" deve trazer o texto de apresentação do R.E.G.I.I.M.E.N.T.O. e listar os professores e estudantes envolvidos, consumindo esses dados de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US03 - Seção de Linhas de Pesquisa: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estudante interessado</w:t>
      </w:r>
      <w:r w:rsidDel="00000000" w:rsidR="00000000" w:rsidRPr="00000000">
        <w:rPr>
          <w:rtl w:val="0"/>
        </w:rPr>
        <w:t xml:space="preserve">, eu quero </w:t>
      </w:r>
      <w:r w:rsidDel="00000000" w:rsidR="00000000" w:rsidRPr="00000000">
        <w:rPr>
          <w:b w:val="1"/>
          <w:bCs w:val="1"/>
          <w:rtl w:val="0"/>
        </w:rPr>
        <w:t xml:space="preserve">visualizar as linhas de pesquisa do grupo (como CAS, MIA, Multimodalidade)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b w:val="1"/>
          <w:bCs w:val="1"/>
          <w:rtl w:val="0"/>
        </w:rPr>
        <w:t xml:space="preserve">eu entenda exatamente em quais áreas o grupo atua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  <w:t xml:space="preserve"> Deve haver uma área dedicada listando cada linha de pesquisa com uma breve descrição, formatada de forma clara e intuitiva.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j81r2vdlt9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Épico 2: Repositório Acadêmico e Eventos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Focado na organização e exibição do conteúdo gerado pelo grupo de forma dinâmica via JSON.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US04 - Repositório Dinâmico de Publicações: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pesquisador</w:t>
      </w:r>
      <w:r w:rsidDel="00000000" w:rsidR="00000000" w:rsidRPr="00000000">
        <w:rPr>
          <w:rtl w:val="0"/>
        </w:rPr>
        <w:t xml:space="preserve">, eu quero </w:t>
      </w:r>
      <w:r w:rsidDel="00000000" w:rsidR="00000000" w:rsidRPr="00000000">
        <w:rPr>
          <w:b w:val="1"/>
          <w:bCs w:val="1"/>
          <w:rtl w:val="0"/>
        </w:rPr>
        <w:t xml:space="preserve">acessar uma lista com as teses, dissertações e artigos do grupo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b w:val="1"/>
          <w:bCs w:val="1"/>
          <w:rtl w:val="0"/>
        </w:rPr>
        <w:t xml:space="preserve">eu possa encontrar referências bibliográficas da produção do R.E.G.I.I.M.E.N.T.O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  <w:t xml:space="preserve"> A página deve usar JavaScript (ES6) para ler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publicacoes.json</w:t>
      </w:r>
      <w:r w:rsidDel="00000000" w:rsidR="00000000" w:rsidRPr="00000000">
        <w:rPr>
          <w:rtl w:val="0"/>
        </w:rPr>
        <w:t xml:space="preserve"> e renderizar os cards/lista de trabalhos na tela, exibindo título, autor e tipo de publicação.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US05 - Agenda de Eventos: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interessado nas atividades do grupo</w:t>
      </w:r>
      <w:r w:rsidDel="00000000" w:rsidR="00000000" w:rsidRPr="00000000">
        <w:rPr>
          <w:rtl w:val="0"/>
        </w:rPr>
        <w:t xml:space="preserve">, eu quero </w:t>
      </w:r>
      <w:r w:rsidDel="00000000" w:rsidR="00000000" w:rsidRPr="00000000">
        <w:rPr>
          <w:b w:val="1"/>
          <w:bCs w:val="1"/>
          <w:rtl w:val="0"/>
        </w:rPr>
        <w:t xml:space="preserve">visualizar um calendário ou lista de próximos workshops, colóquios e seminários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b w:val="1"/>
          <w:bCs w:val="1"/>
          <w:rtl w:val="0"/>
        </w:rPr>
        <w:t xml:space="preserve">eu possa me programar para participar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  <w:t xml:space="preserve"> A seção de eventos deve listar datas, horários e descrições dos eventos acadêmicos, também puxando os dados de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estático para facilitar futuras atualizações da equipe.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bzm7x7j704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Épico 3: Dashboards de Dados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Focado no uso do Chart.js para dar vida aos dados complexos da pesquisa.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US06 - Visualização de Indicadores Analíticos: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visitante ou parceiro institucional</w:t>
      </w:r>
      <w:r w:rsidDel="00000000" w:rsidR="00000000" w:rsidRPr="00000000">
        <w:rPr>
          <w:rtl w:val="0"/>
        </w:rPr>
        <w:t xml:space="preserve">, eu quero </w:t>
      </w:r>
      <w:r w:rsidDel="00000000" w:rsidR="00000000" w:rsidRPr="00000000">
        <w:rPr>
          <w:b w:val="1"/>
          <w:bCs w:val="1"/>
          <w:rtl w:val="0"/>
        </w:rPr>
        <w:t xml:space="preserve">acessar dashboards interativos com dados da Arquitetura da Informação Multimodal no Brasil e métricas acadêmicas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b w:val="1"/>
          <w:bCs w:val="1"/>
          <w:rtl w:val="0"/>
        </w:rPr>
        <w:t xml:space="preserve">eu compreenda as estatísticas de forma visual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  <w:t xml:space="preserve"> A página deve importar a biblioteca </w:t>
      </w:r>
      <w:r w:rsidDel="00000000" w:rsidR="00000000" w:rsidRPr="00000000">
        <w:rPr>
          <w:i w:val="1"/>
          <w:i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e exibir gráficos (ex: barras, rosca, linhas) renderizados a partir de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dados.json</w:t>
      </w:r>
      <w:r w:rsidDel="00000000" w:rsidR="00000000" w:rsidRPr="00000000">
        <w:rPr>
          <w:rtl w:val="0"/>
        </w:rPr>
        <w:t xml:space="preserve">. Os gráficos devem permitir hover (passar o mouse) para ver os números exatos.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92fti64l7h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Épico 4: Engajamento e Área para Interessados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Focado em conectar o público com o grupo de pesquisa.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US07 - Área de Contato para Interessados: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estudante ou voluntário potencial</w:t>
      </w:r>
      <w:r w:rsidDel="00000000" w:rsidR="00000000" w:rsidRPr="00000000">
        <w:rPr>
          <w:rtl w:val="0"/>
        </w:rPr>
        <w:t xml:space="preserve">, eu quero </w:t>
      </w:r>
      <w:r w:rsidDel="00000000" w:rsidR="00000000" w:rsidRPr="00000000">
        <w:rPr>
          <w:b w:val="1"/>
          <w:bCs w:val="1"/>
          <w:rtl w:val="0"/>
        </w:rPr>
        <w:t xml:space="preserve">acessar uma seção de interessados com instruções de como participar do grupo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b w:val="1"/>
          <w:bCs w:val="1"/>
          <w:rtl w:val="0"/>
        </w:rPr>
        <w:t xml:space="preserve">eu saiba quais os passos para me integrar às pesquisas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  <w:t xml:space="preserve"> A página deve conter orientações claras de contato, perfil desejado para estudantes e, se aplicável, links para formulários externos ou e-mails de contato dos professores responsáveis.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US08 - Responsividade Total (Requisito Não Funcional transposto para US):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História: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usuário de dispositivo móvel</w:t>
      </w:r>
      <w:r w:rsidDel="00000000" w:rsidR="00000000" w:rsidRPr="00000000">
        <w:rPr>
          <w:rtl w:val="0"/>
        </w:rPr>
        <w:t xml:space="preserve">, eu quero </w:t>
      </w:r>
      <w:r w:rsidDel="00000000" w:rsidR="00000000" w:rsidRPr="00000000">
        <w:rPr>
          <w:b w:val="1"/>
          <w:bCs w:val="1"/>
          <w:rtl w:val="0"/>
        </w:rPr>
        <w:t xml:space="preserve">poder navegar por toda a plataforma no meu celular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b w:val="1"/>
          <w:bCs w:val="1"/>
          <w:rtl w:val="0"/>
        </w:rPr>
        <w:t xml:space="preserve">eu consiga ler artigos e ver os gráficos sem que a tela quebre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  <w:t xml:space="preserve"> Todo o sistema deve usar as classes do Tailwind CSS para garantir que menus (hamburger menu), grades de publicações e o canvas do Chart.js se adaptem a telas de smartphones e tablets.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