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88159A" w:rsidRDefault="00080512">
      <w:pPr>
        <w:pStyle w:val="ZA"/>
        <w:framePr w:wrap="notBeside"/>
      </w:pPr>
      <w:bookmarkStart w:id="0" w:name="page1"/>
      <w:bookmarkStart w:id="1" w:name="_GoBack"/>
      <w:bookmarkEnd w:id="1"/>
      <w:r w:rsidRPr="0088159A">
        <w:rPr>
          <w:sz w:val="64"/>
        </w:rPr>
        <w:t xml:space="preserve">3GPP TS </w:t>
      </w:r>
      <w:r w:rsidR="00E6014A" w:rsidRPr="0088159A">
        <w:rPr>
          <w:sz w:val="64"/>
        </w:rPr>
        <w:t>22</w:t>
      </w:r>
      <w:r w:rsidRPr="0088159A">
        <w:rPr>
          <w:sz w:val="64"/>
        </w:rPr>
        <w:t>.</w:t>
      </w:r>
      <w:r w:rsidR="00EB24E1">
        <w:rPr>
          <w:sz w:val="64"/>
        </w:rPr>
        <w:t>125</w:t>
      </w:r>
      <w:r w:rsidR="00EB24E1" w:rsidRPr="0088159A">
        <w:rPr>
          <w:sz w:val="64"/>
        </w:rPr>
        <w:t xml:space="preserve"> </w:t>
      </w:r>
      <w:r w:rsidRPr="0088159A">
        <w:t>V</w:t>
      </w:r>
      <w:r w:rsidR="000905A1">
        <w:t>1</w:t>
      </w:r>
      <w:r w:rsidR="00AB4063">
        <w:t>8</w:t>
      </w:r>
      <w:r w:rsidRPr="0088159A">
        <w:t>.</w:t>
      </w:r>
      <w:r w:rsidR="00AB4063">
        <w:t>0</w:t>
      </w:r>
      <w:r w:rsidRPr="0088159A">
        <w:t>.</w:t>
      </w:r>
      <w:r w:rsidR="00AF615B">
        <w:t>0</w:t>
      </w:r>
      <w:r w:rsidRPr="0088159A">
        <w:t xml:space="preserve"> </w:t>
      </w:r>
      <w:r w:rsidRPr="0088159A">
        <w:rPr>
          <w:sz w:val="32"/>
        </w:rPr>
        <w:t>(</w:t>
      </w:r>
      <w:r w:rsidR="00447EAC">
        <w:rPr>
          <w:sz w:val="32"/>
        </w:rPr>
        <w:t>20</w:t>
      </w:r>
      <w:r w:rsidR="00482FE3">
        <w:rPr>
          <w:sz w:val="32"/>
        </w:rPr>
        <w:t>2</w:t>
      </w:r>
      <w:r w:rsidR="00AB4063">
        <w:rPr>
          <w:sz w:val="32"/>
        </w:rPr>
        <w:t>3</w:t>
      </w:r>
      <w:r w:rsidRPr="0088159A">
        <w:rPr>
          <w:sz w:val="32"/>
        </w:rPr>
        <w:t>-</w:t>
      </w:r>
      <w:r w:rsidR="003566A8">
        <w:rPr>
          <w:sz w:val="32"/>
        </w:rPr>
        <w:t>0</w:t>
      </w:r>
      <w:r w:rsidR="00AB4063">
        <w:rPr>
          <w:sz w:val="32"/>
        </w:rPr>
        <w:t>9</w:t>
      </w:r>
      <w:r w:rsidRPr="0088159A">
        <w:rPr>
          <w:sz w:val="32"/>
        </w:rPr>
        <w:t>)</w:t>
      </w:r>
    </w:p>
    <w:p w:rsidR="00080512" w:rsidRPr="0088159A" w:rsidRDefault="00080512">
      <w:pPr>
        <w:pStyle w:val="ZB"/>
        <w:framePr w:wrap="notBeside"/>
      </w:pPr>
      <w:r w:rsidRPr="0088159A">
        <w:t>Technical Specification</w:t>
      </w:r>
    </w:p>
    <w:p w:rsidR="00080512" w:rsidRPr="0088159A" w:rsidRDefault="00080512">
      <w:pPr>
        <w:pStyle w:val="ZT"/>
        <w:framePr w:wrap="notBeside"/>
      </w:pPr>
      <w:r w:rsidRPr="0088159A">
        <w:t>3rd Generation Partnership Project;</w:t>
      </w:r>
    </w:p>
    <w:p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rsidR="00B23355" w:rsidRPr="00235394" w:rsidRDefault="004F69E8" w:rsidP="00B23355">
      <w:pPr>
        <w:pStyle w:val="ZT"/>
        <w:framePr w:wrap="notBeside"/>
      </w:pPr>
      <w:r>
        <w:t>Uncrewed</w:t>
      </w:r>
      <w:r w:rsidR="00845953" w:rsidRPr="00845953">
        <w:t xml:space="preserve"> Aerial System (UAS) support in 3GPP</w:t>
      </w:r>
      <w:r w:rsidR="00B23355" w:rsidRPr="00235394">
        <w:t>;</w:t>
      </w:r>
    </w:p>
    <w:p w:rsidR="00B23355" w:rsidRPr="00235394" w:rsidRDefault="00B23355" w:rsidP="00B23355">
      <w:pPr>
        <w:pStyle w:val="ZT"/>
        <w:framePr w:wrap="notBeside"/>
      </w:pPr>
      <w:r>
        <w:t>Stage 1</w:t>
      </w:r>
      <w:r w:rsidR="00E835BF">
        <w:t>;</w:t>
      </w:r>
    </w:p>
    <w:p w:rsidR="00B23355" w:rsidRPr="00235394" w:rsidRDefault="00B23355" w:rsidP="00B23355">
      <w:pPr>
        <w:pStyle w:val="ZT"/>
        <w:framePr w:wrap="notBeside"/>
        <w:rPr>
          <w:i/>
          <w:sz w:val="28"/>
        </w:rPr>
      </w:pPr>
      <w:r w:rsidRPr="00235394">
        <w:rPr>
          <w:rStyle w:val="ZGSM"/>
        </w:rPr>
        <w:t xml:space="preserve">Release </w:t>
      </w:r>
      <w:r>
        <w:rPr>
          <w:rStyle w:val="ZGSM"/>
        </w:rPr>
        <w:t>1</w:t>
      </w:r>
      <w:r w:rsidR="00AB4063">
        <w:rPr>
          <w:rStyle w:val="ZGSM"/>
        </w:rPr>
        <w:t>8</w:t>
      </w:r>
      <w:r>
        <w:rPr>
          <w:rStyle w:val="ZGSM"/>
        </w:rPr>
        <w:t xml:space="preserve"> </w:t>
      </w:r>
    </w:p>
    <w:p w:rsidR="00FC1192" w:rsidRPr="0088159A" w:rsidRDefault="00FC1192" w:rsidP="00FC1192">
      <w:pPr>
        <w:pStyle w:val="ZU"/>
        <w:framePr w:h="4929" w:hRule="exact" w:wrap="notBeside"/>
        <w:tabs>
          <w:tab w:val="right" w:pos="10206"/>
        </w:tabs>
        <w:jc w:val="left"/>
        <w:rPr>
          <w:color w:val="0000FF"/>
        </w:rPr>
      </w:pPr>
      <w:r w:rsidRPr="0088159A">
        <w:rPr>
          <w:color w:val="0000FF"/>
        </w:rPr>
        <w:tab/>
      </w:r>
    </w:p>
    <w:p w:rsidR="00614FDF" w:rsidRPr="0088159A" w:rsidRDefault="00614FDF" w:rsidP="00614FDF">
      <w:pPr>
        <w:pStyle w:val="ZU"/>
        <w:framePr w:h="4929" w:hRule="exact" w:wrap="notBeside"/>
        <w:tabs>
          <w:tab w:val="right" w:pos="10206"/>
        </w:tabs>
        <w:jc w:val="left"/>
      </w:pPr>
    </w:p>
    <w:p w:rsidR="00917CCB" w:rsidRPr="0088159A" w:rsidRDefault="00917CCB" w:rsidP="00917CCB">
      <w:pPr>
        <w:pStyle w:val="ZU"/>
        <w:framePr w:h="4929" w:hRule="exact" w:wrap="notBeside"/>
        <w:tabs>
          <w:tab w:val="right" w:pos="10206"/>
        </w:tabs>
        <w:jc w:val="left"/>
      </w:pPr>
      <w:r w:rsidRPr="0088159A">
        <w:rPr>
          <w:i/>
        </w:rPr>
        <w:t xml:space="preserve">  </w:t>
      </w:r>
      <w:r w:rsidRPr="0088159A">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66.35pt">
            <v:imagedata r:id="rId8" o:title="5G-logo_175px"/>
          </v:shape>
        </w:pict>
      </w:r>
      <w:r w:rsidRPr="0088159A">
        <w:rPr>
          <w:color w:val="0000FF"/>
        </w:rPr>
        <w:tab/>
      </w:r>
      <w:r w:rsidRPr="0088159A">
        <w:pict>
          <v:shape id="_x0000_i1026" type="#_x0000_t75" style="width:127.7pt;height:75.15pt">
            <v:imagedata r:id="rId9" o:title="3GPP-logo_web"/>
          </v:shape>
        </w:pict>
      </w:r>
    </w:p>
    <w:p w:rsidR="00080512" w:rsidRPr="0088159A" w:rsidRDefault="00080512">
      <w:pPr>
        <w:pStyle w:val="ZU"/>
        <w:framePr w:h="4929" w:hRule="exact" w:wrap="notBeside"/>
        <w:tabs>
          <w:tab w:val="right" w:pos="10206"/>
        </w:tabs>
        <w:jc w:val="left"/>
      </w:pPr>
    </w:p>
    <w:p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rsidR="00080512" w:rsidRPr="0088159A" w:rsidRDefault="00080512">
      <w:pPr>
        <w:pStyle w:val="ZV"/>
        <w:framePr w:wrap="notBeside"/>
      </w:pPr>
    </w:p>
    <w:p w:rsidR="00080512" w:rsidRPr="0088159A" w:rsidRDefault="00080512"/>
    <w:bookmarkEnd w:id="0"/>
    <w:p w:rsidR="00080512" w:rsidRPr="0088159A" w:rsidRDefault="00080512">
      <w:pPr>
        <w:sectPr w:rsidR="00080512" w:rsidRPr="0088159A">
          <w:footnotePr>
            <w:numRestart w:val="eachSect"/>
          </w:footnotePr>
          <w:pgSz w:w="11907" w:h="16840"/>
          <w:pgMar w:top="2268" w:right="851" w:bottom="10773" w:left="851" w:header="0" w:footer="0" w:gutter="0"/>
          <w:cols w:space="720"/>
        </w:sectPr>
      </w:pPr>
    </w:p>
    <w:p w:rsidR="00080512" w:rsidRPr="0088159A" w:rsidRDefault="00080512">
      <w:bookmarkStart w:id="2" w:name="page2"/>
    </w:p>
    <w:p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rsidR="00080512" w:rsidRPr="0088159A" w:rsidRDefault="004F69E8">
      <w:pPr>
        <w:pStyle w:val="FP"/>
        <w:framePr w:wrap="notBeside" w:hAnchor="margin" w:y="1419"/>
        <w:ind w:left="2835" w:right="2835"/>
        <w:jc w:val="center"/>
        <w:rPr>
          <w:rFonts w:ascii="Arial" w:hAnsi="Arial"/>
          <w:sz w:val="18"/>
        </w:rPr>
      </w:pPr>
      <w:r>
        <w:rPr>
          <w:rFonts w:ascii="Arial" w:hAnsi="Arial"/>
          <w:sz w:val="18"/>
        </w:rPr>
        <w:t>Uncrewed</w:t>
      </w:r>
      <w:r w:rsidR="000905A1">
        <w:rPr>
          <w:rFonts w:ascii="Arial" w:hAnsi="Arial"/>
          <w:sz w:val="18"/>
        </w:rPr>
        <w:t>, Aerial, Requirements</w:t>
      </w:r>
    </w:p>
    <w:p w:rsidR="00080512" w:rsidRPr="0088159A" w:rsidRDefault="00080512"/>
    <w:p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rsidR="00080512" w:rsidRPr="0088159A" w:rsidRDefault="00080512">
      <w:pPr>
        <w:pStyle w:val="FP"/>
        <w:framePr w:wrap="notBeside" w:hAnchor="margin" w:yAlign="center"/>
        <w:pBdr>
          <w:bottom w:val="single" w:sz="6" w:space="1" w:color="auto"/>
        </w:pBdr>
        <w:ind w:left="2835" w:right="2835"/>
        <w:jc w:val="center"/>
      </w:pPr>
      <w:r w:rsidRPr="0088159A">
        <w:t>Postal address</w:t>
      </w:r>
    </w:p>
    <w:p w:rsidR="00080512" w:rsidRPr="0088159A" w:rsidRDefault="00080512">
      <w:pPr>
        <w:pStyle w:val="FP"/>
        <w:framePr w:wrap="notBeside" w:hAnchor="margin" w:yAlign="center"/>
        <w:ind w:left="2835" w:right="2835"/>
        <w:jc w:val="center"/>
        <w:rPr>
          <w:rFonts w:ascii="Arial" w:hAnsi="Arial"/>
          <w:sz w:val="18"/>
        </w:rPr>
      </w:pPr>
    </w:p>
    <w:p w:rsidR="00080512" w:rsidRPr="000905A1" w:rsidRDefault="00080512">
      <w:pPr>
        <w:pStyle w:val="FP"/>
        <w:framePr w:wrap="notBeside" w:hAnchor="margin" w:yAlign="center"/>
        <w:pBdr>
          <w:bottom w:val="single" w:sz="6" w:space="1" w:color="auto"/>
        </w:pBdr>
        <w:spacing w:before="240"/>
        <w:ind w:left="2835" w:right="2835"/>
        <w:jc w:val="center"/>
        <w:rPr>
          <w:lang w:val="fr-FR"/>
        </w:rPr>
      </w:pPr>
      <w:r w:rsidRPr="000905A1">
        <w:rPr>
          <w:lang w:val="fr-FR"/>
        </w:rPr>
        <w:t xml:space="preserve">3GPP support office </w:t>
      </w:r>
      <w:proofErr w:type="spellStart"/>
      <w:r w:rsidRPr="000905A1">
        <w:rPr>
          <w:lang w:val="fr-FR"/>
        </w:rPr>
        <w:t>address</w:t>
      </w:r>
      <w:proofErr w:type="spellEnd"/>
    </w:p>
    <w:p w:rsidR="00080512" w:rsidRPr="000905A1" w:rsidRDefault="00080512">
      <w:pPr>
        <w:pStyle w:val="FP"/>
        <w:framePr w:wrap="notBeside" w:hAnchor="margin" w:yAlign="center"/>
        <w:ind w:left="2835" w:right="2835"/>
        <w:jc w:val="center"/>
        <w:rPr>
          <w:rFonts w:ascii="Arial" w:hAnsi="Arial"/>
          <w:sz w:val="18"/>
          <w:lang w:val="fr-FR"/>
        </w:rPr>
      </w:pPr>
      <w:r w:rsidRPr="000905A1">
        <w:rPr>
          <w:rFonts w:ascii="Arial" w:hAnsi="Arial"/>
          <w:sz w:val="18"/>
          <w:lang w:val="fr-FR"/>
        </w:rPr>
        <w:t>650 Route des Lucioles - Sophia Antipolis</w:t>
      </w:r>
    </w:p>
    <w:p w:rsidR="00080512" w:rsidRPr="000905A1" w:rsidRDefault="00080512">
      <w:pPr>
        <w:pStyle w:val="FP"/>
        <w:framePr w:wrap="notBeside" w:hAnchor="margin" w:yAlign="center"/>
        <w:ind w:left="2835" w:right="2835"/>
        <w:jc w:val="center"/>
        <w:rPr>
          <w:rFonts w:ascii="Arial" w:hAnsi="Arial"/>
          <w:sz w:val="18"/>
          <w:lang w:val="fr-FR"/>
        </w:rPr>
      </w:pPr>
      <w:r w:rsidRPr="000905A1">
        <w:rPr>
          <w:rFonts w:ascii="Arial" w:hAnsi="Arial"/>
          <w:sz w:val="18"/>
          <w:lang w:val="fr-FR"/>
        </w:rPr>
        <w:t>Valbonne - FRANCE</w:t>
      </w:r>
    </w:p>
    <w:p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rsidR="00080512" w:rsidRPr="0088159A" w:rsidRDefault="00080512"/>
    <w:p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rsidR="00080512" w:rsidRPr="0088159A" w:rsidRDefault="00080512" w:rsidP="00FA1266">
      <w:pPr>
        <w:pStyle w:val="FP"/>
        <w:framePr w:h="3057" w:hRule="exact" w:wrap="notBeside" w:vAnchor="page" w:hAnchor="margin" w:y="12605"/>
        <w:jc w:val="center"/>
        <w:rPr>
          <w:noProof/>
        </w:rPr>
      </w:pPr>
    </w:p>
    <w:p w:rsidR="00080512" w:rsidRPr="0088159A" w:rsidRDefault="007A4BA9" w:rsidP="00FA1266">
      <w:pPr>
        <w:pStyle w:val="FP"/>
        <w:framePr w:h="3057" w:hRule="exact" w:wrap="notBeside" w:vAnchor="page" w:hAnchor="margin" w:y="12605"/>
        <w:jc w:val="center"/>
        <w:rPr>
          <w:noProof/>
          <w:sz w:val="18"/>
        </w:rPr>
      </w:pPr>
      <w:r>
        <w:rPr>
          <w:noProof/>
          <w:sz w:val="18"/>
        </w:rPr>
        <w:t>© 202</w:t>
      </w:r>
      <w:r w:rsidR="00AB4063">
        <w:rPr>
          <w:noProof/>
          <w:sz w:val="18"/>
        </w:rPr>
        <w:t>3</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3" w:name="copyrightaddon"/>
      <w:bookmarkEnd w:id="3"/>
    </w:p>
    <w:p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rsidR="00FC1192" w:rsidRPr="0088159A" w:rsidRDefault="00FC1192" w:rsidP="00FA1266">
      <w:pPr>
        <w:pStyle w:val="FP"/>
        <w:framePr w:h="3057" w:hRule="exact" w:wrap="notBeside" w:vAnchor="page" w:hAnchor="margin" w:y="12605"/>
        <w:rPr>
          <w:noProof/>
          <w:sz w:val="18"/>
        </w:rPr>
      </w:pPr>
    </w:p>
    <w:p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2"/>
    <w:p w:rsidR="00080512" w:rsidRPr="0088159A" w:rsidRDefault="00080512" w:rsidP="007C7C9A">
      <w:pPr>
        <w:pStyle w:val="TT"/>
      </w:pPr>
      <w:r w:rsidRPr="0088159A">
        <w:br w:type="page"/>
        <w:t>Contents</w:t>
      </w:r>
    </w:p>
    <w:p w:rsidR="007D542C" w:rsidRPr="001B2F60" w:rsidRDefault="00A93274">
      <w:pPr>
        <w:pStyle w:val="TOC1"/>
        <w:rPr>
          <w:rFonts w:ascii="Calibri" w:hAnsi="Calibri"/>
          <w:kern w:val="2"/>
          <w:szCs w:val="22"/>
        </w:rPr>
      </w:pPr>
      <w:r>
        <w:fldChar w:fldCharType="begin"/>
      </w:r>
      <w:r>
        <w:instrText xml:space="preserve"> TOC \o "1-9" </w:instrText>
      </w:r>
      <w:r>
        <w:fldChar w:fldCharType="separate"/>
      </w:r>
      <w:r w:rsidR="007D542C">
        <w:t>Foreword</w:t>
      </w:r>
      <w:r w:rsidR="007D542C">
        <w:tab/>
      </w:r>
      <w:r w:rsidR="007D542C">
        <w:fldChar w:fldCharType="begin"/>
      </w:r>
      <w:r w:rsidR="007D542C">
        <w:instrText xml:space="preserve"> PAGEREF _Toc146301243 \h </w:instrText>
      </w:r>
      <w:r w:rsidR="007D542C">
        <w:fldChar w:fldCharType="separate"/>
      </w:r>
      <w:r w:rsidR="007D542C">
        <w:t>4</w:t>
      </w:r>
      <w:r w:rsidR="007D542C">
        <w:fldChar w:fldCharType="end"/>
      </w:r>
    </w:p>
    <w:p w:rsidR="007D542C" w:rsidRPr="001B2F60" w:rsidRDefault="007D542C">
      <w:pPr>
        <w:pStyle w:val="TOC1"/>
        <w:rPr>
          <w:rFonts w:ascii="Calibri" w:hAnsi="Calibri"/>
          <w:kern w:val="2"/>
          <w:szCs w:val="22"/>
        </w:rPr>
      </w:pPr>
      <w:r>
        <w:t>Introduction</w:t>
      </w:r>
      <w:r>
        <w:tab/>
      </w:r>
      <w:r>
        <w:fldChar w:fldCharType="begin"/>
      </w:r>
      <w:r>
        <w:instrText xml:space="preserve"> PAGEREF _Toc146301244 \h </w:instrText>
      </w:r>
      <w:r>
        <w:fldChar w:fldCharType="separate"/>
      </w:r>
      <w:r>
        <w:t>4</w:t>
      </w:r>
      <w:r>
        <w:fldChar w:fldCharType="end"/>
      </w:r>
    </w:p>
    <w:p w:rsidR="007D542C" w:rsidRPr="001B2F60" w:rsidRDefault="007D542C">
      <w:pPr>
        <w:pStyle w:val="TOC1"/>
        <w:rPr>
          <w:rFonts w:ascii="Calibri" w:hAnsi="Calibri"/>
          <w:kern w:val="2"/>
          <w:szCs w:val="22"/>
        </w:rPr>
      </w:pPr>
      <w:r>
        <w:t>1</w:t>
      </w:r>
      <w:r w:rsidRPr="001B2F60">
        <w:rPr>
          <w:rFonts w:ascii="Calibri" w:hAnsi="Calibri"/>
          <w:kern w:val="2"/>
          <w:szCs w:val="22"/>
        </w:rPr>
        <w:tab/>
      </w:r>
      <w:r>
        <w:t>Scope</w:t>
      </w:r>
      <w:r>
        <w:tab/>
      </w:r>
      <w:r>
        <w:fldChar w:fldCharType="begin"/>
      </w:r>
      <w:r>
        <w:instrText xml:space="preserve"> PAGEREF _Toc146301245 \h </w:instrText>
      </w:r>
      <w:r>
        <w:fldChar w:fldCharType="separate"/>
      </w:r>
      <w:r>
        <w:t>5</w:t>
      </w:r>
      <w:r>
        <w:fldChar w:fldCharType="end"/>
      </w:r>
    </w:p>
    <w:p w:rsidR="007D542C" w:rsidRPr="001B2F60" w:rsidRDefault="007D542C">
      <w:pPr>
        <w:pStyle w:val="TOC1"/>
        <w:rPr>
          <w:rFonts w:ascii="Calibri" w:hAnsi="Calibri"/>
          <w:kern w:val="2"/>
          <w:szCs w:val="22"/>
        </w:rPr>
      </w:pPr>
      <w:r>
        <w:t>2</w:t>
      </w:r>
      <w:r w:rsidRPr="001B2F60">
        <w:rPr>
          <w:rFonts w:ascii="Calibri" w:hAnsi="Calibri"/>
          <w:kern w:val="2"/>
          <w:szCs w:val="22"/>
        </w:rPr>
        <w:tab/>
      </w:r>
      <w:r>
        <w:t>References</w:t>
      </w:r>
      <w:r>
        <w:tab/>
      </w:r>
      <w:r>
        <w:fldChar w:fldCharType="begin"/>
      </w:r>
      <w:r>
        <w:instrText xml:space="preserve"> PAGEREF _Toc146301246 \h </w:instrText>
      </w:r>
      <w:r>
        <w:fldChar w:fldCharType="separate"/>
      </w:r>
      <w:r>
        <w:t>5</w:t>
      </w:r>
      <w:r>
        <w:fldChar w:fldCharType="end"/>
      </w:r>
    </w:p>
    <w:p w:rsidR="007D542C" w:rsidRPr="001B2F60" w:rsidRDefault="007D542C">
      <w:pPr>
        <w:pStyle w:val="TOC1"/>
        <w:rPr>
          <w:rFonts w:ascii="Calibri" w:hAnsi="Calibri"/>
          <w:kern w:val="2"/>
          <w:szCs w:val="22"/>
        </w:rPr>
      </w:pPr>
      <w:r>
        <w:t>3</w:t>
      </w:r>
      <w:r w:rsidRPr="001B2F60">
        <w:rPr>
          <w:rFonts w:ascii="Calibri" w:hAnsi="Calibri"/>
          <w:kern w:val="2"/>
          <w:szCs w:val="22"/>
        </w:rPr>
        <w:tab/>
      </w:r>
      <w:r>
        <w:t>Definitions, symbols and abbreviations</w:t>
      </w:r>
      <w:r>
        <w:tab/>
      </w:r>
      <w:r>
        <w:fldChar w:fldCharType="begin"/>
      </w:r>
      <w:r>
        <w:instrText xml:space="preserve"> PAGEREF _Toc146301247 \h </w:instrText>
      </w:r>
      <w:r>
        <w:fldChar w:fldCharType="separate"/>
      </w:r>
      <w:r>
        <w:t>5</w:t>
      </w:r>
      <w:r>
        <w:fldChar w:fldCharType="end"/>
      </w:r>
    </w:p>
    <w:p w:rsidR="007D542C" w:rsidRPr="001B2F60" w:rsidRDefault="007D542C">
      <w:pPr>
        <w:pStyle w:val="TOC2"/>
        <w:rPr>
          <w:rFonts w:ascii="Calibri" w:hAnsi="Calibri"/>
          <w:kern w:val="2"/>
          <w:sz w:val="22"/>
          <w:szCs w:val="22"/>
        </w:rPr>
      </w:pPr>
      <w:r>
        <w:t>3.1</w:t>
      </w:r>
      <w:r w:rsidRPr="001B2F60">
        <w:rPr>
          <w:rFonts w:ascii="Calibri" w:hAnsi="Calibri"/>
          <w:kern w:val="2"/>
          <w:sz w:val="22"/>
          <w:szCs w:val="22"/>
        </w:rPr>
        <w:tab/>
      </w:r>
      <w:r>
        <w:t>Definitions</w:t>
      </w:r>
      <w:r>
        <w:tab/>
      </w:r>
      <w:r>
        <w:fldChar w:fldCharType="begin"/>
      </w:r>
      <w:r>
        <w:instrText xml:space="preserve"> PAGEREF _Toc146301248 \h </w:instrText>
      </w:r>
      <w:r>
        <w:fldChar w:fldCharType="separate"/>
      </w:r>
      <w:r>
        <w:t>5</w:t>
      </w:r>
      <w:r>
        <w:fldChar w:fldCharType="end"/>
      </w:r>
    </w:p>
    <w:p w:rsidR="007D542C" w:rsidRPr="001B2F60" w:rsidRDefault="007D542C">
      <w:pPr>
        <w:pStyle w:val="TOC2"/>
        <w:rPr>
          <w:rFonts w:ascii="Calibri" w:hAnsi="Calibri"/>
          <w:kern w:val="2"/>
          <w:sz w:val="22"/>
          <w:szCs w:val="22"/>
        </w:rPr>
      </w:pPr>
      <w:r>
        <w:t>3.2</w:t>
      </w:r>
      <w:r w:rsidRPr="001B2F60">
        <w:rPr>
          <w:rFonts w:ascii="Calibri" w:hAnsi="Calibri"/>
          <w:kern w:val="2"/>
          <w:sz w:val="22"/>
          <w:szCs w:val="22"/>
        </w:rPr>
        <w:tab/>
      </w:r>
      <w:r>
        <w:t>Symbols</w:t>
      </w:r>
      <w:r>
        <w:tab/>
      </w:r>
      <w:r>
        <w:fldChar w:fldCharType="begin"/>
      </w:r>
      <w:r>
        <w:instrText xml:space="preserve"> PAGEREF _Toc146301249 \h </w:instrText>
      </w:r>
      <w:r>
        <w:fldChar w:fldCharType="separate"/>
      </w:r>
      <w:r>
        <w:t>6</w:t>
      </w:r>
      <w:r>
        <w:fldChar w:fldCharType="end"/>
      </w:r>
    </w:p>
    <w:p w:rsidR="007D542C" w:rsidRPr="001B2F60" w:rsidRDefault="007D542C">
      <w:pPr>
        <w:pStyle w:val="TOC2"/>
        <w:rPr>
          <w:rFonts w:ascii="Calibri" w:hAnsi="Calibri"/>
          <w:kern w:val="2"/>
          <w:sz w:val="22"/>
          <w:szCs w:val="22"/>
        </w:rPr>
      </w:pPr>
      <w:r>
        <w:t>3.3</w:t>
      </w:r>
      <w:r w:rsidRPr="001B2F60">
        <w:rPr>
          <w:rFonts w:ascii="Calibri" w:hAnsi="Calibri"/>
          <w:kern w:val="2"/>
          <w:sz w:val="22"/>
          <w:szCs w:val="22"/>
        </w:rPr>
        <w:tab/>
      </w:r>
      <w:r>
        <w:t>Abbreviations</w:t>
      </w:r>
      <w:r>
        <w:tab/>
      </w:r>
      <w:r>
        <w:fldChar w:fldCharType="begin"/>
      </w:r>
      <w:r>
        <w:instrText xml:space="preserve"> PAGEREF _Toc146301250 \h </w:instrText>
      </w:r>
      <w:r>
        <w:fldChar w:fldCharType="separate"/>
      </w:r>
      <w:r>
        <w:t>6</w:t>
      </w:r>
      <w:r>
        <w:fldChar w:fldCharType="end"/>
      </w:r>
    </w:p>
    <w:p w:rsidR="007D542C" w:rsidRPr="001B2F60" w:rsidRDefault="007D542C">
      <w:pPr>
        <w:pStyle w:val="TOC1"/>
        <w:rPr>
          <w:rFonts w:ascii="Calibri" w:hAnsi="Calibri"/>
          <w:kern w:val="2"/>
          <w:szCs w:val="22"/>
        </w:rPr>
      </w:pPr>
      <w:r>
        <w:t>4</w:t>
      </w:r>
      <w:r w:rsidRPr="001B2F60">
        <w:rPr>
          <w:rFonts w:ascii="Calibri" w:hAnsi="Calibri"/>
          <w:kern w:val="2"/>
          <w:szCs w:val="22"/>
        </w:rPr>
        <w:tab/>
      </w:r>
      <w:r>
        <w:t>Overview on UAS</w:t>
      </w:r>
      <w:r>
        <w:tab/>
      </w:r>
      <w:r>
        <w:fldChar w:fldCharType="begin"/>
      </w:r>
      <w:r>
        <w:instrText xml:space="preserve"> PAGEREF _Toc146301251 \h </w:instrText>
      </w:r>
      <w:r>
        <w:fldChar w:fldCharType="separate"/>
      </w:r>
      <w:r>
        <w:t>6</w:t>
      </w:r>
      <w:r>
        <w:fldChar w:fldCharType="end"/>
      </w:r>
    </w:p>
    <w:p w:rsidR="007D542C" w:rsidRPr="001B2F60" w:rsidRDefault="007D542C">
      <w:pPr>
        <w:pStyle w:val="TOC2"/>
        <w:rPr>
          <w:rFonts w:ascii="Calibri" w:hAnsi="Calibri"/>
          <w:kern w:val="2"/>
          <w:sz w:val="22"/>
          <w:szCs w:val="22"/>
        </w:rPr>
      </w:pPr>
      <w:r>
        <w:t>4.1</w:t>
      </w:r>
      <w:r w:rsidRPr="001B2F60">
        <w:rPr>
          <w:rFonts w:ascii="Calibri" w:hAnsi="Calibri"/>
          <w:kern w:val="2"/>
          <w:sz w:val="22"/>
          <w:szCs w:val="22"/>
        </w:rPr>
        <w:tab/>
      </w:r>
      <w:r>
        <w:t>General</w:t>
      </w:r>
      <w:r>
        <w:tab/>
      </w:r>
      <w:r>
        <w:fldChar w:fldCharType="begin"/>
      </w:r>
      <w:r>
        <w:instrText xml:space="preserve"> PAGEREF _Toc146301252 \h </w:instrText>
      </w:r>
      <w:r>
        <w:fldChar w:fldCharType="separate"/>
      </w:r>
      <w:r>
        <w:t>6</w:t>
      </w:r>
      <w:r>
        <w:fldChar w:fldCharType="end"/>
      </w:r>
    </w:p>
    <w:p w:rsidR="007D542C" w:rsidRPr="001B2F60" w:rsidRDefault="007D542C">
      <w:pPr>
        <w:pStyle w:val="TOC2"/>
        <w:rPr>
          <w:rFonts w:ascii="Calibri" w:hAnsi="Calibri"/>
          <w:kern w:val="2"/>
          <w:sz w:val="22"/>
          <w:szCs w:val="22"/>
        </w:rPr>
      </w:pPr>
      <w:r>
        <w:t>4.2</w:t>
      </w:r>
      <w:r w:rsidRPr="001B2F60">
        <w:rPr>
          <w:rFonts w:ascii="Calibri" w:hAnsi="Calibri"/>
          <w:kern w:val="2"/>
          <w:sz w:val="22"/>
          <w:szCs w:val="22"/>
        </w:rPr>
        <w:tab/>
      </w:r>
      <w:r>
        <w:t>C2 Communication</w:t>
      </w:r>
      <w:r>
        <w:tab/>
      </w:r>
      <w:r>
        <w:fldChar w:fldCharType="begin"/>
      </w:r>
      <w:r>
        <w:instrText xml:space="preserve"> PAGEREF _Toc146301253 \h </w:instrText>
      </w:r>
      <w:r>
        <w:fldChar w:fldCharType="separate"/>
      </w:r>
      <w:r>
        <w:t>6</w:t>
      </w:r>
      <w:r>
        <w:fldChar w:fldCharType="end"/>
      </w:r>
    </w:p>
    <w:p w:rsidR="007D542C" w:rsidRPr="001B2F60" w:rsidRDefault="007D542C">
      <w:pPr>
        <w:pStyle w:val="TOC1"/>
        <w:rPr>
          <w:rFonts w:ascii="Calibri" w:hAnsi="Calibri"/>
          <w:kern w:val="2"/>
          <w:szCs w:val="22"/>
        </w:rPr>
      </w:pPr>
      <w:r>
        <w:t>5</w:t>
      </w:r>
      <w:r w:rsidRPr="001B2F60">
        <w:rPr>
          <w:rFonts w:ascii="Calibri" w:hAnsi="Calibri"/>
          <w:kern w:val="2"/>
          <w:szCs w:val="22"/>
        </w:rPr>
        <w:tab/>
      </w:r>
      <w:r>
        <w:t>Requirements for Remote Identification of UAS</w:t>
      </w:r>
      <w:r>
        <w:tab/>
      </w:r>
      <w:r>
        <w:fldChar w:fldCharType="begin"/>
      </w:r>
      <w:r>
        <w:instrText xml:space="preserve"> PAGEREF _Toc146301254 \h </w:instrText>
      </w:r>
      <w:r>
        <w:fldChar w:fldCharType="separate"/>
      </w:r>
      <w:r>
        <w:t>7</w:t>
      </w:r>
      <w:r>
        <w:fldChar w:fldCharType="end"/>
      </w:r>
    </w:p>
    <w:p w:rsidR="007D542C" w:rsidRPr="001B2F60" w:rsidRDefault="007D542C">
      <w:pPr>
        <w:pStyle w:val="TOC2"/>
        <w:rPr>
          <w:rFonts w:ascii="Calibri" w:hAnsi="Calibri"/>
          <w:kern w:val="2"/>
          <w:sz w:val="22"/>
          <w:szCs w:val="22"/>
        </w:rPr>
      </w:pPr>
      <w:r>
        <w:t>5.1</w:t>
      </w:r>
      <w:r w:rsidRPr="001B2F60">
        <w:rPr>
          <w:rFonts w:ascii="Calibri" w:hAnsi="Calibri"/>
          <w:kern w:val="2"/>
          <w:sz w:val="22"/>
          <w:szCs w:val="22"/>
        </w:rPr>
        <w:tab/>
      </w:r>
      <w:r>
        <w:t>General</w:t>
      </w:r>
      <w:r>
        <w:tab/>
      </w:r>
      <w:r>
        <w:fldChar w:fldCharType="begin"/>
      </w:r>
      <w:r>
        <w:instrText xml:space="preserve"> PAGEREF _Toc146301255 \h </w:instrText>
      </w:r>
      <w:r>
        <w:fldChar w:fldCharType="separate"/>
      </w:r>
      <w:r>
        <w:t>7</w:t>
      </w:r>
      <w:r>
        <w:fldChar w:fldCharType="end"/>
      </w:r>
    </w:p>
    <w:p w:rsidR="007D542C" w:rsidRPr="001B2F60" w:rsidRDefault="007D542C">
      <w:pPr>
        <w:pStyle w:val="TOC2"/>
        <w:rPr>
          <w:rFonts w:ascii="Calibri" w:hAnsi="Calibri"/>
          <w:kern w:val="2"/>
          <w:sz w:val="22"/>
          <w:szCs w:val="22"/>
        </w:rPr>
      </w:pPr>
      <w:r>
        <w:t>5.2</w:t>
      </w:r>
      <w:r w:rsidRPr="001B2F60">
        <w:rPr>
          <w:rFonts w:ascii="Calibri" w:hAnsi="Calibri"/>
          <w:kern w:val="2"/>
          <w:sz w:val="22"/>
          <w:szCs w:val="22"/>
        </w:rPr>
        <w:tab/>
      </w:r>
      <w:r>
        <w:t>UAS traffic management</w:t>
      </w:r>
      <w:r>
        <w:tab/>
      </w:r>
      <w:r>
        <w:fldChar w:fldCharType="begin"/>
      </w:r>
      <w:r>
        <w:instrText xml:space="preserve"> PAGEREF _Toc146301256 \h </w:instrText>
      </w:r>
      <w:r>
        <w:fldChar w:fldCharType="separate"/>
      </w:r>
      <w:r>
        <w:t>9</w:t>
      </w:r>
      <w:r>
        <w:fldChar w:fldCharType="end"/>
      </w:r>
    </w:p>
    <w:p w:rsidR="007D542C" w:rsidRPr="001B2F60" w:rsidRDefault="007D542C">
      <w:pPr>
        <w:pStyle w:val="TOC3"/>
        <w:rPr>
          <w:rFonts w:ascii="Calibri" w:hAnsi="Calibri"/>
          <w:kern w:val="2"/>
          <w:sz w:val="22"/>
          <w:szCs w:val="22"/>
        </w:rPr>
      </w:pPr>
      <w:r>
        <w:t>5.2.1</w:t>
      </w:r>
      <w:r w:rsidRPr="001B2F60">
        <w:rPr>
          <w:rFonts w:ascii="Calibri" w:hAnsi="Calibri"/>
          <w:kern w:val="2"/>
          <w:sz w:val="22"/>
          <w:szCs w:val="22"/>
        </w:rPr>
        <w:tab/>
      </w:r>
      <w:r>
        <w:t>General</w:t>
      </w:r>
      <w:r>
        <w:tab/>
      </w:r>
      <w:r>
        <w:fldChar w:fldCharType="begin"/>
      </w:r>
      <w:r>
        <w:instrText xml:space="preserve"> PAGEREF _Toc146301257 \h </w:instrText>
      </w:r>
      <w:r>
        <w:fldChar w:fldCharType="separate"/>
      </w:r>
      <w:r>
        <w:t>9</w:t>
      </w:r>
      <w:r>
        <w:fldChar w:fldCharType="end"/>
      </w:r>
    </w:p>
    <w:p w:rsidR="007D542C" w:rsidRPr="001B2F60" w:rsidRDefault="007D542C">
      <w:pPr>
        <w:pStyle w:val="TOC3"/>
        <w:rPr>
          <w:rFonts w:ascii="Calibri" w:hAnsi="Calibri"/>
          <w:kern w:val="2"/>
          <w:sz w:val="22"/>
          <w:szCs w:val="22"/>
        </w:rPr>
      </w:pPr>
      <w:r>
        <w:t>5.2.2</w:t>
      </w:r>
      <w:r w:rsidRPr="001B2F60">
        <w:rPr>
          <w:rFonts w:ascii="Calibri" w:hAnsi="Calibri"/>
          <w:kern w:val="2"/>
          <w:sz w:val="22"/>
          <w:szCs w:val="22"/>
        </w:rPr>
        <w:tab/>
      </w:r>
      <w:r>
        <w:t>Decentralized UAS traffic management</w:t>
      </w:r>
      <w:r>
        <w:tab/>
      </w:r>
      <w:r>
        <w:fldChar w:fldCharType="begin"/>
      </w:r>
      <w:r>
        <w:instrText xml:space="preserve"> PAGEREF _Toc146301258 \h </w:instrText>
      </w:r>
      <w:r>
        <w:fldChar w:fldCharType="separate"/>
      </w:r>
      <w:r>
        <w:t>9</w:t>
      </w:r>
      <w:r>
        <w:fldChar w:fldCharType="end"/>
      </w:r>
    </w:p>
    <w:p w:rsidR="007D542C" w:rsidRPr="001B2F60" w:rsidRDefault="007D542C">
      <w:pPr>
        <w:pStyle w:val="TOC2"/>
        <w:rPr>
          <w:rFonts w:ascii="Calibri" w:hAnsi="Calibri"/>
          <w:kern w:val="2"/>
          <w:sz w:val="22"/>
          <w:szCs w:val="22"/>
        </w:rPr>
      </w:pPr>
      <w:r>
        <w:t>5.3</w:t>
      </w:r>
      <w:r w:rsidRPr="001B2F60">
        <w:rPr>
          <w:rFonts w:ascii="Calibri" w:hAnsi="Calibri"/>
          <w:kern w:val="2"/>
          <w:sz w:val="22"/>
          <w:szCs w:val="22"/>
        </w:rPr>
        <w:tab/>
      </w:r>
      <w:r>
        <w:t>Void</w:t>
      </w:r>
      <w:r>
        <w:tab/>
      </w:r>
      <w:r>
        <w:fldChar w:fldCharType="begin"/>
      </w:r>
      <w:r>
        <w:instrText xml:space="preserve"> PAGEREF _Toc146301259 \h </w:instrText>
      </w:r>
      <w:r>
        <w:fldChar w:fldCharType="separate"/>
      </w:r>
      <w:r>
        <w:t>9</w:t>
      </w:r>
      <w:r>
        <w:fldChar w:fldCharType="end"/>
      </w:r>
    </w:p>
    <w:p w:rsidR="007D542C" w:rsidRPr="001B2F60" w:rsidRDefault="007D542C">
      <w:pPr>
        <w:pStyle w:val="TOC2"/>
        <w:rPr>
          <w:rFonts w:ascii="Calibri" w:hAnsi="Calibri"/>
          <w:kern w:val="2"/>
          <w:sz w:val="22"/>
          <w:szCs w:val="22"/>
        </w:rPr>
      </w:pPr>
      <w:r>
        <w:t>5.4</w:t>
      </w:r>
      <w:r w:rsidRPr="001B2F60">
        <w:rPr>
          <w:rFonts w:ascii="Calibri" w:hAnsi="Calibri"/>
          <w:kern w:val="2"/>
          <w:sz w:val="22"/>
          <w:szCs w:val="22"/>
        </w:rPr>
        <w:tab/>
      </w:r>
      <w:r>
        <w:t>Security</w:t>
      </w:r>
      <w:r>
        <w:tab/>
      </w:r>
      <w:r>
        <w:fldChar w:fldCharType="begin"/>
      </w:r>
      <w:r>
        <w:instrText xml:space="preserve"> PAGEREF _Toc146301260 \h </w:instrText>
      </w:r>
      <w:r>
        <w:fldChar w:fldCharType="separate"/>
      </w:r>
      <w:r>
        <w:t>9</w:t>
      </w:r>
      <w:r>
        <w:fldChar w:fldCharType="end"/>
      </w:r>
    </w:p>
    <w:p w:rsidR="007D542C" w:rsidRPr="001B2F60" w:rsidRDefault="007D542C">
      <w:pPr>
        <w:pStyle w:val="TOC1"/>
        <w:rPr>
          <w:rFonts w:ascii="Calibri" w:hAnsi="Calibri"/>
          <w:kern w:val="2"/>
          <w:szCs w:val="22"/>
        </w:rPr>
      </w:pPr>
      <w:r w:rsidRPr="00BB0445">
        <w:rPr>
          <w:lang w:val="en-US" w:eastAsia="zh-CN"/>
        </w:rPr>
        <w:t>6</w:t>
      </w:r>
      <w:r w:rsidRPr="001B2F60">
        <w:rPr>
          <w:rFonts w:ascii="Calibri" w:hAnsi="Calibri"/>
          <w:kern w:val="2"/>
          <w:szCs w:val="22"/>
        </w:rPr>
        <w:tab/>
      </w:r>
      <w:r w:rsidRPr="00BB0445">
        <w:rPr>
          <w:lang w:val="en-US" w:eastAsia="zh-CN"/>
        </w:rPr>
        <w:t>Requirements for UAV usages</w:t>
      </w:r>
      <w:r>
        <w:tab/>
      </w:r>
      <w:r>
        <w:fldChar w:fldCharType="begin"/>
      </w:r>
      <w:r>
        <w:instrText xml:space="preserve"> PAGEREF _Toc146301261 \h </w:instrText>
      </w:r>
      <w:r>
        <w:fldChar w:fldCharType="separate"/>
      </w:r>
      <w:r>
        <w:t>10</w:t>
      </w:r>
      <w:r>
        <w:fldChar w:fldCharType="end"/>
      </w:r>
    </w:p>
    <w:p w:rsidR="007D542C" w:rsidRPr="001B2F60" w:rsidRDefault="007D542C">
      <w:pPr>
        <w:pStyle w:val="TOC2"/>
        <w:rPr>
          <w:rFonts w:ascii="Calibri" w:hAnsi="Calibri"/>
          <w:kern w:val="2"/>
          <w:sz w:val="22"/>
          <w:szCs w:val="22"/>
        </w:rPr>
      </w:pPr>
      <w:r w:rsidRPr="00BB0445">
        <w:rPr>
          <w:lang w:val="en-US" w:eastAsia="zh-CN"/>
        </w:rPr>
        <w:t>6.1</w:t>
      </w:r>
      <w:r w:rsidRPr="001B2F60">
        <w:rPr>
          <w:rFonts w:ascii="Calibri" w:hAnsi="Calibri"/>
          <w:kern w:val="2"/>
          <w:sz w:val="22"/>
          <w:szCs w:val="22"/>
        </w:rPr>
        <w:tab/>
      </w:r>
      <w:r w:rsidRPr="00BB0445">
        <w:rPr>
          <w:lang w:val="en-US" w:eastAsia="zh-CN"/>
        </w:rPr>
        <w:t>General</w:t>
      </w:r>
      <w:r>
        <w:tab/>
      </w:r>
      <w:r>
        <w:fldChar w:fldCharType="begin"/>
      </w:r>
      <w:r>
        <w:instrText xml:space="preserve"> PAGEREF _Toc146301262 \h </w:instrText>
      </w:r>
      <w:r>
        <w:fldChar w:fldCharType="separate"/>
      </w:r>
      <w:r>
        <w:t>10</w:t>
      </w:r>
      <w:r>
        <w:fldChar w:fldCharType="end"/>
      </w:r>
    </w:p>
    <w:p w:rsidR="007D542C" w:rsidRPr="001B2F60" w:rsidRDefault="007D542C">
      <w:pPr>
        <w:pStyle w:val="TOC2"/>
        <w:rPr>
          <w:rFonts w:ascii="Calibri" w:hAnsi="Calibri"/>
          <w:kern w:val="2"/>
          <w:sz w:val="22"/>
          <w:szCs w:val="22"/>
        </w:rPr>
      </w:pPr>
      <w:r w:rsidRPr="00BB0445">
        <w:rPr>
          <w:rFonts w:eastAsia="SimSun"/>
          <w:lang w:val="en-US" w:eastAsia="zh-CN"/>
        </w:rPr>
        <w:t>6</w:t>
      </w:r>
      <w:r w:rsidRPr="00BB0445">
        <w:rPr>
          <w:rFonts w:eastAsia="SimSun"/>
          <w:lang w:val="en-US"/>
        </w:rPr>
        <w:t>.2</w:t>
      </w:r>
      <w:r w:rsidRPr="001B2F60">
        <w:rPr>
          <w:rFonts w:ascii="Calibri" w:hAnsi="Calibri"/>
          <w:kern w:val="2"/>
          <w:sz w:val="22"/>
          <w:szCs w:val="22"/>
        </w:rPr>
        <w:tab/>
      </w:r>
      <w:r w:rsidRPr="00BB0445">
        <w:rPr>
          <w:rFonts w:eastAsia="SimSun"/>
          <w:lang w:val="en-US"/>
        </w:rPr>
        <w:t>Network exposure for UAV services</w:t>
      </w:r>
      <w:r>
        <w:tab/>
      </w:r>
      <w:r>
        <w:fldChar w:fldCharType="begin"/>
      </w:r>
      <w:r>
        <w:instrText xml:space="preserve"> PAGEREF _Toc146301263 \h </w:instrText>
      </w:r>
      <w:r>
        <w:fldChar w:fldCharType="separate"/>
      </w:r>
      <w:r>
        <w:t>10</w:t>
      </w:r>
      <w:r>
        <w:fldChar w:fldCharType="end"/>
      </w:r>
    </w:p>
    <w:p w:rsidR="007D542C" w:rsidRPr="001B2F60" w:rsidRDefault="007D542C">
      <w:pPr>
        <w:pStyle w:val="TOC2"/>
        <w:rPr>
          <w:rFonts w:ascii="Calibri" w:hAnsi="Calibri"/>
          <w:kern w:val="2"/>
          <w:sz w:val="22"/>
          <w:szCs w:val="22"/>
        </w:rPr>
      </w:pPr>
      <w:r w:rsidRPr="00BB0445">
        <w:rPr>
          <w:rFonts w:eastAsia="MS Mincho"/>
          <w:lang w:eastAsia="ja-JP"/>
        </w:rPr>
        <w:t>6.3</w:t>
      </w:r>
      <w:r w:rsidRPr="001B2F60">
        <w:rPr>
          <w:rFonts w:ascii="Calibri" w:hAnsi="Calibri"/>
          <w:kern w:val="2"/>
          <w:sz w:val="22"/>
          <w:szCs w:val="22"/>
        </w:rPr>
        <w:tab/>
      </w:r>
      <w:r w:rsidRPr="00BB0445">
        <w:rPr>
          <w:rFonts w:eastAsia="MS Mincho"/>
          <w:lang w:eastAsia="ja-JP"/>
        </w:rPr>
        <w:t>Service restriction for UEs onboard of UAV</w:t>
      </w:r>
      <w:r>
        <w:tab/>
      </w:r>
      <w:r>
        <w:fldChar w:fldCharType="begin"/>
      </w:r>
      <w:r>
        <w:instrText xml:space="preserve"> PAGEREF _Toc146301264 \h </w:instrText>
      </w:r>
      <w:r>
        <w:fldChar w:fldCharType="separate"/>
      </w:r>
      <w:r>
        <w:t>10</w:t>
      </w:r>
      <w:r>
        <w:fldChar w:fldCharType="end"/>
      </w:r>
    </w:p>
    <w:p w:rsidR="007D542C" w:rsidRPr="001B2F60" w:rsidRDefault="007D542C">
      <w:pPr>
        <w:pStyle w:val="TOC2"/>
        <w:rPr>
          <w:rFonts w:ascii="Calibri" w:hAnsi="Calibri"/>
          <w:kern w:val="2"/>
          <w:sz w:val="22"/>
          <w:szCs w:val="22"/>
        </w:rPr>
      </w:pPr>
      <w:r>
        <w:t>6.4</w:t>
      </w:r>
      <w:r w:rsidRPr="001B2F60">
        <w:rPr>
          <w:rFonts w:ascii="Calibri" w:hAnsi="Calibri"/>
          <w:kern w:val="2"/>
          <w:sz w:val="22"/>
          <w:szCs w:val="22"/>
        </w:rPr>
        <w:tab/>
      </w:r>
      <w:r>
        <w:t>Requirements for UxNB</w:t>
      </w:r>
      <w:r>
        <w:tab/>
      </w:r>
      <w:r>
        <w:fldChar w:fldCharType="begin"/>
      </w:r>
      <w:r>
        <w:instrText xml:space="preserve"> PAGEREF _Toc146301265 \h </w:instrText>
      </w:r>
      <w:r>
        <w:fldChar w:fldCharType="separate"/>
      </w:r>
      <w:r>
        <w:t>10</w:t>
      </w:r>
      <w:r>
        <w:fldChar w:fldCharType="end"/>
      </w:r>
    </w:p>
    <w:p w:rsidR="007D542C" w:rsidRPr="001B2F60" w:rsidRDefault="007D542C">
      <w:pPr>
        <w:pStyle w:val="TOC2"/>
        <w:rPr>
          <w:rFonts w:ascii="Calibri" w:hAnsi="Calibri"/>
          <w:kern w:val="2"/>
          <w:sz w:val="22"/>
          <w:szCs w:val="22"/>
        </w:rPr>
      </w:pPr>
      <w:r>
        <w:t>6.5</w:t>
      </w:r>
      <w:r w:rsidRPr="001B2F60">
        <w:rPr>
          <w:rFonts w:ascii="Calibri" w:hAnsi="Calibri"/>
          <w:kern w:val="2"/>
          <w:sz w:val="22"/>
          <w:szCs w:val="22"/>
        </w:rPr>
        <w:tab/>
      </w:r>
      <w:r>
        <w:t>C2 communication</w:t>
      </w:r>
      <w:r>
        <w:tab/>
      </w:r>
      <w:r>
        <w:fldChar w:fldCharType="begin"/>
      </w:r>
      <w:r>
        <w:instrText xml:space="preserve"> PAGEREF _Toc146301266 \h </w:instrText>
      </w:r>
      <w:r>
        <w:fldChar w:fldCharType="separate"/>
      </w:r>
      <w:r>
        <w:t>11</w:t>
      </w:r>
      <w:r>
        <w:fldChar w:fldCharType="end"/>
      </w:r>
    </w:p>
    <w:p w:rsidR="007D542C" w:rsidRPr="001B2F60" w:rsidRDefault="007D542C">
      <w:pPr>
        <w:pStyle w:val="TOC1"/>
        <w:rPr>
          <w:rFonts w:ascii="Calibri" w:hAnsi="Calibri"/>
          <w:kern w:val="2"/>
          <w:szCs w:val="22"/>
        </w:rPr>
      </w:pPr>
      <w:r w:rsidRPr="00BB0445">
        <w:rPr>
          <w:lang w:val="en-US" w:eastAsia="zh-CN"/>
        </w:rPr>
        <w:t>7</w:t>
      </w:r>
      <w:r w:rsidRPr="001B2F60">
        <w:rPr>
          <w:rFonts w:ascii="Calibri" w:hAnsi="Calibri"/>
          <w:kern w:val="2"/>
          <w:szCs w:val="22"/>
        </w:rPr>
        <w:tab/>
      </w:r>
      <w:r w:rsidRPr="00BB0445">
        <w:rPr>
          <w:lang w:val="en-US" w:eastAsia="zh-CN"/>
        </w:rPr>
        <w:t>Performance requirements</w:t>
      </w:r>
      <w:r>
        <w:tab/>
      </w:r>
      <w:r>
        <w:fldChar w:fldCharType="begin"/>
      </w:r>
      <w:r>
        <w:instrText xml:space="preserve"> PAGEREF _Toc146301267 \h </w:instrText>
      </w:r>
      <w:r>
        <w:fldChar w:fldCharType="separate"/>
      </w:r>
      <w:r>
        <w:t>11</w:t>
      </w:r>
      <w:r>
        <w:fldChar w:fldCharType="end"/>
      </w:r>
    </w:p>
    <w:p w:rsidR="007D542C" w:rsidRPr="001B2F60" w:rsidRDefault="007D542C">
      <w:pPr>
        <w:pStyle w:val="TOC2"/>
        <w:rPr>
          <w:rFonts w:ascii="Calibri" w:hAnsi="Calibri"/>
          <w:kern w:val="2"/>
          <w:sz w:val="22"/>
          <w:szCs w:val="22"/>
        </w:rPr>
      </w:pPr>
      <w:r>
        <w:t>7.1</w:t>
      </w:r>
      <w:r w:rsidRPr="001B2F60">
        <w:rPr>
          <w:rFonts w:ascii="Calibri" w:hAnsi="Calibri"/>
          <w:kern w:val="2"/>
          <w:sz w:val="22"/>
          <w:szCs w:val="22"/>
        </w:rPr>
        <w:tab/>
      </w:r>
      <w:r>
        <w:t>KPIs for services provided to the UAV applications</w:t>
      </w:r>
      <w:r>
        <w:tab/>
      </w:r>
      <w:r>
        <w:fldChar w:fldCharType="begin"/>
      </w:r>
      <w:r>
        <w:instrText xml:space="preserve"> PAGEREF _Toc146301268 \h </w:instrText>
      </w:r>
      <w:r>
        <w:fldChar w:fldCharType="separate"/>
      </w:r>
      <w:r>
        <w:t>11</w:t>
      </w:r>
      <w:r>
        <w:fldChar w:fldCharType="end"/>
      </w:r>
    </w:p>
    <w:p w:rsidR="007D542C" w:rsidRPr="001B2F60" w:rsidRDefault="007D542C">
      <w:pPr>
        <w:pStyle w:val="TOC2"/>
        <w:rPr>
          <w:rFonts w:ascii="Calibri" w:hAnsi="Calibri"/>
          <w:kern w:val="2"/>
          <w:sz w:val="22"/>
          <w:szCs w:val="22"/>
        </w:rPr>
      </w:pPr>
      <w:r>
        <w:t>7.2</w:t>
      </w:r>
      <w:r w:rsidRPr="001B2F60">
        <w:rPr>
          <w:rFonts w:ascii="Calibri" w:hAnsi="Calibri"/>
          <w:kern w:val="2"/>
          <w:sz w:val="22"/>
          <w:szCs w:val="22"/>
        </w:rPr>
        <w:tab/>
      </w:r>
      <w:r>
        <w:t>KPIs for UAV command and control</w:t>
      </w:r>
      <w:r>
        <w:tab/>
      </w:r>
      <w:r>
        <w:fldChar w:fldCharType="begin"/>
      </w:r>
      <w:r>
        <w:instrText xml:space="preserve"> PAGEREF _Toc146301269 \h </w:instrText>
      </w:r>
      <w:r>
        <w:fldChar w:fldCharType="separate"/>
      </w:r>
      <w:r>
        <w:t>12</w:t>
      </w:r>
      <w:r>
        <w:fldChar w:fldCharType="end"/>
      </w:r>
    </w:p>
    <w:p w:rsidR="007D542C" w:rsidRPr="001B2F60" w:rsidRDefault="007D542C">
      <w:pPr>
        <w:pStyle w:val="TOC2"/>
        <w:rPr>
          <w:rFonts w:ascii="Calibri" w:hAnsi="Calibri"/>
          <w:kern w:val="2"/>
          <w:sz w:val="22"/>
          <w:szCs w:val="22"/>
        </w:rPr>
      </w:pPr>
      <w:r>
        <w:t>7.3</w:t>
      </w:r>
      <w:r w:rsidRPr="001B2F60">
        <w:rPr>
          <w:rFonts w:ascii="Calibri" w:hAnsi="Calibri"/>
          <w:kern w:val="2"/>
          <w:sz w:val="22"/>
          <w:szCs w:val="22"/>
        </w:rPr>
        <w:tab/>
      </w:r>
      <w:r>
        <w:t>Positioning performance requirements</w:t>
      </w:r>
      <w:r>
        <w:tab/>
      </w:r>
      <w:r>
        <w:fldChar w:fldCharType="begin"/>
      </w:r>
      <w:r>
        <w:instrText xml:space="preserve"> PAGEREF _Toc146301270 \h </w:instrText>
      </w:r>
      <w:r>
        <w:fldChar w:fldCharType="separate"/>
      </w:r>
      <w:r>
        <w:t>13</w:t>
      </w:r>
      <w:r>
        <w:fldChar w:fldCharType="end"/>
      </w:r>
    </w:p>
    <w:p w:rsidR="007D542C" w:rsidRPr="001B2F60" w:rsidRDefault="007D542C">
      <w:pPr>
        <w:pStyle w:val="TOC2"/>
        <w:rPr>
          <w:rFonts w:ascii="Calibri" w:hAnsi="Calibri"/>
          <w:kern w:val="2"/>
          <w:sz w:val="22"/>
          <w:szCs w:val="22"/>
        </w:rPr>
      </w:pPr>
      <w:r>
        <w:t>7.4</w:t>
      </w:r>
      <w:r w:rsidRPr="001B2F60">
        <w:rPr>
          <w:rFonts w:ascii="Calibri" w:hAnsi="Calibri"/>
          <w:kern w:val="2"/>
          <w:sz w:val="22"/>
          <w:szCs w:val="22"/>
        </w:rPr>
        <w:tab/>
      </w:r>
      <w:r>
        <w:t>Other requirements</w:t>
      </w:r>
      <w:r>
        <w:tab/>
      </w:r>
      <w:r>
        <w:fldChar w:fldCharType="begin"/>
      </w:r>
      <w:r>
        <w:instrText xml:space="preserve"> PAGEREF _Toc146301271 \h </w:instrText>
      </w:r>
      <w:r>
        <w:fldChar w:fldCharType="separate"/>
      </w:r>
      <w:r>
        <w:t>14</w:t>
      </w:r>
      <w:r>
        <w:fldChar w:fldCharType="end"/>
      </w:r>
    </w:p>
    <w:p w:rsidR="007D542C" w:rsidRPr="001B2F60" w:rsidRDefault="007D542C">
      <w:pPr>
        <w:pStyle w:val="TOC8"/>
        <w:rPr>
          <w:rFonts w:ascii="Calibri" w:hAnsi="Calibri"/>
          <w:b w:val="0"/>
          <w:kern w:val="2"/>
          <w:szCs w:val="22"/>
        </w:rPr>
      </w:pPr>
      <w:r>
        <w:t>Annex A (informative): UAS Reference Model</w:t>
      </w:r>
      <w:r>
        <w:tab/>
      </w:r>
      <w:r>
        <w:fldChar w:fldCharType="begin"/>
      </w:r>
      <w:r>
        <w:instrText xml:space="preserve"> PAGEREF _Toc146301272 \h </w:instrText>
      </w:r>
      <w:r>
        <w:fldChar w:fldCharType="separate"/>
      </w:r>
      <w:r>
        <w:t>15</w:t>
      </w:r>
      <w:r>
        <w:fldChar w:fldCharType="end"/>
      </w:r>
    </w:p>
    <w:p w:rsidR="007D542C" w:rsidRPr="001B2F60" w:rsidRDefault="007D542C">
      <w:pPr>
        <w:pStyle w:val="TOC2"/>
        <w:rPr>
          <w:rFonts w:ascii="Calibri" w:hAnsi="Calibri"/>
          <w:kern w:val="2"/>
          <w:sz w:val="22"/>
          <w:szCs w:val="22"/>
        </w:rPr>
      </w:pPr>
      <w:r>
        <w:t>A.1</w:t>
      </w:r>
      <w:r w:rsidRPr="001B2F60">
        <w:rPr>
          <w:rFonts w:ascii="Calibri" w:hAnsi="Calibri"/>
          <w:kern w:val="2"/>
          <w:sz w:val="22"/>
          <w:szCs w:val="22"/>
        </w:rPr>
        <w:tab/>
      </w:r>
      <w:r>
        <w:t>UAS Reference Model in 3GPP ecosystem</w:t>
      </w:r>
      <w:r>
        <w:tab/>
      </w:r>
      <w:r>
        <w:fldChar w:fldCharType="begin"/>
      </w:r>
      <w:r>
        <w:instrText xml:space="preserve"> PAGEREF _Toc146301273 \h </w:instrText>
      </w:r>
      <w:r>
        <w:fldChar w:fldCharType="separate"/>
      </w:r>
      <w:r>
        <w:t>15</w:t>
      </w:r>
      <w:r>
        <w:fldChar w:fldCharType="end"/>
      </w:r>
    </w:p>
    <w:p w:rsidR="007D542C" w:rsidRPr="001B2F60" w:rsidRDefault="007D542C">
      <w:pPr>
        <w:pStyle w:val="TOC8"/>
        <w:rPr>
          <w:rFonts w:ascii="Calibri" w:hAnsi="Calibri"/>
          <w:b w:val="0"/>
          <w:kern w:val="2"/>
          <w:szCs w:val="22"/>
        </w:rPr>
      </w:pPr>
      <w:r>
        <w:t>Annex B (informative): Change history</w:t>
      </w:r>
      <w:r>
        <w:tab/>
      </w:r>
      <w:r>
        <w:fldChar w:fldCharType="begin"/>
      </w:r>
      <w:r>
        <w:instrText xml:space="preserve"> PAGEREF _Toc146301274 \h </w:instrText>
      </w:r>
      <w:r>
        <w:fldChar w:fldCharType="separate"/>
      </w:r>
      <w:r>
        <w:t>16</w:t>
      </w:r>
      <w:r>
        <w:fldChar w:fldCharType="end"/>
      </w:r>
    </w:p>
    <w:p w:rsidR="00080512" w:rsidRPr="0088159A" w:rsidRDefault="00A93274" w:rsidP="00467A61">
      <w:pPr>
        <w:pStyle w:val="TOC1"/>
      </w:pPr>
      <w:r>
        <w:fldChar w:fldCharType="end"/>
      </w:r>
    </w:p>
    <w:p w:rsidR="00080512" w:rsidRPr="0088159A" w:rsidRDefault="00080512" w:rsidP="007C7C9A">
      <w:pPr>
        <w:pStyle w:val="Heading1"/>
      </w:pPr>
      <w:r w:rsidRPr="0088159A">
        <w:br w:type="page"/>
      </w:r>
      <w:bookmarkStart w:id="4" w:name="_Toc27762785"/>
      <w:bookmarkStart w:id="5" w:name="_Toc52642182"/>
      <w:bookmarkStart w:id="6" w:name="_Toc146301243"/>
      <w:r w:rsidRPr="0088159A">
        <w:t>Foreword</w:t>
      </w:r>
      <w:bookmarkEnd w:id="4"/>
      <w:bookmarkEnd w:id="5"/>
      <w:bookmarkEnd w:id="6"/>
    </w:p>
    <w:p w:rsidR="00080512" w:rsidRPr="0088159A" w:rsidRDefault="00080512">
      <w:r w:rsidRPr="0088159A">
        <w:t>This Technical Specification has been produced by the 3</w:t>
      </w:r>
      <w:r w:rsidR="00F04712" w:rsidRPr="0088159A">
        <w:t>rd</w:t>
      </w:r>
      <w:r w:rsidRPr="0088159A">
        <w:t xml:space="preserve"> Generation Partnership Project (3GPP).</w:t>
      </w:r>
    </w:p>
    <w:p w:rsidR="00080512" w:rsidRPr="0088159A" w:rsidRDefault="00080512">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88159A" w:rsidRDefault="00080512">
      <w:pPr>
        <w:pStyle w:val="B1"/>
      </w:pPr>
      <w:r w:rsidRPr="0088159A">
        <w:t xml:space="preserve">Version </w:t>
      </w:r>
      <w:proofErr w:type="spellStart"/>
      <w:r w:rsidRPr="0088159A">
        <w:t>x.y.z</w:t>
      </w:r>
      <w:proofErr w:type="spellEnd"/>
    </w:p>
    <w:p w:rsidR="00080512" w:rsidRPr="0088159A" w:rsidRDefault="00080512">
      <w:pPr>
        <w:pStyle w:val="B1"/>
      </w:pPr>
      <w:r w:rsidRPr="0088159A">
        <w:t>where:</w:t>
      </w:r>
    </w:p>
    <w:p w:rsidR="00080512" w:rsidRPr="0088159A" w:rsidRDefault="00080512">
      <w:pPr>
        <w:pStyle w:val="B2"/>
      </w:pPr>
      <w:r w:rsidRPr="0088159A">
        <w:t>x</w:t>
      </w:r>
      <w:r w:rsidRPr="0088159A">
        <w:tab/>
        <w:t>the first digit:</w:t>
      </w:r>
    </w:p>
    <w:p w:rsidR="00080512" w:rsidRPr="0088159A" w:rsidRDefault="00080512">
      <w:pPr>
        <w:pStyle w:val="B3"/>
      </w:pPr>
      <w:r w:rsidRPr="0088159A">
        <w:t>1</w:t>
      </w:r>
      <w:r w:rsidRPr="0088159A">
        <w:tab/>
        <w:t>presented to TSG for information;</w:t>
      </w:r>
    </w:p>
    <w:p w:rsidR="00080512" w:rsidRPr="0088159A" w:rsidRDefault="00080512">
      <w:pPr>
        <w:pStyle w:val="B3"/>
      </w:pPr>
      <w:r w:rsidRPr="0088159A">
        <w:t>2</w:t>
      </w:r>
      <w:r w:rsidRPr="0088159A">
        <w:tab/>
        <w:t>presented to TSG for approval;</w:t>
      </w:r>
    </w:p>
    <w:p w:rsidR="00080512" w:rsidRPr="0088159A" w:rsidRDefault="00080512">
      <w:pPr>
        <w:pStyle w:val="B3"/>
      </w:pPr>
      <w:r w:rsidRPr="0088159A">
        <w:t>3</w:t>
      </w:r>
      <w:r w:rsidRPr="0088159A">
        <w:tab/>
        <w:t>or greater indicates TSG approved document under change control.</w:t>
      </w:r>
    </w:p>
    <w:p w:rsidR="00080512" w:rsidRPr="0088159A" w:rsidRDefault="00080512">
      <w:pPr>
        <w:pStyle w:val="B2"/>
      </w:pPr>
      <w:r w:rsidRPr="0088159A">
        <w:t>y</w:t>
      </w:r>
      <w:r w:rsidRPr="0088159A">
        <w:tab/>
        <w:t>the second digit is incremented for all changes of substance, i.e. technical enhancements, corrections, updates, etc.</w:t>
      </w:r>
    </w:p>
    <w:p w:rsidR="00080512" w:rsidRDefault="00080512">
      <w:pPr>
        <w:pStyle w:val="B2"/>
      </w:pPr>
      <w:r w:rsidRPr="0088159A">
        <w:t>z</w:t>
      </w:r>
      <w:r w:rsidRPr="0088159A">
        <w:tab/>
        <w:t>the third digit is incremented when editorial only changes have been incorporated in the document.</w:t>
      </w:r>
    </w:p>
    <w:p w:rsidR="00814670" w:rsidRPr="0088159A" w:rsidRDefault="00814670">
      <w:pPr>
        <w:pStyle w:val="B2"/>
      </w:pPr>
    </w:p>
    <w:p w:rsidR="00080512" w:rsidRPr="0088159A" w:rsidRDefault="00080512" w:rsidP="007C7C9A">
      <w:pPr>
        <w:pStyle w:val="Heading1"/>
      </w:pPr>
      <w:bookmarkStart w:id="7" w:name="_Toc27762786"/>
      <w:bookmarkStart w:id="8" w:name="_Toc52642183"/>
      <w:bookmarkStart w:id="9" w:name="_Toc146301244"/>
      <w:r w:rsidRPr="0088159A">
        <w:t>Introduction</w:t>
      </w:r>
      <w:bookmarkEnd w:id="7"/>
      <w:bookmarkEnd w:id="8"/>
      <w:bookmarkEnd w:id="9"/>
    </w:p>
    <w:p w:rsidR="002D2934" w:rsidRPr="00993ED6" w:rsidRDefault="002D2934" w:rsidP="002D2934">
      <w:r w:rsidRPr="00993ED6">
        <w:t xml:space="preserve">Interest in using cellular connectivity to support </w:t>
      </w:r>
      <w:r w:rsidR="004F69E8">
        <w:t>Uncrewed</w:t>
      </w:r>
      <w:r w:rsidRPr="00993ED6">
        <w:t xml:space="preserve"> Aerial Systems (UAS) is strong, and the 3GPP ecosystem offers excellent benefits for UAS operation. Ubiquitous coverage, high reliability and QoS, robust security, and seamless mobility are critical factors to supporting UAS command and control functions. In parallel, regulators are investigating safety and performance standards and Registration and licensing programs to develop a well-functioning private and civil UAS ecosystem which can safely coexist with commercial air traffic, public and private infrastructure, and the general population.</w:t>
      </w:r>
    </w:p>
    <w:p w:rsidR="00814670" w:rsidRPr="000905A1" w:rsidRDefault="002D2934" w:rsidP="000905A1">
      <w:r>
        <w:t xml:space="preserve">The 3GPP system can provide control plane and user plane communication services for UAS. Examples of services which can be offered to the UAS ecosystem includes data services for command and control (C2), telematics, UAS-generated data, remote identification, and </w:t>
      </w:r>
      <w:r w:rsidRPr="00993ED6">
        <w:t>authoris</w:t>
      </w:r>
      <w:r>
        <w:t>ation</w:t>
      </w:r>
      <w:r w:rsidRPr="00993ED6">
        <w:t>, enforce</w:t>
      </w:r>
      <w:r>
        <w:t>ment</w:t>
      </w:r>
      <w:r w:rsidRPr="00993ED6">
        <w:t>, and regulat</w:t>
      </w:r>
      <w:r>
        <w:t>ion of</w:t>
      </w:r>
      <w:r w:rsidRPr="00993ED6">
        <w:t xml:space="preserve"> UAS operation</w:t>
      </w:r>
      <w:r>
        <w:t>.</w:t>
      </w:r>
    </w:p>
    <w:p w:rsidR="00080512" w:rsidRPr="0088159A" w:rsidRDefault="00080512" w:rsidP="007C7C9A">
      <w:pPr>
        <w:pStyle w:val="Heading1"/>
      </w:pPr>
      <w:r w:rsidRPr="0088159A">
        <w:br w:type="page"/>
      </w:r>
      <w:bookmarkStart w:id="10" w:name="_Toc27762787"/>
      <w:bookmarkStart w:id="11" w:name="_Toc52642184"/>
      <w:bookmarkStart w:id="12" w:name="_Toc146301245"/>
      <w:r w:rsidRPr="0088159A">
        <w:t>1</w:t>
      </w:r>
      <w:r w:rsidRPr="0088159A">
        <w:tab/>
        <w:t>Scope</w:t>
      </w:r>
      <w:bookmarkEnd w:id="10"/>
      <w:bookmarkEnd w:id="11"/>
      <w:bookmarkEnd w:id="12"/>
    </w:p>
    <w:p w:rsidR="002D2934" w:rsidRDefault="00080512" w:rsidP="002D2934">
      <w:r w:rsidRPr="0088159A">
        <w:t xml:space="preserve">The present document </w:t>
      </w:r>
      <w:r w:rsidR="002D2934" w:rsidRPr="00925367">
        <w:t xml:space="preserve">identifies the requirements for </w:t>
      </w:r>
      <w:r w:rsidR="002D2934">
        <w:t xml:space="preserve">operation of </w:t>
      </w:r>
      <w:r w:rsidR="00F44D9D">
        <w:t xml:space="preserve">Uncrewed </w:t>
      </w:r>
      <w:r w:rsidR="002D2934">
        <w:t>Aerial Vehicles (UAVs) via the 3GPP system.</w:t>
      </w:r>
    </w:p>
    <w:p w:rsidR="00814670" w:rsidRPr="00FB68EA" w:rsidRDefault="002D2934" w:rsidP="002D2934">
      <w:pPr>
        <w:rPr>
          <w:color w:val="FF0000"/>
        </w:rPr>
      </w:pPr>
      <w:r>
        <w:t xml:space="preserve">This includes requirements for </w:t>
      </w:r>
      <w:r w:rsidRPr="00925367">
        <w:t>meeting the business, security, and public safety needs for the remote identification and tracking of UAS linked to a 3GPP subscription.</w:t>
      </w:r>
    </w:p>
    <w:p w:rsidR="00080512" w:rsidRPr="0088159A" w:rsidRDefault="00080512" w:rsidP="007C7C9A">
      <w:pPr>
        <w:pStyle w:val="Heading1"/>
      </w:pPr>
      <w:bookmarkStart w:id="13" w:name="_Toc27762788"/>
      <w:bookmarkStart w:id="14" w:name="_Toc52642185"/>
      <w:bookmarkStart w:id="15" w:name="_Toc146301246"/>
      <w:r w:rsidRPr="0088159A">
        <w:t>2</w:t>
      </w:r>
      <w:r w:rsidRPr="0088159A">
        <w:tab/>
        <w:t>References</w:t>
      </w:r>
      <w:bookmarkEnd w:id="13"/>
      <w:bookmarkEnd w:id="14"/>
      <w:bookmarkEnd w:id="15"/>
    </w:p>
    <w:p w:rsidR="00080512" w:rsidRPr="0088159A" w:rsidRDefault="00080512">
      <w:r w:rsidRPr="0088159A">
        <w:t>The following documents contain provisions which, through reference in this text, constitute provisions of the present document.</w:t>
      </w:r>
    </w:p>
    <w:p w:rsidR="00080512" w:rsidRPr="0088159A" w:rsidRDefault="00051834" w:rsidP="00051834">
      <w:pPr>
        <w:pStyle w:val="B1"/>
      </w:pPr>
      <w:bookmarkStart w:id="16" w:name="OLE_LINK1"/>
      <w:bookmarkStart w:id="17" w:name="OLE_LINK2"/>
      <w:bookmarkStart w:id="18" w:name="OLE_LINK3"/>
      <w:bookmarkStart w:id="19" w:name="OLE_LINK4"/>
      <w:r w:rsidRPr="0088159A">
        <w:t>-</w:t>
      </w:r>
      <w:r w:rsidRPr="0088159A">
        <w:tab/>
      </w:r>
      <w:r w:rsidR="00080512" w:rsidRPr="0088159A">
        <w:t>References are either specific (identified by date of publication, edition numbe</w:t>
      </w:r>
      <w:r w:rsidR="00DC4DA2" w:rsidRPr="0088159A">
        <w:t>r, version number, etc.) or non</w:t>
      </w:r>
      <w:r w:rsidR="00DC4DA2" w:rsidRPr="0088159A">
        <w:noBreakHyphen/>
      </w:r>
      <w:r w:rsidR="00080512" w:rsidRPr="0088159A">
        <w:t>specific.</w:t>
      </w:r>
    </w:p>
    <w:p w:rsidR="00080512" w:rsidRPr="0088159A" w:rsidRDefault="00051834" w:rsidP="00051834">
      <w:pPr>
        <w:pStyle w:val="B1"/>
      </w:pPr>
      <w:r w:rsidRPr="0088159A">
        <w:t>-</w:t>
      </w:r>
      <w:r w:rsidRPr="0088159A">
        <w:tab/>
      </w:r>
      <w:r w:rsidR="00080512" w:rsidRPr="0088159A">
        <w:t>For a specific reference, subsequent revisions do not apply.</w:t>
      </w:r>
    </w:p>
    <w:p w:rsidR="00080512" w:rsidRPr="0088159A" w:rsidRDefault="00051834" w:rsidP="00051834">
      <w:pPr>
        <w:pStyle w:val="B1"/>
      </w:pPr>
      <w:r w:rsidRPr="0088159A">
        <w:t>-</w:t>
      </w:r>
      <w:r w:rsidRPr="0088159A">
        <w:tab/>
      </w:r>
      <w:r w:rsidR="00080512" w:rsidRPr="0088159A">
        <w:t>For a non-specific reference, the latest version applies. In the case of a reference to a 3GPP document (including a GSM document), a non-specific reference implicitly refers to the latest version of that document</w:t>
      </w:r>
      <w:r w:rsidR="00080512" w:rsidRPr="0088159A">
        <w:rPr>
          <w:i/>
        </w:rPr>
        <w:t xml:space="preserve"> in the same Release as the present document</w:t>
      </w:r>
      <w:r w:rsidR="00080512" w:rsidRPr="0088159A">
        <w:t>.</w:t>
      </w:r>
    </w:p>
    <w:bookmarkEnd w:id="16"/>
    <w:bookmarkEnd w:id="17"/>
    <w:bookmarkEnd w:id="18"/>
    <w:bookmarkEnd w:id="19"/>
    <w:p w:rsidR="00814670" w:rsidRDefault="00EC4A25" w:rsidP="000905A1">
      <w:pPr>
        <w:pStyle w:val="EX"/>
      </w:pPr>
      <w:r w:rsidRPr="0088159A">
        <w:t>[1]</w:t>
      </w:r>
      <w:r w:rsidRPr="0088159A">
        <w:tab/>
        <w:t>3GPP TR 21.905: "Vocabulary for 3GPP Specifications".</w:t>
      </w:r>
    </w:p>
    <w:p w:rsidR="001A0653" w:rsidRDefault="001A0653" w:rsidP="001A0653">
      <w:pPr>
        <w:pStyle w:val="EX"/>
      </w:pPr>
      <w:r>
        <w:t>[2]</w:t>
      </w:r>
      <w:r>
        <w:tab/>
        <w:t>FAA UTM Concept of Operations v1.0, Foundational Principles, Roles and Responsibilities, Use Cases and Operational Threads https://utm.arc.nasa.gov/docs/2018-UTM-ConOps-v1.0.pdf</w:t>
      </w:r>
    </w:p>
    <w:p w:rsidR="001A0653" w:rsidRDefault="001A0653" w:rsidP="001A0653">
      <w:pPr>
        <w:pStyle w:val="EX"/>
      </w:pPr>
      <w:r>
        <w:t>[3]</w:t>
      </w:r>
      <w:r>
        <w:tab/>
        <w:t xml:space="preserve">FAA Remote Identification, </w:t>
      </w:r>
      <w:hyperlink r:id="rId10" w:history="1">
        <w:r w:rsidR="007E3F81" w:rsidRPr="005F1DB1">
          <w:rPr>
            <w:rStyle w:val="Hyperlink"/>
          </w:rPr>
          <w:t>https://www.faa.gov/uas/research_development/remote_id/</w:t>
        </w:r>
      </w:hyperlink>
    </w:p>
    <w:p w:rsidR="007E3F81" w:rsidRDefault="007E3F81" w:rsidP="007E3F81">
      <w:pPr>
        <w:pStyle w:val="EX"/>
      </w:pPr>
      <w:r>
        <w:t>[4]</w:t>
      </w:r>
      <w:r>
        <w:tab/>
        <w:t>3GPP TS 22.261: "Service requirements for the 5G system; Stage 1".</w:t>
      </w:r>
    </w:p>
    <w:p w:rsidR="007E3F81" w:rsidRPr="0088159A" w:rsidRDefault="007E3F81" w:rsidP="007E3F81">
      <w:pPr>
        <w:pStyle w:val="EX"/>
      </w:pPr>
      <w:r>
        <w:t xml:space="preserve">[5]         </w:t>
      </w:r>
      <w:r>
        <w:tab/>
        <w:t>IMT 2020(5G): "Application for UAV in 5G White Paper", September 2018</w:t>
      </w:r>
    </w:p>
    <w:p w:rsidR="00080512" w:rsidRPr="0088159A" w:rsidRDefault="00080512" w:rsidP="007C7C9A">
      <w:pPr>
        <w:pStyle w:val="Heading1"/>
      </w:pPr>
      <w:bookmarkStart w:id="20" w:name="_Toc27762789"/>
      <w:bookmarkStart w:id="21" w:name="_Toc52642186"/>
      <w:bookmarkStart w:id="22" w:name="_Toc146301247"/>
      <w:r w:rsidRPr="0088159A">
        <w:t>3</w:t>
      </w:r>
      <w:r w:rsidRPr="0088159A">
        <w:tab/>
        <w:t xml:space="preserve">Definitions, </w:t>
      </w:r>
      <w:r w:rsidR="008028A4" w:rsidRPr="0088159A">
        <w:t>symbols and abbreviations</w:t>
      </w:r>
      <w:bookmarkEnd w:id="20"/>
      <w:bookmarkEnd w:id="21"/>
      <w:bookmarkEnd w:id="22"/>
    </w:p>
    <w:p w:rsidR="00080512" w:rsidRPr="0088159A" w:rsidRDefault="00080512" w:rsidP="007C7C9A">
      <w:pPr>
        <w:pStyle w:val="Heading2"/>
      </w:pPr>
      <w:bookmarkStart w:id="23" w:name="_Toc27762790"/>
      <w:bookmarkStart w:id="24" w:name="_Toc52642187"/>
      <w:bookmarkStart w:id="25" w:name="_Toc146301248"/>
      <w:r w:rsidRPr="0088159A">
        <w:t>3.1</w:t>
      </w:r>
      <w:r w:rsidRPr="0088159A">
        <w:tab/>
        <w:t>Definitions</w:t>
      </w:r>
      <w:bookmarkEnd w:id="23"/>
      <w:bookmarkEnd w:id="24"/>
      <w:bookmarkEnd w:id="25"/>
    </w:p>
    <w:p w:rsidR="00080512" w:rsidRPr="0088159A" w:rsidRDefault="00080512">
      <w:r w:rsidRPr="0088159A">
        <w:t xml:space="preserve">For the purposes of the present document, the terms and definitions given in </w:t>
      </w:r>
      <w:bookmarkStart w:id="26" w:name="OLE_LINK6"/>
      <w:bookmarkStart w:id="27" w:name="OLE_LINK7"/>
      <w:bookmarkStart w:id="28" w:name="OLE_LINK8"/>
      <w:r w:rsidR="00DF62CD" w:rsidRPr="0088159A">
        <w:t xml:space="preserve">3GPP </w:t>
      </w:r>
      <w:bookmarkEnd w:id="26"/>
      <w:bookmarkEnd w:id="27"/>
      <w:bookmarkEnd w:id="28"/>
      <w:r w:rsidRPr="0088159A">
        <w:t>TR 21.905 [</w:t>
      </w:r>
      <w:r w:rsidR="004D3578" w:rsidRPr="0088159A">
        <w:t>1</w:t>
      </w:r>
      <w:r w:rsidRPr="0088159A">
        <w:t xml:space="preserve">] and the following apply. A term defined in the present document takes precedence over the definition of the same term, if any, in </w:t>
      </w:r>
      <w:r w:rsidR="00DF62CD" w:rsidRPr="0088159A">
        <w:t xml:space="preserve">3GPP </w:t>
      </w:r>
      <w:r w:rsidRPr="0088159A">
        <w:t>TR 21.905 [</w:t>
      </w:r>
      <w:r w:rsidR="004D3578" w:rsidRPr="0088159A">
        <w:t>1</w:t>
      </w:r>
      <w:r w:rsidRPr="0088159A">
        <w:t>].</w:t>
      </w:r>
    </w:p>
    <w:p w:rsidR="007E3F81" w:rsidRDefault="007E3F81" w:rsidP="00AB68A7">
      <w:r w:rsidRPr="0015031E">
        <w:rPr>
          <w:b/>
        </w:rPr>
        <w:t>Above ground level (AGL)</w:t>
      </w:r>
      <w:r>
        <w:t>:</w:t>
      </w:r>
      <w:r w:rsidRPr="005003E3">
        <w:t xml:space="preserve"> </w:t>
      </w:r>
      <w:r>
        <w:t>In the context of a UAV it is the UAV altitude referenced to ground level in the vicinity.</w:t>
      </w:r>
    </w:p>
    <w:p w:rsidR="00A93274" w:rsidRDefault="00AB68A7" w:rsidP="008C0B5D">
      <w:r w:rsidRPr="00557C39">
        <w:rPr>
          <w:b/>
        </w:rPr>
        <w:t>Command and Control (C2) Communication:</w:t>
      </w:r>
      <w:r>
        <w:t xml:space="preserve"> the user plane link to </w:t>
      </w:r>
      <w:r w:rsidR="008C0B5D">
        <w:t xml:space="preserve">convey </w:t>
      </w:r>
      <w:r>
        <w:t xml:space="preserve">messages with information of command and control for UAV operation </w:t>
      </w:r>
      <w:r w:rsidR="008C0B5D">
        <w:t>between</w:t>
      </w:r>
      <w:r>
        <w:t xml:space="preserve"> a UAV controller </w:t>
      </w:r>
      <w:r w:rsidR="008C0B5D">
        <w:t>and</w:t>
      </w:r>
      <w:r>
        <w:t xml:space="preserve"> a UAV.</w:t>
      </w:r>
    </w:p>
    <w:p w:rsidR="008C0B5D" w:rsidRDefault="004F69E8" w:rsidP="008C0B5D">
      <w:r>
        <w:rPr>
          <w:b/>
        </w:rPr>
        <w:t xml:space="preserve">Uncrewed </w:t>
      </w:r>
      <w:r w:rsidR="001A0653">
        <w:rPr>
          <w:b/>
        </w:rPr>
        <w:t>Aerial</w:t>
      </w:r>
      <w:r w:rsidR="001A0653" w:rsidRPr="00D00619">
        <w:rPr>
          <w:b/>
        </w:rPr>
        <w:t xml:space="preserve"> System (UAS):</w:t>
      </w:r>
      <w:r w:rsidR="001A0653" w:rsidRPr="002577F1">
        <w:t xml:space="preserve"> </w:t>
      </w:r>
      <w:r w:rsidR="001A0653">
        <w:t>C</w:t>
      </w:r>
      <w:r w:rsidR="001A0653" w:rsidRPr="002577F1">
        <w:t xml:space="preserve">omposed of </w:t>
      </w:r>
      <w:r>
        <w:t xml:space="preserve">Uncrewed </w:t>
      </w:r>
      <w:r w:rsidR="001A0653">
        <w:t>Aerial</w:t>
      </w:r>
      <w:r w:rsidR="001A0653" w:rsidRPr="002577F1">
        <w:t xml:space="preserve"> Vehicle (UAV) and related functionality, including command and control (C2) links between the UAV and the control</w:t>
      </w:r>
      <w:r w:rsidR="008C0B5D">
        <w:t>ler</w:t>
      </w:r>
      <w:r w:rsidR="001A0653" w:rsidRPr="002577F1">
        <w:t xml:space="preserve">, the UAV and the network, and for remote identification. A UAS </w:t>
      </w:r>
      <w:r w:rsidR="008C0B5D">
        <w:t>is</w:t>
      </w:r>
      <w:r w:rsidR="001A0653" w:rsidRPr="002577F1">
        <w:t xml:space="preserve"> comprise</w:t>
      </w:r>
      <w:r w:rsidR="008C0B5D">
        <w:t>d</w:t>
      </w:r>
      <w:r w:rsidR="001A0653" w:rsidRPr="002577F1">
        <w:t xml:space="preserve"> of a UAV and a UAV controller.</w:t>
      </w:r>
    </w:p>
    <w:p w:rsidR="001A0653" w:rsidRPr="002577F1" w:rsidRDefault="008C0B5D" w:rsidP="00482FE3">
      <w:pPr>
        <w:pStyle w:val="NO"/>
      </w:pPr>
      <w:r>
        <w:t>NOTE:</w:t>
      </w:r>
      <w:r>
        <w:tab/>
        <w:t>A UAV can be controlled by different UAV controllers, but at any given time, a UAV is under the control of only one UAV controller. The mechanisms to ensure which UAV controller is active and controlling the UAV is out of scope of 3GPP.</w:t>
      </w:r>
    </w:p>
    <w:p w:rsidR="00814670" w:rsidRPr="0088159A" w:rsidRDefault="004F69E8">
      <w:r>
        <w:rPr>
          <w:b/>
        </w:rPr>
        <w:t xml:space="preserve">Uncrewed </w:t>
      </w:r>
      <w:r w:rsidR="002B4A32" w:rsidRPr="002B4A32">
        <w:rPr>
          <w:b/>
        </w:rPr>
        <w:t xml:space="preserve">Aerial System Traffic Management (UTM): </w:t>
      </w:r>
      <w:r w:rsidR="002B4A32" w:rsidRPr="008412D7">
        <w:t xml:space="preserve">a set of functions </w:t>
      </w:r>
      <w:r w:rsidR="001A0653">
        <w:t xml:space="preserve">and services </w:t>
      </w:r>
      <w:r w:rsidR="002B4A32" w:rsidRPr="008412D7">
        <w:t xml:space="preserve">for </w:t>
      </w:r>
      <w:r w:rsidR="001A0653" w:rsidRPr="005A32AA">
        <w:t>managing a range of autonomous vehicle operations</w:t>
      </w:r>
      <w:r w:rsidR="002B4A32" w:rsidRPr="008412D7">
        <w:t>.</w:t>
      </w:r>
    </w:p>
    <w:p w:rsidR="001A0653" w:rsidRDefault="001A0653" w:rsidP="001A0653">
      <w:r w:rsidRPr="00D15661">
        <w:rPr>
          <w:b/>
        </w:rPr>
        <w:t>UAV controller</w:t>
      </w:r>
      <w:r>
        <w:t>: The UAV controller of a UAS enables a</w:t>
      </w:r>
      <w:r w:rsidRPr="0088159A">
        <w:t xml:space="preserve"> </w:t>
      </w:r>
      <w:r>
        <w:t>drone pilot</w:t>
      </w:r>
      <w:r w:rsidRPr="0088159A">
        <w:t xml:space="preserve"> </w:t>
      </w:r>
      <w:r>
        <w:t>to control an</w:t>
      </w:r>
      <w:r w:rsidRPr="00921942">
        <w:t xml:space="preserve"> UAV</w:t>
      </w:r>
      <w:r>
        <w:t xml:space="preserve">. </w:t>
      </w:r>
    </w:p>
    <w:p w:rsidR="00AB68A7" w:rsidRDefault="00AB68A7" w:rsidP="0018249A">
      <w:proofErr w:type="spellStart"/>
      <w:r w:rsidRPr="0018249A">
        <w:rPr>
          <w:b/>
        </w:rPr>
        <w:t>UxNB</w:t>
      </w:r>
      <w:proofErr w:type="spellEnd"/>
      <w:r w:rsidRPr="00AB68A7">
        <w:t xml:space="preserve">: radio access node on-board UAV. It is a radio access node providing connectivity to UEs, which is carried in the air by an </w:t>
      </w:r>
      <w:r w:rsidR="004F69E8">
        <w:t xml:space="preserve">Uncrewed </w:t>
      </w:r>
      <w:r w:rsidRPr="00AB68A7">
        <w:t>Aerial Vehicle (UAV).</w:t>
      </w:r>
    </w:p>
    <w:p w:rsidR="00080512" w:rsidRPr="0088159A" w:rsidRDefault="00080512" w:rsidP="007C7C9A">
      <w:pPr>
        <w:pStyle w:val="Heading2"/>
      </w:pPr>
      <w:bookmarkStart w:id="29" w:name="_Toc27762791"/>
      <w:bookmarkStart w:id="30" w:name="_Toc52642188"/>
      <w:bookmarkStart w:id="31" w:name="_Toc146301249"/>
      <w:r w:rsidRPr="0088159A">
        <w:t>3.2</w:t>
      </w:r>
      <w:r w:rsidRPr="0088159A">
        <w:tab/>
        <w:t>Symbols</w:t>
      </w:r>
      <w:bookmarkEnd w:id="29"/>
      <w:bookmarkEnd w:id="30"/>
      <w:bookmarkEnd w:id="31"/>
    </w:p>
    <w:p w:rsidR="00080512" w:rsidRPr="0088159A" w:rsidRDefault="00080512" w:rsidP="007C7C9A">
      <w:pPr>
        <w:keepNext/>
      </w:pPr>
      <w:r w:rsidRPr="0088159A">
        <w:t>For the purposes of the present document, the following symbols apply:</w:t>
      </w:r>
    </w:p>
    <w:p w:rsidR="00080512" w:rsidRPr="0088159A" w:rsidRDefault="00080512" w:rsidP="007C7C9A">
      <w:pPr>
        <w:pStyle w:val="Heading2"/>
      </w:pPr>
      <w:bookmarkStart w:id="32" w:name="_Toc27762792"/>
      <w:bookmarkStart w:id="33" w:name="_Toc52642189"/>
      <w:bookmarkStart w:id="34" w:name="_Toc146301250"/>
      <w:r w:rsidRPr="0088159A">
        <w:t>3.3</w:t>
      </w:r>
      <w:r w:rsidRPr="0088159A">
        <w:tab/>
        <w:t>Abbreviations</w:t>
      </w:r>
      <w:bookmarkEnd w:id="32"/>
      <w:bookmarkEnd w:id="33"/>
      <w:bookmarkEnd w:id="34"/>
    </w:p>
    <w:p w:rsidR="00080512" w:rsidRPr="0088159A" w:rsidRDefault="00080512">
      <w:pPr>
        <w:keepNext/>
      </w:pPr>
      <w:r w:rsidRPr="0088159A">
        <w:t>For the purposes of the present document, the abb</w:t>
      </w:r>
      <w:r w:rsidR="004D3578" w:rsidRPr="0088159A">
        <w:t xml:space="preserve">reviations given in </w:t>
      </w:r>
      <w:r w:rsidR="00DF62CD" w:rsidRPr="0088159A">
        <w:t xml:space="preserve">3GPP </w:t>
      </w:r>
      <w:r w:rsidR="004D3578" w:rsidRPr="0088159A">
        <w:t>TR 21.905 [1</w:t>
      </w:r>
      <w:r w:rsidRPr="0088159A">
        <w:t>] and the following apply. An abbreviation defined in the present document takes precedence over the definition of the same abbre</w:t>
      </w:r>
      <w:r w:rsidR="004D3578" w:rsidRPr="0088159A">
        <w:t xml:space="preserve">viation, if any, in </w:t>
      </w:r>
      <w:r w:rsidR="00DF62CD" w:rsidRPr="0088159A">
        <w:t xml:space="preserve">3GPP </w:t>
      </w:r>
      <w:r w:rsidR="004D3578" w:rsidRPr="0088159A">
        <w:t>TR 21.905 [1</w:t>
      </w:r>
      <w:r w:rsidRPr="0088159A">
        <w:t>].</w:t>
      </w:r>
    </w:p>
    <w:p w:rsidR="001A0653" w:rsidRDefault="001A0653" w:rsidP="001A0653">
      <w:pPr>
        <w:pStyle w:val="EW"/>
      </w:pPr>
      <w:r>
        <w:t>BVLOS</w:t>
      </w:r>
      <w:r>
        <w:tab/>
        <w:t xml:space="preserve">Beyond Visual Line of Sight </w:t>
      </w:r>
    </w:p>
    <w:p w:rsidR="00C15033" w:rsidRDefault="00C15033" w:rsidP="00C15033">
      <w:pPr>
        <w:pStyle w:val="EW"/>
      </w:pPr>
      <w:r>
        <w:t>C2</w:t>
      </w:r>
      <w:r>
        <w:tab/>
      </w:r>
      <w:r>
        <w:tab/>
        <w:t>Command and Control</w:t>
      </w:r>
    </w:p>
    <w:p w:rsidR="001A0653" w:rsidRDefault="001A0653" w:rsidP="00C15033">
      <w:pPr>
        <w:pStyle w:val="EW"/>
      </w:pPr>
      <w:r>
        <w:t>Remote ID</w:t>
      </w:r>
      <w:r>
        <w:tab/>
        <w:t>Remote Identification [3]</w:t>
      </w:r>
    </w:p>
    <w:p w:rsidR="00080512" w:rsidRPr="0088159A" w:rsidRDefault="00814670" w:rsidP="00C15033">
      <w:pPr>
        <w:pStyle w:val="EW"/>
      </w:pPr>
      <w:r>
        <w:t>UAS</w:t>
      </w:r>
      <w:r w:rsidR="00080512" w:rsidRPr="0088159A">
        <w:tab/>
      </w:r>
      <w:r w:rsidR="004F69E8">
        <w:t xml:space="preserve">Uncrewed </w:t>
      </w:r>
      <w:r>
        <w:t>Aerial System</w:t>
      </w:r>
    </w:p>
    <w:p w:rsidR="00C15033" w:rsidRPr="00ED065D" w:rsidRDefault="00C15033" w:rsidP="00C15033">
      <w:pPr>
        <w:pStyle w:val="EW"/>
      </w:pPr>
      <w:r w:rsidRPr="00ED065D">
        <w:t>UAV</w:t>
      </w:r>
      <w:r w:rsidRPr="00ED065D">
        <w:tab/>
      </w:r>
      <w:r w:rsidR="004F69E8">
        <w:t xml:space="preserve">Uncrewed </w:t>
      </w:r>
      <w:r w:rsidRPr="00ED065D">
        <w:t>Aerial Vehicle</w:t>
      </w:r>
    </w:p>
    <w:p w:rsidR="00C15033" w:rsidRPr="00235394" w:rsidRDefault="00C15033" w:rsidP="00C15033">
      <w:pPr>
        <w:pStyle w:val="EW"/>
      </w:pPr>
      <w:r w:rsidRPr="00ED065D">
        <w:t>UTM</w:t>
      </w:r>
      <w:r w:rsidRPr="00ED065D">
        <w:tab/>
      </w:r>
      <w:r w:rsidR="004F69E8">
        <w:t xml:space="preserve">Uncrewed </w:t>
      </w:r>
      <w:r w:rsidRPr="00ED065D">
        <w:t xml:space="preserve">Aerial </w:t>
      </w:r>
      <w:r w:rsidR="001A0653">
        <w:t>System</w:t>
      </w:r>
      <w:r w:rsidRPr="00ED065D">
        <w:t xml:space="preserve"> Traffic Management</w:t>
      </w:r>
      <w:r w:rsidR="001A0653">
        <w:t xml:space="preserve"> [2]</w:t>
      </w:r>
    </w:p>
    <w:p w:rsidR="00814670" w:rsidRPr="0088159A" w:rsidRDefault="00814670" w:rsidP="007C7C9A">
      <w:pPr>
        <w:pStyle w:val="Heading1"/>
      </w:pPr>
      <w:bookmarkStart w:id="35" w:name="_Toc27762793"/>
      <w:bookmarkStart w:id="36" w:name="_Toc52642190"/>
      <w:bookmarkStart w:id="37" w:name="_Toc146301251"/>
      <w:r>
        <w:t>4</w:t>
      </w:r>
      <w:r w:rsidRPr="0088159A">
        <w:tab/>
      </w:r>
      <w:r>
        <w:t>Overview on UAS</w:t>
      </w:r>
      <w:bookmarkEnd w:id="35"/>
      <w:bookmarkEnd w:id="36"/>
      <w:bookmarkEnd w:id="37"/>
    </w:p>
    <w:p w:rsidR="00080512" w:rsidRPr="0088159A" w:rsidRDefault="00080512" w:rsidP="007C7C9A">
      <w:pPr>
        <w:pStyle w:val="Heading2"/>
      </w:pPr>
      <w:bookmarkStart w:id="38" w:name="_Toc27762794"/>
      <w:bookmarkStart w:id="39" w:name="_Toc52642191"/>
      <w:bookmarkStart w:id="40" w:name="_Toc146301252"/>
      <w:r w:rsidRPr="0088159A">
        <w:t>4.1</w:t>
      </w:r>
      <w:r w:rsidRPr="0088159A">
        <w:tab/>
      </w:r>
      <w:r w:rsidR="0074505F">
        <w:t>General</w:t>
      </w:r>
      <w:bookmarkEnd w:id="38"/>
      <w:bookmarkEnd w:id="39"/>
      <w:bookmarkEnd w:id="40"/>
    </w:p>
    <w:p w:rsidR="002D2934" w:rsidRPr="00EB24E1" w:rsidRDefault="002D2934" w:rsidP="002D2934">
      <w:r w:rsidRPr="00921942">
        <w:t xml:space="preserve">An </w:t>
      </w:r>
      <w:r w:rsidR="004F69E8">
        <w:t xml:space="preserve">Uncrewed </w:t>
      </w:r>
      <w:r w:rsidRPr="00921942">
        <w:t>Aerial System (UAS) is the combination of a</w:t>
      </w:r>
      <w:r>
        <w:t>n</w:t>
      </w:r>
      <w:r w:rsidRPr="00921942">
        <w:t xml:space="preserve"> </w:t>
      </w:r>
      <w:r w:rsidR="004F69E8">
        <w:t xml:space="preserve">Uncrewed </w:t>
      </w:r>
      <w:r w:rsidRPr="00921942">
        <w:t xml:space="preserve">Aerial Vehicle (UAV), sometimes called a drone, and a UAV controller. A UAV is an aircraft without a human pilot onboard – instead, </w:t>
      </w:r>
      <w:r w:rsidR="001A0653">
        <w:t xml:space="preserve">in some cases. </w:t>
      </w:r>
      <w:r w:rsidRPr="00921942">
        <w:t xml:space="preserve">the UAV </w:t>
      </w:r>
      <w:r w:rsidR="001A0653">
        <w:t xml:space="preserve">can be </w:t>
      </w:r>
      <w:r w:rsidRPr="00921942">
        <w:t>controlled from an operator via a UAV controller</w:t>
      </w:r>
      <w:r>
        <w:t xml:space="preserve"> and </w:t>
      </w:r>
      <w:r w:rsidR="001A0653">
        <w:t xml:space="preserve">will </w:t>
      </w:r>
      <w:r>
        <w:t xml:space="preserve">have </w:t>
      </w:r>
      <w:r w:rsidR="001A0653">
        <w:t xml:space="preserve">a range of </w:t>
      </w:r>
      <w:r>
        <w:t>autonomous flight capabilities</w:t>
      </w:r>
      <w:r w:rsidRPr="00921942">
        <w:t>.</w:t>
      </w:r>
      <w:r>
        <w:t xml:space="preserve"> The communication system between the UAV and UAV controller is, within the scope of this specification</w:t>
      </w:r>
      <w:r w:rsidR="001A0653">
        <w:t xml:space="preserve"> and in some scenarios</w:t>
      </w:r>
      <w:r>
        <w:t xml:space="preserve">, provided by the </w:t>
      </w:r>
      <w:r w:rsidRPr="00EB24E1">
        <w:t>3GPP system.</w:t>
      </w:r>
      <w:r w:rsidR="001A0653">
        <w:t xml:space="preserve"> The UAS model considers also the scenario where the UAV controller communicates with the UAV via mechanisms outside the scope of 3GPP.</w:t>
      </w:r>
    </w:p>
    <w:p w:rsidR="002D2934" w:rsidRPr="00EB24E1" w:rsidRDefault="002D2934" w:rsidP="002D2934">
      <w:r w:rsidRPr="00EB24E1">
        <w:t>UAVs range in size and weight from small, light aircraft often used for recreational purposes to large, heavy aircraft which are often more suited to commercial applications. Regulatory requirements vary across this range and vary on a regional basis.</w:t>
      </w:r>
    </w:p>
    <w:p w:rsidR="0074505F" w:rsidRDefault="002D2934" w:rsidP="0074505F">
      <w:r w:rsidRPr="00EB24E1">
        <w:t>The communication requirements for UAS cover both the Command and Control (C2)</w:t>
      </w:r>
      <w:r w:rsidR="00AB68A7" w:rsidRPr="00EB24E1">
        <w:t xml:space="preserve">, </w:t>
      </w:r>
      <w:r w:rsidR="00AB68A7">
        <w:t xml:space="preserve">and </w:t>
      </w:r>
      <w:r w:rsidR="00AB68A7" w:rsidRPr="00EB24E1">
        <w:t xml:space="preserve">uplink and downlink </w:t>
      </w:r>
      <w:r w:rsidR="00AB68A7">
        <w:t xml:space="preserve">data </w:t>
      </w:r>
      <w:r w:rsidR="00AB68A7" w:rsidRPr="00EB24E1">
        <w:t>to/from the UAS components towards both the serving 3GPP network and network servers.</w:t>
      </w:r>
      <w:r w:rsidR="00AB68A7">
        <w:t xml:space="preserve"> The applicable C2 communication modes is depicted in clause 4.2</w:t>
      </w:r>
      <w:r w:rsidRPr="00EB24E1">
        <w:t>.</w:t>
      </w:r>
    </w:p>
    <w:p w:rsidR="002B4A32" w:rsidRDefault="004F69E8" w:rsidP="0074505F">
      <w:r>
        <w:t xml:space="preserve">Uncrewed </w:t>
      </w:r>
      <w:r w:rsidR="002B4A32" w:rsidRPr="002B4A32">
        <w:t xml:space="preserve">Aerial System Traffic Management (UTM) is used to provide </w:t>
      </w:r>
      <w:r w:rsidR="001A0653" w:rsidRPr="00CA677A">
        <w:t xml:space="preserve">a number of services to support UAS and their operations including but not limited to </w:t>
      </w:r>
      <w:r w:rsidR="002B4A32" w:rsidRPr="002B4A32">
        <w:t>UAS identification and tracking, authorisation, enforcement, regulation of UAS operations, and also to store the data required for UAS(s) to operate. It also allows authorised users (e.g., air traffic control, public safety agencies) to query the identity and metadata of a UAV and its UAV controller.</w:t>
      </w:r>
    </w:p>
    <w:p w:rsidR="00AB68A7" w:rsidRPr="0088159A" w:rsidRDefault="00AB68A7" w:rsidP="007C7C9A">
      <w:pPr>
        <w:pStyle w:val="Heading2"/>
      </w:pPr>
      <w:bookmarkStart w:id="41" w:name="_Toc27762795"/>
      <w:bookmarkStart w:id="42" w:name="_Toc52642192"/>
      <w:bookmarkStart w:id="43" w:name="_Toc146301253"/>
      <w:r>
        <w:t>4.2</w:t>
      </w:r>
      <w:r w:rsidRPr="0088159A">
        <w:tab/>
      </w:r>
      <w:r>
        <w:t>C2 Communication</w:t>
      </w:r>
      <w:bookmarkEnd w:id="41"/>
      <w:bookmarkEnd w:id="42"/>
      <w:bookmarkEnd w:id="43"/>
    </w:p>
    <w:p w:rsidR="00AB68A7" w:rsidRPr="000D2F94" w:rsidRDefault="00AB68A7" w:rsidP="00AB68A7">
      <w:r>
        <w:t>When using 3GPP</w:t>
      </w:r>
      <w:r w:rsidRPr="000D2F94">
        <w:t xml:space="preserve"> network as the transport network</w:t>
      </w:r>
      <w:r>
        <w:t xml:space="preserve"> for supporting UAS services</w:t>
      </w:r>
      <w:r w:rsidRPr="000D2F94">
        <w:t xml:space="preserve">, </w:t>
      </w:r>
      <w:r>
        <w:t xml:space="preserve">the following C2 communication are considered </w:t>
      </w:r>
      <w:r w:rsidRPr="000D2F94">
        <w:t>to provision UAS services by guaranteeing QoS for the C2 communication</w:t>
      </w:r>
      <w:r>
        <w:t>:</w:t>
      </w:r>
    </w:p>
    <w:p w:rsidR="00AB68A7" w:rsidRPr="000D2F94" w:rsidRDefault="00AB68A7" w:rsidP="00AB68A7">
      <w:pPr>
        <w:rPr>
          <w:lang w:eastAsia="zh-CN"/>
        </w:rPr>
      </w:pPr>
      <w:r w:rsidRPr="00140491">
        <w:rPr>
          <w:b/>
          <w:lang w:eastAsia="zh-CN"/>
        </w:rPr>
        <w:t xml:space="preserve">Direct C2 </w:t>
      </w:r>
      <w:r w:rsidR="002D6C23" w:rsidRPr="004446A2">
        <w:rPr>
          <w:b/>
          <w:lang w:eastAsia="zh-CN"/>
        </w:rPr>
        <w:t>communication</w:t>
      </w:r>
      <w:r>
        <w:rPr>
          <w:lang w:eastAsia="zh-CN"/>
        </w:rPr>
        <w:t xml:space="preserve">: </w:t>
      </w:r>
      <w:r w:rsidRPr="000D2F94">
        <w:rPr>
          <w:lang w:eastAsia="zh-CN"/>
        </w:rPr>
        <w:t xml:space="preserve">the UAV controller and UAV establish a direct C2 link to communicate with each other and both are registered to the 5G network using the radio resource configured and scheduled provided by the 5G network for direct C2 communication. </w:t>
      </w:r>
    </w:p>
    <w:p w:rsidR="00AB68A7" w:rsidRPr="000D2F94" w:rsidRDefault="00AB68A7" w:rsidP="00AB68A7">
      <w:pPr>
        <w:rPr>
          <w:lang w:eastAsia="zh-CN"/>
        </w:rPr>
      </w:pPr>
      <w:r w:rsidRPr="00140491">
        <w:rPr>
          <w:b/>
          <w:lang w:eastAsia="zh-CN"/>
        </w:rPr>
        <w:t xml:space="preserve">Network-Assisted C2 </w:t>
      </w:r>
      <w:r w:rsidR="002D6C23" w:rsidRPr="004446A2">
        <w:rPr>
          <w:b/>
          <w:lang w:eastAsia="zh-CN"/>
        </w:rPr>
        <w:t>communication</w:t>
      </w:r>
      <w:r>
        <w:rPr>
          <w:lang w:eastAsia="zh-CN"/>
        </w:rPr>
        <w:t xml:space="preserve">: </w:t>
      </w:r>
      <w:r w:rsidRPr="000D2F94">
        <w:rPr>
          <w:lang w:eastAsia="zh-CN"/>
        </w:rPr>
        <w:t xml:space="preserve">the UAV controller and UAV register and establish respective unicast C2 communication links to the 5G network and communicate with each other via 5G network. Also, both the UAV controller and UAV may be registered to the 5G network via different NG-RAN nodes. The 5G network needs to support mechanism to handle the reliable routing of C2 communication.  </w:t>
      </w:r>
    </w:p>
    <w:p w:rsidR="00AB68A7" w:rsidRDefault="00AB68A7" w:rsidP="00AB68A7">
      <w:pPr>
        <w:rPr>
          <w:lang w:eastAsia="zh-CN"/>
        </w:rPr>
      </w:pPr>
      <w:r w:rsidRPr="00140491">
        <w:rPr>
          <w:b/>
          <w:lang w:eastAsia="zh-CN"/>
        </w:rPr>
        <w:t xml:space="preserve">UTM-Navigated C2 </w:t>
      </w:r>
      <w:r w:rsidR="002D6C23" w:rsidRPr="004446A2">
        <w:rPr>
          <w:b/>
          <w:lang w:eastAsia="zh-CN"/>
        </w:rPr>
        <w:t>communication</w:t>
      </w:r>
      <w:r>
        <w:rPr>
          <w:lang w:eastAsia="zh-CN"/>
        </w:rPr>
        <w:t>:</w:t>
      </w:r>
      <w:r w:rsidRPr="000D2F94">
        <w:rPr>
          <w:lang w:eastAsia="zh-CN"/>
        </w:rPr>
        <w:t xml:space="preserve"> the UAV has </w:t>
      </w:r>
      <w:r w:rsidR="002D6C23" w:rsidRPr="004446A2">
        <w:rPr>
          <w:lang w:eastAsia="zh-CN"/>
        </w:rPr>
        <w:t xml:space="preserve">been </w:t>
      </w:r>
      <w:r w:rsidRPr="000D2F94">
        <w:rPr>
          <w:lang w:eastAsia="zh-CN"/>
        </w:rPr>
        <w:t xml:space="preserve">provided </w:t>
      </w:r>
      <w:r w:rsidR="002D6C23" w:rsidRPr="004446A2">
        <w:rPr>
          <w:lang w:eastAsia="zh-CN"/>
        </w:rPr>
        <w:t xml:space="preserve">a </w:t>
      </w:r>
      <w:r w:rsidRPr="000D2F94">
        <w:rPr>
          <w:lang w:eastAsia="zh-CN"/>
        </w:rPr>
        <w:t>pre-scheduled flight plan</w:t>
      </w:r>
      <w:r w:rsidR="002D6C23" w:rsidRPr="004446A2">
        <w:rPr>
          <w:lang w:eastAsia="zh-CN"/>
        </w:rPr>
        <w:t>, e.g. array of 4D polygons,</w:t>
      </w:r>
      <w:r w:rsidRPr="000D2F94">
        <w:rPr>
          <w:lang w:eastAsia="zh-CN"/>
        </w:rPr>
        <w:t xml:space="preserve"> for autonomous flying, however UTM still maintain</w:t>
      </w:r>
      <w:r w:rsidR="002D6C23" w:rsidRPr="004446A2">
        <w:rPr>
          <w:lang w:eastAsia="zh-CN"/>
        </w:rPr>
        <w:t>s</w:t>
      </w:r>
      <w:r w:rsidRPr="000D2F94">
        <w:rPr>
          <w:lang w:eastAsia="zh-CN"/>
        </w:rPr>
        <w:t xml:space="preserve"> a C2 communication link with the UAV in order to</w:t>
      </w:r>
      <w:r>
        <w:rPr>
          <w:lang w:eastAsia="zh-CN"/>
        </w:rPr>
        <w:t xml:space="preserve"> regularly</w:t>
      </w:r>
      <w:r w:rsidRPr="000D2F94">
        <w:rPr>
          <w:lang w:eastAsia="zh-CN"/>
        </w:rPr>
        <w:t xml:space="preserve"> monitor the </w:t>
      </w:r>
      <w:r>
        <w:rPr>
          <w:lang w:eastAsia="zh-CN"/>
        </w:rPr>
        <w:t xml:space="preserve">flight status of the </w:t>
      </w:r>
      <w:r w:rsidRPr="000D2F94">
        <w:rPr>
          <w:lang w:eastAsia="zh-CN"/>
        </w:rPr>
        <w:t>UAV</w:t>
      </w:r>
      <w:r>
        <w:rPr>
          <w:lang w:eastAsia="zh-CN"/>
        </w:rPr>
        <w:t xml:space="preserve">, </w:t>
      </w:r>
      <w:r w:rsidR="002D6C23" w:rsidRPr="004446A2">
        <w:rPr>
          <w:lang w:eastAsia="zh-CN"/>
        </w:rPr>
        <w:t xml:space="preserve">verify the flight status with up-to-date dynamic restrictions, </w:t>
      </w:r>
      <w:r>
        <w:rPr>
          <w:lang w:eastAsia="zh-CN"/>
        </w:rPr>
        <w:t>provide route updates,</w:t>
      </w:r>
      <w:r w:rsidRPr="000D2F94">
        <w:rPr>
          <w:lang w:eastAsia="zh-CN"/>
        </w:rPr>
        <w:t xml:space="preserve"> and navigate the UAV whenever necessary.</w:t>
      </w:r>
    </w:p>
    <w:p w:rsidR="00AB68A7" w:rsidRPr="000D2F94" w:rsidRDefault="00AB68A7" w:rsidP="00AB68A7">
      <w:pPr>
        <w:rPr>
          <w:lang w:eastAsia="zh-CN"/>
        </w:rPr>
      </w:pPr>
      <w:r w:rsidRPr="000D2F94">
        <w:rPr>
          <w:lang w:eastAsia="zh-CN"/>
        </w:rPr>
        <w:t xml:space="preserve">In general, </w:t>
      </w:r>
      <w:r w:rsidRPr="00F81435">
        <w:rPr>
          <w:lang w:eastAsia="zh-CN"/>
        </w:rPr>
        <w:t xml:space="preserve">Direct C2 </w:t>
      </w:r>
      <w:r w:rsidR="002D6C23" w:rsidRPr="004446A2">
        <w:rPr>
          <w:lang w:eastAsia="zh-CN"/>
        </w:rPr>
        <w:t>communication</w:t>
      </w:r>
      <w:r w:rsidRPr="000D2F94">
        <w:rPr>
          <w:lang w:eastAsia="zh-CN"/>
        </w:rPr>
        <w:t xml:space="preserve"> </w:t>
      </w:r>
      <w:r>
        <w:rPr>
          <w:lang w:eastAsia="zh-CN"/>
        </w:rPr>
        <w:t xml:space="preserve">and </w:t>
      </w:r>
      <w:r w:rsidRPr="00F81435">
        <w:rPr>
          <w:lang w:eastAsia="zh-CN"/>
        </w:rPr>
        <w:t xml:space="preserve">Network-Assisted C2 </w:t>
      </w:r>
      <w:r w:rsidR="002D6C23" w:rsidRPr="004446A2">
        <w:rPr>
          <w:lang w:eastAsia="zh-CN"/>
        </w:rPr>
        <w:t>communication</w:t>
      </w:r>
      <w:r w:rsidRPr="000D2F94">
        <w:rPr>
          <w:lang w:eastAsia="zh-CN"/>
        </w:rPr>
        <w:t xml:space="preserve"> are </w:t>
      </w:r>
      <w:r>
        <w:rPr>
          <w:lang w:eastAsia="zh-CN"/>
        </w:rPr>
        <w:t xml:space="preserve">used </w:t>
      </w:r>
      <w:r w:rsidRPr="000D2F94">
        <w:rPr>
          <w:lang w:eastAsia="zh-CN"/>
        </w:rPr>
        <w:t xml:space="preserve">by </w:t>
      </w:r>
      <w:r w:rsidR="002D6C23" w:rsidRPr="004446A2">
        <w:rPr>
          <w:lang w:eastAsia="zh-CN"/>
        </w:rPr>
        <w:t>a</w:t>
      </w:r>
      <w:r w:rsidRPr="000D2F94">
        <w:rPr>
          <w:lang w:eastAsia="zh-CN"/>
        </w:rPr>
        <w:t xml:space="preserve"> human-operator using a </w:t>
      </w:r>
      <w:r>
        <w:rPr>
          <w:lang w:eastAsia="zh-CN"/>
        </w:rPr>
        <w:t>UAV controller</w:t>
      </w:r>
      <w:r w:rsidR="002D6C23" w:rsidRPr="004446A2">
        <w:rPr>
          <w:lang w:eastAsia="zh-CN"/>
        </w:rPr>
        <w:t xml:space="preserve">. </w:t>
      </w:r>
      <w:r w:rsidRPr="00F81435">
        <w:rPr>
          <w:lang w:eastAsia="zh-CN"/>
        </w:rPr>
        <w:t xml:space="preserve">UTM-Navigated C2 </w:t>
      </w:r>
      <w:r w:rsidR="002D6C23" w:rsidRPr="004446A2">
        <w:rPr>
          <w:lang w:eastAsia="zh-CN"/>
        </w:rPr>
        <w:t>communication</w:t>
      </w:r>
      <w:r w:rsidRPr="000D2F94">
        <w:rPr>
          <w:lang w:eastAsia="zh-CN"/>
        </w:rPr>
        <w:t xml:space="preserve"> </w:t>
      </w:r>
      <w:r>
        <w:rPr>
          <w:lang w:eastAsia="zh-CN"/>
        </w:rPr>
        <w:t xml:space="preserve">is used by the UTM </w:t>
      </w:r>
      <w:r w:rsidR="002D6C23" w:rsidRPr="004446A2">
        <w:rPr>
          <w:lang w:eastAsia="zh-CN"/>
        </w:rPr>
        <w:t>to provide cleared</w:t>
      </w:r>
      <w:r w:rsidRPr="000D2F94">
        <w:rPr>
          <w:lang w:eastAsia="zh-CN"/>
        </w:rPr>
        <w:t xml:space="preserve"> flying route</w:t>
      </w:r>
      <w:r>
        <w:rPr>
          <w:lang w:eastAsia="zh-CN"/>
        </w:rPr>
        <w:t>s</w:t>
      </w:r>
      <w:r w:rsidR="002D6C23" w:rsidRPr="004446A2">
        <w:rPr>
          <w:lang w:eastAsia="zh-CN"/>
        </w:rPr>
        <w:t xml:space="preserve"> and</w:t>
      </w:r>
      <w:r w:rsidR="002D6C23" w:rsidRPr="002D6C23">
        <w:rPr>
          <w:lang w:eastAsia="zh-CN"/>
        </w:rPr>
        <w:t xml:space="preserve"> </w:t>
      </w:r>
      <w:r w:rsidR="002D6C23" w:rsidRPr="004446A2">
        <w:rPr>
          <w:lang w:eastAsia="zh-CN"/>
        </w:rPr>
        <w:t>routes updates</w:t>
      </w:r>
      <w:r w:rsidRPr="000D2F94">
        <w:rPr>
          <w:lang w:eastAsia="zh-CN"/>
        </w:rPr>
        <w:t>.</w:t>
      </w:r>
      <w:r>
        <w:rPr>
          <w:lang w:eastAsia="zh-CN"/>
        </w:rPr>
        <w:t xml:space="preserve"> In order to</w:t>
      </w:r>
      <w:r w:rsidRPr="000D2F94">
        <w:rPr>
          <w:lang w:eastAsia="zh-CN"/>
        </w:rPr>
        <w:t xml:space="preserve"> ensure the service availability and reliability of the C2 communication for UAS operation, especially when the UAV is flying beyond line of sight (BLOS) of the operator, red</w:t>
      </w:r>
      <w:r>
        <w:rPr>
          <w:lang w:eastAsia="zh-CN"/>
        </w:rPr>
        <w:t>undant C2 communication link</w:t>
      </w:r>
      <w:r w:rsidR="002D6C23" w:rsidRPr="004446A2">
        <w:rPr>
          <w:lang w:eastAsia="zh-CN"/>
        </w:rPr>
        <w:t>s</w:t>
      </w:r>
      <w:r>
        <w:rPr>
          <w:lang w:eastAsia="zh-CN"/>
        </w:rPr>
        <w:t xml:space="preserve"> can be established for any C2 communication links from UAV controller or UTM to a UAV</w:t>
      </w:r>
      <w:r w:rsidRPr="000D2F94">
        <w:rPr>
          <w:lang w:eastAsia="zh-CN"/>
        </w:rPr>
        <w:t>.</w:t>
      </w:r>
    </w:p>
    <w:p w:rsidR="00AB68A7" w:rsidRPr="000D2F94" w:rsidRDefault="00AB68A7" w:rsidP="00AB68A7">
      <w:pPr>
        <w:rPr>
          <w:lang w:eastAsia="zh-CN"/>
        </w:rPr>
      </w:pPr>
      <w:r w:rsidRPr="000D2F94">
        <w:rPr>
          <w:lang w:eastAsia="zh-CN"/>
        </w:rPr>
        <w:t xml:space="preserve">For reliability and service availability consideration, </w:t>
      </w:r>
      <w:r>
        <w:rPr>
          <w:lang w:eastAsia="zh-CN"/>
        </w:rPr>
        <w:t xml:space="preserve">it is </w:t>
      </w:r>
      <w:r w:rsidR="00F44D9D">
        <w:rPr>
          <w:lang w:eastAsia="zh-CN"/>
        </w:rPr>
        <w:t>possible</w:t>
      </w:r>
      <w:r w:rsidR="00F44D9D" w:rsidRPr="00F25887">
        <w:rPr>
          <w:lang w:eastAsia="zh-CN"/>
        </w:rPr>
        <w:t xml:space="preserve"> </w:t>
      </w:r>
      <w:r>
        <w:rPr>
          <w:lang w:eastAsia="zh-CN"/>
        </w:rPr>
        <w:t>to</w:t>
      </w:r>
      <w:r w:rsidRPr="000D2F94">
        <w:rPr>
          <w:lang w:eastAsia="zh-CN"/>
        </w:rPr>
        <w:t xml:space="preserve"> </w:t>
      </w:r>
      <w:r>
        <w:rPr>
          <w:lang w:eastAsia="zh-CN"/>
        </w:rPr>
        <w:t xml:space="preserve">activate more than one C2 communication </w:t>
      </w:r>
      <w:r w:rsidRPr="000D2F94">
        <w:rPr>
          <w:lang w:eastAsia="zh-CN"/>
        </w:rPr>
        <w:t>with one as a backup</w:t>
      </w:r>
      <w:r>
        <w:rPr>
          <w:lang w:eastAsia="zh-CN"/>
        </w:rPr>
        <w:t xml:space="preserve"> </w:t>
      </w:r>
      <w:r w:rsidR="00A3211D" w:rsidRPr="00BE688A">
        <w:rPr>
          <w:lang w:eastAsia="zh-CN"/>
        </w:rPr>
        <w:t xml:space="preserve">link for </w:t>
      </w:r>
      <w:r>
        <w:rPr>
          <w:lang w:eastAsia="zh-CN"/>
        </w:rPr>
        <w:t xml:space="preserve">C2 communication or switch among the applicable </w:t>
      </w:r>
      <w:r w:rsidR="00A3211D" w:rsidRPr="00BE688A">
        <w:rPr>
          <w:lang w:eastAsia="zh-CN"/>
        </w:rPr>
        <w:t xml:space="preserve">links for </w:t>
      </w:r>
      <w:r>
        <w:rPr>
          <w:lang w:eastAsia="zh-CN"/>
        </w:rPr>
        <w:t>C2 communication.</w:t>
      </w:r>
    </w:p>
    <w:p w:rsidR="00AB68A7" w:rsidRPr="000D2F94" w:rsidRDefault="00AB68A7" w:rsidP="00AB68A7">
      <w:pPr>
        <w:pStyle w:val="B1"/>
        <w:rPr>
          <w:lang w:eastAsia="zh-CN"/>
        </w:rPr>
      </w:pPr>
      <w:r w:rsidRPr="000D2F94">
        <w:rPr>
          <w:lang w:eastAsia="zh-CN"/>
        </w:rPr>
        <w:t>-</w:t>
      </w:r>
      <w:r w:rsidRPr="000D2F94">
        <w:rPr>
          <w:lang w:eastAsia="zh-CN"/>
        </w:rPr>
        <w:tab/>
        <w:t xml:space="preserve">For example, </w:t>
      </w:r>
      <w:r>
        <w:rPr>
          <w:lang w:eastAsia="zh-CN"/>
        </w:rPr>
        <w:t>D</w:t>
      </w:r>
      <w:r w:rsidRPr="000D2F94">
        <w:rPr>
          <w:lang w:eastAsia="zh-CN"/>
        </w:rPr>
        <w:t xml:space="preserve">irect C2 </w:t>
      </w:r>
      <w:r w:rsidR="00A3211D" w:rsidRPr="00BE688A">
        <w:rPr>
          <w:lang w:eastAsia="zh-CN"/>
        </w:rPr>
        <w:t>comm</w:t>
      </w:r>
      <w:r w:rsidR="00A3211D" w:rsidRPr="00524711">
        <w:rPr>
          <w:lang w:eastAsia="zh-CN"/>
        </w:rPr>
        <w:t>unication</w:t>
      </w:r>
      <w:r>
        <w:rPr>
          <w:lang w:eastAsia="zh-CN"/>
        </w:rPr>
        <w:t xml:space="preserve"> </w:t>
      </w:r>
      <w:r w:rsidRPr="000D2F94">
        <w:rPr>
          <w:lang w:eastAsia="zh-CN"/>
        </w:rPr>
        <w:t xml:space="preserve">can be used at </w:t>
      </w:r>
      <w:r>
        <w:rPr>
          <w:lang w:eastAsia="zh-CN"/>
        </w:rPr>
        <w:t xml:space="preserve">first and then switch to the </w:t>
      </w:r>
      <w:r w:rsidRPr="00F81435">
        <w:rPr>
          <w:lang w:eastAsia="zh-CN"/>
        </w:rPr>
        <w:t>Network-Assisted C2</w:t>
      </w:r>
      <w:r w:rsidRPr="000D2F94">
        <w:rPr>
          <w:lang w:eastAsia="zh-CN"/>
        </w:rPr>
        <w:t xml:space="preserve"> </w:t>
      </w:r>
      <w:r w:rsidR="00A3211D" w:rsidRPr="004446A2">
        <w:rPr>
          <w:lang w:eastAsia="zh-CN"/>
        </w:rPr>
        <w:t>communication</w:t>
      </w:r>
      <w:r>
        <w:rPr>
          <w:lang w:eastAsia="zh-CN"/>
        </w:rPr>
        <w:t xml:space="preserve"> </w:t>
      </w:r>
      <w:r w:rsidRPr="000D2F94">
        <w:rPr>
          <w:lang w:eastAsia="zh-CN"/>
        </w:rPr>
        <w:t xml:space="preserve">when the UAV is flying BLOS. </w:t>
      </w:r>
    </w:p>
    <w:p w:rsidR="00AB68A7" w:rsidRDefault="00AB68A7" w:rsidP="00AB68A7">
      <w:pPr>
        <w:pStyle w:val="B1"/>
        <w:rPr>
          <w:lang w:eastAsia="zh-CN"/>
        </w:rPr>
      </w:pPr>
      <w:r w:rsidRPr="000D2F94">
        <w:rPr>
          <w:lang w:eastAsia="zh-CN"/>
        </w:rPr>
        <w:t>-</w:t>
      </w:r>
      <w:r w:rsidRPr="000D2F94">
        <w:rPr>
          <w:lang w:eastAsia="zh-CN"/>
        </w:rPr>
        <w:tab/>
        <w:t xml:space="preserve">For example, UTM-navigated C2 </w:t>
      </w:r>
      <w:r w:rsidR="00A3211D" w:rsidRPr="004446A2">
        <w:rPr>
          <w:lang w:eastAsia="zh-CN"/>
        </w:rPr>
        <w:t xml:space="preserve">communication </w:t>
      </w:r>
      <w:r w:rsidRPr="000D2F94">
        <w:rPr>
          <w:lang w:eastAsia="zh-CN"/>
        </w:rPr>
        <w:t xml:space="preserve">can be utilized whenever needed, e.g. for air traffic control, the UAV is approaching a No Drone Zone, and detected potential security threats, etc. </w:t>
      </w:r>
    </w:p>
    <w:p w:rsidR="00A3211D" w:rsidRPr="00BE688A" w:rsidRDefault="00A3211D" w:rsidP="00A3211D">
      <w:r w:rsidRPr="004446A2">
        <w:t xml:space="preserve">There are four control modes considered in the C2 communication for the UAV operation that are with different requirements, </w:t>
      </w:r>
      <w:r w:rsidRPr="00BE688A">
        <w:t>e.g. on message intervals, sizes, and end to end latencies, etc., including steer to waypoints, direct stick steering, automatic flight by UTM</w:t>
      </w:r>
      <w:r w:rsidRPr="00524711">
        <w:t xml:space="preserve"> and a</w:t>
      </w:r>
      <w:r w:rsidRPr="00BE688A">
        <w:rPr>
          <w:lang w:eastAsia="zh-CN"/>
        </w:rPr>
        <w:t>pproaching autonomous navigation infrastructure</w:t>
      </w:r>
      <w:r w:rsidRPr="00BE688A">
        <w:t xml:space="preserve">. </w:t>
      </w:r>
    </w:p>
    <w:p w:rsidR="00A3211D" w:rsidRPr="004446A2" w:rsidRDefault="00A3211D" w:rsidP="00A3211D">
      <w:pPr>
        <w:numPr>
          <w:ilvl w:val="0"/>
          <w:numId w:val="4"/>
        </w:numPr>
        <w:overflowPunct/>
        <w:autoSpaceDE/>
        <w:autoSpaceDN/>
        <w:adjustRightInd/>
        <w:ind w:left="540" w:hanging="180"/>
        <w:textAlignment w:val="auto"/>
        <w:rPr>
          <w:lang w:eastAsia="zh-CN"/>
        </w:rPr>
      </w:pPr>
      <w:r w:rsidRPr="00BE688A">
        <w:rPr>
          <w:lang w:eastAsia="zh-CN"/>
        </w:rPr>
        <w:t>Steer to waypoints: the control message contains flight declaration, e.g. waypoints, sent from the UAV controller or UTM to the UAV. The control mode is used in both of direct C2 communication</w:t>
      </w:r>
      <w:r w:rsidRPr="00524711">
        <w:rPr>
          <w:lang w:eastAsia="zh-CN"/>
        </w:rPr>
        <w:t xml:space="preserve"> and network-assisted C2 </w:t>
      </w:r>
      <w:r w:rsidRPr="004446A2">
        <w:rPr>
          <w:lang w:eastAsia="zh-CN"/>
        </w:rPr>
        <w:t>communication.</w:t>
      </w:r>
    </w:p>
    <w:p w:rsidR="00A3211D" w:rsidRPr="004446A2" w:rsidRDefault="00A3211D" w:rsidP="00A3211D">
      <w:pPr>
        <w:numPr>
          <w:ilvl w:val="0"/>
          <w:numId w:val="4"/>
        </w:numPr>
        <w:overflowPunct/>
        <w:autoSpaceDE/>
        <w:autoSpaceDN/>
        <w:adjustRightInd/>
        <w:ind w:left="540" w:hanging="180"/>
        <w:textAlignment w:val="auto"/>
        <w:rPr>
          <w:lang w:eastAsia="zh-CN"/>
        </w:rPr>
      </w:pPr>
      <w:r w:rsidRPr="004446A2">
        <w:rPr>
          <w:lang w:eastAsia="zh-CN"/>
        </w:rPr>
        <w:t xml:space="preserve">Direct stick steering: the control message contains direction instructions sending from the UAV controller to the UAV while </w:t>
      </w:r>
      <w:r w:rsidRPr="00BE688A">
        <w:rPr>
          <w:lang w:eastAsia="zh-CN"/>
        </w:rPr>
        <w:t xml:space="preserve">optionally video traffic is provided as feedback from the UAV to the UAV controller. The control mode is used in both of direct C2 </w:t>
      </w:r>
      <w:r w:rsidRPr="00524711">
        <w:rPr>
          <w:lang w:eastAsia="zh-CN"/>
        </w:rPr>
        <w:t>communication and network-assisted C2 communication</w:t>
      </w:r>
      <w:r w:rsidRPr="004446A2">
        <w:rPr>
          <w:lang w:eastAsia="zh-CN"/>
        </w:rPr>
        <w:t>.</w:t>
      </w:r>
    </w:p>
    <w:p w:rsidR="00A3211D" w:rsidRPr="00BE688A" w:rsidRDefault="00A3211D" w:rsidP="00A3211D">
      <w:pPr>
        <w:numPr>
          <w:ilvl w:val="0"/>
          <w:numId w:val="4"/>
        </w:numPr>
        <w:overflowPunct/>
        <w:autoSpaceDE/>
        <w:autoSpaceDN/>
        <w:adjustRightInd/>
        <w:ind w:left="540" w:hanging="180"/>
        <w:textAlignment w:val="auto"/>
        <w:rPr>
          <w:lang w:eastAsia="zh-CN"/>
        </w:rPr>
      </w:pPr>
      <w:r w:rsidRPr="004446A2">
        <w:rPr>
          <w:lang w:eastAsia="zh-CN"/>
        </w:rPr>
        <w:t xml:space="preserve">Automatic flight by UTM: the control message contains </w:t>
      </w:r>
      <w:r w:rsidRPr="00BE688A">
        <w:rPr>
          <w:lang w:eastAsia="zh-CN"/>
        </w:rPr>
        <w:t>a pre-scheduled flight plan, e.g. array of 4D polygons,</w:t>
      </w:r>
      <w:r w:rsidRPr="00BE688A" w:rsidDel="001E6F7D">
        <w:rPr>
          <w:lang w:eastAsia="zh-CN"/>
        </w:rPr>
        <w:t xml:space="preserve"> </w:t>
      </w:r>
      <w:r w:rsidRPr="00BE688A">
        <w:rPr>
          <w:lang w:eastAsia="zh-CN"/>
        </w:rPr>
        <w:t>sent from the UTM to the UAV, which thereafter flies autonomously with periodic position reporting. The control mode is used in UTM-Navigated C2 communication.</w:t>
      </w:r>
    </w:p>
    <w:p w:rsidR="00AB68A7" w:rsidRDefault="00A3211D" w:rsidP="0023104D">
      <w:pPr>
        <w:numPr>
          <w:ilvl w:val="0"/>
          <w:numId w:val="4"/>
        </w:numPr>
        <w:overflowPunct/>
        <w:autoSpaceDE/>
        <w:autoSpaceDN/>
        <w:adjustRightInd/>
        <w:ind w:left="540" w:hanging="180"/>
        <w:textAlignment w:val="auto"/>
        <w:rPr>
          <w:lang w:eastAsia="zh-CN"/>
        </w:rPr>
      </w:pPr>
      <w:r w:rsidRPr="00BE688A">
        <w:rPr>
          <w:lang w:eastAsia="zh-CN"/>
        </w:rPr>
        <w:t xml:space="preserve">Approaching autonomous navigation infrastructure: the control message contains direction instructions, e.g. waypoints, altitudes and speeds from the UTM to the UAV. When the UAV is landing/departing, the UTM coordinates more closely with autonomous navigation infrastructure, e.g. vertiport or package distribution </w:t>
      </w:r>
      <w:proofErr w:type="spellStart"/>
      <w:r w:rsidRPr="00BE688A">
        <w:rPr>
          <w:lang w:eastAsia="zh-CN"/>
        </w:rPr>
        <w:t>center</w:t>
      </w:r>
      <w:proofErr w:type="spellEnd"/>
      <w:r w:rsidRPr="00BE688A">
        <w:rPr>
          <w:lang w:eastAsia="zh-CN"/>
        </w:rPr>
        <w:t xml:space="preserve">. The control mode is used in UTM-Navigated C2 communication. </w:t>
      </w:r>
    </w:p>
    <w:p w:rsidR="0074505F" w:rsidRDefault="0074505F" w:rsidP="007C7C9A">
      <w:pPr>
        <w:pStyle w:val="Heading1"/>
      </w:pPr>
      <w:bookmarkStart w:id="44" w:name="_Toc27762796"/>
      <w:bookmarkStart w:id="45" w:name="_Toc52642193"/>
      <w:bookmarkStart w:id="46" w:name="_Toc146301254"/>
      <w:r>
        <w:t>5</w:t>
      </w:r>
      <w:r>
        <w:tab/>
        <w:t>Requirements</w:t>
      </w:r>
      <w:r w:rsidR="00AF615B">
        <w:t xml:space="preserve"> for Remote Identification of UAS</w:t>
      </w:r>
      <w:bookmarkEnd w:id="44"/>
      <w:bookmarkEnd w:id="45"/>
      <w:bookmarkEnd w:id="46"/>
    </w:p>
    <w:p w:rsidR="0074505F" w:rsidRDefault="0074505F" w:rsidP="007C7C9A">
      <w:pPr>
        <w:pStyle w:val="Heading2"/>
      </w:pPr>
      <w:bookmarkStart w:id="47" w:name="_Toc27762797"/>
      <w:bookmarkStart w:id="48" w:name="_Toc52642194"/>
      <w:bookmarkStart w:id="49" w:name="_Toc146301255"/>
      <w:r>
        <w:t>5.1</w:t>
      </w:r>
      <w:r>
        <w:tab/>
        <w:t>General</w:t>
      </w:r>
      <w:bookmarkEnd w:id="47"/>
      <w:bookmarkEnd w:id="48"/>
      <w:bookmarkEnd w:id="49"/>
    </w:p>
    <w:p w:rsidR="008C0B5D" w:rsidRDefault="00CF5453" w:rsidP="008C0B5D">
      <w:r w:rsidRPr="006D7CE7">
        <w:t xml:space="preserve">[R-5.1-001] </w:t>
      </w:r>
      <w:r w:rsidR="002D2934" w:rsidRPr="00965239">
        <w:t xml:space="preserve">The 3GPP system should enable UTM to associate the UAV and UAV controller, </w:t>
      </w:r>
      <w:r w:rsidR="00F44D9D">
        <w:t xml:space="preserve">and the UTM to </w:t>
      </w:r>
      <w:r w:rsidR="002D2934" w:rsidRPr="00965239">
        <w:t>identify them as a UAS.</w:t>
      </w:r>
    </w:p>
    <w:p w:rsidR="00CF5453" w:rsidRDefault="00CF5453" w:rsidP="00CF5453">
      <w:r w:rsidRPr="006D7CE7">
        <w:t>[R-5.1</w:t>
      </w:r>
      <w:r>
        <w:t>-002</w:t>
      </w:r>
      <w:r w:rsidRPr="006D7CE7">
        <w:t>]</w:t>
      </w:r>
      <w:r>
        <w:t xml:space="preserve"> The 3GPP system shall be able to provide UTM with the identity/identities of a UAS.</w:t>
      </w:r>
    </w:p>
    <w:p w:rsidR="002D2934" w:rsidRDefault="00CF5453" w:rsidP="00EB24E1">
      <w:r w:rsidRPr="006D7CE7">
        <w:t>[R-5.1</w:t>
      </w:r>
      <w:r>
        <w:t>-003</w:t>
      </w:r>
      <w:r w:rsidRPr="006D7CE7">
        <w:t>]</w:t>
      </w:r>
      <w:r>
        <w:t xml:space="preserve"> </w:t>
      </w:r>
      <w:r w:rsidR="002D2934" w:rsidRPr="00D126D9">
        <w:t xml:space="preserve">The 3GPP system shall enable a UAS to send </w:t>
      </w:r>
      <w:r w:rsidR="002D2934">
        <w:t xml:space="preserve">UTM </w:t>
      </w:r>
      <w:r w:rsidR="002D2934" w:rsidRPr="00D126D9">
        <w:t>the UAV data</w:t>
      </w:r>
      <w:r w:rsidR="002D2934">
        <w:t xml:space="preserve"> which can contain</w:t>
      </w:r>
      <w:r w:rsidR="002D2934" w:rsidRPr="00D126D9">
        <w:t xml:space="preserve">: unique identity (this may be </w:t>
      </w:r>
      <w:r w:rsidR="00C15033">
        <w:t xml:space="preserve">a </w:t>
      </w:r>
      <w:r w:rsidR="002D2934" w:rsidRPr="00D126D9">
        <w:t>3GPP identity), UE capability of the UAV, make &amp; model, serial number, take-off weight, position, owner identity, owner address, owner contact details, owner certification, take-off location, mission type, route data, operating status.</w:t>
      </w:r>
    </w:p>
    <w:p w:rsidR="002D2934" w:rsidRPr="00D126D9" w:rsidRDefault="00CF5453" w:rsidP="004E0367">
      <w:r w:rsidRPr="006D7CE7">
        <w:t>[R-5.1</w:t>
      </w:r>
      <w:r>
        <w:t>-004</w:t>
      </w:r>
      <w:r w:rsidRPr="006D7CE7">
        <w:t>]</w:t>
      </w:r>
      <w:r>
        <w:t xml:space="preserve"> </w:t>
      </w:r>
      <w:r w:rsidR="002D2934" w:rsidRPr="00D126D9">
        <w:t xml:space="preserve">The 3GPP system shall enable a UAS to send </w:t>
      </w:r>
      <w:r w:rsidR="002D2934">
        <w:t xml:space="preserve">UTM </w:t>
      </w:r>
      <w:r w:rsidR="002D2934" w:rsidRPr="00D126D9">
        <w:t>the UAV controller data</w:t>
      </w:r>
      <w:r w:rsidR="002D2934">
        <w:t xml:space="preserve"> which can contain</w:t>
      </w:r>
      <w:r w:rsidR="002D2934" w:rsidRPr="00D126D9">
        <w:t>: unique identity</w:t>
      </w:r>
      <w:r w:rsidR="00C15033" w:rsidRPr="0096524F">
        <w:t xml:space="preserve"> (this may be </w:t>
      </w:r>
      <w:r w:rsidR="00C15033">
        <w:t>a</w:t>
      </w:r>
      <w:r w:rsidR="00C15033" w:rsidRPr="0096524F">
        <w:t xml:space="preserve"> 3GPP identity</w:t>
      </w:r>
      <w:r w:rsidR="00C15033" w:rsidRPr="00D126D9">
        <w:t>)</w:t>
      </w:r>
      <w:r w:rsidR="002D2934" w:rsidRPr="00D126D9">
        <w:t xml:space="preserve">, UE capability of the UAV controller, position, owner identity, owner address, owner contact details, owner certification, </w:t>
      </w:r>
      <w:r w:rsidR="002D2934" w:rsidRPr="005A4E5B">
        <w:t>UAV operator identity, UAV operator license, UAV operator certification</w:t>
      </w:r>
      <w:r w:rsidR="002D2934">
        <w:t>,</w:t>
      </w:r>
      <w:r w:rsidR="002D2934" w:rsidRPr="00D126D9">
        <w:t xml:space="preserve"> UAV </w:t>
      </w:r>
      <w:r w:rsidR="002D2934">
        <w:t xml:space="preserve">pilot identity, </w:t>
      </w:r>
      <w:r w:rsidR="002D2934" w:rsidRPr="00D126D9">
        <w:t xml:space="preserve">UAV </w:t>
      </w:r>
      <w:r w:rsidR="002D2934">
        <w:t xml:space="preserve">pilot </w:t>
      </w:r>
      <w:r w:rsidR="002D2934" w:rsidRPr="00D126D9">
        <w:t>license</w:t>
      </w:r>
      <w:r w:rsidR="002D2934">
        <w:t>,</w:t>
      </w:r>
      <w:r w:rsidR="002D2934" w:rsidRPr="00D126D9">
        <w:t xml:space="preserve"> </w:t>
      </w:r>
      <w:r w:rsidR="002D2934">
        <w:t xml:space="preserve">UAV pilot </w:t>
      </w:r>
      <w:r w:rsidR="002D2934" w:rsidRPr="00D126D9">
        <w:t>certification</w:t>
      </w:r>
      <w:r w:rsidR="002D2934">
        <w:t xml:space="preserve"> </w:t>
      </w:r>
      <w:r w:rsidR="002D2934" w:rsidRPr="00EB24E1">
        <w:t>and flight plan</w:t>
      </w:r>
      <w:r w:rsidR="00F72E44">
        <w:t>.</w:t>
      </w:r>
    </w:p>
    <w:p w:rsidR="002D2934" w:rsidRPr="00D126D9" w:rsidRDefault="00CF5453" w:rsidP="004E0367">
      <w:r w:rsidRPr="006D7CE7">
        <w:t>[R-5.1</w:t>
      </w:r>
      <w:r>
        <w:t>-005</w:t>
      </w:r>
      <w:r w:rsidRPr="006D7CE7">
        <w:t>]</w:t>
      </w:r>
      <w:r>
        <w:t xml:space="preserve"> </w:t>
      </w:r>
      <w:r w:rsidR="002D2934" w:rsidRPr="00D126D9">
        <w:t xml:space="preserve">The 3GPP system shall enable a UAS to send different UAS data to UTM based on the </w:t>
      </w:r>
      <w:r w:rsidR="002D2934" w:rsidRPr="00EB24E1">
        <w:t>different authentication and authorizations</w:t>
      </w:r>
      <w:r w:rsidR="002D2934" w:rsidRPr="00D126D9">
        <w:t xml:space="preserve"> level which are applied to the UAS.</w:t>
      </w:r>
    </w:p>
    <w:p w:rsidR="002D2934" w:rsidRDefault="002D2934" w:rsidP="004E0367">
      <w:pPr>
        <w:pStyle w:val="NO"/>
      </w:pPr>
      <w:r w:rsidRPr="00EB24E1">
        <w:rPr>
          <w:rFonts w:eastAsia="MS Mincho"/>
          <w:lang w:eastAsia="ja-JP"/>
        </w:rPr>
        <w:t>NOTE</w:t>
      </w:r>
      <w:r w:rsidR="008C0B5D">
        <w:rPr>
          <w:rFonts w:eastAsia="MS Mincho"/>
        </w:rPr>
        <w:t> 0</w:t>
      </w:r>
      <w:r w:rsidRPr="00EB24E1">
        <w:rPr>
          <w:rFonts w:eastAsia="MS Mincho"/>
          <w:lang w:eastAsia="ja-JP"/>
        </w:rPr>
        <w:t xml:space="preserve">: </w:t>
      </w:r>
      <w:r w:rsidR="000905A1">
        <w:rPr>
          <w:rFonts w:eastAsia="MS Mincho"/>
          <w:lang w:eastAsia="ja-JP"/>
        </w:rPr>
        <w:tab/>
      </w:r>
      <w:r w:rsidRPr="00EB24E1">
        <w:rPr>
          <w:rFonts w:eastAsia="MS Mincho"/>
          <w:lang w:eastAsia="ja-JP"/>
        </w:rPr>
        <w:t xml:space="preserve">Subject to the regional regulation, the different authentication and authorization levels can be: the initial network access authentication and authorization, UAS identity authentication, UAV flight plan authorization, additional </w:t>
      </w:r>
      <w:r w:rsidR="00CF5453">
        <w:rPr>
          <w:rFonts w:eastAsia="MS Mincho"/>
          <w:lang w:eastAsia="ja-JP"/>
        </w:rPr>
        <w:t>UTM</w:t>
      </w:r>
      <w:r w:rsidRPr="00EB24E1">
        <w:rPr>
          <w:rFonts w:eastAsia="MS Mincho"/>
          <w:lang w:eastAsia="ja-JP"/>
        </w:rPr>
        <w:t xml:space="preserve"> service authentications, such as flight monitoring, collision avoidance services, so on.</w:t>
      </w:r>
    </w:p>
    <w:p w:rsidR="002D2934" w:rsidRDefault="00CF5453" w:rsidP="004E0367">
      <w:r w:rsidRPr="006D7CE7">
        <w:t>[R-5.1</w:t>
      </w:r>
      <w:r>
        <w:t>-006</w:t>
      </w:r>
      <w:r w:rsidRPr="006D7CE7">
        <w:t>]</w:t>
      </w:r>
      <w:r>
        <w:t xml:space="preserve"> </w:t>
      </w:r>
      <w:r w:rsidR="002D2934" w:rsidRPr="00D126D9">
        <w:t xml:space="preserve">The 3GPP system shall support capability to extend UAS data being sent to UTM with the evolution of UTM and its support applications in future. </w:t>
      </w:r>
    </w:p>
    <w:p w:rsidR="002D2934" w:rsidRPr="00D126D9" w:rsidRDefault="00CF5453" w:rsidP="004E0367">
      <w:r w:rsidRPr="006D7CE7">
        <w:t>[R-5.1</w:t>
      </w:r>
      <w:r>
        <w:t>-007</w:t>
      </w:r>
      <w:r w:rsidRPr="006D7CE7">
        <w:t>]</w:t>
      </w:r>
      <w:r>
        <w:t xml:space="preserve"> </w:t>
      </w:r>
      <w:r w:rsidR="002D2934">
        <w:rPr>
          <w:lang w:val="en-US"/>
        </w:rPr>
        <w:t xml:space="preserve">Based on regulations and security protection, </w:t>
      </w:r>
      <w:r w:rsidR="00F72E44">
        <w:rPr>
          <w:lang w:val="en-US"/>
        </w:rPr>
        <w:t>t</w:t>
      </w:r>
      <w:r w:rsidR="002D2934" w:rsidRPr="00D126D9">
        <w:t xml:space="preserve">he 3GPP system shall enable a UAS to send </w:t>
      </w:r>
      <w:r w:rsidR="002D2934">
        <w:t xml:space="preserve">UTM </w:t>
      </w:r>
      <w:r w:rsidR="002D2934" w:rsidRPr="00D126D9">
        <w:t xml:space="preserve">the identifiers </w:t>
      </w:r>
      <w:r w:rsidR="002D2934">
        <w:t>which can be</w:t>
      </w:r>
      <w:r w:rsidR="002D2934" w:rsidRPr="00D126D9">
        <w:t xml:space="preserve">: IMEI, </w:t>
      </w:r>
      <w:r w:rsidR="002D2934" w:rsidRPr="00C971EB">
        <w:t>MSISDN</w:t>
      </w:r>
      <w:r w:rsidR="002D2934" w:rsidRPr="00EB24E1">
        <w:t>, or IMSI, or IP address</w:t>
      </w:r>
      <w:r w:rsidR="002D2934">
        <w:t>.</w:t>
      </w:r>
    </w:p>
    <w:p w:rsidR="002D2934" w:rsidRDefault="00CF5453" w:rsidP="004E0367">
      <w:r w:rsidRPr="006D7CE7">
        <w:t>[R-5.1</w:t>
      </w:r>
      <w:r>
        <w:t>-008</w:t>
      </w:r>
      <w:r w:rsidRPr="006D7CE7">
        <w:t>]</w:t>
      </w:r>
      <w:r>
        <w:t xml:space="preserve"> </w:t>
      </w:r>
      <w:r w:rsidR="002D2934" w:rsidRPr="00D126D9">
        <w:t>The 3GPP system shall enable a UE in a UAS to send the following identifiers to a UTM: IMEI, MSISDN</w:t>
      </w:r>
      <w:r w:rsidR="002D2934" w:rsidRPr="00EB24E1">
        <w:t>, or IMSI, or IP address</w:t>
      </w:r>
    </w:p>
    <w:p w:rsidR="002D2934" w:rsidRPr="0026248F" w:rsidRDefault="00CF5453" w:rsidP="004E0367">
      <w:r w:rsidRPr="006D7CE7">
        <w:t>[R-5.1</w:t>
      </w:r>
      <w:r>
        <w:t>-009</w:t>
      </w:r>
      <w:r w:rsidRPr="006D7CE7">
        <w:t>]</w:t>
      </w:r>
      <w:r>
        <w:t xml:space="preserve"> </w:t>
      </w:r>
      <w:r w:rsidR="002D2934">
        <w:t>The 3GPP system</w:t>
      </w:r>
      <w:r w:rsidR="002D2934">
        <w:rPr>
          <w:rStyle w:val="CommentReference"/>
        </w:rPr>
        <w:t xml:space="preserve"> </w:t>
      </w:r>
      <w:r w:rsidR="002D2934" w:rsidRPr="00EB24E1">
        <w:t>should</w:t>
      </w:r>
      <w:r w:rsidR="002D2934" w:rsidRPr="00965239">
        <w:t xml:space="preserve"> enable</w:t>
      </w:r>
      <w:r w:rsidR="002D2934" w:rsidRPr="0026248F">
        <w:t xml:space="preserve"> an MNO to augment the data sent to a UTM with the following: network-based positioning information of UAV and UAV controller.</w:t>
      </w:r>
    </w:p>
    <w:p w:rsidR="002D2934" w:rsidRPr="00D126D9" w:rsidRDefault="002D2934" w:rsidP="004E0367">
      <w:pPr>
        <w:pStyle w:val="NO"/>
      </w:pPr>
      <w:r w:rsidRPr="00D126D9">
        <w:t>NOTE</w:t>
      </w:r>
      <w:r w:rsidR="007E3F81">
        <w:t xml:space="preserve"> 1</w:t>
      </w:r>
      <w:r w:rsidRPr="00D126D9">
        <w:t xml:space="preserve">: </w:t>
      </w:r>
      <w:r w:rsidRPr="00D126D9">
        <w:tab/>
      </w:r>
      <w:r w:rsidR="000905A1">
        <w:t>T</w:t>
      </w:r>
      <w:r w:rsidRPr="00D126D9">
        <w:t>his augmentation may be trust-based (i.e. the MNO informs the UTM that the UAV position information is trusted) or it may be additional location information based on network information</w:t>
      </w:r>
      <w:r w:rsidR="007E3F81">
        <w:t xml:space="preserve">, </w:t>
      </w:r>
      <w:r w:rsidR="007E3F81" w:rsidRPr="007E3F81">
        <w:t>such as OTDOA, cell coordinates, synchronization source, etc</w:t>
      </w:r>
      <w:r w:rsidRPr="00D126D9">
        <w:t>.</w:t>
      </w:r>
    </w:p>
    <w:p w:rsidR="002D2934" w:rsidRDefault="002D2934" w:rsidP="004E0367">
      <w:pPr>
        <w:pStyle w:val="NO"/>
      </w:pPr>
      <w:r>
        <w:t>NOTE</w:t>
      </w:r>
      <w:r w:rsidR="007E3F81">
        <w:t xml:space="preserve"> 2</w:t>
      </w:r>
      <w:r>
        <w:t xml:space="preserve">: </w:t>
      </w:r>
      <w:r w:rsidR="000905A1">
        <w:tab/>
      </w:r>
      <w:r>
        <w:t>This requirement will not be applied to the case which the UAS and UTM has direct control communication connection</w:t>
      </w:r>
      <w:r w:rsidR="00F72E44">
        <w:t xml:space="preserve"> </w:t>
      </w:r>
      <w:r>
        <w:t>without going through MNO</w:t>
      </w:r>
      <w:r w:rsidR="007E3F81">
        <w:t xml:space="preserve">, </w:t>
      </w:r>
      <w:r w:rsidR="007E3F81" w:rsidRPr="007E3F81">
        <w:t>such as OTDOA, cell coordinates, synchronization source, etc</w:t>
      </w:r>
      <w:r>
        <w:t>.</w:t>
      </w:r>
    </w:p>
    <w:p w:rsidR="002D2934" w:rsidRPr="00E50DF1" w:rsidRDefault="00CF5453" w:rsidP="004E0367">
      <w:r w:rsidRPr="006D7CE7">
        <w:t>[R-5.1</w:t>
      </w:r>
      <w:r>
        <w:t>-010</w:t>
      </w:r>
      <w:r w:rsidRPr="006D7CE7">
        <w:t>]</w:t>
      </w:r>
      <w:r>
        <w:t xml:space="preserve"> </w:t>
      </w:r>
      <w:r w:rsidR="002D2934" w:rsidRPr="00E50DF1">
        <w:t xml:space="preserve">The </w:t>
      </w:r>
      <w:r w:rsidR="002D2934">
        <w:t xml:space="preserve">3GPP system shall enable </w:t>
      </w:r>
      <w:r w:rsidR="002D2934" w:rsidRPr="00E50DF1">
        <w:t>UTM to inform an MNO of the outcome of an authorisation to operate.</w:t>
      </w:r>
    </w:p>
    <w:p w:rsidR="002D2934" w:rsidRPr="00D126D9" w:rsidRDefault="00CF5453" w:rsidP="004E0367">
      <w:r w:rsidRPr="006D7CE7">
        <w:t>[R-5.1</w:t>
      </w:r>
      <w:r>
        <w:t>-011</w:t>
      </w:r>
      <w:r w:rsidRPr="006D7CE7">
        <w:t>]</w:t>
      </w:r>
      <w:r>
        <w:t xml:space="preserve"> </w:t>
      </w:r>
      <w:r w:rsidR="002D2934" w:rsidRPr="00D126D9">
        <w:t>The 3GPP system shall enable an MNO to allow a UAS authorisation request only if appropriate subscription information is present.</w:t>
      </w:r>
    </w:p>
    <w:p w:rsidR="002D2934" w:rsidRDefault="00CF5453" w:rsidP="004E0367">
      <w:r w:rsidRPr="006D7CE7">
        <w:t>[R-5.1</w:t>
      </w:r>
      <w:r>
        <w:t>-012</w:t>
      </w:r>
      <w:r w:rsidRPr="006D7CE7">
        <w:t>]</w:t>
      </w:r>
      <w:r>
        <w:t xml:space="preserve"> </w:t>
      </w:r>
      <w:r w:rsidR="002D2934" w:rsidRPr="00D126D9">
        <w:t>The 3GPP system shall enable a UAS to update a UTM with the live location information of a UAV and its UAV controller</w:t>
      </w:r>
      <w:r w:rsidR="002D2934">
        <w:t>.</w:t>
      </w:r>
    </w:p>
    <w:p w:rsidR="002D2934" w:rsidRDefault="00CF5453" w:rsidP="004E0367">
      <w:r w:rsidRPr="006D7CE7">
        <w:t>[R-5.1</w:t>
      </w:r>
      <w:r>
        <w:t>-013</w:t>
      </w:r>
      <w:r w:rsidRPr="006D7CE7">
        <w:t>]</w:t>
      </w:r>
      <w:r>
        <w:t xml:space="preserve"> </w:t>
      </w:r>
      <w:r w:rsidR="002D2934" w:rsidRPr="00EB24E1">
        <w:t>The 3GPP network should be able to provide supplement location information o</w:t>
      </w:r>
      <w:r w:rsidR="002D2934">
        <w:t xml:space="preserve">f UAV and its controller </w:t>
      </w:r>
      <w:r w:rsidR="002D2934" w:rsidRPr="00D126D9">
        <w:t>to a UTM</w:t>
      </w:r>
      <w:r w:rsidR="002D2934">
        <w:t>.</w:t>
      </w:r>
    </w:p>
    <w:p w:rsidR="002D2934" w:rsidRDefault="002D2934" w:rsidP="004E0367">
      <w:pPr>
        <w:pStyle w:val="NO"/>
      </w:pPr>
      <w:r w:rsidRPr="00D126D9">
        <w:t>NOTE</w:t>
      </w:r>
      <w:r w:rsidR="008C0B5D">
        <w:t xml:space="preserve"> </w:t>
      </w:r>
      <w:r w:rsidR="008C0B5D" w:rsidRPr="008C0B5D">
        <w:t>3</w:t>
      </w:r>
      <w:r w:rsidRPr="00D126D9">
        <w:t xml:space="preserve">: </w:t>
      </w:r>
      <w:r w:rsidRPr="00D126D9">
        <w:tab/>
      </w:r>
      <w:r w:rsidR="000905A1">
        <w:t>T</w:t>
      </w:r>
      <w:r w:rsidRPr="00D126D9">
        <w:t>his supplement may be trust-based (i.e. the MNO informs the UTM that the UAV position information is trusted) or it may be additional location information based on network information.</w:t>
      </w:r>
    </w:p>
    <w:p w:rsidR="002D2934" w:rsidRDefault="00CF5453" w:rsidP="004E0367">
      <w:r w:rsidRPr="006D7CE7">
        <w:t>[R-5.1</w:t>
      </w:r>
      <w:r>
        <w:t>-014</w:t>
      </w:r>
      <w:r w:rsidRPr="006D7CE7">
        <w:t>]</w:t>
      </w:r>
      <w:r>
        <w:t xml:space="preserve"> </w:t>
      </w:r>
      <w:r w:rsidR="002D2934" w:rsidRPr="00F36AF9">
        <w:t>The 3GPP network shall suppo</w:t>
      </w:r>
      <w:r w:rsidR="002D2934">
        <w:t>rt UAVs and the corresponding UAV controller are connecting to different PLMNs at the same time.</w:t>
      </w:r>
    </w:p>
    <w:p w:rsidR="00AB68A7" w:rsidRDefault="00CF5453" w:rsidP="00AB68A7">
      <w:r w:rsidRPr="006D7CE7">
        <w:t>[R-5.1</w:t>
      </w:r>
      <w:r>
        <w:t>-014a</w:t>
      </w:r>
      <w:r w:rsidRPr="006D7CE7">
        <w:t>]</w:t>
      </w:r>
      <w:r>
        <w:t xml:space="preserve"> </w:t>
      </w:r>
      <w:r w:rsidR="00AB68A7" w:rsidRPr="00F36AF9">
        <w:t xml:space="preserve">The 3GPP </w:t>
      </w:r>
      <w:r w:rsidR="00AB68A7" w:rsidRPr="000D2F94">
        <w:rPr>
          <w:lang w:eastAsia="zh-CN"/>
        </w:rPr>
        <w:t>system</w:t>
      </w:r>
      <w:r w:rsidR="00AB68A7" w:rsidRPr="00F36AF9">
        <w:t xml:space="preserve"> shall suppo</w:t>
      </w:r>
      <w:r w:rsidR="00AB68A7">
        <w:t>rt UAVs and the corresponding UAV controller are connecting to different PLMNs at the same time.</w:t>
      </w:r>
    </w:p>
    <w:p w:rsidR="002D2934" w:rsidRDefault="00CF5453" w:rsidP="004E0367">
      <w:r w:rsidRPr="006D7CE7">
        <w:t>[R-5.1</w:t>
      </w:r>
      <w:r>
        <w:t>-015</w:t>
      </w:r>
      <w:r w:rsidRPr="006D7CE7">
        <w:t>]</w:t>
      </w:r>
      <w:r>
        <w:t xml:space="preserve"> </w:t>
      </w:r>
      <w:r w:rsidR="002D2934" w:rsidRPr="00155411">
        <w:t xml:space="preserve">The 3GPP system shall provide the </w:t>
      </w:r>
      <w:r w:rsidR="002D2934" w:rsidRPr="00EB24E1">
        <w:t>capability for network to obtain the</w:t>
      </w:r>
      <w:r w:rsidR="002D2934" w:rsidRPr="00155411">
        <w:t xml:space="preserve"> UAS information regarding </w:t>
      </w:r>
      <w:r w:rsidR="002D2934" w:rsidRPr="00EB24E1">
        <w:t>its support of 3GPP communication capabilities designed for UAS operation.</w:t>
      </w:r>
      <w:r w:rsidR="002D2934" w:rsidRPr="00D126D9">
        <w:t xml:space="preserve"> </w:t>
      </w:r>
    </w:p>
    <w:p w:rsidR="002D2934" w:rsidRPr="00D126D9" w:rsidRDefault="00CF5453" w:rsidP="004E0367">
      <w:r w:rsidRPr="006D7CE7">
        <w:t>[R-5.1</w:t>
      </w:r>
      <w:r>
        <w:t>-016</w:t>
      </w:r>
      <w:r w:rsidRPr="006D7CE7">
        <w:t>]</w:t>
      </w:r>
      <w:r>
        <w:t xml:space="preserve"> </w:t>
      </w:r>
      <w:r w:rsidR="002D2934" w:rsidRPr="00D126D9">
        <w:t xml:space="preserve">The 3GPP system shall support the UAS </w:t>
      </w:r>
      <w:r w:rsidR="002D2934" w:rsidRPr="00F16266">
        <w:t xml:space="preserve">identification </w:t>
      </w:r>
      <w:r w:rsidR="002D2934" w:rsidRPr="00EB24E1">
        <w:rPr>
          <w:lang w:val="en-AU"/>
        </w:rPr>
        <w:t>and subscription</w:t>
      </w:r>
      <w:r w:rsidR="002D2934">
        <w:rPr>
          <w:lang w:val="en-AU"/>
        </w:rPr>
        <w:t xml:space="preserve"> </w:t>
      </w:r>
      <w:r w:rsidR="002D2934" w:rsidRPr="00D126D9">
        <w:t xml:space="preserve">data which can differentiate the UAS with UAS-capable UE and the UAS with non-UAS-capable UE. </w:t>
      </w:r>
    </w:p>
    <w:p w:rsidR="002D2934" w:rsidRDefault="002D2934" w:rsidP="004E0367">
      <w:pPr>
        <w:pStyle w:val="NO"/>
      </w:pPr>
      <w:r w:rsidRPr="00D126D9">
        <w:t>NOTE</w:t>
      </w:r>
      <w:r w:rsidR="00B91DE2">
        <w:t xml:space="preserve"> 4</w:t>
      </w:r>
      <w:r w:rsidRPr="00D126D9">
        <w:t xml:space="preserve">: </w:t>
      </w:r>
      <w:r w:rsidRPr="00D126D9">
        <w:tab/>
        <w:t>UAS-capable UE refers to the UE which support interaction capability with UTM and certain 3GPP communication features which 3GPP provides for UAS</w:t>
      </w:r>
      <w:r w:rsidR="00A93274">
        <w:t>.</w:t>
      </w:r>
    </w:p>
    <w:p w:rsidR="00F44D9D" w:rsidRDefault="00CF5453" w:rsidP="004E0367">
      <w:r w:rsidRPr="006D7CE7">
        <w:t>[R-5.1</w:t>
      </w:r>
      <w:r>
        <w:t>-017</w:t>
      </w:r>
      <w:r w:rsidRPr="006D7CE7">
        <w:t>]</w:t>
      </w:r>
      <w:r>
        <w:t xml:space="preserve"> </w:t>
      </w:r>
      <w:r w:rsidR="002D2934" w:rsidRPr="00EB24E1">
        <w:t>The 3GPP system shall support</w:t>
      </w:r>
      <w:r w:rsidR="002D2934">
        <w:t xml:space="preserve"> </w:t>
      </w:r>
      <w:r w:rsidR="00A93274">
        <w:t xml:space="preserve">the UTM in </w:t>
      </w:r>
      <w:r w:rsidR="002D2934">
        <w:t>detection of</w:t>
      </w:r>
      <w:r w:rsidR="002D2934" w:rsidRPr="00EB24E1">
        <w:t xml:space="preserve"> </w:t>
      </w:r>
      <w:r w:rsidR="00C15033">
        <w:t>UAV</w:t>
      </w:r>
      <w:r w:rsidR="00A93274">
        <w:t xml:space="preserve"> operating without authorization.</w:t>
      </w:r>
    </w:p>
    <w:p w:rsidR="002D2934" w:rsidRPr="00EB24E1" w:rsidRDefault="00F44D9D" w:rsidP="007C7C9A">
      <w:pPr>
        <w:pStyle w:val="NO"/>
        <w:rPr>
          <w:rFonts w:hint="eastAsia"/>
        </w:rPr>
      </w:pPr>
      <w:r w:rsidRPr="00F44D9D">
        <w:t>NOTE 5: the scenarios covered by the requirement above are FFS.</w:t>
      </w:r>
    </w:p>
    <w:p w:rsidR="00CF5453" w:rsidRDefault="0074505F" w:rsidP="007C7C9A">
      <w:pPr>
        <w:pStyle w:val="Heading2"/>
      </w:pPr>
      <w:bookmarkStart w:id="50" w:name="_Toc27762798"/>
      <w:bookmarkStart w:id="51" w:name="_Toc52642195"/>
      <w:bookmarkStart w:id="52" w:name="_Toc146301256"/>
      <w:r>
        <w:t>5.2</w:t>
      </w:r>
      <w:r>
        <w:tab/>
        <w:t>UA</w:t>
      </w:r>
      <w:r w:rsidR="00CF5453">
        <w:t>S</w:t>
      </w:r>
      <w:r>
        <w:t xml:space="preserve"> traffic management</w:t>
      </w:r>
      <w:bookmarkEnd w:id="50"/>
      <w:bookmarkEnd w:id="51"/>
      <w:bookmarkEnd w:id="52"/>
    </w:p>
    <w:p w:rsidR="00CF5453" w:rsidRDefault="00CF5453" w:rsidP="007C7C9A">
      <w:pPr>
        <w:pStyle w:val="Heading3"/>
      </w:pPr>
      <w:bookmarkStart w:id="53" w:name="_Toc27762799"/>
      <w:bookmarkStart w:id="54" w:name="_Toc52642196"/>
      <w:bookmarkStart w:id="55" w:name="_Toc146301257"/>
      <w:r>
        <w:t>5.2.1</w:t>
      </w:r>
      <w:r>
        <w:tab/>
        <w:t>General</w:t>
      </w:r>
      <w:bookmarkEnd w:id="53"/>
      <w:bookmarkEnd w:id="54"/>
      <w:bookmarkEnd w:id="55"/>
    </w:p>
    <w:p w:rsidR="0074505F" w:rsidRDefault="00CF5453" w:rsidP="0018249A">
      <w:pPr>
        <w:pStyle w:val="NO"/>
      </w:pPr>
      <w:r>
        <w:rPr>
          <w:rFonts w:eastAsia="MS Mincho"/>
          <w:lang w:eastAsia="ja-JP"/>
        </w:rPr>
        <w:t xml:space="preserve">NOTE: </w:t>
      </w:r>
      <w:r>
        <w:rPr>
          <w:rFonts w:eastAsia="MS Mincho"/>
          <w:lang w:eastAsia="ja-JP"/>
        </w:rPr>
        <w:tab/>
      </w:r>
      <w:r>
        <w:t>The following requirements are valid for both centralized and decentralized UTM.</w:t>
      </w:r>
    </w:p>
    <w:p w:rsidR="004244FE" w:rsidRDefault="00CF5453" w:rsidP="004244FE">
      <w:pPr>
        <w:rPr>
          <w:lang w:val="en-US"/>
        </w:rPr>
      </w:pPr>
      <w:r w:rsidRPr="006D7CE7">
        <w:t>[R-5.</w:t>
      </w:r>
      <w:r>
        <w:t>2.</w:t>
      </w:r>
      <w:r w:rsidRPr="006D7CE7">
        <w:t>1-001]</w:t>
      </w:r>
      <w:r>
        <w:t xml:space="preserve"> </w:t>
      </w:r>
      <w:r w:rsidR="004244FE">
        <w:rPr>
          <w:lang w:val="en-US"/>
        </w:rPr>
        <w:t>The 3GPP system shall provide a mechanism for a UTM to provide route data, along with flight clearance, to a UAV.</w:t>
      </w:r>
    </w:p>
    <w:p w:rsidR="004244FE" w:rsidRPr="00B57B16" w:rsidRDefault="00CF5453" w:rsidP="00EB24E1">
      <w:r w:rsidRPr="006D7CE7">
        <w:t>[R-5.</w:t>
      </w:r>
      <w:r>
        <w:t>2.</w:t>
      </w:r>
      <w:r w:rsidRPr="006D7CE7">
        <w:t>1</w:t>
      </w:r>
      <w:r>
        <w:t>-002</w:t>
      </w:r>
      <w:r w:rsidRPr="006D7CE7">
        <w:t>]</w:t>
      </w:r>
      <w:r>
        <w:t xml:space="preserve"> </w:t>
      </w:r>
      <w:r w:rsidR="004244FE" w:rsidRPr="00B57B16">
        <w:t xml:space="preserve">The 3GPP system shall </w:t>
      </w:r>
      <w:r w:rsidR="00C15033">
        <w:t xml:space="preserve">be able </w:t>
      </w:r>
      <w:r w:rsidR="00C15033" w:rsidRPr="00FD4797">
        <w:t xml:space="preserve">to deliver </w:t>
      </w:r>
      <w:r w:rsidR="004244FE" w:rsidRPr="00B57B16">
        <w:t xml:space="preserve">route modification information </w:t>
      </w:r>
      <w:r w:rsidR="00C15033">
        <w:t xml:space="preserve">received </w:t>
      </w:r>
      <w:r w:rsidR="00C15033" w:rsidRPr="00FD4797">
        <w:t xml:space="preserve">from a UTM </w:t>
      </w:r>
      <w:r w:rsidR="004244FE" w:rsidRPr="00B57B16">
        <w:t>to a UAS with a latency of less than 500ms.</w:t>
      </w:r>
    </w:p>
    <w:p w:rsidR="004244FE" w:rsidRPr="00B57B16" w:rsidRDefault="00CF5453" w:rsidP="00EB24E1">
      <w:r w:rsidRPr="006D7CE7">
        <w:t>[R-5.</w:t>
      </w:r>
      <w:r>
        <w:t>2.</w:t>
      </w:r>
      <w:r w:rsidRPr="006D7CE7">
        <w:t>1</w:t>
      </w:r>
      <w:r>
        <w:t>-003</w:t>
      </w:r>
      <w:r w:rsidRPr="006D7CE7">
        <w:t>]</w:t>
      </w:r>
      <w:r>
        <w:t xml:space="preserve"> </w:t>
      </w:r>
      <w:r w:rsidR="004244FE" w:rsidRPr="00B57B16">
        <w:t xml:space="preserve">The 3GPP system shall </w:t>
      </w:r>
      <w:r w:rsidR="00C15033">
        <w:t xml:space="preserve">be able </w:t>
      </w:r>
      <w:r w:rsidR="00C15033" w:rsidRPr="00FD4797">
        <w:t>to deliver the notifications</w:t>
      </w:r>
      <w:r w:rsidR="00C15033" w:rsidRPr="00B57B16">
        <w:t xml:space="preserve"> </w:t>
      </w:r>
      <w:r w:rsidR="00C15033">
        <w:t>received</w:t>
      </w:r>
      <w:r w:rsidR="00C15033" w:rsidRPr="00B57B16">
        <w:t xml:space="preserve"> </w:t>
      </w:r>
      <w:r w:rsidR="00C15033" w:rsidRPr="00FD4797">
        <w:t>from</w:t>
      </w:r>
      <w:r w:rsidR="00C15033" w:rsidRPr="00B57B16">
        <w:t xml:space="preserve"> </w:t>
      </w:r>
      <w:r w:rsidR="004244FE" w:rsidRPr="00B57B16">
        <w:t>a UTM to a UAV controller with a latency of less than 500ms.</w:t>
      </w:r>
    </w:p>
    <w:p w:rsidR="005460A1" w:rsidRDefault="00CF5453" w:rsidP="005460A1">
      <w:r w:rsidRPr="006D7CE7">
        <w:t>[R-5.</w:t>
      </w:r>
      <w:r>
        <w:t>2.</w:t>
      </w:r>
      <w:r w:rsidRPr="006D7CE7">
        <w:t>1</w:t>
      </w:r>
      <w:r>
        <w:t>-004</w:t>
      </w:r>
      <w:r w:rsidRPr="006D7CE7">
        <w:t>]</w:t>
      </w:r>
      <w:r>
        <w:t xml:space="preserve"> </w:t>
      </w:r>
      <w:r w:rsidR="005460A1" w:rsidRPr="005460A1">
        <w:t>Based on</w:t>
      </w:r>
      <w:r w:rsidR="005460A1">
        <w:t xml:space="preserve"> </w:t>
      </w:r>
      <w:r w:rsidR="005460A1" w:rsidRPr="005460A1">
        <w:t>MNO policies and/or regulatory requirements, the 3GPP system shall enable the UTM to take over the communication used to control the UAV.</w:t>
      </w:r>
    </w:p>
    <w:p w:rsidR="00CF5453" w:rsidRDefault="00CF5453" w:rsidP="007C7C9A">
      <w:pPr>
        <w:pStyle w:val="Heading3"/>
      </w:pPr>
      <w:bookmarkStart w:id="56" w:name="_Toc27762800"/>
      <w:bookmarkStart w:id="57" w:name="_Toc52642197"/>
      <w:bookmarkStart w:id="58" w:name="_Toc146301258"/>
      <w:r>
        <w:t>5.2.2</w:t>
      </w:r>
      <w:r>
        <w:tab/>
        <w:t>Decentralized UAS traffic management</w:t>
      </w:r>
      <w:bookmarkEnd w:id="56"/>
      <w:bookmarkEnd w:id="57"/>
      <w:bookmarkEnd w:id="58"/>
    </w:p>
    <w:p w:rsidR="00CF5453" w:rsidRDefault="00CF5453" w:rsidP="00CF5453">
      <w:pPr>
        <w:rPr>
          <w:lang w:val="en-US"/>
        </w:rPr>
      </w:pPr>
      <w:r w:rsidRPr="006D7CE7">
        <w:t>[R-5.</w:t>
      </w:r>
      <w:r>
        <w:t>2.2</w:t>
      </w:r>
      <w:r w:rsidRPr="006D7CE7">
        <w:t>-001]</w:t>
      </w:r>
      <w:r>
        <w:t xml:space="preserve"> </w:t>
      </w:r>
      <w:r>
        <w:rPr>
          <w:lang w:val="en-US"/>
        </w:rPr>
        <w:t xml:space="preserve">The 3GPP system shall enable a UAV to broadcast the following data for identifying UAV(s) in a short-range area for collision avoidance: e.g. </w:t>
      </w:r>
      <w:r>
        <w:t xml:space="preserve">UAV identities if needed based on different regulation requirements, </w:t>
      </w:r>
      <w:r>
        <w:rPr>
          <w:lang w:val="en-US"/>
        </w:rPr>
        <w:t>UAV type, current location and time, flight route information, current speed, operating status.</w:t>
      </w:r>
    </w:p>
    <w:p w:rsidR="00CF5453" w:rsidRDefault="00CF5453" w:rsidP="00CF5453">
      <w:pPr>
        <w:rPr>
          <w:lang w:val="en-US"/>
        </w:rPr>
      </w:pPr>
      <w:r w:rsidRPr="006D7CE7">
        <w:t>[R-5.</w:t>
      </w:r>
      <w:r>
        <w:t>2.2</w:t>
      </w:r>
      <w:r w:rsidRPr="006D7CE7">
        <w:t>-00</w:t>
      </w:r>
      <w:r>
        <w:t>2</w:t>
      </w:r>
      <w:r w:rsidRPr="006D7CE7">
        <w:t>]</w:t>
      </w:r>
      <w:r>
        <w:t xml:space="preserve"> </w:t>
      </w:r>
      <w:r>
        <w:rPr>
          <w:lang w:val="en-US"/>
        </w:rPr>
        <w:t>The 3GPP system shall be able to support a UAV to transmit a message via network connection for identifying itself as an UAV to the other UAV(s).</w:t>
      </w:r>
    </w:p>
    <w:p w:rsidR="00CF5453" w:rsidRDefault="00CF5453" w:rsidP="00CF5453">
      <w:pPr>
        <w:rPr>
          <w:lang w:val="en-US"/>
        </w:rPr>
      </w:pPr>
      <w:r w:rsidRPr="006D7CE7">
        <w:t>[R-5.</w:t>
      </w:r>
      <w:r>
        <w:t>2.2-003</w:t>
      </w:r>
      <w:r w:rsidRPr="006D7CE7">
        <w:t>]</w:t>
      </w:r>
      <w:r>
        <w:t xml:space="preserve"> </w:t>
      </w:r>
      <w:r>
        <w:rPr>
          <w:lang w:val="en-US"/>
        </w:rPr>
        <w:t>The 3GPP system shall enable UAV to preserve the privacy of the owner of the UAV, UAV pilot, and the UAV operator in its broadcast of identity information.</w:t>
      </w:r>
    </w:p>
    <w:p w:rsidR="00CF5453" w:rsidRDefault="00CF5453" w:rsidP="00CF5453">
      <w:pPr>
        <w:rPr>
          <w:lang w:val="en-US"/>
        </w:rPr>
      </w:pPr>
      <w:r w:rsidRPr="006D7CE7">
        <w:t>[R-5.</w:t>
      </w:r>
      <w:r>
        <w:t>2.2-004</w:t>
      </w:r>
      <w:r w:rsidRPr="006D7CE7">
        <w:t>]</w:t>
      </w:r>
      <w:r>
        <w:t xml:space="preserve"> </w:t>
      </w:r>
      <w:r>
        <w:rPr>
          <w:lang w:val="en-US"/>
        </w:rPr>
        <w:t>The 3GPP system shall enable a UAV to receive local broadcast communication transport service from other UAV in short range.</w:t>
      </w:r>
    </w:p>
    <w:p w:rsidR="00CF5453" w:rsidRDefault="00CF5453" w:rsidP="00CF5453">
      <w:pPr>
        <w:rPr>
          <w:lang w:val="en-US"/>
        </w:rPr>
      </w:pPr>
      <w:r w:rsidRPr="006D7CE7">
        <w:t>[R-5.</w:t>
      </w:r>
      <w:r>
        <w:t>2.2-005</w:t>
      </w:r>
      <w:r w:rsidRPr="006D7CE7">
        <w:t>]</w:t>
      </w:r>
      <w:r>
        <w:t xml:space="preserve"> </w:t>
      </w:r>
      <w:r>
        <w:rPr>
          <w:lang w:val="en-US"/>
        </w:rPr>
        <w:t>A UAV shall be able to use a direct UAV to UAV local broadcast communication transport service in the coverage or out of coverage of a 3GPP network.</w:t>
      </w:r>
    </w:p>
    <w:p w:rsidR="00CF5453" w:rsidRDefault="00CF5453" w:rsidP="00CF5453">
      <w:pPr>
        <w:rPr>
          <w:lang w:val="en-US"/>
        </w:rPr>
      </w:pPr>
      <w:r w:rsidRPr="006D7CE7">
        <w:t>[R-5.</w:t>
      </w:r>
      <w:r>
        <w:t>2.2-006</w:t>
      </w:r>
      <w:r w:rsidRPr="006D7CE7">
        <w:t>]</w:t>
      </w:r>
      <w:r>
        <w:t xml:space="preserve"> </w:t>
      </w:r>
      <w:r>
        <w:rPr>
          <w:lang w:val="en-US"/>
        </w:rPr>
        <w:t>A UAV shall be able to use a direct UAV to UAV local broadcast communication transport service when the sending and receiving UAVs are served by the same or different PLMNs.</w:t>
      </w:r>
    </w:p>
    <w:p w:rsidR="00CF5453" w:rsidRDefault="00CF5453" w:rsidP="00CF5453">
      <w:pPr>
        <w:rPr>
          <w:lang w:val="en-US"/>
        </w:rPr>
      </w:pPr>
      <w:r w:rsidRPr="006D7CE7">
        <w:t>[R-5.</w:t>
      </w:r>
      <w:r>
        <w:t>2.2-007</w:t>
      </w:r>
      <w:r w:rsidRPr="006D7CE7">
        <w:t>]</w:t>
      </w:r>
      <w:r>
        <w:t xml:space="preserve"> </w:t>
      </w:r>
      <w:r>
        <w:rPr>
          <w:lang w:val="en-US"/>
        </w:rPr>
        <w:t>The 3GPP system shall support a direct UAV to UAV local broadcast communication transport service at relative speeds of up to 320kmph.</w:t>
      </w:r>
    </w:p>
    <w:p w:rsidR="00CF5453" w:rsidRDefault="00CF5453" w:rsidP="00CF5453">
      <w:pPr>
        <w:rPr>
          <w:lang w:val="en-US"/>
        </w:rPr>
      </w:pPr>
      <w:r w:rsidRPr="006D7CE7">
        <w:t>[R-5.</w:t>
      </w:r>
      <w:r>
        <w:t>2.2-008</w:t>
      </w:r>
      <w:r w:rsidRPr="006D7CE7">
        <w:t>]</w:t>
      </w:r>
      <w:r>
        <w:t xml:space="preserve"> </w:t>
      </w:r>
      <w:r>
        <w:rPr>
          <w:lang w:val="en-US"/>
        </w:rPr>
        <w:t>The 3GPP system shall support a direct UAV to UAV local broadcast communication transport service with variable message payloads of 50-1500 bytes, not including security-related message component(s).</w:t>
      </w:r>
    </w:p>
    <w:p w:rsidR="00CF5453" w:rsidRDefault="00CF5453" w:rsidP="00CF5453">
      <w:pPr>
        <w:rPr>
          <w:lang w:val="en-US"/>
        </w:rPr>
      </w:pPr>
      <w:r w:rsidRPr="006D7CE7">
        <w:t>[R-5.</w:t>
      </w:r>
      <w:r>
        <w:t>2.2-009</w:t>
      </w:r>
      <w:r w:rsidRPr="006D7CE7">
        <w:t>]</w:t>
      </w:r>
      <w:r>
        <w:t xml:space="preserve"> </w:t>
      </w:r>
      <w:r>
        <w:rPr>
          <w:lang w:val="en-US"/>
        </w:rPr>
        <w:t>The 3GPP system shall support a direct UAV to UAV local broadcast communication transport service which supports a range of up to 600m.</w:t>
      </w:r>
    </w:p>
    <w:p w:rsidR="00CF5453" w:rsidRDefault="00CF5453" w:rsidP="00CF5453">
      <w:pPr>
        <w:rPr>
          <w:lang w:val="en-US"/>
        </w:rPr>
      </w:pPr>
      <w:r w:rsidRPr="006D7CE7">
        <w:t>[R-5.</w:t>
      </w:r>
      <w:r>
        <w:t>2.2-010</w:t>
      </w:r>
      <w:r w:rsidRPr="006D7CE7">
        <w:t>]</w:t>
      </w:r>
      <w:r>
        <w:t xml:space="preserve"> </w:t>
      </w:r>
      <w:r>
        <w:rPr>
          <w:lang w:val="en-US"/>
        </w:rPr>
        <w:t>The 3GPP system shall support a direct UAV to UAV local broadcast communication transport service which can transmit messages at a frequency of at least 10 messages per second.</w:t>
      </w:r>
    </w:p>
    <w:p w:rsidR="00CF5453" w:rsidRPr="0018249A" w:rsidRDefault="00CF5453" w:rsidP="005460A1">
      <w:pPr>
        <w:rPr>
          <w:lang w:val="en-US"/>
        </w:rPr>
      </w:pPr>
      <w:r w:rsidRPr="006D7CE7">
        <w:t>[R-5.</w:t>
      </w:r>
      <w:r>
        <w:t>2.2-011</w:t>
      </w:r>
      <w:r w:rsidRPr="006D7CE7">
        <w:t>]</w:t>
      </w:r>
      <w:r>
        <w:t xml:space="preserve"> </w:t>
      </w:r>
      <w:r>
        <w:rPr>
          <w:lang w:val="en-US"/>
        </w:rPr>
        <w:t>The 3GPP system shall support a direct UAV to UAV local broadcast communication transport service which can transmit messages with an end-to-end latency of at most 100ms.</w:t>
      </w:r>
    </w:p>
    <w:p w:rsidR="0074505F" w:rsidRDefault="0074505F" w:rsidP="007C7C9A">
      <w:pPr>
        <w:pStyle w:val="Heading2"/>
      </w:pPr>
      <w:bookmarkStart w:id="59" w:name="_Toc27762801"/>
      <w:bookmarkStart w:id="60" w:name="_Toc52642198"/>
      <w:bookmarkStart w:id="61" w:name="_Toc146301259"/>
      <w:r>
        <w:t>5.3</w:t>
      </w:r>
      <w:r>
        <w:tab/>
      </w:r>
      <w:r w:rsidR="00CF5453">
        <w:t>Void</w:t>
      </w:r>
      <w:bookmarkEnd w:id="59"/>
      <w:bookmarkEnd w:id="60"/>
      <w:bookmarkEnd w:id="61"/>
    </w:p>
    <w:p w:rsidR="0074505F" w:rsidRPr="00814670" w:rsidRDefault="0074505F" w:rsidP="007C7C9A">
      <w:pPr>
        <w:pStyle w:val="Heading2"/>
      </w:pPr>
      <w:bookmarkStart w:id="62" w:name="_Toc27762802"/>
      <w:bookmarkStart w:id="63" w:name="_Toc52642199"/>
      <w:bookmarkStart w:id="64" w:name="_Toc146301260"/>
      <w:r>
        <w:t>5.4</w:t>
      </w:r>
      <w:r>
        <w:tab/>
        <w:t>Security</w:t>
      </w:r>
      <w:bookmarkEnd w:id="62"/>
      <w:bookmarkEnd w:id="63"/>
      <w:bookmarkEnd w:id="64"/>
    </w:p>
    <w:p w:rsidR="004244FE" w:rsidRDefault="00CF5453" w:rsidP="00EB24E1">
      <w:r w:rsidRPr="006D7CE7">
        <w:t>[R-5.</w:t>
      </w:r>
      <w:r>
        <w:t>4-001</w:t>
      </w:r>
      <w:r w:rsidRPr="006D7CE7">
        <w:t>]</w:t>
      </w:r>
      <w:r>
        <w:t xml:space="preserve"> </w:t>
      </w:r>
      <w:r w:rsidR="004244FE">
        <w:t>The 3GPP system shall protect the transport of data between the UAS and UTM.</w:t>
      </w:r>
    </w:p>
    <w:p w:rsidR="004244FE" w:rsidRPr="005D629F" w:rsidRDefault="00CF5453" w:rsidP="00EB24E1">
      <w:r w:rsidRPr="006D7CE7">
        <w:t>[R-5.</w:t>
      </w:r>
      <w:r>
        <w:t>4-002</w:t>
      </w:r>
      <w:r w:rsidRPr="006D7CE7">
        <w:t>]</w:t>
      </w:r>
      <w:r>
        <w:t xml:space="preserve"> </w:t>
      </w:r>
      <w:r w:rsidR="004244FE" w:rsidRPr="005D629F">
        <w:t>The 3GPP system shall protect against spoofing attacks of the UAS identities.</w:t>
      </w:r>
    </w:p>
    <w:p w:rsidR="004244FE" w:rsidRDefault="00CF5453" w:rsidP="004E0367">
      <w:r w:rsidRPr="006D7CE7">
        <w:t>[R-5.</w:t>
      </w:r>
      <w:r>
        <w:t>4-003</w:t>
      </w:r>
      <w:r w:rsidRPr="006D7CE7">
        <w:t>]</w:t>
      </w:r>
      <w:r>
        <w:t xml:space="preserve"> </w:t>
      </w:r>
      <w:r w:rsidR="004244FE" w:rsidRPr="005D629F">
        <w:t xml:space="preserve">The 3GPP system shall </w:t>
      </w:r>
      <w:r w:rsidR="004244FE">
        <w:t>allow</w:t>
      </w:r>
      <w:r w:rsidR="004244FE" w:rsidRPr="005D629F">
        <w:t xml:space="preserve"> non-repudiation of data sent </w:t>
      </w:r>
      <w:r w:rsidR="004244FE">
        <w:t>between</w:t>
      </w:r>
      <w:r w:rsidR="004244FE" w:rsidRPr="005D629F">
        <w:t xml:space="preserve"> the UAS </w:t>
      </w:r>
      <w:r w:rsidR="004244FE">
        <w:t>and</w:t>
      </w:r>
      <w:r w:rsidR="004244FE" w:rsidRPr="005D629F">
        <w:t xml:space="preserve"> UTM</w:t>
      </w:r>
      <w:r w:rsidR="004244FE">
        <w:t xml:space="preserve"> at the application layer</w:t>
      </w:r>
      <w:r w:rsidR="004244FE" w:rsidRPr="005D629F">
        <w:t>.</w:t>
      </w:r>
    </w:p>
    <w:p w:rsidR="004244FE" w:rsidRPr="005D629F" w:rsidRDefault="00CF5453" w:rsidP="004E0367">
      <w:r w:rsidRPr="006D7CE7">
        <w:t>[R-5.</w:t>
      </w:r>
      <w:r>
        <w:t>4-004</w:t>
      </w:r>
      <w:r w:rsidRPr="006D7CE7">
        <w:t>]</w:t>
      </w:r>
      <w:r>
        <w:t xml:space="preserve"> </w:t>
      </w:r>
      <w:r w:rsidR="004244FE" w:rsidRPr="005D629F">
        <w:t xml:space="preserve">The 3GPP system shall support the capability to provide different levels of integrity and privacy protection for the different connections between UAS and UTM as well as the data being transferred via those connections. </w:t>
      </w:r>
    </w:p>
    <w:p w:rsidR="004244FE" w:rsidRPr="005D629F" w:rsidRDefault="00CF5453" w:rsidP="004E0367">
      <w:r w:rsidRPr="006D7CE7">
        <w:t>[R-5.</w:t>
      </w:r>
      <w:r>
        <w:t>4-005</w:t>
      </w:r>
      <w:r w:rsidRPr="006D7CE7">
        <w:t>]</w:t>
      </w:r>
      <w:r>
        <w:t xml:space="preserve"> </w:t>
      </w:r>
      <w:r w:rsidR="004244FE" w:rsidRPr="005D629F">
        <w:t>The 3GPP system shall support confidentiality protection of identities related to the UAS and personally identifiable information.</w:t>
      </w:r>
    </w:p>
    <w:p w:rsidR="00814670" w:rsidRDefault="00CF5453" w:rsidP="004E0367">
      <w:r w:rsidRPr="006D7CE7">
        <w:t>[R-5.</w:t>
      </w:r>
      <w:r>
        <w:t>4-006</w:t>
      </w:r>
      <w:r w:rsidRPr="006D7CE7">
        <w:t>]</w:t>
      </w:r>
      <w:r>
        <w:t xml:space="preserve"> </w:t>
      </w:r>
      <w:r w:rsidR="004244FE">
        <w:t xml:space="preserve">The </w:t>
      </w:r>
      <w:r w:rsidR="004244FE" w:rsidRPr="00272D35">
        <w:t xml:space="preserve">3GPP system shall </w:t>
      </w:r>
      <w:r w:rsidR="004244FE" w:rsidRPr="005D629F">
        <w:t xml:space="preserve">support </w:t>
      </w:r>
      <w:r w:rsidR="004244FE">
        <w:t>regulatory requirements (e.g. Lawful Intercept)</w:t>
      </w:r>
      <w:r w:rsidR="004244FE" w:rsidRPr="005D629F">
        <w:t xml:space="preserve"> for UAS traffic.</w:t>
      </w:r>
    </w:p>
    <w:p w:rsidR="00AB68A7" w:rsidRDefault="00AB68A7" w:rsidP="007C7C9A">
      <w:pPr>
        <w:pStyle w:val="Heading1"/>
        <w:rPr>
          <w:lang w:val="en-US" w:eastAsia="zh-CN"/>
        </w:rPr>
      </w:pPr>
      <w:bookmarkStart w:id="65" w:name="_Toc27762803"/>
      <w:bookmarkStart w:id="66" w:name="_Toc52642200"/>
      <w:bookmarkStart w:id="67" w:name="_Toc146301261"/>
      <w:r>
        <w:rPr>
          <w:lang w:val="en-US" w:eastAsia="zh-CN"/>
        </w:rPr>
        <w:t>6</w:t>
      </w:r>
      <w:r>
        <w:rPr>
          <w:lang w:val="en-US" w:eastAsia="zh-CN"/>
        </w:rPr>
        <w:tab/>
      </w:r>
      <w:r w:rsidRPr="00DE039A">
        <w:rPr>
          <w:lang w:val="en-US" w:eastAsia="zh-CN"/>
        </w:rPr>
        <w:t>R</w:t>
      </w:r>
      <w:r>
        <w:rPr>
          <w:lang w:val="en-US" w:eastAsia="zh-CN"/>
        </w:rPr>
        <w:t>e</w:t>
      </w:r>
      <w:r w:rsidRPr="00DE039A">
        <w:rPr>
          <w:lang w:val="en-US" w:eastAsia="zh-CN"/>
        </w:rPr>
        <w:t xml:space="preserve">quirements for UAV </w:t>
      </w:r>
      <w:r>
        <w:rPr>
          <w:lang w:val="en-US" w:eastAsia="zh-CN"/>
        </w:rPr>
        <w:t>usages</w:t>
      </w:r>
      <w:bookmarkEnd w:id="65"/>
      <w:bookmarkEnd w:id="66"/>
      <w:bookmarkEnd w:id="67"/>
    </w:p>
    <w:p w:rsidR="00AB68A7" w:rsidRDefault="00AB68A7" w:rsidP="007C7C9A">
      <w:pPr>
        <w:pStyle w:val="Heading2"/>
        <w:rPr>
          <w:lang w:val="en-US" w:eastAsia="zh-CN"/>
        </w:rPr>
      </w:pPr>
      <w:bookmarkStart w:id="68" w:name="_Toc27762804"/>
      <w:bookmarkStart w:id="69" w:name="_Toc52642201"/>
      <w:bookmarkStart w:id="70" w:name="_Toc146301262"/>
      <w:r>
        <w:rPr>
          <w:lang w:val="en-US" w:eastAsia="zh-CN"/>
        </w:rPr>
        <w:t>6</w:t>
      </w:r>
      <w:r w:rsidRPr="00914CAA">
        <w:rPr>
          <w:lang w:val="en-US" w:eastAsia="zh-CN"/>
        </w:rPr>
        <w:t>.</w:t>
      </w:r>
      <w:r>
        <w:rPr>
          <w:lang w:val="en-US" w:eastAsia="zh-CN"/>
        </w:rPr>
        <w:t>1</w:t>
      </w:r>
      <w:r>
        <w:rPr>
          <w:lang w:val="en-US" w:eastAsia="zh-CN"/>
        </w:rPr>
        <w:tab/>
      </w:r>
      <w:r w:rsidRPr="009D2FA1">
        <w:rPr>
          <w:lang w:val="en-US" w:eastAsia="zh-CN"/>
        </w:rPr>
        <w:t>General</w:t>
      </w:r>
      <w:bookmarkEnd w:id="68"/>
      <w:bookmarkEnd w:id="69"/>
      <w:bookmarkEnd w:id="70"/>
    </w:p>
    <w:p w:rsidR="00AB68A7" w:rsidRPr="005A3FCC" w:rsidRDefault="00AB68A7" w:rsidP="00AB68A7">
      <w:pPr>
        <w:rPr>
          <w:rFonts w:ascii="Arial" w:eastAsia="SimSun" w:hAnsi="Arial"/>
          <w:sz w:val="32"/>
          <w:lang w:eastAsia="zh-CN"/>
        </w:rPr>
      </w:pPr>
      <w:r w:rsidRPr="00BA0CE0">
        <w:t>Beyond UAV related requirements, the 3GPP can be used to support for a wide range of applications and scenarios by using low altitude UAVs in various commercial and government sectors. New service level requirements and KPIs for supporting various UAV applications by the 3GPP system have been identified and specified e.g. Service requirements and KPIs related to command and control (C2), payload (e.g. camera) and the operation of radio access nodes on-board UAVs.</w:t>
      </w:r>
    </w:p>
    <w:p w:rsidR="00AB68A7" w:rsidRPr="00914CAA" w:rsidRDefault="00AB68A7" w:rsidP="007C7C9A">
      <w:pPr>
        <w:pStyle w:val="Heading2"/>
        <w:rPr>
          <w:rFonts w:eastAsia="SimSun"/>
          <w:lang w:val="en-US"/>
        </w:rPr>
      </w:pPr>
      <w:bookmarkStart w:id="71" w:name="_Toc27762805"/>
      <w:bookmarkStart w:id="72" w:name="_Toc52642202"/>
      <w:bookmarkStart w:id="73" w:name="_Toc146301263"/>
      <w:r>
        <w:rPr>
          <w:rFonts w:eastAsia="SimSun"/>
          <w:lang w:val="en-US" w:eastAsia="zh-CN"/>
        </w:rPr>
        <w:t>6</w:t>
      </w:r>
      <w:r>
        <w:rPr>
          <w:rFonts w:eastAsia="SimSun"/>
          <w:lang w:val="en-US"/>
        </w:rPr>
        <w:t>.2</w:t>
      </w:r>
      <w:r>
        <w:rPr>
          <w:rFonts w:eastAsia="SimSun"/>
          <w:lang w:val="en-US"/>
        </w:rPr>
        <w:tab/>
        <w:t>Network exposure</w:t>
      </w:r>
      <w:r w:rsidRPr="00914CAA">
        <w:rPr>
          <w:rFonts w:eastAsia="SimSun"/>
          <w:lang w:val="en-US"/>
        </w:rPr>
        <w:t xml:space="preserve"> for UAV services</w:t>
      </w:r>
      <w:bookmarkEnd w:id="71"/>
      <w:bookmarkEnd w:id="72"/>
      <w:bookmarkEnd w:id="73"/>
    </w:p>
    <w:p w:rsidR="00AB68A7" w:rsidRPr="00A35264" w:rsidRDefault="00B91DE2" w:rsidP="00AB68A7">
      <w:pPr>
        <w:rPr>
          <w:lang w:val="en-US" w:eastAsia="zh-CN"/>
        </w:rPr>
      </w:pPr>
      <w:r>
        <w:rPr>
          <w:lang w:val="en-US" w:eastAsia="zh-CN"/>
        </w:rPr>
        <w:t xml:space="preserve">[R-6.2-001] </w:t>
      </w:r>
      <w:r w:rsidR="00AB68A7" w:rsidRPr="00A35264">
        <w:rPr>
          <w:rFonts w:hint="eastAsia"/>
          <w:lang w:val="en-US" w:eastAsia="zh-CN"/>
        </w:rPr>
        <w:t xml:space="preserve">The 3GPP system shall </w:t>
      </w:r>
      <w:r w:rsidR="00AB68A7" w:rsidRPr="00A35264">
        <w:rPr>
          <w:lang w:val="en-US" w:eastAsia="zh-CN"/>
        </w:rPr>
        <w:t>provide means to allow</w:t>
      </w:r>
      <w:r w:rsidR="00AB68A7" w:rsidRPr="00A35264">
        <w:rPr>
          <w:rFonts w:hint="eastAsia"/>
          <w:lang w:val="en-US" w:eastAsia="zh-CN"/>
        </w:rPr>
        <w:t xml:space="preserve"> </w:t>
      </w:r>
      <w:r w:rsidR="00AB68A7" w:rsidRPr="00A35264">
        <w:rPr>
          <w:lang w:val="en-US" w:eastAsia="zh-CN"/>
        </w:rPr>
        <w:t xml:space="preserve">a </w:t>
      </w:r>
      <w:r w:rsidR="00AB68A7" w:rsidRPr="00A35264">
        <w:rPr>
          <w:rFonts w:hint="eastAsia"/>
          <w:lang w:val="en-US" w:eastAsia="zh-CN"/>
        </w:rPr>
        <w:t>3</w:t>
      </w:r>
      <w:r w:rsidR="00AB68A7" w:rsidRPr="00A35264">
        <w:rPr>
          <w:rFonts w:hint="eastAsia"/>
          <w:vertAlign w:val="superscript"/>
          <w:lang w:val="en-US" w:eastAsia="zh-CN"/>
        </w:rPr>
        <w:t>rd</w:t>
      </w:r>
      <w:r w:rsidR="00AB68A7" w:rsidRPr="00A35264">
        <w:rPr>
          <w:rFonts w:hint="eastAsia"/>
          <w:lang w:val="en-US" w:eastAsia="zh-CN"/>
        </w:rPr>
        <w:t xml:space="preserve"> party to request </w:t>
      </w:r>
      <w:r w:rsidR="00AB68A7" w:rsidRPr="00A35264">
        <w:rPr>
          <w:lang w:val="en-US" w:eastAsia="zh-CN"/>
        </w:rPr>
        <w:t xml:space="preserve">and obtain </w:t>
      </w:r>
      <w:r w:rsidR="00AB68A7" w:rsidRPr="00A35264">
        <w:rPr>
          <w:rFonts w:hint="eastAsia"/>
          <w:lang w:val="en-US" w:eastAsia="zh-CN"/>
        </w:rPr>
        <w:t>real-time monitor</w:t>
      </w:r>
      <w:r w:rsidR="00AB68A7" w:rsidRPr="00A35264">
        <w:rPr>
          <w:lang w:val="en-US" w:eastAsia="zh-CN"/>
        </w:rPr>
        <w:t>ing the status information (e.g., location of UAV, communication link status) of a</w:t>
      </w:r>
      <w:r w:rsidR="00AB68A7" w:rsidRPr="00A35264">
        <w:rPr>
          <w:rFonts w:hint="eastAsia"/>
          <w:lang w:val="en-US" w:eastAsia="zh-CN"/>
        </w:rPr>
        <w:t xml:space="preserve"> UAV.</w:t>
      </w:r>
    </w:p>
    <w:p w:rsidR="00AB68A7" w:rsidRPr="00A35264" w:rsidRDefault="00B91DE2" w:rsidP="00AB68A7">
      <w:pPr>
        <w:rPr>
          <w:lang w:val="en-US" w:eastAsia="zh-CN"/>
        </w:rPr>
      </w:pPr>
      <w:r>
        <w:rPr>
          <w:lang w:val="en-US" w:eastAsia="zh-CN"/>
        </w:rPr>
        <w:t xml:space="preserve">[R-6.2-002] </w:t>
      </w:r>
      <w:r w:rsidR="00AB68A7" w:rsidRPr="00A35264">
        <w:t xml:space="preserve">Based on operator </w:t>
      </w:r>
      <w:r w:rsidR="00AB68A7" w:rsidRPr="00A35264">
        <w:rPr>
          <w:rFonts w:hint="eastAsia"/>
          <w:lang w:eastAsia="zh-CN"/>
        </w:rPr>
        <w:t xml:space="preserve">'s </w:t>
      </w:r>
      <w:r w:rsidR="00AB68A7" w:rsidRPr="00A35264">
        <w:t>policy, the 3GPP system shall provide means to provide a 3</w:t>
      </w:r>
      <w:r w:rsidR="00AB68A7" w:rsidRPr="00A35264">
        <w:rPr>
          <w:vertAlign w:val="superscript"/>
        </w:rPr>
        <w:t>rd</w:t>
      </w:r>
      <w:r w:rsidR="00AB68A7" w:rsidRPr="00A35264">
        <w:t xml:space="preserve"> party with the information regarding the service status for UAVs in a certain geographical area </w:t>
      </w:r>
      <w:r w:rsidR="00AB68A7">
        <w:t xml:space="preserve">and/or </w:t>
      </w:r>
      <w:r w:rsidR="00AB68A7" w:rsidRPr="00A35264">
        <w:t>at a certain time</w:t>
      </w:r>
      <w:r w:rsidR="002D6C23">
        <w:t>.</w:t>
      </w:r>
    </w:p>
    <w:p w:rsidR="00AB68A7" w:rsidRPr="008123AC" w:rsidRDefault="00AB68A7" w:rsidP="00AB68A7">
      <w:pPr>
        <w:pStyle w:val="NO"/>
        <w:rPr>
          <w:lang w:eastAsia="zh-CN"/>
        </w:rPr>
      </w:pPr>
      <w:r w:rsidRPr="00D00367">
        <w:rPr>
          <w:rFonts w:eastAsia="MS Mincho" w:hint="eastAsia"/>
          <w:lang w:eastAsia="ja-JP"/>
        </w:rPr>
        <w:t>NOTE:</w:t>
      </w:r>
      <w:r w:rsidRPr="00881CB6">
        <w:t xml:space="preserve"> </w:t>
      </w:r>
      <w:r>
        <w:tab/>
        <w:t>S</w:t>
      </w:r>
      <w:r w:rsidRPr="00A35264">
        <w:t>ervice status</w:t>
      </w:r>
      <w:r>
        <w:t xml:space="preserve"> </w:t>
      </w:r>
      <w:r>
        <w:rPr>
          <w:lang w:eastAsia="zh-CN"/>
        </w:rPr>
        <w:t>is about the</w:t>
      </w:r>
      <w:r w:rsidRPr="000D2F94">
        <w:rPr>
          <w:lang w:eastAsia="zh-CN"/>
        </w:rPr>
        <w:t xml:space="preserve"> information </w:t>
      </w:r>
      <w:r>
        <w:rPr>
          <w:lang w:eastAsia="zh-CN"/>
        </w:rPr>
        <w:t>of</w:t>
      </w:r>
      <w:r w:rsidRPr="000D2F94">
        <w:rPr>
          <w:lang w:eastAsia="zh-CN"/>
        </w:rPr>
        <w:t xml:space="preserve"> whether the </w:t>
      </w:r>
      <w:r>
        <w:rPr>
          <w:lang w:eastAsia="zh-CN"/>
        </w:rPr>
        <w:t xml:space="preserve">communication service to the UAV </w:t>
      </w:r>
      <w:r w:rsidRPr="000D2F94">
        <w:rPr>
          <w:lang w:eastAsia="zh-CN"/>
        </w:rPr>
        <w:t xml:space="preserve">can be </w:t>
      </w:r>
      <w:r>
        <w:rPr>
          <w:lang w:eastAsia="zh-CN"/>
        </w:rPr>
        <w:t>provided with a certain QoS by the network</w:t>
      </w:r>
      <w:r w:rsidRPr="000D2F94">
        <w:rPr>
          <w:lang w:eastAsia="zh-CN"/>
        </w:rPr>
        <w:t>.</w:t>
      </w:r>
    </w:p>
    <w:p w:rsidR="00AB68A7" w:rsidRPr="00AB68A7" w:rsidRDefault="00AB68A7" w:rsidP="007C7C9A">
      <w:pPr>
        <w:pStyle w:val="Heading2"/>
        <w:rPr>
          <w:rFonts w:eastAsia="MS Mincho"/>
          <w:lang w:eastAsia="ja-JP"/>
        </w:rPr>
      </w:pPr>
      <w:bookmarkStart w:id="74" w:name="_Toc27762806"/>
      <w:bookmarkStart w:id="75" w:name="_Toc52642203"/>
      <w:bookmarkStart w:id="76" w:name="_Toc146301264"/>
      <w:r w:rsidRPr="00AB68A7">
        <w:rPr>
          <w:rFonts w:eastAsia="MS Mincho"/>
          <w:lang w:eastAsia="ja-JP"/>
        </w:rPr>
        <w:t>6.3</w:t>
      </w:r>
      <w:r>
        <w:rPr>
          <w:rFonts w:eastAsia="MS Mincho"/>
          <w:lang w:eastAsia="ja-JP"/>
        </w:rPr>
        <w:tab/>
      </w:r>
      <w:r w:rsidRPr="00AB68A7">
        <w:rPr>
          <w:rFonts w:eastAsia="MS Mincho"/>
          <w:lang w:eastAsia="ja-JP"/>
        </w:rPr>
        <w:t>Service restriction for UEs onboard of UAV</w:t>
      </w:r>
      <w:bookmarkEnd w:id="74"/>
      <w:bookmarkEnd w:id="75"/>
      <w:bookmarkEnd w:id="76"/>
    </w:p>
    <w:p w:rsidR="00AB68A7" w:rsidRPr="00AB68A7" w:rsidRDefault="00B91DE2" w:rsidP="00AB68A7">
      <w:pPr>
        <w:rPr>
          <w:rFonts w:eastAsia="MS Mincho"/>
          <w:lang w:eastAsia="ja-JP"/>
        </w:rPr>
      </w:pPr>
      <w:r>
        <w:rPr>
          <w:lang w:val="en-US" w:eastAsia="zh-CN"/>
        </w:rPr>
        <w:t xml:space="preserve">[R-6.3-001] </w:t>
      </w:r>
      <w:r w:rsidR="00AB68A7" w:rsidRPr="00AB68A7">
        <w:rPr>
          <w:rFonts w:eastAsia="MS Mincho"/>
          <w:lang w:eastAsia="ja-JP"/>
        </w:rPr>
        <w:t>The 3GPP network shall be able to support network-based 3D space positioning (e.g., with altitude 30~300m) of a UE onboard UAV.</w:t>
      </w:r>
    </w:p>
    <w:p w:rsidR="00AB68A7" w:rsidRPr="0018249A" w:rsidRDefault="00B91DE2" w:rsidP="00AB68A7">
      <w:pPr>
        <w:rPr>
          <w:rFonts w:eastAsia="MS Mincho"/>
          <w:lang w:eastAsia="ja-JP"/>
        </w:rPr>
      </w:pPr>
      <w:r>
        <w:rPr>
          <w:lang w:val="en-US" w:eastAsia="zh-CN"/>
        </w:rPr>
        <w:t xml:space="preserve">[R-6.3-002] </w:t>
      </w:r>
      <w:r w:rsidR="00AB68A7" w:rsidRPr="00AB68A7">
        <w:rPr>
          <w:rFonts w:eastAsia="MS Mincho"/>
          <w:lang w:eastAsia="ja-JP"/>
        </w:rPr>
        <w:t>The 3GPP system shall be able to notify the authorized third party of potential stopping of connectivity service before the UE onboard of UAV enters an area (e.g., due to altitude) where the connectivity service is not authorized for the UE.</w:t>
      </w:r>
    </w:p>
    <w:p w:rsidR="00AB68A7" w:rsidRDefault="00AB68A7" w:rsidP="007C7C9A">
      <w:pPr>
        <w:pStyle w:val="Heading2"/>
        <w:rPr>
          <w:noProof/>
          <w:lang w:eastAsia="zh-CN"/>
        </w:rPr>
      </w:pPr>
      <w:bookmarkStart w:id="77" w:name="_Toc27762807"/>
      <w:bookmarkStart w:id="78" w:name="_Toc52642204"/>
      <w:bookmarkStart w:id="79" w:name="_Toc146301265"/>
      <w:r>
        <w:t>6.4</w:t>
      </w:r>
      <w:r>
        <w:tab/>
      </w:r>
      <w:r w:rsidRPr="00EA79F4">
        <w:t xml:space="preserve">Requirements for </w:t>
      </w:r>
      <w:proofErr w:type="spellStart"/>
      <w:r w:rsidRPr="00EA79F4">
        <w:t>UxNB</w:t>
      </w:r>
      <w:bookmarkEnd w:id="77"/>
      <w:bookmarkEnd w:id="78"/>
      <w:bookmarkEnd w:id="79"/>
      <w:proofErr w:type="spellEnd"/>
    </w:p>
    <w:p w:rsidR="00AB68A7" w:rsidRDefault="00B91DE2" w:rsidP="00AB68A7">
      <w:pPr>
        <w:tabs>
          <w:tab w:val="left" w:pos="1200"/>
        </w:tabs>
        <w:rPr>
          <w:rFonts w:eastAsia="Calibri"/>
          <w:sz w:val="18"/>
          <w:szCs w:val="18"/>
          <w:lang w:val="en-US"/>
        </w:rPr>
      </w:pPr>
      <w:r w:rsidRPr="00336494">
        <w:rPr>
          <w:rFonts w:eastAsia="Calibri"/>
          <w:sz w:val="18"/>
          <w:szCs w:val="18"/>
          <w:lang w:val="en-US"/>
        </w:rPr>
        <w:t xml:space="preserve">[R-6.4-001] </w:t>
      </w:r>
      <w:r w:rsidR="00AB68A7">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5G</w:t>
      </w:r>
      <w:r w:rsidR="00AB68A7" w:rsidRPr="00FE2A7C">
        <w:rPr>
          <w:rFonts w:eastAsia="Calibri" w:hint="eastAsia"/>
          <w:sz w:val="18"/>
          <w:szCs w:val="18"/>
          <w:lang w:val="en-US"/>
        </w:rPr>
        <w:t xml:space="preserve"> system shall be able to </w:t>
      </w:r>
      <w:r w:rsidR="00AB68A7" w:rsidRPr="006A5ED7">
        <w:rPr>
          <w:rFonts w:eastAsia="Calibri"/>
          <w:sz w:val="18"/>
          <w:szCs w:val="18"/>
          <w:lang w:val="en-US"/>
        </w:rPr>
        <w:t xml:space="preserve">support </w:t>
      </w:r>
      <w:proofErr w:type="spellStart"/>
      <w:r w:rsidR="00AB68A7">
        <w:rPr>
          <w:rFonts w:eastAsia="Calibri"/>
          <w:sz w:val="18"/>
          <w:szCs w:val="18"/>
          <w:lang w:val="en-US"/>
        </w:rPr>
        <w:t>UxNBs</w:t>
      </w:r>
      <w:proofErr w:type="spellEnd"/>
      <w:r w:rsidR="00AB68A7">
        <w:rPr>
          <w:rFonts w:eastAsia="Calibri"/>
          <w:sz w:val="18"/>
          <w:szCs w:val="18"/>
          <w:lang w:val="en-US"/>
        </w:rPr>
        <w:t xml:space="preserve"> to provide enhanced and more flexible radio coverage.</w:t>
      </w:r>
    </w:p>
    <w:p w:rsidR="00AB68A7" w:rsidRDefault="00B91DE2" w:rsidP="00AB68A7">
      <w:pPr>
        <w:rPr>
          <w:rFonts w:eastAsia="Calibri"/>
          <w:sz w:val="18"/>
          <w:szCs w:val="18"/>
          <w:lang w:val="en-US"/>
        </w:rPr>
      </w:pPr>
      <w:r w:rsidRPr="00336494">
        <w:rPr>
          <w:rFonts w:eastAsia="Calibri"/>
          <w:sz w:val="18"/>
          <w:szCs w:val="18"/>
          <w:lang w:val="en-US"/>
        </w:rPr>
        <w:t xml:space="preserve">[R-6.4-002] </w:t>
      </w:r>
      <w:r w:rsidR="00AB68A7">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3GPP</w:t>
      </w:r>
      <w:r w:rsidR="00AB68A7" w:rsidRPr="00FE2A7C">
        <w:rPr>
          <w:rFonts w:eastAsia="Calibri" w:hint="eastAsia"/>
          <w:sz w:val="18"/>
          <w:szCs w:val="18"/>
          <w:lang w:val="en-US"/>
        </w:rPr>
        <w:t xml:space="preserve"> system shall be able to</w:t>
      </w:r>
      <w:r w:rsidR="00AB68A7">
        <w:rPr>
          <w:rFonts w:eastAsia="Calibri"/>
          <w:sz w:val="18"/>
          <w:szCs w:val="18"/>
          <w:lang w:val="en-US"/>
        </w:rPr>
        <w:t xml:space="preserve"> provide suitable means to control the operation of the </w:t>
      </w:r>
      <w:proofErr w:type="spellStart"/>
      <w:r w:rsidR="00AB68A7">
        <w:rPr>
          <w:rFonts w:eastAsia="Calibri"/>
          <w:sz w:val="18"/>
          <w:szCs w:val="18"/>
          <w:lang w:val="en-US"/>
        </w:rPr>
        <w:t>UxNBs</w:t>
      </w:r>
      <w:proofErr w:type="spellEnd"/>
      <w:r w:rsidR="00AB68A7">
        <w:rPr>
          <w:rFonts w:eastAsia="Calibri"/>
          <w:sz w:val="18"/>
          <w:szCs w:val="18"/>
          <w:lang w:val="en-US"/>
        </w:rPr>
        <w:t xml:space="preserve"> (e.g. to start operation, stop operation, replace </w:t>
      </w:r>
      <w:proofErr w:type="spellStart"/>
      <w:r w:rsidR="00AB68A7">
        <w:rPr>
          <w:rFonts w:eastAsia="Calibri"/>
          <w:sz w:val="18"/>
          <w:szCs w:val="18"/>
          <w:lang w:val="en-US"/>
        </w:rPr>
        <w:t>UxNB</w:t>
      </w:r>
      <w:proofErr w:type="spellEnd"/>
      <w:r w:rsidR="00AB68A7">
        <w:rPr>
          <w:rFonts w:eastAsia="Calibri"/>
          <w:sz w:val="18"/>
          <w:szCs w:val="18"/>
          <w:lang w:val="en-US"/>
        </w:rPr>
        <w:t xml:space="preserve"> etc.).</w:t>
      </w:r>
    </w:p>
    <w:p w:rsidR="00AB68A7" w:rsidRDefault="00B91DE2" w:rsidP="00AB68A7">
      <w:pPr>
        <w:rPr>
          <w:rFonts w:eastAsia="Calibri"/>
          <w:sz w:val="18"/>
          <w:szCs w:val="18"/>
          <w:lang w:val="en-US"/>
        </w:rPr>
      </w:pPr>
      <w:r w:rsidRPr="00336494">
        <w:rPr>
          <w:rFonts w:eastAsia="Calibri"/>
          <w:sz w:val="18"/>
          <w:szCs w:val="18"/>
          <w:lang w:val="en-US"/>
        </w:rPr>
        <w:t xml:space="preserve">[R-6.4-003] </w:t>
      </w:r>
      <w:r w:rsidR="00AB68A7">
        <w:rPr>
          <w:rFonts w:eastAsia="Calibri"/>
          <w:sz w:val="18"/>
          <w:szCs w:val="18"/>
          <w:lang w:val="en-US"/>
        </w:rPr>
        <w:t>The 3GPP system shall be able to</w:t>
      </w:r>
      <w:r w:rsidR="00AB68A7" w:rsidRPr="00F66392">
        <w:rPr>
          <w:rFonts w:eastAsia="Calibri"/>
          <w:sz w:val="18"/>
          <w:szCs w:val="18"/>
          <w:lang w:val="en-US"/>
        </w:rPr>
        <w:t xml:space="preserve"> provide means to minimize power consumption of the </w:t>
      </w:r>
      <w:proofErr w:type="spellStart"/>
      <w:r w:rsidR="00AB68A7" w:rsidRPr="00F66392">
        <w:rPr>
          <w:rFonts w:eastAsia="Calibri"/>
          <w:sz w:val="18"/>
          <w:szCs w:val="18"/>
          <w:lang w:val="en-US"/>
        </w:rPr>
        <w:t>U</w:t>
      </w:r>
      <w:r w:rsidR="00AB68A7">
        <w:rPr>
          <w:rFonts w:eastAsia="Calibri"/>
          <w:sz w:val="18"/>
          <w:szCs w:val="18"/>
          <w:lang w:val="en-US"/>
        </w:rPr>
        <w:t>xNBs</w:t>
      </w:r>
      <w:proofErr w:type="spellEnd"/>
      <w:r w:rsidR="00AB68A7" w:rsidRPr="00F66392">
        <w:rPr>
          <w:rFonts w:eastAsia="Calibri"/>
          <w:sz w:val="18"/>
          <w:szCs w:val="18"/>
          <w:lang w:val="en-US"/>
        </w:rPr>
        <w:t xml:space="preserve"> (e.g. optimizing operation parameter, optimized traffic delivery)</w:t>
      </w:r>
      <w:r w:rsidR="00AB68A7" w:rsidRPr="00F66392">
        <w:rPr>
          <w:rFonts w:eastAsia="Calibri" w:hint="eastAsia"/>
          <w:sz w:val="18"/>
          <w:szCs w:val="18"/>
          <w:lang w:val="en-US"/>
        </w:rPr>
        <w:t>.</w:t>
      </w:r>
    </w:p>
    <w:p w:rsidR="00AB68A7" w:rsidRDefault="00B91DE2" w:rsidP="00AB68A7">
      <w:pPr>
        <w:rPr>
          <w:rFonts w:eastAsia="Calibri"/>
          <w:sz w:val="18"/>
          <w:szCs w:val="18"/>
          <w:lang w:val="en-US"/>
        </w:rPr>
      </w:pPr>
      <w:r w:rsidRPr="00336494">
        <w:rPr>
          <w:rFonts w:eastAsia="Calibri"/>
          <w:sz w:val="18"/>
          <w:szCs w:val="18"/>
          <w:lang w:val="en-US"/>
        </w:rPr>
        <w:t xml:space="preserve">[R-6.4-004] </w:t>
      </w:r>
      <w:r w:rsidR="00AB68A7" w:rsidRPr="00FE2A7C">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 xml:space="preserve">3GPP system shall </w:t>
      </w:r>
      <w:r w:rsidR="00F44D9D">
        <w:rPr>
          <w:rFonts w:eastAsia="Calibri"/>
          <w:sz w:val="18"/>
          <w:szCs w:val="18"/>
          <w:lang w:val="en-US"/>
        </w:rPr>
        <w:t xml:space="preserve">be </w:t>
      </w:r>
      <w:r w:rsidR="00AB68A7">
        <w:rPr>
          <w:rFonts w:eastAsia="Calibri"/>
          <w:sz w:val="18"/>
          <w:szCs w:val="18"/>
          <w:lang w:val="en-US"/>
        </w:rPr>
        <w:t xml:space="preserve">able to </w:t>
      </w:r>
      <w:r w:rsidR="00AB68A7" w:rsidRPr="00FE2A7C">
        <w:rPr>
          <w:rFonts w:eastAsia="Calibri"/>
          <w:sz w:val="18"/>
          <w:szCs w:val="18"/>
          <w:lang w:val="en-US"/>
        </w:rPr>
        <w:t xml:space="preserve">minimize interference </w:t>
      </w:r>
      <w:r w:rsidR="00AB68A7">
        <w:rPr>
          <w:rFonts w:eastAsia="Calibri"/>
          <w:sz w:val="18"/>
          <w:szCs w:val="18"/>
          <w:lang w:val="en-US"/>
        </w:rPr>
        <w:t xml:space="preserve">e.g. caused by </w:t>
      </w:r>
      <w:proofErr w:type="spellStart"/>
      <w:r w:rsidR="00AB68A7">
        <w:rPr>
          <w:rFonts w:eastAsia="Calibri"/>
          <w:sz w:val="18"/>
          <w:szCs w:val="18"/>
          <w:lang w:val="en-US"/>
        </w:rPr>
        <w:t>UxNB</w:t>
      </w:r>
      <w:r w:rsidR="00AB68A7" w:rsidRPr="00FE2A7C">
        <w:rPr>
          <w:rFonts w:eastAsia="Calibri"/>
          <w:sz w:val="18"/>
          <w:szCs w:val="18"/>
          <w:lang w:val="en-US"/>
        </w:rPr>
        <w:t>s</w:t>
      </w:r>
      <w:proofErr w:type="spellEnd"/>
      <w:r w:rsidR="00AB68A7">
        <w:rPr>
          <w:rFonts w:eastAsia="Calibri"/>
          <w:sz w:val="18"/>
          <w:szCs w:val="18"/>
          <w:lang w:val="en-US"/>
        </w:rPr>
        <w:t xml:space="preserve"> changing their pos</w:t>
      </w:r>
      <w:r>
        <w:rPr>
          <w:rFonts w:eastAsia="Calibri"/>
          <w:sz w:val="18"/>
          <w:szCs w:val="18"/>
          <w:lang w:val="en-US"/>
        </w:rPr>
        <w:t>i</w:t>
      </w:r>
      <w:r w:rsidR="00AB68A7">
        <w:rPr>
          <w:rFonts w:eastAsia="Calibri"/>
          <w:sz w:val="18"/>
          <w:szCs w:val="18"/>
          <w:lang w:val="en-US"/>
        </w:rPr>
        <w:t>tions.</w:t>
      </w:r>
    </w:p>
    <w:p w:rsidR="00AB68A7" w:rsidRPr="000D2F94" w:rsidRDefault="00AB68A7" w:rsidP="007C7C9A">
      <w:pPr>
        <w:pStyle w:val="Heading2"/>
      </w:pPr>
      <w:bookmarkStart w:id="80" w:name="_Toc27762808"/>
      <w:bookmarkStart w:id="81" w:name="_Toc52642205"/>
      <w:bookmarkStart w:id="82" w:name="_Toc146301266"/>
      <w:r>
        <w:t>6.5</w:t>
      </w:r>
      <w:r w:rsidRPr="000D2F94">
        <w:tab/>
        <w:t>C2 communication</w:t>
      </w:r>
      <w:bookmarkEnd w:id="80"/>
      <w:bookmarkEnd w:id="81"/>
      <w:bookmarkEnd w:id="82"/>
    </w:p>
    <w:p w:rsidR="00AB68A7" w:rsidRPr="000D2F94" w:rsidRDefault="00B91DE2" w:rsidP="00AB68A7">
      <w:pPr>
        <w:rPr>
          <w:lang w:eastAsia="zh-CN"/>
        </w:rPr>
      </w:pPr>
      <w:r>
        <w:rPr>
          <w:lang w:eastAsia="zh-CN"/>
        </w:rPr>
        <w:t xml:space="preserve">[R-6.5-001] </w:t>
      </w:r>
      <w:r w:rsidR="00AB68A7" w:rsidRPr="000D2F94">
        <w:rPr>
          <w:lang w:eastAsia="zh-CN"/>
        </w:rPr>
        <w:t>The 3GPP system shall support C2 communication with required QoS for pre-defined C2 communication models (e.g. using direct ProSe Communication between UAV and the UAV controller, UTM-navigated C2 communication based on flight plan between UTM and the UAV).</w:t>
      </w:r>
    </w:p>
    <w:p w:rsidR="00AB68A7" w:rsidRPr="000D2F94" w:rsidRDefault="00B91DE2" w:rsidP="00AB68A7">
      <w:pPr>
        <w:rPr>
          <w:lang w:eastAsia="zh-CN"/>
        </w:rPr>
      </w:pPr>
      <w:r>
        <w:rPr>
          <w:lang w:eastAsia="zh-CN"/>
        </w:rPr>
        <w:t xml:space="preserve">[R-6.5-002] </w:t>
      </w:r>
      <w:r w:rsidR="00AB68A7" w:rsidRPr="000D2F94">
        <w:rPr>
          <w:lang w:eastAsia="zh-CN"/>
        </w:rPr>
        <w:t>The 3GPP system shall support C2 communication with required QoS when switching between the C2 communication models.</w:t>
      </w:r>
    </w:p>
    <w:p w:rsidR="00AB4063" w:rsidRDefault="00B91DE2" w:rsidP="00AB68A7">
      <w:pPr>
        <w:ind w:rightChars="100" w:right="200"/>
        <w:rPr>
          <w:lang w:eastAsia="zh-CN"/>
        </w:rPr>
      </w:pPr>
      <w:r>
        <w:rPr>
          <w:lang w:eastAsia="zh-CN"/>
        </w:rPr>
        <w:t xml:space="preserve">[R-6.5-003] </w:t>
      </w:r>
      <w:r w:rsidR="00AB68A7" w:rsidRPr="000D2F94">
        <w:rPr>
          <w:lang w:eastAsia="zh-CN"/>
        </w:rPr>
        <w:t>The 3GPP system shall support a mechanism for the UTM to request monitoring of the C2 communication with required QoS for pre-defined C2 communication models (e.g. using direct ProSe Communication between UAV and the UAV controller, UTM-navigated C2 communication between UTM and the UAV).</w:t>
      </w:r>
    </w:p>
    <w:p w:rsidR="002D6C23" w:rsidRPr="0023104D" w:rsidRDefault="002D6C23" w:rsidP="007C7C9A">
      <w:pPr>
        <w:pStyle w:val="Heading1"/>
        <w:rPr>
          <w:lang w:val="en-US" w:eastAsia="zh-CN"/>
        </w:rPr>
      </w:pPr>
      <w:bookmarkStart w:id="83" w:name="_Toc27762809"/>
      <w:bookmarkStart w:id="84" w:name="_Toc52642206"/>
      <w:bookmarkStart w:id="85" w:name="_Toc146301267"/>
      <w:r w:rsidRPr="0023104D">
        <w:rPr>
          <w:lang w:val="en-US" w:eastAsia="zh-CN"/>
        </w:rPr>
        <w:t>7</w:t>
      </w:r>
      <w:r w:rsidRPr="0023104D">
        <w:rPr>
          <w:lang w:val="en-US" w:eastAsia="zh-CN"/>
        </w:rPr>
        <w:tab/>
        <w:t>Performance requirements</w:t>
      </w:r>
      <w:bookmarkEnd w:id="83"/>
      <w:bookmarkEnd w:id="84"/>
      <w:bookmarkEnd w:id="85"/>
    </w:p>
    <w:p w:rsidR="002D6C23" w:rsidRDefault="002D6C23" w:rsidP="007C7C9A">
      <w:pPr>
        <w:pStyle w:val="Heading2"/>
      </w:pPr>
      <w:bookmarkStart w:id="86" w:name="_Toc27762810"/>
      <w:bookmarkStart w:id="87" w:name="_Toc52642207"/>
      <w:bookmarkStart w:id="88" w:name="_Toc146301268"/>
      <w:r>
        <w:t>7.1</w:t>
      </w:r>
      <w:r>
        <w:tab/>
      </w:r>
      <w:r w:rsidRPr="005300C4">
        <w:t>KPIs for services provided to the UAV applications</w:t>
      </w:r>
      <w:bookmarkEnd w:id="86"/>
      <w:bookmarkEnd w:id="87"/>
      <w:bookmarkEnd w:id="88"/>
    </w:p>
    <w:p w:rsidR="002D6C23" w:rsidRDefault="002D6C23" w:rsidP="0023104D">
      <w:r>
        <w:t xml:space="preserve">The 5G system shall be able to provide </w:t>
      </w:r>
      <w:r w:rsidR="004F69E8">
        <w:t xml:space="preserve">uncrewed </w:t>
      </w:r>
      <w:r>
        <w:t>aerial vehicle with the service performance requirements reported in Table 7.1-1.</w:t>
      </w:r>
    </w:p>
    <w:p w:rsidR="002D6C23" w:rsidRDefault="002D6C23" w:rsidP="0023104D">
      <w:r>
        <w:t>UAV originated QoS in the table refers to the QoS of Uplink data (e.g. from UAV to the network side). UAV terminated QoS is the QoS of downlink data (e.g. from the network side to UAV).</w:t>
      </w:r>
    </w:p>
    <w:p w:rsidR="002D6C23" w:rsidRPr="0041448C" w:rsidRDefault="002D6C23" w:rsidP="0023104D">
      <w:pPr>
        <w:sectPr w:rsidR="002D6C23" w:rsidRPr="0041448C">
          <w:footerReference w:type="default" r:id="rId11"/>
          <w:pgSz w:w="11907" w:h="16840"/>
          <w:pgMar w:top="1416" w:right="1133" w:bottom="1133" w:left="1133" w:header="850" w:footer="340" w:gutter="0"/>
          <w:cols w:space="720" w:equalWidth="0">
            <w:col w:w="9360"/>
          </w:cols>
        </w:sectPr>
      </w:pPr>
      <w:r>
        <w:t xml:space="preserve">The data transmitted by the 5G system </w:t>
      </w:r>
      <w:r w:rsidRPr="00C52793">
        <w:t>includes data collected by hardware devices installed on UAV such as cameras, e.g. pictures, videos and files. It is also possible to transmit some software calculation or statistical data, e.g. UAV management data. The service control data transmitted by the 5G system may be based on application trigger</w:t>
      </w:r>
      <w:r>
        <w:t>s</w:t>
      </w:r>
      <w:r w:rsidRPr="00C52793">
        <w:t>, such as switch, rotation, promotion and demotion control of equipment on UAV</w:t>
      </w:r>
      <w:r w:rsidRPr="00694814">
        <w:t xml:space="preserve">. Various UAV applications may require different uplink and downlink QoS at the same time. The 5G system </w:t>
      </w:r>
      <w:r w:rsidRPr="00260BB0">
        <w:t>may</w:t>
      </w:r>
      <w:r w:rsidRPr="00694814">
        <w:t xml:space="preserve"> simultaneously provide services to other users</w:t>
      </w:r>
      <w:r w:rsidRPr="00260BB0">
        <w:t xml:space="preserve"> on the ground</w:t>
      </w:r>
      <w:r w:rsidRPr="00694814">
        <w:t xml:space="preserve"> (e.g., the KPIs for rural and urban scenarios as defined in 7.1 of TS 22.261 [</w:t>
      </w:r>
      <w:r>
        <w:t>4</w:t>
      </w:r>
      <w:r w:rsidRPr="00694814">
        <w:t>]) in the same area without service degradation.</w:t>
      </w:r>
    </w:p>
    <w:p w:rsidR="002D6C23" w:rsidRDefault="002D6C23" w:rsidP="0023104D">
      <w:pPr>
        <w:pStyle w:val="TH"/>
        <w:rPr>
          <w:rFonts w:eastAsia="Arial"/>
        </w:rPr>
      </w:pPr>
      <w:r>
        <w:rPr>
          <w:rFonts w:eastAsia="Arial"/>
        </w:rPr>
        <w:t>Table 7.</w:t>
      </w:r>
      <w:r w:rsidRPr="00AE64B3">
        <w:rPr>
          <w:rFonts w:eastAsia="Arial"/>
        </w:rPr>
        <w:t>1-</w:t>
      </w:r>
      <w:r w:rsidRPr="003F28C9">
        <w:rPr>
          <w:rFonts w:eastAsia="Arial"/>
        </w:rPr>
        <w:t xml:space="preserve">1 </w:t>
      </w:r>
      <w:r w:rsidRPr="003F28C9">
        <w:t>KPIs for services provided to the UAV applications</w:t>
      </w:r>
      <w:r w:rsidRPr="00AE64B3">
        <w:rPr>
          <w:rFonts w:eastAsia="Arial"/>
        </w:rPr>
        <w:t xml:space="preserve"> </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2476"/>
        <w:gridCol w:w="1260"/>
        <w:gridCol w:w="990"/>
        <w:gridCol w:w="1890"/>
        <w:gridCol w:w="2700"/>
      </w:tblGrid>
      <w:tr w:rsidR="002D6C23" w:rsidRPr="0023104D" w:rsidTr="005A732B">
        <w:tc>
          <w:tcPr>
            <w:tcW w:w="669" w:type="dxa"/>
            <w:vAlign w:val="center"/>
          </w:tcPr>
          <w:p w:rsidR="002D6C23" w:rsidRPr="002D6C23" w:rsidRDefault="002D6C23" w:rsidP="0023104D">
            <w:pPr>
              <w:pStyle w:val="TAH"/>
            </w:pPr>
            <w:r w:rsidRPr="002D6C23">
              <w:t>Use case</w:t>
            </w:r>
          </w:p>
        </w:tc>
        <w:tc>
          <w:tcPr>
            <w:tcW w:w="2476" w:type="dxa"/>
            <w:vAlign w:val="center"/>
          </w:tcPr>
          <w:p w:rsidR="002D6C23" w:rsidRPr="002D6C23" w:rsidRDefault="002D6C23" w:rsidP="0023104D">
            <w:pPr>
              <w:pStyle w:val="TAH"/>
            </w:pPr>
            <w:r w:rsidRPr="002D6C23">
              <w:t>Services</w:t>
            </w:r>
          </w:p>
        </w:tc>
        <w:tc>
          <w:tcPr>
            <w:tcW w:w="1260" w:type="dxa"/>
            <w:vAlign w:val="center"/>
          </w:tcPr>
          <w:p w:rsidR="002D6C23" w:rsidRPr="002D6C23" w:rsidRDefault="002D6C23" w:rsidP="0023104D">
            <w:pPr>
              <w:pStyle w:val="TAH"/>
            </w:pPr>
            <w:r w:rsidRPr="002D6C23">
              <w:t>Data rate</w:t>
            </w:r>
          </w:p>
          <w:p w:rsidR="002D6C23" w:rsidRPr="00A3211D" w:rsidRDefault="002D6C23" w:rsidP="0023104D">
            <w:pPr>
              <w:pStyle w:val="TAH"/>
            </w:pPr>
          </w:p>
        </w:tc>
        <w:tc>
          <w:tcPr>
            <w:tcW w:w="990" w:type="dxa"/>
            <w:vAlign w:val="center"/>
          </w:tcPr>
          <w:p w:rsidR="002D6C23" w:rsidRPr="0023104D" w:rsidRDefault="002D6C23" w:rsidP="0023104D">
            <w:pPr>
              <w:pStyle w:val="TAH"/>
            </w:pPr>
            <w:r w:rsidRPr="00A3211D">
              <w:t>End to end Latency</w:t>
            </w:r>
          </w:p>
        </w:tc>
        <w:tc>
          <w:tcPr>
            <w:tcW w:w="1890" w:type="dxa"/>
            <w:vAlign w:val="center"/>
          </w:tcPr>
          <w:p w:rsidR="002D6C23" w:rsidRPr="0023104D" w:rsidRDefault="002D6C23" w:rsidP="0023104D">
            <w:pPr>
              <w:pStyle w:val="TAH"/>
            </w:pPr>
            <w:r w:rsidRPr="0023104D">
              <w:t>Altitude AGL</w:t>
            </w:r>
          </w:p>
        </w:tc>
        <w:tc>
          <w:tcPr>
            <w:tcW w:w="2700" w:type="dxa"/>
            <w:vAlign w:val="center"/>
          </w:tcPr>
          <w:p w:rsidR="002D6C23" w:rsidRPr="0023104D" w:rsidRDefault="002D6C23" w:rsidP="0023104D">
            <w:pPr>
              <w:pStyle w:val="TAH"/>
            </w:pPr>
            <w:r w:rsidRPr="0023104D">
              <w:t>service area</w:t>
            </w:r>
          </w:p>
          <w:p w:rsidR="002D6C23" w:rsidRPr="0023104D" w:rsidRDefault="002D6C23" w:rsidP="0023104D">
            <w:pPr>
              <w:pStyle w:val="TAH"/>
            </w:pPr>
            <w:r w:rsidRPr="0023104D">
              <w:t>(note 4)</w:t>
            </w:r>
          </w:p>
        </w:tc>
      </w:tr>
      <w:tr w:rsidR="002D6C23" w:rsidRPr="005300C4" w:rsidTr="005A732B">
        <w:tc>
          <w:tcPr>
            <w:tcW w:w="669" w:type="dxa"/>
            <w:vMerge w:val="restart"/>
          </w:tcPr>
          <w:p w:rsidR="002D6C23" w:rsidRPr="005300C4" w:rsidRDefault="002D6C23" w:rsidP="005A732B">
            <w:pPr>
              <w:pStyle w:val="TAL"/>
              <w:ind w:hanging="2"/>
              <w:rPr>
                <w:szCs w:val="18"/>
              </w:rPr>
            </w:pPr>
            <w:r w:rsidRPr="005300C4">
              <w:rPr>
                <w:szCs w:val="18"/>
              </w:rPr>
              <w:t>1</w:t>
            </w:r>
          </w:p>
        </w:tc>
        <w:tc>
          <w:tcPr>
            <w:tcW w:w="2476" w:type="dxa"/>
            <w:vMerge w:val="restart"/>
            <w:vAlign w:val="center"/>
          </w:tcPr>
          <w:p w:rsidR="002D6C23" w:rsidRPr="005300C4" w:rsidRDefault="002D6C23" w:rsidP="005A732B">
            <w:pPr>
              <w:pStyle w:val="TAC"/>
              <w:ind w:hanging="2"/>
              <w:rPr>
                <w:szCs w:val="18"/>
              </w:rPr>
            </w:pPr>
            <w:r w:rsidRPr="005300C4">
              <w:rPr>
                <w:szCs w:val="18"/>
              </w:rPr>
              <w:t>8K video live broadcast</w:t>
            </w:r>
          </w:p>
        </w:tc>
        <w:tc>
          <w:tcPr>
            <w:tcW w:w="1260" w:type="dxa"/>
            <w:vAlign w:val="center"/>
          </w:tcPr>
          <w:p w:rsidR="002D6C23" w:rsidRPr="005300C4" w:rsidRDefault="002D6C23" w:rsidP="005A732B">
            <w:pPr>
              <w:pStyle w:val="TAC"/>
              <w:ind w:hanging="2"/>
              <w:rPr>
                <w:szCs w:val="18"/>
              </w:rPr>
            </w:pPr>
            <w:r w:rsidRPr="005300C4">
              <w:rPr>
                <w:szCs w:val="18"/>
              </w:rPr>
              <w:t xml:space="preserve"> 100Mbps</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 xml:space="preserve">originated </w:t>
            </w:r>
          </w:p>
        </w:tc>
        <w:tc>
          <w:tcPr>
            <w:tcW w:w="990" w:type="dxa"/>
            <w:vAlign w:val="center"/>
          </w:tcPr>
          <w:p w:rsidR="002D6C23" w:rsidRPr="005300C4" w:rsidRDefault="002D6C23" w:rsidP="005A732B">
            <w:pPr>
              <w:pStyle w:val="TAC"/>
              <w:ind w:hanging="2"/>
              <w:rPr>
                <w:szCs w:val="18"/>
              </w:rPr>
            </w:pPr>
            <w:r w:rsidRPr="005300C4">
              <w:rPr>
                <w:szCs w:val="18"/>
              </w:rPr>
              <w:t xml:space="preserve">200 </w:t>
            </w:r>
            <w:proofErr w:type="spellStart"/>
            <w:r w:rsidRPr="005300C4">
              <w:rPr>
                <w:szCs w:val="18"/>
              </w:rPr>
              <w:t>ms</w:t>
            </w:r>
            <w:proofErr w:type="spellEnd"/>
          </w:p>
        </w:tc>
        <w:tc>
          <w:tcPr>
            <w:tcW w:w="1890" w:type="dxa"/>
            <w:vAlign w:val="center"/>
          </w:tcPr>
          <w:p w:rsidR="002D6C23" w:rsidRPr="005300C4" w:rsidRDefault="002D6C23" w:rsidP="005A732B">
            <w:pPr>
              <w:pStyle w:val="TAC"/>
              <w:ind w:hanging="2"/>
              <w:rPr>
                <w:szCs w:val="18"/>
              </w:rPr>
            </w:pPr>
            <w:r w:rsidRPr="005300C4">
              <w:rPr>
                <w:szCs w:val="18"/>
              </w:rPr>
              <w:t>&lt;100 m</w:t>
            </w:r>
          </w:p>
        </w:tc>
        <w:tc>
          <w:tcPr>
            <w:tcW w:w="2700" w:type="dxa"/>
            <w:vMerge w:val="restart"/>
            <w:vAlign w:val="center"/>
          </w:tcPr>
          <w:p w:rsidR="002D6C23" w:rsidRPr="005300C4" w:rsidRDefault="002D6C23" w:rsidP="005A732B">
            <w:pPr>
              <w:pStyle w:val="TAC"/>
              <w:ind w:hanging="2"/>
              <w:rPr>
                <w:szCs w:val="18"/>
              </w:rPr>
            </w:pPr>
            <w:r w:rsidRPr="005300C4">
              <w:rPr>
                <w:szCs w:val="18"/>
              </w:rPr>
              <w:t>Urban, scenic area</w:t>
            </w:r>
          </w:p>
        </w:tc>
      </w:tr>
      <w:tr w:rsidR="002D6C23" w:rsidRPr="005300C4" w:rsidTr="005A732B">
        <w:tc>
          <w:tcPr>
            <w:tcW w:w="669" w:type="dxa"/>
            <w:vMerge/>
          </w:tcPr>
          <w:p w:rsidR="002D6C23" w:rsidRPr="005300C4" w:rsidRDefault="002D6C23" w:rsidP="005A732B">
            <w:pPr>
              <w:pStyle w:val="TAL"/>
              <w:ind w:hanging="2"/>
              <w:rPr>
                <w:szCs w:val="18"/>
              </w:rPr>
            </w:pPr>
          </w:p>
        </w:tc>
        <w:tc>
          <w:tcPr>
            <w:tcW w:w="2476" w:type="dxa"/>
            <w:vMerge/>
            <w:vAlign w:val="center"/>
          </w:tcPr>
          <w:p w:rsidR="002D6C23" w:rsidRPr="005300C4" w:rsidRDefault="002D6C23" w:rsidP="005A732B">
            <w:pPr>
              <w:pStyle w:val="TAC"/>
              <w:ind w:hanging="2"/>
              <w:rPr>
                <w:szCs w:val="18"/>
              </w:rPr>
            </w:pPr>
          </w:p>
        </w:tc>
        <w:tc>
          <w:tcPr>
            <w:tcW w:w="1260" w:type="dxa"/>
            <w:vAlign w:val="center"/>
          </w:tcPr>
          <w:p w:rsidR="002D6C23" w:rsidRPr="005300C4" w:rsidRDefault="002D6C23" w:rsidP="005A732B">
            <w:pPr>
              <w:pStyle w:val="TAC"/>
              <w:ind w:hanging="2"/>
              <w:rPr>
                <w:szCs w:val="18"/>
              </w:rPr>
            </w:pPr>
            <w:r w:rsidRPr="005300C4">
              <w:rPr>
                <w:szCs w:val="18"/>
              </w:rPr>
              <w:t>600Kbps</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terminated</w:t>
            </w:r>
          </w:p>
        </w:tc>
        <w:tc>
          <w:tcPr>
            <w:tcW w:w="990" w:type="dxa"/>
            <w:vAlign w:val="center"/>
          </w:tcPr>
          <w:p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rsidR="002D6C23" w:rsidRPr="005300C4" w:rsidRDefault="002D6C23" w:rsidP="005A732B">
            <w:pPr>
              <w:pStyle w:val="TAC"/>
              <w:ind w:hanging="2"/>
              <w:rPr>
                <w:szCs w:val="18"/>
              </w:rPr>
            </w:pPr>
            <w:r w:rsidRPr="005300C4">
              <w:rPr>
                <w:szCs w:val="18"/>
              </w:rPr>
              <w:t>&lt;100 m</w:t>
            </w:r>
          </w:p>
        </w:tc>
        <w:tc>
          <w:tcPr>
            <w:tcW w:w="2700" w:type="dxa"/>
            <w:vMerge/>
            <w:vAlign w:val="center"/>
          </w:tcPr>
          <w:p w:rsidR="002D6C23" w:rsidRPr="005300C4" w:rsidRDefault="002D6C23" w:rsidP="005A732B">
            <w:pPr>
              <w:pStyle w:val="TAC"/>
              <w:ind w:hanging="2"/>
              <w:rPr>
                <w:szCs w:val="18"/>
              </w:rPr>
            </w:pPr>
          </w:p>
        </w:tc>
      </w:tr>
      <w:tr w:rsidR="002D6C23" w:rsidRPr="005300C4" w:rsidTr="005A732B">
        <w:tc>
          <w:tcPr>
            <w:tcW w:w="669" w:type="dxa"/>
            <w:vMerge w:val="restart"/>
          </w:tcPr>
          <w:p w:rsidR="002D6C23" w:rsidRPr="005300C4" w:rsidRDefault="002D6C23" w:rsidP="005A732B">
            <w:pPr>
              <w:pStyle w:val="TAL"/>
              <w:ind w:hanging="2"/>
              <w:rPr>
                <w:szCs w:val="18"/>
              </w:rPr>
            </w:pPr>
            <w:r w:rsidRPr="005300C4">
              <w:rPr>
                <w:szCs w:val="18"/>
              </w:rPr>
              <w:t>2</w:t>
            </w:r>
          </w:p>
        </w:tc>
        <w:tc>
          <w:tcPr>
            <w:tcW w:w="2476" w:type="dxa"/>
            <w:vMerge w:val="restart"/>
            <w:vAlign w:val="center"/>
          </w:tcPr>
          <w:p w:rsidR="002D6C23" w:rsidRPr="005300C4" w:rsidRDefault="002D6C23" w:rsidP="005A732B">
            <w:pPr>
              <w:pStyle w:val="TAC"/>
              <w:ind w:hanging="2"/>
              <w:rPr>
                <w:szCs w:val="18"/>
              </w:rPr>
            </w:pPr>
            <w:r w:rsidRPr="005300C4">
              <w:rPr>
                <w:szCs w:val="18"/>
              </w:rPr>
              <w:t>Laser mapping/</w:t>
            </w:r>
          </w:p>
          <w:p w:rsidR="002D6C23" w:rsidRPr="005300C4" w:rsidRDefault="002D6C23" w:rsidP="005A732B">
            <w:pPr>
              <w:pStyle w:val="TAC"/>
              <w:ind w:hanging="2"/>
              <w:rPr>
                <w:szCs w:val="18"/>
              </w:rPr>
            </w:pPr>
            <w:r w:rsidRPr="005300C4">
              <w:rPr>
                <w:szCs w:val="18"/>
              </w:rPr>
              <w:t>HD patrol</w:t>
            </w:r>
          </w:p>
          <w:p w:rsidR="002D6C23" w:rsidRPr="005300C4" w:rsidRDefault="002D6C23" w:rsidP="005A732B">
            <w:pPr>
              <w:pStyle w:val="TAC"/>
              <w:ind w:hanging="2"/>
              <w:rPr>
                <w:szCs w:val="18"/>
              </w:rPr>
            </w:pPr>
            <w:r w:rsidRPr="005300C4">
              <w:rPr>
                <w:szCs w:val="18"/>
              </w:rPr>
              <w:t>Note 7</w:t>
            </w:r>
          </w:p>
        </w:tc>
        <w:tc>
          <w:tcPr>
            <w:tcW w:w="1260" w:type="dxa"/>
            <w:vAlign w:val="center"/>
          </w:tcPr>
          <w:p w:rsidR="002D6C23" w:rsidRPr="005300C4" w:rsidRDefault="002D6C23" w:rsidP="005A732B">
            <w:pPr>
              <w:pStyle w:val="TAC"/>
              <w:ind w:hanging="2"/>
              <w:rPr>
                <w:szCs w:val="18"/>
              </w:rPr>
            </w:pPr>
            <w:r w:rsidRPr="005300C4">
              <w:rPr>
                <w:szCs w:val="18"/>
              </w:rPr>
              <w:t>120Mbps</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originated</w:t>
            </w:r>
          </w:p>
          <w:p w:rsidR="002D6C23" w:rsidRPr="005300C4" w:rsidRDefault="002D6C23" w:rsidP="005A732B">
            <w:pPr>
              <w:pStyle w:val="TAC"/>
              <w:ind w:hanging="2"/>
              <w:rPr>
                <w:szCs w:val="18"/>
              </w:rPr>
            </w:pPr>
            <w:r w:rsidRPr="005300C4">
              <w:rPr>
                <w:szCs w:val="18"/>
              </w:rPr>
              <w:t>Note 1</w:t>
            </w:r>
          </w:p>
        </w:tc>
        <w:tc>
          <w:tcPr>
            <w:tcW w:w="990" w:type="dxa"/>
            <w:vAlign w:val="center"/>
          </w:tcPr>
          <w:p w:rsidR="002D6C23" w:rsidRPr="005300C4" w:rsidRDefault="002D6C23" w:rsidP="005A732B">
            <w:pPr>
              <w:pStyle w:val="TAC"/>
              <w:ind w:hanging="2"/>
              <w:rPr>
                <w:szCs w:val="18"/>
              </w:rPr>
            </w:pPr>
            <w:r w:rsidRPr="005300C4">
              <w:rPr>
                <w:szCs w:val="18"/>
              </w:rPr>
              <w:t xml:space="preserve">200 </w:t>
            </w:r>
            <w:proofErr w:type="spellStart"/>
            <w:r w:rsidRPr="005300C4">
              <w:rPr>
                <w:szCs w:val="18"/>
              </w:rPr>
              <w:t>ms</w:t>
            </w:r>
            <w:proofErr w:type="spellEnd"/>
          </w:p>
        </w:tc>
        <w:tc>
          <w:tcPr>
            <w:tcW w:w="1890" w:type="dxa"/>
            <w:vAlign w:val="center"/>
          </w:tcPr>
          <w:p w:rsidR="002D6C23" w:rsidRPr="005300C4" w:rsidRDefault="002D6C23" w:rsidP="005A732B">
            <w:pPr>
              <w:pStyle w:val="TAC"/>
              <w:ind w:hanging="2"/>
              <w:rPr>
                <w:szCs w:val="18"/>
              </w:rPr>
            </w:pPr>
            <w:r w:rsidRPr="005300C4">
              <w:rPr>
                <w:szCs w:val="18"/>
              </w:rPr>
              <w:t>30-300 m</w:t>
            </w:r>
          </w:p>
        </w:tc>
        <w:tc>
          <w:tcPr>
            <w:tcW w:w="2700" w:type="dxa"/>
            <w:vMerge w:val="restart"/>
            <w:vAlign w:val="center"/>
          </w:tcPr>
          <w:p w:rsidR="002D6C23" w:rsidRPr="005300C4" w:rsidRDefault="002D6C23" w:rsidP="005A732B">
            <w:pPr>
              <w:pStyle w:val="TAC"/>
              <w:ind w:hanging="2"/>
              <w:rPr>
                <w:szCs w:val="18"/>
              </w:rPr>
            </w:pPr>
            <w:r w:rsidRPr="005300C4">
              <w:rPr>
                <w:szCs w:val="18"/>
              </w:rPr>
              <w:t>Urban, rural area, scenic area</w:t>
            </w:r>
          </w:p>
        </w:tc>
      </w:tr>
      <w:tr w:rsidR="002D6C23" w:rsidRPr="005300C4" w:rsidTr="005A732B">
        <w:tc>
          <w:tcPr>
            <w:tcW w:w="669" w:type="dxa"/>
            <w:vMerge/>
          </w:tcPr>
          <w:p w:rsidR="002D6C23" w:rsidRPr="005300C4" w:rsidRDefault="002D6C23" w:rsidP="005A732B">
            <w:pPr>
              <w:pStyle w:val="TAL"/>
              <w:ind w:hanging="2"/>
              <w:rPr>
                <w:szCs w:val="18"/>
              </w:rPr>
            </w:pPr>
          </w:p>
        </w:tc>
        <w:tc>
          <w:tcPr>
            <w:tcW w:w="2476" w:type="dxa"/>
            <w:vMerge/>
            <w:vAlign w:val="center"/>
          </w:tcPr>
          <w:p w:rsidR="002D6C23" w:rsidRPr="005300C4" w:rsidRDefault="002D6C23" w:rsidP="005A732B">
            <w:pPr>
              <w:pStyle w:val="TAC"/>
              <w:ind w:hanging="2"/>
              <w:rPr>
                <w:szCs w:val="18"/>
              </w:rPr>
            </w:pPr>
          </w:p>
        </w:tc>
        <w:tc>
          <w:tcPr>
            <w:tcW w:w="1260" w:type="dxa"/>
            <w:vAlign w:val="center"/>
          </w:tcPr>
          <w:p w:rsidR="002D6C23" w:rsidRPr="005300C4" w:rsidRDefault="002D6C23" w:rsidP="005A732B">
            <w:pPr>
              <w:pStyle w:val="TAC"/>
              <w:ind w:hanging="2"/>
              <w:rPr>
                <w:szCs w:val="18"/>
              </w:rPr>
            </w:pPr>
            <w:r w:rsidRPr="005300C4">
              <w:rPr>
                <w:szCs w:val="18"/>
              </w:rPr>
              <w:t>300Kbps</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terminated</w:t>
            </w:r>
          </w:p>
        </w:tc>
        <w:tc>
          <w:tcPr>
            <w:tcW w:w="990" w:type="dxa"/>
            <w:vAlign w:val="center"/>
          </w:tcPr>
          <w:p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rsidR="002D6C23" w:rsidRPr="005300C4" w:rsidRDefault="002D6C23" w:rsidP="005A732B">
            <w:pPr>
              <w:pStyle w:val="TAC"/>
              <w:ind w:hanging="2"/>
              <w:rPr>
                <w:szCs w:val="18"/>
              </w:rPr>
            </w:pPr>
            <w:r w:rsidRPr="005300C4">
              <w:rPr>
                <w:szCs w:val="18"/>
              </w:rPr>
              <w:t>30-300 m</w:t>
            </w:r>
          </w:p>
        </w:tc>
        <w:tc>
          <w:tcPr>
            <w:tcW w:w="2700" w:type="dxa"/>
            <w:vMerge/>
            <w:vAlign w:val="center"/>
          </w:tcPr>
          <w:p w:rsidR="002D6C23" w:rsidRPr="005300C4" w:rsidRDefault="002D6C23" w:rsidP="005A732B">
            <w:pPr>
              <w:pStyle w:val="TAC"/>
              <w:ind w:hanging="2"/>
              <w:rPr>
                <w:szCs w:val="18"/>
              </w:rPr>
            </w:pPr>
          </w:p>
        </w:tc>
      </w:tr>
      <w:tr w:rsidR="002D6C23" w:rsidRPr="005300C4" w:rsidTr="005A732B">
        <w:tc>
          <w:tcPr>
            <w:tcW w:w="669" w:type="dxa"/>
            <w:vMerge w:val="restart"/>
          </w:tcPr>
          <w:p w:rsidR="002D6C23" w:rsidRPr="005300C4" w:rsidRDefault="002D6C23" w:rsidP="005A732B">
            <w:pPr>
              <w:pStyle w:val="TAL"/>
              <w:ind w:hanging="2"/>
              <w:rPr>
                <w:szCs w:val="18"/>
              </w:rPr>
            </w:pPr>
            <w:r w:rsidRPr="005300C4">
              <w:rPr>
                <w:szCs w:val="18"/>
              </w:rPr>
              <w:t>3</w:t>
            </w:r>
          </w:p>
        </w:tc>
        <w:tc>
          <w:tcPr>
            <w:tcW w:w="2476" w:type="dxa"/>
            <w:vMerge w:val="restart"/>
            <w:vAlign w:val="center"/>
          </w:tcPr>
          <w:p w:rsidR="002D6C23" w:rsidRPr="005300C4" w:rsidRDefault="002D6C23" w:rsidP="005A732B">
            <w:pPr>
              <w:pStyle w:val="TAC"/>
              <w:ind w:hanging="2"/>
              <w:rPr>
                <w:szCs w:val="18"/>
              </w:rPr>
            </w:pPr>
            <w:r w:rsidRPr="005300C4">
              <w:rPr>
                <w:szCs w:val="18"/>
              </w:rPr>
              <w:t>4*4K AI surveillance</w:t>
            </w:r>
          </w:p>
        </w:tc>
        <w:tc>
          <w:tcPr>
            <w:tcW w:w="1260" w:type="dxa"/>
            <w:vAlign w:val="center"/>
          </w:tcPr>
          <w:p w:rsidR="002D6C23" w:rsidRPr="005300C4" w:rsidRDefault="002D6C23" w:rsidP="005A732B">
            <w:pPr>
              <w:pStyle w:val="TAC"/>
              <w:ind w:hanging="2"/>
              <w:rPr>
                <w:szCs w:val="18"/>
              </w:rPr>
            </w:pPr>
            <w:r w:rsidRPr="005300C4">
              <w:rPr>
                <w:szCs w:val="18"/>
              </w:rPr>
              <w:t>120Mbps</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 xml:space="preserve">originated </w:t>
            </w:r>
          </w:p>
        </w:tc>
        <w:tc>
          <w:tcPr>
            <w:tcW w:w="990" w:type="dxa"/>
            <w:vAlign w:val="center"/>
          </w:tcPr>
          <w:p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rsidR="002D6C23" w:rsidRPr="005300C4" w:rsidRDefault="002D6C23" w:rsidP="005A732B">
            <w:pPr>
              <w:pStyle w:val="TAC"/>
              <w:ind w:hanging="2"/>
              <w:rPr>
                <w:szCs w:val="18"/>
              </w:rPr>
            </w:pPr>
            <w:r w:rsidRPr="005300C4">
              <w:rPr>
                <w:szCs w:val="18"/>
              </w:rPr>
              <w:t>&lt;200 m</w:t>
            </w:r>
          </w:p>
        </w:tc>
        <w:tc>
          <w:tcPr>
            <w:tcW w:w="2700" w:type="dxa"/>
            <w:vMerge w:val="restart"/>
            <w:vAlign w:val="center"/>
          </w:tcPr>
          <w:p w:rsidR="002D6C23" w:rsidRPr="005300C4" w:rsidRDefault="002D6C23" w:rsidP="005A732B">
            <w:pPr>
              <w:pStyle w:val="TAC"/>
              <w:ind w:hanging="2"/>
              <w:rPr>
                <w:szCs w:val="18"/>
              </w:rPr>
            </w:pPr>
            <w:r w:rsidRPr="005300C4">
              <w:rPr>
                <w:szCs w:val="18"/>
              </w:rPr>
              <w:t>Urban, rural area</w:t>
            </w:r>
          </w:p>
        </w:tc>
      </w:tr>
      <w:tr w:rsidR="002D6C23" w:rsidRPr="005300C4" w:rsidTr="005A732B">
        <w:tc>
          <w:tcPr>
            <w:tcW w:w="669" w:type="dxa"/>
            <w:vMerge/>
          </w:tcPr>
          <w:p w:rsidR="002D6C23" w:rsidRPr="005300C4" w:rsidRDefault="002D6C23" w:rsidP="005A732B">
            <w:pPr>
              <w:pStyle w:val="TAL"/>
              <w:ind w:hanging="2"/>
              <w:rPr>
                <w:szCs w:val="18"/>
              </w:rPr>
            </w:pPr>
          </w:p>
        </w:tc>
        <w:tc>
          <w:tcPr>
            <w:tcW w:w="2476" w:type="dxa"/>
            <w:vMerge/>
            <w:vAlign w:val="center"/>
          </w:tcPr>
          <w:p w:rsidR="002D6C23" w:rsidRPr="005300C4" w:rsidRDefault="002D6C23" w:rsidP="005A732B">
            <w:pPr>
              <w:pStyle w:val="TAC"/>
              <w:ind w:hanging="2"/>
              <w:rPr>
                <w:szCs w:val="18"/>
              </w:rPr>
            </w:pPr>
          </w:p>
        </w:tc>
        <w:tc>
          <w:tcPr>
            <w:tcW w:w="1260" w:type="dxa"/>
            <w:vAlign w:val="center"/>
          </w:tcPr>
          <w:p w:rsidR="002D6C23" w:rsidRPr="005300C4" w:rsidRDefault="002D6C23" w:rsidP="005A732B">
            <w:pPr>
              <w:pStyle w:val="TAC"/>
              <w:ind w:hanging="2"/>
              <w:rPr>
                <w:szCs w:val="18"/>
              </w:rPr>
            </w:pPr>
            <w:r w:rsidRPr="005300C4">
              <w:rPr>
                <w:szCs w:val="18"/>
              </w:rPr>
              <w:t>50Mbps</w:t>
            </w:r>
          </w:p>
          <w:p w:rsidR="002D6C23" w:rsidRPr="005300C4" w:rsidRDefault="002D6C23" w:rsidP="005A732B">
            <w:pPr>
              <w:pStyle w:val="TAC"/>
              <w:ind w:hanging="2"/>
              <w:rPr>
                <w:szCs w:val="18"/>
              </w:rPr>
            </w:pPr>
            <w:r w:rsidRPr="005300C4">
              <w:rPr>
                <w:szCs w:val="18"/>
              </w:rPr>
              <w:t xml:space="preserve">UAV terminated </w:t>
            </w:r>
          </w:p>
        </w:tc>
        <w:tc>
          <w:tcPr>
            <w:tcW w:w="990" w:type="dxa"/>
            <w:vAlign w:val="center"/>
          </w:tcPr>
          <w:p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rsidR="002D6C23" w:rsidRPr="005300C4" w:rsidRDefault="002D6C23" w:rsidP="005A732B">
            <w:pPr>
              <w:pStyle w:val="TAC"/>
              <w:ind w:hanging="2"/>
              <w:rPr>
                <w:szCs w:val="18"/>
              </w:rPr>
            </w:pPr>
            <w:r w:rsidRPr="005300C4">
              <w:rPr>
                <w:szCs w:val="18"/>
              </w:rPr>
              <w:t>&lt;200 m</w:t>
            </w:r>
          </w:p>
        </w:tc>
        <w:tc>
          <w:tcPr>
            <w:tcW w:w="2700" w:type="dxa"/>
            <w:vMerge/>
            <w:vAlign w:val="center"/>
          </w:tcPr>
          <w:p w:rsidR="002D6C23" w:rsidRPr="005300C4" w:rsidRDefault="002D6C23" w:rsidP="005A732B">
            <w:pPr>
              <w:pStyle w:val="TAC"/>
              <w:ind w:hanging="2"/>
              <w:rPr>
                <w:szCs w:val="18"/>
              </w:rPr>
            </w:pPr>
          </w:p>
        </w:tc>
      </w:tr>
      <w:tr w:rsidR="002D6C23" w:rsidRPr="005300C4" w:rsidTr="005A732B">
        <w:tc>
          <w:tcPr>
            <w:tcW w:w="669" w:type="dxa"/>
            <w:vMerge w:val="restart"/>
          </w:tcPr>
          <w:p w:rsidR="002D6C23" w:rsidRPr="005300C4" w:rsidRDefault="002D6C23" w:rsidP="005A732B">
            <w:pPr>
              <w:pStyle w:val="TAL"/>
              <w:ind w:hanging="2"/>
              <w:rPr>
                <w:szCs w:val="18"/>
              </w:rPr>
            </w:pPr>
            <w:r w:rsidRPr="005300C4">
              <w:rPr>
                <w:szCs w:val="18"/>
              </w:rPr>
              <w:t>4</w:t>
            </w:r>
          </w:p>
        </w:tc>
        <w:tc>
          <w:tcPr>
            <w:tcW w:w="2476" w:type="dxa"/>
            <w:vMerge w:val="restart"/>
            <w:vAlign w:val="center"/>
          </w:tcPr>
          <w:p w:rsidR="002D6C23" w:rsidRPr="005300C4" w:rsidRDefault="002D6C23" w:rsidP="005A732B">
            <w:pPr>
              <w:pStyle w:val="TAC"/>
              <w:ind w:hanging="2"/>
              <w:rPr>
                <w:szCs w:val="18"/>
              </w:rPr>
            </w:pPr>
            <w:r w:rsidRPr="005300C4">
              <w:rPr>
                <w:szCs w:val="18"/>
              </w:rPr>
              <w:t>Remote UAV controller through HD video</w:t>
            </w:r>
          </w:p>
        </w:tc>
        <w:tc>
          <w:tcPr>
            <w:tcW w:w="1260" w:type="dxa"/>
            <w:vAlign w:val="center"/>
          </w:tcPr>
          <w:p w:rsidR="002D6C23" w:rsidRPr="005300C4" w:rsidRDefault="002D6C23" w:rsidP="005A732B">
            <w:pPr>
              <w:pStyle w:val="TAC"/>
              <w:ind w:hanging="2"/>
              <w:rPr>
                <w:szCs w:val="18"/>
              </w:rPr>
            </w:pPr>
            <w:r w:rsidRPr="005300C4">
              <w:rPr>
                <w:szCs w:val="18"/>
              </w:rPr>
              <w:t xml:space="preserve">&gt;=25Mbps </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 xml:space="preserve">originated </w:t>
            </w:r>
          </w:p>
          <w:p w:rsidR="002D6C23" w:rsidRPr="005300C4" w:rsidRDefault="002D6C23" w:rsidP="005A732B">
            <w:pPr>
              <w:pStyle w:val="TAC"/>
              <w:ind w:hanging="2"/>
              <w:rPr>
                <w:szCs w:val="18"/>
              </w:rPr>
            </w:pPr>
            <w:r w:rsidRPr="005300C4">
              <w:rPr>
                <w:szCs w:val="18"/>
              </w:rPr>
              <w:t>(Note 3)</w:t>
            </w:r>
          </w:p>
        </w:tc>
        <w:tc>
          <w:tcPr>
            <w:tcW w:w="990" w:type="dxa"/>
            <w:vAlign w:val="center"/>
          </w:tcPr>
          <w:p w:rsidR="002D6C23" w:rsidRPr="005300C4" w:rsidRDefault="002D6C23" w:rsidP="005A732B">
            <w:pPr>
              <w:pStyle w:val="TAC"/>
              <w:ind w:hanging="2"/>
              <w:rPr>
                <w:szCs w:val="18"/>
              </w:rPr>
            </w:pPr>
            <w:r w:rsidRPr="005300C4">
              <w:rPr>
                <w:szCs w:val="18"/>
              </w:rPr>
              <w:t xml:space="preserve">100 </w:t>
            </w:r>
            <w:proofErr w:type="spellStart"/>
            <w:r w:rsidRPr="005300C4">
              <w:rPr>
                <w:szCs w:val="18"/>
              </w:rPr>
              <w:t>ms</w:t>
            </w:r>
            <w:proofErr w:type="spellEnd"/>
          </w:p>
        </w:tc>
        <w:tc>
          <w:tcPr>
            <w:tcW w:w="1890" w:type="dxa"/>
            <w:vAlign w:val="center"/>
          </w:tcPr>
          <w:p w:rsidR="002D6C23" w:rsidRPr="005300C4" w:rsidRDefault="002D6C23" w:rsidP="005A732B">
            <w:pPr>
              <w:pStyle w:val="TAC"/>
              <w:ind w:hanging="2"/>
              <w:rPr>
                <w:szCs w:val="18"/>
              </w:rPr>
            </w:pPr>
            <w:r w:rsidRPr="005300C4">
              <w:rPr>
                <w:szCs w:val="18"/>
              </w:rPr>
              <w:t xml:space="preserve">&lt;300 m </w:t>
            </w:r>
          </w:p>
        </w:tc>
        <w:tc>
          <w:tcPr>
            <w:tcW w:w="2700" w:type="dxa"/>
            <w:vMerge w:val="restart"/>
            <w:vAlign w:val="center"/>
          </w:tcPr>
          <w:p w:rsidR="002D6C23" w:rsidRPr="005300C4" w:rsidRDefault="002D6C23" w:rsidP="005A732B">
            <w:pPr>
              <w:pStyle w:val="TAC"/>
              <w:ind w:hanging="2"/>
              <w:rPr>
                <w:szCs w:val="18"/>
              </w:rPr>
            </w:pPr>
            <w:r w:rsidRPr="005300C4">
              <w:rPr>
                <w:szCs w:val="18"/>
              </w:rPr>
              <w:t>Urban, rural area</w:t>
            </w:r>
          </w:p>
        </w:tc>
      </w:tr>
      <w:tr w:rsidR="002D6C23" w:rsidRPr="005300C4" w:rsidTr="005A732B">
        <w:tc>
          <w:tcPr>
            <w:tcW w:w="669" w:type="dxa"/>
            <w:vMerge/>
          </w:tcPr>
          <w:p w:rsidR="002D6C23" w:rsidRPr="005300C4" w:rsidRDefault="002D6C23" w:rsidP="005A732B">
            <w:pPr>
              <w:pStyle w:val="TAL"/>
              <w:ind w:hanging="2"/>
              <w:rPr>
                <w:szCs w:val="18"/>
              </w:rPr>
            </w:pPr>
          </w:p>
        </w:tc>
        <w:tc>
          <w:tcPr>
            <w:tcW w:w="2476" w:type="dxa"/>
            <w:vMerge/>
            <w:vAlign w:val="center"/>
          </w:tcPr>
          <w:p w:rsidR="002D6C23" w:rsidRPr="005300C4" w:rsidRDefault="002D6C23" w:rsidP="005A732B">
            <w:pPr>
              <w:pStyle w:val="TAC"/>
              <w:ind w:hanging="2"/>
              <w:rPr>
                <w:szCs w:val="18"/>
              </w:rPr>
            </w:pPr>
          </w:p>
        </w:tc>
        <w:tc>
          <w:tcPr>
            <w:tcW w:w="1260" w:type="dxa"/>
            <w:vAlign w:val="center"/>
          </w:tcPr>
          <w:p w:rsidR="002D6C23" w:rsidRPr="005300C4" w:rsidRDefault="002D6C23" w:rsidP="005A732B">
            <w:pPr>
              <w:pStyle w:val="TAC"/>
              <w:ind w:hanging="2"/>
              <w:rPr>
                <w:szCs w:val="18"/>
              </w:rPr>
            </w:pPr>
            <w:r w:rsidRPr="005300C4">
              <w:rPr>
                <w:szCs w:val="18"/>
              </w:rPr>
              <w:t>300Kbps</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terminated</w:t>
            </w:r>
          </w:p>
        </w:tc>
        <w:tc>
          <w:tcPr>
            <w:tcW w:w="990" w:type="dxa"/>
            <w:vAlign w:val="center"/>
          </w:tcPr>
          <w:p w:rsidR="002D6C23" w:rsidRPr="005300C4" w:rsidRDefault="002D6C23" w:rsidP="005A732B">
            <w:pPr>
              <w:pStyle w:val="TAC"/>
              <w:ind w:hanging="2"/>
              <w:rPr>
                <w:szCs w:val="18"/>
              </w:rPr>
            </w:pPr>
            <w:r w:rsidRPr="005300C4">
              <w:rPr>
                <w:szCs w:val="18"/>
              </w:rPr>
              <w:t xml:space="preserve">20 </w:t>
            </w:r>
            <w:proofErr w:type="spellStart"/>
            <w:r w:rsidRPr="005300C4">
              <w:rPr>
                <w:szCs w:val="18"/>
              </w:rPr>
              <w:t>ms</w:t>
            </w:r>
            <w:proofErr w:type="spellEnd"/>
          </w:p>
        </w:tc>
        <w:tc>
          <w:tcPr>
            <w:tcW w:w="1890" w:type="dxa"/>
            <w:vAlign w:val="center"/>
          </w:tcPr>
          <w:p w:rsidR="002D6C23" w:rsidRPr="005300C4" w:rsidRDefault="002D6C23" w:rsidP="005A732B">
            <w:pPr>
              <w:pStyle w:val="TAC"/>
              <w:ind w:hanging="2"/>
              <w:rPr>
                <w:szCs w:val="18"/>
              </w:rPr>
            </w:pPr>
            <w:r w:rsidRPr="005300C4">
              <w:rPr>
                <w:szCs w:val="18"/>
              </w:rPr>
              <w:t xml:space="preserve">&lt;300 m </w:t>
            </w:r>
          </w:p>
        </w:tc>
        <w:tc>
          <w:tcPr>
            <w:tcW w:w="2700" w:type="dxa"/>
            <w:vMerge/>
            <w:vAlign w:val="center"/>
          </w:tcPr>
          <w:p w:rsidR="002D6C23" w:rsidRPr="005300C4" w:rsidRDefault="002D6C23" w:rsidP="005A732B">
            <w:pPr>
              <w:pStyle w:val="TAC"/>
              <w:ind w:hanging="2"/>
              <w:rPr>
                <w:szCs w:val="18"/>
              </w:rPr>
            </w:pPr>
          </w:p>
        </w:tc>
      </w:tr>
      <w:tr w:rsidR="002D6C23" w:rsidRPr="005300C4" w:rsidTr="005A732B">
        <w:tc>
          <w:tcPr>
            <w:tcW w:w="669" w:type="dxa"/>
          </w:tcPr>
          <w:p w:rsidR="002D6C23" w:rsidRPr="005300C4" w:rsidRDefault="002D6C23" w:rsidP="005A732B">
            <w:pPr>
              <w:pStyle w:val="TAL"/>
              <w:ind w:hanging="2"/>
              <w:rPr>
                <w:szCs w:val="18"/>
              </w:rPr>
            </w:pPr>
            <w:r w:rsidRPr="005300C4">
              <w:rPr>
                <w:szCs w:val="18"/>
              </w:rPr>
              <w:t>5</w:t>
            </w:r>
          </w:p>
        </w:tc>
        <w:tc>
          <w:tcPr>
            <w:tcW w:w="2476" w:type="dxa"/>
            <w:vAlign w:val="center"/>
          </w:tcPr>
          <w:p w:rsidR="002D6C23" w:rsidRPr="005300C4" w:rsidRDefault="002D6C23" w:rsidP="005A732B">
            <w:pPr>
              <w:pStyle w:val="TAC"/>
              <w:ind w:hanging="2"/>
              <w:rPr>
                <w:szCs w:val="18"/>
              </w:rPr>
            </w:pPr>
            <w:r w:rsidRPr="005300C4">
              <w:rPr>
                <w:szCs w:val="18"/>
              </w:rPr>
              <w:t>Real-Time Video</w:t>
            </w:r>
          </w:p>
        </w:tc>
        <w:tc>
          <w:tcPr>
            <w:tcW w:w="1260" w:type="dxa"/>
            <w:vAlign w:val="center"/>
          </w:tcPr>
          <w:p w:rsidR="002D6C23" w:rsidRPr="005300C4" w:rsidRDefault="002D6C23" w:rsidP="005A732B">
            <w:pPr>
              <w:pStyle w:val="TAC"/>
              <w:ind w:hanging="2"/>
              <w:rPr>
                <w:szCs w:val="18"/>
              </w:rPr>
            </w:pPr>
            <w:r w:rsidRPr="005300C4">
              <w:rPr>
                <w:szCs w:val="18"/>
              </w:rPr>
              <w:t>0.06 Mbps w/o video</w:t>
            </w:r>
          </w:p>
          <w:p w:rsidR="002D6C23" w:rsidRPr="005300C4" w:rsidRDefault="002D6C23" w:rsidP="005A732B">
            <w:pPr>
              <w:pStyle w:val="TAC"/>
              <w:ind w:hanging="2"/>
              <w:rPr>
                <w:szCs w:val="18"/>
              </w:rPr>
            </w:pPr>
            <w:r w:rsidRPr="005300C4">
              <w:rPr>
                <w:szCs w:val="18"/>
              </w:rPr>
              <w:t>UAV</w:t>
            </w:r>
          </w:p>
          <w:p w:rsidR="002D6C23" w:rsidRPr="005300C4" w:rsidRDefault="002D6C23" w:rsidP="005A732B">
            <w:pPr>
              <w:pStyle w:val="TAC"/>
              <w:ind w:hanging="2"/>
              <w:rPr>
                <w:szCs w:val="18"/>
              </w:rPr>
            </w:pPr>
            <w:r w:rsidRPr="005300C4">
              <w:rPr>
                <w:szCs w:val="18"/>
              </w:rPr>
              <w:t>originated</w:t>
            </w:r>
          </w:p>
        </w:tc>
        <w:tc>
          <w:tcPr>
            <w:tcW w:w="990" w:type="dxa"/>
            <w:vAlign w:val="center"/>
          </w:tcPr>
          <w:p w:rsidR="002D6C23" w:rsidRPr="005300C4" w:rsidRDefault="002D6C23" w:rsidP="005A732B">
            <w:pPr>
              <w:pStyle w:val="TAC"/>
              <w:ind w:hanging="2"/>
              <w:rPr>
                <w:szCs w:val="18"/>
              </w:rPr>
            </w:pPr>
            <w:r w:rsidRPr="005300C4">
              <w:rPr>
                <w:szCs w:val="18"/>
              </w:rPr>
              <w:t xml:space="preserve">100 </w:t>
            </w:r>
            <w:proofErr w:type="spellStart"/>
            <w:r w:rsidRPr="005300C4">
              <w:rPr>
                <w:szCs w:val="18"/>
              </w:rPr>
              <w:t>ms</w:t>
            </w:r>
            <w:proofErr w:type="spellEnd"/>
          </w:p>
          <w:p w:rsidR="002D6C23" w:rsidRPr="005300C4" w:rsidRDefault="002D6C23" w:rsidP="005A732B">
            <w:pPr>
              <w:pStyle w:val="TAC"/>
              <w:ind w:hanging="2"/>
              <w:rPr>
                <w:szCs w:val="18"/>
              </w:rPr>
            </w:pPr>
          </w:p>
        </w:tc>
        <w:tc>
          <w:tcPr>
            <w:tcW w:w="1890" w:type="dxa"/>
            <w:vAlign w:val="center"/>
          </w:tcPr>
          <w:p w:rsidR="002D6C23" w:rsidRPr="005300C4" w:rsidRDefault="002D6C23" w:rsidP="005A732B">
            <w:pPr>
              <w:pStyle w:val="TAC"/>
              <w:ind w:hanging="2"/>
              <w:rPr>
                <w:szCs w:val="18"/>
              </w:rPr>
            </w:pPr>
            <w:r w:rsidRPr="005300C4">
              <w:rPr>
                <w:szCs w:val="18"/>
              </w:rPr>
              <w:t>-</w:t>
            </w:r>
          </w:p>
        </w:tc>
        <w:tc>
          <w:tcPr>
            <w:tcW w:w="2700" w:type="dxa"/>
            <w:vAlign w:val="center"/>
          </w:tcPr>
          <w:p w:rsidR="002D6C23" w:rsidRPr="005300C4" w:rsidRDefault="002D6C23" w:rsidP="005A732B">
            <w:pPr>
              <w:pStyle w:val="TAC"/>
              <w:ind w:hanging="2"/>
              <w:rPr>
                <w:szCs w:val="18"/>
              </w:rPr>
            </w:pPr>
            <w:r w:rsidRPr="005300C4">
              <w:rPr>
                <w:szCs w:val="18"/>
              </w:rPr>
              <w:t>Urban, rural, countryside</w:t>
            </w:r>
          </w:p>
        </w:tc>
      </w:tr>
      <w:tr w:rsidR="002D6C23" w:rsidRPr="005300C4" w:rsidTr="005A732B">
        <w:tc>
          <w:tcPr>
            <w:tcW w:w="669" w:type="dxa"/>
          </w:tcPr>
          <w:p w:rsidR="002D6C23" w:rsidRPr="005300C4" w:rsidRDefault="002D6C23" w:rsidP="005A732B">
            <w:pPr>
              <w:pStyle w:val="TAL"/>
              <w:ind w:hanging="2"/>
              <w:rPr>
                <w:szCs w:val="18"/>
              </w:rPr>
            </w:pPr>
            <w:r w:rsidRPr="005300C4">
              <w:rPr>
                <w:szCs w:val="18"/>
              </w:rPr>
              <w:t>6</w:t>
            </w:r>
          </w:p>
        </w:tc>
        <w:tc>
          <w:tcPr>
            <w:tcW w:w="2476" w:type="dxa"/>
            <w:vAlign w:val="center"/>
          </w:tcPr>
          <w:p w:rsidR="002D6C23" w:rsidRPr="005300C4" w:rsidRDefault="002D6C23" w:rsidP="005A732B">
            <w:pPr>
              <w:pStyle w:val="TAC"/>
              <w:ind w:hanging="2"/>
              <w:rPr>
                <w:szCs w:val="18"/>
              </w:rPr>
            </w:pPr>
            <w:r w:rsidRPr="005300C4">
              <w:rPr>
                <w:szCs w:val="18"/>
              </w:rPr>
              <w:t>Video streaming</w:t>
            </w:r>
          </w:p>
        </w:tc>
        <w:tc>
          <w:tcPr>
            <w:tcW w:w="1260" w:type="dxa"/>
            <w:vAlign w:val="center"/>
          </w:tcPr>
          <w:p w:rsidR="002D6C23" w:rsidRPr="005300C4" w:rsidRDefault="002D6C23" w:rsidP="005A732B">
            <w:pPr>
              <w:pStyle w:val="TAC"/>
              <w:ind w:hanging="2"/>
              <w:rPr>
                <w:szCs w:val="18"/>
              </w:rPr>
            </w:pPr>
            <w:r w:rsidRPr="005300C4">
              <w:rPr>
                <w:szCs w:val="18"/>
              </w:rPr>
              <w:t>4 Mbps for 720p video</w:t>
            </w:r>
          </w:p>
          <w:p w:rsidR="002D6C23" w:rsidRPr="005300C4" w:rsidRDefault="002D6C23" w:rsidP="005A732B">
            <w:pPr>
              <w:pStyle w:val="TAC"/>
              <w:ind w:hanging="2"/>
              <w:rPr>
                <w:szCs w:val="18"/>
              </w:rPr>
            </w:pPr>
            <w:r w:rsidRPr="005300C4">
              <w:rPr>
                <w:szCs w:val="18"/>
              </w:rPr>
              <w:t>9 Mbps for 1080p video</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originated</w:t>
            </w:r>
          </w:p>
        </w:tc>
        <w:tc>
          <w:tcPr>
            <w:tcW w:w="990" w:type="dxa"/>
            <w:vAlign w:val="center"/>
          </w:tcPr>
          <w:p w:rsidR="002D6C23" w:rsidRPr="005300C4" w:rsidRDefault="002D6C23" w:rsidP="005A732B">
            <w:pPr>
              <w:pStyle w:val="TAC"/>
              <w:ind w:hanging="2"/>
              <w:rPr>
                <w:szCs w:val="18"/>
              </w:rPr>
            </w:pPr>
            <w:r w:rsidRPr="005300C4">
              <w:rPr>
                <w:szCs w:val="18"/>
              </w:rPr>
              <w:t xml:space="preserve">100 </w:t>
            </w:r>
            <w:proofErr w:type="spellStart"/>
            <w:r w:rsidRPr="005300C4">
              <w:rPr>
                <w:szCs w:val="18"/>
              </w:rPr>
              <w:t>ms</w:t>
            </w:r>
            <w:proofErr w:type="spellEnd"/>
          </w:p>
          <w:p w:rsidR="002D6C23" w:rsidRPr="005300C4" w:rsidRDefault="002D6C23" w:rsidP="005A732B">
            <w:pPr>
              <w:pStyle w:val="TAC"/>
              <w:ind w:hanging="2"/>
              <w:rPr>
                <w:szCs w:val="18"/>
              </w:rPr>
            </w:pPr>
          </w:p>
        </w:tc>
        <w:tc>
          <w:tcPr>
            <w:tcW w:w="1890" w:type="dxa"/>
            <w:vAlign w:val="center"/>
          </w:tcPr>
          <w:p w:rsidR="002D6C23" w:rsidRPr="005300C4" w:rsidRDefault="002D6C23" w:rsidP="005A732B">
            <w:pPr>
              <w:pStyle w:val="TAC"/>
              <w:ind w:hanging="2"/>
              <w:rPr>
                <w:szCs w:val="18"/>
              </w:rPr>
            </w:pPr>
            <w:r w:rsidRPr="005300C4">
              <w:rPr>
                <w:szCs w:val="18"/>
              </w:rPr>
              <w:t>-</w:t>
            </w:r>
          </w:p>
        </w:tc>
        <w:tc>
          <w:tcPr>
            <w:tcW w:w="2700" w:type="dxa"/>
            <w:vAlign w:val="center"/>
          </w:tcPr>
          <w:p w:rsidR="002D6C23" w:rsidRPr="005300C4" w:rsidRDefault="002D6C23" w:rsidP="005A732B">
            <w:pPr>
              <w:pStyle w:val="TAC"/>
              <w:ind w:hanging="2"/>
              <w:rPr>
                <w:szCs w:val="18"/>
              </w:rPr>
            </w:pPr>
            <w:r w:rsidRPr="005300C4">
              <w:rPr>
                <w:szCs w:val="18"/>
              </w:rPr>
              <w:t>Urban, rural, countryside</w:t>
            </w:r>
          </w:p>
        </w:tc>
      </w:tr>
      <w:tr w:rsidR="002D6C23" w:rsidRPr="005300C4" w:rsidTr="005A732B">
        <w:tc>
          <w:tcPr>
            <w:tcW w:w="669" w:type="dxa"/>
          </w:tcPr>
          <w:p w:rsidR="002D6C23" w:rsidRPr="005300C4" w:rsidRDefault="002D6C23" w:rsidP="005A732B">
            <w:pPr>
              <w:pStyle w:val="TAL"/>
              <w:ind w:hanging="2"/>
              <w:rPr>
                <w:szCs w:val="18"/>
              </w:rPr>
            </w:pPr>
            <w:r w:rsidRPr="005300C4">
              <w:rPr>
                <w:szCs w:val="18"/>
              </w:rPr>
              <w:t>7</w:t>
            </w:r>
          </w:p>
        </w:tc>
        <w:tc>
          <w:tcPr>
            <w:tcW w:w="2476" w:type="dxa"/>
            <w:vAlign w:val="center"/>
          </w:tcPr>
          <w:p w:rsidR="002D6C23" w:rsidRPr="005300C4" w:rsidRDefault="002D6C23" w:rsidP="005A732B">
            <w:pPr>
              <w:pStyle w:val="TAC"/>
              <w:ind w:hanging="2"/>
              <w:rPr>
                <w:szCs w:val="18"/>
              </w:rPr>
            </w:pPr>
            <w:r w:rsidRPr="005300C4">
              <w:rPr>
                <w:szCs w:val="18"/>
              </w:rPr>
              <w:t>Periodic still photos</w:t>
            </w:r>
          </w:p>
        </w:tc>
        <w:tc>
          <w:tcPr>
            <w:tcW w:w="1260" w:type="dxa"/>
            <w:vAlign w:val="center"/>
          </w:tcPr>
          <w:tbl>
            <w:tblPr>
              <w:tblW w:w="0" w:type="dxa"/>
              <w:tblLayout w:type="fixed"/>
              <w:tblCellMar>
                <w:left w:w="0" w:type="dxa"/>
                <w:right w:w="0" w:type="dxa"/>
              </w:tblCellMar>
              <w:tblLook w:val="04A0" w:firstRow="1" w:lastRow="0" w:firstColumn="1" w:lastColumn="0" w:noHBand="0" w:noVBand="1"/>
            </w:tblPr>
            <w:tblGrid>
              <w:gridCol w:w="1329"/>
              <w:gridCol w:w="1077"/>
              <w:gridCol w:w="1305"/>
              <w:gridCol w:w="933"/>
              <w:gridCol w:w="1440"/>
              <w:gridCol w:w="1416"/>
            </w:tblGrid>
            <w:tr w:rsidR="002D6C23" w:rsidRPr="005300C4" w:rsidTr="005A732B">
              <w:tc>
                <w:tcPr>
                  <w:tcW w:w="13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D6C23" w:rsidRPr="005300C4" w:rsidRDefault="002D6C23" w:rsidP="005A732B">
                  <w:pPr>
                    <w:pStyle w:val="TAC"/>
                    <w:ind w:hanging="2"/>
                    <w:rPr>
                      <w:szCs w:val="18"/>
                    </w:rPr>
                  </w:pPr>
                  <w:r w:rsidRPr="005300C4">
                    <w:rPr>
                      <w:szCs w:val="18"/>
                    </w:rPr>
                    <w:t>1Mbps</w:t>
                  </w:r>
                </w:p>
                <w:p w:rsidR="002D6C23" w:rsidRPr="005300C4" w:rsidRDefault="002D6C23" w:rsidP="005A732B">
                  <w:pPr>
                    <w:pStyle w:val="TAC"/>
                    <w:ind w:hanging="2"/>
                    <w:rPr>
                      <w:szCs w:val="18"/>
                    </w:rPr>
                  </w:pPr>
                  <w:r w:rsidRPr="005300C4">
                    <w:rPr>
                      <w:szCs w:val="18"/>
                    </w:rPr>
                    <w:t xml:space="preserve">UAV </w:t>
                  </w:r>
                </w:p>
                <w:p w:rsidR="002D6C23" w:rsidRPr="005300C4" w:rsidRDefault="002D6C23" w:rsidP="005A732B">
                  <w:pPr>
                    <w:pStyle w:val="TAC"/>
                    <w:ind w:hanging="2"/>
                    <w:rPr>
                      <w:szCs w:val="18"/>
                    </w:rPr>
                  </w:pPr>
                  <w:r w:rsidRPr="005300C4">
                    <w:rPr>
                      <w:szCs w:val="18"/>
                    </w:rPr>
                    <w:t xml:space="preserve">originated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D6C23" w:rsidRPr="005300C4" w:rsidRDefault="002D6C23" w:rsidP="005A732B">
                  <w:pPr>
                    <w:pStyle w:val="TAC"/>
                    <w:ind w:hanging="2"/>
                    <w:rPr>
                      <w:szCs w:val="18"/>
                    </w:rPr>
                  </w:pPr>
                  <w:r w:rsidRPr="005300C4">
                    <w:rPr>
                      <w:szCs w:val="18"/>
                      <w:shd w:val="clear" w:color="auto" w:fill="FFFF00"/>
                    </w:rPr>
                    <w:t>1S</w:t>
                  </w:r>
                </w:p>
              </w:tc>
              <w:tc>
                <w:tcPr>
                  <w:tcW w:w="130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D6C23" w:rsidRPr="005300C4" w:rsidRDefault="002D6C23" w:rsidP="005A732B">
                  <w:pPr>
                    <w:pStyle w:val="TAC"/>
                    <w:ind w:hanging="2"/>
                    <w:rPr>
                      <w:szCs w:val="18"/>
                    </w:rPr>
                  </w:pPr>
                  <w:r w:rsidRPr="005300C4">
                    <w:rPr>
                      <w:szCs w:val="18"/>
                      <w:shd w:val="clear" w:color="auto" w:fill="FFFF00"/>
                    </w:rPr>
                    <w:t>0.1m</w:t>
                  </w:r>
                </w:p>
              </w:tc>
              <w:tc>
                <w:tcPr>
                  <w:tcW w:w="93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D6C23" w:rsidRPr="005300C4" w:rsidRDefault="002D6C23" w:rsidP="005A732B">
                  <w:pPr>
                    <w:pStyle w:val="TAC"/>
                    <w:ind w:hanging="2"/>
                    <w:rPr>
                      <w:szCs w:val="18"/>
                    </w:rPr>
                  </w:pPr>
                  <w:r w:rsidRPr="005300C4">
                    <w:rPr>
                      <w:szCs w:val="18"/>
                      <w:shd w:val="clear" w:color="auto" w:fill="FFFF00"/>
                    </w:rPr>
                    <w:t>&lt;120m</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D6C23" w:rsidRPr="005300C4" w:rsidRDefault="002D6C23" w:rsidP="005A732B">
                  <w:pPr>
                    <w:pStyle w:val="TAC"/>
                    <w:ind w:hanging="2"/>
                    <w:rPr>
                      <w:szCs w:val="18"/>
                    </w:rPr>
                  </w:pPr>
                  <w:r w:rsidRPr="005300C4">
                    <w:rPr>
                      <w:szCs w:val="18"/>
                    </w:rPr>
                    <w:t>-</w:t>
                  </w:r>
                </w:p>
              </w:tc>
              <w:tc>
                <w:tcPr>
                  <w:tcW w:w="141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D6C23" w:rsidRPr="005300C4" w:rsidRDefault="002D6C23" w:rsidP="005A732B">
                  <w:pPr>
                    <w:pStyle w:val="TAC"/>
                    <w:ind w:hanging="2"/>
                    <w:rPr>
                      <w:szCs w:val="18"/>
                    </w:rPr>
                  </w:pPr>
                  <w:r w:rsidRPr="005300C4">
                    <w:rPr>
                      <w:szCs w:val="18"/>
                    </w:rPr>
                    <w:t>Urban, rural area</w:t>
                  </w:r>
                </w:p>
              </w:tc>
            </w:tr>
          </w:tbl>
          <w:p w:rsidR="002D6C23" w:rsidRPr="005300C4" w:rsidRDefault="002D6C23" w:rsidP="005A732B">
            <w:pPr>
              <w:pStyle w:val="TAC"/>
              <w:ind w:hanging="2"/>
              <w:rPr>
                <w:szCs w:val="18"/>
              </w:rPr>
            </w:pPr>
          </w:p>
        </w:tc>
        <w:tc>
          <w:tcPr>
            <w:tcW w:w="990" w:type="dxa"/>
            <w:vAlign w:val="center"/>
          </w:tcPr>
          <w:p w:rsidR="002D6C23" w:rsidRPr="005300C4" w:rsidRDefault="002D6C23" w:rsidP="005A732B">
            <w:pPr>
              <w:pStyle w:val="TAC"/>
              <w:ind w:hanging="2"/>
              <w:rPr>
                <w:szCs w:val="18"/>
              </w:rPr>
            </w:pPr>
            <w:r w:rsidRPr="005300C4">
              <w:rPr>
                <w:szCs w:val="18"/>
              </w:rPr>
              <w:t>1s</w:t>
            </w:r>
          </w:p>
        </w:tc>
        <w:tc>
          <w:tcPr>
            <w:tcW w:w="1890" w:type="dxa"/>
            <w:vAlign w:val="center"/>
          </w:tcPr>
          <w:p w:rsidR="002D6C23" w:rsidRPr="005300C4" w:rsidRDefault="002D6C23" w:rsidP="005A732B">
            <w:pPr>
              <w:pStyle w:val="TAC"/>
              <w:ind w:hanging="2"/>
              <w:rPr>
                <w:szCs w:val="18"/>
              </w:rPr>
            </w:pPr>
            <w:r w:rsidRPr="005300C4">
              <w:rPr>
                <w:szCs w:val="18"/>
              </w:rPr>
              <w:t>&lt;120 m</w:t>
            </w:r>
          </w:p>
        </w:tc>
        <w:tc>
          <w:tcPr>
            <w:tcW w:w="2700" w:type="dxa"/>
            <w:vAlign w:val="center"/>
          </w:tcPr>
          <w:p w:rsidR="002D6C23" w:rsidRPr="005300C4" w:rsidRDefault="002D6C23" w:rsidP="005A732B">
            <w:pPr>
              <w:pStyle w:val="TAC"/>
              <w:ind w:hanging="2"/>
              <w:rPr>
                <w:szCs w:val="18"/>
              </w:rPr>
            </w:pPr>
            <w:r w:rsidRPr="005300C4">
              <w:rPr>
                <w:szCs w:val="18"/>
              </w:rPr>
              <w:t>Urban, rural, countryside</w:t>
            </w:r>
          </w:p>
          <w:p w:rsidR="002D6C23" w:rsidRPr="007E3F81" w:rsidRDefault="002D6C23" w:rsidP="005A732B">
            <w:pPr>
              <w:pStyle w:val="TAC"/>
              <w:ind w:hanging="2"/>
              <w:rPr>
                <w:color w:val="FFFFFF"/>
                <w:szCs w:val="18"/>
              </w:rPr>
            </w:pPr>
          </w:p>
        </w:tc>
      </w:tr>
      <w:tr w:rsidR="002D6C23" w:rsidRPr="005300C4" w:rsidTr="005A732B">
        <w:trPr>
          <w:trHeight w:val="822"/>
        </w:trPr>
        <w:tc>
          <w:tcPr>
            <w:tcW w:w="9985" w:type="dxa"/>
            <w:gridSpan w:val="6"/>
          </w:tcPr>
          <w:p w:rsidR="002D6C23" w:rsidRPr="005300C4" w:rsidRDefault="002D6C23" w:rsidP="005A732B">
            <w:pPr>
              <w:pStyle w:val="TAN"/>
              <w:ind w:left="0" w:hanging="2"/>
              <w:rPr>
                <w:szCs w:val="18"/>
              </w:rPr>
            </w:pPr>
            <w:r w:rsidRPr="005300C4">
              <w:rPr>
                <w:szCs w:val="18"/>
              </w:rPr>
              <w:t>NOTE 1:   The flight average speed is 60km/h. The KPI is referring to [5].</w:t>
            </w:r>
          </w:p>
          <w:p w:rsidR="002D6C23" w:rsidRPr="005300C4" w:rsidRDefault="002D6C23" w:rsidP="005A732B">
            <w:pPr>
              <w:pStyle w:val="TAN"/>
              <w:ind w:left="0" w:hanging="2"/>
              <w:rPr>
                <w:szCs w:val="18"/>
              </w:rPr>
            </w:pPr>
            <w:r w:rsidRPr="005300C4">
              <w:rPr>
                <w:szCs w:val="18"/>
              </w:rPr>
              <w:t>NOTE 2:   The latency is the time of the 5G system provide higher accuracy location information of a UAV to a third party.</w:t>
            </w:r>
          </w:p>
          <w:p w:rsidR="002D6C23" w:rsidRPr="005300C4" w:rsidRDefault="002D6C23" w:rsidP="005A732B">
            <w:pPr>
              <w:pStyle w:val="TAN"/>
              <w:ind w:left="0" w:hanging="2"/>
              <w:rPr>
                <w:szCs w:val="18"/>
              </w:rPr>
            </w:pPr>
            <w:r w:rsidRPr="005300C4">
              <w:rPr>
                <w:szCs w:val="18"/>
              </w:rPr>
              <w:t xml:space="preserve">NOTE 3:   Referring to clause 5.2.2, the absolute flying speed of UAV in this service can be up to 160km/h. </w:t>
            </w:r>
          </w:p>
          <w:p w:rsidR="002D6C23" w:rsidRPr="005300C4" w:rsidRDefault="002D6C23" w:rsidP="005A732B">
            <w:pPr>
              <w:pStyle w:val="TAN"/>
              <w:ind w:left="0" w:hanging="2"/>
              <w:rPr>
                <w:szCs w:val="18"/>
              </w:rPr>
            </w:pPr>
            <w:r w:rsidRPr="005300C4">
              <w:rPr>
                <w:szCs w:val="18"/>
              </w:rPr>
              <w:t>NOTE 4:   The density of active UAV is 10/200km</w:t>
            </w:r>
            <w:r w:rsidRPr="005300C4">
              <w:rPr>
                <w:szCs w:val="18"/>
                <w:vertAlign w:val="superscript"/>
              </w:rPr>
              <w:t>2</w:t>
            </w:r>
            <w:r w:rsidRPr="005300C4">
              <w:rPr>
                <w:szCs w:val="18"/>
              </w:rPr>
              <w:t>. The maximum altitude is 300m. The flight average speed is 60km/h.</w:t>
            </w:r>
          </w:p>
        </w:tc>
      </w:tr>
    </w:tbl>
    <w:p w:rsidR="002D6C23" w:rsidRDefault="002D6C23" w:rsidP="002D6C23">
      <w:pPr>
        <w:ind w:hanging="2"/>
      </w:pPr>
    </w:p>
    <w:p w:rsidR="002D6C23" w:rsidRPr="005300C4" w:rsidRDefault="002D6C23" w:rsidP="007C7C9A">
      <w:pPr>
        <w:pStyle w:val="Heading2"/>
        <w:keepNext w:val="0"/>
        <w:keepLines w:val="0"/>
      </w:pPr>
      <w:bookmarkStart w:id="89" w:name="_Toc27762811"/>
      <w:bookmarkStart w:id="90" w:name="_Toc52642208"/>
      <w:bookmarkStart w:id="91" w:name="_Toc146301269"/>
      <w:r w:rsidRPr="005300C4">
        <w:t>7.2</w:t>
      </w:r>
      <w:r>
        <w:tab/>
      </w:r>
      <w:r w:rsidRPr="005300C4">
        <w:t>KPIs for UAV command and control</w:t>
      </w:r>
      <w:bookmarkEnd w:id="89"/>
      <w:bookmarkEnd w:id="90"/>
      <w:bookmarkEnd w:id="91"/>
    </w:p>
    <w:p w:rsidR="002D6C23" w:rsidRDefault="002D6C23" w:rsidP="002D6C23">
      <w:pPr>
        <w:ind w:hanging="2"/>
      </w:pPr>
      <w:r>
        <w:t xml:space="preserve">UAVs may use a variety of flight command and control modes. Command and control (C2) communications refers to the two-way communication, which may include video, required to control the operation of the UAV itself. C2 messages may be communicated with the UAV controller, the UTM or both and may or may not be periodic. UAV controller and UTM communications may happen at essentially the same time with different required QoS. Any mission specific communication (e.g. HD video for area surveillance), if required, is additional. </w:t>
      </w:r>
      <w:r w:rsidRPr="00E44CFA">
        <w:t>Different</w:t>
      </w:r>
      <w:r>
        <w:t xml:space="preserve"> modes of control and their typical KPIs are listed in t</w:t>
      </w:r>
      <w:r w:rsidRPr="00AC43E7">
        <w:t xml:space="preserve">his clause below. The 5G system shall support </w:t>
      </w:r>
      <w:r w:rsidRPr="005F0D75">
        <w:t>UAV operation at altitudes of at least 120m / 400ft above ground level</w:t>
      </w:r>
      <w:r w:rsidRPr="00236277">
        <w:t>, e.g. the services should be provided and characterized up to 3000ft AGL</w:t>
      </w:r>
      <w:r w:rsidRPr="00AC43E7">
        <w:t>.</w:t>
      </w:r>
    </w:p>
    <w:p w:rsidR="002D6C23" w:rsidRDefault="002D6C23" w:rsidP="0023104D">
      <w:pPr>
        <w:pStyle w:val="TH"/>
      </w:pPr>
      <w:r>
        <w:t>Table 7.2-1 KPIs for command and control of UAV operation</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1530"/>
        <w:gridCol w:w="1530"/>
        <w:gridCol w:w="990"/>
        <w:gridCol w:w="1620"/>
        <w:gridCol w:w="990"/>
        <w:gridCol w:w="1350"/>
        <w:gridCol w:w="1080"/>
      </w:tblGrid>
      <w:tr w:rsidR="002D6C23" w:rsidTr="005A732B">
        <w:tc>
          <w:tcPr>
            <w:tcW w:w="1255" w:type="dxa"/>
          </w:tcPr>
          <w:p w:rsidR="002D6C23" w:rsidRDefault="002D6C23" w:rsidP="005A732B">
            <w:pPr>
              <w:pStyle w:val="TAH"/>
              <w:ind w:hanging="2"/>
            </w:pPr>
            <w:r>
              <w:t>Control Mode</w:t>
            </w:r>
          </w:p>
        </w:tc>
        <w:tc>
          <w:tcPr>
            <w:tcW w:w="1530" w:type="dxa"/>
          </w:tcPr>
          <w:p w:rsidR="002D6C23" w:rsidRDefault="002D6C23" w:rsidP="005A732B">
            <w:pPr>
              <w:pStyle w:val="TAH"/>
              <w:ind w:hanging="2"/>
            </w:pPr>
            <w:r>
              <w:t>Function</w:t>
            </w:r>
          </w:p>
        </w:tc>
        <w:tc>
          <w:tcPr>
            <w:tcW w:w="1530" w:type="dxa"/>
          </w:tcPr>
          <w:p w:rsidR="002D6C23" w:rsidRDefault="002D6C23" w:rsidP="005A732B">
            <w:pPr>
              <w:pStyle w:val="TAH"/>
              <w:ind w:hanging="2"/>
            </w:pPr>
            <w:r>
              <w:t>Typical Message Interval</w:t>
            </w:r>
          </w:p>
          <w:p w:rsidR="002D6C23" w:rsidRDefault="002D6C23" w:rsidP="005A732B">
            <w:pPr>
              <w:pStyle w:val="TAH"/>
              <w:ind w:hanging="2"/>
            </w:pPr>
          </w:p>
        </w:tc>
        <w:tc>
          <w:tcPr>
            <w:tcW w:w="990" w:type="dxa"/>
          </w:tcPr>
          <w:p w:rsidR="002D6C23" w:rsidRDefault="002D6C23" w:rsidP="005A732B">
            <w:pPr>
              <w:pStyle w:val="TAH"/>
              <w:ind w:hanging="2"/>
            </w:pPr>
            <w:r>
              <w:t>Max UAV ground speed</w:t>
            </w:r>
          </w:p>
        </w:tc>
        <w:tc>
          <w:tcPr>
            <w:tcW w:w="1620" w:type="dxa"/>
          </w:tcPr>
          <w:p w:rsidR="002D6C23" w:rsidRDefault="002D6C23" w:rsidP="005A732B">
            <w:pPr>
              <w:pStyle w:val="TAH"/>
              <w:ind w:hanging="2"/>
            </w:pPr>
            <w:r>
              <w:t>Typical message Size</w:t>
            </w:r>
          </w:p>
          <w:p w:rsidR="002D6C23" w:rsidRDefault="002D6C23" w:rsidP="005A732B">
            <w:pPr>
              <w:pStyle w:val="TAH"/>
              <w:ind w:hanging="2"/>
            </w:pPr>
            <w:r>
              <w:t>(note 1)</w:t>
            </w:r>
          </w:p>
        </w:tc>
        <w:tc>
          <w:tcPr>
            <w:tcW w:w="990" w:type="dxa"/>
          </w:tcPr>
          <w:p w:rsidR="002D6C23" w:rsidRDefault="002D6C23" w:rsidP="005A732B">
            <w:pPr>
              <w:pStyle w:val="TAH"/>
              <w:ind w:hanging="2"/>
            </w:pPr>
            <w:r>
              <w:t>End to end Latency</w:t>
            </w:r>
          </w:p>
          <w:p w:rsidR="002D6C23" w:rsidRDefault="002D6C23" w:rsidP="005A732B">
            <w:pPr>
              <w:pStyle w:val="TAH"/>
              <w:ind w:hanging="2"/>
            </w:pPr>
          </w:p>
        </w:tc>
        <w:tc>
          <w:tcPr>
            <w:tcW w:w="1350" w:type="dxa"/>
          </w:tcPr>
          <w:p w:rsidR="002D6C23" w:rsidRDefault="002D6C23" w:rsidP="005A732B">
            <w:pPr>
              <w:pStyle w:val="TAH"/>
              <w:ind w:hanging="2"/>
            </w:pPr>
            <w:r>
              <w:t>Reliability</w:t>
            </w:r>
          </w:p>
          <w:p w:rsidR="002D6C23" w:rsidRDefault="002D6C23" w:rsidP="005A732B">
            <w:pPr>
              <w:pStyle w:val="TAH"/>
              <w:ind w:hanging="2"/>
            </w:pPr>
            <w:r>
              <w:t>(note 2)</w:t>
            </w:r>
          </w:p>
        </w:tc>
        <w:tc>
          <w:tcPr>
            <w:tcW w:w="1080" w:type="dxa"/>
          </w:tcPr>
          <w:p w:rsidR="002D6C23" w:rsidRDefault="002D6C23" w:rsidP="005A732B">
            <w:pPr>
              <w:pStyle w:val="TAH"/>
              <w:ind w:hanging="2"/>
            </w:pPr>
            <w:r>
              <w:t>Positive ACK</w:t>
            </w:r>
          </w:p>
          <w:p w:rsidR="002D6C23" w:rsidRDefault="002D6C23" w:rsidP="005A732B">
            <w:pPr>
              <w:pStyle w:val="TAH"/>
              <w:ind w:hanging="2"/>
            </w:pPr>
            <w:r>
              <w:t>(note 8)</w:t>
            </w:r>
          </w:p>
        </w:tc>
      </w:tr>
      <w:tr w:rsidR="002D6C23" w:rsidTr="005A732B">
        <w:tc>
          <w:tcPr>
            <w:tcW w:w="1255" w:type="dxa"/>
            <w:vMerge w:val="restart"/>
          </w:tcPr>
          <w:p w:rsidR="002D6C23" w:rsidRPr="000F2994" w:rsidRDefault="002D6C23" w:rsidP="005A732B">
            <w:pPr>
              <w:pStyle w:val="TAL"/>
              <w:ind w:hanging="2"/>
            </w:pPr>
            <w:r w:rsidRPr="000F2994">
              <w:t>Steer to waypoints (note 3)</w:t>
            </w:r>
          </w:p>
        </w:tc>
        <w:tc>
          <w:tcPr>
            <w:tcW w:w="1530" w:type="dxa"/>
          </w:tcPr>
          <w:p w:rsidR="002D6C23" w:rsidRPr="000F2994" w:rsidRDefault="002D6C23" w:rsidP="005A732B">
            <w:pPr>
              <w:pStyle w:val="TAL"/>
              <w:ind w:hanging="2"/>
            </w:pPr>
            <w:r w:rsidRPr="000F2994">
              <w:t>UAV terminated C2 message</w:t>
            </w:r>
          </w:p>
        </w:tc>
        <w:tc>
          <w:tcPr>
            <w:tcW w:w="1530" w:type="dxa"/>
          </w:tcPr>
          <w:p w:rsidR="002D6C23" w:rsidRPr="000F2994" w:rsidRDefault="002D6C23" w:rsidP="005A732B">
            <w:pPr>
              <w:pStyle w:val="TAL"/>
              <w:ind w:hanging="2"/>
            </w:pPr>
            <w:r w:rsidRPr="006C6113">
              <w:t>&gt;=</w:t>
            </w:r>
            <w:r w:rsidRPr="000F2994">
              <w:t>1 s</w:t>
            </w:r>
          </w:p>
        </w:tc>
        <w:tc>
          <w:tcPr>
            <w:tcW w:w="990" w:type="dxa"/>
            <w:vMerge w:val="restart"/>
          </w:tcPr>
          <w:p w:rsidR="002D6C23" w:rsidRPr="000F2994" w:rsidRDefault="002D6C23" w:rsidP="005A732B">
            <w:pPr>
              <w:pStyle w:val="TAL"/>
              <w:ind w:hanging="2"/>
            </w:pPr>
            <w:r w:rsidRPr="000F2994">
              <w:t>300 km/h</w:t>
            </w:r>
          </w:p>
          <w:p w:rsidR="002D6C23" w:rsidRPr="000F2994" w:rsidRDefault="002D6C23" w:rsidP="005A732B">
            <w:pPr>
              <w:pStyle w:val="TAL"/>
              <w:ind w:hanging="2"/>
            </w:pPr>
          </w:p>
        </w:tc>
        <w:tc>
          <w:tcPr>
            <w:tcW w:w="1620" w:type="dxa"/>
          </w:tcPr>
          <w:p w:rsidR="002D6C23" w:rsidRPr="000F2994" w:rsidRDefault="002D6C23" w:rsidP="005A732B">
            <w:pPr>
              <w:pStyle w:val="TAL"/>
              <w:ind w:hanging="2"/>
            </w:pPr>
            <w:r w:rsidRPr="000F2994">
              <w:t>100 byte</w:t>
            </w:r>
          </w:p>
          <w:p w:rsidR="002D6C23" w:rsidRPr="000F2994" w:rsidRDefault="002D6C23" w:rsidP="005A732B">
            <w:pPr>
              <w:pStyle w:val="TAL"/>
              <w:ind w:hanging="2"/>
            </w:pPr>
          </w:p>
        </w:tc>
        <w:tc>
          <w:tcPr>
            <w:tcW w:w="990" w:type="dxa"/>
          </w:tcPr>
          <w:p w:rsidR="002D6C23" w:rsidRPr="000F2994" w:rsidRDefault="002D6C23" w:rsidP="005A732B">
            <w:pPr>
              <w:pStyle w:val="TAL"/>
              <w:ind w:hanging="2"/>
            </w:pPr>
            <w:r w:rsidRPr="000F2994">
              <w:t>1 s</w:t>
            </w:r>
          </w:p>
        </w:tc>
        <w:tc>
          <w:tcPr>
            <w:tcW w:w="1350" w:type="dxa"/>
          </w:tcPr>
          <w:p w:rsidR="002D6C23" w:rsidRPr="000F2994" w:rsidRDefault="002D6C23" w:rsidP="005A732B">
            <w:pPr>
              <w:pStyle w:val="TAL"/>
              <w:ind w:hanging="2"/>
            </w:pPr>
            <w:r w:rsidRPr="000F2994">
              <w:t>99.9%</w:t>
            </w:r>
          </w:p>
        </w:tc>
        <w:tc>
          <w:tcPr>
            <w:tcW w:w="1080" w:type="dxa"/>
          </w:tcPr>
          <w:p w:rsidR="002D6C23" w:rsidRPr="000F2994" w:rsidRDefault="002D6C23" w:rsidP="005A732B">
            <w:pPr>
              <w:pStyle w:val="TAL"/>
              <w:ind w:hanging="2"/>
            </w:pPr>
            <w:r w:rsidRPr="000F2994">
              <w:t>Required</w:t>
            </w:r>
          </w:p>
        </w:tc>
      </w:tr>
      <w:tr w:rsidR="002D6C23" w:rsidTr="005A732B">
        <w:trPr>
          <w:trHeight w:val="619"/>
        </w:trPr>
        <w:tc>
          <w:tcPr>
            <w:tcW w:w="1255" w:type="dxa"/>
            <w:vMerge/>
          </w:tcPr>
          <w:p w:rsidR="002D6C23" w:rsidRPr="0041448C" w:rsidRDefault="002D6C23" w:rsidP="005A732B">
            <w:pPr>
              <w:pStyle w:val="TAL"/>
              <w:ind w:hanging="2"/>
            </w:pPr>
          </w:p>
        </w:tc>
        <w:tc>
          <w:tcPr>
            <w:tcW w:w="1530" w:type="dxa"/>
          </w:tcPr>
          <w:p w:rsidR="002D6C23" w:rsidRPr="000F2994" w:rsidRDefault="002D6C23" w:rsidP="005A732B">
            <w:pPr>
              <w:pStyle w:val="TAL"/>
              <w:ind w:hanging="2"/>
            </w:pPr>
            <w:r w:rsidRPr="000F2994">
              <w:t>UAV originated C2 message</w:t>
            </w:r>
          </w:p>
          <w:p w:rsidR="002D6C23" w:rsidRPr="000F2994" w:rsidRDefault="002D6C23" w:rsidP="005A732B">
            <w:pPr>
              <w:pStyle w:val="TAL"/>
              <w:ind w:hanging="2"/>
            </w:pPr>
            <w:r w:rsidRPr="000F2994">
              <w:t>(note 4)</w:t>
            </w:r>
          </w:p>
        </w:tc>
        <w:tc>
          <w:tcPr>
            <w:tcW w:w="1530" w:type="dxa"/>
          </w:tcPr>
          <w:p w:rsidR="002D6C23" w:rsidRPr="000F2994" w:rsidRDefault="002D6C23" w:rsidP="005A732B">
            <w:pPr>
              <w:pStyle w:val="TAL"/>
              <w:ind w:hanging="2"/>
            </w:pPr>
            <w:r w:rsidRPr="000F2994">
              <w:t>1 s</w:t>
            </w:r>
          </w:p>
        </w:tc>
        <w:tc>
          <w:tcPr>
            <w:tcW w:w="990" w:type="dxa"/>
            <w:vMerge/>
          </w:tcPr>
          <w:p w:rsidR="002D6C23" w:rsidRPr="000F2994" w:rsidRDefault="002D6C23" w:rsidP="005A732B">
            <w:pPr>
              <w:pStyle w:val="TAL"/>
              <w:ind w:hanging="2"/>
            </w:pPr>
          </w:p>
        </w:tc>
        <w:tc>
          <w:tcPr>
            <w:tcW w:w="1620" w:type="dxa"/>
          </w:tcPr>
          <w:p w:rsidR="002D6C23" w:rsidRPr="000F2994" w:rsidRDefault="002D6C23" w:rsidP="005A732B">
            <w:pPr>
              <w:pStyle w:val="TAL"/>
              <w:ind w:hanging="2"/>
            </w:pPr>
            <w:r w:rsidRPr="000F2994">
              <w:t>84-140 byte</w:t>
            </w:r>
          </w:p>
        </w:tc>
        <w:tc>
          <w:tcPr>
            <w:tcW w:w="990" w:type="dxa"/>
          </w:tcPr>
          <w:p w:rsidR="002D6C23" w:rsidRPr="000F2994" w:rsidRDefault="002D6C23" w:rsidP="005A732B">
            <w:pPr>
              <w:pStyle w:val="TAL"/>
              <w:ind w:hanging="2"/>
            </w:pPr>
            <w:r w:rsidRPr="000F2994">
              <w:t>1 s</w:t>
            </w:r>
          </w:p>
        </w:tc>
        <w:tc>
          <w:tcPr>
            <w:tcW w:w="1350" w:type="dxa"/>
          </w:tcPr>
          <w:p w:rsidR="002D6C23" w:rsidRPr="000F2994" w:rsidRDefault="002D6C23" w:rsidP="005A732B">
            <w:pPr>
              <w:pStyle w:val="TAL"/>
              <w:ind w:hanging="2"/>
            </w:pPr>
            <w:r w:rsidRPr="000F2994">
              <w:t>99.9%</w:t>
            </w:r>
          </w:p>
        </w:tc>
        <w:tc>
          <w:tcPr>
            <w:tcW w:w="1080" w:type="dxa"/>
          </w:tcPr>
          <w:p w:rsidR="002D6C23" w:rsidRPr="000F2994" w:rsidRDefault="002D6C23" w:rsidP="005A732B">
            <w:pPr>
              <w:pStyle w:val="TAL"/>
              <w:ind w:hanging="2"/>
            </w:pPr>
            <w:r w:rsidRPr="000F2994">
              <w:t>Not Required</w:t>
            </w:r>
          </w:p>
        </w:tc>
      </w:tr>
      <w:tr w:rsidR="002D6C23" w:rsidTr="005A732B">
        <w:tc>
          <w:tcPr>
            <w:tcW w:w="1255" w:type="dxa"/>
            <w:vMerge w:val="restart"/>
          </w:tcPr>
          <w:p w:rsidR="002D6C23" w:rsidRPr="000F2994" w:rsidRDefault="002D6C23" w:rsidP="005A732B">
            <w:pPr>
              <w:pStyle w:val="TAL"/>
              <w:ind w:hanging="2"/>
            </w:pPr>
            <w:r w:rsidRPr="000F2994">
              <w:t xml:space="preserve">Direct stick steering </w:t>
            </w:r>
          </w:p>
          <w:p w:rsidR="002D6C23" w:rsidRPr="000F2994" w:rsidRDefault="002D6C23" w:rsidP="005A732B">
            <w:pPr>
              <w:pStyle w:val="TAL"/>
              <w:ind w:hanging="2"/>
            </w:pPr>
            <w:r w:rsidRPr="000F2994">
              <w:t>(note 5)</w:t>
            </w:r>
          </w:p>
        </w:tc>
        <w:tc>
          <w:tcPr>
            <w:tcW w:w="1530" w:type="dxa"/>
          </w:tcPr>
          <w:p w:rsidR="002D6C23" w:rsidRPr="000F2994" w:rsidRDefault="002D6C23" w:rsidP="005A732B">
            <w:pPr>
              <w:pStyle w:val="TAL"/>
              <w:ind w:hanging="2"/>
            </w:pPr>
            <w:r w:rsidRPr="000F2994">
              <w:t>UAV terminated C2 message</w:t>
            </w:r>
          </w:p>
        </w:tc>
        <w:tc>
          <w:tcPr>
            <w:tcW w:w="1530" w:type="dxa"/>
          </w:tcPr>
          <w:p w:rsidR="002D6C23" w:rsidRPr="000F2994" w:rsidRDefault="002D6C23" w:rsidP="005A732B">
            <w:pPr>
              <w:pStyle w:val="TAL"/>
              <w:ind w:hanging="2"/>
            </w:pPr>
            <w:r w:rsidRPr="000F2994">
              <w:t xml:space="preserve">40 </w:t>
            </w:r>
            <w:proofErr w:type="spellStart"/>
            <w:r w:rsidRPr="000F2994">
              <w:t>ms</w:t>
            </w:r>
            <w:proofErr w:type="spellEnd"/>
          </w:p>
          <w:p w:rsidR="002D6C23" w:rsidRPr="000F2994" w:rsidRDefault="002D6C23" w:rsidP="005A732B">
            <w:pPr>
              <w:pStyle w:val="TAL"/>
              <w:ind w:hanging="2"/>
            </w:pPr>
            <w:r w:rsidRPr="000F2994">
              <w:t>(note 6)</w:t>
            </w:r>
          </w:p>
        </w:tc>
        <w:tc>
          <w:tcPr>
            <w:tcW w:w="990" w:type="dxa"/>
            <w:vMerge w:val="restart"/>
          </w:tcPr>
          <w:p w:rsidR="002D6C23" w:rsidRPr="000F2994" w:rsidRDefault="002D6C23" w:rsidP="005A732B">
            <w:pPr>
              <w:pStyle w:val="TAL"/>
              <w:ind w:hanging="2"/>
            </w:pPr>
            <w:r w:rsidRPr="000F2994">
              <w:t>60km/h</w:t>
            </w:r>
          </w:p>
        </w:tc>
        <w:tc>
          <w:tcPr>
            <w:tcW w:w="1620" w:type="dxa"/>
          </w:tcPr>
          <w:p w:rsidR="002D6C23" w:rsidRPr="000F2994" w:rsidRDefault="002D6C23" w:rsidP="005A732B">
            <w:pPr>
              <w:pStyle w:val="TAL"/>
              <w:ind w:hanging="2"/>
            </w:pPr>
            <w:r w:rsidRPr="000F2994">
              <w:t>24 byte</w:t>
            </w:r>
          </w:p>
        </w:tc>
        <w:tc>
          <w:tcPr>
            <w:tcW w:w="990" w:type="dxa"/>
          </w:tcPr>
          <w:p w:rsidR="002D6C23" w:rsidRPr="000F2994" w:rsidRDefault="002D6C23" w:rsidP="005A732B">
            <w:pPr>
              <w:pStyle w:val="TAL"/>
              <w:ind w:hanging="2"/>
            </w:pPr>
            <w:r w:rsidRPr="000F2994">
              <w:t xml:space="preserve">40 </w:t>
            </w:r>
            <w:proofErr w:type="spellStart"/>
            <w:r w:rsidRPr="000F2994">
              <w:t>ms</w:t>
            </w:r>
            <w:proofErr w:type="spellEnd"/>
          </w:p>
        </w:tc>
        <w:tc>
          <w:tcPr>
            <w:tcW w:w="1350" w:type="dxa"/>
          </w:tcPr>
          <w:p w:rsidR="002D6C23" w:rsidRPr="000F2994" w:rsidRDefault="002D6C23" w:rsidP="005A732B">
            <w:pPr>
              <w:pStyle w:val="TAL"/>
              <w:ind w:hanging="2"/>
            </w:pPr>
            <w:r w:rsidRPr="000F2994">
              <w:t>99.9%</w:t>
            </w:r>
          </w:p>
        </w:tc>
        <w:tc>
          <w:tcPr>
            <w:tcW w:w="1080" w:type="dxa"/>
          </w:tcPr>
          <w:p w:rsidR="002D6C23" w:rsidRPr="000F2994" w:rsidRDefault="002D6C23" w:rsidP="005A732B">
            <w:pPr>
              <w:pStyle w:val="TAL"/>
              <w:ind w:hanging="2"/>
            </w:pPr>
            <w:r w:rsidRPr="000F2994">
              <w:t xml:space="preserve">Required </w:t>
            </w:r>
          </w:p>
        </w:tc>
      </w:tr>
      <w:tr w:rsidR="002D6C23" w:rsidTr="005A732B">
        <w:tc>
          <w:tcPr>
            <w:tcW w:w="1255" w:type="dxa"/>
            <w:vMerge/>
          </w:tcPr>
          <w:p w:rsidR="002D6C23" w:rsidRPr="000F2994" w:rsidRDefault="002D6C23" w:rsidP="005A732B">
            <w:pPr>
              <w:pStyle w:val="TAL"/>
              <w:ind w:hanging="2"/>
              <w:rPr>
                <w:highlight w:val="yellow"/>
              </w:rPr>
            </w:pPr>
          </w:p>
        </w:tc>
        <w:tc>
          <w:tcPr>
            <w:tcW w:w="1530" w:type="dxa"/>
          </w:tcPr>
          <w:p w:rsidR="002D6C23" w:rsidRPr="000F2994" w:rsidRDefault="002D6C23" w:rsidP="005A732B">
            <w:pPr>
              <w:pStyle w:val="TAL"/>
              <w:ind w:hanging="2"/>
            </w:pPr>
            <w:r w:rsidRPr="000F2994">
              <w:t xml:space="preserve">UAV originated C2 message </w:t>
            </w:r>
          </w:p>
          <w:p w:rsidR="002D6C23" w:rsidRPr="000F2994" w:rsidRDefault="002D6C23" w:rsidP="005A732B">
            <w:pPr>
              <w:pStyle w:val="TAL"/>
              <w:ind w:hanging="2"/>
            </w:pPr>
            <w:r w:rsidRPr="000F2994">
              <w:t>(note 7)</w:t>
            </w:r>
          </w:p>
        </w:tc>
        <w:tc>
          <w:tcPr>
            <w:tcW w:w="1530" w:type="dxa"/>
          </w:tcPr>
          <w:p w:rsidR="002D6C23" w:rsidRPr="000F2994" w:rsidRDefault="002D6C23" w:rsidP="005A732B">
            <w:pPr>
              <w:pStyle w:val="TAL"/>
              <w:ind w:hanging="2"/>
            </w:pPr>
            <w:r w:rsidRPr="000F2994">
              <w:t xml:space="preserve">40 </w:t>
            </w:r>
            <w:proofErr w:type="spellStart"/>
            <w:r w:rsidRPr="000F2994">
              <w:t>ms</w:t>
            </w:r>
            <w:proofErr w:type="spellEnd"/>
          </w:p>
        </w:tc>
        <w:tc>
          <w:tcPr>
            <w:tcW w:w="990" w:type="dxa"/>
            <w:vMerge/>
            <w:tcBorders>
              <w:bottom w:val="single" w:sz="4" w:space="0" w:color="000000"/>
            </w:tcBorders>
          </w:tcPr>
          <w:p w:rsidR="002D6C23" w:rsidRPr="000F2994" w:rsidRDefault="002D6C23" w:rsidP="005A732B">
            <w:pPr>
              <w:pStyle w:val="TAL"/>
              <w:ind w:hanging="2"/>
            </w:pPr>
          </w:p>
        </w:tc>
        <w:tc>
          <w:tcPr>
            <w:tcW w:w="1620" w:type="dxa"/>
            <w:tcBorders>
              <w:bottom w:val="single" w:sz="4" w:space="0" w:color="000000"/>
            </w:tcBorders>
          </w:tcPr>
          <w:p w:rsidR="002D6C23" w:rsidRPr="000F2994" w:rsidRDefault="002D6C23" w:rsidP="005A732B">
            <w:pPr>
              <w:pStyle w:val="TAL"/>
              <w:ind w:hanging="2"/>
            </w:pPr>
            <w:r w:rsidRPr="000F2994">
              <w:t>84-140 byte</w:t>
            </w:r>
          </w:p>
        </w:tc>
        <w:tc>
          <w:tcPr>
            <w:tcW w:w="990" w:type="dxa"/>
          </w:tcPr>
          <w:p w:rsidR="002D6C23" w:rsidRPr="000F2994" w:rsidRDefault="002D6C23" w:rsidP="005A732B">
            <w:pPr>
              <w:pStyle w:val="TAL"/>
              <w:ind w:hanging="2"/>
            </w:pPr>
            <w:r w:rsidRPr="000F2994">
              <w:t xml:space="preserve">40 </w:t>
            </w:r>
            <w:proofErr w:type="spellStart"/>
            <w:r w:rsidRPr="000F2994">
              <w:t>ms</w:t>
            </w:r>
            <w:proofErr w:type="spellEnd"/>
          </w:p>
          <w:p w:rsidR="002D6C23" w:rsidRPr="000F2994" w:rsidRDefault="002D6C23" w:rsidP="005A732B">
            <w:pPr>
              <w:pStyle w:val="TAL"/>
              <w:ind w:hanging="2"/>
            </w:pPr>
          </w:p>
        </w:tc>
        <w:tc>
          <w:tcPr>
            <w:tcW w:w="1350" w:type="dxa"/>
          </w:tcPr>
          <w:p w:rsidR="002D6C23" w:rsidRPr="000F2994" w:rsidRDefault="002D6C23" w:rsidP="005A732B">
            <w:pPr>
              <w:pStyle w:val="TAL"/>
              <w:ind w:hanging="2"/>
              <w:rPr>
                <w:b/>
                <w:bCs/>
              </w:rPr>
            </w:pPr>
            <w:r w:rsidRPr="000F2994">
              <w:t>99.9%</w:t>
            </w:r>
          </w:p>
        </w:tc>
        <w:tc>
          <w:tcPr>
            <w:tcW w:w="1080" w:type="dxa"/>
          </w:tcPr>
          <w:p w:rsidR="002D6C23" w:rsidRPr="000F2994" w:rsidRDefault="002D6C23" w:rsidP="005A732B">
            <w:pPr>
              <w:pStyle w:val="TAL"/>
              <w:ind w:hanging="2"/>
            </w:pPr>
            <w:r w:rsidRPr="000F2994">
              <w:t>Not Required</w:t>
            </w:r>
          </w:p>
        </w:tc>
      </w:tr>
      <w:tr w:rsidR="002D6C23" w:rsidTr="005A732B">
        <w:trPr>
          <w:trHeight w:val="705"/>
        </w:trPr>
        <w:tc>
          <w:tcPr>
            <w:tcW w:w="1255" w:type="dxa"/>
            <w:vMerge w:val="restart"/>
          </w:tcPr>
          <w:p w:rsidR="002D6C23" w:rsidRPr="000F2994" w:rsidRDefault="002D6C23" w:rsidP="005A732B">
            <w:pPr>
              <w:pStyle w:val="TAL"/>
              <w:ind w:hanging="2"/>
            </w:pPr>
            <w:r w:rsidRPr="000F2994">
              <w:t>Automatic flight on UTM</w:t>
            </w:r>
          </w:p>
          <w:p w:rsidR="002D6C23" w:rsidRPr="007C7C9A" w:rsidRDefault="002D6C23" w:rsidP="005A732B">
            <w:pPr>
              <w:pStyle w:val="TAL"/>
              <w:ind w:hanging="2"/>
            </w:pPr>
            <w:r w:rsidRPr="006C6113">
              <w:t>(n</w:t>
            </w:r>
            <w:r w:rsidRPr="007C7C9A">
              <w:t>ote 10)</w:t>
            </w:r>
          </w:p>
          <w:p w:rsidR="002D6C23" w:rsidRPr="000F2994" w:rsidRDefault="002D6C23" w:rsidP="005A732B">
            <w:pPr>
              <w:pStyle w:val="TAL"/>
              <w:ind w:hanging="2"/>
              <w:rPr>
                <w:highlight w:val="yellow"/>
              </w:rPr>
            </w:pPr>
            <w:r w:rsidRPr="007C7C9A">
              <w:t xml:space="preserve"> </w:t>
            </w:r>
          </w:p>
        </w:tc>
        <w:tc>
          <w:tcPr>
            <w:tcW w:w="1530" w:type="dxa"/>
          </w:tcPr>
          <w:p w:rsidR="002D6C23" w:rsidRPr="000F2994" w:rsidRDefault="002D6C23" w:rsidP="005A732B">
            <w:pPr>
              <w:pStyle w:val="TAL"/>
              <w:ind w:hanging="2"/>
            </w:pPr>
            <w:r w:rsidRPr="000F2994">
              <w:t>UAV terminated C2 message</w:t>
            </w:r>
          </w:p>
        </w:tc>
        <w:tc>
          <w:tcPr>
            <w:tcW w:w="1530" w:type="dxa"/>
          </w:tcPr>
          <w:p w:rsidR="002D6C23" w:rsidRPr="000F2994" w:rsidRDefault="002D6C23" w:rsidP="005A732B">
            <w:pPr>
              <w:pStyle w:val="TAL"/>
              <w:ind w:hanging="2"/>
            </w:pPr>
            <w:r w:rsidRPr="000F2994">
              <w:t xml:space="preserve">1 s     </w:t>
            </w:r>
          </w:p>
        </w:tc>
        <w:tc>
          <w:tcPr>
            <w:tcW w:w="990" w:type="dxa"/>
            <w:vMerge w:val="restart"/>
            <w:tcBorders>
              <w:bottom w:val="nil"/>
            </w:tcBorders>
          </w:tcPr>
          <w:p w:rsidR="002D6C23" w:rsidRPr="006C6113" w:rsidRDefault="002D6C23" w:rsidP="005A732B">
            <w:pPr>
              <w:pStyle w:val="TAL"/>
              <w:ind w:hanging="2"/>
            </w:pPr>
            <w:r w:rsidRPr="006C6113">
              <w:t>300</w:t>
            </w:r>
            <w:r w:rsidRPr="000F2994">
              <w:t xml:space="preserve"> </w:t>
            </w:r>
            <w:r w:rsidRPr="006C6113">
              <w:t>km/h</w:t>
            </w:r>
          </w:p>
          <w:p w:rsidR="002D6C23" w:rsidRPr="006C6113" w:rsidRDefault="002D6C23" w:rsidP="005A732B">
            <w:pPr>
              <w:pStyle w:val="TAL"/>
              <w:ind w:hanging="2"/>
            </w:pPr>
          </w:p>
          <w:p w:rsidR="002D6C23" w:rsidRPr="006C6113" w:rsidRDefault="002D6C23" w:rsidP="005A732B">
            <w:pPr>
              <w:pStyle w:val="TAL"/>
              <w:ind w:hanging="2"/>
            </w:pPr>
          </w:p>
        </w:tc>
        <w:tc>
          <w:tcPr>
            <w:tcW w:w="1620" w:type="dxa"/>
            <w:tcBorders>
              <w:bottom w:val="nil"/>
            </w:tcBorders>
          </w:tcPr>
          <w:p w:rsidR="002D6C23" w:rsidRPr="000F2994" w:rsidRDefault="002D6C23" w:rsidP="005A732B">
            <w:pPr>
              <w:pStyle w:val="TAL"/>
              <w:ind w:hanging="2"/>
            </w:pPr>
            <w:r w:rsidRPr="000F2994">
              <w:t xml:space="preserve">&lt;10 </w:t>
            </w:r>
            <w:proofErr w:type="spellStart"/>
            <w:r w:rsidR="003566A8" w:rsidRPr="00C85716">
              <w:rPr>
                <w:rFonts w:cs="Arial"/>
              </w:rPr>
              <w:t>k</w:t>
            </w:r>
            <w:r w:rsidRPr="000F2994">
              <w:t>byte</w:t>
            </w:r>
            <w:proofErr w:type="spellEnd"/>
          </w:p>
        </w:tc>
        <w:tc>
          <w:tcPr>
            <w:tcW w:w="990" w:type="dxa"/>
          </w:tcPr>
          <w:p w:rsidR="002D6C23" w:rsidRPr="000F2994" w:rsidRDefault="002D6C23" w:rsidP="005A732B">
            <w:pPr>
              <w:pStyle w:val="TAL"/>
              <w:ind w:hanging="2"/>
            </w:pPr>
            <w:r w:rsidRPr="000F2994">
              <w:t>5 s (note 9)</w:t>
            </w:r>
          </w:p>
        </w:tc>
        <w:tc>
          <w:tcPr>
            <w:tcW w:w="1350" w:type="dxa"/>
          </w:tcPr>
          <w:p w:rsidR="002D6C23" w:rsidRPr="000F2994" w:rsidRDefault="002D6C23" w:rsidP="005A732B">
            <w:pPr>
              <w:pStyle w:val="TAL"/>
              <w:ind w:hanging="2"/>
            </w:pPr>
            <w:r w:rsidRPr="000F2994">
              <w:t>99.9%</w:t>
            </w:r>
          </w:p>
        </w:tc>
        <w:tc>
          <w:tcPr>
            <w:tcW w:w="1080" w:type="dxa"/>
          </w:tcPr>
          <w:p w:rsidR="002D6C23" w:rsidRPr="000F2994" w:rsidRDefault="002D6C23" w:rsidP="005A732B">
            <w:pPr>
              <w:pStyle w:val="TAL"/>
              <w:ind w:hanging="2"/>
            </w:pPr>
            <w:r w:rsidRPr="000F2994">
              <w:t>Required</w:t>
            </w:r>
          </w:p>
        </w:tc>
      </w:tr>
      <w:tr w:rsidR="002D6C23" w:rsidTr="005A732B">
        <w:tc>
          <w:tcPr>
            <w:tcW w:w="1255" w:type="dxa"/>
            <w:vMerge/>
          </w:tcPr>
          <w:p w:rsidR="002D6C23" w:rsidRPr="000F2994" w:rsidRDefault="002D6C23" w:rsidP="005A732B">
            <w:pPr>
              <w:pStyle w:val="TAL"/>
              <w:ind w:hanging="2"/>
            </w:pPr>
          </w:p>
        </w:tc>
        <w:tc>
          <w:tcPr>
            <w:tcW w:w="1530" w:type="dxa"/>
          </w:tcPr>
          <w:p w:rsidR="002D6C23" w:rsidRPr="000F2994" w:rsidRDefault="002D6C23" w:rsidP="005A732B">
            <w:pPr>
              <w:pStyle w:val="TAL"/>
              <w:ind w:hanging="2"/>
            </w:pPr>
            <w:r w:rsidRPr="000F2994">
              <w:t>UAV originated C2 message</w:t>
            </w:r>
          </w:p>
        </w:tc>
        <w:tc>
          <w:tcPr>
            <w:tcW w:w="1530" w:type="dxa"/>
          </w:tcPr>
          <w:p w:rsidR="002D6C23" w:rsidRPr="000F2994" w:rsidRDefault="002D6C23" w:rsidP="005A732B">
            <w:pPr>
              <w:pStyle w:val="TAL"/>
              <w:ind w:hanging="2"/>
            </w:pPr>
            <w:r w:rsidRPr="000F2994">
              <w:t>1 s</w:t>
            </w:r>
          </w:p>
          <w:p w:rsidR="002D6C23" w:rsidRPr="000F2994" w:rsidRDefault="002D6C23" w:rsidP="005A732B">
            <w:pPr>
              <w:pStyle w:val="TAL"/>
              <w:ind w:hanging="2"/>
            </w:pPr>
            <w:r w:rsidRPr="000F2994">
              <w:t>(note 9)</w:t>
            </w:r>
          </w:p>
        </w:tc>
        <w:tc>
          <w:tcPr>
            <w:tcW w:w="990" w:type="dxa"/>
            <w:vMerge/>
            <w:tcBorders>
              <w:top w:val="nil"/>
            </w:tcBorders>
          </w:tcPr>
          <w:p w:rsidR="002D6C23" w:rsidRPr="000F2994" w:rsidRDefault="002D6C23" w:rsidP="005A732B">
            <w:pPr>
              <w:pStyle w:val="TAL"/>
              <w:ind w:hanging="2"/>
            </w:pPr>
          </w:p>
        </w:tc>
        <w:tc>
          <w:tcPr>
            <w:tcW w:w="1620" w:type="dxa"/>
            <w:tcBorders>
              <w:top w:val="nil"/>
            </w:tcBorders>
          </w:tcPr>
          <w:p w:rsidR="002D6C23" w:rsidRPr="000F2994" w:rsidRDefault="002D6C23" w:rsidP="005A732B">
            <w:pPr>
              <w:pStyle w:val="TAL"/>
              <w:ind w:hanging="2"/>
            </w:pPr>
            <w:r w:rsidRPr="006C6113">
              <w:t>1500</w:t>
            </w:r>
            <w:r w:rsidRPr="000F2994">
              <w:t xml:space="preserve"> byte</w:t>
            </w:r>
            <w:r w:rsidRPr="006C6113">
              <w:t xml:space="preserve"> </w:t>
            </w:r>
          </w:p>
        </w:tc>
        <w:tc>
          <w:tcPr>
            <w:tcW w:w="990" w:type="dxa"/>
          </w:tcPr>
          <w:p w:rsidR="002D6C23" w:rsidRPr="006C6113" w:rsidRDefault="002D6C23" w:rsidP="005A732B">
            <w:pPr>
              <w:pStyle w:val="TAL"/>
              <w:ind w:hanging="2"/>
            </w:pPr>
            <w:r w:rsidRPr="006C6113">
              <w:t>5</w:t>
            </w:r>
            <w:r w:rsidRPr="000F2994">
              <w:t xml:space="preserve"> </w:t>
            </w:r>
            <w:r w:rsidRPr="006C6113">
              <w:t>s</w:t>
            </w:r>
          </w:p>
          <w:p w:rsidR="002D6C23" w:rsidRPr="000F2994" w:rsidRDefault="002D6C23" w:rsidP="005A732B">
            <w:pPr>
              <w:pStyle w:val="TAL"/>
              <w:ind w:hanging="2"/>
            </w:pPr>
            <w:r w:rsidRPr="000F2994">
              <w:t>(note 9)</w:t>
            </w:r>
          </w:p>
        </w:tc>
        <w:tc>
          <w:tcPr>
            <w:tcW w:w="1350" w:type="dxa"/>
          </w:tcPr>
          <w:p w:rsidR="002D6C23" w:rsidRPr="000F2994" w:rsidRDefault="002D6C23" w:rsidP="005A732B">
            <w:pPr>
              <w:pStyle w:val="TAL"/>
              <w:ind w:hanging="2"/>
            </w:pPr>
            <w:r w:rsidRPr="000F2994">
              <w:t xml:space="preserve">99.9% </w:t>
            </w:r>
          </w:p>
        </w:tc>
        <w:tc>
          <w:tcPr>
            <w:tcW w:w="1080" w:type="dxa"/>
          </w:tcPr>
          <w:p w:rsidR="002D6C23" w:rsidRPr="000F2994" w:rsidRDefault="002D6C23" w:rsidP="005A732B">
            <w:pPr>
              <w:pStyle w:val="TAL"/>
              <w:ind w:hanging="2"/>
            </w:pPr>
            <w:r w:rsidRPr="000F2994">
              <w:t>Required</w:t>
            </w:r>
          </w:p>
        </w:tc>
      </w:tr>
      <w:tr w:rsidR="002D6C23" w:rsidTr="005A732B">
        <w:tc>
          <w:tcPr>
            <w:tcW w:w="1255" w:type="dxa"/>
            <w:vMerge w:val="restart"/>
          </w:tcPr>
          <w:p w:rsidR="002D6C23" w:rsidRPr="000F2994" w:rsidRDefault="002D6C23" w:rsidP="005A732B">
            <w:pPr>
              <w:pStyle w:val="TAL"/>
              <w:ind w:hanging="2"/>
            </w:pPr>
            <w:r w:rsidRPr="000F2994">
              <w:t>Approaching Autonomous Navigation Infrastructure</w:t>
            </w:r>
          </w:p>
        </w:tc>
        <w:tc>
          <w:tcPr>
            <w:tcW w:w="1530" w:type="dxa"/>
          </w:tcPr>
          <w:p w:rsidR="002D6C23" w:rsidRPr="006C6113" w:rsidRDefault="002D6C23" w:rsidP="005A732B">
            <w:pPr>
              <w:pStyle w:val="TAL"/>
              <w:ind w:hanging="2"/>
            </w:pPr>
            <w:r w:rsidRPr="006C6113">
              <w:t>UAV terminated C2 message</w:t>
            </w:r>
          </w:p>
        </w:tc>
        <w:tc>
          <w:tcPr>
            <w:tcW w:w="1530" w:type="dxa"/>
          </w:tcPr>
          <w:p w:rsidR="002D6C23" w:rsidRPr="006C6113" w:rsidRDefault="002D6C23" w:rsidP="005A732B">
            <w:pPr>
              <w:pStyle w:val="TAL"/>
              <w:ind w:hanging="2"/>
            </w:pPr>
            <w:r w:rsidRPr="006C6113">
              <w:t>500</w:t>
            </w:r>
            <w:r w:rsidRPr="000F2994">
              <w:t xml:space="preserve"> </w:t>
            </w:r>
            <w:proofErr w:type="spellStart"/>
            <w:r w:rsidRPr="006C6113">
              <w:t>ms</w:t>
            </w:r>
            <w:proofErr w:type="spellEnd"/>
          </w:p>
        </w:tc>
        <w:tc>
          <w:tcPr>
            <w:tcW w:w="990" w:type="dxa"/>
            <w:tcBorders>
              <w:top w:val="nil"/>
            </w:tcBorders>
          </w:tcPr>
          <w:p w:rsidR="002D6C23" w:rsidRPr="006C6113" w:rsidRDefault="002D6C23" w:rsidP="005A732B">
            <w:pPr>
              <w:pStyle w:val="TAL"/>
              <w:ind w:hanging="2"/>
            </w:pPr>
            <w:r w:rsidRPr="006C6113">
              <w:t>50</w:t>
            </w:r>
            <w:r w:rsidRPr="000F2994">
              <w:t xml:space="preserve"> </w:t>
            </w:r>
            <w:r w:rsidRPr="006C6113">
              <w:t>km</w:t>
            </w:r>
            <w:r w:rsidRPr="000F2994">
              <w:t>/</w:t>
            </w:r>
            <w:r w:rsidRPr="006C6113">
              <w:t>h</w:t>
            </w:r>
          </w:p>
        </w:tc>
        <w:tc>
          <w:tcPr>
            <w:tcW w:w="1620" w:type="dxa"/>
            <w:tcBorders>
              <w:top w:val="nil"/>
            </w:tcBorders>
          </w:tcPr>
          <w:p w:rsidR="002D6C23" w:rsidRPr="000F2994" w:rsidRDefault="002D6C23" w:rsidP="005A732B">
            <w:pPr>
              <w:pStyle w:val="TAL"/>
              <w:ind w:hanging="2"/>
            </w:pPr>
            <w:r w:rsidRPr="000F2994">
              <w:t>4</w:t>
            </w:r>
            <w:r w:rsidR="003566A8" w:rsidRPr="003B418F">
              <w:rPr>
                <w:rFonts w:cs="Arial"/>
              </w:rPr>
              <w:t xml:space="preserve"> </w:t>
            </w:r>
            <w:proofErr w:type="spellStart"/>
            <w:r w:rsidRPr="000F2994">
              <w:t>kbyte</w:t>
            </w:r>
            <w:proofErr w:type="spellEnd"/>
          </w:p>
        </w:tc>
        <w:tc>
          <w:tcPr>
            <w:tcW w:w="990" w:type="dxa"/>
          </w:tcPr>
          <w:p w:rsidR="002D6C23" w:rsidRPr="000F2994" w:rsidRDefault="002D6C23" w:rsidP="005A732B">
            <w:pPr>
              <w:pStyle w:val="TAL"/>
              <w:ind w:hanging="2"/>
            </w:pPr>
            <w:r w:rsidRPr="000F2994">
              <w:t xml:space="preserve">10 </w:t>
            </w:r>
            <w:proofErr w:type="spellStart"/>
            <w:r w:rsidRPr="000F2994">
              <w:t>ms</w:t>
            </w:r>
            <w:proofErr w:type="spellEnd"/>
          </w:p>
        </w:tc>
        <w:tc>
          <w:tcPr>
            <w:tcW w:w="1350" w:type="dxa"/>
          </w:tcPr>
          <w:p w:rsidR="002D6C23" w:rsidRPr="000F2994" w:rsidRDefault="002D6C23" w:rsidP="005A732B">
            <w:pPr>
              <w:pStyle w:val="TAL"/>
              <w:ind w:hanging="2"/>
            </w:pPr>
            <w:r w:rsidRPr="000F2994">
              <w:t>99%</w:t>
            </w:r>
          </w:p>
        </w:tc>
        <w:tc>
          <w:tcPr>
            <w:tcW w:w="1080" w:type="dxa"/>
          </w:tcPr>
          <w:p w:rsidR="002D6C23" w:rsidRPr="000F2994" w:rsidRDefault="002D6C23" w:rsidP="005A732B">
            <w:pPr>
              <w:pStyle w:val="TAL"/>
              <w:ind w:hanging="2"/>
            </w:pPr>
            <w:r w:rsidRPr="0064742E">
              <w:t>Required</w:t>
            </w:r>
          </w:p>
        </w:tc>
      </w:tr>
      <w:tr w:rsidR="002D6C23" w:rsidTr="005A732B">
        <w:tc>
          <w:tcPr>
            <w:tcW w:w="1255" w:type="dxa"/>
            <w:vMerge/>
          </w:tcPr>
          <w:p w:rsidR="002D6C23" w:rsidRPr="000F2994" w:rsidRDefault="002D6C23" w:rsidP="005A732B">
            <w:pPr>
              <w:pStyle w:val="TAL"/>
              <w:ind w:hanging="2"/>
            </w:pPr>
          </w:p>
        </w:tc>
        <w:tc>
          <w:tcPr>
            <w:tcW w:w="1530" w:type="dxa"/>
          </w:tcPr>
          <w:p w:rsidR="002D6C23" w:rsidRPr="006C6113" w:rsidRDefault="002D6C23" w:rsidP="005A732B">
            <w:pPr>
              <w:pStyle w:val="TAL"/>
              <w:ind w:hanging="2"/>
            </w:pPr>
            <w:proofErr w:type="spellStart"/>
            <w:r w:rsidRPr="006C6113">
              <w:t>UAVoriginated</w:t>
            </w:r>
            <w:proofErr w:type="spellEnd"/>
            <w:r w:rsidRPr="006C6113">
              <w:t xml:space="preserve"> C2 message</w:t>
            </w:r>
          </w:p>
        </w:tc>
        <w:tc>
          <w:tcPr>
            <w:tcW w:w="1530" w:type="dxa"/>
          </w:tcPr>
          <w:p w:rsidR="002D6C23" w:rsidRPr="006C6113" w:rsidRDefault="002D6C23" w:rsidP="005A732B">
            <w:pPr>
              <w:pStyle w:val="TAL"/>
              <w:ind w:hanging="2"/>
            </w:pPr>
            <w:r w:rsidRPr="006C6113">
              <w:t>500</w:t>
            </w:r>
            <w:r w:rsidRPr="000F2994">
              <w:t xml:space="preserve"> </w:t>
            </w:r>
            <w:proofErr w:type="spellStart"/>
            <w:r w:rsidRPr="006C6113">
              <w:t>ms</w:t>
            </w:r>
            <w:proofErr w:type="spellEnd"/>
          </w:p>
        </w:tc>
        <w:tc>
          <w:tcPr>
            <w:tcW w:w="990" w:type="dxa"/>
            <w:tcBorders>
              <w:top w:val="nil"/>
            </w:tcBorders>
          </w:tcPr>
          <w:p w:rsidR="002D6C23" w:rsidRPr="006C6113" w:rsidRDefault="002D6C23" w:rsidP="005A732B">
            <w:pPr>
              <w:pStyle w:val="TAL"/>
              <w:ind w:hanging="2"/>
            </w:pPr>
          </w:p>
        </w:tc>
        <w:tc>
          <w:tcPr>
            <w:tcW w:w="1620" w:type="dxa"/>
            <w:tcBorders>
              <w:top w:val="nil"/>
            </w:tcBorders>
          </w:tcPr>
          <w:p w:rsidR="002D6C23" w:rsidRPr="000F2994" w:rsidRDefault="002D6C23" w:rsidP="005A732B">
            <w:pPr>
              <w:pStyle w:val="TAL"/>
              <w:ind w:hanging="2"/>
            </w:pPr>
            <w:r w:rsidRPr="000F2994">
              <w:t>4</w:t>
            </w:r>
            <w:r w:rsidR="003566A8">
              <w:t xml:space="preserve"> </w:t>
            </w:r>
            <w:proofErr w:type="spellStart"/>
            <w:r w:rsidRPr="000F2994">
              <w:t>kbyte</w:t>
            </w:r>
            <w:proofErr w:type="spellEnd"/>
          </w:p>
        </w:tc>
        <w:tc>
          <w:tcPr>
            <w:tcW w:w="990" w:type="dxa"/>
          </w:tcPr>
          <w:p w:rsidR="002D6C23" w:rsidRPr="000F2994" w:rsidRDefault="002D6C23" w:rsidP="005A732B">
            <w:pPr>
              <w:pStyle w:val="TAL"/>
              <w:ind w:hanging="2"/>
            </w:pPr>
            <w:r w:rsidRPr="000F2994">
              <w:t xml:space="preserve">140 </w:t>
            </w:r>
            <w:proofErr w:type="spellStart"/>
            <w:r w:rsidRPr="000F2994">
              <w:t>ms</w:t>
            </w:r>
            <w:proofErr w:type="spellEnd"/>
          </w:p>
        </w:tc>
        <w:tc>
          <w:tcPr>
            <w:tcW w:w="1350" w:type="dxa"/>
          </w:tcPr>
          <w:p w:rsidR="002D6C23" w:rsidRPr="000F2994" w:rsidRDefault="002D6C23" w:rsidP="005A732B">
            <w:pPr>
              <w:pStyle w:val="TAL"/>
              <w:ind w:hanging="2"/>
            </w:pPr>
            <w:r w:rsidRPr="000F2994">
              <w:t>99.99%</w:t>
            </w:r>
          </w:p>
        </w:tc>
        <w:tc>
          <w:tcPr>
            <w:tcW w:w="1080" w:type="dxa"/>
          </w:tcPr>
          <w:p w:rsidR="002D6C23" w:rsidRPr="000F2994" w:rsidRDefault="002D6C23" w:rsidP="005A732B">
            <w:pPr>
              <w:pStyle w:val="TAL"/>
              <w:ind w:hanging="2"/>
            </w:pPr>
            <w:r w:rsidRPr="0064742E">
              <w:t>Required</w:t>
            </w:r>
          </w:p>
        </w:tc>
      </w:tr>
      <w:tr w:rsidR="002D6C23" w:rsidTr="005A732B">
        <w:tc>
          <w:tcPr>
            <w:tcW w:w="10345" w:type="dxa"/>
            <w:gridSpan w:val="8"/>
          </w:tcPr>
          <w:p w:rsidR="002D6C23" w:rsidRPr="001D35B2" w:rsidRDefault="002D6C23" w:rsidP="005A732B">
            <w:pPr>
              <w:pStyle w:val="TAN"/>
              <w:ind w:left="742" w:hangingChars="412" w:hanging="742"/>
            </w:pPr>
            <w:r w:rsidRPr="001D35B2">
              <w:t>NOTE 1: Message size is at the application layer and excludes any headers and security related load. The numbers shown are typical as message size depends on the commands sent and is implementation specific.</w:t>
            </w:r>
          </w:p>
          <w:p w:rsidR="002D6C23" w:rsidRPr="001D35B2" w:rsidRDefault="002D6C23" w:rsidP="005A732B">
            <w:pPr>
              <w:pStyle w:val="TAN"/>
              <w:ind w:left="742" w:hangingChars="412" w:hanging="742"/>
            </w:pPr>
            <w:r w:rsidRPr="001D35B2">
              <w:t>NOTE 2: Message reliability is defined as the probability of successful transmission within the required latency at the application layer while under network coverage.</w:t>
            </w:r>
          </w:p>
          <w:p w:rsidR="002D6C23" w:rsidRPr="001D35B2" w:rsidRDefault="002D6C23" w:rsidP="005A732B">
            <w:pPr>
              <w:pStyle w:val="TAN"/>
              <w:ind w:left="742" w:hangingChars="412" w:hanging="742"/>
            </w:pPr>
            <w:r w:rsidRPr="001D35B2">
              <w:t>NOTE 3: Video is neither required nor expected to be used for steering in this mode.</w:t>
            </w:r>
          </w:p>
          <w:p w:rsidR="002D6C23" w:rsidRPr="001D35B2" w:rsidRDefault="002D6C23" w:rsidP="005A732B">
            <w:pPr>
              <w:pStyle w:val="TAN"/>
              <w:ind w:left="742" w:hangingChars="412" w:hanging="742"/>
            </w:pPr>
            <w:r w:rsidRPr="001D35B2">
              <w:t xml:space="preserve">NOTE 4: It may be possible to transmit this message on an event driven basis </w:t>
            </w:r>
            <w:r w:rsidR="003566A8" w:rsidRPr="003566A8">
              <w:t>(</w:t>
            </w:r>
            <w:r w:rsidRPr="001D35B2">
              <w:t>e.g. approaching a geo fence</w:t>
            </w:r>
            <w:r w:rsidR="003566A8" w:rsidRPr="003566A8">
              <w:t>)</w:t>
            </w:r>
            <w:r w:rsidRPr="001D35B2">
              <w:t>. A status message may</w:t>
            </w:r>
            <w:r w:rsidR="003566A8" w:rsidRPr="003566A8">
              <w:t>,</w:t>
            </w:r>
            <w:r w:rsidRPr="001D35B2">
              <w:t xml:space="preserve"> but is not required to</w:t>
            </w:r>
            <w:r w:rsidR="003566A8" w:rsidRPr="003566A8">
              <w:t>,</w:t>
            </w:r>
            <w:r w:rsidRPr="001D35B2">
              <w:t xml:space="preserve"> be sent as a response to a control message.</w:t>
            </w:r>
          </w:p>
          <w:p w:rsidR="002D6C23" w:rsidRPr="001D35B2" w:rsidRDefault="002D6C23" w:rsidP="005A732B">
            <w:pPr>
              <w:pStyle w:val="TAN"/>
              <w:ind w:left="742" w:hangingChars="412" w:hanging="742"/>
            </w:pPr>
            <w:r w:rsidRPr="001D35B2">
              <w:t>NOTE 5: A video feedback is required for this mode. The KPIs for video are defined in table 7.2-2.</w:t>
            </w:r>
          </w:p>
          <w:p w:rsidR="002D6C23" w:rsidRPr="001D35B2" w:rsidRDefault="002D6C23" w:rsidP="005A732B">
            <w:pPr>
              <w:pStyle w:val="TAN"/>
              <w:ind w:left="742" w:hangingChars="412" w:hanging="742"/>
            </w:pPr>
            <w:r w:rsidRPr="001D35B2">
              <w:t>NOTE 6: UAVs on</w:t>
            </w:r>
            <w:r w:rsidR="003566A8" w:rsidRPr="003566A8">
              <w:t>-</w:t>
            </w:r>
            <w:r w:rsidRPr="001D35B2">
              <w:t>board controllers typically update at either 50Hz (20ms) or 25Hz (40ms).</w:t>
            </w:r>
          </w:p>
          <w:p w:rsidR="002D6C23" w:rsidRPr="001D35B2" w:rsidRDefault="002D6C23" w:rsidP="005A732B">
            <w:pPr>
              <w:pStyle w:val="TAN"/>
              <w:ind w:left="742" w:hangingChars="412" w:hanging="742"/>
            </w:pPr>
            <w:r w:rsidRPr="001D35B2">
              <w:t>NOTE 7: A status message may</w:t>
            </w:r>
            <w:r w:rsidR="003566A8" w:rsidRPr="003566A8">
              <w:t>,</w:t>
            </w:r>
            <w:r w:rsidRPr="001D35B2">
              <w:t xml:space="preserve"> but is not required to</w:t>
            </w:r>
            <w:r w:rsidR="003566A8" w:rsidRPr="003566A8">
              <w:t>,</w:t>
            </w:r>
            <w:r w:rsidRPr="001D35B2">
              <w:t xml:space="preserve"> be sent as a response to a control message A 1Hz slow mode also exists.</w:t>
            </w:r>
          </w:p>
          <w:p w:rsidR="002D6C23" w:rsidRPr="001D35B2" w:rsidRDefault="002D6C23" w:rsidP="005A732B">
            <w:pPr>
              <w:pStyle w:val="TAN"/>
              <w:ind w:left="742" w:hangingChars="412" w:hanging="742"/>
            </w:pPr>
            <w:r w:rsidRPr="001D35B2">
              <w:t>NOTE 8: Positive ACK is sent to the originator of the message (i.e. UAV controller and / or the UTM). The 5G system makes no assumption whether an appropriate ACK is sent by the application layer.</w:t>
            </w:r>
          </w:p>
          <w:p w:rsidR="002D6C23" w:rsidRPr="001D35B2" w:rsidRDefault="002D6C23" w:rsidP="005A732B">
            <w:pPr>
              <w:pStyle w:val="TAN"/>
              <w:ind w:left="742" w:hangingChars="412" w:hanging="742"/>
            </w:pPr>
            <w:r w:rsidRPr="001D35B2">
              <w:t xml:space="preserve">NOTE 9: </w:t>
            </w:r>
            <w:r w:rsidR="003566A8" w:rsidRPr="003566A8">
              <w:t>A</w:t>
            </w:r>
            <w:r w:rsidRPr="001D35B2">
              <w:t xml:space="preserve">t the application </w:t>
            </w:r>
            <w:r w:rsidR="003566A8" w:rsidRPr="003566A8">
              <w:t>layer</w:t>
            </w:r>
            <w:r w:rsidRPr="001D35B2">
              <w:t>, the C2 communication between a UAV and UTM can be allowed to experience much longer traffic interruptions, e.g. timeouts of 30</w:t>
            </w:r>
            <w:r w:rsidR="003566A8" w:rsidRPr="003566A8">
              <w:t xml:space="preserve"> s</w:t>
            </w:r>
            <w:r w:rsidRPr="001D35B2">
              <w:t xml:space="preserve"> on the uplink and 300</w:t>
            </w:r>
            <w:r w:rsidR="003566A8" w:rsidRPr="003566A8">
              <w:t xml:space="preserve"> s</w:t>
            </w:r>
            <w:r w:rsidRPr="001D35B2">
              <w:t xml:space="preserve"> on the downlink.</w:t>
            </w:r>
          </w:p>
          <w:p w:rsidR="002D6C23" w:rsidRPr="00433D40" w:rsidRDefault="002D6C23" w:rsidP="005A732B">
            <w:pPr>
              <w:pStyle w:val="TAN"/>
              <w:ind w:left="742" w:hangingChars="412" w:hanging="742"/>
            </w:pPr>
            <w:r w:rsidRPr="001D35B2">
              <w:t xml:space="preserve">NOTE 10: This only represents periodic message exchange during a nominal mission in steady state. </w:t>
            </w:r>
            <w:proofErr w:type="spellStart"/>
            <w:r w:rsidRPr="001D35B2">
              <w:t>Itdoes</w:t>
            </w:r>
            <w:proofErr w:type="spellEnd"/>
            <w:r w:rsidRPr="001D35B2">
              <w:t xml:space="preserve"> not represent unusual or aperiodic events such as conveying dynamic restrictions or a flight plan to the UAV on the downlink.</w:t>
            </w:r>
          </w:p>
        </w:tc>
      </w:tr>
    </w:tbl>
    <w:p w:rsidR="002D6C23" w:rsidRDefault="002D6C23" w:rsidP="002D6C23">
      <w:pPr>
        <w:ind w:left="1" w:hanging="3"/>
        <w:rPr>
          <w:rFonts w:ascii="Arial" w:eastAsia="Arial" w:hAnsi="Arial" w:cs="Arial"/>
          <w:sz w:val="28"/>
          <w:szCs w:val="28"/>
        </w:rPr>
      </w:pPr>
    </w:p>
    <w:p w:rsidR="002D6C23" w:rsidRDefault="002D6C23" w:rsidP="002D6C23">
      <w:pPr>
        <w:pStyle w:val="TH"/>
        <w:ind w:hanging="2"/>
        <w:rPr>
          <w:sz w:val="28"/>
          <w:szCs w:val="28"/>
        </w:rPr>
      </w:pPr>
      <w:r>
        <w:t xml:space="preserve">Table 7.2-2 KPIs for video used to aid UAV control. </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2430"/>
        <w:gridCol w:w="1504"/>
        <w:gridCol w:w="972"/>
        <w:gridCol w:w="1132"/>
        <w:gridCol w:w="2422"/>
      </w:tblGrid>
      <w:tr w:rsidR="002D6C23" w:rsidRPr="005300C4" w:rsidTr="005A732B">
        <w:tc>
          <w:tcPr>
            <w:tcW w:w="1615" w:type="dxa"/>
            <w:vAlign w:val="center"/>
          </w:tcPr>
          <w:p w:rsidR="002D6C23" w:rsidRPr="005300C4" w:rsidRDefault="002D6C23" w:rsidP="005A732B">
            <w:pPr>
              <w:pStyle w:val="TAH"/>
              <w:ind w:hanging="2"/>
              <w:rPr>
                <w:szCs w:val="18"/>
              </w:rPr>
            </w:pPr>
            <w:r w:rsidRPr="005300C4">
              <w:rPr>
                <w:szCs w:val="18"/>
              </w:rPr>
              <w:t xml:space="preserve">Scenario </w:t>
            </w:r>
          </w:p>
          <w:p w:rsidR="002D6C23" w:rsidRPr="005300C4" w:rsidRDefault="002D6C23" w:rsidP="005A732B">
            <w:pPr>
              <w:pStyle w:val="TAH"/>
              <w:ind w:hanging="2"/>
              <w:rPr>
                <w:szCs w:val="18"/>
              </w:rPr>
            </w:pPr>
            <w:r w:rsidRPr="005300C4">
              <w:rPr>
                <w:szCs w:val="18"/>
              </w:rPr>
              <w:t>(note 2)</w:t>
            </w:r>
          </w:p>
        </w:tc>
        <w:tc>
          <w:tcPr>
            <w:tcW w:w="2430" w:type="dxa"/>
            <w:vAlign w:val="center"/>
          </w:tcPr>
          <w:p w:rsidR="002D6C23" w:rsidRPr="005300C4" w:rsidRDefault="002D6C23" w:rsidP="005A732B">
            <w:pPr>
              <w:pStyle w:val="TAH"/>
              <w:ind w:hanging="2"/>
              <w:rPr>
                <w:szCs w:val="18"/>
              </w:rPr>
            </w:pPr>
            <w:r w:rsidRPr="005300C4">
              <w:rPr>
                <w:szCs w:val="18"/>
              </w:rPr>
              <w:t>Data rate</w:t>
            </w:r>
          </w:p>
        </w:tc>
        <w:tc>
          <w:tcPr>
            <w:tcW w:w="1504" w:type="dxa"/>
            <w:vAlign w:val="center"/>
          </w:tcPr>
          <w:p w:rsidR="002D6C23" w:rsidRPr="005300C4" w:rsidRDefault="002D6C23" w:rsidP="005A732B">
            <w:pPr>
              <w:pStyle w:val="TAH"/>
              <w:ind w:hanging="2"/>
              <w:rPr>
                <w:szCs w:val="18"/>
              </w:rPr>
            </w:pPr>
            <w:r w:rsidRPr="005300C4">
              <w:rPr>
                <w:szCs w:val="18"/>
              </w:rPr>
              <w:t>End to end Latency</w:t>
            </w:r>
          </w:p>
        </w:tc>
        <w:tc>
          <w:tcPr>
            <w:tcW w:w="972" w:type="dxa"/>
            <w:vAlign w:val="center"/>
          </w:tcPr>
          <w:p w:rsidR="002D6C23" w:rsidRPr="005300C4" w:rsidRDefault="002D6C23" w:rsidP="005A732B">
            <w:pPr>
              <w:pStyle w:val="TAH"/>
              <w:ind w:hanging="2"/>
              <w:rPr>
                <w:szCs w:val="18"/>
              </w:rPr>
            </w:pPr>
            <w:r w:rsidRPr="005300C4">
              <w:rPr>
                <w:szCs w:val="18"/>
              </w:rPr>
              <w:t>Reliability</w:t>
            </w:r>
          </w:p>
          <w:p w:rsidR="002D6C23" w:rsidRPr="005300C4" w:rsidRDefault="002D6C23" w:rsidP="005A732B">
            <w:pPr>
              <w:pStyle w:val="TAH"/>
              <w:ind w:hanging="2"/>
              <w:rPr>
                <w:szCs w:val="18"/>
              </w:rPr>
            </w:pPr>
            <w:r w:rsidRPr="005300C4">
              <w:rPr>
                <w:szCs w:val="18"/>
              </w:rPr>
              <w:t>(note 1)</w:t>
            </w:r>
          </w:p>
        </w:tc>
        <w:tc>
          <w:tcPr>
            <w:tcW w:w="1132" w:type="dxa"/>
            <w:vAlign w:val="center"/>
          </w:tcPr>
          <w:p w:rsidR="002D6C23" w:rsidRPr="005300C4" w:rsidRDefault="002D6C23" w:rsidP="005A732B">
            <w:pPr>
              <w:pStyle w:val="TAH"/>
              <w:ind w:hanging="2"/>
              <w:rPr>
                <w:szCs w:val="18"/>
              </w:rPr>
            </w:pPr>
            <w:r w:rsidRPr="005300C4">
              <w:rPr>
                <w:szCs w:val="18"/>
              </w:rPr>
              <w:t>Direction</w:t>
            </w:r>
          </w:p>
        </w:tc>
        <w:tc>
          <w:tcPr>
            <w:tcW w:w="2422" w:type="dxa"/>
            <w:vAlign w:val="center"/>
          </w:tcPr>
          <w:p w:rsidR="002D6C23" w:rsidRPr="005300C4" w:rsidRDefault="002D6C23" w:rsidP="005A732B">
            <w:pPr>
              <w:pStyle w:val="TAH"/>
              <w:ind w:hanging="2"/>
              <w:rPr>
                <w:szCs w:val="18"/>
              </w:rPr>
            </w:pPr>
            <w:r w:rsidRPr="005300C4">
              <w:rPr>
                <w:szCs w:val="18"/>
              </w:rPr>
              <w:t>Positive ACK required</w:t>
            </w:r>
          </w:p>
        </w:tc>
      </w:tr>
      <w:tr w:rsidR="002D6C23" w:rsidRPr="005300C4" w:rsidTr="005A732B">
        <w:tc>
          <w:tcPr>
            <w:tcW w:w="1615" w:type="dxa"/>
          </w:tcPr>
          <w:p w:rsidR="002D6C23" w:rsidRPr="005300C4" w:rsidRDefault="002D6C23" w:rsidP="005A732B">
            <w:pPr>
              <w:pStyle w:val="TAL"/>
              <w:ind w:hanging="2"/>
              <w:rPr>
                <w:szCs w:val="18"/>
              </w:rPr>
            </w:pPr>
            <w:r w:rsidRPr="005300C4">
              <w:rPr>
                <w:szCs w:val="18"/>
              </w:rPr>
              <w:t>VLOS (visual line of sight)</w:t>
            </w:r>
          </w:p>
        </w:tc>
        <w:tc>
          <w:tcPr>
            <w:tcW w:w="2430" w:type="dxa"/>
          </w:tcPr>
          <w:p w:rsidR="002D6C23" w:rsidRPr="005300C4" w:rsidRDefault="002D6C23" w:rsidP="005A732B">
            <w:pPr>
              <w:pStyle w:val="TAL"/>
              <w:ind w:hanging="2"/>
              <w:rPr>
                <w:szCs w:val="18"/>
              </w:rPr>
            </w:pPr>
            <w:r w:rsidRPr="005300C4">
              <w:rPr>
                <w:szCs w:val="18"/>
              </w:rPr>
              <w:t xml:space="preserve">2 </w:t>
            </w:r>
            <w:proofErr w:type="spellStart"/>
            <w:r w:rsidRPr="005300C4">
              <w:rPr>
                <w:szCs w:val="18"/>
              </w:rPr>
              <w:t>Mpbs</w:t>
            </w:r>
            <w:proofErr w:type="spellEnd"/>
            <w:r w:rsidRPr="005300C4">
              <w:rPr>
                <w:szCs w:val="18"/>
              </w:rPr>
              <w:t xml:space="preserve"> at 480 p, 30 fps</w:t>
            </w:r>
          </w:p>
        </w:tc>
        <w:tc>
          <w:tcPr>
            <w:tcW w:w="1504" w:type="dxa"/>
          </w:tcPr>
          <w:p w:rsidR="002D6C23" w:rsidRPr="005300C4" w:rsidRDefault="002D6C23" w:rsidP="005A732B">
            <w:pPr>
              <w:pStyle w:val="TAL"/>
              <w:ind w:hanging="2"/>
              <w:rPr>
                <w:szCs w:val="18"/>
              </w:rPr>
            </w:pPr>
            <w:r w:rsidRPr="005300C4">
              <w:rPr>
                <w:szCs w:val="18"/>
              </w:rPr>
              <w:t>1 s</w:t>
            </w:r>
          </w:p>
        </w:tc>
        <w:tc>
          <w:tcPr>
            <w:tcW w:w="972" w:type="dxa"/>
          </w:tcPr>
          <w:p w:rsidR="002D6C23" w:rsidRPr="005300C4" w:rsidRDefault="002D6C23" w:rsidP="005A732B">
            <w:pPr>
              <w:pStyle w:val="TAL"/>
              <w:ind w:hanging="2"/>
              <w:rPr>
                <w:szCs w:val="18"/>
              </w:rPr>
            </w:pPr>
            <w:r w:rsidRPr="005300C4">
              <w:rPr>
                <w:szCs w:val="18"/>
              </w:rPr>
              <w:t>99.9%</w:t>
            </w:r>
          </w:p>
        </w:tc>
        <w:tc>
          <w:tcPr>
            <w:tcW w:w="1132" w:type="dxa"/>
          </w:tcPr>
          <w:p w:rsidR="002D6C23" w:rsidRPr="005300C4" w:rsidRDefault="002D6C23" w:rsidP="005A732B">
            <w:pPr>
              <w:pStyle w:val="TAL"/>
              <w:ind w:hanging="2"/>
              <w:rPr>
                <w:szCs w:val="18"/>
              </w:rPr>
            </w:pPr>
            <w:r w:rsidRPr="005300C4">
              <w:rPr>
                <w:szCs w:val="18"/>
              </w:rPr>
              <w:t>Sent by UAV</w:t>
            </w:r>
          </w:p>
        </w:tc>
        <w:tc>
          <w:tcPr>
            <w:tcW w:w="2422" w:type="dxa"/>
          </w:tcPr>
          <w:p w:rsidR="002D6C23" w:rsidRPr="005300C4" w:rsidRDefault="002D6C23" w:rsidP="005A732B">
            <w:pPr>
              <w:pStyle w:val="TAL"/>
              <w:ind w:hanging="2"/>
              <w:rPr>
                <w:szCs w:val="18"/>
              </w:rPr>
            </w:pPr>
            <w:r w:rsidRPr="005300C4">
              <w:rPr>
                <w:szCs w:val="18"/>
              </w:rPr>
              <w:t>Not Required</w:t>
            </w:r>
          </w:p>
        </w:tc>
      </w:tr>
      <w:tr w:rsidR="002D6C23" w:rsidRPr="005300C4" w:rsidTr="005A732B">
        <w:tc>
          <w:tcPr>
            <w:tcW w:w="1615" w:type="dxa"/>
          </w:tcPr>
          <w:p w:rsidR="002D6C23" w:rsidRPr="005300C4" w:rsidRDefault="002D6C23" w:rsidP="005A732B">
            <w:pPr>
              <w:pStyle w:val="TAL"/>
              <w:ind w:hanging="2"/>
              <w:rPr>
                <w:szCs w:val="18"/>
              </w:rPr>
            </w:pPr>
            <w:r w:rsidRPr="005300C4">
              <w:rPr>
                <w:szCs w:val="18"/>
              </w:rPr>
              <w:t>Non-VLOS</w:t>
            </w:r>
          </w:p>
        </w:tc>
        <w:tc>
          <w:tcPr>
            <w:tcW w:w="2430" w:type="dxa"/>
          </w:tcPr>
          <w:p w:rsidR="002D6C23" w:rsidRPr="005300C4" w:rsidRDefault="002D6C23" w:rsidP="005A732B">
            <w:pPr>
              <w:pStyle w:val="TAL"/>
              <w:ind w:hanging="2"/>
              <w:rPr>
                <w:szCs w:val="18"/>
              </w:rPr>
            </w:pPr>
            <w:r w:rsidRPr="005300C4">
              <w:rPr>
                <w:szCs w:val="18"/>
              </w:rPr>
              <w:t>4 Mbps at 720 p, 30 fps</w:t>
            </w:r>
          </w:p>
        </w:tc>
        <w:tc>
          <w:tcPr>
            <w:tcW w:w="1504" w:type="dxa"/>
          </w:tcPr>
          <w:p w:rsidR="002D6C23" w:rsidRPr="005300C4" w:rsidRDefault="002D6C23" w:rsidP="005A732B">
            <w:pPr>
              <w:pStyle w:val="TAL"/>
              <w:ind w:hanging="2"/>
              <w:rPr>
                <w:szCs w:val="18"/>
              </w:rPr>
            </w:pPr>
            <w:r w:rsidRPr="005300C4">
              <w:rPr>
                <w:szCs w:val="18"/>
              </w:rPr>
              <w:t xml:space="preserve">140 </w:t>
            </w:r>
            <w:proofErr w:type="spellStart"/>
            <w:r w:rsidRPr="005300C4">
              <w:rPr>
                <w:szCs w:val="18"/>
              </w:rPr>
              <w:t>ms</w:t>
            </w:r>
            <w:proofErr w:type="spellEnd"/>
          </w:p>
        </w:tc>
        <w:tc>
          <w:tcPr>
            <w:tcW w:w="972" w:type="dxa"/>
          </w:tcPr>
          <w:p w:rsidR="002D6C23" w:rsidRPr="005300C4" w:rsidRDefault="002D6C23" w:rsidP="005A732B">
            <w:pPr>
              <w:pStyle w:val="TAL"/>
              <w:ind w:hanging="2"/>
              <w:rPr>
                <w:szCs w:val="18"/>
              </w:rPr>
            </w:pPr>
            <w:r w:rsidRPr="005300C4">
              <w:rPr>
                <w:szCs w:val="18"/>
              </w:rPr>
              <w:t>99.99%</w:t>
            </w:r>
          </w:p>
        </w:tc>
        <w:tc>
          <w:tcPr>
            <w:tcW w:w="1132" w:type="dxa"/>
          </w:tcPr>
          <w:p w:rsidR="002D6C23" w:rsidRPr="005300C4" w:rsidRDefault="002D6C23" w:rsidP="005A732B">
            <w:pPr>
              <w:pStyle w:val="TAL"/>
              <w:ind w:hanging="2"/>
              <w:rPr>
                <w:szCs w:val="18"/>
              </w:rPr>
            </w:pPr>
            <w:r w:rsidRPr="005300C4">
              <w:rPr>
                <w:szCs w:val="18"/>
              </w:rPr>
              <w:t>Sent by UAV</w:t>
            </w:r>
          </w:p>
        </w:tc>
        <w:tc>
          <w:tcPr>
            <w:tcW w:w="2422" w:type="dxa"/>
          </w:tcPr>
          <w:p w:rsidR="002D6C23" w:rsidRPr="005300C4" w:rsidRDefault="002D6C23" w:rsidP="005A732B">
            <w:pPr>
              <w:pStyle w:val="TAL"/>
              <w:ind w:hanging="2"/>
              <w:rPr>
                <w:szCs w:val="18"/>
              </w:rPr>
            </w:pPr>
            <w:r w:rsidRPr="005300C4">
              <w:rPr>
                <w:szCs w:val="18"/>
              </w:rPr>
              <w:t>Not Required</w:t>
            </w:r>
          </w:p>
        </w:tc>
      </w:tr>
      <w:tr w:rsidR="002D6C23" w:rsidRPr="005300C4" w:rsidTr="005A732B">
        <w:tc>
          <w:tcPr>
            <w:tcW w:w="10075" w:type="dxa"/>
            <w:gridSpan w:val="6"/>
          </w:tcPr>
          <w:p w:rsidR="002D6C23" w:rsidRPr="005300C4" w:rsidRDefault="002D6C23" w:rsidP="005A732B">
            <w:pPr>
              <w:pStyle w:val="TAN"/>
              <w:ind w:left="0" w:hanging="2"/>
              <w:rPr>
                <w:szCs w:val="18"/>
              </w:rPr>
            </w:pPr>
            <w:r w:rsidRPr="005300C4">
              <w:rPr>
                <w:szCs w:val="18"/>
              </w:rPr>
              <w:t>NOTE 1:  Message reliability is defined as the probability of successful transmission within the required latency.</w:t>
            </w:r>
          </w:p>
          <w:p w:rsidR="002D6C23" w:rsidRPr="005300C4" w:rsidRDefault="002D6C23" w:rsidP="005A732B">
            <w:pPr>
              <w:pStyle w:val="TAN"/>
              <w:ind w:left="0" w:hanging="2"/>
              <w:rPr>
                <w:szCs w:val="18"/>
              </w:rPr>
            </w:pPr>
            <w:r w:rsidRPr="005300C4">
              <w:rPr>
                <w:szCs w:val="18"/>
              </w:rPr>
              <w:t>NOTE 2:  Maximum UAV speed is same as control mode of direct stick steering in 7.2-1</w:t>
            </w:r>
          </w:p>
        </w:tc>
      </w:tr>
    </w:tbl>
    <w:p w:rsidR="002D6C23" w:rsidRDefault="002D6C23" w:rsidP="002D6C23">
      <w:pPr>
        <w:ind w:left="1" w:hanging="3"/>
        <w:rPr>
          <w:rFonts w:ascii="Arial" w:eastAsia="Arial" w:hAnsi="Arial" w:cs="Arial"/>
          <w:sz w:val="28"/>
          <w:szCs w:val="28"/>
        </w:rPr>
      </w:pPr>
    </w:p>
    <w:p w:rsidR="002D6C23" w:rsidRPr="005300C4" w:rsidRDefault="002D6C23" w:rsidP="007C7C9A">
      <w:pPr>
        <w:pStyle w:val="Heading2"/>
      </w:pPr>
      <w:bookmarkStart w:id="92" w:name="_Toc27762812"/>
      <w:bookmarkStart w:id="93" w:name="_Toc52642209"/>
      <w:bookmarkStart w:id="94" w:name="_Toc146301270"/>
      <w:r w:rsidRPr="005300C4">
        <w:t>7.3</w:t>
      </w:r>
      <w:r>
        <w:tab/>
      </w:r>
      <w:r w:rsidRPr="005300C4">
        <w:t>Positioning performance requirements</w:t>
      </w:r>
      <w:bookmarkEnd w:id="92"/>
      <w:bookmarkEnd w:id="93"/>
      <w:bookmarkEnd w:id="94"/>
      <w:r w:rsidRPr="005300C4">
        <w:tab/>
      </w:r>
    </w:p>
    <w:p w:rsidR="002D6C23" w:rsidRDefault="002D6C23" w:rsidP="002D6C23">
      <w:r>
        <w:t>Table 7.3-1 below lists typical scenarios and the corresponding positioning requirements for horizontal and vertical accuracy, availability, heading, latency, and UE speed.</w:t>
      </w:r>
    </w:p>
    <w:p w:rsidR="002D6C23" w:rsidRDefault="002D6C23" w:rsidP="002D6C23">
      <w:pPr>
        <w:pStyle w:val="NO"/>
      </w:pPr>
      <w:r>
        <w:t>NOTE:</w:t>
      </w:r>
      <w:r>
        <w:tab/>
        <w:t>The column on "Corresponding Positioning Service Level in TS 22.261" maps the scenarios listed in Table 7.3-1 to the service levels defined in TS 22.261 [4].</w:t>
      </w:r>
    </w:p>
    <w:p w:rsidR="002D6C23" w:rsidRDefault="002D6C23" w:rsidP="002D6C23">
      <w:pPr>
        <w:pStyle w:val="TH"/>
        <w:ind w:hanging="2"/>
        <w:rPr>
          <w:rFonts w:eastAsia="MS Mincho"/>
        </w:rPr>
      </w:pPr>
      <w:r>
        <w:rPr>
          <w:rFonts w:eastAsia="MS Mincho"/>
        </w:rPr>
        <w:t>Table 7.3-1: Positioning performance requirements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34"/>
        <w:gridCol w:w="1275"/>
        <w:gridCol w:w="992"/>
        <w:gridCol w:w="992"/>
        <w:gridCol w:w="1133"/>
        <w:gridCol w:w="1190"/>
        <w:gridCol w:w="999"/>
        <w:gridCol w:w="1216"/>
      </w:tblGrid>
      <w:tr w:rsidR="002D6C23" w:rsidTr="0023104D">
        <w:trPr>
          <w:trHeight w:val="420"/>
        </w:trPr>
        <w:tc>
          <w:tcPr>
            <w:tcW w:w="223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H"/>
              <w:ind w:hanging="2"/>
              <w:rPr>
                <w:szCs w:val="18"/>
                <w:lang w:bidi="he-IL"/>
              </w:rPr>
            </w:pPr>
            <w:r w:rsidRPr="005300C4">
              <w:rPr>
                <w:szCs w:val="18"/>
                <w:lang w:bidi="he-IL"/>
              </w:rPr>
              <w:t>Scenario</w:t>
            </w:r>
          </w:p>
        </w:tc>
        <w:tc>
          <w:tcPr>
            <w:tcW w:w="226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H"/>
              <w:ind w:hanging="2"/>
              <w:rPr>
                <w:szCs w:val="18"/>
                <w:lang w:bidi="he-IL"/>
              </w:rPr>
            </w:pPr>
            <w:r w:rsidRPr="005300C4">
              <w:rPr>
                <w:szCs w:val="18"/>
                <w:lang w:bidi="he-IL"/>
              </w:rPr>
              <w:t>Accuracy</w:t>
            </w:r>
          </w:p>
          <w:p w:rsidR="002D6C23" w:rsidRPr="005300C4" w:rsidRDefault="002D6C23" w:rsidP="005A732B">
            <w:pPr>
              <w:pStyle w:val="TAH"/>
              <w:ind w:hanging="2"/>
              <w:rPr>
                <w:szCs w:val="18"/>
                <w:lang w:bidi="he-IL"/>
              </w:rPr>
            </w:pPr>
            <w:r w:rsidRPr="005300C4">
              <w:rPr>
                <w:szCs w:val="18"/>
                <w:lang w:bidi="he-IL"/>
              </w:rPr>
              <w:t>(95 % confidence level)</w:t>
            </w:r>
          </w:p>
        </w:tc>
        <w:tc>
          <w:tcPr>
            <w:tcW w:w="992" w:type="dxa"/>
            <w:vMerge w:val="restart"/>
            <w:tcBorders>
              <w:top w:val="single" w:sz="4" w:space="0" w:color="auto"/>
              <w:left w:val="single" w:sz="4" w:space="0" w:color="auto"/>
              <w:bottom w:val="single" w:sz="4" w:space="0" w:color="auto"/>
              <w:right w:val="single" w:sz="4" w:space="0" w:color="auto"/>
            </w:tcBorders>
            <w:hideMark/>
          </w:tcPr>
          <w:p w:rsidR="002D6C23" w:rsidRPr="005300C4" w:rsidRDefault="002D6C23" w:rsidP="005A732B">
            <w:pPr>
              <w:pStyle w:val="TAH"/>
              <w:ind w:hanging="2"/>
              <w:rPr>
                <w:szCs w:val="18"/>
                <w:lang w:bidi="he-IL"/>
              </w:rPr>
            </w:pPr>
            <w:r w:rsidRPr="005300C4">
              <w:rPr>
                <w:szCs w:val="18"/>
                <w:lang w:bidi="he-IL"/>
              </w:rPr>
              <w:t>Availability</w:t>
            </w:r>
          </w:p>
        </w:tc>
        <w:tc>
          <w:tcPr>
            <w:tcW w:w="1133"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H"/>
              <w:ind w:hanging="2"/>
              <w:rPr>
                <w:szCs w:val="18"/>
                <w:lang w:bidi="he-IL"/>
              </w:rPr>
            </w:pPr>
            <w:r w:rsidRPr="005300C4">
              <w:rPr>
                <w:szCs w:val="18"/>
                <w:lang w:bidi="he-IL"/>
              </w:rPr>
              <w:t>Heading</w:t>
            </w:r>
          </w:p>
        </w:tc>
        <w:tc>
          <w:tcPr>
            <w:tcW w:w="119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H"/>
              <w:ind w:hanging="2"/>
              <w:rPr>
                <w:szCs w:val="18"/>
                <w:lang w:bidi="he-IL"/>
              </w:rPr>
            </w:pPr>
            <w:r w:rsidRPr="005300C4">
              <w:rPr>
                <w:szCs w:val="18"/>
                <w:lang w:bidi="he-IL"/>
              </w:rPr>
              <w:t>Latency for position estimation of UE</w:t>
            </w:r>
          </w:p>
        </w:tc>
        <w:tc>
          <w:tcPr>
            <w:tcW w:w="9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H"/>
              <w:ind w:hanging="2"/>
              <w:rPr>
                <w:szCs w:val="18"/>
                <w:lang w:bidi="he-IL"/>
              </w:rPr>
            </w:pPr>
            <w:r w:rsidRPr="005300C4">
              <w:rPr>
                <w:szCs w:val="18"/>
                <w:lang w:bidi="he-IL"/>
              </w:rPr>
              <w:t>UE Speed</w:t>
            </w:r>
          </w:p>
        </w:tc>
        <w:tc>
          <w:tcPr>
            <w:tcW w:w="1216" w:type="dxa"/>
            <w:vMerge w:val="restart"/>
            <w:tcBorders>
              <w:top w:val="single" w:sz="4" w:space="0" w:color="auto"/>
              <w:left w:val="single" w:sz="4" w:space="0" w:color="auto"/>
              <w:bottom w:val="single" w:sz="4" w:space="0" w:color="auto"/>
              <w:right w:val="single" w:sz="4" w:space="0" w:color="auto"/>
            </w:tcBorders>
            <w:hideMark/>
          </w:tcPr>
          <w:p w:rsidR="002D6C23" w:rsidRPr="005300C4" w:rsidRDefault="002D6C23" w:rsidP="005A732B">
            <w:pPr>
              <w:pStyle w:val="TAH"/>
              <w:ind w:hanging="2"/>
              <w:rPr>
                <w:szCs w:val="18"/>
                <w:lang w:bidi="he-IL"/>
              </w:rPr>
            </w:pPr>
            <w:r w:rsidRPr="0023104D">
              <w:rPr>
                <w:sz w:val="16"/>
                <w:szCs w:val="18"/>
                <w:lang w:bidi="he-IL"/>
              </w:rPr>
              <w:t>Corresponding Positioning Service Level in TS 22.261</w:t>
            </w:r>
          </w:p>
        </w:tc>
      </w:tr>
      <w:tr w:rsidR="002D6C23" w:rsidTr="0023104D">
        <w:trPr>
          <w:trHeight w:val="420"/>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D6C23" w:rsidRPr="005300C4" w:rsidRDefault="002D6C23" w:rsidP="005A732B">
            <w:pPr>
              <w:spacing w:beforeAutospacing="1" w:after="0" w:afterAutospacing="1"/>
              <w:rPr>
                <w:rFonts w:ascii="Arial" w:hAnsi="Arial"/>
                <w:b/>
                <w:sz w:val="18"/>
                <w:szCs w:val="18"/>
                <w:lang w:bidi="he-IL"/>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H"/>
              <w:ind w:hanging="2"/>
              <w:rPr>
                <w:szCs w:val="18"/>
                <w:lang w:bidi="he-IL"/>
              </w:rPr>
            </w:pPr>
            <w:r w:rsidRPr="005300C4">
              <w:rPr>
                <w:szCs w:val="18"/>
                <w:lang w:bidi="he-IL"/>
              </w:rPr>
              <w:t>Horizontal accuracy</w:t>
            </w:r>
          </w:p>
        </w:tc>
        <w:tc>
          <w:tcPr>
            <w:tcW w:w="992" w:type="dxa"/>
            <w:tcBorders>
              <w:top w:val="single" w:sz="4" w:space="0" w:color="auto"/>
              <w:left w:val="single" w:sz="4" w:space="0" w:color="auto"/>
              <w:bottom w:val="single" w:sz="4" w:space="0" w:color="auto"/>
              <w:right w:val="single" w:sz="4" w:space="0" w:color="auto"/>
            </w:tcBorders>
            <w:hideMark/>
          </w:tcPr>
          <w:p w:rsidR="002D6C23" w:rsidRPr="005300C4" w:rsidRDefault="002D6C23" w:rsidP="005A732B">
            <w:pPr>
              <w:pStyle w:val="TAH"/>
              <w:ind w:hanging="2"/>
              <w:rPr>
                <w:szCs w:val="18"/>
                <w:lang w:bidi="he-IL"/>
              </w:rPr>
            </w:pPr>
            <w:r w:rsidRPr="005300C4">
              <w:rPr>
                <w:szCs w:val="18"/>
                <w:lang w:bidi="he-IL"/>
              </w:rPr>
              <w:t>Vertical accuracy</w:t>
            </w: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D6C23" w:rsidRPr="005300C4" w:rsidRDefault="002D6C23" w:rsidP="005A732B">
            <w:pPr>
              <w:pStyle w:val="TAH"/>
              <w:ind w:hanging="2"/>
              <w:rPr>
                <w:szCs w:val="18"/>
                <w:lang w:bidi="he-IL"/>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2D6C23" w:rsidRPr="005300C4" w:rsidRDefault="002D6C23" w:rsidP="005A732B">
            <w:pPr>
              <w:spacing w:after="0"/>
              <w:rPr>
                <w:rFonts w:ascii="Arial" w:hAnsi="Arial"/>
                <w:b/>
                <w:sz w:val="18"/>
                <w:szCs w:val="18"/>
                <w:lang w:bidi="he-IL"/>
              </w:rPr>
            </w:pPr>
          </w:p>
        </w:tc>
        <w:tc>
          <w:tcPr>
            <w:tcW w:w="1190" w:type="dxa"/>
            <w:vMerge/>
            <w:tcBorders>
              <w:top w:val="single" w:sz="4" w:space="0" w:color="auto"/>
              <w:left w:val="single" w:sz="4" w:space="0" w:color="auto"/>
              <w:bottom w:val="single" w:sz="4" w:space="0" w:color="auto"/>
              <w:right w:val="single" w:sz="4" w:space="0" w:color="auto"/>
            </w:tcBorders>
            <w:vAlign w:val="center"/>
            <w:hideMark/>
          </w:tcPr>
          <w:p w:rsidR="002D6C23" w:rsidRPr="005300C4" w:rsidRDefault="002D6C23" w:rsidP="005A732B">
            <w:pPr>
              <w:spacing w:after="0"/>
              <w:rPr>
                <w:rFonts w:ascii="Arial" w:hAnsi="Arial"/>
                <w:b/>
                <w:sz w:val="18"/>
                <w:szCs w:val="18"/>
                <w:lang w:bidi="he-IL"/>
              </w:rPr>
            </w:pPr>
          </w:p>
        </w:tc>
        <w:tc>
          <w:tcPr>
            <w:tcW w:w="999" w:type="dxa"/>
            <w:vMerge/>
            <w:tcBorders>
              <w:top w:val="single" w:sz="4" w:space="0" w:color="auto"/>
              <w:left w:val="single" w:sz="4" w:space="0" w:color="auto"/>
              <w:bottom w:val="single" w:sz="4" w:space="0" w:color="auto"/>
              <w:right w:val="single" w:sz="4" w:space="0" w:color="auto"/>
            </w:tcBorders>
            <w:vAlign w:val="center"/>
            <w:hideMark/>
          </w:tcPr>
          <w:p w:rsidR="002D6C23" w:rsidRPr="005300C4" w:rsidRDefault="002D6C23" w:rsidP="005A732B">
            <w:pPr>
              <w:spacing w:after="0"/>
              <w:rPr>
                <w:rFonts w:ascii="Arial" w:hAnsi="Arial"/>
                <w:b/>
                <w:sz w:val="18"/>
                <w:szCs w:val="18"/>
                <w:lang w:bidi="he-IL"/>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rsidR="002D6C23" w:rsidRPr="005300C4" w:rsidRDefault="002D6C23" w:rsidP="005A732B">
            <w:pPr>
              <w:spacing w:after="0"/>
              <w:rPr>
                <w:rFonts w:ascii="Arial" w:hAnsi="Arial"/>
                <w:b/>
                <w:sz w:val="18"/>
                <w:szCs w:val="18"/>
                <w:lang w:bidi="he-IL"/>
              </w:rPr>
            </w:pPr>
          </w:p>
        </w:tc>
      </w:tr>
      <w:tr w:rsidR="002D6C23"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8K video live broadcast</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eastAsia="zh-CN" w:bidi="he-IL"/>
              </w:rPr>
              <w:t>5</w:t>
            </w:r>
          </w:p>
        </w:tc>
      </w:tr>
      <w:tr w:rsidR="002D6C23"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Laser mapping/</w:t>
            </w:r>
          </w:p>
          <w:p w:rsidR="002D6C23" w:rsidRPr="005300C4" w:rsidRDefault="002D6C23" w:rsidP="005A732B">
            <w:pPr>
              <w:pStyle w:val="TAL"/>
              <w:ind w:hanging="2"/>
              <w:rPr>
                <w:szCs w:val="18"/>
                <w:lang w:bidi="he-IL"/>
              </w:rPr>
            </w:pPr>
            <w:r w:rsidRPr="005300C4">
              <w:rPr>
                <w:szCs w:val="18"/>
                <w:lang w:bidi="he-IL"/>
              </w:rPr>
              <w:t>HD patrol</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eastAsia="zh-CN" w:bidi="he-IL"/>
              </w:rPr>
              <w:t>5</w:t>
            </w:r>
          </w:p>
        </w:tc>
      </w:tr>
      <w:tr w:rsidR="002D6C23"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4*4K AI surveillance</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[0.1 m]</w:t>
            </w: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 xml:space="preserve">[&lt;60 </w:t>
            </w:r>
          </w:p>
          <w:p w:rsidR="002D6C23" w:rsidRPr="005300C4" w:rsidRDefault="002D6C23" w:rsidP="005A732B">
            <w:pPr>
              <w:pStyle w:val="TAL"/>
              <w:ind w:hanging="2"/>
              <w:rPr>
                <w:szCs w:val="18"/>
                <w:lang w:bidi="he-IL"/>
              </w:rPr>
            </w:pPr>
            <w:r w:rsidRPr="005300C4">
              <w:rPr>
                <w:szCs w:val="18"/>
                <w:lang w:bidi="he-IL"/>
              </w:rPr>
              <w:t>km/h]</w:t>
            </w:r>
          </w:p>
        </w:tc>
        <w:tc>
          <w:tcPr>
            <w:tcW w:w="1216"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p>
        </w:tc>
      </w:tr>
      <w:tr w:rsidR="002D6C23"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Remote UAV controller through HD video</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r w:rsidRPr="005300C4">
              <w:rPr>
                <w:szCs w:val="18"/>
                <w:lang w:eastAsia="zh-CN" w:bidi="he-IL"/>
              </w:rPr>
              <w:t>5</w:t>
            </w:r>
          </w:p>
        </w:tc>
      </w:tr>
      <w:tr w:rsidR="002D6C23"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Periodic still photos</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[0.1 m]</w:t>
            </w:r>
          </w:p>
        </w:tc>
        <w:tc>
          <w:tcPr>
            <w:tcW w:w="992" w:type="dxa"/>
            <w:tcBorders>
              <w:top w:val="single" w:sz="4" w:space="0" w:color="auto"/>
              <w:left w:val="single" w:sz="4" w:space="0" w:color="auto"/>
              <w:bottom w:val="single" w:sz="4" w:space="0" w:color="auto"/>
              <w:right w:val="single" w:sz="4" w:space="0" w:color="auto"/>
            </w:tcBorders>
            <w:hideMark/>
          </w:tcPr>
          <w:p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D6C23" w:rsidRPr="005300C4" w:rsidRDefault="002D6C23" w:rsidP="005A732B">
            <w:pPr>
              <w:pStyle w:val="TAL"/>
              <w:ind w:hanging="2"/>
              <w:rPr>
                <w:szCs w:val="18"/>
                <w:lang w:bidi="he-IL"/>
              </w:rPr>
            </w:pP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L"/>
              <w:ind w:hanging="2"/>
              <w:rPr>
                <w:szCs w:val="18"/>
                <w:lang w:bidi="he-IL"/>
              </w:rPr>
            </w:pPr>
            <w:r w:rsidRPr="005300C4">
              <w:rPr>
                <w:szCs w:val="18"/>
                <w:lang w:bidi="he-IL"/>
              </w:rPr>
              <w:t>[&lt;60 km/h]</w:t>
            </w:r>
          </w:p>
        </w:tc>
        <w:tc>
          <w:tcPr>
            <w:tcW w:w="1216" w:type="dxa"/>
            <w:tcBorders>
              <w:top w:val="single" w:sz="4" w:space="0" w:color="auto"/>
              <w:left w:val="single" w:sz="4" w:space="0" w:color="auto"/>
              <w:bottom w:val="single" w:sz="4" w:space="0" w:color="auto"/>
              <w:right w:val="single" w:sz="4" w:space="0" w:color="auto"/>
            </w:tcBorders>
          </w:tcPr>
          <w:p w:rsidR="002D6C23" w:rsidRPr="005300C4" w:rsidRDefault="002D6C23" w:rsidP="005A732B">
            <w:pPr>
              <w:pStyle w:val="TAL"/>
              <w:ind w:hanging="2"/>
              <w:rPr>
                <w:szCs w:val="18"/>
                <w:lang w:bidi="he-IL"/>
              </w:rPr>
            </w:pPr>
          </w:p>
        </w:tc>
      </w:tr>
      <w:tr w:rsidR="002D6C23" w:rsidTr="0023104D">
        <w:tc>
          <w:tcPr>
            <w:tcW w:w="10031"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D6C23" w:rsidRPr="005300C4" w:rsidRDefault="002D6C23" w:rsidP="005A732B">
            <w:pPr>
              <w:pStyle w:val="TAN"/>
              <w:ind w:left="0" w:hanging="2"/>
              <w:rPr>
                <w:szCs w:val="18"/>
                <w:lang w:bidi="he-IL"/>
              </w:rPr>
            </w:pPr>
            <w:r w:rsidRPr="005300C4">
              <w:rPr>
                <w:szCs w:val="18"/>
                <w:lang w:bidi="he-IL"/>
              </w:rPr>
              <w:t xml:space="preserve">NOTE: The positioning accuracy in this table is not related to navigation or safety. </w:t>
            </w:r>
          </w:p>
        </w:tc>
      </w:tr>
    </w:tbl>
    <w:p w:rsidR="002D6C23" w:rsidRPr="005300C4" w:rsidRDefault="002D6C23" w:rsidP="007C7C9A">
      <w:pPr>
        <w:pStyle w:val="Heading2"/>
      </w:pPr>
      <w:bookmarkStart w:id="95" w:name="_Toc27762813"/>
      <w:bookmarkStart w:id="96" w:name="_Toc52642210"/>
      <w:bookmarkStart w:id="97" w:name="_Toc146301271"/>
      <w:r w:rsidRPr="005300C4">
        <w:t>7.4</w:t>
      </w:r>
      <w:r>
        <w:tab/>
      </w:r>
      <w:r w:rsidRPr="005300C4">
        <w:t>Other requirements</w:t>
      </w:r>
      <w:bookmarkEnd w:id="95"/>
      <w:bookmarkEnd w:id="96"/>
      <w:bookmarkEnd w:id="97"/>
      <w:r w:rsidRPr="005300C4">
        <w:t xml:space="preserve"> </w:t>
      </w:r>
    </w:p>
    <w:p w:rsidR="002D6C23" w:rsidRDefault="00B91DE2" w:rsidP="002D6C23">
      <w:pPr>
        <w:ind w:left="-2"/>
      </w:pPr>
      <w:r>
        <w:rPr>
          <w:lang w:eastAsia="zh-CN"/>
        </w:rPr>
        <w:t xml:space="preserve">[R-7.4-001] </w:t>
      </w:r>
      <w:r w:rsidR="002D6C23">
        <w:t>The 5G system shall support a mechanism to switch between C2 communication modes for UAS operation, e.g. from indirect C2 communication to direct C2 communication, and ensure the disconnect time is below the latency requirements.</w:t>
      </w:r>
    </w:p>
    <w:p w:rsidR="002D6C23" w:rsidRDefault="00B91DE2" w:rsidP="002D6C23">
      <w:pPr>
        <w:ind w:hanging="2"/>
      </w:pPr>
      <w:r>
        <w:rPr>
          <w:lang w:eastAsia="zh-CN"/>
        </w:rPr>
        <w:t xml:space="preserve">[R-7.4-002] </w:t>
      </w:r>
      <w:r w:rsidR="002D6C23">
        <w:t xml:space="preserve">The 3GPP system shall enable concurrent communications between the UAV-controller and UAV and between the UTM and the UAV that may require different KPIs. </w:t>
      </w:r>
    </w:p>
    <w:p w:rsidR="00AB68A7" w:rsidRPr="004A2733" w:rsidRDefault="00B91DE2" w:rsidP="0064742E">
      <w:pPr>
        <w:ind w:hanging="2"/>
      </w:pPr>
      <w:r>
        <w:rPr>
          <w:lang w:eastAsia="zh-CN"/>
        </w:rPr>
        <w:t xml:space="preserve">[R-7.4-003] </w:t>
      </w:r>
      <w:r w:rsidR="002D6C23">
        <w:t xml:space="preserve">The 3GPP system shall be capable of switching between the KPIs, as requested by the UAV-controller or the UTM, within [500ms].  </w:t>
      </w:r>
    </w:p>
    <w:p w:rsidR="001A0653" w:rsidRPr="002B1249" w:rsidRDefault="00080512" w:rsidP="007C7C9A">
      <w:pPr>
        <w:pStyle w:val="Heading8"/>
      </w:pPr>
      <w:r w:rsidRPr="0088159A">
        <w:br w:type="page"/>
      </w:r>
      <w:bookmarkStart w:id="98" w:name="_Toc27762814"/>
      <w:bookmarkStart w:id="99" w:name="_Toc52642211"/>
      <w:bookmarkStart w:id="100" w:name="_Toc146301272"/>
      <w:r w:rsidR="001A0653" w:rsidRPr="002B1249">
        <w:t xml:space="preserve">Annex </w:t>
      </w:r>
      <w:r w:rsidR="001A0653">
        <w:t>A</w:t>
      </w:r>
      <w:r w:rsidR="001A0653" w:rsidRPr="002B1249">
        <w:t xml:space="preserve"> (informative):</w:t>
      </w:r>
      <w:r w:rsidR="001A0653" w:rsidRPr="002B1249">
        <w:br/>
        <w:t>UAS Reference Model</w:t>
      </w:r>
      <w:bookmarkEnd w:id="98"/>
      <w:bookmarkEnd w:id="99"/>
      <w:bookmarkEnd w:id="100"/>
    </w:p>
    <w:p w:rsidR="001A0653" w:rsidRPr="002B1249" w:rsidRDefault="001A0653" w:rsidP="007C7C9A">
      <w:pPr>
        <w:pStyle w:val="Heading2"/>
      </w:pPr>
      <w:bookmarkStart w:id="101" w:name="_Toc27762815"/>
      <w:bookmarkStart w:id="102" w:name="_Toc52642212"/>
      <w:bookmarkStart w:id="103" w:name="_Toc146301273"/>
      <w:r>
        <w:t>A.1</w:t>
      </w:r>
      <w:r>
        <w:tab/>
        <w:t>UAS Reference Model in 3GPP ecosystem</w:t>
      </w:r>
      <w:bookmarkEnd w:id="101"/>
      <w:bookmarkEnd w:id="102"/>
      <w:bookmarkEnd w:id="103"/>
    </w:p>
    <w:p w:rsidR="001A0653" w:rsidRPr="002B1249" w:rsidRDefault="001A0653" w:rsidP="001A0653"/>
    <w:p w:rsidR="001A0653" w:rsidRDefault="001A0653" w:rsidP="001A0653">
      <w:pPr>
        <w:pStyle w:val="TH"/>
      </w:pPr>
      <w:r w:rsidRPr="00835F21">
        <w:object w:dxaOrig="10470" w:dyaOrig="5835">
          <v:shape id="_x0000_i1027" type="#_x0000_t75" style="width:359.35pt;height:208.5pt" o:ole="">
            <v:imagedata r:id="rId12" o:title=""/>
          </v:shape>
          <o:OLEObject Type="Embed" ProgID="Visio.Drawing.11" ShapeID="_x0000_i1027" DrawAspect="Content" ObjectID="_1771924101" r:id="rId13"/>
        </w:object>
      </w:r>
    </w:p>
    <w:p w:rsidR="001A0653" w:rsidRDefault="001A0653" w:rsidP="001A0653">
      <w:pPr>
        <w:pStyle w:val="TH"/>
      </w:pPr>
      <w:r>
        <w:t>Figure B.1-1: UAS model in 3GPP ecosystem.</w:t>
      </w:r>
    </w:p>
    <w:p w:rsidR="001A0653" w:rsidRDefault="001A0653" w:rsidP="001A0653">
      <w:pPr>
        <w:rPr>
          <w:noProof/>
          <w:lang w:val="en-US"/>
        </w:rPr>
      </w:pPr>
      <w:r>
        <w:rPr>
          <w:noProof/>
          <w:lang w:val="en-US"/>
        </w:rPr>
        <w:t>In the UAS reference model:</w:t>
      </w:r>
    </w:p>
    <w:p w:rsidR="001A0653" w:rsidRDefault="001A0653" w:rsidP="001A0653">
      <w:pPr>
        <w:pStyle w:val="B1"/>
        <w:rPr>
          <w:noProof/>
          <w:lang w:val="en-US"/>
        </w:rPr>
      </w:pPr>
      <w:r>
        <w:rPr>
          <w:noProof/>
          <w:lang w:val="en-US"/>
        </w:rPr>
        <w:t>-</w:t>
      </w:r>
      <w:r>
        <w:rPr>
          <w:noProof/>
          <w:lang w:val="en-US"/>
        </w:rPr>
        <w:tab/>
        <w:t xml:space="preserve">a UAS is composed </w:t>
      </w:r>
      <w:r w:rsidR="00B91DE2">
        <w:rPr>
          <w:noProof/>
          <w:lang w:val="en-US"/>
        </w:rPr>
        <w:t xml:space="preserve">of one UAV and </w:t>
      </w:r>
      <w:r>
        <w:rPr>
          <w:noProof/>
          <w:lang w:val="en-US"/>
        </w:rPr>
        <w:t>one UAV controller</w:t>
      </w:r>
      <w:r w:rsidR="00B91DE2">
        <w:rPr>
          <w:noProof/>
          <w:lang w:val="en-US"/>
        </w:rPr>
        <w:t xml:space="preserve"> in this illustration </w:t>
      </w:r>
    </w:p>
    <w:p w:rsidR="001A0653" w:rsidRDefault="001A0653" w:rsidP="001A0653">
      <w:pPr>
        <w:pStyle w:val="B1"/>
        <w:rPr>
          <w:noProof/>
          <w:lang w:val="en-US"/>
        </w:rPr>
      </w:pPr>
      <w:r w:rsidRPr="00A60E7D">
        <w:rPr>
          <w:noProof/>
          <w:lang w:val="en-US"/>
        </w:rPr>
        <w:t>-</w:t>
      </w:r>
      <w:r w:rsidRPr="00A60E7D">
        <w:rPr>
          <w:noProof/>
          <w:lang w:val="en-US"/>
        </w:rPr>
        <w:tab/>
        <w:t>UAVs are connected over cellular connectivity</w:t>
      </w:r>
    </w:p>
    <w:p w:rsidR="001A0653" w:rsidRDefault="001A0653" w:rsidP="001A0653">
      <w:pPr>
        <w:pStyle w:val="B1"/>
        <w:rPr>
          <w:noProof/>
          <w:lang w:val="en-US"/>
        </w:rPr>
      </w:pPr>
      <w:r>
        <w:rPr>
          <w:noProof/>
          <w:lang w:val="en-US"/>
        </w:rPr>
        <w:t>-</w:t>
      </w:r>
      <w:r>
        <w:rPr>
          <w:noProof/>
          <w:lang w:val="en-US"/>
        </w:rPr>
        <w:tab/>
        <w:t xml:space="preserve">a UAV </w:t>
      </w:r>
      <w:r w:rsidR="00B91DE2">
        <w:rPr>
          <w:noProof/>
          <w:lang w:val="en-US"/>
        </w:rPr>
        <w:t>can</w:t>
      </w:r>
      <w:r>
        <w:rPr>
          <w:noProof/>
          <w:lang w:val="en-US"/>
        </w:rPr>
        <w:t xml:space="preserve"> be controlled by a UAV controller connected via the 3GPP mobile network</w:t>
      </w:r>
    </w:p>
    <w:p w:rsidR="001A0653" w:rsidRDefault="001A0653" w:rsidP="001A0653">
      <w:pPr>
        <w:pStyle w:val="B1"/>
        <w:rPr>
          <w:noProof/>
          <w:lang w:val="en-US"/>
        </w:rPr>
      </w:pPr>
      <w:r>
        <w:rPr>
          <w:noProof/>
          <w:lang w:val="en-US"/>
        </w:rPr>
        <w:t>-</w:t>
      </w:r>
      <w:r>
        <w:rPr>
          <w:noProof/>
          <w:lang w:val="en-US"/>
        </w:rPr>
        <w:tab/>
        <w:t xml:space="preserve">a UAV </w:t>
      </w:r>
      <w:r w:rsidR="00B91DE2">
        <w:rPr>
          <w:noProof/>
          <w:lang w:val="en-US"/>
        </w:rPr>
        <w:t>can</w:t>
      </w:r>
      <w:r>
        <w:rPr>
          <w:noProof/>
          <w:lang w:val="en-US"/>
        </w:rPr>
        <w:t xml:space="preserve"> be controlled by a UAV controller not connected via the 3GPP mobile network, using a C2 interface not in 3GPP scope</w:t>
      </w:r>
    </w:p>
    <w:p w:rsidR="001A0653" w:rsidRDefault="001A0653" w:rsidP="001A0653">
      <w:pPr>
        <w:pStyle w:val="B1"/>
        <w:rPr>
          <w:noProof/>
          <w:lang w:val="en-US"/>
        </w:rPr>
      </w:pPr>
      <w:r>
        <w:rPr>
          <w:noProof/>
          <w:lang w:val="en-US"/>
        </w:rPr>
        <w:t>-</w:t>
      </w:r>
      <w:r>
        <w:rPr>
          <w:noProof/>
          <w:lang w:val="en-US"/>
        </w:rPr>
        <w:tab/>
        <w:t xml:space="preserve">a UAV controller connected via the 3GPP mobile network </w:t>
      </w:r>
      <w:r w:rsidR="00B91DE2">
        <w:rPr>
          <w:noProof/>
          <w:lang w:val="en-US"/>
        </w:rPr>
        <w:t>can</w:t>
      </w:r>
      <w:r>
        <w:rPr>
          <w:noProof/>
          <w:lang w:val="en-US"/>
        </w:rPr>
        <w:t xml:space="preserve"> control one or more UAV(s)</w:t>
      </w:r>
    </w:p>
    <w:p w:rsidR="00B91DE2" w:rsidRDefault="001A0653" w:rsidP="00B91DE2">
      <w:pPr>
        <w:pStyle w:val="B1"/>
        <w:rPr>
          <w:noProof/>
          <w:lang w:val="en-US"/>
        </w:rPr>
      </w:pPr>
      <w:r>
        <w:rPr>
          <w:noProof/>
          <w:lang w:val="en-US"/>
        </w:rPr>
        <w:t>-</w:t>
      </w:r>
      <w:r>
        <w:rPr>
          <w:noProof/>
          <w:lang w:val="en-US"/>
        </w:rPr>
        <w:tab/>
        <w:t>the UAS exchanges application data traffic with a UTM</w:t>
      </w:r>
    </w:p>
    <w:p w:rsidR="00B91DE2" w:rsidRPr="00613E28" w:rsidRDefault="00B91DE2" w:rsidP="00B91DE2">
      <w:pPr>
        <w:pStyle w:val="NO"/>
      </w:pPr>
      <w:r w:rsidRPr="00613E28">
        <w:t>NOTE:</w:t>
      </w:r>
      <w:r w:rsidRPr="00613E28">
        <w:tab/>
        <w:t xml:space="preserve">Several types of UAV controllers exist, e.g. hand-held UAV controllers, PCs/WSs and automated or manual functions </w:t>
      </w:r>
      <w:r>
        <w:t>that are</w:t>
      </w:r>
      <w:r w:rsidRPr="00613E28">
        <w:t xml:space="preserve"> </w:t>
      </w:r>
      <w:r>
        <w:t xml:space="preserve">part of </w:t>
      </w:r>
      <w:r w:rsidRPr="00613E28">
        <w:t>the UTM.</w:t>
      </w:r>
      <w:r>
        <w:t xml:space="preserve"> The mechanisms to ensure which UAV controller is active and controlling the UAV is out of scope of 3GPP.</w:t>
      </w:r>
    </w:p>
    <w:p w:rsidR="007E3F81" w:rsidRDefault="007E3F81" w:rsidP="007E3F81">
      <w:pPr>
        <w:pStyle w:val="B1"/>
        <w:rPr>
          <w:noProof/>
          <w:lang w:val="en-US"/>
        </w:rPr>
      </w:pPr>
    </w:p>
    <w:p w:rsidR="00080512" w:rsidRPr="0088159A" w:rsidRDefault="00080512" w:rsidP="007C7C9A">
      <w:pPr>
        <w:pStyle w:val="Heading8"/>
      </w:pPr>
      <w:bookmarkStart w:id="104" w:name="_heading=h.2s8eyo1" w:colFirst="0" w:colLast="0"/>
      <w:bookmarkStart w:id="105" w:name="historyclause"/>
      <w:bookmarkStart w:id="106" w:name="_Toc27762816"/>
      <w:bookmarkStart w:id="107" w:name="_Toc52642213"/>
      <w:bookmarkStart w:id="108" w:name="_Toc146301274"/>
      <w:bookmarkEnd w:id="104"/>
      <w:r w:rsidRPr="0088159A">
        <w:t xml:space="preserve">Annex </w:t>
      </w:r>
      <w:r w:rsidR="001A0653">
        <w:t xml:space="preserve">B </w:t>
      </w:r>
      <w:r w:rsidRPr="0088159A">
        <w:t>(informative):</w:t>
      </w:r>
      <w:r w:rsidRPr="0088159A">
        <w:br/>
        <w:t>Change history</w:t>
      </w:r>
      <w:bookmarkEnd w:id="106"/>
      <w:bookmarkEnd w:id="107"/>
      <w:bookmarkEnd w:id="108"/>
    </w:p>
    <w:bookmarkEnd w:id="105"/>
    <w:p w:rsidR="00054A22" w:rsidRPr="0088159A" w:rsidRDefault="00054A22" w:rsidP="0023104D">
      <w:pPr>
        <w:pStyle w:val="TH"/>
        <w:jc w:val="left"/>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655"/>
        <w:gridCol w:w="53"/>
        <w:gridCol w:w="993"/>
        <w:gridCol w:w="473"/>
        <w:gridCol w:w="94"/>
        <w:gridCol w:w="283"/>
        <w:gridCol w:w="48"/>
        <w:gridCol w:w="377"/>
        <w:gridCol w:w="48"/>
        <w:gridCol w:w="4914"/>
        <w:gridCol w:w="708"/>
      </w:tblGrid>
      <w:tr w:rsidR="003566A8" w:rsidRPr="0088159A" w:rsidTr="003566A8">
        <w:tblPrEx>
          <w:tblCellMar>
            <w:top w:w="0" w:type="dxa"/>
            <w:bottom w:w="0" w:type="dxa"/>
          </w:tblCellMar>
        </w:tblPrEx>
        <w:trPr>
          <w:cantSplit/>
        </w:trPr>
        <w:tc>
          <w:tcPr>
            <w:tcW w:w="9639" w:type="dxa"/>
            <w:gridSpan w:val="12"/>
            <w:tcBorders>
              <w:bottom w:val="nil"/>
            </w:tcBorders>
            <w:shd w:val="solid" w:color="FFFFFF" w:fill="auto"/>
          </w:tcPr>
          <w:p w:rsidR="003566A8" w:rsidRPr="0088159A" w:rsidRDefault="003566A8" w:rsidP="00C72833">
            <w:pPr>
              <w:pStyle w:val="TAL"/>
              <w:jc w:val="center"/>
              <w:rPr>
                <w:b/>
                <w:sz w:val="16"/>
              </w:rPr>
            </w:pPr>
            <w:r w:rsidRPr="0088159A">
              <w:rPr>
                <w:b/>
              </w:rPr>
              <w:t>Change history</w:t>
            </w:r>
          </w:p>
        </w:tc>
      </w:tr>
      <w:tr w:rsidR="003566A8" w:rsidRPr="0088159A" w:rsidTr="003566A8">
        <w:tblPrEx>
          <w:tblCellMar>
            <w:top w:w="0" w:type="dxa"/>
            <w:bottom w:w="0" w:type="dxa"/>
          </w:tblCellMar>
        </w:tblPrEx>
        <w:tc>
          <w:tcPr>
            <w:tcW w:w="993" w:type="dxa"/>
            <w:shd w:val="pct10" w:color="auto" w:fill="FFFFFF"/>
          </w:tcPr>
          <w:p w:rsidR="003566A8" w:rsidRPr="0088159A" w:rsidRDefault="003566A8" w:rsidP="00C72833">
            <w:pPr>
              <w:pStyle w:val="TAL"/>
              <w:rPr>
                <w:b/>
                <w:sz w:val="16"/>
              </w:rPr>
            </w:pPr>
            <w:r w:rsidRPr="0088159A">
              <w:rPr>
                <w:b/>
                <w:sz w:val="16"/>
              </w:rPr>
              <w:t>Date</w:t>
            </w:r>
          </w:p>
        </w:tc>
        <w:tc>
          <w:tcPr>
            <w:tcW w:w="708" w:type="dxa"/>
            <w:gridSpan w:val="2"/>
            <w:shd w:val="pct10" w:color="auto" w:fill="FFFFFF"/>
          </w:tcPr>
          <w:p w:rsidR="003566A8" w:rsidRPr="0088159A" w:rsidRDefault="003566A8" w:rsidP="00C72833">
            <w:pPr>
              <w:pStyle w:val="TAL"/>
              <w:rPr>
                <w:b/>
                <w:sz w:val="16"/>
              </w:rPr>
            </w:pPr>
            <w:r w:rsidRPr="0088159A">
              <w:rPr>
                <w:b/>
                <w:sz w:val="16"/>
              </w:rPr>
              <w:t>Meeting</w:t>
            </w:r>
          </w:p>
        </w:tc>
        <w:tc>
          <w:tcPr>
            <w:tcW w:w="993" w:type="dxa"/>
            <w:shd w:val="pct10" w:color="auto" w:fill="FFFFFF"/>
          </w:tcPr>
          <w:p w:rsidR="003566A8" w:rsidRPr="0088159A" w:rsidRDefault="003566A8" w:rsidP="00DF2B1F">
            <w:pPr>
              <w:pStyle w:val="TAL"/>
              <w:rPr>
                <w:b/>
                <w:sz w:val="16"/>
              </w:rPr>
            </w:pPr>
            <w:proofErr w:type="spellStart"/>
            <w:r w:rsidRPr="0088159A">
              <w:rPr>
                <w:b/>
                <w:sz w:val="16"/>
              </w:rPr>
              <w:t>TDoc</w:t>
            </w:r>
            <w:proofErr w:type="spellEnd"/>
          </w:p>
        </w:tc>
        <w:tc>
          <w:tcPr>
            <w:tcW w:w="567" w:type="dxa"/>
            <w:gridSpan w:val="2"/>
            <w:shd w:val="pct10" w:color="auto" w:fill="FFFFFF"/>
          </w:tcPr>
          <w:p w:rsidR="003566A8" w:rsidRPr="0088159A" w:rsidRDefault="003566A8" w:rsidP="00C72833">
            <w:pPr>
              <w:pStyle w:val="TAL"/>
              <w:rPr>
                <w:b/>
                <w:sz w:val="16"/>
              </w:rPr>
            </w:pPr>
            <w:r w:rsidRPr="0088159A">
              <w:rPr>
                <w:b/>
                <w:sz w:val="16"/>
              </w:rPr>
              <w:t>CR</w:t>
            </w:r>
          </w:p>
        </w:tc>
        <w:tc>
          <w:tcPr>
            <w:tcW w:w="283" w:type="dxa"/>
            <w:shd w:val="pct10" w:color="auto" w:fill="FFFFFF"/>
          </w:tcPr>
          <w:p w:rsidR="003566A8" w:rsidRPr="0088159A" w:rsidRDefault="003566A8" w:rsidP="00C72833">
            <w:pPr>
              <w:pStyle w:val="TAL"/>
              <w:rPr>
                <w:b/>
                <w:sz w:val="16"/>
              </w:rPr>
            </w:pPr>
            <w:r w:rsidRPr="0088159A">
              <w:rPr>
                <w:b/>
                <w:sz w:val="16"/>
              </w:rPr>
              <w:t>Rev</w:t>
            </w:r>
          </w:p>
        </w:tc>
        <w:tc>
          <w:tcPr>
            <w:tcW w:w="425" w:type="dxa"/>
            <w:gridSpan w:val="2"/>
            <w:shd w:val="pct10" w:color="auto" w:fill="FFFFFF"/>
          </w:tcPr>
          <w:p w:rsidR="003566A8" w:rsidRPr="0088159A" w:rsidRDefault="003566A8" w:rsidP="00C72833">
            <w:pPr>
              <w:pStyle w:val="TAL"/>
              <w:rPr>
                <w:b/>
                <w:sz w:val="16"/>
              </w:rPr>
            </w:pPr>
            <w:r w:rsidRPr="0088159A">
              <w:rPr>
                <w:b/>
                <w:sz w:val="16"/>
              </w:rPr>
              <w:t>Cat</w:t>
            </w:r>
          </w:p>
        </w:tc>
        <w:tc>
          <w:tcPr>
            <w:tcW w:w="4962" w:type="dxa"/>
            <w:gridSpan w:val="2"/>
            <w:shd w:val="pct10" w:color="auto" w:fill="FFFFFF"/>
          </w:tcPr>
          <w:p w:rsidR="003566A8" w:rsidRPr="0088159A" w:rsidRDefault="003566A8" w:rsidP="00C72833">
            <w:pPr>
              <w:pStyle w:val="TAL"/>
              <w:rPr>
                <w:b/>
                <w:sz w:val="16"/>
              </w:rPr>
            </w:pPr>
            <w:r w:rsidRPr="0088159A">
              <w:rPr>
                <w:b/>
                <w:sz w:val="16"/>
              </w:rPr>
              <w:t>Subject/Comment</w:t>
            </w:r>
          </w:p>
        </w:tc>
        <w:tc>
          <w:tcPr>
            <w:tcW w:w="708" w:type="dxa"/>
            <w:shd w:val="pct10" w:color="auto" w:fill="FFFFFF"/>
          </w:tcPr>
          <w:p w:rsidR="003566A8" w:rsidRPr="0088159A" w:rsidRDefault="003566A8" w:rsidP="00C72833">
            <w:pPr>
              <w:pStyle w:val="TAL"/>
              <w:rPr>
                <w:b/>
                <w:sz w:val="16"/>
              </w:rPr>
            </w:pPr>
            <w:r w:rsidRPr="0088159A">
              <w:rPr>
                <w:b/>
                <w:sz w:val="16"/>
              </w:rPr>
              <w:t>New version</w:t>
            </w:r>
          </w:p>
        </w:tc>
      </w:tr>
      <w:tr w:rsidR="003566A8" w:rsidRPr="0088159A" w:rsidTr="003566A8">
        <w:tblPrEx>
          <w:tblCellMar>
            <w:top w:w="0" w:type="dxa"/>
            <w:bottom w:w="0" w:type="dxa"/>
          </w:tblCellMar>
        </w:tblPrEx>
        <w:tc>
          <w:tcPr>
            <w:tcW w:w="993" w:type="dxa"/>
            <w:shd w:val="solid" w:color="FFFFFF" w:fill="auto"/>
          </w:tcPr>
          <w:p w:rsidR="003566A8" w:rsidRPr="00EB24E1" w:rsidRDefault="003566A8" w:rsidP="00EB24E1">
            <w:pPr>
              <w:pStyle w:val="TAL"/>
              <w:rPr>
                <w:sz w:val="16"/>
              </w:rPr>
            </w:pPr>
            <w:r w:rsidRPr="00EB24E1">
              <w:rPr>
                <w:sz w:val="16"/>
              </w:rPr>
              <w:t>24/08/2018</w:t>
            </w:r>
          </w:p>
        </w:tc>
        <w:tc>
          <w:tcPr>
            <w:tcW w:w="708" w:type="dxa"/>
            <w:gridSpan w:val="2"/>
            <w:shd w:val="solid" w:color="FFFFFF" w:fill="auto"/>
          </w:tcPr>
          <w:p w:rsidR="003566A8" w:rsidRPr="00EB24E1" w:rsidRDefault="003566A8" w:rsidP="00EB24E1">
            <w:pPr>
              <w:pStyle w:val="TAL"/>
              <w:rPr>
                <w:sz w:val="16"/>
              </w:rPr>
            </w:pPr>
            <w:r w:rsidRPr="00EB24E1">
              <w:rPr>
                <w:sz w:val="16"/>
              </w:rPr>
              <w:t>SA1#83</w:t>
            </w:r>
          </w:p>
        </w:tc>
        <w:tc>
          <w:tcPr>
            <w:tcW w:w="993" w:type="dxa"/>
            <w:shd w:val="solid" w:color="FFFFFF" w:fill="auto"/>
          </w:tcPr>
          <w:p w:rsidR="003566A8" w:rsidRPr="00EB24E1" w:rsidRDefault="003566A8" w:rsidP="00EB24E1">
            <w:pPr>
              <w:pStyle w:val="TAL"/>
              <w:rPr>
                <w:sz w:val="16"/>
              </w:rPr>
            </w:pPr>
            <w:r w:rsidRPr="00EB24E1">
              <w:rPr>
                <w:sz w:val="16"/>
              </w:rPr>
              <w:t>S1-182766</w:t>
            </w:r>
          </w:p>
        </w:tc>
        <w:tc>
          <w:tcPr>
            <w:tcW w:w="567" w:type="dxa"/>
            <w:gridSpan w:val="2"/>
            <w:shd w:val="solid" w:color="FFFFFF" w:fill="auto"/>
          </w:tcPr>
          <w:p w:rsidR="003566A8" w:rsidRPr="00EB24E1" w:rsidRDefault="003566A8" w:rsidP="00EB24E1">
            <w:pPr>
              <w:pStyle w:val="TAL"/>
              <w:rPr>
                <w:sz w:val="16"/>
              </w:rPr>
            </w:pPr>
            <w:r w:rsidRPr="00EB24E1">
              <w:rPr>
                <w:sz w:val="16"/>
              </w:rPr>
              <w:t>-</w:t>
            </w:r>
          </w:p>
        </w:tc>
        <w:tc>
          <w:tcPr>
            <w:tcW w:w="283" w:type="dxa"/>
            <w:shd w:val="solid" w:color="FFFFFF" w:fill="auto"/>
          </w:tcPr>
          <w:p w:rsidR="003566A8" w:rsidRPr="00EB24E1" w:rsidRDefault="003566A8" w:rsidP="00EB24E1">
            <w:pPr>
              <w:pStyle w:val="TAL"/>
              <w:rPr>
                <w:sz w:val="16"/>
              </w:rPr>
            </w:pPr>
            <w:r w:rsidRPr="00EB24E1">
              <w:rPr>
                <w:sz w:val="16"/>
              </w:rPr>
              <w:t>-</w:t>
            </w:r>
          </w:p>
        </w:tc>
        <w:tc>
          <w:tcPr>
            <w:tcW w:w="425" w:type="dxa"/>
            <w:gridSpan w:val="2"/>
            <w:shd w:val="solid" w:color="FFFFFF" w:fill="auto"/>
          </w:tcPr>
          <w:p w:rsidR="003566A8" w:rsidRPr="00EB24E1" w:rsidRDefault="003566A8" w:rsidP="00EB24E1">
            <w:pPr>
              <w:pStyle w:val="TAL"/>
              <w:rPr>
                <w:sz w:val="16"/>
              </w:rPr>
            </w:pPr>
            <w:r w:rsidRPr="00EB24E1">
              <w:rPr>
                <w:sz w:val="16"/>
              </w:rPr>
              <w:t>-</w:t>
            </w:r>
          </w:p>
        </w:tc>
        <w:tc>
          <w:tcPr>
            <w:tcW w:w="4962" w:type="dxa"/>
            <w:gridSpan w:val="2"/>
            <w:shd w:val="solid" w:color="FFFFFF" w:fill="auto"/>
          </w:tcPr>
          <w:p w:rsidR="003566A8" w:rsidRPr="00EB24E1" w:rsidRDefault="003566A8" w:rsidP="00EB24E1">
            <w:pPr>
              <w:pStyle w:val="TAL"/>
              <w:rPr>
                <w:sz w:val="16"/>
              </w:rPr>
            </w:pPr>
            <w:r w:rsidRPr="00EB24E1">
              <w:rPr>
                <w:sz w:val="16"/>
              </w:rPr>
              <w:t>Skeleton created</w:t>
            </w:r>
          </w:p>
        </w:tc>
        <w:tc>
          <w:tcPr>
            <w:tcW w:w="708" w:type="dxa"/>
            <w:shd w:val="solid" w:color="FFFFFF" w:fill="auto"/>
          </w:tcPr>
          <w:p w:rsidR="003566A8" w:rsidRPr="00EB24E1" w:rsidRDefault="003566A8" w:rsidP="00EB24E1">
            <w:pPr>
              <w:pStyle w:val="TAL"/>
              <w:rPr>
                <w:sz w:val="16"/>
              </w:rPr>
            </w:pPr>
            <w:r w:rsidRPr="00EB24E1">
              <w:rPr>
                <w:sz w:val="16"/>
              </w:rPr>
              <w:t>0.1.0</w:t>
            </w:r>
          </w:p>
        </w:tc>
      </w:tr>
      <w:tr w:rsidR="003566A8" w:rsidRPr="0088159A" w:rsidTr="003566A8">
        <w:tblPrEx>
          <w:tblCellMar>
            <w:top w:w="0" w:type="dxa"/>
            <w:bottom w:w="0" w:type="dxa"/>
          </w:tblCellMar>
        </w:tblPrEx>
        <w:tc>
          <w:tcPr>
            <w:tcW w:w="993" w:type="dxa"/>
            <w:shd w:val="solid" w:color="FFFFFF" w:fill="auto"/>
          </w:tcPr>
          <w:p w:rsidR="003566A8" w:rsidRPr="00EB24E1" w:rsidRDefault="003566A8" w:rsidP="00EB24E1">
            <w:pPr>
              <w:pStyle w:val="TAL"/>
              <w:rPr>
                <w:sz w:val="16"/>
              </w:rPr>
            </w:pPr>
            <w:r w:rsidRPr="00EB24E1">
              <w:rPr>
                <w:sz w:val="16"/>
              </w:rPr>
              <w:t>16/11/2018</w:t>
            </w:r>
          </w:p>
        </w:tc>
        <w:tc>
          <w:tcPr>
            <w:tcW w:w="708" w:type="dxa"/>
            <w:gridSpan w:val="2"/>
            <w:shd w:val="solid" w:color="FFFFFF" w:fill="auto"/>
          </w:tcPr>
          <w:p w:rsidR="003566A8" w:rsidRPr="00EB24E1" w:rsidRDefault="003566A8" w:rsidP="00EB24E1">
            <w:pPr>
              <w:pStyle w:val="TAL"/>
              <w:rPr>
                <w:sz w:val="16"/>
              </w:rPr>
            </w:pPr>
            <w:r w:rsidRPr="00EB24E1">
              <w:rPr>
                <w:sz w:val="16"/>
              </w:rPr>
              <w:t>SA1#84</w:t>
            </w:r>
          </w:p>
        </w:tc>
        <w:tc>
          <w:tcPr>
            <w:tcW w:w="993" w:type="dxa"/>
            <w:shd w:val="solid" w:color="FFFFFF" w:fill="auto"/>
          </w:tcPr>
          <w:p w:rsidR="003566A8" w:rsidRPr="00EB24E1" w:rsidRDefault="003566A8" w:rsidP="00EB24E1">
            <w:pPr>
              <w:pStyle w:val="TAL"/>
              <w:rPr>
                <w:sz w:val="16"/>
              </w:rPr>
            </w:pPr>
            <w:r w:rsidRPr="004244FE">
              <w:rPr>
                <w:sz w:val="16"/>
              </w:rPr>
              <w:t>S1-183278</w:t>
            </w:r>
          </w:p>
        </w:tc>
        <w:tc>
          <w:tcPr>
            <w:tcW w:w="567" w:type="dxa"/>
            <w:gridSpan w:val="2"/>
            <w:shd w:val="solid" w:color="FFFFFF" w:fill="auto"/>
          </w:tcPr>
          <w:p w:rsidR="003566A8" w:rsidRPr="00EB24E1" w:rsidRDefault="003566A8" w:rsidP="00EB24E1">
            <w:pPr>
              <w:pStyle w:val="TAL"/>
              <w:rPr>
                <w:sz w:val="16"/>
              </w:rPr>
            </w:pPr>
            <w:r>
              <w:rPr>
                <w:sz w:val="16"/>
              </w:rPr>
              <w:t>-</w:t>
            </w:r>
          </w:p>
        </w:tc>
        <w:tc>
          <w:tcPr>
            <w:tcW w:w="283" w:type="dxa"/>
            <w:shd w:val="solid" w:color="FFFFFF" w:fill="auto"/>
          </w:tcPr>
          <w:p w:rsidR="003566A8" w:rsidRPr="00EB24E1" w:rsidRDefault="003566A8" w:rsidP="00EB24E1">
            <w:pPr>
              <w:pStyle w:val="TAL"/>
              <w:rPr>
                <w:sz w:val="16"/>
              </w:rPr>
            </w:pPr>
            <w:r>
              <w:rPr>
                <w:sz w:val="16"/>
              </w:rPr>
              <w:t>-</w:t>
            </w:r>
          </w:p>
        </w:tc>
        <w:tc>
          <w:tcPr>
            <w:tcW w:w="425" w:type="dxa"/>
            <w:gridSpan w:val="2"/>
            <w:shd w:val="solid" w:color="FFFFFF" w:fill="auto"/>
          </w:tcPr>
          <w:p w:rsidR="003566A8" w:rsidRPr="00EB24E1" w:rsidRDefault="003566A8" w:rsidP="00EB24E1">
            <w:pPr>
              <w:pStyle w:val="TAL"/>
              <w:rPr>
                <w:sz w:val="16"/>
              </w:rPr>
            </w:pPr>
            <w:r>
              <w:rPr>
                <w:sz w:val="16"/>
              </w:rPr>
              <w:t>-</w:t>
            </w:r>
          </w:p>
        </w:tc>
        <w:tc>
          <w:tcPr>
            <w:tcW w:w="4962" w:type="dxa"/>
            <w:gridSpan w:val="2"/>
            <w:shd w:val="solid" w:color="FFFFFF" w:fill="auto"/>
          </w:tcPr>
          <w:p w:rsidR="003566A8" w:rsidRPr="00EB24E1" w:rsidRDefault="003566A8" w:rsidP="00EB24E1">
            <w:pPr>
              <w:pStyle w:val="TAL"/>
              <w:rPr>
                <w:sz w:val="16"/>
              </w:rPr>
            </w:pPr>
            <w:r w:rsidRPr="00EB24E1">
              <w:rPr>
                <w:rFonts w:cs="Arial"/>
                <w:sz w:val="16"/>
                <w:szCs w:val="18"/>
                <w:lang w:eastAsia="ar-SA"/>
              </w:rPr>
              <w:t>TS22.125</w:t>
            </w:r>
            <w:r>
              <w:rPr>
                <w:rFonts w:cs="Arial"/>
                <w:sz w:val="16"/>
                <w:szCs w:val="18"/>
                <w:lang w:eastAsia="ar-SA"/>
              </w:rPr>
              <w:t xml:space="preserve"> </w:t>
            </w:r>
            <w:r w:rsidRPr="00EB24E1">
              <w:rPr>
                <w:rFonts w:cs="Arial"/>
                <w:sz w:val="16"/>
                <w:szCs w:val="18"/>
                <w:lang w:eastAsia="ar-SA"/>
              </w:rPr>
              <w:t xml:space="preserve">v0.2.0 </w:t>
            </w:r>
            <w:r>
              <w:rPr>
                <w:rFonts w:cs="Arial"/>
                <w:sz w:val="16"/>
                <w:szCs w:val="18"/>
                <w:lang w:eastAsia="ar-SA"/>
              </w:rPr>
              <w:t xml:space="preserve">created </w:t>
            </w:r>
            <w:r w:rsidRPr="00EB24E1">
              <w:rPr>
                <w:rFonts w:cs="Arial"/>
                <w:sz w:val="16"/>
                <w:szCs w:val="18"/>
                <w:lang w:eastAsia="ar-SA"/>
              </w:rPr>
              <w:t>to include agreements at this meeting</w:t>
            </w:r>
          </w:p>
        </w:tc>
        <w:tc>
          <w:tcPr>
            <w:tcW w:w="708" w:type="dxa"/>
            <w:shd w:val="solid" w:color="FFFFFF" w:fill="auto"/>
          </w:tcPr>
          <w:p w:rsidR="003566A8" w:rsidRPr="00EB24E1" w:rsidRDefault="003566A8" w:rsidP="00EB24E1">
            <w:pPr>
              <w:pStyle w:val="TAL"/>
              <w:rPr>
                <w:sz w:val="16"/>
              </w:rPr>
            </w:pPr>
            <w:r>
              <w:rPr>
                <w:sz w:val="16"/>
              </w:rPr>
              <w:t>0.2.0</w:t>
            </w:r>
          </w:p>
        </w:tc>
      </w:tr>
      <w:tr w:rsidR="003566A8" w:rsidRPr="0088159A" w:rsidTr="003566A8">
        <w:tblPrEx>
          <w:tblCellMar>
            <w:top w:w="0" w:type="dxa"/>
            <w:bottom w:w="0" w:type="dxa"/>
          </w:tblCellMar>
        </w:tblPrEx>
        <w:tc>
          <w:tcPr>
            <w:tcW w:w="993" w:type="dxa"/>
            <w:shd w:val="solid" w:color="FFFFFF" w:fill="auto"/>
          </w:tcPr>
          <w:p w:rsidR="003566A8" w:rsidRPr="00EB24E1" w:rsidRDefault="003566A8" w:rsidP="009D52AD">
            <w:pPr>
              <w:pStyle w:val="TAL"/>
              <w:rPr>
                <w:sz w:val="16"/>
              </w:rPr>
            </w:pPr>
            <w:r>
              <w:rPr>
                <w:sz w:val="16"/>
              </w:rPr>
              <w:t>2018-12</w:t>
            </w:r>
          </w:p>
        </w:tc>
        <w:tc>
          <w:tcPr>
            <w:tcW w:w="708" w:type="dxa"/>
            <w:gridSpan w:val="2"/>
            <w:shd w:val="solid" w:color="FFFFFF" w:fill="auto"/>
          </w:tcPr>
          <w:p w:rsidR="003566A8" w:rsidRPr="00EB24E1" w:rsidRDefault="003566A8" w:rsidP="009D52AD">
            <w:pPr>
              <w:pStyle w:val="TAL"/>
              <w:rPr>
                <w:sz w:val="16"/>
              </w:rPr>
            </w:pPr>
            <w:r>
              <w:rPr>
                <w:sz w:val="16"/>
              </w:rPr>
              <w:t>SA#82</w:t>
            </w:r>
          </w:p>
        </w:tc>
        <w:tc>
          <w:tcPr>
            <w:tcW w:w="993" w:type="dxa"/>
            <w:shd w:val="solid" w:color="FFFFFF" w:fill="auto"/>
          </w:tcPr>
          <w:p w:rsidR="003566A8" w:rsidRPr="004244FE" w:rsidRDefault="003566A8" w:rsidP="009D52AD">
            <w:pPr>
              <w:pStyle w:val="TAL"/>
              <w:rPr>
                <w:sz w:val="16"/>
              </w:rPr>
            </w:pPr>
            <w:r>
              <w:rPr>
                <w:sz w:val="16"/>
              </w:rPr>
              <w:t>SP-181009</w:t>
            </w:r>
          </w:p>
        </w:tc>
        <w:tc>
          <w:tcPr>
            <w:tcW w:w="567" w:type="dxa"/>
            <w:gridSpan w:val="2"/>
            <w:shd w:val="solid" w:color="FFFFFF" w:fill="auto"/>
          </w:tcPr>
          <w:p w:rsidR="003566A8" w:rsidRDefault="003566A8" w:rsidP="009D52AD">
            <w:pPr>
              <w:pStyle w:val="TAL"/>
              <w:rPr>
                <w:sz w:val="16"/>
              </w:rPr>
            </w:pPr>
            <w:r>
              <w:rPr>
                <w:sz w:val="16"/>
              </w:rPr>
              <w:t>-</w:t>
            </w:r>
          </w:p>
        </w:tc>
        <w:tc>
          <w:tcPr>
            <w:tcW w:w="283" w:type="dxa"/>
            <w:shd w:val="solid" w:color="FFFFFF" w:fill="auto"/>
          </w:tcPr>
          <w:p w:rsidR="003566A8" w:rsidRDefault="003566A8" w:rsidP="009D52AD">
            <w:pPr>
              <w:pStyle w:val="TAL"/>
              <w:rPr>
                <w:sz w:val="16"/>
              </w:rPr>
            </w:pPr>
            <w:r>
              <w:rPr>
                <w:sz w:val="16"/>
              </w:rPr>
              <w:t>-</w:t>
            </w:r>
          </w:p>
        </w:tc>
        <w:tc>
          <w:tcPr>
            <w:tcW w:w="425" w:type="dxa"/>
            <w:gridSpan w:val="2"/>
            <w:shd w:val="solid" w:color="FFFFFF" w:fill="auto"/>
          </w:tcPr>
          <w:p w:rsidR="003566A8" w:rsidRDefault="003566A8" w:rsidP="009D52AD">
            <w:pPr>
              <w:pStyle w:val="TAL"/>
              <w:rPr>
                <w:sz w:val="16"/>
              </w:rPr>
            </w:pPr>
            <w:r>
              <w:rPr>
                <w:sz w:val="16"/>
              </w:rPr>
              <w:t>-</w:t>
            </w:r>
          </w:p>
        </w:tc>
        <w:tc>
          <w:tcPr>
            <w:tcW w:w="4962" w:type="dxa"/>
            <w:gridSpan w:val="2"/>
            <w:shd w:val="solid" w:color="FFFFFF" w:fill="auto"/>
          </w:tcPr>
          <w:p w:rsidR="003566A8" w:rsidRPr="00EB24E1" w:rsidRDefault="003566A8" w:rsidP="009D52AD">
            <w:pPr>
              <w:pStyle w:val="TAL"/>
              <w:rPr>
                <w:rFonts w:cs="Arial"/>
                <w:sz w:val="16"/>
                <w:szCs w:val="18"/>
                <w:lang w:eastAsia="ar-SA"/>
              </w:rPr>
            </w:pPr>
            <w:r>
              <w:rPr>
                <w:rFonts w:cs="Arial"/>
                <w:sz w:val="16"/>
                <w:szCs w:val="18"/>
                <w:lang w:eastAsia="ar-SA"/>
              </w:rPr>
              <w:t>Presentation for one-step approval to SA</w:t>
            </w:r>
          </w:p>
        </w:tc>
        <w:tc>
          <w:tcPr>
            <w:tcW w:w="708" w:type="dxa"/>
            <w:shd w:val="solid" w:color="FFFFFF" w:fill="auto"/>
          </w:tcPr>
          <w:p w:rsidR="003566A8" w:rsidRDefault="003566A8" w:rsidP="009D52AD">
            <w:pPr>
              <w:pStyle w:val="TAL"/>
              <w:rPr>
                <w:sz w:val="16"/>
              </w:rPr>
            </w:pPr>
            <w:r>
              <w:rPr>
                <w:sz w:val="16"/>
              </w:rPr>
              <w:t>1.0.0</w:t>
            </w:r>
          </w:p>
        </w:tc>
      </w:tr>
      <w:tr w:rsidR="003566A8" w:rsidRPr="0088159A" w:rsidTr="003566A8">
        <w:tblPrEx>
          <w:tblCellMar>
            <w:top w:w="0" w:type="dxa"/>
            <w:bottom w:w="0" w:type="dxa"/>
          </w:tblCellMar>
        </w:tblPrEx>
        <w:tc>
          <w:tcPr>
            <w:tcW w:w="993" w:type="dxa"/>
            <w:shd w:val="solid" w:color="FFFFFF" w:fill="auto"/>
          </w:tcPr>
          <w:p w:rsidR="003566A8" w:rsidRPr="00EB24E1" w:rsidRDefault="003566A8" w:rsidP="00EB24E1">
            <w:pPr>
              <w:pStyle w:val="TAL"/>
              <w:rPr>
                <w:sz w:val="16"/>
              </w:rPr>
            </w:pPr>
            <w:r>
              <w:rPr>
                <w:sz w:val="16"/>
              </w:rPr>
              <w:t>2018-12</w:t>
            </w:r>
          </w:p>
        </w:tc>
        <w:tc>
          <w:tcPr>
            <w:tcW w:w="708" w:type="dxa"/>
            <w:gridSpan w:val="2"/>
            <w:shd w:val="solid" w:color="FFFFFF" w:fill="auto"/>
          </w:tcPr>
          <w:p w:rsidR="003566A8" w:rsidRPr="00EB24E1" w:rsidRDefault="003566A8" w:rsidP="00EB24E1">
            <w:pPr>
              <w:pStyle w:val="TAL"/>
              <w:rPr>
                <w:sz w:val="16"/>
              </w:rPr>
            </w:pPr>
            <w:r>
              <w:rPr>
                <w:sz w:val="16"/>
              </w:rPr>
              <w:t>SA#82</w:t>
            </w:r>
          </w:p>
        </w:tc>
        <w:tc>
          <w:tcPr>
            <w:tcW w:w="993" w:type="dxa"/>
            <w:shd w:val="solid" w:color="FFFFFF" w:fill="auto"/>
          </w:tcPr>
          <w:p w:rsidR="003566A8" w:rsidRPr="004244FE" w:rsidRDefault="003566A8" w:rsidP="00EB24E1">
            <w:pPr>
              <w:pStyle w:val="TAL"/>
              <w:rPr>
                <w:sz w:val="16"/>
              </w:rPr>
            </w:pPr>
            <w:r>
              <w:rPr>
                <w:sz w:val="16"/>
              </w:rPr>
              <w:t>SP-181009</w:t>
            </w:r>
          </w:p>
        </w:tc>
        <w:tc>
          <w:tcPr>
            <w:tcW w:w="567" w:type="dxa"/>
            <w:gridSpan w:val="2"/>
            <w:shd w:val="solid" w:color="FFFFFF" w:fill="auto"/>
          </w:tcPr>
          <w:p w:rsidR="003566A8" w:rsidRDefault="003566A8" w:rsidP="00EB24E1">
            <w:pPr>
              <w:pStyle w:val="TAL"/>
              <w:rPr>
                <w:sz w:val="16"/>
              </w:rPr>
            </w:pPr>
            <w:r>
              <w:rPr>
                <w:sz w:val="16"/>
              </w:rPr>
              <w:t>-</w:t>
            </w:r>
          </w:p>
        </w:tc>
        <w:tc>
          <w:tcPr>
            <w:tcW w:w="283" w:type="dxa"/>
            <w:shd w:val="solid" w:color="FFFFFF" w:fill="auto"/>
          </w:tcPr>
          <w:p w:rsidR="003566A8" w:rsidRDefault="003566A8" w:rsidP="00EB24E1">
            <w:pPr>
              <w:pStyle w:val="TAL"/>
              <w:rPr>
                <w:sz w:val="16"/>
              </w:rPr>
            </w:pPr>
            <w:r>
              <w:rPr>
                <w:sz w:val="16"/>
              </w:rPr>
              <w:t>-</w:t>
            </w:r>
          </w:p>
        </w:tc>
        <w:tc>
          <w:tcPr>
            <w:tcW w:w="425" w:type="dxa"/>
            <w:gridSpan w:val="2"/>
            <w:shd w:val="solid" w:color="FFFFFF" w:fill="auto"/>
          </w:tcPr>
          <w:p w:rsidR="003566A8" w:rsidRDefault="003566A8" w:rsidP="00EB24E1">
            <w:pPr>
              <w:pStyle w:val="TAL"/>
              <w:rPr>
                <w:sz w:val="16"/>
              </w:rPr>
            </w:pPr>
            <w:r>
              <w:rPr>
                <w:sz w:val="16"/>
              </w:rPr>
              <w:t>-</w:t>
            </w:r>
          </w:p>
        </w:tc>
        <w:tc>
          <w:tcPr>
            <w:tcW w:w="4962" w:type="dxa"/>
            <w:gridSpan w:val="2"/>
            <w:shd w:val="solid" w:color="FFFFFF" w:fill="auto"/>
          </w:tcPr>
          <w:p w:rsidR="003566A8" w:rsidRPr="00EB24E1" w:rsidRDefault="003566A8" w:rsidP="00EB24E1">
            <w:pPr>
              <w:pStyle w:val="TAL"/>
              <w:rPr>
                <w:rFonts w:cs="Arial"/>
                <w:sz w:val="16"/>
                <w:szCs w:val="18"/>
                <w:lang w:eastAsia="ar-SA"/>
              </w:rPr>
            </w:pPr>
            <w:r>
              <w:rPr>
                <w:rFonts w:cs="Arial"/>
                <w:sz w:val="16"/>
                <w:szCs w:val="18"/>
                <w:lang w:eastAsia="ar-SA"/>
              </w:rPr>
              <w:t>Raised to v.16.0.0 following SA#82’s one step approval</w:t>
            </w:r>
          </w:p>
        </w:tc>
        <w:tc>
          <w:tcPr>
            <w:tcW w:w="708" w:type="dxa"/>
            <w:shd w:val="solid" w:color="FFFFFF" w:fill="auto"/>
          </w:tcPr>
          <w:p w:rsidR="003566A8" w:rsidRDefault="003566A8" w:rsidP="00EB24E1">
            <w:pPr>
              <w:pStyle w:val="TAL"/>
              <w:rPr>
                <w:sz w:val="16"/>
              </w:rPr>
            </w:pPr>
            <w:r>
              <w:rPr>
                <w:sz w:val="16"/>
              </w:rPr>
              <w:t>16.0.0</w:t>
            </w:r>
          </w:p>
        </w:tc>
      </w:tr>
      <w:tr w:rsidR="003566A8" w:rsidRPr="00D827D5"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C</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rFonts w:cs="Arial"/>
                <w:sz w:val="16"/>
                <w:szCs w:val="18"/>
                <w:lang w:eastAsia="ar-SA"/>
              </w:rPr>
            </w:pPr>
            <w:r w:rsidRPr="00A27A50">
              <w:rPr>
                <w:rFonts w:cs="Arial"/>
                <w:sz w:val="16"/>
                <w:szCs w:val="18"/>
                <w:lang w:eastAsia="ar-SA"/>
              </w:rPr>
              <w:t>Removal of requirement on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16.1.0</w:t>
            </w:r>
          </w:p>
        </w:tc>
      </w:tr>
      <w:tr w:rsidR="003566A8" w:rsidRPr="00D827D5"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rFonts w:cs="Arial"/>
                <w:sz w:val="16"/>
                <w:szCs w:val="18"/>
                <w:lang w:eastAsia="ar-SA"/>
              </w:rPr>
            </w:pPr>
            <w:r w:rsidRPr="00A27A50">
              <w:rPr>
                <w:rFonts w:cs="Arial"/>
                <w:sz w:val="16"/>
                <w:szCs w:val="18"/>
                <w:lang w:eastAsia="ar-SA"/>
              </w:rPr>
              <w:t>Detect and report the problematic UAV controller to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16.1.0</w:t>
            </w:r>
          </w:p>
        </w:tc>
      </w:tr>
      <w:tr w:rsidR="003566A8" w:rsidRPr="00D827D5"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0009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rFonts w:cs="Arial"/>
                <w:sz w:val="16"/>
                <w:szCs w:val="18"/>
                <w:lang w:eastAsia="ar-SA"/>
              </w:rPr>
            </w:pPr>
            <w:r w:rsidRPr="00A27A50">
              <w:rPr>
                <w:rFonts w:cs="Arial"/>
                <w:sz w:val="16"/>
                <w:szCs w:val="18"/>
                <w:lang w:eastAsia="ar-SA"/>
              </w:rPr>
              <w:t>Clarification for identity of UAV controller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16.1.0</w:t>
            </w:r>
          </w:p>
        </w:tc>
      </w:tr>
      <w:tr w:rsidR="003566A8" w:rsidRPr="00D827D5"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0008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rFonts w:cs="Arial"/>
                <w:sz w:val="16"/>
                <w:szCs w:val="18"/>
                <w:lang w:eastAsia="ar-SA"/>
              </w:rPr>
            </w:pPr>
            <w:r w:rsidRPr="00A27A50">
              <w:rPr>
                <w:rFonts w:cs="Arial"/>
                <w:sz w:val="16"/>
                <w:szCs w:val="18"/>
                <w:lang w:eastAsia="ar-SA"/>
              </w:rPr>
              <w:t>Addition for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16.1.0</w:t>
            </w:r>
          </w:p>
        </w:tc>
      </w:tr>
      <w:tr w:rsidR="003566A8" w:rsidRPr="00D827D5"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rFonts w:cs="Arial"/>
                <w:sz w:val="16"/>
                <w:szCs w:val="18"/>
                <w:lang w:eastAsia="ar-SA"/>
              </w:rPr>
            </w:pPr>
            <w:r w:rsidRPr="00A27A50">
              <w:rPr>
                <w:rFonts w:cs="Arial"/>
                <w:sz w:val="16"/>
                <w:szCs w:val="18"/>
                <w:lang w:eastAsia="ar-SA"/>
              </w:rPr>
              <w:t>Clarification of Centralized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16.1.0</w:t>
            </w:r>
          </w:p>
        </w:tc>
      </w:tr>
      <w:tr w:rsidR="003566A8" w:rsidRPr="00D827D5"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rFonts w:cs="Arial"/>
                <w:sz w:val="16"/>
                <w:szCs w:val="18"/>
                <w:lang w:eastAsia="ar-SA"/>
              </w:rPr>
            </w:pPr>
            <w:r w:rsidRPr="00A27A50">
              <w:rPr>
                <w:rFonts w:cs="Arial"/>
                <w:sz w:val="16"/>
                <w:szCs w:val="18"/>
                <w:lang w:eastAsia="ar-SA"/>
              </w:rPr>
              <w:t>Clarification of Decentralized UTM for Collision Avoidance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16.1.0</w:t>
            </w:r>
          </w:p>
        </w:tc>
      </w:tr>
      <w:tr w:rsidR="003566A8" w:rsidRPr="00D827D5"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rFonts w:cs="Arial"/>
                <w:sz w:val="16"/>
                <w:szCs w:val="18"/>
                <w:lang w:eastAsia="ar-SA"/>
              </w:rPr>
            </w:pPr>
            <w:r w:rsidRPr="00A27A50">
              <w:rPr>
                <w:rFonts w:cs="Arial"/>
                <w:sz w:val="16"/>
                <w:szCs w:val="18"/>
                <w:lang w:eastAsia="ar-SA"/>
              </w:rPr>
              <w:t>Clarification of UTM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16.1.0</w:t>
            </w:r>
          </w:p>
        </w:tc>
      </w:tr>
      <w:tr w:rsidR="003566A8" w:rsidRPr="00D827D5"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rFonts w:cs="Arial"/>
                <w:sz w:val="16"/>
                <w:szCs w:val="18"/>
                <w:lang w:eastAsia="ar-SA"/>
              </w:rPr>
            </w:pPr>
            <w:r w:rsidRPr="00A27A50">
              <w:rPr>
                <w:rFonts w:cs="Arial"/>
                <w:sz w:val="16"/>
                <w:szCs w:val="18"/>
                <w:lang w:eastAsia="ar-SA"/>
              </w:rPr>
              <w:t>Definition and Clarification for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A27A50" w:rsidRDefault="003566A8" w:rsidP="00A27A50">
            <w:pPr>
              <w:pStyle w:val="TAL"/>
              <w:rPr>
                <w:sz w:val="16"/>
              </w:rPr>
            </w:pPr>
            <w:r w:rsidRPr="00A27A50">
              <w:rPr>
                <w:sz w:val="16"/>
              </w:rPr>
              <w:t>16.1.0</w:t>
            </w:r>
          </w:p>
        </w:tc>
      </w:tr>
      <w:tr w:rsidR="003566A8" w:rsidRPr="00FC4C59"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FC4C59" w:rsidRDefault="003566A8" w:rsidP="00217951">
            <w:pPr>
              <w:pStyle w:val="TAL"/>
              <w:rPr>
                <w:sz w:val="16"/>
              </w:rPr>
            </w:pPr>
            <w:r>
              <w:rPr>
                <w:sz w:val="16"/>
              </w:rPr>
              <w:t>2019-06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FC4C59" w:rsidRDefault="003566A8" w:rsidP="00217951">
            <w:pPr>
              <w:pStyle w:val="TAL"/>
              <w:rPr>
                <w:sz w:val="16"/>
              </w:rPr>
            </w:pPr>
            <w:r w:rsidRPr="00FC4C59">
              <w:rPr>
                <w:sz w:val="16"/>
              </w:rPr>
              <w:t>SA#84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FC4C59" w:rsidRDefault="003566A8" w:rsidP="00217951">
            <w:pPr>
              <w:pStyle w:val="TAL"/>
              <w:rPr>
                <w:sz w:val="16"/>
              </w:rPr>
            </w:pPr>
            <w:r w:rsidRPr="00FC4C59">
              <w:rPr>
                <w:sz w:val="16"/>
              </w:rPr>
              <w:t>SP-190300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FC4C59" w:rsidRDefault="003566A8" w:rsidP="00217951">
            <w:pPr>
              <w:pStyle w:val="TAL"/>
              <w:rPr>
                <w:sz w:val="16"/>
              </w:rPr>
            </w:pPr>
            <w:r w:rsidRPr="00FC4C59">
              <w:rPr>
                <w:sz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FC4C59" w:rsidRDefault="003566A8" w:rsidP="00217951">
            <w:pPr>
              <w:pStyle w:val="TAL"/>
              <w:rPr>
                <w:sz w:val="16"/>
              </w:rPr>
            </w:pPr>
            <w:r w:rsidRPr="00FC4C59">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FC4C59" w:rsidRDefault="003566A8" w:rsidP="00217951">
            <w:pPr>
              <w:pStyle w:val="TAL"/>
              <w:rPr>
                <w:sz w:val="16"/>
              </w:rPr>
            </w:pPr>
            <w:r w:rsidRPr="00FC4C59">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5C56B5" w:rsidRDefault="003566A8" w:rsidP="00217951">
            <w:pPr>
              <w:pStyle w:val="TAL"/>
              <w:rPr>
                <w:rFonts w:cs="Arial"/>
                <w:sz w:val="16"/>
                <w:szCs w:val="18"/>
                <w:lang w:eastAsia="ar-SA"/>
              </w:rPr>
            </w:pPr>
            <w:r>
              <w:rPr>
                <w:rFonts w:cs="Arial"/>
                <w:sz w:val="16"/>
                <w:szCs w:val="18"/>
                <w:lang w:eastAsia="ar-SA"/>
              </w:rPr>
              <w:t>R</w:t>
            </w:r>
            <w:r w:rsidRPr="005C56B5">
              <w:rPr>
                <w:rFonts w:cs="Arial"/>
                <w:sz w:val="16"/>
                <w:szCs w:val="18"/>
                <w:lang w:eastAsia="ar-SA"/>
              </w:rPr>
              <w:t>ewording the enforcement requirement in section 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FC4C59" w:rsidRDefault="003566A8" w:rsidP="00217951">
            <w:pPr>
              <w:pStyle w:val="TAL"/>
              <w:rPr>
                <w:sz w:val="16"/>
              </w:rPr>
            </w:pPr>
            <w:r w:rsidRPr="00FC4C59">
              <w:rPr>
                <w:sz w:val="16"/>
              </w:rPr>
              <w:t>16</w:t>
            </w:r>
            <w:r>
              <w:rPr>
                <w:sz w:val="16"/>
              </w:rPr>
              <w:t>.2.</w:t>
            </w:r>
            <w:r w:rsidRPr="00FC4C59">
              <w:rPr>
                <w:sz w:val="16"/>
              </w:rPr>
              <w:t>0</w:t>
            </w:r>
          </w:p>
        </w:tc>
      </w:tr>
      <w:tr w:rsidR="003566A8" w:rsidRPr="00972FB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320BF2">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320BF2">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320BF2">
            <w:pPr>
              <w:pStyle w:val="TAL"/>
              <w:rPr>
                <w:sz w:val="16"/>
              </w:rPr>
            </w:pPr>
            <w:r w:rsidRPr="00972FB7">
              <w:rPr>
                <w:sz w:val="16"/>
              </w:rPr>
              <w:t>SP-190801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320BF2">
            <w:pPr>
              <w:pStyle w:val="TAL"/>
              <w:rPr>
                <w:sz w:val="16"/>
              </w:rPr>
            </w:pPr>
            <w:r w:rsidRPr="00972FB7">
              <w:rPr>
                <w:sz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320BF2">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320BF2">
            <w:pPr>
              <w:pStyle w:val="TAL"/>
              <w:rPr>
                <w:sz w:val="16"/>
              </w:rPr>
            </w:pPr>
            <w:r w:rsidRPr="00972FB7">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1A0653" w:rsidRDefault="003566A8" w:rsidP="00320BF2">
            <w:pPr>
              <w:pStyle w:val="TAL"/>
              <w:rPr>
                <w:rFonts w:cs="Arial"/>
                <w:sz w:val="16"/>
                <w:szCs w:val="18"/>
                <w:lang w:eastAsia="ar-SA"/>
              </w:rPr>
            </w:pPr>
            <w:r w:rsidRPr="001A0653">
              <w:rPr>
                <w:rFonts w:cs="Arial"/>
                <w:sz w:val="16"/>
                <w:szCs w:val="18"/>
                <w:lang w:eastAsia="ar-SA"/>
              </w:rPr>
              <w:t>Clarifications on UAS terminology and model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320BF2">
            <w:pPr>
              <w:pStyle w:val="TAL"/>
              <w:rPr>
                <w:sz w:val="16"/>
              </w:rPr>
            </w:pPr>
            <w:r w:rsidRPr="00972FB7">
              <w:rPr>
                <w:sz w:val="16"/>
              </w:rPr>
              <w:t>16</w:t>
            </w:r>
            <w:r>
              <w:rPr>
                <w:sz w:val="16"/>
              </w:rPr>
              <w:t>.3.0</w:t>
            </w:r>
          </w:p>
        </w:tc>
      </w:tr>
      <w:tr w:rsidR="003566A8" w:rsidRPr="00972FB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B68A7" w:rsidRDefault="003566A8" w:rsidP="00D0312F">
            <w:pPr>
              <w:pStyle w:val="TAL"/>
              <w:rPr>
                <w:rFonts w:cs="Arial"/>
                <w:sz w:val="16"/>
                <w:szCs w:val="18"/>
                <w:lang w:eastAsia="ar-SA"/>
              </w:rPr>
            </w:pPr>
            <w:r w:rsidRPr="00AB68A7">
              <w:rPr>
                <w:rFonts w:cs="Arial"/>
                <w:sz w:val="16"/>
                <w:szCs w:val="18"/>
                <w:lang w:eastAsia="ar-SA"/>
              </w:rPr>
              <w:t>Definition and introduction of C2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Pr>
                <w:sz w:val="16"/>
              </w:rPr>
              <w:t>17.0.0</w:t>
            </w:r>
          </w:p>
        </w:tc>
      </w:tr>
      <w:tr w:rsidR="003566A8" w:rsidRPr="00972FB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B68A7" w:rsidRDefault="003566A8" w:rsidP="00D0312F">
            <w:pPr>
              <w:pStyle w:val="TAL"/>
              <w:rPr>
                <w:rFonts w:cs="Arial"/>
                <w:sz w:val="16"/>
                <w:szCs w:val="18"/>
                <w:lang w:eastAsia="ar-SA"/>
              </w:rPr>
            </w:pPr>
            <w:r w:rsidRPr="00AB68A7">
              <w:rPr>
                <w:rFonts w:cs="Arial"/>
                <w:sz w:val="16"/>
                <w:szCs w:val="18"/>
                <w:lang w:eastAsia="ar-SA"/>
              </w:rPr>
              <w:t>CR to 22.125 Network exposure requirements for UAV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Pr>
                <w:sz w:val="16"/>
              </w:rPr>
              <w:t>17.0.0</w:t>
            </w:r>
          </w:p>
        </w:tc>
      </w:tr>
      <w:tr w:rsidR="003566A8" w:rsidRPr="00972FB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B68A7" w:rsidRDefault="003566A8" w:rsidP="00D0312F">
            <w:pPr>
              <w:pStyle w:val="TAL"/>
              <w:rPr>
                <w:rFonts w:cs="Arial"/>
                <w:sz w:val="16"/>
                <w:szCs w:val="18"/>
                <w:lang w:eastAsia="ar-SA"/>
              </w:rPr>
            </w:pPr>
            <w:r w:rsidRPr="00AB68A7">
              <w:rPr>
                <w:rFonts w:cs="Arial"/>
                <w:sz w:val="16"/>
                <w:szCs w:val="18"/>
                <w:lang w:eastAsia="ar-SA"/>
              </w:rPr>
              <w:t xml:space="preserve">Adding </w:t>
            </w:r>
            <w:proofErr w:type="spellStart"/>
            <w:r w:rsidRPr="00AB68A7">
              <w:rPr>
                <w:rFonts w:cs="Arial"/>
                <w:sz w:val="16"/>
                <w:szCs w:val="18"/>
                <w:lang w:eastAsia="ar-SA"/>
              </w:rPr>
              <w:t>UxNB</w:t>
            </w:r>
            <w:proofErr w:type="spellEnd"/>
            <w:r w:rsidRPr="00AB68A7">
              <w:rPr>
                <w:rFonts w:cs="Arial"/>
                <w:sz w:val="16"/>
                <w:szCs w:val="18"/>
                <w:lang w:eastAsia="ar-SA"/>
              </w:rPr>
              <w:t xml:space="preserve"> related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Pr>
                <w:sz w:val="16"/>
              </w:rPr>
              <w:t>17.0.0</w:t>
            </w:r>
          </w:p>
        </w:tc>
      </w:tr>
      <w:tr w:rsidR="003566A8" w:rsidRPr="00972FB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B68A7" w:rsidRDefault="003566A8" w:rsidP="00D0312F">
            <w:pPr>
              <w:pStyle w:val="TAL"/>
              <w:rPr>
                <w:rFonts w:cs="Arial"/>
                <w:sz w:val="16"/>
                <w:szCs w:val="18"/>
                <w:lang w:eastAsia="ar-SA"/>
              </w:rPr>
            </w:pPr>
            <w:r w:rsidRPr="00AB68A7">
              <w:rPr>
                <w:rFonts w:cs="Arial"/>
                <w:sz w:val="16"/>
                <w:szCs w:val="18"/>
                <w:lang w:eastAsia="ar-SA"/>
              </w:rPr>
              <w:t>Service restriction requirements for UAV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Pr>
                <w:sz w:val="16"/>
              </w:rPr>
              <w:t>17.0.0</w:t>
            </w:r>
          </w:p>
        </w:tc>
      </w:tr>
      <w:tr w:rsidR="003566A8" w:rsidRPr="00972FB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SP-190801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sidRPr="00972FB7">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AB68A7" w:rsidRDefault="003566A8" w:rsidP="00D0312F">
            <w:pPr>
              <w:pStyle w:val="TAL"/>
              <w:rPr>
                <w:rFonts w:cs="Arial"/>
                <w:sz w:val="16"/>
                <w:szCs w:val="18"/>
                <w:lang w:eastAsia="ar-SA"/>
              </w:rPr>
            </w:pPr>
            <w:r w:rsidRPr="00AB68A7">
              <w:rPr>
                <w:rFonts w:cs="Arial"/>
                <w:sz w:val="16"/>
                <w:szCs w:val="18"/>
                <w:lang w:eastAsia="ar-SA"/>
              </w:rPr>
              <w:t>Corrections to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972FB7" w:rsidRDefault="003566A8" w:rsidP="00D0312F">
            <w:pPr>
              <w:pStyle w:val="TAL"/>
              <w:rPr>
                <w:sz w:val="16"/>
              </w:rPr>
            </w:pPr>
            <w:r>
              <w:rPr>
                <w:sz w:val="16"/>
              </w:rPr>
              <w:t>17.0.0</w:t>
            </w:r>
          </w:p>
        </w:tc>
      </w:tr>
      <w:tr w:rsidR="003566A8" w:rsidRPr="00410AED"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SP-191024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rFonts w:cs="Arial"/>
                <w:sz w:val="16"/>
                <w:szCs w:val="18"/>
                <w:lang w:eastAsia="ar-SA"/>
              </w:rPr>
            </w:pPr>
            <w:r w:rsidRPr="007E3F81">
              <w:rPr>
                <w:rFonts w:cs="Arial"/>
                <w:sz w:val="16"/>
                <w:szCs w:val="18"/>
                <w:lang w:eastAsia="ar-SA"/>
              </w:rPr>
              <w:t>KPIs for UAV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17.1.0</w:t>
            </w:r>
          </w:p>
        </w:tc>
      </w:tr>
      <w:tr w:rsidR="003566A8" w:rsidRPr="00410AED"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SP-191024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rFonts w:cs="Arial"/>
                <w:sz w:val="16"/>
                <w:szCs w:val="18"/>
                <w:lang w:eastAsia="ar-SA"/>
              </w:rPr>
            </w:pPr>
            <w:r w:rsidRPr="007E3F81">
              <w:rPr>
                <w:rFonts w:cs="Arial"/>
                <w:sz w:val="16"/>
                <w:szCs w:val="18"/>
                <w:lang w:eastAsia="ar-SA"/>
              </w:rPr>
              <w:t>Clarification of Control Modes in C2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566A8" w:rsidRPr="007E3F81" w:rsidRDefault="003566A8" w:rsidP="007E3F81">
            <w:pPr>
              <w:pStyle w:val="TAL"/>
              <w:rPr>
                <w:sz w:val="16"/>
              </w:rPr>
            </w:pPr>
            <w:r w:rsidRPr="007E3F81">
              <w:rPr>
                <w:sz w:val="16"/>
              </w:rPr>
              <w:t>17.1.0</w:t>
            </w:r>
          </w:p>
        </w:tc>
      </w:tr>
      <w:tr w:rsidR="003566A8" w:rsidRPr="00A93274" w:rsidTr="003566A8">
        <w:tblPrEx>
          <w:tblCellMar>
            <w:top w:w="0" w:type="dxa"/>
            <w:bottom w:w="0" w:type="dxa"/>
          </w:tblCellMar>
        </w:tblPrEx>
        <w:tc>
          <w:tcPr>
            <w:tcW w:w="993" w:type="dxa"/>
            <w:shd w:val="solid" w:color="FFFFFF" w:fill="auto"/>
            <w:vAlign w:val="center"/>
          </w:tcPr>
          <w:p w:rsidR="003566A8" w:rsidRPr="00A93274" w:rsidRDefault="003566A8" w:rsidP="00A93274">
            <w:pPr>
              <w:pStyle w:val="TAL"/>
              <w:rPr>
                <w:sz w:val="16"/>
              </w:rPr>
            </w:pPr>
            <w:r w:rsidRPr="00A93274">
              <w:rPr>
                <w:sz w:val="16"/>
              </w:rPr>
              <w:t>2020-09</w:t>
            </w:r>
          </w:p>
        </w:tc>
        <w:tc>
          <w:tcPr>
            <w:tcW w:w="655" w:type="dxa"/>
            <w:shd w:val="solid" w:color="FFFFFF" w:fill="auto"/>
            <w:vAlign w:val="center"/>
          </w:tcPr>
          <w:p w:rsidR="003566A8" w:rsidRPr="00A93274" w:rsidRDefault="003566A8" w:rsidP="00A93274">
            <w:pPr>
              <w:pStyle w:val="TAL"/>
              <w:rPr>
                <w:sz w:val="16"/>
              </w:rPr>
            </w:pPr>
            <w:r w:rsidRPr="00A93274">
              <w:rPr>
                <w:sz w:val="16"/>
              </w:rPr>
              <w:t>SA#89e</w:t>
            </w:r>
          </w:p>
        </w:tc>
        <w:tc>
          <w:tcPr>
            <w:tcW w:w="1046" w:type="dxa"/>
            <w:gridSpan w:val="2"/>
            <w:shd w:val="solid" w:color="FFFFFF" w:fill="auto"/>
            <w:vAlign w:val="center"/>
          </w:tcPr>
          <w:p w:rsidR="003566A8" w:rsidRPr="00A93274" w:rsidRDefault="003566A8" w:rsidP="00A93274">
            <w:pPr>
              <w:pStyle w:val="TAL"/>
              <w:rPr>
                <w:sz w:val="16"/>
              </w:rPr>
            </w:pPr>
            <w:r w:rsidRPr="00A93274">
              <w:rPr>
                <w:sz w:val="16"/>
              </w:rPr>
              <w:t>SP-200881</w:t>
            </w:r>
          </w:p>
        </w:tc>
        <w:tc>
          <w:tcPr>
            <w:tcW w:w="473" w:type="dxa"/>
            <w:shd w:val="solid" w:color="FFFFFF" w:fill="auto"/>
            <w:vAlign w:val="center"/>
          </w:tcPr>
          <w:p w:rsidR="003566A8" w:rsidRPr="00A93274" w:rsidRDefault="003566A8" w:rsidP="00A93274">
            <w:pPr>
              <w:pStyle w:val="TAL"/>
              <w:rPr>
                <w:sz w:val="16"/>
              </w:rPr>
            </w:pPr>
            <w:r w:rsidRPr="00A93274">
              <w:rPr>
                <w:sz w:val="16"/>
              </w:rPr>
              <w:t>0028</w:t>
            </w:r>
          </w:p>
        </w:tc>
        <w:tc>
          <w:tcPr>
            <w:tcW w:w="425" w:type="dxa"/>
            <w:gridSpan w:val="3"/>
            <w:shd w:val="solid" w:color="FFFFFF" w:fill="auto"/>
            <w:vAlign w:val="center"/>
          </w:tcPr>
          <w:p w:rsidR="003566A8" w:rsidRPr="00A93274" w:rsidRDefault="003566A8" w:rsidP="00A93274">
            <w:pPr>
              <w:pStyle w:val="TAL"/>
              <w:rPr>
                <w:sz w:val="16"/>
              </w:rPr>
            </w:pPr>
            <w:r w:rsidRPr="00A93274">
              <w:rPr>
                <w:sz w:val="16"/>
              </w:rPr>
              <w:t>5</w:t>
            </w:r>
          </w:p>
        </w:tc>
        <w:tc>
          <w:tcPr>
            <w:tcW w:w="425" w:type="dxa"/>
            <w:gridSpan w:val="2"/>
            <w:shd w:val="solid" w:color="FFFFFF" w:fill="auto"/>
            <w:vAlign w:val="center"/>
          </w:tcPr>
          <w:p w:rsidR="003566A8" w:rsidRPr="00A93274" w:rsidRDefault="003566A8" w:rsidP="00A93274">
            <w:pPr>
              <w:pStyle w:val="TAL"/>
              <w:rPr>
                <w:sz w:val="16"/>
              </w:rPr>
            </w:pPr>
            <w:r w:rsidRPr="00A93274">
              <w:rPr>
                <w:sz w:val="16"/>
              </w:rPr>
              <w:t>F</w:t>
            </w:r>
          </w:p>
        </w:tc>
        <w:tc>
          <w:tcPr>
            <w:tcW w:w="4914" w:type="dxa"/>
            <w:shd w:val="solid" w:color="FFFFFF" w:fill="auto"/>
            <w:vAlign w:val="center"/>
          </w:tcPr>
          <w:p w:rsidR="003566A8" w:rsidRPr="00A93274" w:rsidRDefault="003566A8" w:rsidP="00A93274">
            <w:pPr>
              <w:pStyle w:val="TAL"/>
              <w:rPr>
                <w:sz w:val="16"/>
              </w:rPr>
            </w:pPr>
            <w:r w:rsidRPr="00A93274">
              <w:rPr>
                <w:sz w:val="16"/>
              </w:rPr>
              <w:t>Clarification of the definition of a UAS</w:t>
            </w:r>
          </w:p>
        </w:tc>
        <w:tc>
          <w:tcPr>
            <w:tcW w:w="708" w:type="dxa"/>
            <w:shd w:val="solid" w:color="FFFFFF" w:fill="auto"/>
            <w:vAlign w:val="center"/>
          </w:tcPr>
          <w:p w:rsidR="003566A8" w:rsidRPr="00A93274" w:rsidRDefault="003566A8" w:rsidP="00A93274">
            <w:pPr>
              <w:pStyle w:val="TAL"/>
              <w:rPr>
                <w:sz w:val="16"/>
              </w:rPr>
            </w:pPr>
            <w:r w:rsidRPr="00A93274">
              <w:rPr>
                <w:sz w:val="16"/>
              </w:rPr>
              <w:t>17.2.0</w:t>
            </w:r>
          </w:p>
        </w:tc>
      </w:tr>
      <w:tr w:rsidR="003566A8" w:rsidRPr="00A93274" w:rsidTr="003566A8">
        <w:tblPrEx>
          <w:tblCellMar>
            <w:top w:w="0" w:type="dxa"/>
            <w:bottom w:w="0" w:type="dxa"/>
          </w:tblCellMar>
        </w:tblPrEx>
        <w:tc>
          <w:tcPr>
            <w:tcW w:w="993" w:type="dxa"/>
            <w:shd w:val="solid" w:color="FFFFFF" w:fill="auto"/>
          </w:tcPr>
          <w:p w:rsidR="003566A8" w:rsidRPr="00A93274" w:rsidRDefault="003566A8" w:rsidP="00A93274">
            <w:pPr>
              <w:pStyle w:val="TAL"/>
              <w:rPr>
                <w:sz w:val="16"/>
              </w:rPr>
            </w:pPr>
            <w:r w:rsidRPr="0072545E">
              <w:rPr>
                <w:sz w:val="16"/>
              </w:rPr>
              <w:t>2021-03</w:t>
            </w:r>
          </w:p>
        </w:tc>
        <w:tc>
          <w:tcPr>
            <w:tcW w:w="655" w:type="dxa"/>
            <w:shd w:val="solid" w:color="FFFFFF" w:fill="auto"/>
          </w:tcPr>
          <w:p w:rsidR="003566A8" w:rsidRPr="00A93274" w:rsidRDefault="003566A8" w:rsidP="00A93274">
            <w:pPr>
              <w:pStyle w:val="TAL"/>
              <w:rPr>
                <w:sz w:val="16"/>
              </w:rPr>
            </w:pPr>
            <w:r w:rsidRPr="0072545E">
              <w:rPr>
                <w:sz w:val="16"/>
              </w:rPr>
              <w:t>SA#91e</w:t>
            </w:r>
          </w:p>
        </w:tc>
        <w:tc>
          <w:tcPr>
            <w:tcW w:w="1046" w:type="dxa"/>
            <w:gridSpan w:val="2"/>
            <w:shd w:val="solid" w:color="FFFFFF" w:fill="auto"/>
          </w:tcPr>
          <w:p w:rsidR="003566A8" w:rsidRPr="00A93274" w:rsidRDefault="003566A8" w:rsidP="00A93274">
            <w:pPr>
              <w:pStyle w:val="TAL"/>
              <w:rPr>
                <w:sz w:val="16"/>
              </w:rPr>
            </w:pPr>
            <w:r w:rsidRPr="0072545E">
              <w:rPr>
                <w:sz w:val="16"/>
              </w:rPr>
              <w:t>SP-210197</w:t>
            </w:r>
          </w:p>
        </w:tc>
        <w:tc>
          <w:tcPr>
            <w:tcW w:w="473" w:type="dxa"/>
            <w:shd w:val="solid" w:color="FFFFFF" w:fill="auto"/>
            <w:vAlign w:val="center"/>
          </w:tcPr>
          <w:p w:rsidR="003566A8" w:rsidRPr="00A93274" w:rsidRDefault="003566A8" w:rsidP="00A93274">
            <w:pPr>
              <w:pStyle w:val="TAL"/>
              <w:rPr>
                <w:sz w:val="16"/>
              </w:rPr>
            </w:pPr>
            <w:r>
              <w:rPr>
                <w:sz w:val="16"/>
              </w:rPr>
              <w:t>00</w:t>
            </w:r>
            <w:r w:rsidRPr="0072545E">
              <w:rPr>
                <w:sz w:val="16"/>
              </w:rPr>
              <w:t>34</w:t>
            </w:r>
          </w:p>
        </w:tc>
        <w:tc>
          <w:tcPr>
            <w:tcW w:w="425" w:type="dxa"/>
            <w:gridSpan w:val="3"/>
            <w:shd w:val="solid" w:color="FFFFFF" w:fill="auto"/>
            <w:vAlign w:val="center"/>
          </w:tcPr>
          <w:p w:rsidR="003566A8" w:rsidRPr="00A93274" w:rsidRDefault="003566A8" w:rsidP="00A93274">
            <w:pPr>
              <w:pStyle w:val="TAL"/>
              <w:rPr>
                <w:sz w:val="16"/>
              </w:rPr>
            </w:pPr>
            <w:r w:rsidRPr="0072545E">
              <w:rPr>
                <w:sz w:val="16"/>
              </w:rPr>
              <w:t>1</w:t>
            </w:r>
          </w:p>
        </w:tc>
        <w:tc>
          <w:tcPr>
            <w:tcW w:w="425" w:type="dxa"/>
            <w:gridSpan w:val="2"/>
            <w:shd w:val="solid" w:color="FFFFFF" w:fill="auto"/>
            <w:vAlign w:val="center"/>
          </w:tcPr>
          <w:p w:rsidR="003566A8" w:rsidRPr="00A93274" w:rsidRDefault="003566A8" w:rsidP="00A93274">
            <w:pPr>
              <w:pStyle w:val="TAL"/>
              <w:rPr>
                <w:sz w:val="16"/>
              </w:rPr>
            </w:pPr>
            <w:r w:rsidRPr="0072545E">
              <w:rPr>
                <w:sz w:val="16"/>
              </w:rPr>
              <w:t>F</w:t>
            </w:r>
          </w:p>
        </w:tc>
        <w:tc>
          <w:tcPr>
            <w:tcW w:w="4914" w:type="dxa"/>
            <w:shd w:val="solid" w:color="FFFFFF" w:fill="auto"/>
            <w:vAlign w:val="center"/>
          </w:tcPr>
          <w:p w:rsidR="003566A8" w:rsidRPr="00A93274" w:rsidRDefault="003566A8" w:rsidP="00A93274">
            <w:pPr>
              <w:pStyle w:val="TAL"/>
              <w:rPr>
                <w:sz w:val="16"/>
              </w:rPr>
            </w:pPr>
            <w:r w:rsidRPr="0072545E">
              <w:rPr>
                <w:sz w:val="16"/>
              </w:rPr>
              <w:t>Clarification of problematic UAV</w:t>
            </w:r>
          </w:p>
        </w:tc>
        <w:tc>
          <w:tcPr>
            <w:tcW w:w="708" w:type="dxa"/>
            <w:shd w:val="solid" w:color="FFFFFF" w:fill="auto"/>
            <w:vAlign w:val="center"/>
          </w:tcPr>
          <w:p w:rsidR="003566A8" w:rsidRPr="00A93274" w:rsidRDefault="003566A8" w:rsidP="00A93274">
            <w:pPr>
              <w:pStyle w:val="TAL"/>
              <w:rPr>
                <w:sz w:val="16"/>
              </w:rPr>
            </w:pPr>
            <w:r w:rsidRPr="0072545E">
              <w:rPr>
                <w:sz w:val="16"/>
              </w:rPr>
              <w:t>17.3.0</w:t>
            </w:r>
          </w:p>
        </w:tc>
      </w:tr>
      <w:tr w:rsidR="003566A8" w:rsidRPr="00A93274" w:rsidTr="003566A8">
        <w:tblPrEx>
          <w:tblCellMar>
            <w:top w:w="0" w:type="dxa"/>
            <w:bottom w:w="0" w:type="dxa"/>
          </w:tblCellMar>
        </w:tblPrEx>
        <w:tc>
          <w:tcPr>
            <w:tcW w:w="993" w:type="dxa"/>
            <w:shd w:val="solid" w:color="FFFFFF" w:fill="auto"/>
          </w:tcPr>
          <w:p w:rsidR="003566A8" w:rsidRPr="0072545E" w:rsidRDefault="003566A8" w:rsidP="00AA14CD">
            <w:pPr>
              <w:pStyle w:val="TAL"/>
              <w:rPr>
                <w:sz w:val="16"/>
              </w:rPr>
            </w:pPr>
            <w:r w:rsidRPr="003C1BC0">
              <w:rPr>
                <w:rFonts w:cs="Arial"/>
                <w:sz w:val="16"/>
              </w:rPr>
              <w:t>2021</w:t>
            </w:r>
            <w:r>
              <w:rPr>
                <w:rFonts w:cs="Arial"/>
                <w:sz w:val="16"/>
              </w:rPr>
              <w:t>-09</w:t>
            </w:r>
          </w:p>
        </w:tc>
        <w:tc>
          <w:tcPr>
            <w:tcW w:w="655" w:type="dxa"/>
            <w:shd w:val="solid" w:color="FFFFFF" w:fill="auto"/>
          </w:tcPr>
          <w:p w:rsidR="003566A8" w:rsidRPr="0072545E" w:rsidRDefault="003566A8" w:rsidP="00AA14CD">
            <w:pPr>
              <w:pStyle w:val="TAL"/>
              <w:rPr>
                <w:sz w:val="16"/>
              </w:rPr>
            </w:pPr>
            <w:r w:rsidRPr="003C1BC0">
              <w:rPr>
                <w:rFonts w:cs="Arial"/>
                <w:sz w:val="16"/>
              </w:rPr>
              <w:t>SA</w:t>
            </w:r>
            <w:r>
              <w:rPr>
                <w:rFonts w:cs="Arial"/>
                <w:sz w:val="16"/>
              </w:rPr>
              <w:t>#93</w:t>
            </w:r>
            <w:r w:rsidRPr="003C1BC0">
              <w:rPr>
                <w:rFonts w:cs="Arial"/>
                <w:sz w:val="16"/>
              </w:rPr>
              <w:t>e</w:t>
            </w:r>
          </w:p>
        </w:tc>
        <w:tc>
          <w:tcPr>
            <w:tcW w:w="1046" w:type="dxa"/>
            <w:gridSpan w:val="2"/>
            <w:shd w:val="solid" w:color="FFFFFF" w:fill="auto"/>
          </w:tcPr>
          <w:p w:rsidR="003566A8" w:rsidRPr="0072545E" w:rsidRDefault="003566A8" w:rsidP="00AA14CD">
            <w:pPr>
              <w:pStyle w:val="TAL"/>
              <w:rPr>
                <w:sz w:val="16"/>
              </w:rPr>
            </w:pPr>
            <w:r w:rsidRPr="000A0214">
              <w:rPr>
                <w:rFonts w:cs="Arial"/>
                <w:sz w:val="16"/>
                <w:szCs w:val="16"/>
              </w:rPr>
              <w:t>SP-211034</w:t>
            </w:r>
          </w:p>
        </w:tc>
        <w:tc>
          <w:tcPr>
            <w:tcW w:w="473" w:type="dxa"/>
            <w:shd w:val="solid" w:color="FFFFFF" w:fill="auto"/>
          </w:tcPr>
          <w:p w:rsidR="003566A8" w:rsidRDefault="003566A8" w:rsidP="00AA14CD">
            <w:pPr>
              <w:pStyle w:val="TAL"/>
              <w:rPr>
                <w:sz w:val="16"/>
              </w:rPr>
            </w:pPr>
            <w:r w:rsidRPr="000A0214">
              <w:rPr>
                <w:rFonts w:cs="Arial"/>
                <w:sz w:val="16"/>
                <w:szCs w:val="16"/>
              </w:rPr>
              <w:t>0036</w:t>
            </w:r>
          </w:p>
        </w:tc>
        <w:tc>
          <w:tcPr>
            <w:tcW w:w="425" w:type="dxa"/>
            <w:gridSpan w:val="3"/>
            <w:shd w:val="solid" w:color="FFFFFF" w:fill="auto"/>
          </w:tcPr>
          <w:p w:rsidR="003566A8" w:rsidRPr="0072545E" w:rsidRDefault="003566A8" w:rsidP="00AA14CD">
            <w:pPr>
              <w:pStyle w:val="TAL"/>
              <w:rPr>
                <w:sz w:val="16"/>
              </w:rPr>
            </w:pPr>
            <w:r w:rsidRPr="000A0214">
              <w:rPr>
                <w:rFonts w:cs="Arial"/>
                <w:sz w:val="16"/>
                <w:szCs w:val="16"/>
              </w:rPr>
              <w:t>1</w:t>
            </w:r>
          </w:p>
        </w:tc>
        <w:tc>
          <w:tcPr>
            <w:tcW w:w="425" w:type="dxa"/>
            <w:gridSpan w:val="2"/>
            <w:shd w:val="solid" w:color="FFFFFF" w:fill="auto"/>
          </w:tcPr>
          <w:p w:rsidR="003566A8" w:rsidRPr="0072545E" w:rsidRDefault="003566A8" w:rsidP="00AA14CD">
            <w:pPr>
              <w:pStyle w:val="TAL"/>
              <w:rPr>
                <w:sz w:val="16"/>
              </w:rPr>
            </w:pPr>
            <w:r w:rsidRPr="000A0214">
              <w:rPr>
                <w:rFonts w:cs="Arial"/>
                <w:sz w:val="16"/>
                <w:szCs w:val="16"/>
              </w:rPr>
              <w:t>D</w:t>
            </w:r>
          </w:p>
        </w:tc>
        <w:tc>
          <w:tcPr>
            <w:tcW w:w="4914" w:type="dxa"/>
            <w:shd w:val="solid" w:color="FFFFFF" w:fill="auto"/>
          </w:tcPr>
          <w:p w:rsidR="003566A8" w:rsidRPr="0072545E" w:rsidRDefault="003566A8" w:rsidP="00AA14CD">
            <w:pPr>
              <w:pStyle w:val="TAL"/>
              <w:rPr>
                <w:sz w:val="16"/>
              </w:rPr>
            </w:pPr>
            <w:r w:rsidRPr="000A0214">
              <w:rPr>
                <w:rFonts w:cs="Arial"/>
                <w:sz w:val="16"/>
                <w:szCs w:val="16"/>
              </w:rPr>
              <w:t>UAS terminology alignment</w:t>
            </w:r>
          </w:p>
        </w:tc>
        <w:tc>
          <w:tcPr>
            <w:tcW w:w="708" w:type="dxa"/>
            <w:shd w:val="solid" w:color="FFFFFF" w:fill="auto"/>
          </w:tcPr>
          <w:p w:rsidR="003566A8" w:rsidRPr="0072545E" w:rsidRDefault="003566A8" w:rsidP="00AA14CD">
            <w:pPr>
              <w:pStyle w:val="TAL"/>
              <w:rPr>
                <w:sz w:val="16"/>
              </w:rPr>
            </w:pPr>
            <w:r w:rsidRPr="000A0214">
              <w:rPr>
                <w:rFonts w:cs="Arial"/>
                <w:sz w:val="16"/>
                <w:szCs w:val="16"/>
              </w:rPr>
              <w:t>17</w:t>
            </w:r>
            <w:r>
              <w:rPr>
                <w:rFonts w:cs="Arial"/>
                <w:sz w:val="16"/>
                <w:szCs w:val="16"/>
              </w:rPr>
              <w:t>.4.</w:t>
            </w:r>
            <w:r w:rsidRPr="000A0214">
              <w:rPr>
                <w:rFonts w:cs="Arial"/>
                <w:sz w:val="16"/>
                <w:szCs w:val="16"/>
              </w:rPr>
              <w:t>0</w:t>
            </w:r>
          </w:p>
        </w:tc>
      </w:tr>
      <w:tr w:rsidR="003566A8" w:rsidRPr="00A93274" w:rsidTr="003566A8">
        <w:tblPrEx>
          <w:tblCellMar>
            <w:top w:w="0" w:type="dxa"/>
            <w:bottom w:w="0" w:type="dxa"/>
          </w:tblCellMar>
        </w:tblPrEx>
        <w:tc>
          <w:tcPr>
            <w:tcW w:w="993" w:type="dxa"/>
            <w:shd w:val="solid" w:color="FFFFFF" w:fill="auto"/>
          </w:tcPr>
          <w:p w:rsidR="003566A8" w:rsidRPr="003C1BC0" w:rsidRDefault="003566A8" w:rsidP="00F44D9D">
            <w:pPr>
              <w:pStyle w:val="TAL"/>
              <w:rPr>
                <w:rFonts w:cs="Arial"/>
                <w:sz w:val="16"/>
              </w:rPr>
            </w:pPr>
            <w:r w:rsidRPr="00C464C8">
              <w:rPr>
                <w:rFonts w:cs="Arial"/>
                <w:sz w:val="16"/>
              </w:rPr>
              <w:t>2021-12</w:t>
            </w:r>
          </w:p>
        </w:tc>
        <w:tc>
          <w:tcPr>
            <w:tcW w:w="655" w:type="dxa"/>
            <w:shd w:val="solid" w:color="FFFFFF" w:fill="auto"/>
          </w:tcPr>
          <w:p w:rsidR="003566A8" w:rsidRPr="003C1BC0" w:rsidRDefault="003566A8" w:rsidP="00F44D9D">
            <w:pPr>
              <w:pStyle w:val="TAL"/>
              <w:rPr>
                <w:rFonts w:cs="Arial"/>
                <w:sz w:val="16"/>
              </w:rPr>
            </w:pPr>
            <w:r w:rsidRPr="00C464C8">
              <w:rPr>
                <w:rFonts w:cs="Arial"/>
                <w:sz w:val="16"/>
              </w:rPr>
              <w:t>SP-94</w:t>
            </w:r>
          </w:p>
        </w:tc>
        <w:tc>
          <w:tcPr>
            <w:tcW w:w="1046" w:type="dxa"/>
            <w:gridSpan w:val="2"/>
            <w:shd w:val="solid" w:color="FFFFFF" w:fill="auto"/>
          </w:tcPr>
          <w:p w:rsidR="003566A8" w:rsidRPr="000A0214" w:rsidRDefault="003566A8" w:rsidP="00F44D9D">
            <w:pPr>
              <w:pStyle w:val="TAL"/>
              <w:rPr>
                <w:rFonts w:cs="Arial"/>
                <w:sz w:val="16"/>
                <w:szCs w:val="16"/>
              </w:rPr>
            </w:pPr>
            <w:r w:rsidRPr="00266713">
              <w:rPr>
                <w:rFonts w:cs="Arial"/>
                <w:sz w:val="16"/>
              </w:rPr>
              <w:t>SP-211491</w:t>
            </w:r>
          </w:p>
        </w:tc>
        <w:tc>
          <w:tcPr>
            <w:tcW w:w="473" w:type="dxa"/>
            <w:shd w:val="solid" w:color="FFFFFF" w:fill="auto"/>
          </w:tcPr>
          <w:p w:rsidR="003566A8" w:rsidRPr="000A0214" w:rsidRDefault="003566A8" w:rsidP="00F44D9D">
            <w:pPr>
              <w:pStyle w:val="TAL"/>
              <w:rPr>
                <w:rFonts w:cs="Arial"/>
                <w:sz w:val="16"/>
                <w:szCs w:val="16"/>
              </w:rPr>
            </w:pPr>
            <w:r w:rsidRPr="00266713">
              <w:rPr>
                <w:rFonts w:cs="Arial"/>
                <w:sz w:val="16"/>
              </w:rPr>
              <w:t>0038</w:t>
            </w:r>
          </w:p>
        </w:tc>
        <w:tc>
          <w:tcPr>
            <w:tcW w:w="425" w:type="dxa"/>
            <w:gridSpan w:val="3"/>
            <w:shd w:val="solid" w:color="FFFFFF" w:fill="auto"/>
          </w:tcPr>
          <w:p w:rsidR="003566A8" w:rsidRPr="000A0214" w:rsidRDefault="003566A8" w:rsidP="00F44D9D">
            <w:pPr>
              <w:pStyle w:val="TAL"/>
              <w:rPr>
                <w:rFonts w:cs="Arial"/>
                <w:sz w:val="16"/>
                <w:szCs w:val="16"/>
              </w:rPr>
            </w:pPr>
            <w:r w:rsidRPr="00266713">
              <w:rPr>
                <w:rFonts w:cs="Arial"/>
                <w:sz w:val="16"/>
              </w:rPr>
              <w:t>1</w:t>
            </w:r>
          </w:p>
        </w:tc>
        <w:tc>
          <w:tcPr>
            <w:tcW w:w="425" w:type="dxa"/>
            <w:gridSpan w:val="2"/>
            <w:shd w:val="solid" w:color="FFFFFF" w:fill="auto"/>
          </w:tcPr>
          <w:p w:rsidR="003566A8" w:rsidRPr="000A0214" w:rsidRDefault="003566A8" w:rsidP="00F44D9D">
            <w:pPr>
              <w:pStyle w:val="TAL"/>
              <w:rPr>
                <w:rFonts w:cs="Arial"/>
                <w:sz w:val="16"/>
                <w:szCs w:val="16"/>
              </w:rPr>
            </w:pPr>
            <w:r w:rsidRPr="00266713">
              <w:rPr>
                <w:rFonts w:cs="Arial"/>
                <w:sz w:val="16"/>
              </w:rPr>
              <w:t>D</w:t>
            </w:r>
          </w:p>
        </w:tc>
        <w:tc>
          <w:tcPr>
            <w:tcW w:w="4914" w:type="dxa"/>
            <w:shd w:val="solid" w:color="FFFFFF" w:fill="auto"/>
          </w:tcPr>
          <w:p w:rsidR="003566A8" w:rsidRPr="000A0214" w:rsidRDefault="003566A8" w:rsidP="00F44D9D">
            <w:pPr>
              <w:pStyle w:val="TAL"/>
              <w:rPr>
                <w:rFonts w:cs="Arial"/>
                <w:sz w:val="16"/>
                <w:szCs w:val="16"/>
              </w:rPr>
            </w:pPr>
            <w:r w:rsidRPr="00266713">
              <w:rPr>
                <w:rFonts w:cs="Arial"/>
                <w:sz w:val="16"/>
              </w:rPr>
              <w:t>CR Editorial to T22.125 clause 6.4 and clause 7.1</w:t>
            </w:r>
          </w:p>
        </w:tc>
        <w:tc>
          <w:tcPr>
            <w:tcW w:w="708" w:type="dxa"/>
            <w:shd w:val="solid" w:color="FFFFFF" w:fill="auto"/>
          </w:tcPr>
          <w:p w:rsidR="003566A8" w:rsidRPr="000A0214" w:rsidRDefault="003566A8" w:rsidP="00F44D9D">
            <w:pPr>
              <w:pStyle w:val="TAL"/>
              <w:rPr>
                <w:rFonts w:cs="Arial"/>
                <w:sz w:val="16"/>
                <w:szCs w:val="16"/>
              </w:rPr>
            </w:pPr>
            <w:r>
              <w:rPr>
                <w:rFonts w:cs="Arial"/>
                <w:sz w:val="16"/>
                <w:szCs w:val="16"/>
              </w:rPr>
              <w:t>17.5.0</w:t>
            </w:r>
          </w:p>
        </w:tc>
      </w:tr>
      <w:tr w:rsidR="003566A8" w:rsidRPr="00A93274" w:rsidTr="003566A8">
        <w:tblPrEx>
          <w:tblCellMar>
            <w:top w:w="0" w:type="dxa"/>
            <w:bottom w:w="0" w:type="dxa"/>
          </w:tblCellMar>
        </w:tblPrEx>
        <w:tc>
          <w:tcPr>
            <w:tcW w:w="993" w:type="dxa"/>
            <w:shd w:val="solid" w:color="FFFFFF" w:fill="auto"/>
          </w:tcPr>
          <w:p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rsidR="003566A8" w:rsidRPr="00266713" w:rsidRDefault="003566A8" w:rsidP="00F44D9D">
            <w:pPr>
              <w:pStyle w:val="TAL"/>
              <w:rPr>
                <w:rFonts w:cs="Arial"/>
                <w:sz w:val="16"/>
              </w:rPr>
            </w:pPr>
            <w:r w:rsidRPr="00266713">
              <w:rPr>
                <w:rFonts w:cs="Arial"/>
                <w:sz w:val="16"/>
              </w:rPr>
              <w:t>0039</w:t>
            </w:r>
          </w:p>
        </w:tc>
        <w:tc>
          <w:tcPr>
            <w:tcW w:w="425" w:type="dxa"/>
            <w:gridSpan w:val="3"/>
            <w:shd w:val="solid" w:color="FFFFFF" w:fill="auto"/>
          </w:tcPr>
          <w:p w:rsidR="003566A8" w:rsidRPr="00266713" w:rsidRDefault="003566A8" w:rsidP="00F44D9D">
            <w:pPr>
              <w:pStyle w:val="TAL"/>
              <w:rPr>
                <w:rFonts w:cs="Arial"/>
                <w:sz w:val="16"/>
              </w:rPr>
            </w:pPr>
            <w:r w:rsidRPr="00266713">
              <w:rPr>
                <w:rFonts w:cs="Arial"/>
                <w:sz w:val="16"/>
              </w:rPr>
              <w:t>1</w:t>
            </w:r>
          </w:p>
        </w:tc>
        <w:tc>
          <w:tcPr>
            <w:tcW w:w="425" w:type="dxa"/>
            <w:gridSpan w:val="2"/>
            <w:shd w:val="solid" w:color="FFFFFF" w:fill="auto"/>
          </w:tcPr>
          <w:p w:rsidR="003566A8" w:rsidRPr="00266713" w:rsidRDefault="003566A8" w:rsidP="00F44D9D">
            <w:pPr>
              <w:pStyle w:val="TAL"/>
              <w:rPr>
                <w:rFonts w:cs="Arial"/>
                <w:sz w:val="16"/>
              </w:rPr>
            </w:pPr>
            <w:r w:rsidRPr="00266713">
              <w:rPr>
                <w:rFonts w:cs="Arial"/>
                <w:sz w:val="16"/>
              </w:rPr>
              <w:t>D</w:t>
            </w:r>
          </w:p>
        </w:tc>
        <w:tc>
          <w:tcPr>
            <w:tcW w:w="4914" w:type="dxa"/>
            <w:shd w:val="solid" w:color="FFFFFF" w:fill="auto"/>
          </w:tcPr>
          <w:p w:rsidR="003566A8" w:rsidRPr="00266713" w:rsidRDefault="003566A8" w:rsidP="00F44D9D">
            <w:pPr>
              <w:pStyle w:val="TAL"/>
              <w:rPr>
                <w:rFonts w:cs="Arial"/>
                <w:sz w:val="16"/>
              </w:rPr>
            </w:pPr>
            <w:r w:rsidRPr="00266713">
              <w:rPr>
                <w:rFonts w:cs="Arial"/>
                <w:sz w:val="16"/>
              </w:rPr>
              <w:t>CR inclusive language correction to T22.125 clause 1</w:t>
            </w:r>
          </w:p>
        </w:tc>
        <w:tc>
          <w:tcPr>
            <w:tcW w:w="708" w:type="dxa"/>
            <w:shd w:val="solid" w:color="FFFFFF" w:fill="auto"/>
          </w:tcPr>
          <w:p w:rsidR="003566A8" w:rsidRPr="000A0214" w:rsidRDefault="003566A8" w:rsidP="00F44D9D">
            <w:pPr>
              <w:pStyle w:val="TAL"/>
              <w:rPr>
                <w:rFonts w:cs="Arial"/>
                <w:sz w:val="16"/>
                <w:szCs w:val="16"/>
              </w:rPr>
            </w:pPr>
            <w:r>
              <w:rPr>
                <w:rFonts w:cs="Arial"/>
                <w:sz w:val="16"/>
                <w:szCs w:val="16"/>
              </w:rPr>
              <w:t>17.5.0</w:t>
            </w:r>
          </w:p>
        </w:tc>
      </w:tr>
      <w:tr w:rsidR="003566A8" w:rsidRPr="00A93274" w:rsidTr="003566A8">
        <w:tblPrEx>
          <w:tblCellMar>
            <w:top w:w="0" w:type="dxa"/>
            <w:bottom w:w="0" w:type="dxa"/>
          </w:tblCellMar>
        </w:tblPrEx>
        <w:tc>
          <w:tcPr>
            <w:tcW w:w="993" w:type="dxa"/>
            <w:shd w:val="solid" w:color="FFFFFF" w:fill="auto"/>
          </w:tcPr>
          <w:p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rsidR="003566A8" w:rsidRPr="00266713" w:rsidRDefault="003566A8" w:rsidP="00F44D9D">
            <w:pPr>
              <w:pStyle w:val="TAL"/>
              <w:rPr>
                <w:rFonts w:cs="Arial"/>
                <w:sz w:val="16"/>
              </w:rPr>
            </w:pPr>
            <w:r w:rsidRPr="00266713">
              <w:rPr>
                <w:rFonts w:cs="Arial"/>
                <w:sz w:val="16"/>
              </w:rPr>
              <w:t>0040</w:t>
            </w:r>
          </w:p>
        </w:tc>
        <w:tc>
          <w:tcPr>
            <w:tcW w:w="425" w:type="dxa"/>
            <w:gridSpan w:val="3"/>
            <w:shd w:val="solid" w:color="FFFFFF" w:fill="auto"/>
          </w:tcPr>
          <w:p w:rsidR="003566A8" w:rsidRPr="00266713" w:rsidRDefault="003566A8" w:rsidP="00F44D9D">
            <w:pPr>
              <w:pStyle w:val="TAL"/>
              <w:rPr>
                <w:rFonts w:cs="Arial"/>
                <w:sz w:val="16"/>
              </w:rPr>
            </w:pPr>
            <w:r w:rsidRPr="00266713">
              <w:rPr>
                <w:rFonts w:cs="Arial"/>
                <w:sz w:val="16"/>
              </w:rPr>
              <w:t>1</w:t>
            </w:r>
          </w:p>
        </w:tc>
        <w:tc>
          <w:tcPr>
            <w:tcW w:w="425" w:type="dxa"/>
            <w:gridSpan w:val="2"/>
            <w:shd w:val="solid" w:color="FFFFFF" w:fill="auto"/>
          </w:tcPr>
          <w:p w:rsidR="003566A8" w:rsidRPr="00266713" w:rsidRDefault="003566A8" w:rsidP="00F44D9D">
            <w:pPr>
              <w:pStyle w:val="TAL"/>
              <w:rPr>
                <w:rFonts w:cs="Arial"/>
                <w:sz w:val="16"/>
              </w:rPr>
            </w:pPr>
            <w:r w:rsidRPr="00266713">
              <w:rPr>
                <w:rFonts w:cs="Arial"/>
                <w:sz w:val="16"/>
              </w:rPr>
              <w:t>C</w:t>
            </w:r>
          </w:p>
        </w:tc>
        <w:tc>
          <w:tcPr>
            <w:tcW w:w="4914" w:type="dxa"/>
            <w:shd w:val="solid" w:color="FFFFFF" w:fill="auto"/>
          </w:tcPr>
          <w:p w:rsidR="003566A8" w:rsidRPr="00266713" w:rsidRDefault="003566A8" w:rsidP="00F44D9D">
            <w:pPr>
              <w:pStyle w:val="TAL"/>
              <w:rPr>
                <w:rFonts w:cs="Arial"/>
                <w:sz w:val="16"/>
              </w:rPr>
            </w:pPr>
            <w:r w:rsidRPr="00266713">
              <w:rPr>
                <w:rFonts w:cs="Arial"/>
                <w:sz w:val="16"/>
              </w:rPr>
              <w:t>CR to T22.125 for correction and readability improvement clause 4.2 and clause</w:t>
            </w:r>
          </w:p>
        </w:tc>
        <w:tc>
          <w:tcPr>
            <w:tcW w:w="708" w:type="dxa"/>
            <w:shd w:val="solid" w:color="FFFFFF" w:fill="auto"/>
          </w:tcPr>
          <w:p w:rsidR="003566A8" w:rsidRPr="000A0214" w:rsidRDefault="003566A8" w:rsidP="00F44D9D">
            <w:pPr>
              <w:pStyle w:val="TAL"/>
              <w:rPr>
                <w:rFonts w:cs="Arial"/>
                <w:sz w:val="16"/>
                <w:szCs w:val="16"/>
              </w:rPr>
            </w:pPr>
            <w:r>
              <w:rPr>
                <w:rFonts w:cs="Arial"/>
                <w:sz w:val="16"/>
                <w:szCs w:val="16"/>
              </w:rPr>
              <w:t>17.5.0</w:t>
            </w:r>
          </w:p>
        </w:tc>
      </w:tr>
      <w:tr w:rsidR="003566A8" w:rsidRPr="00A93274" w:rsidTr="003566A8">
        <w:tblPrEx>
          <w:tblCellMar>
            <w:top w:w="0" w:type="dxa"/>
            <w:bottom w:w="0" w:type="dxa"/>
          </w:tblCellMar>
        </w:tblPrEx>
        <w:tc>
          <w:tcPr>
            <w:tcW w:w="993" w:type="dxa"/>
            <w:shd w:val="solid" w:color="FFFFFF" w:fill="auto"/>
          </w:tcPr>
          <w:p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rsidR="003566A8" w:rsidRPr="00266713" w:rsidRDefault="003566A8" w:rsidP="00F44D9D">
            <w:pPr>
              <w:pStyle w:val="TAL"/>
              <w:rPr>
                <w:rFonts w:cs="Arial"/>
                <w:sz w:val="16"/>
              </w:rPr>
            </w:pPr>
            <w:r w:rsidRPr="00266713">
              <w:rPr>
                <w:rFonts w:cs="Arial"/>
                <w:sz w:val="16"/>
              </w:rPr>
              <w:t>0041</w:t>
            </w:r>
          </w:p>
        </w:tc>
        <w:tc>
          <w:tcPr>
            <w:tcW w:w="425" w:type="dxa"/>
            <w:gridSpan w:val="3"/>
            <w:shd w:val="solid" w:color="FFFFFF" w:fill="auto"/>
          </w:tcPr>
          <w:p w:rsidR="003566A8" w:rsidRPr="00266713" w:rsidRDefault="003566A8" w:rsidP="00F44D9D">
            <w:pPr>
              <w:pStyle w:val="TAL"/>
              <w:rPr>
                <w:rFonts w:cs="Arial"/>
                <w:sz w:val="16"/>
              </w:rPr>
            </w:pPr>
            <w:r w:rsidRPr="00266713">
              <w:rPr>
                <w:rFonts w:cs="Arial"/>
                <w:sz w:val="16"/>
              </w:rPr>
              <w:t>2</w:t>
            </w:r>
          </w:p>
        </w:tc>
        <w:tc>
          <w:tcPr>
            <w:tcW w:w="425" w:type="dxa"/>
            <w:gridSpan w:val="2"/>
            <w:shd w:val="solid" w:color="FFFFFF" w:fill="auto"/>
          </w:tcPr>
          <w:p w:rsidR="003566A8" w:rsidRPr="00266713" w:rsidRDefault="003566A8" w:rsidP="00F44D9D">
            <w:pPr>
              <w:pStyle w:val="TAL"/>
              <w:rPr>
                <w:rFonts w:cs="Arial"/>
                <w:sz w:val="16"/>
              </w:rPr>
            </w:pPr>
            <w:r w:rsidRPr="00266713">
              <w:rPr>
                <w:rFonts w:cs="Arial"/>
                <w:sz w:val="16"/>
              </w:rPr>
              <w:t>C</w:t>
            </w:r>
          </w:p>
        </w:tc>
        <w:tc>
          <w:tcPr>
            <w:tcW w:w="4914" w:type="dxa"/>
            <w:shd w:val="solid" w:color="FFFFFF" w:fill="auto"/>
          </w:tcPr>
          <w:p w:rsidR="003566A8" w:rsidRPr="00266713" w:rsidRDefault="003566A8" w:rsidP="00F44D9D">
            <w:pPr>
              <w:pStyle w:val="TAL"/>
              <w:rPr>
                <w:rFonts w:cs="Arial"/>
                <w:sz w:val="16"/>
              </w:rPr>
            </w:pPr>
            <w:r w:rsidRPr="00266713">
              <w:rPr>
                <w:rFonts w:cs="Arial"/>
                <w:sz w:val="16"/>
              </w:rPr>
              <w:t>Addition of a note to [R-5.1-017] related to the applicability of the requirement</w:t>
            </w:r>
          </w:p>
        </w:tc>
        <w:tc>
          <w:tcPr>
            <w:tcW w:w="708" w:type="dxa"/>
            <w:shd w:val="solid" w:color="FFFFFF" w:fill="auto"/>
          </w:tcPr>
          <w:p w:rsidR="003566A8" w:rsidRPr="000A0214" w:rsidRDefault="003566A8" w:rsidP="00F44D9D">
            <w:pPr>
              <w:pStyle w:val="TAL"/>
              <w:rPr>
                <w:rFonts w:cs="Arial"/>
                <w:sz w:val="16"/>
                <w:szCs w:val="16"/>
              </w:rPr>
            </w:pPr>
            <w:r>
              <w:rPr>
                <w:rFonts w:cs="Arial"/>
                <w:sz w:val="16"/>
                <w:szCs w:val="16"/>
              </w:rPr>
              <w:t>17.5.0</w:t>
            </w:r>
          </w:p>
        </w:tc>
      </w:tr>
      <w:tr w:rsidR="003566A8" w:rsidRPr="00A93274" w:rsidTr="003566A8">
        <w:tblPrEx>
          <w:tblCellMar>
            <w:top w:w="0" w:type="dxa"/>
            <w:bottom w:w="0" w:type="dxa"/>
          </w:tblCellMar>
        </w:tblPrEx>
        <w:tc>
          <w:tcPr>
            <w:tcW w:w="993" w:type="dxa"/>
            <w:shd w:val="solid" w:color="FFFFFF" w:fill="auto"/>
          </w:tcPr>
          <w:p w:rsidR="003566A8" w:rsidRPr="00C464C8" w:rsidRDefault="003566A8" w:rsidP="003566A8">
            <w:pPr>
              <w:pStyle w:val="TAL"/>
              <w:rPr>
                <w:rFonts w:cs="Arial"/>
                <w:sz w:val="16"/>
              </w:rPr>
            </w:pPr>
            <w:r w:rsidRPr="00C1307F">
              <w:rPr>
                <w:rFonts w:cs="Arial"/>
                <w:sz w:val="16"/>
              </w:rPr>
              <w:t>2022-03</w:t>
            </w:r>
          </w:p>
        </w:tc>
        <w:tc>
          <w:tcPr>
            <w:tcW w:w="655" w:type="dxa"/>
            <w:shd w:val="solid" w:color="FFFFFF" w:fill="auto"/>
          </w:tcPr>
          <w:p w:rsidR="003566A8" w:rsidRPr="00C464C8" w:rsidRDefault="003566A8" w:rsidP="003566A8">
            <w:pPr>
              <w:pStyle w:val="TAL"/>
              <w:rPr>
                <w:rFonts w:cs="Arial"/>
                <w:sz w:val="16"/>
              </w:rPr>
            </w:pPr>
            <w:r>
              <w:rPr>
                <w:rFonts w:cs="Arial"/>
                <w:sz w:val="16"/>
              </w:rPr>
              <w:t>SP#95e</w:t>
            </w:r>
          </w:p>
        </w:tc>
        <w:tc>
          <w:tcPr>
            <w:tcW w:w="1046" w:type="dxa"/>
            <w:gridSpan w:val="2"/>
            <w:shd w:val="solid" w:color="FFFFFF" w:fill="auto"/>
          </w:tcPr>
          <w:p w:rsidR="003566A8" w:rsidRPr="00266713" w:rsidRDefault="003566A8" w:rsidP="003566A8">
            <w:pPr>
              <w:pStyle w:val="TAL"/>
              <w:rPr>
                <w:rFonts w:cs="Arial"/>
                <w:sz w:val="16"/>
              </w:rPr>
            </w:pPr>
            <w:r w:rsidRPr="00C1307F">
              <w:rPr>
                <w:rFonts w:cs="Arial"/>
                <w:sz w:val="16"/>
              </w:rPr>
              <w:t>SP-220078</w:t>
            </w:r>
          </w:p>
        </w:tc>
        <w:tc>
          <w:tcPr>
            <w:tcW w:w="473" w:type="dxa"/>
            <w:shd w:val="solid" w:color="FFFFFF" w:fill="auto"/>
          </w:tcPr>
          <w:p w:rsidR="003566A8" w:rsidRPr="00266713" w:rsidRDefault="003566A8" w:rsidP="003566A8">
            <w:pPr>
              <w:pStyle w:val="TAL"/>
              <w:rPr>
                <w:rFonts w:cs="Arial"/>
                <w:sz w:val="16"/>
              </w:rPr>
            </w:pPr>
            <w:r w:rsidRPr="00C1307F">
              <w:rPr>
                <w:rFonts w:cs="Arial"/>
                <w:sz w:val="16"/>
              </w:rPr>
              <w:t>0043</w:t>
            </w:r>
          </w:p>
        </w:tc>
        <w:tc>
          <w:tcPr>
            <w:tcW w:w="425" w:type="dxa"/>
            <w:gridSpan w:val="3"/>
            <w:shd w:val="solid" w:color="FFFFFF" w:fill="auto"/>
          </w:tcPr>
          <w:p w:rsidR="003566A8" w:rsidRPr="00266713" w:rsidRDefault="003566A8" w:rsidP="003566A8">
            <w:pPr>
              <w:pStyle w:val="TAL"/>
              <w:rPr>
                <w:rFonts w:cs="Arial"/>
                <w:sz w:val="16"/>
              </w:rPr>
            </w:pPr>
            <w:r w:rsidRPr="00C1307F">
              <w:rPr>
                <w:rFonts w:cs="Arial"/>
                <w:sz w:val="16"/>
              </w:rPr>
              <w:t>1</w:t>
            </w:r>
          </w:p>
        </w:tc>
        <w:tc>
          <w:tcPr>
            <w:tcW w:w="425" w:type="dxa"/>
            <w:gridSpan w:val="2"/>
            <w:shd w:val="solid" w:color="FFFFFF" w:fill="auto"/>
          </w:tcPr>
          <w:p w:rsidR="003566A8" w:rsidRPr="00266713" w:rsidRDefault="003566A8" w:rsidP="003566A8">
            <w:pPr>
              <w:pStyle w:val="TAL"/>
              <w:rPr>
                <w:rFonts w:cs="Arial"/>
                <w:sz w:val="16"/>
              </w:rPr>
            </w:pPr>
            <w:r w:rsidRPr="00C1307F">
              <w:rPr>
                <w:rFonts w:cs="Arial"/>
                <w:sz w:val="16"/>
              </w:rPr>
              <w:t>D</w:t>
            </w:r>
          </w:p>
        </w:tc>
        <w:tc>
          <w:tcPr>
            <w:tcW w:w="4914" w:type="dxa"/>
            <w:shd w:val="solid" w:color="FFFFFF" w:fill="auto"/>
          </w:tcPr>
          <w:p w:rsidR="003566A8" w:rsidRPr="00266713" w:rsidRDefault="003566A8" w:rsidP="003566A8">
            <w:pPr>
              <w:pStyle w:val="TAL"/>
              <w:rPr>
                <w:rFonts w:cs="Arial"/>
                <w:sz w:val="16"/>
              </w:rPr>
            </w:pPr>
            <w:r w:rsidRPr="00C1307F">
              <w:rPr>
                <w:rFonts w:cs="Arial"/>
                <w:sz w:val="16"/>
              </w:rPr>
              <w:t>Editorial corrections to TS 22.125 on UAV</w:t>
            </w:r>
          </w:p>
        </w:tc>
        <w:tc>
          <w:tcPr>
            <w:tcW w:w="708" w:type="dxa"/>
            <w:shd w:val="solid" w:color="FFFFFF" w:fill="auto"/>
          </w:tcPr>
          <w:p w:rsidR="003566A8" w:rsidRDefault="003566A8" w:rsidP="003566A8">
            <w:pPr>
              <w:pStyle w:val="TAL"/>
              <w:rPr>
                <w:rFonts w:cs="Arial"/>
                <w:sz w:val="16"/>
                <w:szCs w:val="16"/>
              </w:rPr>
            </w:pPr>
            <w:r w:rsidRPr="00C1307F">
              <w:rPr>
                <w:rFonts w:cs="Arial"/>
                <w:sz w:val="16"/>
              </w:rPr>
              <w:t>17.6.0</w:t>
            </w:r>
          </w:p>
        </w:tc>
      </w:tr>
      <w:tr w:rsidR="00AB4063" w:rsidRPr="00A93274" w:rsidTr="003566A8">
        <w:tblPrEx>
          <w:tblCellMar>
            <w:top w:w="0" w:type="dxa"/>
            <w:bottom w:w="0" w:type="dxa"/>
          </w:tblCellMar>
        </w:tblPrEx>
        <w:tc>
          <w:tcPr>
            <w:tcW w:w="993" w:type="dxa"/>
            <w:shd w:val="solid" w:color="FFFFFF" w:fill="auto"/>
          </w:tcPr>
          <w:p w:rsidR="00AB4063" w:rsidRPr="00C1307F" w:rsidRDefault="00AB4063" w:rsidP="00AB4063">
            <w:pPr>
              <w:pStyle w:val="TAL"/>
              <w:rPr>
                <w:rFonts w:cs="Arial"/>
                <w:sz w:val="16"/>
              </w:rPr>
            </w:pPr>
            <w:r>
              <w:rPr>
                <w:rFonts w:cs="Arial"/>
                <w:sz w:val="16"/>
              </w:rPr>
              <w:t>2023-09</w:t>
            </w:r>
          </w:p>
        </w:tc>
        <w:tc>
          <w:tcPr>
            <w:tcW w:w="655" w:type="dxa"/>
            <w:shd w:val="solid" w:color="FFFFFF" w:fill="auto"/>
          </w:tcPr>
          <w:p w:rsidR="00AB4063" w:rsidRDefault="00AB4063" w:rsidP="00AB4063">
            <w:pPr>
              <w:pStyle w:val="TAL"/>
              <w:rPr>
                <w:rFonts w:cs="Arial"/>
                <w:sz w:val="16"/>
              </w:rPr>
            </w:pPr>
            <w:r>
              <w:rPr>
                <w:rFonts w:cs="Arial"/>
                <w:sz w:val="16"/>
              </w:rPr>
              <w:t>SA#101</w:t>
            </w:r>
          </w:p>
        </w:tc>
        <w:tc>
          <w:tcPr>
            <w:tcW w:w="1046" w:type="dxa"/>
            <w:gridSpan w:val="2"/>
            <w:shd w:val="solid" w:color="FFFFFF" w:fill="auto"/>
          </w:tcPr>
          <w:p w:rsidR="00AB4063" w:rsidRPr="00C1307F" w:rsidRDefault="00AB4063" w:rsidP="00AB4063">
            <w:pPr>
              <w:pStyle w:val="TAL"/>
              <w:rPr>
                <w:rFonts w:cs="Arial"/>
                <w:sz w:val="16"/>
              </w:rPr>
            </w:pPr>
          </w:p>
        </w:tc>
        <w:tc>
          <w:tcPr>
            <w:tcW w:w="473" w:type="dxa"/>
            <w:shd w:val="solid" w:color="FFFFFF" w:fill="auto"/>
          </w:tcPr>
          <w:p w:rsidR="00AB4063" w:rsidRPr="00C1307F" w:rsidRDefault="00AB4063" w:rsidP="00AB4063">
            <w:pPr>
              <w:pStyle w:val="TAL"/>
              <w:rPr>
                <w:rFonts w:cs="Arial"/>
                <w:sz w:val="16"/>
              </w:rPr>
            </w:pPr>
          </w:p>
        </w:tc>
        <w:tc>
          <w:tcPr>
            <w:tcW w:w="425" w:type="dxa"/>
            <w:gridSpan w:val="3"/>
            <w:shd w:val="solid" w:color="FFFFFF" w:fill="auto"/>
          </w:tcPr>
          <w:p w:rsidR="00AB4063" w:rsidRPr="00C1307F" w:rsidRDefault="00AB4063" w:rsidP="00AB4063">
            <w:pPr>
              <w:pStyle w:val="TAL"/>
              <w:rPr>
                <w:rFonts w:cs="Arial"/>
                <w:sz w:val="16"/>
              </w:rPr>
            </w:pPr>
          </w:p>
        </w:tc>
        <w:tc>
          <w:tcPr>
            <w:tcW w:w="425" w:type="dxa"/>
            <w:gridSpan w:val="2"/>
            <w:shd w:val="solid" w:color="FFFFFF" w:fill="auto"/>
          </w:tcPr>
          <w:p w:rsidR="00AB4063" w:rsidRPr="00C1307F" w:rsidRDefault="00AB4063" w:rsidP="00AB4063">
            <w:pPr>
              <w:pStyle w:val="TAL"/>
              <w:rPr>
                <w:rFonts w:cs="Arial"/>
                <w:sz w:val="16"/>
              </w:rPr>
            </w:pPr>
            <w:r w:rsidRPr="00494ECF">
              <w:rPr>
                <w:rFonts w:cs="Arial"/>
                <w:sz w:val="16"/>
                <w:szCs w:val="16"/>
              </w:rPr>
              <w:t xml:space="preserve">B   </w:t>
            </w:r>
          </w:p>
        </w:tc>
        <w:tc>
          <w:tcPr>
            <w:tcW w:w="4914" w:type="dxa"/>
            <w:shd w:val="solid" w:color="FFFFFF" w:fill="auto"/>
          </w:tcPr>
          <w:p w:rsidR="00AB4063" w:rsidRPr="00C1307F" w:rsidRDefault="008123AC" w:rsidP="00AB4063">
            <w:pPr>
              <w:pStyle w:val="TAL"/>
              <w:rPr>
                <w:rFonts w:cs="Arial"/>
                <w:sz w:val="16"/>
              </w:rPr>
            </w:pPr>
            <w:r>
              <w:rPr>
                <w:rFonts w:cs="Arial"/>
                <w:sz w:val="16"/>
                <w:szCs w:val="16"/>
              </w:rPr>
              <w:t>Identical to v.17.6.0, issued because of CR #</w:t>
            </w:r>
            <w:r w:rsidRPr="008123AC">
              <w:rPr>
                <w:rFonts w:cs="Arial"/>
                <w:sz w:val="16"/>
                <w:szCs w:val="16"/>
              </w:rPr>
              <w:t>0047</w:t>
            </w:r>
            <w:r>
              <w:rPr>
                <w:rFonts w:cs="Arial"/>
                <w:sz w:val="16"/>
                <w:szCs w:val="16"/>
              </w:rPr>
              <w:t>r</w:t>
            </w:r>
            <w:r w:rsidRPr="008123AC">
              <w:rPr>
                <w:rFonts w:cs="Arial"/>
                <w:sz w:val="16"/>
                <w:szCs w:val="16"/>
              </w:rPr>
              <w:t>7</w:t>
            </w:r>
            <w:r>
              <w:rPr>
                <w:rFonts w:cs="Arial"/>
                <w:sz w:val="16"/>
                <w:szCs w:val="16"/>
              </w:rPr>
              <w:t xml:space="preserve"> in </w:t>
            </w:r>
            <w:r w:rsidRPr="008123AC">
              <w:rPr>
                <w:rFonts w:cs="Arial"/>
                <w:sz w:val="16"/>
                <w:szCs w:val="16"/>
              </w:rPr>
              <w:t>SP-231034</w:t>
            </w:r>
            <w:r>
              <w:rPr>
                <w:rFonts w:cs="Arial"/>
                <w:sz w:val="16"/>
                <w:szCs w:val="16"/>
              </w:rPr>
              <w:t>, creating v.19 out of v.17</w:t>
            </w:r>
          </w:p>
        </w:tc>
        <w:tc>
          <w:tcPr>
            <w:tcW w:w="708" w:type="dxa"/>
            <w:shd w:val="solid" w:color="FFFFFF" w:fill="auto"/>
          </w:tcPr>
          <w:p w:rsidR="00AB4063" w:rsidRPr="00C1307F" w:rsidRDefault="00AB4063" w:rsidP="00AB4063">
            <w:pPr>
              <w:pStyle w:val="TAL"/>
              <w:rPr>
                <w:rFonts w:cs="Arial"/>
                <w:sz w:val="16"/>
              </w:rPr>
            </w:pPr>
            <w:r w:rsidRPr="00494ECF">
              <w:rPr>
                <w:rFonts w:cs="Arial"/>
                <w:sz w:val="16"/>
                <w:szCs w:val="16"/>
              </w:rPr>
              <w:t>1</w:t>
            </w:r>
            <w:r>
              <w:rPr>
                <w:rFonts w:cs="Arial"/>
                <w:sz w:val="16"/>
                <w:szCs w:val="16"/>
              </w:rPr>
              <w:t>8</w:t>
            </w:r>
            <w:r w:rsidRPr="00494ECF">
              <w:rPr>
                <w:rFonts w:cs="Arial"/>
                <w:sz w:val="16"/>
                <w:szCs w:val="16"/>
              </w:rPr>
              <w:t>.</w:t>
            </w:r>
            <w:r>
              <w:rPr>
                <w:rFonts w:cs="Arial"/>
                <w:sz w:val="16"/>
                <w:szCs w:val="16"/>
              </w:rPr>
              <w:t>0</w:t>
            </w:r>
            <w:r w:rsidRPr="00494ECF">
              <w:rPr>
                <w:rFonts w:cs="Arial"/>
                <w:sz w:val="16"/>
                <w:szCs w:val="16"/>
              </w:rPr>
              <w:t xml:space="preserve">.0   </w:t>
            </w:r>
          </w:p>
        </w:tc>
      </w:tr>
    </w:tbl>
    <w:p w:rsidR="003C3971" w:rsidRPr="0088159A" w:rsidRDefault="003C3971" w:rsidP="000905A1">
      <w:pPr>
        <w:pStyle w:val="Guidance"/>
      </w:pPr>
    </w:p>
    <w:sectPr w:rsidR="003C3971" w:rsidRPr="0088159A">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F60" w:rsidRDefault="001B2F60">
      <w:r>
        <w:separator/>
      </w:r>
    </w:p>
  </w:endnote>
  <w:endnote w:type="continuationSeparator" w:id="0">
    <w:p w:rsidR="001B2F60" w:rsidRDefault="001B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C23" w:rsidRDefault="002D6C23">
    <w:pPr>
      <w:widowControl w:val="0"/>
      <w:pBdr>
        <w:top w:val="nil"/>
        <w:left w:val="nil"/>
        <w:bottom w:val="nil"/>
        <w:right w:val="nil"/>
        <w:between w:val="nil"/>
      </w:pBdr>
      <w:spacing w:after="0"/>
      <w:ind w:hanging="2"/>
      <w:jc w:val="center"/>
      <w:rPr>
        <w:rFonts w:ascii="Arial" w:eastAsia="Arial" w:hAnsi="Arial" w:cs="Arial"/>
        <w:b/>
        <w:i/>
        <w:color w:val="000000"/>
        <w:sz w:val="18"/>
        <w:szCs w:val="18"/>
      </w:rPr>
    </w:pPr>
    <w:r>
      <w:rPr>
        <w:rFonts w:ascii="Arial" w:eastAsia="Arial" w:hAnsi="Arial" w:cs="Arial"/>
        <w:b/>
        <w:i/>
        <w:color w:val="000000"/>
        <w:sz w:val="18"/>
        <w:szCs w:val="18"/>
      </w:rP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F60" w:rsidRDefault="001B2F60">
      <w:r>
        <w:separator/>
      </w:r>
    </w:p>
  </w:footnote>
  <w:footnote w:type="continuationSeparator" w:id="0">
    <w:p w:rsidR="001B2F60" w:rsidRDefault="001B2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D542C">
      <w:rPr>
        <w:rFonts w:ascii="Arial" w:hAnsi="Arial" w:cs="Arial"/>
        <w:b/>
        <w:noProof/>
        <w:sz w:val="18"/>
        <w:szCs w:val="18"/>
      </w:rPr>
      <w:t>3GPP TS 22.125 V18.0.0 (2023-09)</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23355">
      <w:rPr>
        <w:rFonts w:ascii="Arial" w:hAnsi="Arial" w:cs="Arial"/>
        <w:b/>
        <w:noProof/>
        <w:sz w:val="18"/>
        <w:szCs w:val="18"/>
      </w:rPr>
      <w:t>4</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D542C">
      <w:rPr>
        <w:rFonts w:ascii="Arial" w:hAnsi="Arial" w:cs="Arial"/>
        <w:b/>
        <w:noProof/>
        <w:sz w:val="18"/>
        <w:szCs w:val="18"/>
      </w:rPr>
      <w:t>Release 18</w:t>
    </w:r>
    <w:r>
      <w:rPr>
        <w:rFonts w:ascii="Arial" w:hAnsi="Arial" w:cs="Arial"/>
        <w:b/>
        <w:sz w:val="18"/>
        <w:szCs w:val="18"/>
      </w:rPr>
      <w:fldChar w:fldCharType="end"/>
    </w:r>
  </w:p>
  <w:p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16F3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EE93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20417A"/>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342C2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861DC8"/>
    <w:multiLevelType w:val="hybridMultilevel"/>
    <w:tmpl w:val="350C6346"/>
    <w:lvl w:ilvl="0" w:tplc="43AA2E3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23DA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63B555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6"/>
  </w:num>
  <w:num w:numId="5">
    <w:abstractNumId w:val="5"/>
  </w:num>
  <w:num w:numId="6">
    <w:abstractNumId w:val="8"/>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52C2"/>
    <w:rsid w:val="00017B03"/>
    <w:rsid w:val="00033397"/>
    <w:rsid w:val="00036A06"/>
    <w:rsid w:val="00040095"/>
    <w:rsid w:val="00051834"/>
    <w:rsid w:val="00054825"/>
    <w:rsid w:val="00054A22"/>
    <w:rsid w:val="000612C3"/>
    <w:rsid w:val="000655A6"/>
    <w:rsid w:val="00080512"/>
    <w:rsid w:val="000905A1"/>
    <w:rsid w:val="000C28D6"/>
    <w:rsid w:val="000D58AB"/>
    <w:rsid w:val="0011502E"/>
    <w:rsid w:val="0018249A"/>
    <w:rsid w:val="001A03AA"/>
    <w:rsid w:val="001A0653"/>
    <w:rsid w:val="001B2F60"/>
    <w:rsid w:val="001D02C2"/>
    <w:rsid w:val="001D519A"/>
    <w:rsid w:val="001F168B"/>
    <w:rsid w:val="001F20CF"/>
    <w:rsid w:val="00217951"/>
    <w:rsid w:val="00221DBD"/>
    <w:rsid w:val="00226327"/>
    <w:rsid w:val="0023104D"/>
    <w:rsid w:val="002347A2"/>
    <w:rsid w:val="00235D89"/>
    <w:rsid w:val="002601E2"/>
    <w:rsid w:val="00276A19"/>
    <w:rsid w:val="00282091"/>
    <w:rsid w:val="002B4A32"/>
    <w:rsid w:val="002D2934"/>
    <w:rsid w:val="002D6C23"/>
    <w:rsid w:val="002F4C1D"/>
    <w:rsid w:val="002F5626"/>
    <w:rsid w:val="003172DC"/>
    <w:rsid w:val="00320BF2"/>
    <w:rsid w:val="00333C52"/>
    <w:rsid w:val="003400A8"/>
    <w:rsid w:val="0035462D"/>
    <w:rsid w:val="003566A8"/>
    <w:rsid w:val="003A0219"/>
    <w:rsid w:val="003B6169"/>
    <w:rsid w:val="003B6DA2"/>
    <w:rsid w:val="003C3971"/>
    <w:rsid w:val="00403592"/>
    <w:rsid w:val="004244FE"/>
    <w:rsid w:val="00447EAC"/>
    <w:rsid w:val="00467456"/>
    <w:rsid w:val="00467A61"/>
    <w:rsid w:val="00482FE3"/>
    <w:rsid w:val="004D3578"/>
    <w:rsid w:val="004E0367"/>
    <w:rsid w:val="004E213A"/>
    <w:rsid w:val="004F69E8"/>
    <w:rsid w:val="00516F7A"/>
    <w:rsid w:val="005275A5"/>
    <w:rsid w:val="00527BA0"/>
    <w:rsid w:val="00543E6C"/>
    <w:rsid w:val="005453F0"/>
    <w:rsid w:val="005460A1"/>
    <w:rsid w:val="00565087"/>
    <w:rsid w:val="00583085"/>
    <w:rsid w:val="005A732B"/>
    <w:rsid w:val="005B294C"/>
    <w:rsid w:val="005C56B5"/>
    <w:rsid w:val="005D2E01"/>
    <w:rsid w:val="00614FDF"/>
    <w:rsid w:val="0064742E"/>
    <w:rsid w:val="00670FFD"/>
    <w:rsid w:val="00680A67"/>
    <w:rsid w:val="006D6D13"/>
    <w:rsid w:val="006E5C86"/>
    <w:rsid w:val="00734A5B"/>
    <w:rsid w:val="00744E76"/>
    <w:rsid w:val="0074505F"/>
    <w:rsid w:val="00751A24"/>
    <w:rsid w:val="00760CF0"/>
    <w:rsid w:val="00781F0F"/>
    <w:rsid w:val="007A4BA9"/>
    <w:rsid w:val="007C7C9A"/>
    <w:rsid w:val="007D542C"/>
    <w:rsid w:val="007E3F81"/>
    <w:rsid w:val="008028A4"/>
    <w:rsid w:val="008123AC"/>
    <w:rsid w:val="00814670"/>
    <w:rsid w:val="008412D7"/>
    <w:rsid w:val="00845953"/>
    <w:rsid w:val="008768CA"/>
    <w:rsid w:val="0088159A"/>
    <w:rsid w:val="0089271C"/>
    <w:rsid w:val="008C0B5D"/>
    <w:rsid w:val="008F4EEB"/>
    <w:rsid w:val="0090271F"/>
    <w:rsid w:val="00902E23"/>
    <w:rsid w:val="0091348E"/>
    <w:rsid w:val="00917CCB"/>
    <w:rsid w:val="00942EC2"/>
    <w:rsid w:val="009501B3"/>
    <w:rsid w:val="009D52AD"/>
    <w:rsid w:val="009F37B7"/>
    <w:rsid w:val="00A10F02"/>
    <w:rsid w:val="00A164B4"/>
    <w:rsid w:val="00A27A50"/>
    <w:rsid w:val="00A3211D"/>
    <w:rsid w:val="00A53724"/>
    <w:rsid w:val="00A724CA"/>
    <w:rsid w:val="00A82346"/>
    <w:rsid w:val="00A93274"/>
    <w:rsid w:val="00AA14CD"/>
    <w:rsid w:val="00AB352D"/>
    <w:rsid w:val="00AB4063"/>
    <w:rsid w:val="00AB68A7"/>
    <w:rsid w:val="00AF615B"/>
    <w:rsid w:val="00B15449"/>
    <w:rsid w:val="00B23355"/>
    <w:rsid w:val="00B91DE2"/>
    <w:rsid w:val="00BC0F7D"/>
    <w:rsid w:val="00BC7B44"/>
    <w:rsid w:val="00C01E1D"/>
    <w:rsid w:val="00C15033"/>
    <w:rsid w:val="00C33079"/>
    <w:rsid w:val="00C45231"/>
    <w:rsid w:val="00C72833"/>
    <w:rsid w:val="00C93F40"/>
    <w:rsid w:val="00CA3D0C"/>
    <w:rsid w:val="00CA4FE1"/>
    <w:rsid w:val="00CF5453"/>
    <w:rsid w:val="00D0312F"/>
    <w:rsid w:val="00D26AA7"/>
    <w:rsid w:val="00D738D6"/>
    <w:rsid w:val="00D755EB"/>
    <w:rsid w:val="00D87E00"/>
    <w:rsid w:val="00D9134D"/>
    <w:rsid w:val="00DA6EAF"/>
    <w:rsid w:val="00DA7A03"/>
    <w:rsid w:val="00DB1818"/>
    <w:rsid w:val="00DC309B"/>
    <w:rsid w:val="00DC4DA2"/>
    <w:rsid w:val="00DF2B1F"/>
    <w:rsid w:val="00DF62CD"/>
    <w:rsid w:val="00E05ED7"/>
    <w:rsid w:val="00E15D0D"/>
    <w:rsid w:val="00E6014A"/>
    <w:rsid w:val="00E77645"/>
    <w:rsid w:val="00E835BF"/>
    <w:rsid w:val="00EB24E1"/>
    <w:rsid w:val="00EB6713"/>
    <w:rsid w:val="00EC0037"/>
    <w:rsid w:val="00EC4A25"/>
    <w:rsid w:val="00F025A2"/>
    <w:rsid w:val="00F04712"/>
    <w:rsid w:val="00F22EC7"/>
    <w:rsid w:val="00F44D9D"/>
    <w:rsid w:val="00F653B8"/>
    <w:rsid w:val="00F72E44"/>
    <w:rsid w:val="00F76F8A"/>
    <w:rsid w:val="00FA1266"/>
    <w:rsid w:val="00FB68EA"/>
    <w:rsid w:val="00FC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A3112DB-D3D6-4B44-8141-8523F41C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1DBD"/>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221DB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221DBD"/>
    <w:pPr>
      <w:pBdr>
        <w:top w:val="none" w:sz="0" w:space="0" w:color="auto"/>
      </w:pBdr>
      <w:spacing w:before="180"/>
      <w:outlineLvl w:val="1"/>
    </w:pPr>
    <w:rPr>
      <w:sz w:val="32"/>
    </w:rPr>
  </w:style>
  <w:style w:type="paragraph" w:styleId="Heading3">
    <w:name w:val="heading 3"/>
    <w:basedOn w:val="Heading2"/>
    <w:next w:val="Normal"/>
    <w:qFormat/>
    <w:rsid w:val="00221DBD"/>
    <w:pPr>
      <w:spacing w:before="120"/>
      <w:outlineLvl w:val="2"/>
    </w:pPr>
    <w:rPr>
      <w:sz w:val="28"/>
    </w:rPr>
  </w:style>
  <w:style w:type="paragraph" w:styleId="Heading4">
    <w:name w:val="heading 4"/>
    <w:basedOn w:val="Heading3"/>
    <w:next w:val="Normal"/>
    <w:qFormat/>
    <w:rsid w:val="00221DBD"/>
    <w:pPr>
      <w:ind w:left="1418" w:hanging="1418"/>
      <w:outlineLvl w:val="3"/>
    </w:pPr>
    <w:rPr>
      <w:sz w:val="24"/>
    </w:rPr>
  </w:style>
  <w:style w:type="paragraph" w:styleId="Heading5">
    <w:name w:val="heading 5"/>
    <w:basedOn w:val="Heading4"/>
    <w:next w:val="Normal"/>
    <w:qFormat/>
    <w:rsid w:val="00221DBD"/>
    <w:pPr>
      <w:ind w:left="1701" w:hanging="1701"/>
      <w:outlineLvl w:val="4"/>
    </w:pPr>
    <w:rPr>
      <w:sz w:val="22"/>
    </w:rPr>
  </w:style>
  <w:style w:type="paragraph" w:styleId="Heading6">
    <w:name w:val="heading 6"/>
    <w:basedOn w:val="H6"/>
    <w:next w:val="Normal"/>
    <w:qFormat/>
    <w:rsid w:val="00221DBD"/>
    <w:pPr>
      <w:outlineLvl w:val="5"/>
    </w:pPr>
  </w:style>
  <w:style w:type="paragraph" w:styleId="Heading7">
    <w:name w:val="heading 7"/>
    <w:basedOn w:val="H6"/>
    <w:next w:val="Normal"/>
    <w:qFormat/>
    <w:rsid w:val="00221DBD"/>
    <w:pPr>
      <w:outlineLvl w:val="6"/>
    </w:pPr>
  </w:style>
  <w:style w:type="paragraph" w:styleId="Heading8">
    <w:name w:val="heading 8"/>
    <w:basedOn w:val="Heading1"/>
    <w:next w:val="Normal"/>
    <w:qFormat/>
    <w:rsid w:val="00221DBD"/>
    <w:pPr>
      <w:ind w:left="0" w:firstLine="0"/>
      <w:outlineLvl w:val="7"/>
    </w:pPr>
  </w:style>
  <w:style w:type="paragraph" w:styleId="Heading9">
    <w:name w:val="heading 9"/>
    <w:basedOn w:val="Heading8"/>
    <w:next w:val="Normal"/>
    <w:qFormat/>
    <w:rsid w:val="00221DBD"/>
    <w:pPr>
      <w:outlineLvl w:val="8"/>
    </w:pPr>
  </w:style>
  <w:style w:type="character" w:default="1" w:styleId="DefaultParagraphFont">
    <w:name w:val="Default Paragraph Font"/>
    <w:semiHidden/>
    <w:rsid w:val="00221DB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21DBD"/>
  </w:style>
  <w:style w:type="paragraph" w:styleId="BodyText">
    <w:name w:val="Body Text"/>
    <w:basedOn w:val="Normal"/>
    <w:link w:val="BodyTextChar"/>
    <w:rsid w:val="007C7C9A"/>
    <w:pPr>
      <w:spacing w:after="120"/>
    </w:pPr>
  </w:style>
  <w:style w:type="paragraph" w:styleId="List">
    <w:name w:val="List"/>
    <w:basedOn w:val="Normal"/>
    <w:rsid w:val="00221DBD"/>
    <w:pPr>
      <w:ind w:left="568" w:hanging="284"/>
    </w:pPr>
  </w:style>
  <w:style w:type="paragraph" w:styleId="TOC8">
    <w:name w:val="toc 8"/>
    <w:basedOn w:val="TOC1"/>
    <w:uiPriority w:val="39"/>
    <w:rsid w:val="00221DBD"/>
    <w:pPr>
      <w:spacing w:before="180"/>
      <w:ind w:left="2693" w:hanging="2693"/>
    </w:pPr>
    <w:rPr>
      <w:b/>
    </w:rPr>
  </w:style>
  <w:style w:type="paragraph" w:styleId="TOC1">
    <w:name w:val="toc 1"/>
    <w:uiPriority w:val="39"/>
    <w:rsid w:val="00221DB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table" w:styleId="GridTable1Light">
    <w:name w:val="Grid Table 1 Light"/>
    <w:basedOn w:val="TableNormal"/>
    <w:uiPriority w:val="46"/>
    <w:rsid w:val="007C7C9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221DBD"/>
  </w:style>
  <w:style w:type="paragraph" w:styleId="Index1">
    <w:name w:val="index 1"/>
    <w:basedOn w:val="Normal"/>
    <w:rsid w:val="00221DBD"/>
    <w:pPr>
      <w:keepLines/>
      <w:spacing w:after="0"/>
    </w:pPr>
  </w:style>
  <w:style w:type="paragraph" w:styleId="List2">
    <w:name w:val="List 2"/>
    <w:basedOn w:val="List"/>
    <w:rsid w:val="00221DBD"/>
    <w:pPr>
      <w:ind w:left="851"/>
    </w:pPr>
  </w:style>
  <w:style w:type="paragraph" w:styleId="List3">
    <w:name w:val="List 3"/>
    <w:basedOn w:val="List2"/>
    <w:rsid w:val="00221DBD"/>
    <w:pPr>
      <w:ind w:left="1135"/>
    </w:pPr>
  </w:style>
  <w:style w:type="paragraph" w:customStyle="1" w:styleId="B4">
    <w:name w:val="B4"/>
    <w:basedOn w:val="List4"/>
    <w:rsid w:val="00221DBD"/>
  </w:style>
  <w:style w:type="paragraph" w:styleId="TOC3">
    <w:name w:val="toc 3"/>
    <w:basedOn w:val="TOC2"/>
    <w:uiPriority w:val="39"/>
    <w:rsid w:val="00221DBD"/>
    <w:pPr>
      <w:ind w:left="1134" w:hanging="1134"/>
    </w:pPr>
  </w:style>
  <w:style w:type="paragraph" w:styleId="TOC2">
    <w:name w:val="toc 2"/>
    <w:basedOn w:val="TOC1"/>
    <w:uiPriority w:val="39"/>
    <w:rsid w:val="00221DBD"/>
    <w:pPr>
      <w:keepNext w:val="0"/>
      <w:spacing w:before="0"/>
      <w:ind w:left="851" w:hanging="851"/>
    </w:pPr>
    <w:rPr>
      <w:sz w:val="20"/>
    </w:rPr>
  </w:style>
  <w:style w:type="table" w:styleId="GridTable1Light-Accent1">
    <w:name w:val="Grid Table 1 Light Accent 1"/>
    <w:basedOn w:val="TableNormal"/>
    <w:uiPriority w:val="46"/>
    <w:rsid w:val="007C7C9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221DBD"/>
    <w:pPr>
      <w:outlineLvl w:val="9"/>
    </w:pPr>
  </w:style>
  <w:style w:type="table" w:styleId="PlainTable1">
    <w:name w:val="Plain Table 1"/>
    <w:basedOn w:val="TableNormal"/>
    <w:uiPriority w:val="41"/>
    <w:rsid w:val="007C7C9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221DBD"/>
    <w:pPr>
      <w:keepLines/>
      <w:ind w:left="1135" w:hanging="851"/>
    </w:pPr>
  </w:style>
  <w:style w:type="table" w:styleId="PlainTable2">
    <w:name w:val="Plain Table 2"/>
    <w:basedOn w:val="TableNormal"/>
    <w:uiPriority w:val="42"/>
    <w:rsid w:val="007C7C9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4">
    <w:name w:val="List 4"/>
    <w:basedOn w:val="List3"/>
    <w:rsid w:val="00221DBD"/>
    <w:pPr>
      <w:ind w:left="1418"/>
    </w:pPr>
  </w:style>
  <w:style w:type="paragraph" w:customStyle="1" w:styleId="TAL">
    <w:name w:val="TAL"/>
    <w:basedOn w:val="Normal"/>
    <w:rsid w:val="00221DBD"/>
    <w:pPr>
      <w:keepNext/>
      <w:keepLines/>
      <w:spacing w:after="0"/>
    </w:pPr>
    <w:rPr>
      <w:rFonts w:ascii="Arial" w:hAnsi="Arial"/>
      <w:sz w:val="18"/>
    </w:rPr>
  </w:style>
  <w:style w:type="paragraph" w:customStyle="1" w:styleId="TAH">
    <w:name w:val="TAH"/>
    <w:basedOn w:val="TAC"/>
    <w:rsid w:val="00221DBD"/>
    <w:rPr>
      <w:b/>
    </w:rPr>
  </w:style>
  <w:style w:type="paragraph" w:customStyle="1" w:styleId="TAC">
    <w:name w:val="TAC"/>
    <w:basedOn w:val="TAL"/>
    <w:rsid w:val="00221DBD"/>
    <w:pPr>
      <w:jc w:val="center"/>
    </w:pPr>
  </w:style>
  <w:style w:type="table" w:styleId="LightGrid">
    <w:name w:val="Light Grid"/>
    <w:basedOn w:val="TableNormal"/>
    <w:uiPriority w:val="62"/>
    <w:semiHidden/>
    <w:unhideWhenUsed/>
    <w:rsid w:val="007C7C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rsid w:val="00221DBD"/>
    <w:pPr>
      <w:keepLines/>
      <w:ind w:left="1702" w:hanging="1418"/>
    </w:pPr>
  </w:style>
  <w:style w:type="paragraph" w:customStyle="1" w:styleId="FP">
    <w:name w:val="FP"/>
    <w:basedOn w:val="Normal"/>
    <w:rsid w:val="00221DBD"/>
    <w:pPr>
      <w:spacing w:after="0"/>
    </w:pPr>
  </w:style>
  <w:style w:type="table" w:styleId="PlainTable3">
    <w:name w:val="Plain Table 3"/>
    <w:basedOn w:val="TableNormal"/>
    <w:uiPriority w:val="43"/>
    <w:rsid w:val="007C7C9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221DBD"/>
    <w:pPr>
      <w:spacing w:after="0"/>
    </w:pPr>
  </w:style>
  <w:style w:type="paragraph" w:customStyle="1" w:styleId="B1">
    <w:name w:val="B1"/>
    <w:basedOn w:val="List"/>
    <w:rsid w:val="00221DBD"/>
  </w:style>
  <w:style w:type="paragraph" w:customStyle="1" w:styleId="B5">
    <w:name w:val="B5"/>
    <w:basedOn w:val="List5"/>
    <w:rsid w:val="00221DBD"/>
  </w:style>
  <w:style w:type="paragraph" w:styleId="List5">
    <w:name w:val="List 5"/>
    <w:basedOn w:val="List4"/>
    <w:rsid w:val="00221DBD"/>
    <w:pPr>
      <w:ind w:left="1702"/>
    </w:pPr>
  </w:style>
  <w:style w:type="table" w:styleId="GridTable1Light-Accent2">
    <w:name w:val="Grid Table 1 Light Accent 2"/>
    <w:basedOn w:val="TableNormal"/>
    <w:uiPriority w:val="46"/>
    <w:rsid w:val="007C7C9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link w:val="THChar"/>
    <w:rsid w:val="00221DBD"/>
    <w:pPr>
      <w:keepNext/>
      <w:keepLines/>
      <w:spacing w:before="60"/>
      <w:jc w:val="center"/>
    </w:pPr>
    <w:rPr>
      <w:rFonts w:ascii="Arial" w:hAnsi="Arial"/>
      <w:b/>
    </w:rPr>
  </w:style>
  <w:style w:type="paragraph" w:customStyle="1" w:styleId="ZA">
    <w:name w:val="ZA"/>
    <w:rsid w:val="00221DB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221DB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221DB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221DB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221DBD"/>
    <w:pPr>
      <w:ind w:left="851" w:hanging="851"/>
    </w:pPr>
  </w:style>
  <w:style w:type="paragraph" w:customStyle="1" w:styleId="EQ">
    <w:name w:val="EQ"/>
    <w:basedOn w:val="Normal"/>
    <w:next w:val="Normal"/>
    <w:rsid w:val="00221DBD"/>
    <w:pPr>
      <w:keepLines/>
      <w:tabs>
        <w:tab w:val="center" w:pos="4536"/>
        <w:tab w:val="right" w:pos="9072"/>
      </w:tabs>
    </w:pPr>
    <w:rPr>
      <w:noProof/>
    </w:rPr>
  </w:style>
  <w:style w:type="paragraph" w:customStyle="1" w:styleId="EditorsNote">
    <w:name w:val="Editor's Note"/>
    <w:basedOn w:val="NO"/>
    <w:rsid w:val="00221DBD"/>
    <w:rPr>
      <w:color w:val="FF0000"/>
    </w:rPr>
  </w:style>
  <w:style w:type="paragraph" w:customStyle="1" w:styleId="H6">
    <w:name w:val="H6"/>
    <w:basedOn w:val="Heading5"/>
    <w:next w:val="Normal"/>
    <w:rsid w:val="00221DBD"/>
    <w:pPr>
      <w:ind w:left="1985" w:hanging="1985"/>
      <w:outlineLvl w:val="9"/>
    </w:pPr>
    <w:rPr>
      <w:sz w:val="20"/>
    </w:rPr>
  </w:style>
  <w:style w:type="paragraph" w:customStyle="1" w:styleId="B2">
    <w:name w:val="B2"/>
    <w:basedOn w:val="List2"/>
    <w:rsid w:val="00221DBD"/>
  </w:style>
  <w:style w:type="paragraph" w:customStyle="1" w:styleId="B3">
    <w:name w:val="B3"/>
    <w:basedOn w:val="List3"/>
    <w:rsid w:val="00221DBD"/>
  </w:style>
  <w:style w:type="character" w:customStyle="1" w:styleId="BodyTextChar">
    <w:name w:val="Body Text Char"/>
    <w:basedOn w:val="DefaultParagraphFont"/>
    <w:link w:val="BodyText"/>
    <w:rsid w:val="007C7C9A"/>
  </w:style>
  <w:style w:type="table" w:styleId="ColorfulGrid">
    <w:name w:val="Colorful Grid"/>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221DBD"/>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ZV">
    <w:name w:val="ZV"/>
    <w:basedOn w:val="ZU"/>
    <w:rsid w:val="00221DBD"/>
    <w:pPr>
      <w:framePr w:wrap="notBeside" w:y="16161"/>
    </w:pPr>
  </w:style>
  <w:style w:type="table" w:styleId="ColorfulGrid-Accent1">
    <w:name w:val="Colorful Grid Accent 1"/>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character" w:customStyle="1" w:styleId="NOChar">
    <w:name w:val="NO Char"/>
    <w:link w:val="NO"/>
    <w:qFormat/>
    <w:rsid w:val="002D2934"/>
  </w:style>
  <w:style w:type="character" w:styleId="CommentReference">
    <w:name w:val="annotation reference"/>
    <w:rsid w:val="002D2934"/>
    <w:rPr>
      <w:sz w:val="16"/>
      <w:szCs w:val="16"/>
    </w:rPr>
  </w:style>
  <w:style w:type="table" w:styleId="LightGrid-Accent1">
    <w:name w:val="Light Grid Accent 1"/>
    <w:basedOn w:val="TableNormal"/>
    <w:uiPriority w:val="62"/>
    <w:semiHidden/>
    <w:unhideWhenUsed/>
    <w:rsid w:val="007C7C9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7C7C9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stTable1Light">
    <w:name w:val="List Table 1 Light"/>
    <w:basedOn w:val="TableNormal"/>
    <w:uiPriority w:val="46"/>
    <w:rsid w:val="007C7C9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3">
    <w:name w:val="Grid Table 1 Light Accent 3"/>
    <w:basedOn w:val="TableNormal"/>
    <w:uiPriority w:val="46"/>
    <w:rsid w:val="007C7C9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C7C9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C7C9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1Light-Accent1">
    <w:name w:val="List Table 1 Light Accent 1"/>
    <w:basedOn w:val="TableNormal"/>
    <w:uiPriority w:val="46"/>
    <w:rsid w:val="007C7C9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7C7C9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7C7C9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7C7C9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7C7C9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7C7C9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7C7C9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7C7C9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7C7C9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7C7C9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7C7C9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THChar">
    <w:name w:val="TH Char"/>
    <w:link w:val="TH"/>
    <w:rsid w:val="001A0653"/>
    <w:rPr>
      <w:rFonts w:ascii="Arial" w:hAnsi="Arial"/>
      <w:b/>
    </w:rPr>
  </w:style>
  <w:style w:type="character" w:styleId="Hyperlink">
    <w:name w:val="Hyperlink"/>
    <w:rsid w:val="007E3F81"/>
    <w:rPr>
      <w:color w:val="0563C1"/>
      <w:u w:val="single"/>
    </w:rPr>
  </w:style>
  <w:style w:type="paragraph" w:customStyle="1" w:styleId="NF">
    <w:name w:val="NF"/>
    <w:basedOn w:val="NO"/>
    <w:rsid w:val="00221DBD"/>
    <w:pPr>
      <w:keepNext/>
      <w:spacing w:after="0"/>
    </w:pPr>
    <w:rPr>
      <w:rFonts w:ascii="Arial" w:hAnsi="Arial"/>
      <w:sz w:val="18"/>
    </w:rPr>
  </w:style>
  <w:style w:type="table" w:styleId="ColorfulGrid-Accent4">
    <w:name w:val="Colorful Grid Accent 4"/>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7C7C9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7C7C9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7C7C9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7C7C9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7C7C9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7C7C9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7C7C9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7C7C9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7C7C9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7C7C9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7C7C9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7C7C9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7C7C9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7C7C9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7C7C9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7C7C9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7C7C9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7C7C9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7C7C9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7C7C9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7C7C9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7C7C9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7C7C9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7C7C9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7C7C9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7C7C9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7C7C9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7C7C9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7C7C9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7C7C9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7C7C9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7C7C9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7C7C9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7C7C9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7C7C9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7C7C9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7C7C9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7C7C9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7C7C9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7C7C9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7C7C9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7C7C9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3">
    <w:name w:val="Light Grid Accent 3"/>
    <w:basedOn w:val="TableNormal"/>
    <w:uiPriority w:val="62"/>
    <w:semiHidden/>
    <w:unhideWhenUsed/>
    <w:rsid w:val="007C7C9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7C7C9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7C7C9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7C7C9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7C7C9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7C7C9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7C7C9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7C7C9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7C7C9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7C7C9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7C7C9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7C7C9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7C7C9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7C7C9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7C7C9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7C7C9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7C7C9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7C7C9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7C7C9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7C7C9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7C7C9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7C7C9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7C7C9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7C7C9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7C7C9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7C7C9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7C7C9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7C7C9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C7C9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C7C9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C7C9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C7C9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C7C9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C7C9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C7C9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7C7C9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7C7C9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7C7C9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7C7C9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7C7C9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7C7C9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7C7C9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C7C9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C7C9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C7C9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C7C9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C7C9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C7C9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7C7C9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7C7C9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7C7C9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7C7C9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7C7C9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7C7C9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7C7C9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7C7C9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7C7C9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7C7C9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7C7C9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7C7C9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7C7C9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7C7C9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7C7C9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7C7C9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7C7C9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7C7C9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7C7C9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7C7C9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7C7C9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7C7C9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7C7C9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7C7C9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7C7C9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7C7C9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7C7C9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7C7C9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7C7C9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C7C9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C7C9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C7C9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C7C9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C7C9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C7C9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7C7C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7C7C9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7C7C9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C7C9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C7C9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C7C9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C7C9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C7C9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C7C9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C7C9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C7C9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C7C9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C7C9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C7C9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C7C9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C7C9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C7C9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C7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C7C9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C7C9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C7C9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C7C9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C7C9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C7C9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7C7C9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C7C9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C7C9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C7C9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C7C9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C7C9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C7C9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C7C9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C7C9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C7C9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C7C9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C7C9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C7C9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221DBD"/>
    <w:pPr>
      <w:spacing w:after="0"/>
    </w:pPr>
  </w:style>
  <w:style w:type="paragraph" w:customStyle="1" w:styleId="PL">
    <w:name w:val="PL"/>
    <w:rsid w:val="00221D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221DBD"/>
    <w:pPr>
      <w:jc w:val="right"/>
    </w:pPr>
  </w:style>
  <w:style w:type="paragraph" w:customStyle="1" w:styleId="TF">
    <w:name w:val="TF"/>
    <w:basedOn w:val="TH"/>
    <w:rsid w:val="00221DBD"/>
    <w:pPr>
      <w:keepNext w:val="0"/>
      <w:spacing w:before="0" w:after="240"/>
    </w:pPr>
  </w:style>
  <w:style w:type="paragraph" w:styleId="TOC5">
    <w:name w:val="toc 5"/>
    <w:basedOn w:val="TOC4"/>
    <w:rsid w:val="00221DBD"/>
    <w:pPr>
      <w:ind w:left="1701" w:hanging="1701"/>
    </w:pPr>
  </w:style>
  <w:style w:type="paragraph" w:styleId="TOC4">
    <w:name w:val="toc 4"/>
    <w:basedOn w:val="TOC3"/>
    <w:rsid w:val="00221DBD"/>
    <w:pPr>
      <w:ind w:left="1418" w:hanging="1418"/>
    </w:pPr>
  </w:style>
  <w:style w:type="paragraph" w:styleId="Index2">
    <w:name w:val="index 2"/>
    <w:basedOn w:val="Index1"/>
    <w:rsid w:val="00221DBD"/>
    <w:pPr>
      <w:ind w:left="284"/>
    </w:pPr>
  </w:style>
  <w:style w:type="paragraph" w:customStyle="1" w:styleId="ZH">
    <w:name w:val="ZH"/>
    <w:rsid w:val="00221DBD"/>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styleId="ListNumber2">
    <w:name w:val="List Number 2"/>
    <w:basedOn w:val="ListNumber"/>
    <w:rsid w:val="00221DBD"/>
    <w:pPr>
      <w:ind w:left="851"/>
    </w:pPr>
  </w:style>
  <w:style w:type="paragraph" w:styleId="Header">
    <w:name w:val="header"/>
    <w:link w:val="HeaderChar"/>
    <w:rsid w:val="00221DBD"/>
    <w:pPr>
      <w:widowControl w:val="0"/>
      <w:overflowPunct w:val="0"/>
      <w:autoSpaceDE w:val="0"/>
      <w:autoSpaceDN w:val="0"/>
      <w:adjustRightInd w:val="0"/>
      <w:textAlignment w:val="baseline"/>
    </w:pPr>
    <w:rPr>
      <w:rFonts w:ascii="Arial" w:hAnsi="Arial"/>
      <w:b/>
      <w:noProof/>
      <w:sz w:val="18"/>
      <w:lang w:val="en-GB" w:eastAsia="en-GB"/>
    </w:rPr>
  </w:style>
  <w:style w:type="character" w:customStyle="1" w:styleId="HeaderChar">
    <w:name w:val="Header Char"/>
    <w:link w:val="Header"/>
    <w:rsid w:val="003566A8"/>
    <w:rPr>
      <w:rFonts w:ascii="Arial" w:hAnsi="Arial"/>
      <w:b/>
      <w:noProof/>
      <w:sz w:val="18"/>
    </w:rPr>
  </w:style>
  <w:style w:type="character" w:styleId="FootnoteReference">
    <w:name w:val="footnote reference"/>
    <w:rsid w:val="00221DBD"/>
    <w:rPr>
      <w:b/>
      <w:position w:val="6"/>
      <w:sz w:val="16"/>
    </w:rPr>
  </w:style>
  <w:style w:type="paragraph" w:styleId="FootnoteText">
    <w:name w:val="footnote text"/>
    <w:basedOn w:val="Normal"/>
    <w:link w:val="FootnoteTextChar"/>
    <w:rsid w:val="00221DBD"/>
    <w:pPr>
      <w:keepLines/>
      <w:spacing w:after="0"/>
      <w:ind w:left="454" w:hanging="454"/>
    </w:pPr>
    <w:rPr>
      <w:sz w:val="16"/>
    </w:rPr>
  </w:style>
  <w:style w:type="character" w:customStyle="1" w:styleId="FootnoteTextChar">
    <w:name w:val="Footnote Text Char"/>
    <w:link w:val="FootnoteText"/>
    <w:rsid w:val="003566A8"/>
    <w:rPr>
      <w:sz w:val="16"/>
    </w:rPr>
  </w:style>
  <w:style w:type="paragraph" w:styleId="TOC9">
    <w:name w:val="toc 9"/>
    <w:basedOn w:val="TOC8"/>
    <w:rsid w:val="00221DBD"/>
    <w:pPr>
      <w:ind w:left="1418" w:hanging="1418"/>
    </w:pPr>
  </w:style>
  <w:style w:type="paragraph" w:styleId="TOC6">
    <w:name w:val="toc 6"/>
    <w:basedOn w:val="TOC5"/>
    <w:next w:val="Normal"/>
    <w:rsid w:val="00221DBD"/>
    <w:pPr>
      <w:ind w:left="1985" w:hanging="1985"/>
    </w:pPr>
  </w:style>
  <w:style w:type="paragraph" w:styleId="TOC7">
    <w:name w:val="toc 7"/>
    <w:basedOn w:val="TOC6"/>
    <w:next w:val="Normal"/>
    <w:rsid w:val="00221DBD"/>
    <w:pPr>
      <w:ind w:left="2268" w:hanging="2268"/>
    </w:pPr>
  </w:style>
  <w:style w:type="paragraph" w:styleId="ListBullet2">
    <w:name w:val="List Bullet 2"/>
    <w:basedOn w:val="ListBullet"/>
    <w:rsid w:val="00221DBD"/>
    <w:pPr>
      <w:ind w:left="851"/>
    </w:pPr>
  </w:style>
  <w:style w:type="paragraph" w:styleId="ListBullet3">
    <w:name w:val="List Bullet 3"/>
    <w:basedOn w:val="ListBullet2"/>
    <w:rsid w:val="00221DBD"/>
    <w:pPr>
      <w:ind w:left="1135"/>
    </w:pPr>
  </w:style>
  <w:style w:type="paragraph" w:styleId="ListNumber">
    <w:name w:val="List Number"/>
    <w:basedOn w:val="List"/>
    <w:rsid w:val="00221DBD"/>
  </w:style>
  <w:style w:type="paragraph" w:customStyle="1" w:styleId="ZD">
    <w:name w:val="ZD"/>
    <w:rsid w:val="00221DB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customStyle="1" w:styleId="ZG">
    <w:name w:val="ZG"/>
    <w:rsid w:val="00221DBD"/>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ListBullet">
    <w:name w:val="List Bullet"/>
    <w:basedOn w:val="List"/>
    <w:rsid w:val="00221DBD"/>
  </w:style>
  <w:style w:type="paragraph" w:styleId="ListBullet4">
    <w:name w:val="List Bullet 4"/>
    <w:basedOn w:val="ListBullet3"/>
    <w:rsid w:val="00221DBD"/>
    <w:pPr>
      <w:ind w:left="1418"/>
    </w:pPr>
  </w:style>
  <w:style w:type="paragraph" w:styleId="ListBullet5">
    <w:name w:val="List Bullet 5"/>
    <w:basedOn w:val="ListBullet4"/>
    <w:rsid w:val="00221DBD"/>
    <w:pPr>
      <w:ind w:left="1702"/>
    </w:pPr>
  </w:style>
  <w:style w:type="paragraph" w:styleId="Footer">
    <w:name w:val="footer"/>
    <w:basedOn w:val="Header"/>
    <w:link w:val="FooterChar"/>
    <w:rsid w:val="00221DBD"/>
    <w:pPr>
      <w:jc w:val="center"/>
    </w:pPr>
    <w:rPr>
      <w:i/>
    </w:rPr>
  </w:style>
  <w:style w:type="character" w:customStyle="1" w:styleId="FooterChar">
    <w:name w:val="Footer Char"/>
    <w:link w:val="Footer"/>
    <w:rsid w:val="003566A8"/>
    <w:rPr>
      <w:rFonts w:ascii="Arial" w:hAnsi="Arial"/>
      <w:b/>
      <w:i/>
      <w:noProof/>
      <w:sz w:val="18"/>
    </w:rPr>
  </w:style>
  <w:style w:type="paragraph" w:customStyle="1" w:styleId="ZTD">
    <w:name w:val="ZTD"/>
    <w:basedOn w:val="ZB"/>
    <w:rsid w:val="00221DBD"/>
    <w:pPr>
      <w:framePr w:hRule="auto" w:wrap="notBeside" w:y="852"/>
    </w:pPr>
    <w:rPr>
      <w:i w:val="0"/>
      <w:sz w:val="40"/>
    </w:rPr>
  </w:style>
  <w:style w:type="paragraph" w:styleId="Revision">
    <w:name w:val="Revision"/>
    <w:hidden/>
    <w:uiPriority w:val="99"/>
    <w:semiHidden/>
    <w:rsid w:val="00AB4063"/>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aa.gov/uas/research_development/remote_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5499</Words>
  <Characters>31350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36776</CharactersWithSpaces>
  <SharedDoc>false</SharedDoc>
  <HyperlinkBase/>
  <HLinks>
    <vt:vector size="6" baseType="variant">
      <vt:variant>
        <vt:i4>6029385</vt:i4>
      </vt:variant>
      <vt:variant>
        <vt:i4>99</vt:i4>
      </vt:variant>
      <vt:variant>
        <vt:i4>0</vt:i4>
      </vt:variant>
      <vt:variant>
        <vt:i4>5</vt:i4>
      </vt:variant>
      <vt:variant>
        <vt:lpwstr>https://www.faa.gov/uas/research_development/remote_id/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dcterms:created xsi:type="dcterms:W3CDTF">2024-03-14T08:09:00Z</dcterms:created>
  <dcterms:modified xsi:type="dcterms:W3CDTF">2024-03-14T08:09:00Z</dcterms:modified>
</cp:coreProperties>
</file>