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8D713A" w:rsidRPr="001A6839" w14:paraId="779AB2DC" w14:textId="77777777" w:rsidTr="00447C23">
        <w:trPr>
          <w:cantSplit/>
        </w:trPr>
        <w:tc>
          <w:tcPr>
            <w:tcW w:w="10423" w:type="dxa"/>
            <w:gridSpan w:val="2"/>
            <w:shd w:val="clear" w:color="auto" w:fill="auto"/>
          </w:tcPr>
          <w:p w14:paraId="5A472D1E" w14:textId="37C2C6E6" w:rsidR="008D713A" w:rsidRPr="001A6839" w:rsidRDefault="008D713A" w:rsidP="00447C23">
            <w:pPr>
              <w:pStyle w:val="ZA"/>
              <w:framePr w:w="0" w:hRule="auto" w:wrap="auto" w:vAnchor="margin" w:hAnchor="text" w:yAlign="inline"/>
            </w:pPr>
            <w:bookmarkStart w:id="0" w:name="page1"/>
            <w:r>
              <w:rPr>
                <w:sz w:val="64"/>
              </w:rPr>
              <w:t xml:space="preserve">3GPP TS 24.642 </w:t>
            </w:r>
            <w:r>
              <w:t>V</w:t>
            </w:r>
            <w:r w:rsidR="00321C7B">
              <w:t>1</w:t>
            </w:r>
            <w:r w:rsidR="00C264F4">
              <w:t>8</w:t>
            </w:r>
            <w:r w:rsidR="00321C7B">
              <w:t>.</w:t>
            </w:r>
            <w:r w:rsidR="00C264F4">
              <w:t>0</w:t>
            </w:r>
            <w:r w:rsidR="00321C7B">
              <w:t>.0</w:t>
            </w:r>
            <w:r>
              <w:t xml:space="preserve"> </w:t>
            </w:r>
            <w:r>
              <w:rPr>
                <w:sz w:val="32"/>
              </w:rPr>
              <w:t>(</w:t>
            </w:r>
            <w:r w:rsidR="00321C7B">
              <w:rPr>
                <w:sz w:val="32"/>
              </w:rPr>
              <w:t>2022-0</w:t>
            </w:r>
            <w:r w:rsidR="002F25F4">
              <w:rPr>
                <w:sz w:val="32"/>
              </w:rPr>
              <w:t>9</w:t>
            </w:r>
            <w:r>
              <w:rPr>
                <w:sz w:val="32"/>
              </w:rPr>
              <w:t>)</w:t>
            </w:r>
          </w:p>
        </w:tc>
      </w:tr>
      <w:tr w:rsidR="008D713A" w:rsidRPr="001A6839" w14:paraId="36A5D7B4" w14:textId="77777777" w:rsidTr="00447C23">
        <w:trPr>
          <w:cantSplit/>
          <w:trHeight w:hRule="exact" w:val="1134"/>
        </w:trPr>
        <w:tc>
          <w:tcPr>
            <w:tcW w:w="10423" w:type="dxa"/>
            <w:gridSpan w:val="2"/>
            <w:shd w:val="clear" w:color="auto" w:fill="auto"/>
          </w:tcPr>
          <w:p w14:paraId="04CC8F65" w14:textId="77777777" w:rsidR="008D713A" w:rsidRPr="001A6839" w:rsidRDefault="008D713A" w:rsidP="00447C23">
            <w:pPr>
              <w:pStyle w:val="TAR"/>
            </w:pPr>
            <w:r>
              <w:t>Technical Specification</w:t>
            </w:r>
          </w:p>
        </w:tc>
      </w:tr>
      <w:tr w:rsidR="008D713A" w:rsidRPr="001A6839" w14:paraId="42873B69" w14:textId="77777777" w:rsidTr="00447C23">
        <w:trPr>
          <w:cantSplit/>
          <w:trHeight w:hRule="exact" w:val="3685"/>
        </w:trPr>
        <w:tc>
          <w:tcPr>
            <w:tcW w:w="10423" w:type="dxa"/>
            <w:gridSpan w:val="2"/>
            <w:shd w:val="clear" w:color="auto" w:fill="auto"/>
          </w:tcPr>
          <w:p w14:paraId="1350EF35" w14:textId="77777777" w:rsidR="008D713A" w:rsidRDefault="008D713A" w:rsidP="00447C23">
            <w:pPr>
              <w:pStyle w:val="ZT"/>
              <w:framePr w:wrap="auto" w:hAnchor="text" w:yAlign="inline"/>
            </w:pPr>
            <w:r>
              <w:t>3rd Generation Partnership Project;</w:t>
            </w:r>
          </w:p>
          <w:p w14:paraId="22F57D6D" w14:textId="77777777" w:rsidR="008D713A" w:rsidRDefault="008D713A" w:rsidP="00447C23">
            <w:pPr>
              <w:pStyle w:val="ZT"/>
              <w:framePr w:wrap="auto" w:hAnchor="text" w:yAlign="inline"/>
            </w:pPr>
            <w:r w:rsidRPr="00E305C5">
              <w:t>Technical Specification Group Core Network and Terminals;</w:t>
            </w:r>
          </w:p>
          <w:p w14:paraId="3ED988C7" w14:textId="77777777" w:rsidR="008D713A" w:rsidRDefault="008D713A" w:rsidP="00447C23">
            <w:pPr>
              <w:pStyle w:val="ZT"/>
              <w:framePr w:wrap="auto" w:hAnchor="text" w:yAlign="inline"/>
            </w:pPr>
            <w:r w:rsidRPr="00360A79">
              <w:t>Completion of Communications to Busy Subscriber (CCBS)</w:t>
            </w:r>
            <w:r>
              <w:t xml:space="preserve"> </w:t>
            </w:r>
            <w:r>
              <w:br/>
              <w:t xml:space="preserve">and </w:t>
            </w:r>
            <w:r w:rsidRPr="00360A79">
              <w:t>Completion of Communications by No Reply (CCNR)</w:t>
            </w:r>
            <w:r w:rsidRPr="001A5A1A">
              <w:t xml:space="preserve"> </w:t>
            </w:r>
            <w:r>
              <w:br/>
              <w:t>using IP Multimedia (IM) Core Network (CN) subsystem;</w:t>
            </w:r>
          </w:p>
          <w:p w14:paraId="3A610D64" w14:textId="77777777" w:rsidR="008D713A" w:rsidRDefault="008D713A" w:rsidP="00447C23">
            <w:pPr>
              <w:pStyle w:val="ZT"/>
              <w:framePr w:wrap="auto" w:hAnchor="text" w:yAlign="inline"/>
            </w:pPr>
            <w:r>
              <w:t>Protocol specification</w:t>
            </w:r>
          </w:p>
          <w:p w14:paraId="384B79AA" w14:textId="4E964110" w:rsidR="008D713A" w:rsidRPr="001A6839" w:rsidRDefault="008D713A" w:rsidP="00447C23">
            <w:pPr>
              <w:pStyle w:val="ZT"/>
              <w:framePr w:wrap="auto" w:hAnchor="text" w:yAlign="inline"/>
              <w:rPr>
                <w:i/>
                <w:sz w:val="28"/>
              </w:rPr>
            </w:pPr>
            <w:r>
              <w:t>(</w:t>
            </w:r>
            <w:r>
              <w:rPr>
                <w:rStyle w:val="ZGSM"/>
              </w:rPr>
              <w:t>Release</w:t>
            </w:r>
            <w:r w:rsidR="00321C7B">
              <w:rPr>
                <w:rStyle w:val="ZGSM"/>
              </w:rPr>
              <w:t xml:space="preserve"> 1</w:t>
            </w:r>
            <w:r w:rsidR="00C264F4">
              <w:rPr>
                <w:rStyle w:val="ZGSM"/>
              </w:rPr>
              <w:t>8</w:t>
            </w:r>
            <w:r>
              <w:t>)</w:t>
            </w:r>
          </w:p>
        </w:tc>
      </w:tr>
      <w:tr w:rsidR="008D713A" w:rsidRPr="001A6839" w14:paraId="4963B53F" w14:textId="77777777" w:rsidTr="00447C23">
        <w:trPr>
          <w:cantSplit/>
        </w:trPr>
        <w:tc>
          <w:tcPr>
            <w:tcW w:w="10423" w:type="dxa"/>
            <w:gridSpan w:val="2"/>
            <w:shd w:val="clear" w:color="auto" w:fill="auto"/>
          </w:tcPr>
          <w:p w14:paraId="58FEFE04" w14:textId="77777777" w:rsidR="008D713A" w:rsidRDefault="008D713A" w:rsidP="00447C23">
            <w:pPr>
              <w:pStyle w:val="FP"/>
            </w:pPr>
          </w:p>
        </w:tc>
      </w:tr>
      <w:bookmarkStart w:id="1" w:name="_MON_1684549432"/>
      <w:bookmarkEnd w:id="1"/>
      <w:tr w:rsidR="008D713A" w:rsidRPr="001A6839" w14:paraId="389A871E" w14:textId="77777777" w:rsidTr="00447C23">
        <w:trPr>
          <w:cantSplit/>
          <w:trHeight w:hRule="exact" w:val="1531"/>
        </w:trPr>
        <w:tc>
          <w:tcPr>
            <w:tcW w:w="4883" w:type="dxa"/>
            <w:shd w:val="clear" w:color="auto" w:fill="auto"/>
          </w:tcPr>
          <w:p w14:paraId="112D0AE8" w14:textId="1C834478" w:rsidR="008D713A" w:rsidRPr="00C264F4" w:rsidRDefault="00C264F4" w:rsidP="00447C23">
            <w:r>
              <w:object w:dxaOrig="2026" w:dyaOrig="1251" w14:anchorId="519357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02.75pt;height:63pt" o:ole="">
                  <v:imagedata r:id="rId7" o:title=""/>
                </v:shape>
                <o:OLEObject Type="Embed" ProgID="Word.Picture.8" ShapeID="_x0000_i1034" DrawAspect="Content" ObjectID="_1725480003" r:id="rId8"/>
              </w:object>
            </w:r>
          </w:p>
        </w:tc>
        <w:tc>
          <w:tcPr>
            <w:tcW w:w="5540" w:type="dxa"/>
            <w:shd w:val="clear" w:color="auto" w:fill="auto"/>
          </w:tcPr>
          <w:p w14:paraId="080811AB" w14:textId="77777777" w:rsidR="008D713A" w:rsidRPr="001A6839" w:rsidRDefault="00000000" w:rsidP="00447C23">
            <w:pPr>
              <w:jc w:val="right"/>
            </w:pPr>
            <w:r>
              <w:pict w14:anchorId="1B6DB1B5">
                <v:shape id="_x0000_i1026" type="#_x0000_t75" style="width:128.25pt;height:75pt">
                  <v:imagedata r:id="rId9" o:title="3GPP-logo_web"/>
                </v:shape>
              </w:pict>
            </w:r>
          </w:p>
        </w:tc>
      </w:tr>
      <w:tr w:rsidR="008D713A" w:rsidRPr="001A6839" w14:paraId="4129767E" w14:textId="77777777" w:rsidTr="00447C23">
        <w:trPr>
          <w:cantSplit/>
          <w:trHeight w:hRule="exact" w:val="5783"/>
        </w:trPr>
        <w:tc>
          <w:tcPr>
            <w:tcW w:w="10423" w:type="dxa"/>
            <w:gridSpan w:val="2"/>
            <w:shd w:val="clear" w:color="auto" w:fill="auto"/>
          </w:tcPr>
          <w:p w14:paraId="1B3E5401" w14:textId="77777777" w:rsidR="008D713A" w:rsidRPr="001A6839" w:rsidRDefault="008D713A" w:rsidP="00447C23">
            <w:pPr>
              <w:pStyle w:val="FP"/>
              <w:rPr>
                <w:b/>
              </w:rPr>
            </w:pPr>
          </w:p>
        </w:tc>
      </w:tr>
      <w:tr w:rsidR="008D713A" w:rsidRPr="001A6839" w14:paraId="4AF5F471" w14:textId="77777777" w:rsidTr="00447C23">
        <w:trPr>
          <w:cantSplit/>
          <w:trHeight w:hRule="exact" w:val="964"/>
        </w:trPr>
        <w:tc>
          <w:tcPr>
            <w:tcW w:w="10423" w:type="dxa"/>
            <w:gridSpan w:val="2"/>
            <w:shd w:val="clear" w:color="auto" w:fill="auto"/>
          </w:tcPr>
          <w:p w14:paraId="6EB3883A" w14:textId="77777777" w:rsidR="008D713A" w:rsidRPr="001A6839" w:rsidRDefault="008D713A" w:rsidP="00447C23">
            <w:pPr>
              <w:rPr>
                <w:sz w:val="16"/>
              </w:rPr>
            </w:pPr>
            <w:bookmarkStart w:id="2" w:name="warningNotice"/>
            <w:r w:rsidRPr="001A6839">
              <w:rPr>
                <w:sz w:val="16"/>
              </w:rPr>
              <w:t>The present document has been developed within the 3rd Generation Partnership Project (3GPP</w:t>
            </w:r>
            <w:r w:rsidRPr="001A6839">
              <w:rPr>
                <w:sz w:val="16"/>
                <w:vertAlign w:val="superscript"/>
              </w:rPr>
              <w:t xml:space="preserve"> TM</w:t>
            </w:r>
            <w:r w:rsidRPr="001A6839">
              <w:rPr>
                <w:sz w:val="16"/>
              </w:rPr>
              <w:t>) and may be further elaborated for the purposes of 3GPP.</w:t>
            </w:r>
            <w:r w:rsidRPr="001A6839">
              <w:rPr>
                <w:sz w:val="16"/>
              </w:rPr>
              <w:br/>
              <w:t>The present document has not been subject to any approval process by the 3GPP</w:t>
            </w:r>
            <w:r w:rsidRPr="001A6839">
              <w:rPr>
                <w:sz w:val="16"/>
                <w:vertAlign w:val="superscript"/>
              </w:rPr>
              <w:t xml:space="preserve"> </w:t>
            </w:r>
            <w:r w:rsidRPr="001A6839">
              <w:rPr>
                <w:sz w:val="16"/>
              </w:rPr>
              <w:t>Organizational Partners and shall not be implemented.</w:t>
            </w:r>
            <w:r w:rsidRPr="001A6839">
              <w:rPr>
                <w:sz w:val="16"/>
              </w:rPr>
              <w:br/>
              <w:t>This Specification is provided for future development work within 3GPP</w:t>
            </w:r>
            <w:r w:rsidRPr="001A6839">
              <w:rPr>
                <w:sz w:val="16"/>
                <w:vertAlign w:val="superscript"/>
              </w:rPr>
              <w:t xml:space="preserve"> </w:t>
            </w:r>
            <w:r w:rsidRPr="001A6839">
              <w:rPr>
                <w:sz w:val="16"/>
              </w:rPr>
              <w:t>only. The Organizational Partners accept no liability for any use of this Specification.</w:t>
            </w:r>
            <w:r w:rsidRPr="001A6839">
              <w:rPr>
                <w:sz w:val="16"/>
              </w:rPr>
              <w:br/>
              <w:t>Specifications and Reports for implementation of the 3GPP</w:t>
            </w:r>
            <w:r w:rsidRPr="001A6839">
              <w:rPr>
                <w:sz w:val="16"/>
                <w:vertAlign w:val="superscript"/>
              </w:rPr>
              <w:t xml:space="preserve"> TM</w:t>
            </w:r>
            <w:r w:rsidRPr="001A6839">
              <w:rPr>
                <w:sz w:val="16"/>
              </w:rPr>
              <w:t xml:space="preserve"> system should be obtained via the 3GPP Organizational Partners' Publications Offices.</w:t>
            </w:r>
            <w:bookmarkEnd w:id="2"/>
          </w:p>
          <w:p w14:paraId="787E0BB5" w14:textId="77777777" w:rsidR="008D713A" w:rsidRPr="001A6839" w:rsidRDefault="008D713A" w:rsidP="00447C23">
            <w:pPr>
              <w:pStyle w:val="ZV"/>
              <w:framePr w:w="0" w:wrap="auto" w:vAnchor="margin" w:hAnchor="text" w:yAlign="inline"/>
            </w:pPr>
          </w:p>
          <w:p w14:paraId="16941BAA" w14:textId="77777777" w:rsidR="008D713A" w:rsidRPr="001A6839" w:rsidRDefault="008D713A" w:rsidP="00447C23">
            <w:pPr>
              <w:rPr>
                <w:sz w:val="16"/>
              </w:rPr>
            </w:pPr>
          </w:p>
        </w:tc>
      </w:tr>
      <w:bookmarkEnd w:id="0"/>
    </w:tbl>
    <w:p w14:paraId="58AF68EB" w14:textId="77777777" w:rsidR="008D713A" w:rsidRPr="001A6839" w:rsidRDefault="008D713A" w:rsidP="008D713A">
      <w:pPr>
        <w:sectPr w:rsidR="008D713A" w:rsidRPr="001A6839" w:rsidSect="009114D7">
          <w:headerReference w:type="even" r:id="rId10"/>
          <w:headerReference w:type="default" r:id="rId11"/>
          <w:footerReference w:type="even" r:id="rId12"/>
          <w:footerReference w:type="default" r:id="rId13"/>
          <w:headerReference w:type="first" r:id="rId14"/>
          <w:footerReference w:type="first" r:id="rId15"/>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8D713A" w:rsidRPr="001A6839" w14:paraId="587D73AF" w14:textId="77777777" w:rsidTr="00447C23">
        <w:trPr>
          <w:cantSplit/>
          <w:trHeight w:hRule="exact" w:val="5669"/>
        </w:trPr>
        <w:tc>
          <w:tcPr>
            <w:tcW w:w="10423" w:type="dxa"/>
            <w:shd w:val="clear" w:color="auto" w:fill="auto"/>
          </w:tcPr>
          <w:p w14:paraId="5C58DF5A" w14:textId="77777777" w:rsidR="008D713A" w:rsidRPr="001A6839" w:rsidRDefault="008D713A" w:rsidP="00447C23">
            <w:pPr>
              <w:pStyle w:val="FP"/>
            </w:pPr>
            <w:bookmarkStart w:id="3" w:name="page2"/>
          </w:p>
        </w:tc>
      </w:tr>
      <w:tr w:rsidR="008D713A" w:rsidRPr="001A6839" w14:paraId="32F67AE1" w14:textId="77777777" w:rsidTr="00447C23">
        <w:trPr>
          <w:cantSplit/>
          <w:trHeight w:hRule="exact" w:val="5386"/>
        </w:trPr>
        <w:tc>
          <w:tcPr>
            <w:tcW w:w="10423" w:type="dxa"/>
            <w:shd w:val="clear" w:color="auto" w:fill="auto"/>
          </w:tcPr>
          <w:p w14:paraId="5FCBE14E" w14:textId="77777777" w:rsidR="008D713A" w:rsidRPr="001A6839" w:rsidRDefault="008D713A" w:rsidP="00447C23">
            <w:pPr>
              <w:pStyle w:val="FP"/>
              <w:spacing w:after="240"/>
              <w:ind w:left="2835" w:right="2835"/>
              <w:jc w:val="center"/>
              <w:rPr>
                <w:rFonts w:ascii="Arial" w:hAnsi="Arial"/>
                <w:b/>
                <w:i/>
                <w:noProof/>
              </w:rPr>
            </w:pPr>
            <w:bookmarkStart w:id="4" w:name="coords3gpp"/>
            <w:r w:rsidRPr="001A6839">
              <w:rPr>
                <w:rFonts w:ascii="Arial" w:hAnsi="Arial"/>
                <w:b/>
                <w:i/>
                <w:noProof/>
              </w:rPr>
              <w:t>3GPP</w:t>
            </w:r>
          </w:p>
          <w:p w14:paraId="2B8F5A49" w14:textId="77777777" w:rsidR="008D713A" w:rsidRPr="001A6839" w:rsidRDefault="008D713A" w:rsidP="00447C23">
            <w:pPr>
              <w:pStyle w:val="FP"/>
              <w:pBdr>
                <w:bottom w:val="single" w:sz="6" w:space="1" w:color="auto"/>
              </w:pBdr>
              <w:ind w:left="2835" w:right="2835"/>
              <w:jc w:val="center"/>
              <w:rPr>
                <w:noProof/>
              </w:rPr>
            </w:pPr>
            <w:r w:rsidRPr="001A6839">
              <w:rPr>
                <w:noProof/>
              </w:rPr>
              <w:t>Postal address</w:t>
            </w:r>
          </w:p>
          <w:p w14:paraId="35875A0B" w14:textId="77777777" w:rsidR="008D713A" w:rsidRPr="001A6839" w:rsidRDefault="008D713A" w:rsidP="00447C23">
            <w:pPr>
              <w:pStyle w:val="FP"/>
              <w:ind w:left="2835" w:right="2835"/>
              <w:jc w:val="center"/>
              <w:rPr>
                <w:rFonts w:ascii="Arial" w:hAnsi="Arial"/>
                <w:noProof/>
                <w:sz w:val="18"/>
              </w:rPr>
            </w:pPr>
          </w:p>
          <w:p w14:paraId="24962254" w14:textId="77777777" w:rsidR="008D713A" w:rsidRPr="001A6839" w:rsidRDefault="008D713A" w:rsidP="00447C23">
            <w:pPr>
              <w:pStyle w:val="FP"/>
              <w:pBdr>
                <w:bottom w:val="single" w:sz="6" w:space="1" w:color="auto"/>
              </w:pBdr>
              <w:spacing w:before="240"/>
              <w:ind w:left="2835" w:right="2835"/>
              <w:jc w:val="center"/>
              <w:rPr>
                <w:noProof/>
              </w:rPr>
            </w:pPr>
            <w:r w:rsidRPr="001A6839">
              <w:rPr>
                <w:noProof/>
              </w:rPr>
              <w:t>3GPP support office address</w:t>
            </w:r>
          </w:p>
          <w:p w14:paraId="2EAFAB30" w14:textId="77777777" w:rsidR="008D713A" w:rsidRPr="001A6839" w:rsidRDefault="008D713A" w:rsidP="00447C23">
            <w:pPr>
              <w:pStyle w:val="FP"/>
              <w:ind w:left="2835" w:right="2835"/>
              <w:jc w:val="center"/>
              <w:rPr>
                <w:rFonts w:ascii="Arial" w:hAnsi="Arial"/>
                <w:noProof/>
                <w:sz w:val="18"/>
              </w:rPr>
            </w:pPr>
            <w:r w:rsidRPr="001A6839">
              <w:rPr>
                <w:rFonts w:ascii="Arial" w:hAnsi="Arial"/>
                <w:noProof/>
                <w:sz w:val="18"/>
              </w:rPr>
              <w:t>650 Route des Lucioles - Sophia Antipolis</w:t>
            </w:r>
          </w:p>
          <w:p w14:paraId="24470C88" w14:textId="77777777" w:rsidR="008D713A" w:rsidRPr="001A6839" w:rsidRDefault="008D713A" w:rsidP="00447C23">
            <w:pPr>
              <w:pStyle w:val="FP"/>
              <w:ind w:left="2835" w:right="2835"/>
              <w:jc w:val="center"/>
              <w:rPr>
                <w:rFonts w:ascii="Arial" w:hAnsi="Arial"/>
                <w:noProof/>
                <w:sz w:val="18"/>
              </w:rPr>
            </w:pPr>
            <w:r w:rsidRPr="001A6839">
              <w:rPr>
                <w:rFonts w:ascii="Arial" w:hAnsi="Arial"/>
                <w:noProof/>
                <w:sz w:val="18"/>
              </w:rPr>
              <w:t>Valbonne - FRANCE</w:t>
            </w:r>
          </w:p>
          <w:p w14:paraId="54B88ACE" w14:textId="77777777" w:rsidR="008D713A" w:rsidRPr="001A6839" w:rsidRDefault="008D713A" w:rsidP="00447C23">
            <w:pPr>
              <w:pStyle w:val="FP"/>
              <w:spacing w:after="20"/>
              <w:ind w:left="2835" w:right="2835"/>
              <w:jc w:val="center"/>
              <w:rPr>
                <w:rFonts w:ascii="Arial" w:hAnsi="Arial"/>
                <w:noProof/>
                <w:sz w:val="18"/>
              </w:rPr>
            </w:pPr>
            <w:r w:rsidRPr="001A6839">
              <w:rPr>
                <w:rFonts w:ascii="Arial" w:hAnsi="Arial"/>
                <w:noProof/>
                <w:sz w:val="18"/>
              </w:rPr>
              <w:t>Tel.: +33 4 92 94 42 00 Fax: +33 4 93 65 47 16</w:t>
            </w:r>
          </w:p>
          <w:p w14:paraId="46B1F307" w14:textId="77777777" w:rsidR="008D713A" w:rsidRPr="001A6839" w:rsidRDefault="008D713A" w:rsidP="00447C23">
            <w:pPr>
              <w:pStyle w:val="FP"/>
              <w:pBdr>
                <w:bottom w:val="single" w:sz="6" w:space="1" w:color="auto"/>
              </w:pBdr>
              <w:spacing w:before="240"/>
              <w:ind w:left="2835" w:right="2835"/>
              <w:jc w:val="center"/>
              <w:rPr>
                <w:noProof/>
              </w:rPr>
            </w:pPr>
            <w:r w:rsidRPr="001A6839">
              <w:rPr>
                <w:noProof/>
              </w:rPr>
              <w:t>Internet</w:t>
            </w:r>
          </w:p>
          <w:p w14:paraId="33C5267D" w14:textId="77777777" w:rsidR="008D713A" w:rsidRPr="001A6839" w:rsidRDefault="008D713A" w:rsidP="00447C23">
            <w:pPr>
              <w:pStyle w:val="FP"/>
              <w:ind w:left="2835" w:right="2835"/>
              <w:jc w:val="center"/>
              <w:rPr>
                <w:rFonts w:ascii="Arial" w:hAnsi="Arial"/>
                <w:noProof/>
                <w:sz w:val="18"/>
              </w:rPr>
            </w:pPr>
            <w:r w:rsidRPr="001A6839">
              <w:rPr>
                <w:rFonts w:ascii="Arial" w:hAnsi="Arial"/>
                <w:noProof/>
                <w:sz w:val="18"/>
              </w:rPr>
              <w:t>http://www.3gpp.org</w:t>
            </w:r>
            <w:bookmarkEnd w:id="4"/>
          </w:p>
          <w:p w14:paraId="2D62662C" w14:textId="77777777" w:rsidR="008D713A" w:rsidRPr="001A6839" w:rsidRDefault="008D713A" w:rsidP="00447C23">
            <w:pPr>
              <w:rPr>
                <w:noProof/>
              </w:rPr>
            </w:pPr>
          </w:p>
        </w:tc>
      </w:tr>
      <w:tr w:rsidR="008D713A" w:rsidRPr="001A6839" w14:paraId="3077B8CD" w14:textId="77777777" w:rsidTr="00447C23">
        <w:trPr>
          <w:cantSplit/>
        </w:trPr>
        <w:tc>
          <w:tcPr>
            <w:tcW w:w="10423" w:type="dxa"/>
            <w:shd w:val="clear" w:color="auto" w:fill="auto"/>
            <w:vAlign w:val="bottom"/>
          </w:tcPr>
          <w:p w14:paraId="34D4DBDC" w14:textId="77777777" w:rsidR="008D713A" w:rsidRPr="001A6839" w:rsidRDefault="008D713A" w:rsidP="00447C23">
            <w:pPr>
              <w:pStyle w:val="FP"/>
              <w:pBdr>
                <w:bottom w:val="single" w:sz="6" w:space="1" w:color="auto"/>
              </w:pBdr>
              <w:spacing w:after="240"/>
              <w:jc w:val="center"/>
              <w:rPr>
                <w:rFonts w:ascii="Arial" w:hAnsi="Arial"/>
                <w:b/>
                <w:i/>
                <w:noProof/>
              </w:rPr>
            </w:pPr>
            <w:bookmarkStart w:id="5" w:name="copyrightNotification"/>
            <w:r w:rsidRPr="001A6839">
              <w:rPr>
                <w:rFonts w:ascii="Arial" w:hAnsi="Arial"/>
                <w:b/>
                <w:i/>
                <w:noProof/>
              </w:rPr>
              <w:t>Copyright Notification</w:t>
            </w:r>
          </w:p>
          <w:p w14:paraId="650363C2" w14:textId="77777777" w:rsidR="008D713A" w:rsidRPr="001A6839" w:rsidRDefault="008D713A" w:rsidP="00447C23">
            <w:pPr>
              <w:pStyle w:val="FP"/>
              <w:jc w:val="center"/>
              <w:rPr>
                <w:noProof/>
              </w:rPr>
            </w:pPr>
            <w:r w:rsidRPr="001A6839">
              <w:rPr>
                <w:noProof/>
              </w:rPr>
              <w:t>No part may be reproduced except as authorized by written permission.</w:t>
            </w:r>
            <w:r w:rsidRPr="001A6839">
              <w:rPr>
                <w:noProof/>
              </w:rPr>
              <w:br/>
              <w:t>The copyright and the foregoing restriction extend to reproduction in all media.</w:t>
            </w:r>
          </w:p>
          <w:p w14:paraId="4E16E557" w14:textId="77777777" w:rsidR="008D713A" w:rsidRPr="001A6839" w:rsidRDefault="008D713A" w:rsidP="00447C23">
            <w:pPr>
              <w:pStyle w:val="FP"/>
              <w:jc w:val="center"/>
              <w:rPr>
                <w:noProof/>
              </w:rPr>
            </w:pPr>
          </w:p>
          <w:p w14:paraId="5F69089B" w14:textId="028DCC2D" w:rsidR="008D713A" w:rsidRPr="001A6839" w:rsidRDefault="008D713A" w:rsidP="00447C23">
            <w:pPr>
              <w:pStyle w:val="FP"/>
              <w:jc w:val="center"/>
              <w:rPr>
                <w:noProof/>
                <w:sz w:val="18"/>
              </w:rPr>
            </w:pPr>
            <w:r w:rsidRPr="001A6839">
              <w:rPr>
                <w:noProof/>
                <w:sz w:val="18"/>
              </w:rPr>
              <w:t>©</w:t>
            </w:r>
            <w:r w:rsidR="00321C7B">
              <w:rPr>
                <w:noProof/>
                <w:sz w:val="18"/>
              </w:rPr>
              <w:t xml:space="preserve"> 2022</w:t>
            </w:r>
            <w:r w:rsidRPr="001A6839">
              <w:rPr>
                <w:noProof/>
                <w:sz w:val="18"/>
              </w:rPr>
              <w:t>, 3GPP Organizational Partners (ARIB, ATIS, CCSA, ETSI, TSDSI, TTA, TTC).</w:t>
            </w:r>
            <w:bookmarkStart w:id="6" w:name="copyrightaddon"/>
            <w:bookmarkEnd w:id="6"/>
          </w:p>
          <w:p w14:paraId="5B7BFF85" w14:textId="77777777" w:rsidR="008D713A" w:rsidRPr="001A6839" w:rsidRDefault="008D713A" w:rsidP="00447C23">
            <w:pPr>
              <w:pStyle w:val="FP"/>
              <w:jc w:val="center"/>
              <w:rPr>
                <w:noProof/>
                <w:sz w:val="18"/>
              </w:rPr>
            </w:pPr>
            <w:r w:rsidRPr="001A6839">
              <w:rPr>
                <w:noProof/>
                <w:sz w:val="18"/>
              </w:rPr>
              <w:t>All rights reserved.</w:t>
            </w:r>
          </w:p>
          <w:p w14:paraId="3F0669A8" w14:textId="77777777" w:rsidR="008D713A" w:rsidRPr="001A6839" w:rsidRDefault="008D713A" w:rsidP="00447C23">
            <w:pPr>
              <w:pStyle w:val="FP"/>
              <w:rPr>
                <w:noProof/>
                <w:sz w:val="18"/>
              </w:rPr>
            </w:pPr>
          </w:p>
          <w:p w14:paraId="741031C9" w14:textId="77777777" w:rsidR="008D713A" w:rsidRPr="001A6839" w:rsidRDefault="008D713A" w:rsidP="00447C23">
            <w:pPr>
              <w:pStyle w:val="FP"/>
              <w:rPr>
                <w:noProof/>
                <w:sz w:val="18"/>
              </w:rPr>
            </w:pPr>
            <w:r w:rsidRPr="001A6839">
              <w:rPr>
                <w:noProof/>
                <w:sz w:val="18"/>
              </w:rPr>
              <w:t>UMTS™ is a Trade Mark of ETSI registered for the benefit of its members</w:t>
            </w:r>
          </w:p>
          <w:p w14:paraId="2C52F178" w14:textId="77777777" w:rsidR="008D713A" w:rsidRPr="001A6839" w:rsidRDefault="008D713A" w:rsidP="00447C23">
            <w:pPr>
              <w:pStyle w:val="FP"/>
              <w:rPr>
                <w:noProof/>
                <w:sz w:val="18"/>
              </w:rPr>
            </w:pPr>
            <w:r w:rsidRPr="001A6839">
              <w:rPr>
                <w:noProof/>
                <w:sz w:val="18"/>
              </w:rPr>
              <w:t>3GPP™ is a Trade Mark of ETSI registered for the benefit of its Members and of the 3GPP Organizational Partners</w:t>
            </w:r>
            <w:r w:rsidRPr="001A6839">
              <w:rPr>
                <w:noProof/>
                <w:sz w:val="18"/>
              </w:rPr>
              <w:br/>
              <w:t>LTE™ is a Trade Mark of ETSI registered for the benefit of its Members and of the 3GPP Organizational Partners</w:t>
            </w:r>
          </w:p>
          <w:p w14:paraId="05064F68" w14:textId="77777777" w:rsidR="008D713A" w:rsidRPr="001A6839" w:rsidRDefault="008D713A" w:rsidP="00447C23">
            <w:pPr>
              <w:pStyle w:val="FP"/>
              <w:rPr>
                <w:noProof/>
                <w:sz w:val="18"/>
              </w:rPr>
            </w:pPr>
            <w:r w:rsidRPr="001A6839">
              <w:rPr>
                <w:noProof/>
                <w:sz w:val="18"/>
              </w:rPr>
              <w:t>GSM® and the GSM logo are registered and owned by the GSM Association</w:t>
            </w:r>
            <w:bookmarkEnd w:id="5"/>
          </w:p>
          <w:p w14:paraId="5E20EED8" w14:textId="77777777" w:rsidR="008D713A" w:rsidRPr="001A6839" w:rsidRDefault="008D713A" w:rsidP="00447C23"/>
        </w:tc>
      </w:tr>
      <w:bookmarkEnd w:id="3"/>
    </w:tbl>
    <w:p w14:paraId="29DC7A39" w14:textId="7BF94C43" w:rsidR="00FE1420" w:rsidRDefault="008D713A" w:rsidP="00FE1420">
      <w:pPr>
        <w:pStyle w:val="TT"/>
      </w:pPr>
      <w:r w:rsidRPr="001A6839">
        <w:br w:type="page"/>
      </w:r>
      <w:r w:rsidR="00FE1420">
        <w:lastRenderedPageBreak/>
        <w:t>Contents</w:t>
      </w:r>
    </w:p>
    <w:p w14:paraId="076A1864" w14:textId="64A91605" w:rsidR="007B0CDF" w:rsidRDefault="001D26AD">
      <w:pPr>
        <w:pStyle w:val="TOC1"/>
        <w:rPr>
          <w:rFonts w:ascii="Calibri" w:hAnsi="Calibri"/>
          <w:noProof/>
          <w:szCs w:val="22"/>
          <w:lang w:eastAsia="en-GB"/>
        </w:rPr>
      </w:pPr>
      <w:r>
        <w:fldChar w:fldCharType="begin" w:fldLock="1"/>
      </w:r>
      <w:r>
        <w:instrText xml:space="preserve"> TOC \o "1-9" </w:instrText>
      </w:r>
      <w:r>
        <w:fldChar w:fldCharType="separate"/>
      </w:r>
      <w:r w:rsidR="007B0CDF">
        <w:rPr>
          <w:noProof/>
        </w:rPr>
        <w:t>Foreword</w:t>
      </w:r>
      <w:r w:rsidR="007B0CDF">
        <w:rPr>
          <w:noProof/>
        </w:rPr>
        <w:tab/>
      </w:r>
      <w:r w:rsidR="007B0CDF">
        <w:rPr>
          <w:noProof/>
        </w:rPr>
        <w:fldChar w:fldCharType="begin" w:fldLock="1"/>
      </w:r>
      <w:r w:rsidR="007B0CDF">
        <w:rPr>
          <w:noProof/>
        </w:rPr>
        <w:instrText xml:space="preserve"> PAGEREF _Toc114864989 \h </w:instrText>
      </w:r>
      <w:r w:rsidR="007B0CDF">
        <w:rPr>
          <w:noProof/>
        </w:rPr>
      </w:r>
      <w:r w:rsidR="007B0CDF">
        <w:rPr>
          <w:noProof/>
        </w:rPr>
        <w:fldChar w:fldCharType="separate"/>
      </w:r>
      <w:r w:rsidR="007B0CDF">
        <w:rPr>
          <w:noProof/>
        </w:rPr>
        <w:t>6</w:t>
      </w:r>
      <w:r w:rsidR="007B0CDF">
        <w:rPr>
          <w:noProof/>
        </w:rPr>
        <w:fldChar w:fldCharType="end"/>
      </w:r>
    </w:p>
    <w:p w14:paraId="0C3672BF" w14:textId="776BDC15" w:rsidR="007B0CDF" w:rsidRDefault="007B0CDF">
      <w:pPr>
        <w:pStyle w:val="TOC1"/>
        <w:rPr>
          <w:rFonts w:ascii="Calibri" w:hAnsi="Calibri"/>
          <w:noProof/>
          <w:szCs w:val="22"/>
          <w:lang w:eastAsia="en-GB"/>
        </w:rPr>
      </w:pPr>
      <w:r>
        <w:rPr>
          <w:noProof/>
        </w:rPr>
        <w:t>1</w:t>
      </w:r>
      <w:r>
        <w:rPr>
          <w:rFonts w:ascii="Calibri" w:hAnsi="Calibri"/>
          <w:noProof/>
          <w:szCs w:val="22"/>
          <w:lang w:eastAsia="en-GB"/>
        </w:rPr>
        <w:tab/>
      </w:r>
      <w:r>
        <w:rPr>
          <w:noProof/>
        </w:rPr>
        <w:t>Scope</w:t>
      </w:r>
      <w:r>
        <w:rPr>
          <w:noProof/>
        </w:rPr>
        <w:tab/>
      </w:r>
      <w:r>
        <w:rPr>
          <w:noProof/>
        </w:rPr>
        <w:fldChar w:fldCharType="begin" w:fldLock="1"/>
      </w:r>
      <w:r>
        <w:rPr>
          <w:noProof/>
        </w:rPr>
        <w:instrText xml:space="preserve"> PAGEREF _Toc114864990 \h </w:instrText>
      </w:r>
      <w:r>
        <w:rPr>
          <w:noProof/>
        </w:rPr>
      </w:r>
      <w:r>
        <w:rPr>
          <w:noProof/>
        </w:rPr>
        <w:fldChar w:fldCharType="separate"/>
      </w:r>
      <w:r>
        <w:rPr>
          <w:noProof/>
        </w:rPr>
        <w:t>7</w:t>
      </w:r>
      <w:r>
        <w:rPr>
          <w:noProof/>
        </w:rPr>
        <w:fldChar w:fldCharType="end"/>
      </w:r>
    </w:p>
    <w:p w14:paraId="1FDCC8A1" w14:textId="1840067F" w:rsidR="007B0CDF" w:rsidRDefault="007B0CDF">
      <w:pPr>
        <w:pStyle w:val="TOC1"/>
        <w:rPr>
          <w:rFonts w:ascii="Calibri" w:hAnsi="Calibri"/>
          <w:noProof/>
          <w:szCs w:val="22"/>
          <w:lang w:eastAsia="en-GB"/>
        </w:rPr>
      </w:pPr>
      <w:r>
        <w:rPr>
          <w:noProof/>
        </w:rPr>
        <w:t>2</w:t>
      </w:r>
      <w:r>
        <w:rPr>
          <w:rFonts w:ascii="Calibri" w:hAnsi="Calibri"/>
          <w:noProof/>
          <w:szCs w:val="22"/>
          <w:lang w:eastAsia="en-GB"/>
        </w:rPr>
        <w:tab/>
      </w:r>
      <w:r>
        <w:rPr>
          <w:noProof/>
        </w:rPr>
        <w:t>References</w:t>
      </w:r>
      <w:r>
        <w:rPr>
          <w:noProof/>
        </w:rPr>
        <w:tab/>
      </w:r>
      <w:r>
        <w:rPr>
          <w:noProof/>
        </w:rPr>
        <w:fldChar w:fldCharType="begin" w:fldLock="1"/>
      </w:r>
      <w:r>
        <w:rPr>
          <w:noProof/>
        </w:rPr>
        <w:instrText xml:space="preserve"> PAGEREF _Toc114864991 \h </w:instrText>
      </w:r>
      <w:r>
        <w:rPr>
          <w:noProof/>
        </w:rPr>
      </w:r>
      <w:r>
        <w:rPr>
          <w:noProof/>
        </w:rPr>
        <w:fldChar w:fldCharType="separate"/>
      </w:r>
      <w:r>
        <w:rPr>
          <w:noProof/>
        </w:rPr>
        <w:t>8</w:t>
      </w:r>
      <w:r>
        <w:rPr>
          <w:noProof/>
        </w:rPr>
        <w:fldChar w:fldCharType="end"/>
      </w:r>
    </w:p>
    <w:p w14:paraId="740987A6" w14:textId="1379FF38" w:rsidR="007B0CDF" w:rsidRDefault="007B0CDF">
      <w:pPr>
        <w:pStyle w:val="TOC1"/>
        <w:rPr>
          <w:rFonts w:ascii="Calibri" w:hAnsi="Calibri"/>
          <w:noProof/>
          <w:szCs w:val="22"/>
          <w:lang w:eastAsia="en-GB"/>
        </w:rPr>
      </w:pPr>
      <w:r>
        <w:rPr>
          <w:noProof/>
        </w:rPr>
        <w:t>3</w:t>
      </w:r>
      <w:r>
        <w:rPr>
          <w:rFonts w:ascii="Calibri" w:hAnsi="Calibri"/>
          <w:noProof/>
          <w:szCs w:val="22"/>
          <w:lang w:eastAsia="en-GB"/>
        </w:rPr>
        <w:tab/>
      </w:r>
      <w:r>
        <w:rPr>
          <w:noProof/>
        </w:rPr>
        <w:t>Definitions and abbreviations</w:t>
      </w:r>
      <w:r>
        <w:rPr>
          <w:noProof/>
        </w:rPr>
        <w:tab/>
      </w:r>
      <w:r>
        <w:rPr>
          <w:noProof/>
        </w:rPr>
        <w:fldChar w:fldCharType="begin" w:fldLock="1"/>
      </w:r>
      <w:r>
        <w:rPr>
          <w:noProof/>
        </w:rPr>
        <w:instrText xml:space="preserve"> PAGEREF _Toc114864992 \h </w:instrText>
      </w:r>
      <w:r>
        <w:rPr>
          <w:noProof/>
        </w:rPr>
      </w:r>
      <w:r>
        <w:rPr>
          <w:noProof/>
        </w:rPr>
        <w:fldChar w:fldCharType="separate"/>
      </w:r>
      <w:r>
        <w:rPr>
          <w:noProof/>
        </w:rPr>
        <w:t>8</w:t>
      </w:r>
      <w:r>
        <w:rPr>
          <w:noProof/>
        </w:rPr>
        <w:fldChar w:fldCharType="end"/>
      </w:r>
    </w:p>
    <w:p w14:paraId="2CA5F03B" w14:textId="29B9435D" w:rsidR="007B0CDF" w:rsidRDefault="007B0CDF">
      <w:pPr>
        <w:pStyle w:val="TOC2"/>
        <w:rPr>
          <w:rFonts w:ascii="Calibri" w:hAnsi="Calibri"/>
          <w:noProof/>
          <w:sz w:val="22"/>
          <w:szCs w:val="22"/>
          <w:lang w:eastAsia="en-GB"/>
        </w:rPr>
      </w:pPr>
      <w:r>
        <w:rPr>
          <w:noProof/>
        </w:rPr>
        <w:t>3.1</w:t>
      </w:r>
      <w:r>
        <w:rPr>
          <w:rFonts w:ascii="Calibri" w:hAnsi="Calibri"/>
          <w:noProof/>
          <w:sz w:val="22"/>
          <w:szCs w:val="22"/>
          <w:lang w:eastAsia="en-GB"/>
        </w:rPr>
        <w:tab/>
      </w:r>
      <w:r>
        <w:rPr>
          <w:noProof/>
        </w:rPr>
        <w:t>Definitions</w:t>
      </w:r>
      <w:r>
        <w:rPr>
          <w:noProof/>
        </w:rPr>
        <w:tab/>
      </w:r>
      <w:r>
        <w:rPr>
          <w:noProof/>
        </w:rPr>
        <w:fldChar w:fldCharType="begin" w:fldLock="1"/>
      </w:r>
      <w:r>
        <w:rPr>
          <w:noProof/>
        </w:rPr>
        <w:instrText xml:space="preserve"> PAGEREF _Toc114864993 \h </w:instrText>
      </w:r>
      <w:r>
        <w:rPr>
          <w:noProof/>
        </w:rPr>
      </w:r>
      <w:r>
        <w:rPr>
          <w:noProof/>
        </w:rPr>
        <w:fldChar w:fldCharType="separate"/>
      </w:r>
      <w:r>
        <w:rPr>
          <w:noProof/>
        </w:rPr>
        <w:t>8</w:t>
      </w:r>
      <w:r>
        <w:rPr>
          <w:noProof/>
        </w:rPr>
        <w:fldChar w:fldCharType="end"/>
      </w:r>
    </w:p>
    <w:p w14:paraId="74FDC3E6" w14:textId="1043C96A" w:rsidR="007B0CDF" w:rsidRDefault="007B0CDF">
      <w:pPr>
        <w:pStyle w:val="TOC2"/>
        <w:rPr>
          <w:rFonts w:ascii="Calibri" w:hAnsi="Calibri"/>
          <w:noProof/>
          <w:sz w:val="22"/>
          <w:szCs w:val="22"/>
          <w:lang w:eastAsia="en-GB"/>
        </w:rPr>
      </w:pPr>
      <w:r>
        <w:rPr>
          <w:noProof/>
        </w:rPr>
        <w:t>3.2</w:t>
      </w:r>
      <w:r>
        <w:rPr>
          <w:rFonts w:ascii="Calibri" w:hAnsi="Calibri"/>
          <w:noProof/>
          <w:sz w:val="22"/>
          <w:szCs w:val="22"/>
          <w:lang w:eastAsia="en-GB"/>
        </w:rPr>
        <w:tab/>
      </w:r>
      <w:r w:rsidRPr="00FD7C6E">
        <w:rPr>
          <w:noProof/>
          <w:color w:val="000000"/>
        </w:rPr>
        <w:t>Abbreviations</w:t>
      </w:r>
      <w:r>
        <w:rPr>
          <w:noProof/>
        </w:rPr>
        <w:tab/>
      </w:r>
      <w:r>
        <w:rPr>
          <w:noProof/>
        </w:rPr>
        <w:fldChar w:fldCharType="begin" w:fldLock="1"/>
      </w:r>
      <w:r>
        <w:rPr>
          <w:noProof/>
        </w:rPr>
        <w:instrText xml:space="preserve"> PAGEREF _Toc114864994 \h </w:instrText>
      </w:r>
      <w:r>
        <w:rPr>
          <w:noProof/>
        </w:rPr>
      </w:r>
      <w:r>
        <w:rPr>
          <w:noProof/>
        </w:rPr>
        <w:fldChar w:fldCharType="separate"/>
      </w:r>
      <w:r>
        <w:rPr>
          <w:noProof/>
        </w:rPr>
        <w:t>9</w:t>
      </w:r>
      <w:r>
        <w:rPr>
          <w:noProof/>
        </w:rPr>
        <w:fldChar w:fldCharType="end"/>
      </w:r>
    </w:p>
    <w:p w14:paraId="46513ECC" w14:textId="1444FE4B" w:rsidR="007B0CDF" w:rsidRDefault="007B0CDF">
      <w:pPr>
        <w:pStyle w:val="TOC1"/>
        <w:rPr>
          <w:rFonts w:ascii="Calibri" w:hAnsi="Calibri"/>
          <w:noProof/>
          <w:szCs w:val="22"/>
          <w:lang w:eastAsia="en-GB"/>
        </w:rPr>
      </w:pPr>
      <w:r>
        <w:rPr>
          <w:noProof/>
        </w:rPr>
        <w:t>4</w:t>
      </w:r>
      <w:r>
        <w:rPr>
          <w:rFonts w:ascii="Calibri" w:hAnsi="Calibri"/>
          <w:noProof/>
          <w:szCs w:val="22"/>
          <w:lang w:eastAsia="en-GB"/>
        </w:rPr>
        <w:tab/>
      </w:r>
      <w:r>
        <w:rPr>
          <w:noProof/>
        </w:rPr>
        <w:t>Completion of Communications to Busy Subscriber (CCBS), Completion of Communications on No Reply (CCNR) and Completion of Communications on Not Logged-in (CCNL)</w:t>
      </w:r>
      <w:r>
        <w:rPr>
          <w:noProof/>
        </w:rPr>
        <w:tab/>
      </w:r>
      <w:r>
        <w:rPr>
          <w:noProof/>
        </w:rPr>
        <w:fldChar w:fldCharType="begin" w:fldLock="1"/>
      </w:r>
      <w:r>
        <w:rPr>
          <w:noProof/>
        </w:rPr>
        <w:instrText xml:space="preserve"> PAGEREF _Toc114864995 \h </w:instrText>
      </w:r>
      <w:r>
        <w:rPr>
          <w:noProof/>
        </w:rPr>
      </w:r>
      <w:r>
        <w:rPr>
          <w:noProof/>
        </w:rPr>
        <w:fldChar w:fldCharType="separate"/>
      </w:r>
      <w:r>
        <w:rPr>
          <w:noProof/>
        </w:rPr>
        <w:t>10</w:t>
      </w:r>
      <w:r>
        <w:rPr>
          <w:noProof/>
        </w:rPr>
        <w:fldChar w:fldCharType="end"/>
      </w:r>
    </w:p>
    <w:p w14:paraId="35E2F5D8" w14:textId="55EC81CB" w:rsidR="007B0CDF" w:rsidRDefault="007B0CDF">
      <w:pPr>
        <w:pStyle w:val="TOC2"/>
        <w:rPr>
          <w:rFonts w:ascii="Calibri" w:hAnsi="Calibri"/>
          <w:noProof/>
          <w:sz w:val="22"/>
          <w:szCs w:val="22"/>
          <w:lang w:eastAsia="en-GB"/>
        </w:rPr>
      </w:pPr>
      <w:r>
        <w:rPr>
          <w:noProof/>
        </w:rPr>
        <w:t>4.1</w:t>
      </w:r>
      <w:r>
        <w:rPr>
          <w:rFonts w:ascii="Calibri" w:hAnsi="Calibri"/>
          <w:noProof/>
          <w:sz w:val="22"/>
          <w:szCs w:val="22"/>
          <w:lang w:eastAsia="en-GB"/>
        </w:rPr>
        <w:tab/>
      </w:r>
      <w:r>
        <w:rPr>
          <w:noProof/>
        </w:rPr>
        <w:t>Introduction</w:t>
      </w:r>
      <w:r>
        <w:rPr>
          <w:noProof/>
        </w:rPr>
        <w:tab/>
      </w:r>
      <w:r>
        <w:rPr>
          <w:noProof/>
        </w:rPr>
        <w:fldChar w:fldCharType="begin" w:fldLock="1"/>
      </w:r>
      <w:r>
        <w:rPr>
          <w:noProof/>
        </w:rPr>
        <w:instrText xml:space="preserve"> PAGEREF _Toc114864996 \h </w:instrText>
      </w:r>
      <w:r>
        <w:rPr>
          <w:noProof/>
        </w:rPr>
      </w:r>
      <w:r>
        <w:rPr>
          <w:noProof/>
        </w:rPr>
        <w:fldChar w:fldCharType="separate"/>
      </w:r>
      <w:r>
        <w:rPr>
          <w:noProof/>
        </w:rPr>
        <w:t>10</w:t>
      </w:r>
      <w:r>
        <w:rPr>
          <w:noProof/>
        </w:rPr>
        <w:fldChar w:fldCharType="end"/>
      </w:r>
    </w:p>
    <w:p w14:paraId="5EFE4239" w14:textId="5105D0F5" w:rsidR="007B0CDF" w:rsidRDefault="007B0CDF">
      <w:pPr>
        <w:pStyle w:val="TOC2"/>
        <w:rPr>
          <w:rFonts w:ascii="Calibri" w:hAnsi="Calibri"/>
          <w:noProof/>
          <w:sz w:val="22"/>
          <w:szCs w:val="22"/>
          <w:lang w:eastAsia="en-GB"/>
        </w:rPr>
      </w:pPr>
      <w:r>
        <w:rPr>
          <w:noProof/>
        </w:rPr>
        <w:t>4.2</w:t>
      </w:r>
      <w:r>
        <w:rPr>
          <w:rFonts w:ascii="Calibri" w:hAnsi="Calibri"/>
          <w:noProof/>
          <w:sz w:val="22"/>
          <w:szCs w:val="22"/>
          <w:lang w:eastAsia="en-GB"/>
        </w:rPr>
        <w:tab/>
      </w:r>
      <w:r>
        <w:rPr>
          <w:noProof/>
        </w:rPr>
        <w:t>Description</w:t>
      </w:r>
      <w:r>
        <w:rPr>
          <w:noProof/>
        </w:rPr>
        <w:tab/>
      </w:r>
      <w:r>
        <w:rPr>
          <w:noProof/>
        </w:rPr>
        <w:fldChar w:fldCharType="begin" w:fldLock="1"/>
      </w:r>
      <w:r>
        <w:rPr>
          <w:noProof/>
        </w:rPr>
        <w:instrText xml:space="preserve"> PAGEREF _Toc114864997 \h </w:instrText>
      </w:r>
      <w:r>
        <w:rPr>
          <w:noProof/>
        </w:rPr>
      </w:r>
      <w:r>
        <w:rPr>
          <w:noProof/>
        </w:rPr>
        <w:fldChar w:fldCharType="separate"/>
      </w:r>
      <w:r>
        <w:rPr>
          <w:noProof/>
        </w:rPr>
        <w:t>10</w:t>
      </w:r>
      <w:r>
        <w:rPr>
          <w:noProof/>
        </w:rPr>
        <w:fldChar w:fldCharType="end"/>
      </w:r>
    </w:p>
    <w:p w14:paraId="5B3F6DFB" w14:textId="570B006E" w:rsidR="007B0CDF" w:rsidRDefault="007B0CDF">
      <w:pPr>
        <w:pStyle w:val="TOC3"/>
        <w:rPr>
          <w:rFonts w:ascii="Calibri" w:hAnsi="Calibri"/>
          <w:noProof/>
          <w:sz w:val="22"/>
          <w:szCs w:val="22"/>
          <w:lang w:eastAsia="en-GB"/>
        </w:rPr>
      </w:pPr>
      <w:r>
        <w:rPr>
          <w:noProof/>
        </w:rPr>
        <w:t>4.2.1</w:t>
      </w:r>
      <w:r>
        <w:rPr>
          <w:rFonts w:ascii="Calibri" w:hAnsi="Calibri"/>
          <w:noProof/>
          <w:sz w:val="22"/>
          <w:szCs w:val="22"/>
          <w:lang w:eastAsia="en-GB"/>
        </w:rPr>
        <w:tab/>
      </w:r>
      <w:r>
        <w:rPr>
          <w:noProof/>
        </w:rPr>
        <w:t>General description</w:t>
      </w:r>
      <w:r>
        <w:rPr>
          <w:noProof/>
        </w:rPr>
        <w:tab/>
      </w:r>
      <w:r>
        <w:rPr>
          <w:noProof/>
        </w:rPr>
        <w:fldChar w:fldCharType="begin" w:fldLock="1"/>
      </w:r>
      <w:r>
        <w:rPr>
          <w:noProof/>
        </w:rPr>
        <w:instrText xml:space="preserve"> PAGEREF _Toc114864998 \h </w:instrText>
      </w:r>
      <w:r>
        <w:rPr>
          <w:noProof/>
        </w:rPr>
      </w:r>
      <w:r>
        <w:rPr>
          <w:noProof/>
        </w:rPr>
        <w:fldChar w:fldCharType="separate"/>
      </w:r>
      <w:r>
        <w:rPr>
          <w:noProof/>
        </w:rPr>
        <w:t>10</w:t>
      </w:r>
      <w:r>
        <w:rPr>
          <w:noProof/>
        </w:rPr>
        <w:fldChar w:fldCharType="end"/>
      </w:r>
    </w:p>
    <w:p w14:paraId="2B6B17E4" w14:textId="27966458" w:rsidR="007B0CDF" w:rsidRDefault="007B0CDF">
      <w:pPr>
        <w:pStyle w:val="TOC2"/>
        <w:rPr>
          <w:rFonts w:ascii="Calibri" w:hAnsi="Calibri"/>
          <w:noProof/>
          <w:sz w:val="22"/>
          <w:szCs w:val="22"/>
          <w:lang w:eastAsia="en-GB"/>
        </w:rPr>
      </w:pPr>
      <w:r>
        <w:rPr>
          <w:noProof/>
        </w:rPr>
        <w:t>4.3</w:t>
      </w:r>
      <w:r>
        <w:rPr>
          <w:rFonts w:ascii="Calibri" w:hAnsi="Calibri"/>
          <w:noProof/>
          <w:sz w:val="22"/>
          <w:szCs w:val="22"/>
          <w:lang w:eastAsia="en-GB"/>
        </w:rPr>
        <w:tab/>
      </w:r>
      <w:r>
        <w:rPr>
          <w:noProof/>
        </w:rPr>
        <w:t>Operational requirements</w:t>
      </w:r>
      <w:r>
        <w:rPr>
          <w:noProof/>
        </w:rPr>
        <w:tab/>
      </w:r>
      <w:r>
        <w:rPr>
          <w:noProof/>
        </w:rPr>
        <w:fldChar w:fldCharType="begin" w:fldLock="1"/>
      </w:r>
      <w:r>
        <w:rPr>
          <w:noProof/>
        </w:rPr>
        <w:instrText xml:space="preserve"> PAGEREF _Toc114864999 \h </w:instrText>
      </w:r>
      <w:r>
        <w:rPr>
          <w:noProof/>
        </w:rPr>
      </w:r>
      <w:r>
        <w:rPr>
          <w:noProof/>
        </w:rPr>
        <w:fldChar w:fldCharType="separate"/>
      </w:r>
      <w:r>
        <w:rPr>
          <w:noProof/>
        </w:rPr>
        <w:t>11</w:t>
      </w:r>
      <w:r>
        <w:rPr>
          <w:noProof/>
        </w:rPr>
        <w:fldChar w:fldCharType="end"/>
      </w:r>
    </w:p>
    <w:p w14:paraId="46805A46" w14:textId="43FB34D8" w:rsidR="007B0CDF" w:rsidRDefault="007B0CDF">
      <w:pPr>
        <w:pStyle w:val="TOC3"/>
        <w:rPr>
          <w:rFonts w:ascii="Calibri" w:hAnsi="Calibri"/>
          <w:noProof/>
          <w:sz w:val="22"/>
          <w:szCs w:val="22"/>
          <w:lang w:eastAsia="en-GB"/>
        </w:rPr>
      </w:pPr>
      <w:r>
        <w:rPr>
          <w:noProof/>
        </w:rPr>
        <w:t>4.3.1</w:t>
      </w:r>
      <w:r>
        <w:rPr>
          <w:rFonts w:ascii="Calibri" w:hAnsi="Calibri"/>
          <w:noProof/>
          <w:sz w:val="22"/>
          <w:szCs w:val="22"/>
          <w:lang w:eastAsia="en-GB"/>
        </w:rPr>
        <w:tab/>
      </w:r>
      <w:r>
        <w:rPr>
          <w:noProof/>
        </w:rPr>
        <w:t>Provision/withdrawal</w:t>
      </w:r>
      <w:r>
        <w:rPr>
          <w:noProof/>
        </w:rPr>
        <w:tab/>
      </w:r>
      <w:r>
        <w:rPr>
          <w:noProof/>
        </w:rPr>
        <w:fldChar w:fldCharType="begin" w:fldLock="1"/>
      </w:r>
      <w:r>
        <w:rPr>
          <w:noProof/>
        </w:rPr>
        <w:instrText xml:space="preserve"> PAGEREF _Toc114865000 \h </w:instrText>
      </w:r>
      <w:r>
        <w:rPr>
          <w:noProof/>
        </w:rPr>
      </w:r>
      <w:r>
        <w:rPr>
          <w:noProof/>
        </w:rPr>
        <w:fldChar w:fldCharType="separate"/>
      </w:r>
      <w:r>
        <w:rPr>
          <w:noProof/>
        </w:rPr>
        <w:t>11</w:t>
      </w:r>
      <w:r>
        <w:rPr>
          <w:noProof/>
        </w:rPr>
        <w:fldChar w:fldCharType="end"/>
      </w:r>
    </w:p>
    <w:p w14:paraId="4513FE1B" w14:textId="54093820" w:rsidR="007B0CDF" w:rsidRDefault="007B0CDF">
      <w:pPr>
        <w:pStyle w:val="TOC2"/>
        <w:rPr>
          <w:rFonts w:ascii="Calibri" w:hAnsi="Calibri"/>
          <w:noProof/>
          <w:sz w:val="22"/>
          <w:szCs w:val="22"/>
          <w:lang w:eastAsia="en-GB"/>
        </w:rPr>
      </w:pPr>
      <w:r>
        <w:rPr>
          <w:noProof/>
        </w:rPr>
        <w:t>4.4</w:t>
      </w:r>
      <w:r>
        <w:rPr>
          <w:rFonts w:ascii="Calibri" w:hAnsi="Calibri"/>
          <w:noProof/>
          <w:sz w:val="22"/>
          <w:szCs w:val="22"/>
          <w:lang w:eastAsia="en-GB"/>
        </w:rPr>
        <w:tab/>
      </w:r>
      <w:r>
        <w:rPr>
          <w:noProof/>
        </w:rPr>
        <w:t>Coding requirements</w:t>
      </w:r>
      <w:r>
        <w:rPr>
          <w:noProof/>
        </w:rPr>
        <w:tab/>
      </w:r>
      <w:r>
        <w:rPr>
          <w:noProof/>
        </w:rPr>
        <w:fldChar w:fldCharType="begin" w:fldLock="1"/>
      </w:r>
      <w:r>
        <w:rPr>
          <w:noProof/>
        </w:rPr>
        <w:instrText xml:space="preserve"> PAGEREF _Toc114865001 \h </w:instrText>
      </w:r>
      <w:r>
        <w:rPr>
          <w:noProof/>
        </w:rPr>
      </w:r>
      <w:r>
        <w:rPr>
          <w:noProof/>
        </w:rPr>
        <w:fldChar w:fldCharType="separate"/>
      </w:r>
      <w:r>
        <w:rPr>
          <w:noProof/>
        </w:rPr>
        <w:t>11</w:t>
      </w:r>
      <w:r>
        <w:rPr>
          <w:noProof/>
        </w:rPr>
        <w:fldChar w:fldCharType="end"/>
      </w:r>
    </w:p>
    <w:p w14:paraId="2B082102" w14:textId="74621C5A" w:rsidR="007B0CDF" w:rsidRDefault="007B0CDF">
      <w:pPr>
        <w:pStyle w:val="TOC2"/>
        <w:rPr>
          <w:rFonts w:ascii="Calibri" w:hAnsi="Calibri"/>
          <w:noProof/>
          <w:sz w:val="22"/>
          <w:szCs w:val="22"/>
          <w:lang w:eastAsia="en-GB"/>
        </w:rPr>
      </w:pPr>
      <w:r>
        <w:rPr>
          <w:noProof/>
        </w:rPr>
        <w:t>4.5</w:t>
      </w:r>
      <w:r>
        <w:rPr>
          <w:rFonts w:ascii="Calibri" w:hAnsi="Calibri"/>
          <w:noProof/>
          <w:sz w:val="22"/>
          <w:szCs w:val="22"/>
          <w:lang w:eastAsia="en-GB"/>
        </w:rPr>
        <w:tab/>
      </w:r>
      <w:r>
        <w:rPr>
          <w:noProof/>
        </w:rPr>
        <w:t>Signalling requirements</w:t>
      </w:r>
      <w:r>
        <w:rPr>
          <w:noProof/>
        </w:rPr>
        <w:tab/>
      </w:r>
      <w:r>
        <w:rPr>
          <w:noProof/>
        </w:rPr>
        <w:fldChar w:fldCharType="begin" w:fldLock="1"/>
      </w:r>
      <w:r>
        <w:rPr>
          <w:noProof/>
        </w:rPr>
        <w:instrText xml:space="preserve"> PAGEREF _Toc114865002 \h </w:instrText>
      </w:r>
      <w:r>
        <w:rPr>
          <w:noProof/>
        </w:rPr>
      </w:r>
      <w:r>
        <w:rPr>
          <w:noProof/>
        </w:rPr>
        <w:fldChar w:fldCharType="separate"/>
      </w:r>
      <w:r>
        <w:rPr>
          <w:noProof/>
        </w:rPr>
        <w:t>12</w:t>
      </w:r>
      <w:r>
        <w:rPr>
          <w:noProof/>
        </w:rPr>
        <w:fldChar w:fldCharType="end"/>
      </w:r>
    </w:p>
    <w:p w14:paraId="71E72357" w14:textId="02F322BC" w:rsidR="007B0CDF" w:rsidRDefault="007B0CDF">
      <w:pPr>
        <w:pStyle w:val="TOC3"/>
        <w:rPr>
          <w:rFonts w:ascii="Calibri" w:hAnsi="Calibri"/>
          <w:noProof/>
          <w:sz w:val="22"/>
          <w:szCs w:val="22"/>
          <w:lang w:eastAsia="en-GB"/>
        </w:rPr>
      </w:pPr>
      <w:r>
        <w:rPr>
          <w:noProof/>
        </w:rPr>
        <w:t>4.5.1</w:t>
      </w:r>
      <w:r>
        <w:rPr>
          <w:rFonts w:ascii="Calibri" w:hAnsi="Calibri"/>
          <w:noProof/>
          <w:sz w:val="22"/>
          <w:szCs w:val="22"/>
          <w:lang w:eastAsia="en-GB"/>
        </w:rPr>
        <w:tab/>
      </w:r>
      <w:r>
        <w:rPr>
          <w:noProof/>
        </w:rPr>
        <w:t>Activation/deactivation</w:t>
      </w:r>
      <w:r>
        <w:rPr>
          <w:noProof/>
        </w:rPr>
        <w:tab/>
      </w:r>
      <w:r>
        <w:rPr>
          <w:noProof/>
        </w:rPr>
        <w:fldChar w:fldCharType="begin" w:fldLock="1"/>
      </w:r>
      <w:r>
        <w:rPr>
          <w:noProof/>
        </w:rPr>
        <w:instrText xml:space="preserve"> PAGEREF _Toc114865003 \h </w:instrText>
      </w:r>
      <w:r>
        <w:rPr>
          <w:noProof/>
        </w:rPr>
      </w:r>
      <w:r>
        <w:rPr>
          <w:noProof/>
        </w:rPr>
        <w:fldChar w:fldCharType="separate"/>
      </w:r>
      <w:r>
        <w:rPr>
          <w:noProof/>
        </w:rPr>
        <w:t>12</w:t>
      </w:r>
      <w:r>
        <w:rPr>
          <w:noProof/>
        </w:rPr>
        <w:fldChar w:fldCharType="end"/>
      </w:r>
    </w:p>
    <w:p w14:paraId="4B43A3BC" w14:textId="22012625" w:rsidR="007B0CDF" w:rsidRDefault="007B0CDF">
      <w:pPr>
        <w:pStyle w:val="TOC3"/>
        <w:rPr>
          <w:rFonts w:ascii="Calibri" w:hAnsi="Calibri"/>
          <w:noProof/>
          <w:sz w:val="22"/>
          <w:szCs w:val="22"/>
          <w:lang w:eastAsia="en-GB"/>
        </w:rPr>
      </w:pPr>
      <w:r>
        <w:rPr>
          <w:noProof/>
        </w:rPr>
        <w:t>4.5.2</w:t>
      </w:r>
      <w:r>
        <w:rPr>
          <w:rFonts w:ascii="Calibri" w:hAnsi="Calibri"/>
          <w:noProof/>
          <w:sz w:val="22"/>
          <w:szCs w:val="22"/>
          <w:lang w:eastAsia="en-GB"/>
        </w:rPr>
        <w:tab/>
      </w:r>
      <w:r>
        <w:rPr>
          <w:noProof/>
        </w:rPr>
        <w:t>Registration/erasure</w:t>
      </w:r>
      <w:r>
        <w:rPr>
          <w:noProof/>
        </w:rPr>
        <w:tab/>
      </w:r>
      <w:r>
        <w:rPr>
          <w:noProof/>
        </w:rPr>
        <w:fldChar w:fldCharType="begin" w:fldLock="1"/>
      </w:r>
      <w:r>
        <w:rPr>
          <w:noProof/>
        </w:rPr>
        <w:instrText xml:space="preserve"> PAGEREF _Toc114865004 \h </w:instrText>
      </w:r>
      <w:r>
        <w:rPr>
          <w:noProof/>
        </w:rPr>
      </w:r>
      <w:r>
        <w:rPr>
          <w:noProof/>
        </w:rPr>
        <w:fldChar w:fldCharType="separate"/>
      </w:r>
      <w:r>
        <w:rPr>
          <w:noProof/>
        </w:rPr>
        <w:t>12</w:t>
      </w:r>
      <w:r>
        <w:rPr>
          <w:noProof/>
        </w:rPr>
        <w:fldChar w:fldCharType="end"/>
      </w:r>
    </w:p>
    <w:p w14:paraId="7CED491F" w14:textId="42161591" w:rsidR="007B0CDF" w:rsidRDefault="007B0CDF">
      <w:pPr>
        <w:pStyle w:val="TOC3"/>
        <w:rPr>
          <w:rFonts w:ascii="Calibri" w:hAnsi="Calibri"/>
          <w:noProof/>
          <w:sz w:val="22"/>
          <w:szCs w:val="22"/>
          <w:lang w:eastAsia="en-GB"/>
        </w:rPr>
      </w:pPr>
      <w:r>
        <w:rPr>
          <w:noProof/>
        </w:rPr>
        <w:t>4.5.3</w:t>
      </w:r>
      <w:r>
        <w:rPr>
          <w:rFonts w:ascii="Calibri" w:hAnsi="Calibri"/>
          <w:noProof/>
          <w:sz w:val="22"/>
          <w:szCs w:val="22"/>
          <w:lang w:eastAsia="en-GB"/>
        </w:rPr>
        <w:tab/>
      </w:r>
      <w:r>
        <w:rPr>
          <w:noProof/>
        </w:rPr>
        <w:t>Interrogation</w:t>
      </w:r>
      <w:r>
        <w:rPr>
          <w:noProof/>
        </w:rPr>
        <w:tab/>
      </w:r>
      <w:r>
        <w:rPr>
          <w:noProof/>
        </w:rPr>
        <w:fldChar w:fldCharType="begin" w:fldLock="1"/>
      </w:r>
      <w:r>
        <w:rPr>
          <w:noProof/>
        </w:rPr>
        <w:instrText xml:space="preserve"> PAGEREF _Toc114865005 \h </w:instrText>
      </w:r>
      <w:r>
        <w:rPr>
          <w:noProof/>
        </w:rPr>
      </w:r>
      <w:r>
        <w:rPr>
          <w:noProof/>
        </w:rPr>
        <w:fldChar w:fldCharType="separate"/>
      </w:r>
      <w:r>
        <w:rPr>
          <w:noProof/>
        </w:rPr>
        <w:t>12</w:t>
      </w:r>
      <w:r>
        <w:rPr>
          <w:noProof/>
        </w:rPr>
        <w:fldChar w:fldCharType="end"/>
      </w:r>
    </w:p>
    <w:p w14:paraId="361B24B2" w14:textId="73D8D253" w:rsidR="007B0CDF" w:rsidRDefault="007B0CDF">
      <w:pPr>
        <w:pStyle w:val="TOC3"/>
        <w:rPr>
          <w:rFonts w:ascii="Calibri" w:hAnsi="Calibri"/>
          <w:noProof/>
          <w:sz w:val="22"/>
          <w:szCs w:val="22"/>
          <w:lang w:eastAsia="en-GB"/>
        </w:rPr>
      </w:pPr>
      <w:r>
        <w:rPr>
          <w:noProof/>
        </w:rPr>
        <w:t>4.5.4</w:t>
      </w:r>
      <w:r>
        <w:rPr>
          <w:rFonts w:ascii="Calibri" w:hAnsi="Calibri"/>
          <w:noProof/>
          <w:sz w:val="22"/>
          <w:szCs w:val="22"/>
          <w:lang w:eastAsia="en-GB"/>
        </w:rPr>
        <w:tab/>
      </w:r>
      <w:r>
        <w:rPr>
          <w:noProof/>
        </w:rPr>
        <w:t>Invocation and operation</w:t>
      </w:r>
      <w:r>
        <w:rPr>
          <w:noProof/>
        </w:rPr>
        <w:tab/>
      </w:r>
      <w:r>
        <w:rPr>
          <w:noProof/>
        </w:rPr>
        <w:fldChar w:fldCharType="begin" w:fldLock="1"/>
      </w:r>
      <w:r>
        <w:rPr>
          <w:noProof/>
        </w:rPr>
        <w:instrText xml:space="preserve"> PAGEREF _Toc114865006 \h </w:instrText>
      </w:r>
      <w:r>
        <w:rPr>
          <w:noProof/>
        </w:rPr>
      </w:r>
      <w:r>
        <w:rPr>
          <w:noProof/>
        </w:rPr>
        <w:fldChar w:fldCharType="separate"/>
      </w:r>
      <w:r>
        <w:rPr>
          <w:noProof/>
        </w:rPr>
        <w:t>12</w:t>
      </w:r>
      <w:r>
        <w:rPr>
          <w:noProof/>
        </w:rPr>
        <w:fldChar w:fldCharType="end"/>
      </w:r>
    </w:p>
    <w:p w14:paraId="4A5B9303" w14:textId="22163A16" w:rsidR="007B0CDF" w:rsidRDefault="007B0CDF">
      <w:pPr>
        <w:pStyle w:val="TOC4"/>
        <w:rPr>
          <w:rFonts w:ascii="Calibri" w:hAnsi="Calibri"/>
          <w:noProof/>
          <w:sz w:val="22"/>
          <w:szCs w:val="22"/>
          <w:lang w:eastAsia="en-GB"/>
        </w:rPr>
      </w:pPr>
      <w:r>
        <w:rPr>
          <w:noProof/>
        </w:rPr>
        <w:t>4.5.4.1</w:t>
      </w:r>
      <w:r>
        <w:rPr>
          <w:rFonts w:ascii="Calibri" w:hAnsi="Calibri"/>
          <w:noProof/>
          <w:sz w:val="22"/>
          <w:szCs w:val="22"/>
          <w:lang w:eastAsia="en-GB"/>
        </w:rPr>
        <w:tab/>
      </w:r>
      <w:r>
        <w:rPr>
          <w:noProof/>
        </w:rPr>
        <w:t>Actions at the originating UE</w:t>
      </w:r>
      <w:r>
        <w:rPr>
          <w:noProof/>
        </w:rPr>
        <w:tab/>
      </w:r>
      <w:r>
        <w:rPr>
          <w:noProof/>
        </w:rPr>
        <w:fldChar w:fldCharType="begin" w:fldLock="1"/>
      </w:r>
      <w:r>
        <w:rPr>
          <w:noProof/>
        </w:rPr>
        <w:instrText xml:space="preserve"> PAGEREF _Toc114865007 \h </w:instrText>
      </w:r>
      <w:r>
        <w:rPr>
          <w:noProof/>
        </w:rPr>
      </w:r>
      <w:r>
        <w:rPr>
          <w:noProof/>
        </w:rPr>
        <w:fldChar w:fldCharType="separate"/>
      </w:r>
      <w:r>
        <w:rPr>
          <w:noProof/>
        </w:rPr>
        <w:t>12</w:t>
      </w:r>
      <w:r>
        <w:rPr>
          <w:noProof/>
        </w:rPr>
        <w:fldChar w:fldCharType="end"/>
      </w:r>
    </w:p>
    <w:p w14:paraId="3623A578" w14:textId="714D679C" w:rsidR="007B0CDF" w:rsidRDefault="007B0CDF">
      <w:pPr>
        <w:pStyle w:val="TOC4"/>
        <w:rPr>
          <w:rFonts w:ascii="Calibri" w:hAnsi="Calibri"/>
          <w:noProof/>
          <w:sz w:val="22"/>
          <w:szCs w:val="22"/>
          <w:lang w:eastAsia="en-GB"/>
        </w:rPr>
      </w:pPr>
      <w:r>
        <w:rPr>
          <w:noProof/>
        </w:rPr>
        <w:t>4.5.4.2</w:t>
      </w:r>
      <w:r>
        <w:rPr>
          <w:rFonts w:ascii="Calibri" w:hAnsi="Calibri"/>
          <w:noProof/>
          <w:sz w:val="22"/>
          <w:szCs w:val="22"/>
          <w:lang w:eastAsia="en-GB"/>
        </w:rPr>
        <w:tab/>
      </w:r>
      <w:r>
        <w:rPr>
          <w:noProof/>
        </w:rPr>
        <w:t>Actions at the originating AS</w:t>
      </w:r>
      <w:r>
        <w:rPr>
          <w:noProof/>
        </w:rPr>
        <w:tab/>
      </w:r>
      <w:r>
        <w:rPr>
          <w:noProof/>
        </w:rPr>
        <w:fldChar w:fldCharType="begin" w:fldLock="1"/>
      </w:r>
      <w:r>
        <w:rPr>
          <w:noProof/>
        </w:rPr>
        <w:instrText xml:space="preserve"> PAGEREF _Toc114865008 \h </w:instrText>
      </w:r>
      <w:r>
        <w:rPr>
          <w:noProof/>
        </w:rPr>
      </w:r>
      <w:r>
        <w:rPr>
          <w:noProof/>
        </w:rPr>
        <w:fldChar w:fldCharType="separate"/>
      </w:r>
      <w:r>
        <w:rPr>
          <w:noProof/>
        </w:rPr>
        <w:t>13</w:t>
      </w:r>
      <w:r>
        <w:rPr>
          <w:noProof/>
        </w:rPr>
        <w:fldChar w:fldCharType="end"/>
      </w:r>
    </w:p>
    <w:p w14:paraId="108FBC19" w14:textId="0B60B432" w:rsidR="007B0CDF" w:rsidRDefault="007B0CDF">
      <w:pPr>
        <w:pStyle w:val="TOC5"/>
        <w:rPr>
          <w:rFonts w:ascii="Calibri" w:hAnsi="Calibri"/>
          <w:noProof/>
          <w:sz w:val="22"/>
          <w:szCs w:val="22"/>
          <w:lang w:eastAsia="en-GB"/>
        </w:rPr>
      </w:pPr>
      <w:r>
        <w:rPr>
          <w:noProof/>
        </w:rPr>
        <w:t>4.5.4.2.0</w:t>
      </w:r>
      <w:r>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_Toc114865009 \h </w:instrText>
      </w:r>
      <w:r>
        <w:rPr>
          <w:noProof/>
        </w:rPr>
      </w:r>
      <w:r>
        <w:rPr>
          <w:noProof/>
        </w:rPr>
        <w:fldChar w:fldCharType="separate"/>
      </w:r>
      <w:r>
        <w:rPr>
          <w:noProof/>
        </w:rPr>
        <w:t>13</w:t>
      </w:r>
      <w:r>
        <w:rPr>
          <w:noProof/>
        </w:rPr>
        <w:fldChar w:fldCharType="end"/>
      </w:r>
    </w:p>
    <w:p w14:paraId="752FB3D7" w14:textId="4ED8DFDA" w:rsidR="007B0CDF" w:rsidRDefault="007B0CDF">
      <w:pPr>
        <w:pStyle w:val="TOC5"/>
        <w:rPr>
          <w:rFonts w:ascii="Calibri" w:hAnsi="Calibri"/>
          <w:noProof/>
          <w:sz w:val="22"/>
          <w:szCs w:val="22"/>
          <w:lang w:eastAsia="en-GB"/>
        </w:rPr>
      </w:pPr>
      <w:r>
        <w:rPr>
          <w:noProof/>
        </w:rPr>
        <w:t>4.5.4.2.1</w:t>
      </w:r>
      <w:r>
        <w:rPr>
          <w:rFonts w:ascii="Calibri" w:hAnsi="Calibri"/>
          <w:noProof/>
          <w:sz w:val="22"/>
          <w:szCs w:val="22"/>
          <w:lang w:eastAsia="en-GB"/>
        </w:rPr>
        <w:tab/>
      </w:r>
      <w:r>
        <w:rPr>
          <w:noProof/>
        </w:rPr>
        <w:t>CC Invocation</w:t>
      </w:r>
      <w:r>
        <w:rPr>
          <w:noProof/>
        </w:rPr>
        <w:tab/>
      </w:r>
      <w:r>
        <w:rPr>
          <w:noProof/>
        </w:rPr>
        <w:fldChar w:fldCharType="begin" w:fldLock="1"/>
      </w:r>
      <w:r>
        <w:rPr>
          <w:noProof/>
        </w:rPr>
        <w:instrText xml:space="preserve"> PAGEREF _Toc114865010 \h </w:instrText>
      </w:r>
      <w:r>
        <w:rPr>
          <w:noProof/>
        </w:rPr>
      </w:r>
      <w:r>
        <w:rPr>
          <w:noProof/>
        </w:rPr>
        <w:fldChar w:fldCharType="separate"/>
      </w:r>
      <w:r>
        <w:rPr>
          <w:noProof/>
        </w:rPr>
        <w:t>13</w:t>
      </w:r>
      <w:r>
        <w:rPr>
          <w:noProof/>
        </w:rPr>
        <w:fldChar w:fldCharType="end"/>
      </w:r>
    </w:p>
    <w:p w14:paraId="4213381D" w14:textId="7A2D3A0E" w:rsidR="007B0CDF" w:rsidRDefault="007B0CDF">
      <w:pPr>
        <w:pStyle w:val="TOC5"/>
        <w:rPr>
          <w:rFonts w:ascii="Calibri" w:hAnsi="Calibri"/>
          <w:noProof/>
          <w:sz w:val="22"/>
          <w:szCs w:val="22"/>
          <w:lang w:eastAsia="en-GB"/>
        </w:rPr>
      </w:pPr>
      <w:r>
        <w:rPr>
          <w:noProof/>
        </w:rPr>
        <w:t>4.5.4.2.1.1</w:t>
      </w:r>
      <w:r>
        <w:rPr>
          <w:rFonts w:ascii="Calibri" w:hAnsi="Calibri"/>
          <w:noProof/>
          <w:sz w:val="22"/>
          <w:szCs w:val="22"/>
          <w:lang w:eastAsia="en-GB"/>
        </w:rPr>
        <w:tab/>
      </w:r>
      <w:r>
        <w:rPr>
          <w:noProof/>
        </w:rPr>
        <w:t>Normal procedures</w:t>
      </w:r>
      <w:r>
        <w:rPr>
          <w:noProof/>
        </w:rPr>
        <w:tab/>
      </w:r>
      <w:r>
        <w:rPr>
          <w:noProof/>
        </w:rPr>
        <w:fldChar w:fldCharType="begin" w:fldLock="1"/>
      </w:r>
      <w:r>
        <w:rPr>
          <w:noProof/>
        </w:rPr>
        <w:instrText xml:space="preserve"> PAGEREF _Toc114865011 \h </w:instrText>
      </w:r>
      <w:r>
        <w:rPr>
          <w:noProof/>
        </w:rPr>
      </w:r>
      <w:r>
        <w:rPr>
          <w:noProof/>
        </w:rPr>
        <w:fldChar w:fldCharType="separate"/>
      </w:r>
      <w:r>
        <w:rPr>
          <w:noProof/>
        </w:rPr>
        <w:t>13</w:t>
      </w:r>
      <w:r>
        <w:rPr>
          <w:noProof/>
        </w:rPr>
        <w:fldChar w:fldCharType="end"/>
      </w:r>
    </w:p>
    <w:p w14:paraId="765C97DC" w14:textId="5FA26BFD" w:rsidR="007B0CDF" w:rsidRDefault="007B0CDF">
      <w:pPr>
        <w:pStyle w:val="TOC5"/>
        <w:rPr>
          <w:rFonts w:ascii="Calibri" w:hAnsi="Calibri"/>
          <w:noProof/>
          <w:sz w:val="22"/>
          <w:szCs w:val="22"/>
          <w:lang w:eastAsia="en-GB"/>
        </w:rPr>
      </w:pPr>
      <w:r>
        <w:rPr>
          <w:noProof/>
        </w:rPr>
        <w:t>4.5.4.2.1.1.1</w:t>
      </w:r>
      <w:r>
        <w:rPr>
          <w:rFonts w:ascii="Calibri" w:hAnsi="Calibri"/>
          <w:noProof/>
          <w:sz w:val="22"/>
          <w:szCs w:val="22"/>
          <w:lang w:eastAsia="en-GB"/>
        </w:rPr>
        <w:tab/>
      </w:r>
      <w:r>
        <w:rPr>
          <w:noProof/>
        </w:rPr>
        <w:t>Detecting if CC is possible</w:t>
      </w:r>
      <w:r>
        <w:rPr>
          <w:noProof/>
        </w:rPr>
        <w:tab/>
      </w:r>
      <w:r>
        <w:rPr>
          <w:noProof/>
        </w:rPr>
        <w:fldChar w:fldCharType="begin" w:fldLock="1"/>
      </w:r>
      <w:r>
        <w:rPr>
          <w:noProof/>
        </w:rPr>
        <w:instrText xml:space="preserve"> PAGEREF _Toc114865012 \h </w:instrText>
      </w:r>
      <w:r>
        <w:rPr>
          <w:noProof/>
        </w:rPr>
      </w:r>
      <w:r>
        <w:rPr>
          <w:noProof/>
        </w:rPr>
        <w:fldChar w:fldCharType="separate"/>
      </w:r>
      <w:r>
        <w:rPr>
          <w:noProof/>
        </w:rPr>
        <w:t>13</w:t>
      </w:r>
      <w:r>
        <w:rPr>
          <w:noProof/>
        </w:rPr>
        <w:fldChar w:fldCharType="end"/>
      </w:r>
    </w:p>
    <w:p w14:paraId="593ABF44" w14:textId="3CC700A9" w:rsidR="007B0CDF" w:rsidRDefault="007B0CDF">
      <w:pPr>
        <w:pStyle w:val="TOC5"/>
        <w:rPr>
          <w:rFonts w:ascii="Calibri" w:hAnsi="Calibri"/>
          <w:noProof/>
          <w:sz w:val="22"/>
          <w:szCs w:val="22"/>
          <w:lang w:eastAsia="en-GB"/>
        </w:rPr>
      </w:pPr>
      <w:r>
        <w:rPr>
          <w:noProof/>
        </w:rPr>
        <w:t>4.5.4.2.1.1.2</w:t>
      </w:r>
      <w:r>
        <w:rPr>
          <w:rFonts w:ascii="Calibri" w:hAnsi="Calibri"/>
          <w:noProof/>
          <w:sz w:val="22"/>
          <w:szCs w:val="22"/>
          <w:lang w:eastAsia="en-GB"/>
        </w:rPr>
        <w:tab/>
      </w:r>
      <w:r>
        <w:rPr>
          <w:noProof/>
        </w:rPr>
        <w:t>Starting of the service retention procedure</w:t>
      </w:r>
      <w:r>
        <w:rPr>
          <w:noProof/>
        </w:rPr>
        <w:tab/>
      </w:r>
      <w:r>
        <w:rPr>
          <w:noProof/>
        </w:rPr>
        <w:fldChar w:fldCharType="begin" w:fldLock="1"/>
      </w:r>
      <w:r>
        <w:rPr>
          <w:noProof/>
        </w:rPr>
        <w:instrText xml:space="preserve"> PAGEREF _Toc114865013 \h </w:instrText>
      </w:r>
      <w:r>
        <w:rPr>
          <w:noProof/>
        </w:rPr>
      </w:r>
      <w:r>
        <w:rPr>
          <w:noProof/>
        </w:rPr>
        <w:fldChar w:fldCharType="separate"/>
      </w:r>
      <w:r>
        <w:rPr>
          <w:noProof/>
        </w:rPr>
        <w:t>13</w:t>
      </w:r>
      <w:r>
        <w:rPr>
          <w:noProof/>
        </w:rPr>
        <w:fldChar w:fldCharType="end"/>
      </w:r>
    </w:p>
    <w:p w14:paraId="3DC886B8" w14:textId="352A0F15" w:rsidR="007B0CDF" w:rsidRDefault="007B0CDF">
      <w:pPr>
        <w:pStyle w:val="TOC5"/>
        <w:rPr>
          <w:rFonts w:ascii="Calibri" w:hAnsi="Calibri"/>
          <w:noProof/>
          <w:sz w:val="22"/>
          <w:szCs w:val="22"/>
          <w:lang w:eastAsia="en-GB"/>
        </w:rPr>
      </w:pPr>
      <w:r>
        <w:rPr>
          <w:noProof/>
        </w:rPr>
        <w:t>4.5.4.2.1.1.3</w:t>
      </w:r>
      <w:r>
        <w:rPr>
          <w:rFonts w:ascii="Calibri" w:hAnsi="Calibri"/>
          <w:noProof/>
          <w:sz w:val="22"/>
          <w:szCs w:val="22"/>
          <w:lang w:eastAsia="en-GB"/>
        </w:rPr>
        <w:tab/>
      </w:r>
      <w:r>
        <w:rPr>
          <w:noProof/>
        </w:rPr>
        <w:t>CC service invocation by user A</w:t>
      </w:r>
      <w:r>
        <w:rPr>
          <w:noProof/>
        </w:rPr>
        <w:tab/>
      </w:r>
      <w:r>
        <w:rPr>
          <w:noProof/>
        </w:rPr>
        <w:fldChar w:fldCharType="begin" w:fldLock="1"/>
      </w:r>
      <w:r>
        <w:rPr>
          <w:noProof/>
        </w:rPr>
        <w:instrText xml:space="preserve"> PAGEREF _Toc114865014 \h </w:instrText>
      </w:r>
      <w:r>
        <w:rPr>
          <w:noProof/>
        </w:rPr>
      </w:r>
      <w:r>
        <w:rPr>
          <w:noProof/>
        </w:rPr>
        <w:fldChar w:fldCharType="separate"/>
      </w:r>
      <w:r>
        <w:rPr>
          <w:noProof/>
        </w:rPr>
        <w:t>14</w:t>
      </w:r>
      <w:r>
        <w:rPr>
          <w:noProof/>
        </w:rPr>
        <w:fldChar w:fldCharType="end"/>
      </w:r>
    </w:p>
    <w:p w14:paraId="50E513B7" w14:textId="7479BA98" w:rsidR="007B0CDF" w:rsidRDefault="007B0CDF">
      <w:pPr>
        <w:pStyle w:val="TOC5"/>
        <w:rPr>
          <w:rFonts w:ascii="Calibri" w:hAnsi="Calibri"/>
          <w:noProof/>
          <w:sz w:val="22"/>
          <w:szCs w:val="22"/>
          <w:lang w:eastAsia="en-GB"/>
        </w:rPr>
      </w:pPr>
      <w:r>
        <w:rPr>
          <w:noProof/>
        </w:rPr>
        <w:t>4.5.4.2.1.1.4</w:t>
      </w:r>
      <w:r>
        <w:rPr>
          <w:rFonts w:ascii="Calibri" w:hAnsi="Calibri"/>
          <w:noProof/>
          <w:sz w:val="22"/>
          <w:szCs w:val="22"/>
          <w:lang w:eastAsia="en-GB"/>
        </w:rPr>
        <w:tab/>
      </w:r>
      <w:r>
        <w:rPr>
          <w:noProof/>
        </w:rPr>
        <w:t>Stopping of the service retention procedure</w:t>
      </w:r>
      <w:r>
        <w:rPr>
          <w:noProof/>
        </w:rPr>
        <w:tab/>
      </w:r>
      <w:r>
        <w:rPr>
          <w:noProof/>
        </w:rPr>
        <w:fldChar w:fldCharType="begin" w:fldLock="1"/>
      </w:r>
      <w:r>
        <w:rPr>
          <w:noProof/>
        </w:rPr>
        <w:instrText xml:space="preserve"> PAGEREF _Toc114865015 \h </w:instrText>
      </w:r>
      <w:r>
        <w:rPr>
          <w:noProof/>
        </w:rPr>
      </w:r>
      <w:r>
        <w:rPr>
          <w:noProof/>
        </w:rPr>
        <w:fldChar w:fldCharType="separate"/>
      </w:r>
      <w:r>
        <w:rPr>
          <w:noProof/>
        </w:rPr>
        <w:t>14</w:t>
      </w:r>
      <w:r>
        <w:rPr>
          <w:noProof/>
        </w:rPr>
        <w:fldChar w:fldCharType="end"/>
      </w:r>
    </w:p>
    <w:p w14:paraId="7F322945" w14:textId="14FC2532" w:rsidR="007B0CDF" w:rsidRDefault="007B0CDF">
      <w:pPr>
        <w:pStyle w:val="TOC5"/>
        <w:rPr>
          <w:rFonts w:ascii="Calibri" w:hAnsi="Calibri"/>
          <w:noProof/>
          <w:sz w:val="22"/>
          <w:szCs w:val="22"/>
          <w:lang w:eastAsia="en-GB"/>
        </w:rPr>
      </w:pPr>
      <w:r>
        <w:rPr>
          <w:noProof/>
        </w:rPr>
        <w:t>4.5.4.2.1.1.5</w:t>
      </w:r>
      <w:r>
        <w:rPr>
          <w:rFonts w:ascii="Calibri" w:hAnsi="Calibri"/>
          <w:noProof/>
          <w:sz w:val="22"/>
          <w:szCs w:val="22"/>
          <w:lang w:eastAsia="en-GB"/>
        </w:rPr>
        <w:tab/>
      </w:r>
      <w:r>
        <w:rPr>
          <w:noProof/>
        </w:rPr>
        <w:t>Sending of the CC invocation request to the terminating AS</w:t>
      </w:r>
      <w:r>
        <w:rPr>
          <w:noProof/>
        </w:rPr>
        <w:tab/>
      </w:r>
      <w:r>
        <w:rPr>
          <w:noProof/>
        </w:rPr>
        <w:fldChar w:fldCharType="begin" w:fldLock="1"/>
      </w:r>
      <w:r>
        <w:rPr>
          <w:noProof/>
        </w:rPr>
        <w:instrText xml:space="preserve"> PAGEREF _Toc114865016 \h </w:instrText>
      </w:r>
      <w:r>
        <w:rPr>
          <w:noProof/>
        </w:rPr>
      </w:r>
      <w:r>
        <w:rPr>
          <w:noProof/>
        </w:rPr>
        <w:fldChar w:fldCharType="separate"/>
      </w:r>
      <w:r>
        <w:rPr>
          <w:noProof/>
        </w:rPr>
        <w:t>14</w:t>
      </w:r>
      <w:r>
        <w:rPr>
          <w:noProof/>
        </w:rPr>
        <w:fldChar w:fldCharType="end"/>
      </w:r>
    </w:p>
    <w:p w14:paraId="42663B72" w14:textId="44F37EB0" w:rsidR="007B0CDF" w:rsidRDefault="007B0CDF">
      <w:pPr>
        <w:pStyle w:val="TOC5"/>
        <w:rPr>
          <w:rFonts w:ascii="Calibri" w:hAnsi="Calibri"/>
          <w:noProof/>
          <w:sz w:val="22"/>
          <w:szCs w:val="22"/>
          <w:lang w:eastAsia="en-GB"/>
        </w:rPr>
      </w:pPr>
      <w:r>
        <w:rPr>
          <w:noProof/>
        </w:rPr>
        <w:t>4.5.4.2.1.1.6</w:t>
      </w:r>
      <w:r>
        <w:rPr>
          <w:rFonts w:ascii="Calibri" w:hAnsi="Calibri"/>
          <w:noProof/>
          <w:sz w:val="22"/>
          <w:szCs w:val="22"/>
          <w:lang w:eastAsia="en-GB"/>
        </w:rPr>
        <w:tab/>
      </w:r>
      <w:r>
        <w:rPr>
          <w:noProof/>
        </w:rPr>
        <w:t>Procedures after CC invocation confirmation from the terminating AS</w:t>
      </w:r>
      <w:r>
        <w:rPr>
          <w:noProof/>
        </w:rPr>
        <w:tab/>
      </w:r>
      <w:r>
        <w:rPr>
          <w:noProof/>
        </w:rPr>
        <w:fldChar w:fldCharType="begin" w:fldLock="1"/>
      </w:r>
      <w:r>
        <w:rPr>
          <w:noProof/>
        </w:rPr>
        <w:instrText xml:space="preserve"> PAGEREF _Toc114865017 \h </w:instrText>
      </w:r>
      <w:r>
        <w:rPr>
          <w:noProof/>
        </w:rPr>
      </w:r>
      <w:r>
        <w:rPr>
          <w:noProof/>
        </w:rPr>
        <w:fldChar w:fldCharType="separate"/>
      </w:r>
      <w:r>
        <w:rPr>
          <w:noProof/>
        </w:rPr>
        <w:t>15</w:t>
      </w:r>
      <w:r>
        <w:rPr>
          <w:noProof/>
        </w:rPr>
        <w:fldChar w:fldCharType="end"/>
      </w:r>
    </w:p>
    <w:p w14:paraId="67035629" w14:textId="6B73054E" w:rsidR="007B0CDF" w:rsidRDefault="007B0CDF">
      <w:pPr>
        <w:pStyle w:val="TOC5"/>
        <w:rPr>
          <w:rFonts w:ascii="Calibri" w:hAnsi="Calibri"/>
          <w:noProof/>
          <w:sz w:val="22"/>
          <w:szCs w:val="22"/>
          <w:lang w:eastAsia="en-GB"/>
        </w:rPr>
      </w:pPr>
      <w:r>
        <w:rPr>
          <w:noProof/>
        </w:rPr>
        <w:t>4.5.4.2.1.2</w:t>
      </w:r>
      <w:r>
        <w:rPr>
          <w:rFonts w:ascii="Calibri" w:hAnsi="Calibri"/>
          <w:noProof/>
          <w:sz w:val="22"/>
          <w:szCs w:val="22"/>
          <w:lang w:eastAsia="en-GB"/>
        </w:rPr>
        <w:tab/>
      </w:r>
      <w:r>
        <w:rPr>
          <w:noProof/>
        </w:rPr>
        <w:t>Exceptional procedures</w:t>
      </w:r>
      <w:r>
        <w:rPr>
          <w:noProof/>
        </w:rPr>
        <w:tab/>
      </w:r>
      <w:r>
        <w:rPr>
          <w:noProof/>
        </w:rPr>
        <w:fldChar w:fldCharType="begin" w:fldLock="1"/>
      </w:r>
      <w:r>
        <w:rPr>
          <w:noProof/>
        </w:rPr>
        <w:instrText xml:space="preserve"> PAGEREF _Toc114865018 \h </w:instrText>
      </w:r>
      <w:r>
        <w:rPr>
          <w:noProof/>
        </w:rPr>
      </w:r>
      <w:r>
        <w:rPr>
          <w:noProof/>
        </w:rPr>
        <w:fldChar w:fldCharType="separate"/>
      </w:r>
      <w:r>
        <w:rPr>
          <w:noProof/>
        </w:rPr>
        <w:t>16</w:t>
      </w:r>
      <w:r>
        <w:rPr>
          <w:noProof/>
        </w:rPr>
        <w:fldChar w:fldCharType="end"/>
      </w:r>
    </w:p>
    <w:p w14:paraId="060D4342" w14:textId="7B86AA1A" w:rsidR="007B0CDF" w:rsidRDefault="007B0CDF">
      <w:pPr>
        <w:pStyle w:val="TOC5"/>
        <w:rPr>
          <w:rFonts w:ascii="Calibri" w:hAnsi="Calibri"/>
          <w:noProof/>
          <w:sz w:val="22"/>
          <w:szCs w:val="22"/>
          <w:lang w:eastAsia="en-GB"/>
        </w:rPr>
      </w:pPr>
      <w:r>
        <w:rPr>
          <w:noProof/>
          <w:lang w:eastAsia="de-DE"/>
        </w:rPr>
        <w:t>4.5.4.2.2</w:t>
      </w:r>
      <w:r>
        <w:rPr>
          <w:rFonts w:ascii="Calibri" w:hAnsi="Calibri"/>
          <w:noProof/>
          <w:sz w:val="22"/>
          <w:szCs w:val="22"/>
          <w:lang w:eastAsia="en-GB"/>
        </w:rPr>
        <w:tab/>
      </w:r>
      <w:r>
        <w:rPr>
          <w:noProof/>
          <w:lang w:eastAsia="de-DE"/>
        </w:rPr>
        <w:t>CC Revocation</w:t>
      </w:r>
      <w:r>
        <w:rPr>
          <w:noProof/>
        </w:rPr>
        <w:tab/>
      </w:r>
      <w:r>
        <w:rPr>
          <w:noProof/>
        </w:rPr>
        <w:fldChar w:fldCharType="begin" w:fldLock="1"/>
      </w:r>
      <w:r>
        <w:rPr>
          <w:noProof/>
        </w:rPr>
        <w:instrText xml:space="preserve"> PAGEREF _Toc114865019 \h </w:instrText>
      </w:r>
      <w:r>
        <w:rPr>
          <w:noProof/>
        </w:rPr>
      </w:r>
      <w:r>
        <w:rPr>
          <w:noProof/>
        </w:rPr>
        <w:fldChar w:fldCharType="separate"/>
      </w:r>
      <w:r>
        <w:rPr>
          <w:noProof/>
        </w:rPr>
        <w:t>16</w:t>
      </w:r>
      <w:r>
        <w:rPr>
          <w:noProof/>
        </w:rPr>
        <w:fldChar w:fldCharType="end"/>
      </w:r>
    </w:p>
    <w:p w14:paraId="45D9DEB8" w14:textId="0A1A7492" w:rsidR="007B0CDF" w:rsidRDefault="007B0CDF">
      <w:pPr>
        <w:pStyle w:val="TOC5"/>
        <w:rPr>
          <w:rFonts w:ascii="Calibri" w:hAnsi="Calibri"/>
          <w:noProof/>
          <w:sz w:val="22"/>
          <w:szCs w:val="22"/>
          <w:lang w:eastAsia="en-GB"/>
        </w:rPr>
      </w:pPr>
      <w:r>
        <w:rPr>
          <w:noProof/>
          <w:lang w:eastAsia="de-DE"/>
        </w:rPr>
        <w:t>4.5.4.2.2.1</w:t>
      </w:r>
      <w:r>
        <w:rPr>
          <w:rFonts w:ascii="Calibri" w:hAnsi="Calibri"/>
          <w:noProof/>
          <w:sz w:val="22"/>
          <w:szCs w:val="22"/>
          <w:lang w:eastAsia="en-GB"/>
        </w:rPr>
        <w:tab/>
      </w:r>
      <w:r>
        <w:rPr>
          <w:noProof/>
          <w:lang w:eastAsia="de-DE"/>
        </w:rPr>
        <w:t>Normal procedures</w:t>
      </w:r>
      <w:r>
        <w:rPr>
          <w:noProof/>
        </w:rPr>
        <w:tab/>
      </w:r>
      <w:r>
        <w:rPr>
          <w:noProof/>
        </w:rPr>
        <w:fldChar w:fldCharType="begin" w:fldLock="1"/>
      </w:r>
      <w:r>
        <w:rPr>
          <w:noProof/>
        </w:rPr>
        <w:instrText xml:space="preserve"> PAGEREF _Toc114865020 \h </w:instrText>
      </w:r>
      <w:r>
        <w:rPr>
          <w:noProof/>
        </w:rPr>
      </w:r>
      <w:r>
        <w:rPr>
          <w:noProof/>
        </w:rPr>
        <w:fldChar w:fldCharType="separate"/>
      </w:r>
      <w:r>
        <w:rPr>
          <w:noProof/>
        </w:rPr>
        <w:t>16</w:t>
      </w:r>
      <w:r>
        <w:rPr>
          <w:noProof/>
        </w:rPr>
        <w:fldChar w:fldCharType="end"/>
      </w:r>
    </w:p>
    <w:p w14:paraId="524204F8" w14:textId="6205ED56" w:rsidR="007B0CDF" w:rsidRDefault="007B0CDF">
      <w:pPr>
        <w:pStyle w:val="TOC5"/>
        <w:rPr>
          <w:rFonts w:ascii="Calibri" w:hAnsi="Calibri"/>
          <w:noProof/>
          <w:sz w:val="22"/>
          <w:szCs w:val="22"/>
          <w:lang w:eastAsia="en-GB"/>
        </w:rPr>
      </w:pPr>
      <w:r>
        <w:rPr>
          <w:noProof/>
          <w:lang w:eastAsia="de-DE"/>
        </w:rPr>
        <w:t>4.5.4.2.2.1.1</w:t>
      </w:r>
      <w:r>
        <w:rPr>
          <w:rFonts w:ascii="Calibri" w:hAnsi="Calibri"/>
          <w:noProof/>
          <w:sz w:val="22"/>
          <w:szCs w:val="22"/>
          <w:lang w:eastAsia="en-GB"/>
        </w:rPr>
        <w:tab/>
      </w:r>
      <w:r>
        <w:rPr>
          <w:noProof/>
          <w:lang w:eastAsia="de-DE"/>
        </w:rPr>
        <w:t>Generating a revocation request</w:t>
      </w:r>
      <w:r>
        <w:rPr>
          <w:noProof/>
        </w:rPr>
        <w:tab/>
      </w:r>
      <w:r>
        <w:rPr>
          <w:noProof/>
        </w:rPr>
        <w:fldChar w:fldCharType="begin" w:fldLock="1"/>
      </w:r>
      <w:r>
        <w:rPr>
          <w:noProof/>
        </w:rPr>
        <w:instrText xml:space="preserve"> PAGEREF _Toc114865021 \h </w:instrText>
      </w:r>
      <w:r>
        <w:rPr>
          <w:noProof/>
        </w:rPr>
      </w:r>
      <w:r>
        <w:rPr>
          <w:noProof/>
        </w:rPr>
        <w:fldChar w:fldCharType="separate"/>
      </w:r>
      <w:r>
        <w:rPr>
          <w:noProof/>
        </w:rPr>
        <w:t>16</w:t>
      </w:r>
      <w:r>
        <w:rPr>
          <w:noProof/>
        </w:rPr>
        <w:fldChar w:fldCharType="end"/>
      </w:r>
    </w:p>
    <w:p w14:paraId="49C58CEA" w14:textId="1671D779" w:rsidR="007B0CDF" w:rsidRDefault="007B0CDF">
      <w:pPr>
        <w:pStyle w:val="TOC5"/>
        <w:rPr>
          <w:rFonts w:ascii="Calibri" w:hAnsi="Calibri"/>
          <w:noProof/>
          <w:sz w:val="22"/>
          <w:szCs w:val="22"/>
          <w:lang w:eastAsia="en-GB"/>
        </w:rPr>
      </w:pPr>
      <w:r>
        <w:rPr>
          <w:noProof/>
          <w:lang w:eastAsia="de-DE"/>
        </w:rPr>
        <w:t>4.5.4.2.2.1.2</w:t>
      </w:r>
      <w:r>
        <w:rPr>
          <w:rFonts w:ascii="Calibri" w:hAnsi="Calibri"/>
          <w:noProof/>
          <w:sz w:val="22"/>
          <w:szCs w:val="22"/>
          <w:lang w:eastAsia="en-GB"/>
        </w:rPr>
        <w:tab/>
      </w:r>
      <w:r>
        <w:rPr>
          <w:noProof/>
          <w:lang w:eastAsia="de-DE"/>
        </w:rPr>
        <w:t>Revocation requested by the user</w:t>
      </w:r>
      <w:r>
        <w:rPr>
          <w:noProof/>
        </w:rPr>
        <w:tab/>
      </w:r>
      <w:r>
        <w:rPr>
          <w:noProof/>
        </w:rPr>
        <w:fldChar w:fldCharType="begin" w:fldLock="1"/>
      </w:r>
      <w:r>
        <w:rPr>
          <w:noProof/>
        </w:rPr>
        <w:instrText xml:space="preserve"> PAGEREF _Toc114865022 \h </w:instrText>
      </w:r>
      <w:r>
        <w:rPr>
          <w:noProof/>
        </w:rPr>
      </w:r>
      <w:r>
        <w:rPr>
          <w:noProof/>
        </w:rPr>
        <w:fldChar w:fldCharType="separate"/>
      </w:r>
      <w:r>
        <w:rPr>
          <w:noProof/>
        </w:rPr>
        <w:t>16</w:t>
      </w:r>
      <w:r>
        <w:rPr>
          <w:noProof/>
        </w:rPr>
        <w:fldChar w:fldCharType="end"/>
      </w:r>
    </w:p>
    <w:p w14:paraId="3ABBB949" w14:textId="6C21BB58" w:rsidR="007B0CDF" w:rsidRDefault="007B0CDF">
      <w:pPr>
        <w:pStyle w:val="TOC5"/>
        <w:rPr>
          <w:rFonts w:ascii="Calibri" w:hAnsi="Calibri"/>
          <w:noProof/>
          <w:sz w:val="22"/>
          <w:szCs w:val="22"/>
          <w:lang w:eastAsia="en-GB"/>
        </w:rPr>
      </w:pPr>
      <w:r>
        <w:rPr>
          <w:noProof/>
          <w:lang w:eastAsia="de-DE"/>
        </w:rPr>
        <w:t>4.5.4.2.2.1.3</w:t>
      </w:r>
      <w:r>
        <w:rPr>
          <w:rFonts w:ascii="Calibri" w:hAnsi="Calibri"/>
          <w:noProof/>
          <w:sz w:val="22"/>
          <w:szCs w:val="22"/>
          <w:lang w:eastAsia="en-GB"/>
        </w:rPr>
        <w:tab/>
      </w:r>
      <w:r>
        <w:rPr>
          <w:noProof/>
          <w:lang w:eastAsia="de-DE"/>
        </w:rPr>
        <w:t>Revocation caused by timer expiry</w:t>
      </w:r>
      <w:r>
        <w:rPr>
          <w:noProof/>
        </w:rPr>
        <w:tab/>
      </w:r>
      <w:r>
        <w:rPr>
          <w:noProof/>
        </w:rPr>
        <w:fldChar w:fldCharType="begin" w:fldLock="1"/>
      </w:r>
      <w:r>
        <w:rPr>
          <w:noProof/>
        </w:rPr>
        <w:instrText xml:space="preserve"> PAGEREF _Toc114865023 \h </w:instrText>
      </w:r>
      <w:r>
        <w:rPr>
          <w:noProof/>
        </w:rPr>
      </w:r>
      <w:r>
        <w:rPr>
          <w:noProof/>
        </w:rPr>
        <w:fldChar w:fldCharType="separate"/>
      </w:r>
      <w:r>
        <w:rPr>
          <w:noProof/>
        </w:rPr>
        <w:t>17</w:t>
      </w:r>
      <w:r>
        <w:rPr>
          <w:noProof/>
        </w:rPr>
        <w:fldChar w:fldCharType="end"/>
      </w:r>
    </w:p>
    <w:p w14:paraId="4EBFFBE9" w14:textId="28CC1AED" w:rsidR="007B0CDF" w:rsidRDefault="007B0CDF">
      <w:pPr>
        <w:pStyle w:val="TOC5"/>
        <w:rPr>
          <w:rFonts w:ascii="Calibri" w:hAnsi="Calibri"/>
          <w:noProof/>
          <w:sz w:val="22"/>
          <w:szCs w:val="22"/>
          <w:lang w:eastAsia="en-GB"/>
        </w:rPr>
      </w:pPr>
      <w:r>
        <w:rPr>
          <w:noProof/>
        </w:rPr>
        <w:t>4.5.4.2.2.2</w:t>
      </w:r>
      <w:r>
        <w:rPr>
          <w:rFonts w:ascii="Calibri" w:hAnsi="Calibri"/>
          <w:noProof/>
          <w:sz w:val="22"/>
          <w:szCs w:val="22"/>
          <w:lang w:eastAsia="en-GB"/>
        </w:rPr>
        <w:tab/>
      </w:r>
      <w:r>
        <w:rPr>
          <w:noProof/>
        </w:rPr>
        <w:t>Exceptional procedures</w:t>
      </w:r>
      <w:r>
        <w:rPr>
          <w:noProof/>
        </w:rPr>
        <w:tab/>
      </w:r>
      <w:r>
        <w:rPr>
          <w:noProof/>
        </w:rPr>
        <w:fldChar w:fldCharType="begin" w:fldLock="1"/>
      </w:r>
      <w:r>
        <w:rPr>
          <w:noProof/>
        </w:rPr>
        <w:instrText xml:space="preserve"> PAGEREF _Toc114865024 \h </w:instrText>
      </w:r>
      <w:r>
        <w:rPr>
          <w:noProof/>
        </w:rPr>
      </w:r>
      <w:r>
        <w:rPr>
          <w:noProof/>
        </w:rPr>
        <w:fldChar w:fldCharType="separate"/>
      </w:r>
      <w:r>
        <w:rPr>
          <w:noProof/>
        </w:rPr>
        <w:t>17</w:t>
      </w:r>
      <w:r>
        <w:rPr>
          <w:noProof/>
        </w:rPr>
        <w:fldChar w:fldCharType="end"/>
      </w:r>
    </w:p>
    <w:p w14:paraId="3630040B" w14:textId="50AB35D7" w:rsidR="007B0CDF" w:rsidRDefault="007B0CDF">
      <w:pPr>
        <w:pStyle w:val="TOC5"/>
        <w:rPr>
          <w:rFonts w:ascii="Calibri" w:hAnsi="Calibri"/>
          <w:noProof/>
          <w:sz w:val="22"/>
          <w:szCs w:val="22"/>
          <w:lang w:eastAsia="en-GB"/>
        </w:rPr>
      </w:pPr>
      <w:r>
        <w:rPr>
          <w:noProof/>
        </w:rPr>
        <w:t>4.5.4.2.3</w:t>
      </w:r>
      <w:r>
        <w:rPr>
          <w:rFonts w:ascii="Calibri" w:hAnsi="Calibri"/>
          <w:noProof/>
          <w:sz w:val="22"/>
          <w:szCs w:val="22"/>
          <w:lang w:eastAsia="en-GB"/>
        </w:rPr>
        <w:tab/>
      </w:r>
      <w:r>
        <w:rPr>
          <w:noProof/>
        </w:rPr>
        <w:t>CC Operation</w:t>
      </w:r>
      <w:r>
        <w:rPr>
          <w:noProof/>
        </w:rPr>
        <w:tab/>
      </w:r>
      <w:r>
        <w:rPr>
          <w:noProof/>
        </w:rPr>
        <w:fldChar w:fldCharType="begin" w:fldLock="1"/>
      </w:r>
      <w:r>
        <w:rPr>
          <w:noProof/>
        </w:rPr>
        <w:instrText xml:space="preserve"> PAGEREF _Toc114865025 \h </w:instrText>
      </w:r>
      <w:r>
        <w:rPr>
          <w:noProof/>
        </w:rPr>
      </w:r>
      <w:r>
        <w:rPr>
          <w:noProof/>
        </w:rPr>
        <w:fldChar w:fldCharType="separate"/>
      </w:r>
      <w:r>
        <w:rPr>
          <w:noProof/>
        </w:rPr>
        <w:t>17</w:t>
      </w:r>
      <w:r>
        <w:rPr>
          <w:noProof/>
        </w:rPr>
        <w:fldChar w:fldCharType="end"/>
      </w:r>
    </w:p>
    <w:p w14:paraId="6B17F123" w14:textId="34B60D81" w:rsidR="007B0CDF" w:rsidRDefault="007B0CDF">
      <w:pPr>
        <w:pStyle w:val="TOC5"/>
        <w:rPr>
          <w:rFonts w:ascii="Calibri" w:hAnsi="Calibri"/>
          <w:noProof/>
          <w:sz w:val="22"/>
          <w:szCs w:val="22"/>
          <w:lang w:eastAsia="en-GB"/>
        </w:rPr>
      </w:pPr>
      <w:r>
        <w:rPr>
          <w:noProof/>
        </w:rPr>
        <w:t>4.5.4.2.3.1</w:t>
      </w:r>
      <w:r>
        <w:rPr>
          <w:rFonts w:ascii="Calibri" w:hAnsi="Calibri"/>
          <w:noProof/>
          <w:sz w:val="22"/>
          <w:szCs w:val="22"/>
          <w:lang w:eastAsia="en-GB"/>
        </w:rPr>
        <w:tab/>
      </w:r>
      <w:r>
        <w:rPr>
          <w:noProof/>
        </w:rPr>
        <w:t>Normal procedures</w:t>
      </w:r>
      <w:r>
        <w:rPr>
          <w:noProof/>
        </w:rPr>
        <w:tab/>
      </w:r>
      <w:r>
        <w:rPr>
          <w:noProof/>
        </w:rPr>
        <w:fldChar w:fldCharType="begin" w:fldLock="1"/>
      </w:r>
      <w:r>
        <w:rPr>
          <w:noProof/>
        </w:rPr>
        <w:instrText xml:space="preserve"> PAGEREF _Toc114865026 \h </w:instrText>
      </w:r>
      <w:r>
        <w:rPr>
          <w:noProof/>
        </w:rPr>
      </w:r>
      <w:r>
        <w:rPr>
          <w:noProof/>
        </w:rPr>
        <w:fldChar w:fldCharType="separate"/>
      </w:r>
      <w:r>
        <w:rPr>
          <w:noProof/>
        </w:rPr>
        <w:t>17</w:t>
      </w:r>
      <w:r>
        <w:rPr>
          <w:noProof/>
        </w:rPr>
        <w:fldChar w:fldCharType="end"/>
      </w:r>
    </w:p>
    <w:p w14:paraId="108AAF13" w14:textId="732C7930" w:rsidR="007B0CDF" w:rsidRDefault="007B0CDF">
      <w:pPr>
        <w:pStyle w:val="TOC5"/>
        <w:rPr>
          <w:rFonts w:ascii="Calibri" w:hAnsi="Calibri"/>
          <w:noProof/>
          <w:sz w:val="22"/>
          <w:szCs w:val="22"/>
          <w:lang w:eastAsia="en-GB"/>
        </w:rPr>
      </w:pPr>
      <w:r>
        <w:rPr>
          <w:noProof/>
        </w:rPr>
        <w:t>4.5.4.2.3.2</w:t>
      </w:r>
      <w:r>
        <w:rPr>
          <w:rFonts w:ascii="Calibri" w:hAnsi="Calibri"/>
          <w:noProof/>
          <w:sz w:val="22"/>
          <w:szCs w:val="22"/>
          <w:lang w:eastAsia="en-GB"/>
        </w:rPr>
        <w:tab/>
      </w:r>
      <w:r>
        <w:rPr>
          <w:noProof/>
        </w:rPr>
        <w:t>Exceptional procedures</w:t>
      </w:r>
      <w:r>
        <w:rPr>
          <w:noProof/>
        </w:rPr>
        <w:tab/>
      </w:r>
      <w:r>
        <w:rPr>
          <w:noProof/>
        </w:rPr>
        <w:fldChar w:fldCharType="begin" w:fldLock="1"/>
      </w:r>
      <w:r>
        <w:rPr>
          <w:noProof/>
        </w:rPr>
        <w:instrText xml:space="preserve"> PAGEREF _Toc114865027 \h </w:instrText>
      </w:r>
      <w:r>
        <w:rPr>
          <w:noProof/>
        </w:rPr>
      </w:r>
      <w:r>
        <w:rPr>
          <w:noProof/>
        </w:rPr>
        <w:fldChar w:fldCharType="separate"/>
      </w:r>
      <w:r>
        <w:rPr>
          <w:noProof/>
        </w:rPr>
        <w:t>18</w:t>
      </w:r>
      <w:r>
        <w:rPr>
          <w:noProof/>
        </w:rPr>
        <w:fldChar w:fldCharType="end"/>
      </w:r>
    </w:p>
    <w:p w14:paraId="336B19FC" w14:textId="79DFBE98" w:rsidR="007B0CDF" w:rsidRDefault="007B0CDF">
      <w:pPr>
        <w:pStyle w:val="TOC5"/>
        <w:rPr>
          <w:rFonts w:ascii="Calibri" w:hAnsi="Calibri"/>
          <w:noProof/>
          <w:sz w:val="22"/>
          <w:szCs w:val="22"/>
          <w:lang w:eastAsia="en-GB"/>
        </w:rPr>
      </w:pPr>
      <w:r>
        <w:rPr>
          <w:noProof/>
          <w:lang w:eastAsia="de-DE"/>
        </w:rPr>
        <w:t>4.5.4.2.3.2.1</w:t>
      </w:r>
      <w:r>
        <w:rPr>
          <w:rFonts w:ascii="Calibri" w:hAnsi="Calibri"/>
          <w:noProof/>
          <w:sz w:val="22"/>
          <w:szCs w:val="22"/>
          <w:lang w:eastAsia="en-GB"/>
        </w:rPr>
        <w:tab/>
      </w:r>
      <w:r>
        <w:rPr>
          <w:noProof/>
          <w:lang w:eastAsia="de-DE"/>
        </w:rPr>
        <w:t>Non-acceptance of CC recall</w:t>
      </w:r>
      <w:r>
        <w:rPr>
          <w:noProof/>
        </w:rPr>
        <w:tab/>
      </w:r>
      <w:r>
        <w:rPr>
          <w:noProof/>
        </w:rPr>
        <w:fldChar w:fldCharType="begin" w:fldLock="1"/>
      </w:r>
      <w:r>
        <w:rPr>
          <w:noProof/>
        </w:rPr>
        <w:instrText xml:space="preserve"> PAGEREF _Toc114865028 \h </w:instrText>
      </w:r>
      <w:r>
        <w:rPr>
          <w:noProof/>
        </w:rPr>
      </w:r>
      <w:r>
        <w:rPr>
          <w:noProof/>
        </w:rPr>
        <w:fldChar w:fldCharType="separate"/>
      </w:r>
      <w:r>
        <w:rPr>
          <w:noProof/>
        </w:rPr>
        <w:t>18</w:t>
      </w:r>
      <w:r>
        <w:rPr>
          <w:noProof/>
        </w:rPr>
        <w:fldChar w:fldCharType="end"/>
      </w:r>
    </w:p>
    <w:p w14:paraId="2ED0A739" w14:textId="508A4409" w:rsidR="007B0CDF" w:rsidRDefault="007B0CDF">
      <w:pPr>
        <w:pStyle w:val="TOC5"/>
        <w:rPr>
          <w:rFonts w:ascii="Calibri" w:hAnsi="Calibri"/>
          <w:noProof/>
          <w:sz w:val="22"/>
          <w:szCs w:val="22"/>
          <w:lang w:eastAsia="en-GB"/>
        </w:rPr>
      </w:pPr>
      <w:r>
        <w:rPr>
          <w:noProof/>
          <w:lang w:eastAsia="de-DE"/>
        </w:rPr>
        <w:t>4.5.4.2.3.2.2</w:t>
      </w:r>
      <w:r>
        <w:rPr>
          <w:rFonts w:ascii="Calibri" w:hAnsi="Calibri"/>
          <w:noProof/>
          <w:sz w:val="22"/>
          <w:szCs w:val="22"/>
          <w:lang w:eastAsia="en-GB"/>
        </w:rPr>
        <w:tab/>
      </w:r>
      <w:r>
        <w:rPr>
          <w:noProof/>
          <w:lang w:eastAsia="de-DE"/>
        </w:rPr>
        <w:t>User A is found not available</w:t>
      </w:r>
      <w:r>
        <w:rPr>
          <w:noProof/>
        </w:rPr>
        <w:tab/>
      </w:r>
      <w:r>
        <w:rPr>
          <w:noProof/>
        </w:rPr>
        <w:fldChar w:fldCharType="begin" w:fldLock="1"/>
      </w:r>
      <w:r>
        <w:rPr>
          <w:noProof/>
        </w:rPr>
        <w:instrText xml:space="preserve"> PAGEREF _Toc114865029 \h </w:instrText>
      </w:r>
      <w:r>
        <w:rPr>
          <w:noProof/>
        </w:rPr>
      </w:r>
      <w:r>
        <w:rPr>
          <w:noProof/>
        </w:rPr>
        <w:fldChar w:fldCharType="separate"/>
      </w:r>
      <w:r>
        <w:rPr>
          <w:noProof/>
        </w:rPr>
        <w:t>18</w:t>
      </w:r>
      <w:r>
        <w:rPr>
          <w:noProof/>
        </w:rPr>
        <w:fldChar w:fldCharType="end"/>
      </w:r>
    </w:p>
    <w:p w14:paraId="15AC04E9" w14:textId="69477853" w:rsidR="007B0CDF" w:rsidRDefault="007B0CDF">
      <w:pPr>
        <w:pStyle w:val="TOC5"/>
        <w:rPr>
          <w:rFonts w:ascii="Calibri" w:hAnsi="Calibri"/>
          <w:noProof/>
          <w:sz w:val="22"/>
          <w:szCs w:val="22"/>
          <w:lang w:eastAsia="en-GB"/>
        </w:rPr>
      </w:pPr>
      <w:r>
        <w:rPr>
          <w:noProof/>
          <w:lang w:eastAsia="de-DE"/>
        </w:rPr>
        <w:t>4.5.4.2.3.2.3</w:t>
      </w:r>
      <w:r>
        <w:rPr>
          <w:rFonts w:ascii="Calibri" w:hAnsi="Calibri"/>
          <w:noProof/>
          <w:sz w:val="22"/>
          <w:szCs w:val="22"/>
          <w:lang w:eastAsia="en-GB"/>
        </w:rPr>
        <w:tab/>
      </w:r>
      <w:r>
        <w:rPr>
          <w:noProof/>
          <w:lang w:eastAsia="de-DE"/>
        </w:rPr>
        <w:t>The caller makes another call to the same destination B</w:t>
      </w:r>
      <w:r>
        <w:rPr>
          <w:noProof/>
        </w:rPr>
        <w:tab/>
      </w:r>
      <w:r>
        <w:rPr>
          <w:noProof/>
        </w:rPr>
        <w:fldChar w:fldCharType="begin" w:fldLock="1"/>
      </w:r>
      <w:r>
        <w:rPr>
          <w:noProof/>
        </w:rPr>
        <w:instrText xml:space="preserve"> PAGEREF _Toc114865030 \h </w:instrText>
      </w:r>
      <w:r>
        <w:rPr>
          <w:noProof/>
        </w:rPr>
      </w:r>
      <w:r>
        <w:rPr>
          <w:noProof/>
        </w:rPr>
        <w:fldChar w:fldCharType="separate"/>
      </w:r>
      <w:r>
        <w:rPr>
          <w:noProof/>
        </w:rPr>
        <w:t>19</w:t>
      </w:r>
      <w:r>
        <w:rPr>
          <w:noProof/>
        </w:rPr>
        <w:fldChar w:fldCharType="end"/>
      </w:r>
    </w:p>
    <w:p w14:paraId="034511E6" w14:textId="2E6A22B1" w:rsidR="007B0CDF" w:rsidRDefault="007B0CDF">
      <w:pPr>
        <w:pStyle w:val="TOC5"/>
        <w:rPr>
          <w:rFonts w:ascii="Calibri" w:hAnsi="Calibri"/>
          <w:noProof/>
          <w:sz w:val="22"/>
          <w:szCs w:val="22"/>
          <w:lang w:eastAsia="en-GB"/>
        </w:rPr>
      </w:pPr>
      <w:r>
        <w:rPr>
          <w:noProof/>
          <w:lang w:eastAsia="de-DE"/>
        </w:rPr>
        <w:t>4.5.4.2.3.2.4</w:t>
      </w:r>
      <w:r>
        <w:rPr>
          <w:rFonts w:ascii="Calibri" w:hAnsi="Calibri"/>
          <w:noProof/>
          <w:sz w:val="22"/>
          <w:szCs w:val="22"/>
          <w:lang w:eastAsia="en-GB"/>
        </w:rPr>
        <w:tab/>
      </w:r>
      <w:r>
        <w:rPr>
          <w:noProof/>
          <w:lang w:eastAsia="de-DE"/>
        </w:rPr>
        <w:t>CC call failure</w:t>
      </w:r>
      <w:r>
        <w:rPr>
          <w:noProof/>
        </w:rPr>
        <w:tab/>
      </w:r>
      <w:r>
        <w:rPr>
          <w:noProof/>
        </w:rPr>
        <w:fldChar w:fldCharType="begin" w:fldLock="1"/>
      </w:r>
      <w:r>
        <w:rPr>
          <w:noProof/>
        </w:rPr>
        <w:instrText xml:space="preserve"> PAGEREF _Toc114865031 \h </w:instrText>
      </w:r>
      <w:r>
        <w:rPr>
          <w:noProof/>
        </w:rPr>
      </w:r>
      <w:r>
        <w:rPr>
          <w:noProof/>
        </w:rPr>
        <w:fldChar w:fldCharType="separate"/>
      </w:r>
      <w:r>
        <w:rPr>
          <w:noProof/>
        </w:rPr>
        <w:t>19</w:t>
      </w:r>
      <w:r>
        <w:rPr>
          <w:noProof/>
        </w:rPr>
        <w:fldChar w:fldCharType="end"/>
      </w:r>
    </w:p>
    <w:p w14:paraId="0BCC6153" w14:textId="46189E68" w:rsidR="007B0CDF" w:rsidRDefault="007B0CDF">
      <w:pPr>
        <w:pStyle w:val="TOC4"/>
        <w:rPr>
          <w:rFonts w:ascii="Calibri" w:hAnsi="Calibri"/>
          <w:noProof/>
          <w:sz w:val="22"/>
          <w:szCs w:val="22"/>
          <w:lang w:eastAsia="en-GB"/>
        </w:rPr>
      </w:pPr>
      <w:r>
        <w:rPr>
          <w:noProof/>
        </w:rPr>
        <w:t>4.5.4.3</w:t>
      </w:r>
      <w:r>
        <w:rPr>
          <w:rFonts w:ascii="Calibri" w:hAnsi="Calibri"/>
          <w:noProof/>
          <w:sz w:val="22"/>
          <w:szCs w:val="22"/>
          <w:lang w:eastAsia="en-GB"/>
        </w:rPr>
        <w:tab/>
      </w:r>
      <w:r>
        <w:rPr>
          <w:noProof/>
        </w:rPr>
        <w:t>Actions at the terminating AS</w:t>
      </w:r>
      <w:r>
        <w:rPr>
          <w:noProof/>
        </w:rPr>
        <w:tab/>
      </w:r>
      <w:r>
        <w:rPr>
          <w:noProof/>
        </w:rPr>
        <w:fldChar w:fldCharType="begin" w:fldLock="1"/>
      </w:r>
      <w:r>
        <w:rPr>
          <w:noProof/>
        </w:rPr>
        <w:instrText xml:space="preserve"> PAGEREF _Toc114865032 \h </w:instrText>
      </w:r>
      <w:r>
        <w:rPr>
          <w:noProof/>
        </w:rPr>
      </w:r>
      <w:r>
        <w:rPr>
          <w:noProof/>
        </w:rPr>
        <w:fldChar w:fldCharType="separate"/>
      </w:r>
      <w:r>
        <w:rPr>
          <w:noProof/>
        </w:rPr>
        <w:t>19</w:t>
      </w:r>
      <w:r>
        <w:rPr>
          <w:noProof/>
        </w:rPr>
        <w:fldChar w:fldCharType="end"/>
      </w:r>
    </w:p>
    <w:p w14:paraId="3ABE6C8B" w14:textId="446914C6" w:rsidR="007B0CDF" w:rsidRDefault="007B0CDF">
      <w:pPr>
        <w:pStyle w:val="TOC5"/>
        <w:rPr>
          <w:rFonts w:ascii="Calibri" w:hAnsi="Calibri"/>
          <w:noProof/>
          <w:sz w:val="22"/>
          <w:szCs w:val="22"/>
          <w:lang w:eastAsia="en-GB"/>
        </w:rPr>
      </w:pPr>
      <w:r>
        <w:rPr>
          <w:noProof/>
        </w:rPr>
        <w:t>4.5.4.3.0</w:t>
      </w:r>
      <w:r>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_Toc114865033 \h </w:instrText>
      </w:r>
      <w:r>
        <w:rPr>
          <w:noProof/>
        </w:rPr>
      </w:r>
      <w:r>
        <w:rPr>
          <w:noProof/>
        </w:rPr>
        <w:fldChar w:fldCharType="separate"/>
      </w:r>
      <w:r>
        <w:rPr>
          <w:noProof/>
        </w:rPr>
        <w:t>19</w:t>
      </w:r>
      <w:r>
        <w:rPr>
          <w:noProof/>
        </w:rPr>
        <w:fldChar w:fldCharType="end"/>
      </w:r>
    </w:p>
    <w:p w14:paraId="3656F498" w14:textId="19522BD4" w:rsidR="007B0CDF" w:rsidRDefault="007B0CDF">
      <w:pPr>
        <w:pStyle w:val="TOC5"/>
        <w:rPr>
          <w:rFonts w:ascii="Calibri" w:hAnsi="Calibri"/>
          <w:noProof/>
          <w:sz w:val="22"/>
          <w:szCs w:val="22"/>
          <w:lang w:eastAsia="en-GB"/>
        </w:rPr>
      </w:pPr>
      <w:r>
        <w:rPr>
          <w:noProof/>
        </w:rPr>
        <w:t>4.5.4.3.1</w:t>
      </w:r>
      <w:r>
        <w:rPr>
          <w:rFonts w:ascii="Calibri" w:hAnsi="Calibri"/>
          <w:noProof/>
          <w:sz w:val="22"/>
          <w:szCs w:val="22"/>
          <w:lang w:eastAsia="en-GB"/>
        </w:rPr>
        <w:tab/>
      </w:r>
      <w:r>
        <w:rPr>
          <w:noProof/>
        </w:rPr>
        <w:t>CC possible indication</w:t>
      </w:r>
      <w:r>
        <w:rPr>
          <w:noProof/>
        </w:rPr>
        <w:tab/>
      </w:r>
      <w:r>
        <w:rPr>
          <w:noProof/>
        </w:rPr>
        <w:fldChar w:fldCharType="begin" w:fldLock="1"/>
      </w:r>
      <w:r>
        <w:rPr>
          <w:noProof/>
        </w:rPr>
        <w:instrText xml:space="preserve"> PAGEREF _Toc114865034 \h </w:instrText>
      </w:r>
      <w:r>
        <w:rPr>
          <w:noProof/>
        </w:rPr>
      </w:r>
      <w:r>
        <w:rPr>
          <w:noProof/>
        </w:rPr>
        <w:fldChar w:fldCharType="separate"/>
      </w:r>
      <w:r>
        <w:rPr>
          <w:noProof/>
        </w:rPr>
        <w:t>20</w:t>
      </w:r>
      <w:r>
        <w:rPr>
          <w:noProof/>
        </w:rPr>
        <w:fldChar w:fldCharType="end"/>
      </w:r>
    </w:p>
    <w:p w14:paraId="40F2292F" w14:textId="03809B62" w:rsidR="007B0CDF" w:rsidRDefault="007B0CDF">
      <w:pPr>
        <w:pStyle w:val="TOC5"/>
        <w:rPr>
          <w:rFonts w:ascii="Calibri" w:hAnsi="Calibri"/>
          <w:noProof/>
          <w:sz w:val="22"/>
          <w:szCs w:val="22"/>
          <w:lang w:eastAsia="en-GB"/>
        </w:rPr>
      </w:pPr>
      <w:r>
        <w:rPr>
          <w:noProof/>
          <w:lang w:eastAsia="de-DE"/>
        </w:rPr>
        <w:t>4.5.4.3.1.1</w:t>
      </w:r>
      <w:r>
        <w:rPr>
          <w:rFonts w:ascii="Calibri" w:hAnsi="Calibri"/>
          <w:noProof/>
          <w:sz w:val="22"/>
          <w:szCs w:val="22"/>
          <w:lang w:eastAsia="en-GB"/>
        </w:rPr>
        <w:tab/>
      </w:r>
      <w:r>
        <w:rPr>
          <w:noProof/>
          <w:lang w:eastAsia="de-DE"/>
        </w:rPr>
        <w:t>Normal operation</w:t>
      </w:r>
      <w:r>
        <w:rPr>
          <w:noProof/>
        </w:rPr>
        <w:tab/>
      </w:r>
      <w:r>
        <w:rPr>
          <w:noProof/>
        </w:rPr>
        <w:fldChar w:fldCharType="begin" w:fldLock="1"/>
      </w:r>
      <w:r>
        <w:rPr>
          <w:noProof/>
        </w:rPr>
        <w:instrText xml:space="preserve"> PAGEREF _Toc114865035 \h </w:instrText>
      </w:r>
      <w:r>
        <w:rPr>
          <w:noProof/>
        </w:rPr>
      </w:r>
      <w:r>
        <w:rPr>
          <w:noProof/>
        </w:rPr>
        <w:fldChar w:fldCharType="separate"/>
      </w:r>
      <w:r>
        <w:rPr>
          <w:noProof/>
        </w:rPr>
        <w:t>20</w:t>
      </w:r>
      <w:r>
        <w:rPr>
          <w:noProof/>
        </w:rPr>
        <w:fldChar w:fldCharType="end"/>
      </w:r>
    </w:p>
    <w:p w14:paraId="2522D23B" w14:textId="36C35CBD" w:rsidR="007B0CDF" w:rsidRDefault="007B0CDF">
      <w:pPr>
        <w:pStyle w:val="TOC5"/>
        <w:rPr>
          <w:rFonts w:ascii="Calibri" w:hAnsi="Calibri"/>
          <w:noProof/>
          <w:sz w:val="22"/>
          <w:szCs w:val="22"/>
          <w:lang w:eastAsia="en-GB"/>
        </w:rPr>
      </w:pPr>
      <w:r>
        <w:rPr>
          <w:noProof/>
          <w:lang w:eastAsia="de-DE"/>
        </w:rPr>
        <w:t>4.5.4.3.1.2</w:t>
      </w:r>
      <w:r>
        <w:rPr>
          <w:rFonts w:ascii="Calibri" w:hAnsi="Calibri"/>
          <w:noProof/>
          <w:sz w:val="22"/>
          <w:szCs w:val="22"/>
          <w:lang w:eastAsia="en-GB"/>
        </w:rPr>
        <w:tab/>
      </w:r>
      <w:r>
        <w:rPr>
          <w:noProof/>
          <w:lang w:eastAsia="de-DE"/>
        </w:rPr>
        <w:t>Exceptional procedures</w:t>
      </w:r>
      <w:r>
        <w:rPr>
          <w:noProof/>
        </w:rPr>
        <w:tab/>
      </w:r>
      <w:r>
        <w:rPr>
          <w:noProof/>
        </w:rPr>
        <w:fldChar w:fldCharType="begin" w:fldLock="1"/>
      </w:r>
      <w:r>
        <w:rPr>
          <w:noProof/>
        </w:rPr>
        <w:instrText xml:space="preserve"> PAGEREF _Toc114865036 \h </w:instrText>
      </w:r>
      <w:r>
        <w:rPr>
          <w:noProof/>
        </w:rPr>
      </w:r>
      <w:r>
        <w:rPr>
          <w:noProof/>
        </w:rPr>
        <w:fldChar w:fldCharType="separate"/>
      </w:r>
      <w:r>
        <w:rPr>
          <w:noProof/>
        </w:rPr>
        <w:t>20</w:t>
      </w:r>
      <w:r>
        <w:rPr>
          <w:noProof/>
        </w:rPr>
        <w:fldChar w:fldCharType="end"/>
      </w:r>
    </w:p>
    <w:p w14:paraId="43E7F953" w14:textId="4E84072D" w:rsidR="007B0CDF" w:rsidRDefault="007B0CDF">
      <w:pPr>
        <w:pStyle w:val="TOC5"/>
        <w:rPr>
          <w:rFonts w:ascii="Calibri" w:hAnsi="Calibri"/>
          <w:noProof/>
          <w:sz w:val="22"/>
          <w:szCs w:val="22"/>
          <w:lang w:eastAsia="en-GB"/>
        </w:rPr>
      </w:pPr>
      <w:r>
        <w:rPr>
          <w:noProof/>
        </w:rPr>
        <w:t>4.5.4.3.2</w:t>
      </w:r>
      <w:r>
        <w:rPr>
          <w:rFonts w:ascii="Calibri" w:hAnsi="Calibri"/>
          <w:noProof/>
          <w:sz w:val="22"/>
          <w:szCs w:val="22"/>
          <w:lang w:eastAsia="en-GB"/>
        </w:rPr>
        <w:tab/>
      </w:r>
      <w:r>
        <w:rPr>
          <w:noProof/>
        </w:rPr>
        <w:t>CC Invocation</w:t>
      </w:r>
      <w:r>
        <w:rPr>
          <w:noProof/>
        </w:rPr>
        <w:tab/>
      </w:r>
      <w:r>
        <w:rPr>
          <w:noProof/>
        </w:rPr>
        <w:fldChar w:fldCharType="begin" w:fldLock="1"/>
      </w:r>
      <w:r>
        <w:rPr>
          <w:noProof/>
        </w:rPr>
        <w:instrText xml:space="preserve"> PAGEREF _Toc114865037 \h </w:instrText>
      </w:r>
      <w:r>
        <w:rPr>
          <w:noProof/>
        </w:rPr>
      </w:r>
      <w:r>
        <w:rPr>
          <w:noProof/>
        </w:rPr>
        <w:fldChar w:fldCharType="separate"/>
      </w:r>
      <w:r>
        <w:rPr>
          <w:noProof/>
        </w:rPr>
        <w:t>20</w:t>
      </w:r>
      <w:r>
        <w:rPr>
          <w:noProof/>
        </w:rPr>
        <w:fldChar w:fldCharType="end"/>
      </w:r>
    </w:p>
    <w:p w14:paraId="3554C177" w14:textId="70E026E6" w:rsidR="007B0CDF" w:rsidRDefault="007B0CDF">
      <w:pPr>
        <w:pStyle w:val="TOC5"/>
        <w:rPr>
          <w:rFonts w:ascii="Calibri" w:hAnsi="Calibri"/>
          <w:noProof/>
          <w:sz w:val="22"/>
          <w:szCs w:val="22"/>
          <w:lang w:eastAsia="en-GB"/>
        </w:rPr>
      </w:pPr>
      <w:r>
        <w:rPr>
          <w:noProof/>
          <w:lang w:eastAsia="de-DE"/>
        </w:rPr>
        <w:t>4.5.4.3.2.1</w:t>
      </w:r>
      <w:r>
        <w:rPr>
          <w:rFonts w:ascii="Calibri" w:hAnsi="Calibri"/>
          <w:noProof/>
          <w:sz w:val="22"/>
          <w:szCs w:val="22"/>
          <w:lang w:eastAsia="en-GB"/>
        </w:rPr>
        <w:tab/>
      </w:r>
      <w:r>
        <w:rPr>
          <w:noProof/>
          <w:lang w:eastAsia="de-DE"/>
        </w:rPr>
        <w:t>Normal operation</w:t>
      </w:r>
      <w:r>
        <w:rPr>
          <w:noProof/>
        </w:rPr>
        <w:tab/>
      </w:r>
      <w:r>
        <w:rPr>
          <w:noProof/>
        </w:rPr>
        <w:fldChar w:fldCharType="begin" w:fldLock="1"/>
      </w:r>
      <w:r>
        <w:rPr>
          <w:noProof/>
        </w:rPr>
        <w:instrText xml:space="preserve"> PAGEREF _Toc114865038 \h </w:instrText>
      </w:r>
      <w:r>
        <w:rPr>
          <w:noProof/>
        </w:rPr>
      </w:r>
      <w:r>
        <w:rPr>
          <w:noProof/>
        </w:rPr>
        <w:fldChar w:fldCharType="separate"/>
      </w:r>
      <w:r>
        <w:rPr>
          <w:noProof/>
        </w:rPr>
        <w:t>20</w:t>
      </w:r>
      <w:r>
        <w:rPr>
          <w:noProof/>
        </w:rPr>
        <w:fldChar w:fldCharType="end"/>
      </w:r>
    </w:p>
    <w:p w14:paraId="0F8EC3AE" w14:textId="05C1A59A" w:rsidR="007B0CDF" w:rsidRDefault="007B0CDF">
      <w:pPr>
        <w:pStyle w:val="TOC5"/>
        <w:rPr>
          <w:rFonts w:ascii="Calibri" w:hAnsi="Calibri"/>
          <w:noProof/>
          <w:sz w:val="22"/>
          <w:szCs w:val="22"/>
          <w:lang w:eastAsia="en-GB"/>
        </w:rPr>
      </w:pPr>
      <w:r>
        <w:rPr>
          <w:noProof/>
          <w:lang w:eastAsia="de-DE"/>
        </w:rPr>
        <w:t>4.5.4.3.2.2</w:t>
      </w:r>
      <w:r>
        <w:rPr>
          <w:rFonts w:ascii="Calibri" w:hAnsi="Calibri"/>
          <w:noProof/>
          <w:sz w:val="22"/>
          <w:szCs w:val="22"/>
          <w:lang w:eastAsia="en-GB"/>
        </w:rPr>
        <w:tab/>
      </w:r>
      <w:r>
        <w:rPr>
          <w:noProof/>
          <w:lang w:eastAsia="de-DE"/>
        </w:rPr>
        <w:t>Exceptional procedures</w:t>
      </w:r>
      <w:r>
        <w:rPr>
          <w:noProof/>
        </w:rPr>
        <w:tab/>
      </w:r>
      <w:r>
        <w:rPr>
          <w:noProof/>
        </w:rPr>
        <w:fldChar w:fldCharType="begin" w:fldLock="1"/>
      </w:r>
      <w:r>
        <w:rPr>
          <w:noProof/>
        </w:rPr>
        <w:instrText xml:space="preserve"> PAGEREF _Toc114865039 \h </w:instrText>
      </w:r>
      <w:r>
        <w:rPr>
          <w:noProof/>
        </w:rPr>
      </w:r>
      <w:r>
        <w:rPr>
          <w:noProof/>
        </w:rPr>
        <w:fldChar w:fldCharType="separate"/>
      </w:r>
      <w:r>
        <w:rPr>
          <w:noProof/>
        </w:rPr>
        <w:t>21</w:t>
      </w:r>
      <w:r>
        <w:rPr>
          <w:noProof/>
        </w:rPr>
        <w:fldChar w:fldCharType="end"/>
      </w:r>
    </w:p>
    <w:p w14:paraId="72F5AEB1" w14:textId="4B9E64F2" w:rsidR="007B0CDF" w:rsidRDefault="007B0CDF">
      <w:pPr>
        <w:pStyle w:val="TOC5"/>
        <w:rPr>
          <w:rFonts w:ascii="Calibri" w:hAnsi="Calibri"/>
          <w:noProof/>
          <w:sz w:val="22"/>
          <w:szCs w:val="22"/>
          <w:lang w:eastAsia="en-GB"/>
        </w:rPr>
      </w:pPr>
      <w:r>
        <w:rPr>
          <w:noProof/>
        </w:rPr>
        <w:t>4.5.4.3.3</w:t>
      </w:r>
      <w:r>
        <w:rPr>
          <w:rFonts w:ascii="Calibri" w:hAnsi="Calibri"/>
          <w:noProof/>
          <w:sz w:val="22"/>
          <w:szCs w:val="22"/>
          <w:lang w:eastAsia="en-GB"/>
        </w:rPr>
        <w:tab/>
      </w:r>
      <w:r>
        <w:rPr>
          <w:noProof/>
        </w:rPr>
        <w:t>CC Revocation</w:t>
      </w:r>
      <w:r>
        <w:rPr>
          <w:noProof/>
        </w:rPr>
        <w:tab/>
      </w:r>
      <w:r>
        <w:rPr>
          <w:noProof/>
        </w:rPr>
        <w:fldChar w:fldCharType="begin" w:fldLock="1"/>
      </w:r>
      <w:r>
        <w:rPr>
          <w:noProof/>
        </w:rPr>
        <w:instrText xml:space="preserve"> PAGEREF _Toc114865040 \h </w:instrText>
      </w:r>
      <w:r>
        <w:rPr>
          <w:noProof/>
        </w:rPr>
      </w:r>
      <w:r>
        <w:rPr>
          <w:noProof/>
        </w:rPr>
        <w:fldChar w:fldCharType="separate"/>
      </w:r>
      <w:r>
        <w:rPr>
          <w:noProof/>
        </w:rPr>
        <w:t>21</w:t>
      </w:r>
      <w:r>
        <w:rPr>
          <w:noProof/>
        </w:rPr>
        <w:fldChar w:fldCharType="end"/>
      </w:r>
    </w:p>
    <w:p w14:paraId="563BBD40" w14:textId="241AB8A6" w:rsidR="007B0CDF" w:rsidRDefault="007B0CDF">
      <w:pPr>
        <w:pStyle w:val="TOC5"/>
        <w:rPr>
          <w:rFonts w:ascii="Calibri" w:hAnsi="Calibri"/>
          <w:noProof/>
          <w:sz w:val="22"/>
          <w:szCs w:val="22"/>
          <w:lang w:eastAsia="en-GB"/>
        </w:rPr>
      </w:pPr>
      <w:r>
        <w:rPr>
          <w:noProof/>
          <w:lang w:eastAsia="de-DE"/>
        </w:rPr>
        <w:t>4.5.4.3.3.1</w:t>
      </w:r>
      <w:r>
        <w:rPr>
          <w:rFonts w:ascii="Calibri" w:hAnsi="Calibri"/>
          <w:noProof/>
          <w:sz w:val="22"/>
          <w:szCs w:val="22"/>
          <w:lang w:eastAsia="en-GB"/>
        </w:rPr>
        <w:tab/>
      </w:r>
      <w:r>
        <w:rPr>
          <w:noProof/>
          <w:lang w:eastAsia="de-DE"/>
        </w:rPr>
        <w:t>Normal operation</w:t>
      </w:r>
      <w:r>
        <w:rPr>
          <w:noProof/>
        </w:rPr>
        <w:tab/>
      </w:r>
      <w:r>
        <w:rPr>
          <w:noProof/>
        </w:rPr>
        <w:fldChar w:fldCharType="begin" w:fldLock="1"/>
      </w:r>
      <w:r>
        <w:rPr>
          <w:noProof/>
        </w:rPr>
        <w:instrText xml:space="preserve"> PAGEREF _Toc114865041 \h </w:instrText>
      </w:r>
      <w:r>
        <w:rPr>
          <w:noProof/>
        </w:rPr>
      </w:r>
      <w:r>
        <w:rPr>
          <w:noProof/>
        </w:rPr>
        <w:fldChar w:fldCharType="separate"/>
      </w:r>
      <w:r>
        <w:rPr>
          <w:noProof/>
        </w:rPr>
        <w:t>21</w:t>
      </w:r>
      <w:r>
        <w:rPr>
          <w:noProof/>
        </w:rPr>
        <w:fldChar w:fldCharType="end"/>
      </w:r>
    </w:p>
    <w:p w14:paraId="4CD83151" w14:textId="71F08F09" w:rsidR="007B0CDF" w:rsidRDefault="007B0CDF">
      <w:pPr>
        <w:pStyle w:val="TOC5"/>
        <w:rPr>
          <w:rFonts w:ascii="Calibri" w:hAnsi="Calibri"/>
          <w:noProof/>
          <w:sz w:val="22"/>
          <w:szCs w:val="22"/>
          <w:lang w:eastAsia="en-GB"/>
        </w:rPr>
      </w:pPr>
      <w:r>
        <w:rPr>
          <w:noProof/>
          <w:lang w:eastAsia="de-DE"/>
        </w:rPr>
        <w:lastRenderedPageBreak/>
        <w:t>4.5.4.3.3.2</w:t>
      </w:r>
      <w:r>
        <w:rPr>
          <w:rFonts w:ascii="Calibri" w:hAnsi="Calibri"/>
          <w:noProof/>
          <w:sz w:val="22"/>
          <w:szCs w:val="22"/>
          <w:lang w:eastAsia="en-GB"/>
        </w:rPr>
        <w:tab/>
      </w:r>
      <w:r>
        <w:rPr>
          <w:noProof/>
          <w:lang w:eastAsia="de-DE"/>
        </w:rPr>
        <w:t>Exceptional procedures</w:t>
      </w:r>
      <w:r>
        <w:rPr>
          <w:noProof/>
        </w:rPr>
        <w:tab/>
      </w:r>
      <w:r>
        <w:rPr>
          <w:noProof/>
        </w:rPr>
        <w:fldChar w:fldCharType="begin" w:fldLock="1"/>
      </w:r>
      <w:r>
        <w:rPr>
          <w:noProof/>
        </w:rPr>
        <w:instrText xml:space="preserve"> PAGEREF _Toc114865042 \h </w:instrText>
      </w:r>
      <w:r>
        <w:rPr>
          <w:noProof/>
        </w:rPr>
      </w:r>
      <w:r>
        <w:rPr>
          <w:noProof/>
        </w:rPr>
        <w:fldChar w:fldCharType="separate"/>
      </w:r>
      <w:r>
        <w:rPr>
          <w:noProof/>
        </w:rPr>
        <w:t>21</w:t>
      </w:r>
      <w:r>
        <w:rPr>
          <w:noProof/>
        </w:rPr>
        <w:fldChar w:fldCharType="end"/>
      </w:r>
    </w:p>
    <w:p w14:paraId="1CE8CDF0" w14:textId="359CE273" w:rsidR="007B0CDF" w:rsidRDefault="007B0CDF">
      <w:pPr>
        <w:pStyle w:val="TOC5"/>
        <w:rPr>
          <w:rFonts w:ascii="Calibri" w:hAnsi="Calibri"/>
          <w:noProof/>
          <w:sz w:val="22"/>
          <w:szCs w:val="22"/>
          <w:lang w:eastAsia="en-GB"/>
        </w:rPr>
      </w:pPr>
      <w:r>
        <w:rPr>
          <w:noProof/>
        </w:rPr>
        <w:t>4.5.4.3.4</w:t>
      </w:r>
      <w:r>
        <w:rPr>
          <w:rFonts w:ascii="Calibri" w:hAnsi="Calibri"/>
          <w:noProof/>
          <w:sz w:val="22"/>
          <w:szCs w:val="22"/>
          <w:lang w:eastAsia="en-GB"/>
        </w:rPr>
        <w:tab/>
      </w:r>
      <w:r>
        <w:rPr>
          <w:noProof/>
        </w:rPr>
        <w:t>CC Operation</w:t>
      </w:r>
      <w:r>
        <w:rPr>
          <w:noProof/>
        </w:rPr>
        <w:tab/>
      </w:r>
      <w:r>
        <w:rPr>
          <w:noProof/>
        </w:rPr>
        <w:fldChar w:fldCharType="begin" w:fldLock="1"/>
      </w:r>
      <w:r>
        <w:rPr>
          <w:noProof/>
        </w:rPr>
        <w:instrText xml:space="preserve"> PAGEREF _Toc114865043 \h </w:instrText>
      </w:r>
      <w:r>
        <w:rPr>
          <w:noProof/>
        </w:rPr>
      </w:r>
      <w:r>
        <w:rPr>
          <w:noProof/>
        </w:rPr>
        <w:fldChar w:fldCharType="separate"/>
      </w:r>
      <w:r>
        <w:rPr>
          <w:noProof/>
        </w:rPr>
        <w:t>22</w:t>
      </w:r>
      <w:r>
        <w:rPr>
          <w:noProof/>
        </w:rPr>
        <w:fldChar w:fldCharType="end"/>
      </w:r>
    </w:p>
    <w:p w14:paraId="2A313E0A" w14:textId="3CC4D4C6" w:rsidR="007B0CDF" w:rsidRDefault="007B0CDF">
      <w:pPr>
        <w:pStyle w:val="TOC5"/>
        <w:rPr>
          <w:rFonts w:ascii="Calibri" w:hAnsi="Calibri"/>
          <w:noProof/>
          <w:sz w:val="22"/>
          <w:szCs w:val="22"/>
          <w:lang w:eastAsia="en-GB"/>
        </w:rPr>
      </w:pPr>
      <w:r>
        <w:rPr>
          <w:noProof/>
          <w:lang w:eastAsia="de-DE"/>
        </w:rPr>
        <w:t>4.5.4.3.4.1</w:t>
      </w:r>
      <w:r>
        <w:rPr>
          <w:rFonts w:ascii="Calibri" w:hAnsi="Calibri"/>
          <w:noProof/>
          <w:sz w:val="22"/>
          <w:szCs w:val="22"/>
          <w:lang w:eastAsia="en-GB"/>
        </w:rPr>
        <w:tab/>
      </w:r>
      <w:r>
        <w:rPr>
          <w:noProof/>
          <w:lang w:eastAsia="de-DE"/>
        </w:rPr>
        <w:t>Normal operation</w:t>
      </w:r>
      <w:r>
        <w:rPr>
          <w:noProof/>
        </w:rPr>
        <w:tab/>
      </w:r>
      <w:r>
        <w:rPr>
          <w:noProof/>
        </w:rPr>
        <w:fldChar w:fldCharType="begin" w:fldLock="1"/>
      </w:r>
      <w:r>
        <w:rPr>
          <w:noProof/>
        </w:rPr>
        <w:instrText xml:space="preserve"> PAGEREF _Toc114865044 \h </w:instrText>
      </w:r>
      <w:r>
        <w:rPr>
          <w:noProof/>
        </w:rPr>
      </w:r>
      <w:r>
        <w:rPr>
          <w:noProof/>
        </w:rPr>
        <w:fldChar w:fldCharType="separate"/>
      </w:r>
      <w:r>
        <w:rPr>
          <w:noProof/>
        </w:rPr>
        <w:t>22</w:t>
      </w:r>
      <w:r>
        <w:rPr>
          <w:noProof/>
        </w:rPr>
        <w:fldChar w:fldCharType="end"/>
      </w:r>
    </w:p>
    <w:p w14:paraId="3E25D4E8" w14:textId="114FB09B" w:rsidR="007B0CDF" w:rsidRDefault="007B0CDF">
      <w:pPr>
        <w:pStyle w:val="TOC5"/>
        <w:rPr>
          <w:rFonts w:ascii="Calibri" w:hAnsi="Calibri"/>
          <w:noProof/>
          <w:sz w:val="22"/>
          <w:szCs w:val="22"/>
          <w:lang w:eastAsia="en-GB"/>
        </w:rPr>
      </w:pPr>
      <w:r>
        <w:rPr>
          <w:noProof/>
          <w:lang w:eastAsia="de-DE"/>
        </w:rPr>
        <w:t>4.5.4.3.4.1.1</w:t>
      </w:r>
      <w:r>
        <w:rPr>
          <w:rFonts w:ascii="Calibri" w:hAnsi="Calibri"/>
          <w:noProof/>
          <w:sz w:val="22"/>
          <w:szCs w:val="22"/>
          <w:lang w:eastAsia="en-GB"/>
        </w:rPr>
        <w:tab/>
      </w:r>
      <w:r>
        <w:rPr>
          <w:noProof/>
          <w:lang w:eastAsia="de-DE"/>
        </w:rPr>
        <w:t>The callee becomes available</w:t>
      </w:r>
      <w:r>
        <w:rPr>
          <w:noProof/>
        </w:rPr>
        <w:tab/>
      </w:r>
      <w:r>
        <w:rPr>
          <w:noProof/>
        </w:rPr>
        <w:fldChar w:fldCharType="begin" w:fldLock="1"/>
      </w:r>
      <w:r>
        <w:rPr>
          <w:noProof/>
        </w:rPr>
        <w:instrText xml:space="preserve"> PAGEREF _Toc114865045 \h </w:instrText>
      </w:r>
      <w:r>
        <w:rPr>
          <w:noProof/>
        </w:rPr>
      </w:r>
      <w:r>
        <w:rPr>
          <w:noProof/>
        </w:rPr>
        <w:fldChar w:fldCharType="separate"/>
      </w:r>
      <w:r>
        <w:rPr>
          <w:noProof/>
        </w:rPr>
        <w:t>22</w:t>
      </w:r>
      <w:r>
        <w:rPr>
          <w:noProof/>
        </w:rPr>
        <w:fldChar w:fldCharType="end"/>
      </w:r>
    </w:p>
    <w:p w14:paraId="4C65A8DD" w14:textId="4B295CD8" w:rsidR="007B0CDF" w:rsidRDefault="007B0CDF">
      <w:pPr>
        <w:pStyle w:val="TOC5"/>
        <w:rPr>
          <w:rFonts w:ascii="Calibri" w:hAnsi="Calibri"/>
          <w:noProof/>
          <w:sz w:val="22"/>
          <w:szCs w:val="22"/>
          <w:lang w:eastAsia="en-GB"/>
        </w:rPr>
      </w:pPr>
      <w:r>
        <w:rPr>
          <w:noProof/>
          <w:lang w:eastAsia="de-DE"/>
        </w:rPr>
        <w:t>4.5.4.3.4.1.2</w:t>
      </w:r>
      <w:r>
        <w:rPr>
          <w:rFonts w:ascii="Calibri" w:hAnsi="Calibri"/>
          <w:noProof/>
          <w:sz w:val="22"/>
          <w:szCs w:val="22"/>
          <w:lang w:eastAsia="en-GB"/>
        </w:rPr>
        <w:tab/>
      </w:r>
      <w:r>
        <w:rPr>
          <w:noProof/>
          <w:lang w:eastAsia="de-DE"/>
        </w:rPr>
        <w:t>The CC recall is started</w:t>
      </w:r>
      <w:r>
        <w:rPr>
          <w:noProof/>
        </w:rPr>
        <w:tab/>
      </w:r>
      <w:r>
        <w:rPr>
          <w:noProof/>
        </w:rPr>
        <w:fldChar w:fldCharType="begin" w:fldLock="1"/>
      </w:r>
      <w:r>
        <w:rPr>
          <w:noProof/>
        </w:rPr>
        <w:instrText xml:space="preserve"> PAGEREF _Toc114865046 \h </w:instrText>
      </w:r>
      <w:r>
        <w:rPr>
          <w:noProof/>
        </w:rPr>
      </w:r>
      <w:r>
        <w:rPr>
          <w:noProof/>
        </w:rPr>
        <w:fldChar w:fldCharType="separate"/>
      </w:r>
      <w:r>
        <w:rPr>
          <w:noProof/>
        </w:rPr>
        <w:t>22</w:t>
      </w:r>
      <w:r>
        <w:rPr>
          <w:noProof/>
        </w:rPr>
        <w:fldChar w:fldCharType="end"/>
      </w:r>
    </w:p>
    <w:p w14:paraId="730C054B" w14:textId="2876F5A5" w:rsidR="007B0CDF" w:rsidRDefault="007B0CDF">
      <w:pPr>
        <w:pStyle w:val="TOC5"/>
        <w:rPr>
          <w:rFonts w:ascii="Calibri" w:hAnsi="Calibri"/>
          <w:noProof/>
          <w:sz w:val="22"/>
          <w:szCs w:val="22"/>
          <w:lang w:eastAsia="en-GB"/>
        </w:rPr>
      </w:pPr>
      <w:r>
        <w:rPr>
          <w:noProof/>
          <w:lang w:eastAsia="de-DE"/>
        </w:rPr>
        <w:t>4.5.4.3.4.1.3</w:t>
      </w:r>
      <w:r>
        <w:rPr>
          <w:rFonts w:ascii="Calibri" w:hAnsi="Calibri"/>
          <w:noProof/>
          <w:sz w:val="22"/>
          <w:szCs w:val="22"/>
          <w:lang w:eastAsia="en-GB"/>
        </w:rPr>
        <w:tab/>
      </w:r>
      <w:r>
        <w:rPr>
          <w:noProof/>
          <w:lang w:eastAsia="de-DE"/>
        </w:rPr>
        <w:t>Incoming communication during the CC recall processing</w:t>
      </w:r>
      <w:r>
        <w:rPr>
          <w:noProof/>
        </w:rPr>
        <w:tab/>
      </w:r>
      <w:r>
        <w:rPr>
          <w:noProof/>
        </w:rPr>
        <w:fldChar w:fldCharType="begin" w:fldLock="1"/>
      </w:r>
      <w:r>
        <w:rPr>
          <w:noProof/>
        </w:rPr>
        <w:instrText xml:space="preserve"> PAGEREF _Toc114865047 \h </w:instrText>
      </w:r>
      <w:r>
        <w:rPr>
          <w:noProof/>
        </w:rPr>
      </w:r>
      <w:r>
        <w:rPr>
          <w:noProof/>
        </w:rPr>
        <w:fldChar w:fldCharType="separate"/>
      </w:r>
      <w:r>
        <w:rPr>
          <w:noProof/>
        </w:rPr>
        <w:t>22</w:t>
      </w:r>
      <w:r>
        <w:rPr>
          <w:noProof/>
        </w:rPr>
        <w:fldChar w:fldCharType="end"/>
      </w:r>
    </w:p>
    <w:p w14:paraId="2F33F460" w14:textId="08C4BBAC" w:rsidR="007B0CDF" w:rsidRDefault="007B0CDF">
      <w:pPr>
        <w:pStyle w:val="TOC5"/>
        <w:rPr>
          <w:rFonts w:ascii="Calibri" w:hAnsi="Calibri"/>
          <w:noProof/>
          <w:sz w:val="22"/>
          <w:szCs w:val="22"/>
          <w:lang w:eastAsia="en-GB"/>
        </w:rPr>
      </w:pPr>
      <w:r>
        <w:rPr>
          <w:noProof/>
          <w:lang w:eastAsia="de-DE"/>
        </w:rPr>
        <w:t>4.5.4.3.4.1.4</w:t>
      </w:r>
      <w:r>
        <w:rPr>
          <w:rFonts w:ascii="Calibri" w:hAnsi="Calibri"/>
          <w:noProof/>
          <w:sz w:val="22"/>
          <w:szCs w:val="22"/>
          <w:lang w:eastAsia="en-GB"/>
        </w:rPr>
        <w:tab/>
      </w:r>
      <w:r>
        <w:rPr>
          <w:noProof/>
          <w:lang w:eastAsia="de-DE"/>
        </w:rPr>
        <w:t>Procedures after the CC call was offered to the callee</w:t>
      </w:r>
      <w:r>
        <w:rPr>
          <w:noProof/>
        </w:rPr>
        <w:tab/>
      </w:r>
      <w:r>
        <w:rPr>
          <w:noProof/>
        </w:rPr>
        <w:fldChar w:fldCharType="begin" w:fldLock="1"/>
      </w:r>
      <w:r>
        <w:rPr>
          <w:noProof/>
        </w:rPr>
        <w:instrText xml:space="preserve"> PAGEREF _Toc114865048 \h </w:instrText>
      </w:r>
      <w:r>
        <w:rPr>
          <w:noProof/>
        </w:rPr>
      </w:r>
      <w:r>
        <w:rPr>
          <w:noProof/>
        </w:rPr>
        <w:fldChar w:fldCharType="separate"/>
      </w:r>
      <w:r>
        <w:rPr>
          <w:noProof/>
        </w:rPr>
        <w:t>23</w:t>
      </w:r>
      <w:r>
        <w:rPr>
          <w:noProof/>
        </w:rPr>
        <w:fldChar w:fldCharType="end"/>
      </w:r>
    </w:p>
    <w:p w14:paraId="7732D087" w14:textId="60BFB4CA" w:rsidR="007B0CDF" w:rsidRDefault="007B0CDF">
      <w:pPr>
        <w:pStyle w:val="TOC5"/>
        <w:rPr>
          <w:rFonts w:ascii="Calibri" w:hAnsi="Calibri"/>
          <w:noProof/>
          <w:sz w:val="22"/>
          <w:szCs w:val="22"/>
          <w:lang w:eastAsia="en-GB"/>
        </w:rPr>
      </w:pPr>
      <w:r>
        <w:rPr>
          <w:noProof/>
          <w:lang w:eastAsia="de-DE"/>
        </w:rPr>
        <w:t>4.5.4.3.4.1.5</w:t>
      </w:r>
      <w:r>
        <w:rPr>
          <w:rFonts w:ascii="Calibri" w:hAnsi="Calibri"/>
          <w:noProof/>
          <w:sz w:val="22"/>
          <w:szCs w:val="22"/>
          <w:lang w:eastAsia="en-GB"/>
        </w:rPr>
        <w:tab/>
      </w:r>
      <w:r>
        <w:rPr>
          <w:noProof/>
          <w:lang w:eastAsia="de-DE"/>
        </w:rPr>
        <w:t>Further procedures</w:t>
      </w:r>
      <w:r>
        <w:rPr>
          <w:noProof/>
        </w:rPr>
        <w:tab/>
      </w:r>
      <w:r>
        <w:rPr>
          <w:noProof/>
        </w:rPr>
        <w:fldChar w:fldCharType="begin" w:fldLock="1"/>
      </w:r>
      <w:r>
        <w:rPr>
          <w:noProof/>
        </w:rPr>
        <w:instrText xml:space="preserve"> PAGEREF _Toc114865049 \h </w:instrText>
      </w:r>
      <w:r>
        <w:rPr>
          <w:noProof/>
        </w:rPr>
      </w:r>
      <w:r>
        <w:rPr>
          <w:noProof/>
        </w:rPr>
        <w:fldChar w:fldCharType="separate"/>
      </w:r>
      <w:r>
        <w:rPr>
          <w:noProof/>
        </w:rPr>
        <w:t>23</w:t>
      </w:r>
      <w:r>
        <w:rPr>
          <w:noProof/>
        </w:rPr>
        <w:fldChar w:fldCharType="end"/>
      </w:r>
    </w:p>
    <w:p w14:paraId="7376BA15" w14:textId="00C6AF61" w:rsidR="007B0CDF" w:rsidRDefault="007B0CDF">
      <w:pPr>
        <w:pStyle w:val="TOC5"/>
        <w:rPr>
          <w:rFonts w:ascii="Calibri" w:hAnsi="Calibri"/>
          <w:noProof/>
          <w:sz w:val="22"/>
          <w:szCs w:val="22"/>
          <w:lang w:eastAsia="en-GB"/>
        </w:rPr>
      </w:pPr>
      <w:r>
        <w:rPr>
          <w:noProof/>
          <w:lang w:eastAsia="de-DE"/>
        </w:rPr>
        <w:t>4.5.4.3.4.2</w:t>
      </w:r>
      <w:r>
        <w:rPr>
          <w:rFonts w:ascii="Calibri" w:hAnsi="Calibri"/>
          <w:noProof/>
          <w:sz w:val="22"/>
          <w:szCs w:val="22"/>
          <w:lang w:eastAsia="en-GB"/>
        </w:rPr>
        <w:tab/>
      </w:r>
      <w:r>
        <w:rPr>
          <w:noProof/>
          <w:lang w:eastAsia="de-DE"/>
        </w:rPr>
        <w:t>Exceptional procedures</w:t>
      </w:r>
      <w:r>
        <w:rPr>
          <w:noProof/>
        </w:rPr>
        <w:tab/>
      </w:r>
      <w:r>
        <w:rPr>
          <w:noProof/>
        </w:rPr>
        <w:fldChar w:fldCharType="begin" w:fldLock="1"/>
      </w:r>
      <w:r>
        <w:rPr>
          <w:noProof/>
        </w:rPr>
        <w:instrText xml:space="preserve"> PAGEREF _Toc114865050 \h </w:instrText>
      </w:r>
      <w:r>
        <w:rPr>
          <w:noProof/>
        </w:rPr>
      </w:r>
      <w:r>
        <w:rPr>
          <w:noProof/>
        </w:rPr>
        <w:fldChar w:fldCharType="separate"/>
      </w:r>
      <w:r>
        <w:rPr>
          <w:noProof/>
        </w:rPr>
        <w:t>23</w:t>
      </w:r>
      <w:r>
        <w:rPr>
          <w:noProof/>
        </w:rPr>
        <w:fldChar w:fldCharType="end"/>
      </w:r>
    </w:p>
    <w:p w14:paraId="2CCDBF53" w14:textId="07C371A4" w:rsidR="007B0CDF" w:rsidRDefault="007B0CDF">
      <w:pPr>
        <w:pStyle w:val="TOC4"/>
        <w:rPr>
          <w:rFonts w:ascii="Calibri" w:hAnsi="Calibri"/>
          <w:noProof/>
          <w:sz w:val="22"/>
          <w:szCs w:val="22"/>
          <w:lang w:eastAsia="en-GB"/>
        </w:rPr>
      </w:pPr>
      <w:r>
        <w:rPr>
          <w:noProof/>
        </w:rPr>
        <w:t>4.5.4.4</w:t>
      </w:r>
      <w:r>
        <w:rPr>
          <w:rFonts w:ascii="Calibri" w:hAnsi="Calibri"/>
          <w:noProof/>
          <w:sz w:val="22"/>
          <w:szCs w:val="22"/>
          <w:lang w:eastAsia="en-GB"/>
        </w:rPr>
        <w:tab/>
      </w:r>
      <w:r>
        <w:rPr>
          <w:noProof/>
        </w:rPr>
        <w:t>Actions at the terminating UE</w:t>
      </w:r>
      <w:r>
        <w:rPr>
          <w:noProof/>
        </w:rPr>
        <w:tab/>
      </w:r>
      <w:r>
        <w:rPr>
          <w:noProof/>
        </w:rPr>
        <w:fldChar w:fldCharType="begin" w:fldLock="1"/>
      </w:r>
      <w:r>
        <w:rPr>
          <w:noProof/>
        </w:rPr>
        <w:instrText xml:space="preserve"> PAGEREF _Toc114865051 \h </w:instrText>
      </w:r>
      <w:r>
        <w:rPr>
          <w:noProof/>
        </w:rPr>
      </w:r>
      <w:r>
        <w:rPr>
          <w:noProof/>
        </w:rPr>
        <w:fldChar w:fldCharType="separate"/>
      </w:r>
      <w:r>
        <w:rPr>
          <w:noProof/>
        </w:rPr>
        <w:t>24</w:t>
      </w:r>
      <w:r>
        <w:rPr>
          <w:noProof/>
        </w:rPr>
        <w:fldChar w:fldCharType="end"/>
      </w:r>
    </w:p>
    <w:p w14:paraId="6C31AB31" w14:textId="007620A9" w:rsidR="007B0CDF" w:rsidRDefault="007B0CDF">
      <w:pPr>
        <w:pStyle w:val="TOC3"/>
        <w:rPr>
          <w:rFonts w:ascii="Calibri" w:hAnsi="Calibri"/>
          <w:noProof/>
          <w:sz w:val="22"/>
          <w:szCs w:val="22"/>
          <w:lang w:eastAsia="en-GB"/>
        </w:rPr>
      </w:pPr>
      <w:r>
        <w:rPr>
          <w:noProof/>
          <w:lang w:eastAsia="de-DE"/>
        </w:rPr>
        <w:t>4.5.5</w:t>
      </w:r>
      <w:r>
        <w:rPr>
          <w:rFonts w:ascii="Calibri" w:hAnsi="Calibri"/>
          <w:noProof/>
          <w:sz w:val="22"/>
          <w:szCs w:val="22"/>
          <w:lang w:eastAsia="en-GB"/>
        </w:rPr>
        <w:tab/>
      </w:r>
      <w:r>
        <w:rPr>
          <w:noProof/>
          <w:lang w:eastAsia="de-DE"/>
        </w:rPr>
        <w:t>SIP specific Event Notifications</w:t>
      </w:r>
      <w:r>
        <w:rPr>
          <w:noProof/>
        </w:rPr>
        <w:tab/>
      </w:r>
      <w:r>
        <w:rPr>
          <w:noProof/>
        </w:rPr>
        <w:fldChar w:fldCharType="begin" w:fldLock="1"/>
      </w:r>
      <w:r>
        <w:rPr>
          <w:noProof/>
        </w:rPr>
        <w:instrText xml:space="preserve"> PAGEREF _Toc114865052 \h </w:instrText>
      </w:r>
      <w:r>
        <w:rPr>
          <w:noProof/>
        </w:rPr>
      </w:r>
      <w:r>
        <w:rPr>
          <w:noProof/>
        </w:rPr>
        <w:fldChar w:fldCharType="separate"/>
      </w:r>
      <w:r>
        <w:rPr>
          <w:noProof/>
        </w:rPr>
        <w:t>24</w:t>
      </w:r>
      <w:r>
        <w:rPr>
          <w:noProof/>
        </w:rPr>
        <w:fldChar w:fldCharType="end"/>
      </w:r>
    </w:p>
    <w:p w14:paraId="4881610D" w14:textId="58F5CD47" w:rsidR="007B0CDF" w:rsidRDefault="007B0CDF">
      <w:pPr>
        <w:pStyle w:val="TOC2"/>
        <w:rPr>
          <w:rFonts w:ascii="Calibri" w:hAnsi="Calibri"/>
          <w:noProof/>
          <w:sz w:val="22"/>
          <w:szCs w:val="22"/>
          <w:lang w:eastAsia="en-GB"/>
        </w:rPr>
      </w:pPr>
      <w:r>
        <w:rPr>
          <w:noProof/>
        </w:rPr>
        <w:t>4.6</w:t>
      </w:r>
      <w:r>
        <w:rPr>
          <w:rFonts w:ascii="Calibri" w:hAnsi="Calibri"/>
          <w:noProof/>
          <w:sz w:val="22"/>
          <w:szCs w:val="22"/>
          <w:lang w:eastAsia="en-GB"/>
        </w:rPr>
        <w:tab/>
      </w:r>
      <w:r>
        <w:rPr>
          <w:noProof/>
        </w:rPr>
        <w:t>Interaction of Call-Completion with other services</w:t>
      </w:r>
      <w:r>
        <w:rPr>
          <w:noProof/>
        </w:rPr>
        <w:tab/>
      </w:r>
      <w:r>
        <w:rPr>
          <w:noProof/>
        </w:rPr>
        <w:fldChar w:fldCharType="begin" w:fldLock="1"/>
      </w:r>
      <w:r>
        <w:rPr>
          <w:noProof/>
        </w:rPr>
        <w:instrText xml:space="preserve"> PAGEREF _Toc114865053 \h </w:instrText>
      </w:r>
      <w:r>
        <w:rPr>
          <w:noProof/>
        </w:rPr>
      </w:r>
      <w:r>
        <w:rPr>
          <w:noProof/>
        </w:rPr>
        <w:fldChar w:fldCharType="separate"/>
      </w:r>
      <w:r>
        <w:rPr>
          <w:noProof/>
        </w:rPr>
        <w:t>24</w:t>
      </w:r>
      <w:r>
        <w:rPr>
          <w:noProof/>
        </w:rPr>
        <w:fldChar w:fldCharType="end"/>
      </w:r>
    </w:p>
    <w:p w14:paraId="2674F914" w14:textId="39D68508" w:rsidR="007B0CDF" w:rsidRDefault="007B0CDF">
      <w:pPr>
        <w:pStyle w:val="TOC3"/>
        <w:rPr>
          <w:rFonts w:ascii="Calibri" w:hAnsi="Calibri"/>
          <w:noProof/>
          <w:sz w:val="22"/>
          <w:szCs w:val="22"/>
          <w:lang w:eastAsia="en-GB"/>
        </w:rPr>
      </w:pPr>
      <w:r>
        <w:rPr>
          <w:noProof/>
        </w:rPr>
        <w:t>4.6.1</w:t>
      </w:r>
      <w:r>
        <w:rPr>
          <w:rFonts w:ascii="Calibri" w:hAnsi="Calibri"/>
          <w:noProof/>
          <w:sz w:val="22"/>
          <w:szCs w:val="22"/>
          <w:lang w:eastAsia="en-GB"/>
        </w:rPr>
        <w:tab/>
      </w:r>
      <w:r>
        <w:rPr>
          <w:noProof/>
        </w:rPr>
        <w:t>Communication waiting (CW)</w:t>
      </w:r>
      <w:r>
        <w:rPr>
          <w:noProof/>
        </w:rPr>
        <w:tab/>
      </w:r>
      <w:r>
        <w:rPr>
          <w:noProof/>
        </w:rPr>
        <w:fldChar w:fldCharType="begin" w:fldLock="1"/>
      </w:r>
      <w:r>
        <w:rPr>
          <w:noProof/>
        </w:rPr>
        <w:instrText xml:space="preserve"> PAGEREF _Toc114865054 \h </w:instrText>
      </w:r>
      <w:r>
        <w:rPr>
          <w:noProof/>
        </w:rPr>
      </w:r>
      <w:r>
        <w:rPr>
          <w:noProof/>
        </w:rPr>
        <w:fldChar w:fldCharType="separate"/>
      </w:r>
      <w:r>
        <w:rPr>
          <w:noProof/>
        </w:rPr>
        <w:t>24</w:t>
      </w:r>
      <w:r>
        <w:rPr>
          <w:noProof/>
        </w:rPr>
        <w:fldChar w:fldCharType="end"/>
      </w:r>
    </w:p>
    <w:p w14:paraId="7084476F" w14:textId="63851A8E" w:rsidR="007B0CDF" w:rsidRDefault="007B0CDF">
      <w:pPr>
        <w:pStyle w:val="TOC3"/>
        <w:rPr>
          <w:rFonts w:ascii="Calibri" w:hAnsi="Calibri"/>
          <w:noProof/>
          <w:sz w:val="22"/>
          <w:szCs w:val="22"/>
          <w:lang w:eastAsia="en-GB"/>
        </w:rPr>
      </w:pPr>
      <w:r>
        <w:rPr>
          <w:noProof/>
        </w:rPr>
        <w:t>4.6.2</w:t>
      </w:r>
      <w:r>
        <w:rPr>
          <w:rFonts w:ascii="Calibri" w:hAnsi="Calibri"/>
          <w:noProof/>
          <w:sz w:val="22"/>
          <w:szCs w:val="22"/>
          <w:lang w:eastAsia="en-GB"/>
        </w:rPr>
        <w:tab/>
      </w:r>
      <w:r>
        <w:rPr>
          <w:noProof/>
        </w:rPr>
        <w:t>Communication Hold (HOLD)</w:t>
      </w:r>
      <w:r>
        <w:rPr>
          <w:noProof/>
        </w:rPr>
        <w:tab/>
      </w:r>
      <w:r>
        <w:rPr>
          <w:noProof/>
        </w:rPr>
        <w:fldChar w:fldCharType="begin" w:fldLock="1"/>
      </w:r>
      <w:r>
        <w:rPr>
          <w:noProof/>
        </w:rPr>
        <w:instrText xml:space="preserve"> PAGEREF _Toc114865055 \h </w:instrText>
      </w:r>
      <w:r>
        <w:rPr>
          <w:noProof/>
        </w:rPr>
      </w:r>
      <w:r>
        <w:rPr>
          <w:noProof/>
        </w:rPr>
        <w:fldChar w:fldCharType="separate"/>
      </w:r>
      <w:r>
        <w:rPr>
          <w:noProof/>
        </w:rPr>
        <w:t>24</w:t>
      </w:r>
      <w:r>
        <w:rPr>
          <w:noProof/>
        </w:rPr>
        <w:fldChar w:fldCharType="end"/>
      </w:r>
    </w:p>
    <w:p w14:paraId="1DB55EFE" w14:textId="50FA2002" w:rsidR="007B0CDF" w:rsidRDefault="007B0CDF">
      <w:pPr>
        <w:pStyle w:val="TOC3"/>
        <w:rPr>
          <w:rFonts w:ascii="Calibri" w:hAnsi="Calibri"/>
          <w:noProof/>
          <w:sz w:val="22"/>
          <w:szCs w:val="22"/>
          <w:lang w:eastAsia="en-GB"/>
        </w:rPr>
      </w:pPr>
      <w:r>
        <w:rPr>
          <w:noProof/>
        </w:rPr>
        <w:t>4.6.3</w:t>
      </w:r>
      <w:r>
        <w:rPr>
          <w:rFonts w:ascii="Calibri" w:hAnsi="Calibri"/>
          <w:noProof/>
          <w:sz w:val="22"/>
          <w:szCs w:val="22"/>
          <w:lang w:eastAsia="en-GB"/>
        </w:rPr>
        <w:tab/>
      </w:r>
      <w:r>
        <w:rPr>
          <w:noProof/>
        </w:rPr>
        <w:t>Terminating Identification Presentation (TIP)</w:t>
      </w:r>
      <w:r>
        <w:rPr>
          <w:noProof/>
        </w:rPr>
        <w:tab/>
      </w:r>
      <w:r>
        <w:rPr>
          <w:noProof/>
        </w:rPr>
        <w:fldChar w:fldCharType="begin" w:fldLock="1"/>
      </w:r>
      <w:r>
        <w:rPr>
          <w:noProof/>
        </w:rPr>
        <w:instrText xml:space="preserve"> PAGEREF _Toc114865056 \h </w:instrText>
      </w:r>
      <w:r>
        <w:rPr>
          <w:noProof/>
        </w:rPr>
      </w:r>
      <w:r>
        <w:rPr>
          <w:noProof/>
        </w:rPr>
        <w:fldChar w:fldCharType="separate"/>
      </w:r>
      <w:r>
        <w:rPr>
          <w:noProof/>
        </w:rPr>
        <w:t>24</w:t>
      </w:r>
      <w:r>
        <w:rPr>
          <w:noProof/>
        </w:rPr>
        <w:fldChar w:fldCharType="end"/>
      </w:r>
    </w:p>
    <w:p w14:paraId="5209FEE1" w14:textId="33695C6C" w:rsidR="007B0CDF" w:rsidRDefault="007B0CDF">
      <w:pPr>
        <w:pStyle w:val="TOC3"/>
        <w:rPr>
          <w:rFonts w:ascii="Calibri" w:hAnsi="Calibri"/>
          <w:noProof/>
          <w:sz w:val="22"/>
          <w:szCs w:val="22"/>
          <w:lang w:eastAsia="en-GB"/>
        </w:rPr>
      </w:pPr>
      <w:r>
        <w:rPr>
          <w:noProof/>
        </w:rPr>
        <w:t>4.6.4</w:t>
      </w:r>
      <w:r>
        <w:rPr>
          <w:rFonts w:ascii="Calibri" w:hAnsi="Calibri"/>
          <w:noProof/>
          <w:sz w:val="22"/>
          <w:szCs w:val="22"/>
          <w:lang w:eastAsia="en-GB"/>
        </w:rPr>
        <w:tab/>
      </w:r>
      <w:r>
        <w:rPr>
          <w:noProof/>
        </w:rPr>
        <w:t>Terminating Identification Restriction (TIR)</w:t>
      </w:r>
      <w:r>
        <w:rPr>
          <w:noProof/>
        </w:rPr>
        <w:tab/>
      </w:r>
      <w:r>
        <w:rPr>
          <w:noProof/>
        </w:rPr>
        <w:fldChar w:fldCharType="begin" w:fldLock="1"/>
      </w:r>
      <w:r>
        <w:rPr>
          <w:noProof/>
        </w:rPr>
        <w:instrText xml:space="preserve"> PAGEREF _Toc114865057 \h </w:instrText>
      </w:r>
      <w:r>
        <w:rPr>
          <w:noProof/>
        </w:rPr>
      </w:r>
      <w:r>
        <w:rPr>
          <w:noProof/>
        </w:rPr>
        <w:fldChar w:fldCharType="separate"/>
      </w:r>
      <w:r>
        <w:rPr>
          <w:noProof/>
        </w:rPr>
        <w:t>24</w:t>
      </w:r>
      <w:r>
        <w:rPr>
          <w:noProof/>
        </w:rPr>
        <w:fldChar w:fldCharType="end"/>
      </w:r>
    </w:p>
    <w:p w14:paraId="6483D7F3" w14:textId="25E4503F" w:rsidR="007B0CDF" w:rsidRDefault="007B0CDF">
      <w:pPr>
        <w:pStyle w:val="TOC3"/>
        <w:rPr>
          <w:rFonts w:ascii="Calibri" w:hAnsi="Calibri"/>
          <w:noProof/>
          <w:sz w:val="22"/>
          <w:szCs w:val="22"/>
          <w:lang w:eastAsia="en-GB"/>
        </w:rPr>
      </w:pPr>
      <w:r>
        <w:rPr>
          <w:noProof/>
        </w:rPr>
        <w:t>4.6.5</w:t>
      </w:r>
      <w:r>
        <w:rPr>
          <w:rFonts w:ascii="Calibri" w:hAnsi="Calibri"/>
          <w:noProof/>
          <w:sz w:val="22"/>
          <w:szCs w:val="22"/>
          <w:lang w:eastAsia="en-GB"/>
        </w:rPr>
        <w:tab/>
      </w:r>
      <w:r>
        <w:rPr>
          <w:noProof/>
        </w:rPr>
        <w:t>Originating identification presentation (OIP)</w:t>
      </w:r>
      <w:r>
        <w:rPr>
          <w:noProof/>
        </w:rPr>
        <w:tab/>
      </w:r>
      <w:r>
        <w:rPr>
          <w:noProof/>
        </w:rPr>
        <w:fldChar w:fldCharType="begin" w:fldLock="1"/>
      </w:r>
      <w:r>
        <w:rPr>
          <w:noProof/>
        </w:rPr>
        <w:instrText xml:space="preserve"> PAGEREF _Toc114865058 \h </w:instrText>
      </w:r>
      <w:r>
        <w:rPr>
          <w:noProof/>
        </w:rPr>
      </w:r>
      <w:r>
        <w:rPr>
          <w:noProof/>
        </w:rPr>
        <w:fldChar w:fldCharType="separate"/>
      </w:r>
      <w:r>
        <w:rPr>
          <w:noProof/>
        </w:rPr>
        <w:t>24</w:t>
      </w:r>
      <w:r>
        <w:rPr>
          <w:noProof/>
        </w:rPr>
        <w:fldChar w:fldCharType="end"/>
      </w:r>
    </w:p>
    <w:p w14:paraId="310079CB" w14:textId="72F1DFA2" w:rsidR="007B0CDF" w:rsidRDefault="007B0CDF">
      <w:pPr>
        <w:pStyle w:val="TOC3"/>
        <w:rPr>
          <w:rFonts w:ascii="Calibri" w:hAnsi="Calibri"/>
          <w:noProof/>
          <w:sz w:val="22"/>
          <w:szCs w:val="22"/>
          <w:lang w:eastAsia="en-GB"/>
        </w:rPr>
      </w:pPr>
      <w:r>
        <w:rPr>
          <w:noProof/>
        </w:rPr>
        <w:t>4.6.6</w:t>
      </w:r>
      <w:r>
        <w:rPr>
          <w:rFonts w:ascii="Calibri" w:hAnsi="Calibri"/>
          <w:noProof/>
          <w:sz w:val="22"/>
          <w:szCs w:val="22"/>
          <w:lang w:eastAsia="en-GB"/>
        </w:rPr>
        <w:tab/>
      </w:r>
      <w:r>
        <w:rPr>
          <w:noProof/>
        </w:rPr>
        <w:t>Originating identification restriction (OIR)</w:t>
      </w:r>
      <w:r>
        <w:rPr>
          <w:noProof/>
        </w:rPr>
        <w:tab/>
      </w:r>
      <w:r>
        <w:rPr>
          <w:noProof/>
        </w:rPr>
        <w:fldChar w:fldCharType="begin" w:fldLock="1"/>
      </w:r>
      <w:r>
        <w:rPr>
          <w:noProof/>
        </w:rPr>
        <w:instrText xml:space="preserve"> PAGEREF _Toc114865059 \h </w:instrText>
      </w:r>
      <w:r>
        <w:rPr>
          <w:noProof/>
        </w:rPr>
      </w:r>
      <w:r>
        <w:rPr>
          <w:noProof/>
        </w:rPr>
        <w:fldChar w:fldCharType="separate"/>
      </w:r>
      <w:r>
        <w:rPr>
          <w:noProof/>
        </w:rPr>
        <w:t>24</w:t>
      </w:r>
      <w:r>
        <w:rPr>
          <w:noProof/>
        </w:rPr>
        <w:fldChar w:fldCharType="end"/>
      </w:r>
    </w:p>
    <w:p w14:paraId="7A4D2587" w14:textId="205AFA5D" w:rsidR="007B0CDF" w:rsidRDefault="007B0CDF">
      <w:pPr>
        <w:pStyle w:val="TOC3"/>
        <w:rPr>
          <w:rFonts w:ascii="Calibri" w:hAnsi="Calibri"/>
          <w:noProof/>
          <w:sz w:val="22"/>
          <w:szCs w:val="22"/>
          <w:lang w:eastAsia="en-GB"/>
        </w:rPr>
      </w:pPr>
      <w:r>
        <w:rPr>
          <w:noProof/>
        </w:rPr>
        <w:t>4.6.7</w:t>
      </w:r>
      <w:r>
        <w:rPr>
          <w:rFonts w:ascii="Calibri" w:hAnsi="Calibri"/>
          <w:noProof/>
          <w:sz w:val="22"/>
          <w:szCs w:val="22"/>
          <w:lang w:eastAsia="en-GB"/>
        </w:rPr>
        <w:tab/>
      </w:r>
      <w:r>
        <w:rPr>
          <w:noProof/>
        </w:rPr>
        <w:t>Conference calling (CONF)</w:t>
      </w:r>
      <w:r>
        <w:rPr>
          <w:noProof/>
        </w:rPr>
        <w:tab/>
      </w:r>
      <w:r>
        <w:rPr>
          <w:noProof/>
        </w:rPr>
        <w:fldChar w:fldCharType="begin" w:fldLock="1"/>
      </w:r>
      <w:r>
        <w:rPr>
          <w:noProof/>
        </w:rPr>
        <w:instrText xml:space="preserve"> PAGEREF _Toc114865060 \h </w:instrText>
      </w:r>
      <w:r>
        <w:rPr>
          <w:noProof/>
        </w:rPr>
      </w:r>
      <w:r>
        <w:rPr>
          <w:noProof/>
        </w:rPr>
        <w:fldChar w:fldCharType="separate"/>
      </w:r>
      <w:r>
        <w:rPr>
          <w:noProof/>
        </w:rPr>
        <w:t>25</w:t>
      </w:r>
      <w:r>
        <w:rPr>
          <w:noProof/>
        </w:rPr>
        <w:fldChar w:fldCharType="end"/>
      </w:r>
    </w:p>
    <w:p w14:paraId="7CA5A280" w14:textId="0F6A5D95" w:rsidR="007B0CDF" w:rsidRDefault="007B0CDF">
      <w:pPr>
        <w:pStyle w:val="TOC3"/>
        <w:rPr>
          <w:rFonts w:ascii="Calibri" w:hAnsi="Calibri"/>
          <w:noProof/>
          <w:sz w:val="22"/>
          <w:szCs w:val="22"/>
          <w:lang w:eastAsia="en-GB"/>
        </w:rPr>
      </w:pPr>
      <w:r>
        <w:rPr>
          <w:noProof/>
        </w:rPr>
        <w:t>4.6.8</w:t>
      </w:r>
      <w:r>
        <w:rPr>
          <w:rFonts w:ascii="Calibri" w:hAnsi="Calibri"/>
          <w:noProof/>
          <w:sz w:val="22"/>
          <w:szCs w:val="22"/>
          <w:lang w:eastAsia="en-GB"/>
        </w:rPr>
        <w:tab/>
      </w:r>
      <w:r>
        <w:rPr>
          <w:noProof/>
        </w:rPr>
        <w:t>Communication diversion services (CDIV)</w:t>
      </w:r>
      <w:r>
        <w:rPr>
          <w:noProof/>
        </w:rPr>
        <w:tab/>
      </w:r>
      <w:r>
        <w:rPr>
          <w:noProof/>
        </w:rPr>
        <w:fldChar w:fldCharType="begin" w:fldLock="1"/>
      </w:r>
      <w:r>
        <w:rPr>
          <w:noProof/>
        </w:rPr>
        <w:instrText xml:space="preserve"> PAGEREF _Toc114865061 \h </w:instrText>
      </w:r>
      <w:r>
        <w:rPr>
          <w:noProof/>
        </w:rPr>
      </w:r>
      <w:r>
        <w:rPr>
          <w:noProof/>
        </w:rPr>
        <w:fldChar w:fldCharType="separate"/>
      </w:r>
      <w:r>
        <w:rPr>
          <w:noProof/>
        </w:rPr>
        <w:t>25</w:t>
      </w:r>
      <w:r>
        <w:rPr>
          <w:noProof/>
        </w:rPr>
        <w:fldChar w:fldCharType="end"/>
      </w:r>
    </w:p>
    <w:p w14:paraId="79580F71" w14:textId="719CC14C" w:rsidR="007B0CDF" w:rsidRDefault="007B0CDF">
      <w:pPr>
        <w:pStyle w:val="TOC4"/>
        <w:rPr>
          <w:rFonts w:ascii="Calibri" w:hAnsi="Calibri"/>
          <w:noProof/>
          <w:sz w:val="22"/>
          <w:szCs w:val="22"/>
          <w:lang w:eastAsia="en-GB"/>
        </w:rPr>
      </w:pPr>
      <w:r>
        <w:rPr>
          <w:noProof/>
        </w:rPr>
        <w:t>4.6.8.1</w:t>
      </w:r>
      <w:r>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_Toc114865062 \h </w:instrText>
      </w:r>
      <w:r>
        <w:rPr>
          <w:noProof/>
        </w:rPr>
      </w:r>
      <w:r>
        <w:rPr>
          <w:noProof/>
        </w:rPr>
        <w:fldChar w:fldCharType="separate"/>
      </w:r>
      <w:r>
        <w:rPr>
          <w:noProof/>
        </w:rPr>
        <w:t>25</w:t>
      </w:r>
      <w:r>
        <w:rPr>
          <w:noProof/>
        </w:rPr>
        <w:fldChar w:fldCharType="end"/>
      </w:r>
    </w:p>
    <w:p w14:paraId="42556780" w14:textId="26A670CA" w:rsidR="007B0CDF" w:rsidRDefault="007B0CDF">
      <w:pPr>
        <w:pStyle w:val="TOC4"/>
        <w:rPr>
          <w:rFonts w:ascii="Calibri" w:hAnsi="Calibri"/>
          <w:noProof/>
          <w:sz w:val="22"/>
          <w:szCs w:val="22"/>
          <w:lang w:eastAsia="en-GB"/>
        </w:rPr>
      </w:pPr>
      <w:r>
        <w:rPr>
          <w:noProof/>
        </w:rPr>
        <w:t>4.6.8.2</w:t>
      </w:r>
      <w:r>
        <w:rPr>
          <w:rFonts w:ascii="Calibri" w:hAnsi="Calibri"/>
          <w:noProof/>
          <w:sz w:val="22"/>
          <w:szCs w:val="22"/>
          <w:lang w:eastAsia="en-GB"/>
        </w:rPr>
        <w:tab/>
      </w:r>
      <w:r>
        <w:rPr>
          <w:noProof/>
        </w:rPr>
        <w:t>Communication Forwarding Unconditional</w:t>
      </w:r>
      <w:r>
        <w:rPr>
          <w:noProof/>
        </w:rPr>
        <w:tab/>
      </w:r>
      <w:r>
        <w:rPr>
          <w:noProof/>
        </w:rPr>
        <w:fldChar w:fldCharType="begin" w:fldLock="1"/>
      </w:r>
      <w:r>
        <w:rPr>
          <w:noProof/>
        </w:rPr>
        <w:instrText xml:space="preserve"> PAGEREF _Toc114865063 \h </w:instrText>
      </w:r>
      <w:r>
        <w:rPr>
          <w:noProof/>
        </w:rPr>
      </w:r>
      <w:r>
        <w:rPr>
          <w:noProof/>
        </w:rPr>
        <w:fldChar w:fldCharType="separate"/>
      </w:r>
      <w:r>
        <w:rPr>
          <w:noProof/>
        </w:rPr>
        <w:t>25</w:t>
      </w:r>
      <w:r>
        <w:rPr>
          <w:noProof/>
        </w:rPr>
        <w:fldChar w:fldCharType="end"/>
      </w:r>
    </w:p>
    <w:p w14:paraId="6170604E" w14:textId="7250C0B0" w:rsidR="007B0CDF" w:rsidRDefault="007B0CDF">
      <w:pPr>
        <w:pStyle w:val="TOC4"/>
        <w:rPr>
          <w:rFonts w:ascii="Calibri" w:hAnsi="Calibri"/>
          <w:noProof/>
          <w:sz w:val="22"/>
          <w:szCs w:val="22"/>
          <w:lang w:eastAsia="en-GB"/>
        </w:rPr>
      </w:pPr>
      <w:r>
        <w:rPr>
          <w:noProof/>
        </w:rPr>
        <w:t>4.6.8.3</w:t>
      </w:r>
      <w:r>
        <w:rPr>
          <w:rFonts w:ascii="Calibri" w:hAnsi="Calibri"/>
          <w:noProof/>
          <w:sz w:val="22"/>
          <w:szCs w:val="22"/>
          <w:lang w:eastAsia="en-GB"/>
        </w:rPr>
        <w:tab/>
      </w:r>
      <w:r>
        <w:rPr>
          <w:noProof/>
        </w:rPr>
        <w:t>Communication forwarding busy</w:t>
      </w:r>
      <w:r>
        <w:rPr>
          <w:noProof/>
        </w:rPr>
        <w:tab/>
      </w:r>
      <w:r>
        <w:rPr>
          <w:noProof/>
        </w:rPr>
        <w:fldChar w:fldCharType="begin" w:fldLock="1"/>
      </w:r>
      <w:r>
        <w:rPr>
          <w:noProof/>
        </w:rPr>
        <w:instrText xml:space="preserve"> PAGEREF _Toc114865064 \h </w:instrText>
      </w:r>
      <w:r>
        <w:rPr>
          <w:noProof/>
        </w:rPr>
      </w:r>
      <w:r>
        <w:rPr>
          <w:noProof/>
        </w:rPr>
        <w:fldChar w:fldCharType="separate"/>
      </w:r>
      <w:r>
        <w:rPr>
          <w:noProof/>
        </w:rPr>
        <w:t>25</w:t>
      </w:r>
      <w:r>
        <w:rPr>
          <w:noProof/>
        </w:rPr>
        <w:fldChar w:fldCharType="end"/>
      </w:r>
    </w:p>
    <w:p w14:paraId="2F2B8321" w14:textId="27055765" w:rsidR="007B0CDF" w:rsidRDefault="007B0CDF">
      <w:pPr>
        <w:pStyle w:val="TOC4"/>
        <w:rPr>
          <w:rFonts w:ascii="Calibri" w:hAnsi="Calibri"/>
          <w:noProof/>
          <w:sz w:val="22"/>
          <w:szCs w:val="22"/>
          <w:lang w:eastAsia="en-GB"/>
        </w:rPr>
      </w:pPr>
      <w:r>
        <w:rPr>
          <w:noProof/>
        </w:rPr>
        <w:t>4.6.8.4</w:t>
      </w:r>
      <w:r>
        <w:rPr>
          <w:rFonts w:ascii="Calibri" w:hAnsi="Calibri"/>
          <w:noProof/>
          <w:sz w:val="22"/>
          <w:szCs w:val="22"/>
          <w:lang w:eastAsia="en-GB"/>
        </w:rPr>
        <w:tab/>
      </w:r>
      <w:r>
        <w:rPr>
          <w:noProof/>
        </w:rPr>
        <w:t>Communication forwarding no reply</w:t>
      </w:r>
      <w:r>
        <w:rPr>
          <w:noProof/>
        </w:rPr>
        <w:tab/>
      </w:r>
      <w:r>
        <w:rPr>
          <w:noProof/>
        </w:rPr>
        <w:fldChar w:fldCharType="begin" w:fldLock="1"/>
      </w:r>
      <w:r>
        <w:rPr>
          <w:noProof/>
        </w:rPr>
        <w:instrText xml:space="preserve"> PAGEREF _Toc114865065 \h </w:instrText>
      </w:r>
      <w:r>
        <w:rPr>
          <w:noProof/>
        </w:rPr>
      </w:r>
      <w:r>
        <w:rPr>
          <w:noProof/>
        </w:rPr>
        <w:fldChar w:fldCharType="separate"/>
      </w:r>
      <w:r>
        <w:rPr>
          <w:noProof/>
        </w:rPr>
        <w:t>25</w:t>
      </w:r>
      <w:r>
        <w:rPr>
          <w:noProof/>
        </w:rPr>
        <w:fldChar w:fldCharType="end"/>
      </w:r>
    </w:p>
    <w:p w14:paraId="335246F5" w14:textId="5C7AE0B6" w:rsidR="007B0CDF" w:rsidRDefault="007B0CDF">
      <w:pPr>
        <w:pStyle w:val="TOC4"/>
        <w:rPr>
          <w:rFonts w:ascii="Calibri" w:hAnsi="Calibri"/>
          <w:noProof/>
          <w:sz w:val="22"/>
          <w:szCs w:val="22"/>
          <w:lang w:eastAsia="en-GB"/>
        </w:rPr>
      </w:pPr>
      <w:r>
        <w:rPr>
          <w:noProof/>
        </w:rPr>
        <w:t>4.6.8.5</w:t>
      </w:r>
      <w:r>
        <w:rPr>
          <w:rFonts w:ascii="Calibri" w:hAnsi="Calibri"/>
          <w:noProof/>
          <w:sz w:val="22"/>
          <w:szCs w:val="22"/>
          <w:lang w:eastAsia="en-GB"/>
        </w:rPr>
        <w:tab/>
      </w:r>
      <w:r>
        <w:rPr>
          <w:noProof/>
        </w:rPr>
        <w:t>Communication forwarding not registered</w:t>
      </w:r>
      <w:r>
        <w:rPr>
          <w:noProof/>
        </w:rPr>
        <w:tab/>
      </w:r>
      <w:r>
        <w:rPr>
          <w:noProof/>
        </w:rPr>
        <w:fldChar w:fldCharType="begin" w:fldLock="1"/>
      </w:r>
      <w:r>
        <w:rPr>
          <w:noProof/>
        </w:rPr>
        <w:instrText xml:space="preserve"> PAGEREF _Toc114865066 \h </w:instrText>
      </w:r>
      <w:r>
        <w:rPr>
          <w:noProof/>
        </w:rPr>
      </w:r>
      <w:r>
        <w:rPr>
          <w:noProof/>
        </w:rPr>
        <w:fldChar w:fldCharType="separate"/>
      </w:r>
      <w:r>
        <w:rPr>
          <w:noProof/>
        </w:rPr>
        <w:t>26</w:t>
      </w:r>
      <w:r>
        <w:rPr>
          <w:noProof/>
        </w:rPr>
        <w:fldChar w:fldCharType="end"/>
      </w:r>
    </w:p>
    <w:p w14:paraId="7678E0CB" w14:textId="049E1299" w:rsidR="007B0CDF" w:rsidRDefault="007B0CDF">
      <w:pPr>
        <w:pStyle w:val="TOC4"/>
        <w:rPr>
          <w:rFonts w:ascii="Calibri" w:hAnsi="Calibri"/>
          <w:noProof/>
          <w:sz w:val="22"/>
          <w:szCs w:val="22"/>
          <w:lang w:eastAsia="en-GB"/>
        </w:rPr>
      </w:pPr>
      <w:r>
        <w:rPr>
          <w:noProof/>
        </w:rPr>
        <w:t>4.6.8.6</w:t>
      </w:r>
      <w:r>
        <w:rPr>
          <w:rFonts w:ascii="Calibri" w:hAnsi="Calibri"/>
          <w:noProof/>
          <w:sz w:val="22"/>
          <w:szCs w:val="22"/>
          <w:lang w:eastAsia="en-GB"/>
        </w:rPr>
        <w:tab/>
      </w:r>
      <w:r>
        <w:rPr>
          <w:noProof/>
        </w:rPr>
        <w:t>Communication deflection (CD)</w:t>
      </w:r>
      <w:r>
        <w:rPr>
          <w:noProof/>
        </w:rPr>
        <w:tab/>
      </w:r>
      <w:r>
        <w:rPr>
          <w:noProof/>
        </w:rPr>
        <w:fldChar w:fldCharType="begin" w:fldLock="1"/>
      </w:r>
      <w:r>
        <w:rPr>
          <w:noProof/>
        </w:rPr>
        <w:instrText xml:space="preserve"> PAGEREF _Toc114865067 \h </w:instrText>
      </w:r>
      <w:r>
        <w:rPr>
          <w:noProof/>
        </w:rPr>
      </w:r>
      <w:r>
        <w:rPr>
          <w:noProof/>
        </w:rPr>
        <w:fldChar w:fldCharType="separate"/>
      </w:r>
      <w:r>
        <w:rPr>
          <w:noProof/>
        </w:rPr>
        <w:t>26</w:t>
      </w:r>
      <w:r>
        <w:rPr>
          <w:noProof/>
        </w:rPr>
        <w:fldChar w:fldCharType="end"/>
      </w:r>
    </w:p>
    <w:p w14:paraId="1654CA01" w14:textId="532C8BC2" w:rsidR="007B0CDF" w:rsidRDefault="007B0CDF">
      <w:pPr>
        <w:pStyle w:val="TOC3"/>
        <w:rPr>
          <w:rFonts w:ascii="Calibri" w:hAnsi="Calibri"/>
          <w:noProof/>
          <w:sz w:val="22"/>
          <w:szCs w:val="22"/>
          <w:lang w:eastAsia="en-GB"/>
        </w:rPr>
      </w:pPr>
      <w:r>
        <w:rPr>
          <w:noProof/>
        </w:rPr>
        <w:t>4.6.9</w:t>
      </w:r>
      <w:r>
        <w:rPr>
          <w:rFonts w:ascii="Calibri" w:hAnsi="Calibri"/>
          <w:noProof/>
          <w:sz w:val="22"/>
          <w:szCs w:val="22"/>
          <w:lang w:eastAsia="en-GB"/>
        </w:rPr>
        <w:tab/>
      </w:r>
      <w:r>
        <w:rPr>
          <w:noProof/>
        </w:rPr>
        <w:t>Advice of charge (AOC)</w:t>
      </w:r>
      <w:r>
        <w:rPr>
          <w:noProof/>
        </w:rPr>
        <w:tab/>
      </w:r>
      <w:r>
        <w:rPr>
          <w:noProof/>
        </w:rPr>
        <w:fldChar w:fldCharType="begin" w:fldLock="1"/>
      </w:r>
      <w:r>
        <w:rPr>
          <w:noProof/>
        </w:rPr>
        <w:instrText xml:space="preserve"> PAGEREF _Toc114865068 \h </w:instrText>
      </w:r>
      <w:r>
        <w:rPr>
          <w:noProof/>
        </w:rPr>
      </w:r>
      <w:r>
        <w:rPr>
          <w:noProof/>
        </w:rPr>
        <w:fldChar w:fldCharType="separate"/>
      </w:r>
      <w:r>
        <w:rPr>
          <w:noProof/>
        </w:rPr>
        <w:t>26</w:t>
      </w:r>
      <w:r>
        <w:rPr>
          <w:noProof/>
        </w:rPr>
        <w:fldChar w:fldCharType="end"/>
      </w:r>
    </w:p>
    <w:p w14:paraId="4DD63E63" w14:textId="4AA1A543" w:rsidR="007B0CDF" w:rsidRDefault="007B0CDF">
      <w:pPr>
        <w:pStyle w:val="TOC3"/>
        <w:rPr>
          <w:rFonts w:ascii="Calibri" w:hAnsi="Calibri"/>
          <w:noProof/>
          <w:sz w:val="22"/>
          <w:szCs w:val="22"/>
          <w:lang w:eastAsia="en-GB"/>
        </w:rPr>
      </w:pPr>
      <w:r>
        <w:rPr>
          <w:noProof/>
        </w:rPr>
        <w:t>4.6.10</w:t>
      </w:r>
      <w:r>
        <w:rPr>
          <w:rFonts w:ascii="Calibri" w:hAnsi="Calibri"/>
          <w:noProof/>
          <w:sz w:val="22"/>
          <w:szCs w:val="22"/>
          <w:lang w:eastAsia="en-GB"/>
        </w:rPr>
        <w:tab/>
      </w:r>
      <w:r>
        <w:rPr>
          <w:noProof/>
        </w:rPr>
        <w:t>Completion of communications (CCBS/CCNR/CCNL)</w:t>
      </w:r>
      <w:r>
        <w:rPr>
          <w:noProof/>
        </w:rPr>
        <w:tab/>
      </w:r>
      <w:r>
        <w:rPr>
          <w:noProof/>
        </w:rPr>
        <w:fldChar w:fldCharType="begin" w:fldLock="1"/>
      </w:r>
      <w:r>
        <w:rPr>
          <w:noProof/>
        </w:rPr>
        <w:instrText xml:space="preserve"> PAGEREF _Toc114865069 \h </w:instrText>
      </w:r>
      <w:r>
        <w:rPr>
          <w:noProof/>
        </w:rPr>
      </w:r>
      <w:r>
        <w:rPr>
          <w:noProof/>
        </w:rPr>
        <w:fldChar w:fldCharType="separate"/>
      </w:r>
      <w:r>
        <w:rPr>
          <w:noProof/>
        </w:rPr>
        <w:t>26</w:t>
      </w:r>
      <w:r>
        <w:rPr>
          <w:noProof/>
        </w:rPr>
        <w:fldChar w:fldCharType="end"/>
      </w:r>
    </w:p>
    <w:p w14:paraId="2F243462" w14:textId="0A442FA9" w:rsidR="007B0CDF" w:rsidRDefault="007B0CDF">
      <w:pPr>
        <w:pStyle w:val="TOC3"/>
        <w:rPr>
          <w:rFonts w:ascii="Calibri" w:hAnsi="Calibri"/>
          <w:noProof/>
          <w:sz w:val="22"/>
          <w:szCs w:val="22"/>
          <w:lang w:eastAsia="en-GB"/>
        </w:rPr>
      </w:pPr>
      <w:r>
        <w:rPr>
          <w:noProof/>
        </w:rPr>
        <w:t>4.6.11</w:t>
      </w:r>
      <w:r>
        <w:rPr>
          <w:rFonts w:ascii="Calibri" w:hAnsi="Calibri"/>
          <w:noProof/>
          <w:sz w:val="22"/>
          <w:szCs w:val="22"/>
          <w:lang w:eastAsia="en-GB"/>
        </w:rPr>
        <w:tab/>
      </w:r>
      <w:r>
        <w:rPr>
          <w:noProof/>
        </w:rPr>
        <w:t>Malicious communication identification (MCID)</w:t>
      </w:r>
      <w:r>
        <w:rPr>
          <w:noProof/>
        </w:rPr>
        <w:tab/>
      </w:r>
      <w:r>
        <w:rPr>
          <w:noProof/>
        </w:rPr>
        <w:fldChar w:fldCharType="begin" w:fldLock="1"/>
      </w:r>
      <w:r>
        <w:rPr>
          <w:noProof/>
        </w:rPr>
        <w:instrText xml:space="preserve"> PAGEREF _Toc114865070 \h </w:instrText>
      </w:r>
      <w:r>
        <w:rPr>
          <w:noProof/>
        </w:rPr>
      </w:r>
      <w:r>
        <w:rPr>
          <w:noProof/>
        </w:rPr>
        <w:fldChar w:fldCharType="separate"/>
      </w:r>
      <w:r>
        <w:rPr>
          <w:noProof/>
        </w:rPr>
        <w:t>26</w:t>
      </w:r>
      <w:r>
        <w:rPr>
          <w:noProof/>
        </w:rPr>
        <w:fldChar w:fldCharType="end"/>
      </w:r>
    </w:p>
    <w:p w14:paraId="1AFA53F8" w14:textId="054D6D70" w:rsidR="007B0CDF" w:rsidRDefault="007B0CDF">
      <w:pPr>
        <w:pStyle w:val="TOC3"/>
        <w:rPr>
          <w:rFonts w:ascii="Calibri" w:hAnsi="Calibri"/>
          <w:noProof/>
          <w:sz w:val="22"/>
          <w:szCs w:val="22"/>
          <w:lang w:eastAsia="en-GB"/>
        </w:rPr>
      </w:pPr>
      <w:r>
        <w:rPr>
          <w:noProof/>
        </w:rPr>
        <w:t>4.6.12</w:t>
      </w:r>
      <w:r>
        <w:rPr>
          <w:rFonts w:ascii="Calibri" w:hAnsi="Calibri"/>
          <w:noProof/>
          <w:sz w:val="22"/>
          <w:szCs w:val="22"/>
          <w:lang w:eastAsia="en-GB"/>
        </w:rPr>
        <w:tab/>
      </w:r>
      <w:r>
        <w:rPr>
          <w:noProof/>
        </w:rPr>
        <w:t>Anonymous Communication Rejection and Communication Barring (ACR/CB)</w:t>
      </w:r>
      <w:r>
        <w:rPr>
          <w:noProof/>
        </w:rPr>
        <w:tab/>
      </w:r>
      <w:r>
        <w:rPr>
          <w:noProof/>
        </w:rPr>
        <w:fldChar w:fldCharType="begin" w:fldLock="1"/>
      </w:r>
      <w:r>
        <w:rPr>
          <w:noProof/>
        </w:rPr>
        <w:instrText xml:space="preserve"> PAGEREF _Toc114865071 \h </w:instrText>
      </w:r>
      <w:r>
        <w:rPr>
          <w:noProof/>
        </w:rPr>
      </w:r>
      <w:r>
        <w:rPr>
          <w:noProof/>
        </w:rPr>
        <w:fldChar w:fldCharType="separate"/>
      </w:r>
      <w:r>
        <w:rPr>
          <w:noProof/>
        </w:rPr>
        <w:t>26</w:t>
      </w:r>
      <w:r>
        <w:rPr>
          <w:noProof/>
        </w:rPr>
        <w:fldChar w:fldCharType="end"/>
      </w:r>
    </w:p>
    <w:p w14:paraId="107405B2" w14:textId="11171209" w:rsidR="007B0CDF" w:rsidRDefault="007B0CDF">
      <w:pPr>
        <w:pStyle w:val="TOC3"/>
        <w:rPr>
          <w:rFonts w:ascii="Calibri" w:hAnsi="Calibri"/>
          <w:noProof/>
          <w:sz w:val="22"/>
          <w:szCs w:val="22"/>
          <w:lang w:eastAsia="en-GB"/>
        </w:rPr>
      </w:pPr>
      <w:r>
        <w:rPr>
          <w:noProof/>
        </w:rPr>
        <w:t>4.6.13</w:t>
      </w:r>
      <w:r>
        <w:rPr>
          <w:rFonts w:ascii="Calibri" w:hAnsi="Calibri"/>
          <w:noProof/>
          <w:sz w:val="22"/>
          <w:szCs w:val="22"/>
          <w:lang w:eastAsia="en-GB"/>
        </w:rPr>
        <w:tab/>
      </w:r>
      <w:r>
        <w:rPr>
          <w:noProof/>
        </w:rPr>
        <w:t>Message Waiting Indication (MWI)</w:t>
      </w:r>
      <w:r>
        <w:rPr>
          <w:noProof/>
        </w:rPr>
        <w:tab/>
      </w:r>
      <w:r>
        <w:rPr>
          <w:noProof/>
        </w:rPr>
        <w:fldChar w:fldCharType="begin" w:fldLock="1"/>
      </w:r>
      <w:r>
        <w:rPr>
          <w:noProof/>
        </w:rPr>
        <w:instrText xml:space="preserve"> PAGEREF _Toc114865072 \h </w:instrText>
      </w:r>
      <w:r>
        <w:rPr>
          <w:noProof/>
        </w:rPr>
      </w:r>
      <w:r>
        <w:rPr>
          <w:noProof/>
        </w:rPr>
        <w:fldChar w:fldCharType="separate"/>
      </w:r>
      <w:r>
        <w:rPr>
          <w:noProof/>
        </w:rPr>
        <w:t>26</w:t>
      </w:r>
      <w:r>
        <w:rPr>
          <w:noProof/>
        </w:rPr>
        <w:fldChar w:fldCharType="end"/>
      </w:r>
    </w:p>
    <w:p w14:paraId="4E0B44C5" w14:textId="6E2FB8A6" w:rsidR="007B0CDF" w:rsidRDefault="007B0CDF">
      <w:pPr>
        <w:pStyle w:val="TOC3"/>
        <w:rPr>
          <w:rFonts w:ascii="Calibri" w:hAnsi="Calibri"/>
          <w:noProof/>
          <w:sz w:val="22"/>
          <w:szCs w:val="22"/>
          <w:lang w:eastAsia="en-GB"/>
        </w:rPr>
      </w:pPr>
      <w:r>
        <w:rPr>
          <w:noProof/>
        </w:rPr>
        <w:t>4.6.14</w:t>
      </w:r>
      <w:r>
        <w:rPr>
          <w:rFonts w:ascii="Calibri" w:hAnsi="Calibri"/>
          <w:noProof/>
          <w:sz w:val="22"/>
          <w:szCs w:val="22"/>
          <w:lang w:eastAsia="en-GB"/>
        </w:rPr>
        <w:tab/>
      </w:r>
      <w:r>
        <w:rPr>
          <w:noProof/>
        </w:rPr>
        <w:t>Explicit Communication Transfer (ECT)</w:t>
      </w:r>
      <w:r>
        <w:rPr>
          <w:noProof/>
        </w:rPr>
        <w:tab/>
      </w:r>
      <w:r>
        <w:rPr>
          <w:noProof/>
        </w:rPr>
        <w:fldChar w:fldCharType="begin" w:fldLock="1"/>
      </w:r>
      <w:r>
        <w:rPr>
          <w:noProof/>
        </w:rPr>
        <w:instrText xml:space="preserve"> PAGEREF _Toc114865073 \h </w:instrText>
      </w:r>
      <w:r>
        <w:rPr>
          <w:noProof/>
        </w:rPr>
      </w:r>
      <w:r>
        <w:rPr>
          <w:noProof/>
        </w:rPr>
        <w:fldChar w:fldCharType="separate"/>
      </w:r>
      <w:r>
        <w:rPr>
          <w:noProof/>
        </w:rPr>
        <w:t>27</w:t>
      </w:r>
      <w:r>
        <w:rPr>
          <w:noProof/>
        </w:rPr>
        <w:fldChar w:fldCharType="end"/>
      </w:r>
    </w:p>
    <w:p w14:paraId="215A21DE" w14:textId="35D947F2" w:rsidR="007B0CDF" w:rsidRDefault="007B0CDF">
      <w:pPr>
        <w:pStyle w:val="TOC3"/>
        <w:rPr>
          <w:rFonts w:ascii="Calibri" w:hAnsi="Calibri"/>
          <w:noProof/>
          <w:sz w:val="22"/>
          <w:szCs w:val="22"/>
          <w:lang w:eastAsia="en-GB"/>
        </w:rPr>
      </w:pPr>
      <w:r>
        <w:rPr>
          <w:noProof/>
        </w:rPr>
        <w:t>4.6.15</w:t>
      </w:r>
      <w:r>
        <w:rPr>
          <w:rFonts w:ascii="Calibri" w:hAnsi="Calibri"/>
          <w:noProof/>
          <w:sz w:val="22"/>
          <w:szCs w:val="22"/>
          <w:lang w:eastAsia="en-GB"/>
        </w:rPr>
        <w:tab/>
      </w:r>
      <w:r>
        <w:rPr>
          <w:noProof/>
        </w:rPr>
        <w:t>Flexible Alerting (FA)</w:t>
      </w:r>
      <w:r>
        <w:rPr>
          <w:noProof/>
        </w:rPr>
        <w:tab/>
      </w:r>
      <w:r>
        <w:rPr>
          <w:noProof/>
        </w:rPr>
        <w:fldChar w:fldCharType="begin" w:fldLock="1"/>
      </w:r>
      <w:r>
        <w:rPr>
          <w:noProof/>
        </w:rPr>
        <w:instrText xml:space="preserve"> PAGEREF _Toc114865074 \h </w:instrText>
      </w:r>
      <w:r>
        <w:rPr>
          <w:noProof/>
        </w:rPr>
      </w:r>
      <w:r>
        <w:rPr>
          <w:noProof/>
        </w:rPr>
        <w:fldChar w:fldCharType="separate"/>
      </w:r>
      <w:r>
        <w:rPr>
          <w:noProof/>
        </w:rPr>
        <w:t>27</w:t>
      </w:r>
      <w:r>
        <w:rPr>
          <w:noProof/>
        </w:rPr>
        <w:fldChar w:fldCharType="end"/>
      </w:r>
    </w:p>
    <w:p w14:paraId="19D2157F" w14:textId="7D053B70" w:rsidR="007B0CDF" w:rsidRDefault="007B0CDF">
      <w:pPr>
        <w:pStyle w:val="TOC3"/>
        <w:rPr>
          <w:rFonts w:ascii="Calibri" w:hAnsi="Calibri"/>
          <w:noProof/>
          <w:sz w:val="22"/>
          <w:szCs w:val="22"/>
          <w:lang w:eastAsia="en-GB"/>
        </w:rPr>
      </w:pPr>
      <w:r>
        <w:rPr>
          <w:noProof/>
        </w:rPr>
        <w:t>4.6.16</w:t>
      </w:r>
      <w:r>
        <w:rPr>
          <w:rFonts w:ascii="Calibri" w:hAnsi="Calibri"/>
          <w:noProof/>
          <w:sz w:val="22"/>
          <w:szCs w:val="22"/>
          <w:lang w:eastAsia="en-GB"/>
        </w:rPr>
        <w:tab/>
      </w:r>
      <w:r>
        <w:rPr>
          <w:noProof/>
        </w:rPr>
        <w:t>Customized Alerting Tones (CAT)</w:t>
      </w:r>
      <w:r>
        <w:rPr>
          <w:noProof/>
        </w:rPr>
        <w:tab/>
      </w:r>
      <w:r>
        <w:rPr>
          <w:noProof/>
        </w:rPr>
        <w:fldChar w:fldCharType="begin" w:fldLock="1"/>
      </w:r>
      <w:r>
        <w:rPr>
          <w:noProof/>
        </w:rPr>
        <w:instrText xml:space="preserve"> PAGEREF _Toc114865075 \h </w:instrText>
      </w:r>
      <w:r>
        <w:rPr>
          <w:noProof/>
        </w:rPr>
      </w:r>
      <w:r>
        <w:rPr>
          <w:noProof/>
        </w:rPr>
        <w:fldChar w:fldCharType="separate"/>
      </w:r>
      <w:r>
        <w:rPr>
          <w:noProof/>
        </w:rPr>
        <w:t>27</w:t>
      </w:r>
      <w:r>
        <w:rPr>
          <w:noProof/>
        </w:rPr>
        <w:fldChar w:fldCharType="end"/>
      </w:r>
    </w:p>
    <w:p w14:paraId="2B8F666E" w14:textId="0A3E29C3" w:rsidR="007B0CDF" w:rsidRDefault="007B0CDF">
      <w:pPr>
        <w:pStyle w:val="TOC3"/>
        <w:rPr>
          <w:rFonts w:ascii="Calibri" w:hAnsi="Calibri"/>
          <w:noProof/>
          <w:sz w:val="22"/>
          <w:szCs w:val="22"/>
          <w:lang w:eastAsia="en-GB"/>
        </w:rPr>
      </w:pPr>
      <w:r>
        <w:rPr>
          <w:noProof/>
        </w:rPr>
        <w:t>4.6.17</w:t>
      </w:r>
      <w:r>
        <w:rPr>
          <w:rFonts w:ascii="Calibri" w:hAnsi="Calibri"/>
          <w:noProof/>
          <w:sz w:val="22"/>
          <w:szCs w:val="22"/>
          <w:lang w:eastAsia="en-GB"/>
        </w:rPr>
        <w:tab/>
      </w:r>
      <w:r>
        <w:rPr>
          <w:noProof/>
        </w:rPr>
        <w:t>Enhanced Calling Name (eCNAM)</w:t>
      </w:r>
      <w:r>
        <w:rPr>
          <w:noProof/>
        </w:rPr>
        <w:tab/>
      </w:r>
      <w:r>
        <w:rPr>
          <w:noProof/>
        </w:rPr>
        <w:fldChar w:fldCharType="begin" w:fldLock="1"/>
      </w:r>
      <w:r>
        <w:rPr>
          <w:noProof/>
        </w:rPr>
        <w:instrText xml:space="preserve"> PAGEREF _Toc114865076 \h </w:instrText>
      </w:r>
      <w:r>
        <w:rPr>
          <w:noProof/>
        </w:rPr>
      </w:r>
      <w:r>
        <w:rPr>
          <w:noProof/>
        </w:rPr>
        <w:fldChar w:fldCharType="separate"/>
      </w:r>
      <w:r>
        <w:rPr>
          <w:noProof/>
        </w:rPr>
        <w:t>27</w:t>
      </w:r>
      <w:r>
        <w:rPr>
          <w:noProof/>
        </w:rPr>
        <w:fldChar w:fldCharType="end"/>
      </w:r>
    </w:p>
    <w:p w14:paraId="375953C4" w14:textId="4FF14070" w:rsidR="007B0CDF" w:rsidRDefault="007B0CDF">
      <w:pPr>
        <w:pStyle w:val="TOC3"/>
        <w:rPr>
          <w:rFonts w:ascii="Calibri" w:hAnsi="Calibri"/>
          <w:noProof/>
          <w:sz w:val="22"/>
          <w:szCs w:val="22"/>
          <w:lang w:eastAsia="en-GB"/>
        </w:rPr>
      </w:pPr>
      <w:r>
        <w:rPr>
          <w:noProof/>
        </w:rPr>
        <w:t>4.6.18</w:t>
      </w:r>
      <w:r>
        <w:rPr>
          <w:rFonts w:ascii="Calibri" w:hAnsi="Calibri"/>
          <w:noProof/>
          <w:sz w:val="22"/>
          <w:szCs w:val="22"/>
          <w:lang w:eastAsia="en-GB"/>
        </w:rPr>
        <w:tab/>
      </w:r>
      <w:r>
        <w:rPr>
          <w:noProof/>
        </w:rPr>
        <w:t>Multi-Device (MuD)</w:t>
      </w:r>
      <w:r>
        <w:rPr>
          <w:noProof/>
        </w:rPr>
        <w:tab/>
      </w:r>
      <w:r>
        <w:rPr>
          <w:noProof/>
        </w:rPr>
        <w:fldChar w:fldCharType="begin" w:fldLock="1"/>
      </w:r>
      <w:r>
        <w:rPr>
          <w:noProof/>
        </w:rPr>
        <w:instrText xml:space="preserve"> PAGEREF _Toc114865077 \h </w:instrText>
      </w:r>
      <w:r>
        <w:rPr>
          <w:noProof/>
        </w:rPr>
      </w:r>
      <w:r>
        <w:rPr>
          <w:noProof/>
        </w:rPr>
        <w:fldChar w:fldCharType="separate"/>
      </w:r>
      <w:r>
        <w:rPr>
          <w:noProof/>
        </w:rPr>
        <w:t>27</w:t>
      </w:r>
      <w:r>
        <w:rPr>
          <w:noProof/>
        </w:rPr>
        <w:fldChar w:fldCharType="end"/>
      </w:r>
    </w:p>
    <w:p w14:paraId="78EF5CD1" w14:textId="33F684C1" w:rsidR="007B0CDF" w:rsidRDefault="007B0CDF">
      <w:pPr>
        <w:pStyle w:val="TOC3"/>
        <w:rPr>
          <w:rFonts w:ascii="Calibri" w:hAnsi="Calibri"/>
          <w:noProof/>
          <w:sz w:val="22"/>
          <w:szCs w:val="22"/>
          <w:lang w:eastAsia="en-GB"/>
        </w:rPr>
      </w:pPr>
      <w:r>
        <w:rPr>
          <w:noProof/>
        </w:rPr>
        <w:t>4.6.19</w:t>
      </w:r>
      <w:r>
        <w:rPr>
          <w:rFonts w:ascii="Calibri" w:hAnsi="Calibri"/>
          <w:noProof/>
          <w:sz w:val="22"/>
          <w:szCs w:val="22"/>
          <w:lang w:eastAsia="en-GB"/>
        </w:rPr>
        <w:tab/>
      </w:r>
      <w:r>
        <w:rPr>
          <w:noProof/>
        </w:rPr>
        <w:t>Multi-Identity (MiD)</w:t>
      </w:r>
      <w:r>
        <w:rPr>
          <w:noProof/>
        </w:rPr>
        <w:tab/>
      </w:r>
      <w:r>
        <w:rPr>
          <w:noProof/>
        </w:rPr>
        <w:fldChar w:fldCharType="begin" w:fldLock="1"/>
      </w:r>
      <w:r>
        <w:rPr>
          <w:noProof/>
        </w:rPr>
        <w:instrText xml:space="preserve"> PAGEREF _Toc114865078 \h </w:instrText>
      </w:r>
      <w:r>
        <w:rPr>
          <w:noProof/>
        </w:rPr>
      </w:r>
      <w:r>
        <w:rPr>
          <w:noProof/>
        </w:rPr>
        <w:fldChar w:fldCharType="separate"/>
      </w:r>
      <w:r>
        <w:rPr>
          <w:noProof/>
        </w:rPr>
        <w:t>27</w:t>
      </w:r>
      <w:r>
        <w:rPr>
          <w:noProof/>
        </w:rPr>
        <w:fldChar w:fldCharType="end"/>
      </w:r>
    </w:p>
    <w:p w14:paraId="11C8BD3B" w14:textId="00B2521A" w:rsidR="007B0CDF" w:rsidRDefault="007B0CDF">
      <w:pPr>
        <w:pStyle w:val="TOC2"/>
        <w:rPr>
          <w:rFonts w:ascii="Calibri" w:hAnsi="Calibri"/>
          <w:noProof/>
          <w:sz w:val="22"/>
          <w:szCs w:val="22"/>
          <w:lang w:eastAsia="en-GB"/>
        </w:rPr>
      </w:pPr>
      <w:r>
        <w:rPr>
          <w:noProof/>
        </w:rPr>
        <w:t>4.7</w:t>
      </w:r>
      <w:r>
        <w:rPr>
          <w:rFonts w:ascii="Calibri" w:hAnsi="Calibri"/>
          <w:noProof/>
          <w:sz w:val="22"/>
          <w:szCs w:val="22"/>
          <w:lang w:eastAsia="en-GB"/>
        </w:rPr>
        <w:tab/>
      </w:r>
      <w:r>
        <w:rPr>
          <w:noProof/>
        </w:rPr>
        <w:t>Void</w:t>
      </w:r>
      <w:r>
        <w:rPr>
          <w:noProof/>
        </w:rPr>
        <w:tab/>
      </w:r>
      <w:r>
        <w:rPr>
          <w:noProof/>
        </w:rPr>
        <w:fldChar w:fldCharType="begin" w:fldLock="1"/>
      </w:r>
      <w:r>
        <w:rPr>
          <w:noProof/>
        </w:rPr>
        <w:instrText xml:space="preserve"> PAGEREF _Toc114865079 \h </w:instrText>
      </w:r>
      <w:r>
        <w:rPr>
          <w:noProof/>
        </w:rPr>
      </w:r>
      <w:r>
        <w:rPr>
          <w:noProof/>
        </w:rPr>
        <w:fldChar w:fldCharType="separate"/>
      </w:r>
      <w:r>
        <w:rPr>
          <w:noProof/>
        </w:rPr>
        <w:t>27</w:t>
      </w:r>
      <w:r>
        <w:rPr>
          <w:noProof/>
        </w:rPr>
        <w:fldChar w:fldCharType="end"/>
      </w:r>
    </w:p>
    <w:p w14:paraId="5D104B49" w14:textId="783047C2" w:rsidR="007B0CDF" w:rsidRDefault="007B0CDF">
      <w:pPr>
        <w:pStyle w:val="TOC2"/>
        <w:rPr>
          <w:rFonts w:ascii="Calibri" w:hAnsi="Calibri"/>
          <w:noProof/>
          <w:sz w:val="22"/>
          <w:szCs w:val="22"/>
          <w:lang w:eastAsia="en-GB"/>
        </w:rPr>
      </w:pPr>
      <w:r>
        <w:rPr>
          <w:noProof/>
        </w:rPr>
        <w:t>4.8</w:t>
      </w:r>
      <w:r>
        <w:rPr>
          <w:rFonts w:ascii="Calibri" w:hAnsi="Calibri"/>
          <w:noProof/>
          <w:sz w:val="22"/>
          <w:szCs w:val="22"/>
          <w:lang w:eastAsia="en-GB"/>
        </w:rPr>
        <w:tab/>
      </w:r>
      <w:r>
        <w:rPr>
          <w:noProof/>
        </w:rPr>
        <w:t>Parameter values (timers)</w:t>
      </w:r>
      <w:r>
        <w:rPr>
          <w:noProof/>
        </w:rPr>
        <w:tab/>
      </w:r>
      <w:r>
        <w:rPr>
          <w:noProof/>
        </w:rPr>
        <w:fldChar w:fldCharType="begin" w:fldLock="1"/>
      </w:r>
      <w:r>
        <w:rPr>
          <w:noProof/>
        </w:rPr>
        <w:instrText xml:space="preserve"> PAGEREF _Toc114865080 \h </w:instrText>
      </w:r>
      <w:r>
        <w:rPr>
          <w:noProof/>
        </w:rPr>
      </w:r>
      <w:r>
        <w:rPr>
          <w:noProof/>
        </w:rPr>
        <w:fldChar w:fldCharType="separate"/>
      </w:r>
      <w:r>
        <w:rPr>
          <w:noProof/>
        </w:rPr>
        <w:t>27</w:t>
      </w:r>
      <w:r>
        <w:rPr>
          <w:noProof/>
        </w:rPr>
        <w:fldChar w:fldCharType="end"/>
      </w:r>
    </w:p>
    <w:p w14:paraId="55251AF7" w14:textId="5BDA79B8" w:rsidR="007B0CDF" w:rsidRDefault="007B0CDF">
      <w:pPr>
        <w:pStyle w:val="TOC3"/>
        <w:rPr>
          <w:rFonts w:ascii="Calibri" w:hAnsi="Calibri"/>
          <w:noProof/>
          <w:sz w:val="22"/>
          <w:szCs w:val="22"/>
          <w:lang w:eastAsia="en-GB"/>
        </w:rPr>
      </w:pPr>
      <w:r>
        <w:rPr>
          <w:noProof/>
        </w:rPr>
        <w:t>4.8.1</w:t>
      </w:r>
      <w:r>
        <w:rPr>
          <w:rFonts w:ascii="Calibri" w:hAnsi="Calibri"/>
          <w:noProof/>
          <w:sz w:val="22"/>
          <w:szCs w:val="22"/>
          <w:lang w:eastAsia="en-GB"/>
        </w:rPr>
        <w:tab/>
      </w:r>
      <w:r>
        <w:rPr>
          <w:noProof/>
        </w:rPr>
        <w:t>Timers referring to the originating AS</w:t>
      </w:r>
      <w:r>
        <w:rPr>
          <w:noProof/>
        </w:rPr>
        <w:tab/>
      </w:r>
      <w:r>
        <w:rPr>
          <w:noProof/>
        </w:rPr>
        <w:fldChar w:fldCharType="begin" w:fldLock="1"/>
      </w:r>
      <w:r>
        <w:rPr>
          <w:noProof/>
        </w:rPr>
        <w:instrText xml:space="preserve"> PAGEREF _Toc114865081 \h </w:instrText>
      </w:r>
      <w:r>
        <w:rPr>
          <w:noProof/>
        </w:rPr>
      </w:r>
      <w:r>
        <w:rPr>
          <w:noProof/>
        </w:rPr>
        <w:fldChar w:fldCharType="separate"/>
      </w:r>
      <w:r>
        <w:rPr>
          <w:noProof/>
        </w:rPr>
        <w:t>27</w:t>
      </w:r>
      <w:r>
        <w:rPr>
          <w:noProof/>
        </w:rPr>
        <w:fldChar w:fldCharType="end"/>
      </w:r>
    </w:p>
    <w:p w14:paraId="0B8861B5" w14:textId="63C4BB7E" w:rsidR="007B0CDF" w:rsidRDefault="007B0CDF">
      <w:pPr>
        <w:pStyle w:val="TOC3"/>
        <w:rPr>
          <w:rFonts w:ascii="Calibri" w:hAnsi="Calibri"/>
          <w:noProof/>
          <w:sz w:val="22"/>
          <w:szCs w:val="22"/>
          <w:lang w:eastAsia="en-GB"/>
        </w:rPr>
      </w:pPr>
      <w:r>
        <w:rPr>
          <w:noProof/>
        </w:rPr>
        <w:t>4.8.2</w:t>
      </w:r>
      <w:r>
        <w:rPr>
          <w:rFonts w:ascii="Calibri" w:hAnsi="Calibri"/>
          <w:noProof/>
          <w:sz w:val="22"/>
          <w:szCs w:val="22"/>
          <w:lang w:eastAsia="en-GB"/>
        </w:rPr>
        <w:tab/>
      </w:r>
      <w:r>
        <w:rPr>
          <w:noProof/>
        </w:rPr>
        <w:t>Timers referring to the terminating AS</w:t>
      </w:r>
      <w:r>
        <w:rPr>
          <w:noProof/>
        </w:rPr>
        <w:tab/>
      </w:r>
      <w:r>
        <w:rPr>
          <w:noProof/>
        </w:rPr>
        <w:fldChar w:fldCharType="begin" w:fldLock="1"/>
      </w:r>
      <w:r>
        <w:rPr>
          <w:noProof/>
        </w:rPr>
        <w:instrText xml:space="preserve"> PAGEREF _Toc114865082 \h </w:instrText>
      </w:r>
      <w:r>
        <w:rPr>
          <w:noProof/>
        </w:rPr>
      </w:r>
      <w:r>
        <w:rPr>
          <w:noProof/>
        </w:rPr>
        <w:fldChar w:fldCharType="separate"/>
      </w:r>
      <w:r>
        <w:rPr>
          <w:noProof/>
        </w:rPr>
        <w:t>27</w:t>
      </w:r>
      <w:r>
        <w:rPr>
          <w:noProof/>
        </w:rPr>
        <w:fldChar w:fldCharType="end"/>
      </w:r>
    </w:p>
    <w:p w14:paraId="0A19066B" w14:textId="5430641E" w:rsidR="007B0CDF" w:rsidRDefault="007B0CDF">
      <w:pPr>
        <w:pStyle w:val="TOC2"/>
        <w:rPr>
          <w:rFonts w:ascii="Calibri" w:hAnsi="Calibri"/>
          <w:noProof/>
          <w:sz w:val="22"/>
          <w:szCs w:val="22"/>
          <w:lang w:eastAsia="en-GB"/>
        </w:rPr>
      </w:pPr>
      <w:r>
        <w:rPr>
          <w:noProof/>
        </w:rPr>
        <w:t>4.9</w:t>
      </w:r>
      <w:r>
        <w:rPr>
          <w:rFonts w:ascii="Calibri" w:hAnsi="Calibri"/>
          <w:noProof/>
          <w:sz w:val="22"/>
          <w:szCs w:val="22"/>
          <w:lang w:eastAsia="en-GB"/>
        </w:rPr>
        <w:tab/>
      </w:r>
      <w:r>
        <w:rPr>
          <w:noProof/>
        </w:rPr>
        <w:t>Communication completion configuration XCAP application usage</w:t>
      </w:r>
      <w:r>
        <w:rPr>
          <w:noProof/>
        </w:rPr>
        <w:tab/>
      </w:r>
      <w:r>
        <w:rPr>
          <w:noProof/>
        </w:rPr>
        <w:fldChar w:fldCharType="begin" w:fldLock="1"/>
      </w:r>
      <w:r>
        <w:rPr>
          <w:noProof/>
        </w:rPr>
        <w:instrText xml:space="preserve"> PAGEREF _Toc114865083 \h </w:instrText>
      </w:r>
      <w:r>
        <w:rPr>
          <w:noProof/>
        </w:rPr>
      </w:r>
      <w:r>
        <w:rPr>
          <w:noProof/>
        </w:rPr>
        <w:fldChar w:fldCharType="separate"/>
      </w:r>
      <w:r>
        <w:rPr>
          <w:noProof/>
        </w:rPr>
        <w:t>28</w:t>
      </w:r>
      <w:r>
        <w:rPr>
          <w:noProof/>
        </w:rPr>
        <w:fldChar w:fldCharType="end"/>
      </w:r>
    </w:p>
    <w:p w14:paraId="7D17EA0B" w14:textId="1BE1AE13" w:rsidR="007B0CDF" w:rsidRDefault="007B0CDF">
      <w:pPr>
        <w:pStyle w:val="TOC3"/>
        <w:rPr>
          <w:rFonts w:ascii="Calibri" w:hAnsi="Calibri"/>
          <w:noProof/>
          <w:sz w:val="22"/>
          <w:szCs w:val="22"/>
          <w:lang w:eastAsia="en-GB"/>
        </w:rPr>
      </w:pPr>
      <w:r>
        <w:rPr>
          <w:noProof/>
        </w:rPr>
        <w:t>4.9.1</w:t>
      </w:r>
      <w:r>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_Toc114865084 \h </w:instrText>
      </w:r>
      <w:r>
        <w:rPr>
          <w:noProof/>
        </w:rPr>
      </w:r>
      <w:r>
        <w:rPr>
          <w:noProof/>
        </w:rPr>
        <w:fldChar w:fldCharType="separate"/>
      </w:r>
      <w:r>
        <w:rPr>
          <w:noProof/>
        </w:rPr>
        <w:t>28</w:t>
      </w:r>
      <w:r>
        <w:rPr>
          <w:noProof/>
        </w:rPr>
        <w:fldChar w:fldCharType="end"/>
      </w:r>
    </w:p>
    <w:p w14:paraId="197AAA86" w14:textId="5E1CB9FC" w:rsidR="007B0CDF" w:rsidRDefault="007B0CDF">
      <w:pPr>
        <w:pStyle w:val="TOC3"/>
        <w:rPr>
          <w:rFonts w:ascii="Calibri" w:hAnsi="Calibri"/>
          <w:noProof/>
          <w:sz w:val="22"/>
          <w:szCs w:val="22"/>
          <w:lang w:eastAsia="en-GB"/>
        </w:rPr>
      </w:pPr>
      <w:r>
        <w:rPr>
          <w:noProof/>
        </w:rPr>
        <w:t>4.9.2</w:t>
      </w:r>
      <w:r>
        <w:rPr>
          <w:rFonts w:ascii="Calibri" w:hAnsi="Calibri"/>
          <w:noProof/>
          <w:sz w:val="22"/>
          <w:szCs w:val="22"/>
          <w:lang w:eastAsia="en-GB"/>
        </w:rPr>
        <w:tab/>
      </w:r>
      <w:r>
        <w:rPr>
          <w:noProof/>
        </w:rPr>
        <w:t>Data semantics</w:t>
      </w:r>
      <w:r>
        <w:rPr>
          <w:noProof/>
        </w:rPr>
        <w:tab/>
      </w:r>
      <w:r>
        <w:rPr>
          <w:noProof/>
        </w:rPr>
        <w:fldChar w:fldCharType="begin" w:fldLock="1"/>
      </w:r>
      <w:r>
        <w:rPr>
          <w:noProof/>
        </w:rPr>
        <w:instrText xml:space="preserve"> PAGEREF _Toc114865085 \h </w:instrText>
      </w:r>
      <w:r>
        <w:rPr>
          <w:noProof/>
        </w:rPr>
      </w:r>
      <w:r>
        <w:rPr>
          <w:noProof/>
        </w:rPr>
        <w:fldChar w:fldCharType="separate"/>
      </w:r>
      <w:r>
        <w:rPr>
          <w:noProof/>
        </w:rPr>
        <w:t>28</w:t>
      </w:r>
      <w:r>
        <w:rPr>
          <w:noProof/>
        </w:rPr>
        <w:fldChar w:fldCharType="end"/>
      </w:r>
    </w:p>
    <w:p w14:paraId="11EC9A58" w14:textId="4833183F" w:rsidR="007B0CDF" w:rsidRDefault="007B0CDF">
      <w:pPr>
        <w:pStyle w:val="TOC3"/>
        <w:rPr>
          <w:rFonts w:ascii="Calibri" w:hAnsi="Calibri"/>
          <w:noProof/>
          <w:sz w:val="22"/>
          <w:szCs w:val="22"/>
          <w:lang w:eastAsia="en-GB"/>
        </w:rPr>
      </w:pPr>
      <w:r>
        <w:rPr>
          <w:noProof/>
        </w:rPr>
        <w:t>4.9.3</w:t>
      </w:r>
      <w:r>
        <w:rPr>
          <w:rFonts w:ascii="Calibri" w:hAnsi="Calibri"/>
          <w:noProof/>
          <w:sz w:val="22"/>
          <w:szCs w:val="22"/>
          <w:lang w:eastAsia="en-GB"/>
        </w:rPr>
        <w:tab/>
      </w:r>
      <w:r>
        <w:rPr>
          <w:noProof/>
        </w:rPr>
        <w:t>XML schema</w:t>
      </w:r>
      <w:r>
        <w:rPr>
          <w:noProof/>
        </w:rPr>
        <w:tab/>
      </w:r>
      <w:r>
        <w:rPr>
          <w:noProof/>
        </w:rPr>
        <w:fldChar w:fldCharType="begin" w:fldLock="1"/>
      </w:r>
      <w:r>
        <w:rPr>
          <w:noProof/>
        </w:rPr>
        <w:instrText xml:space="preserve"> PAGEREF _Toc114865086 \h </w:instrText>
      </w:r>
      <w:r>
        <w:rPr>
          <w:noProof/>
        </w:rPr>
      </w:r>
      <w:r>
        <w:rPr>
          <w:noProof/>
        </w:rPr>
        <w:fldChar w:fldCharType="separate"/>
      </w:r>
      <w:r>
        <w:rPr>
          <w:noProof/>
        </w:rPr>
        <w:t>28</w:t>
      </w:r>
      <w:r>
        <w:rPr>
          <w:noProof/>
        </w:rPr>
        <w:fldChar w:fldCharType="end"/>
      </w:r>
    </w:p>
    <w:p w14:paraId="3CE9D645" w14:textId="52C73D12" w:rsidR="007B0CDF" w:rsidRDefault="007B0CDF">
      <w:pPr>
        <w:pStyle w:val="TOC3"/>
        <w:rPr>
          <w:rFonts w:ascii="Calibri" w:hAnsi="Calibri"/>
          <w:noProof/>
          <w:sz w:val="22"/>
          <w:szCs w:val="22"/>
          <w:lang w:eastAsia="en-GB"/>
        </w:rPr>
      </w:pPr>
      <w:r w:rsidRPr="00FD7C6E">
        <w:rPr>
          <w:noProof/>
          <w:lang w:val="fr-FR"/>
        </w:rPr>
        <w:t>4.10.2</w:t>
      </w:r>
      <w:r>
        <w:rPr>
          <w:rFonts w:ascii="Calibri" w:hAnsi="Calibri"/>
          <w:noProof/>
          <w:sz w:val="22"/>
          <w:szCs w:val="22"/>
          <w:lang w:eastAsia="en-GB"/>
        </w:rPr>
        <w:tab/>
      </w:r>
      <w:r w:rsidRPr="00FD7C6E">
        <w:rPr>
          <w:noProof/>
          <w:lang w:val="fr-FR"/>
        </w:rPr>
        <w:t>Communication completion request records XCAP application usage</w:t>
      </w:r>
      <w:r>
        <w:rPr>
          <w:noProof/>
        </w:rPr>
        <w:tab/>
      </w:r>
      <w:r>
        <w:rPr>
          <w:noProof/>
        </w:rPr>
        <w:fldChar w:fldCharType="begin" w:fldLock="1"/>
      </w:r>
      <w:r>
        <w:rPr>
          <w:noProof/>
        </w:rPr>
        <w:instrText xml:space="preserve"> PAGEREF _Toc114865087 \h </w:instrText>
      </w:r>
      <w:r>
        <w:rPr>
          <w:noProof/>
        </w:rPr>
      </w:r>
      <w:r>
        <w:rPr>
          <w:noProof/>
        </w:rPr>
        <w:fldChar w:fldCharType="separate"/>
      </w:r>
      <w:r>
        <w:rPr>
          <w:noProof/>
        </w:rPr>
        <w:t>29</w:t>
      </w:r>
      <w:r>
        <w:rPr>
          <w:noProof/>
        </w:rPr>
        <w:fldChar w:fldCharType="end"/>
      </w:r>
    </w:p>
    <w:p w14:paraId="71CDE6A9" w14:textId="50BC98C7" w:rsidR="007B0CDF" w:rsidRDefault="007B0CDF">
      <w:pPr>
        <w:pStyle w:val="TOC4"/>
        <w:rPr>
          <w:rFonts w:ascii="Calibri" w:hAnsi="Calibri"/>
          <w:noProof/>
          <w:sz w:val="22"/>
          <w:szCs w:val="22"/>
          <w:lang w:eastAsia="en-GB"/>
        </w:rPr>
      </w:pPr>
      <w:r w:rsidRPr="00FD7C6E">
        <w:rPr>
          <w:noProof/>
          <w:lang w:val="en-US"/>
        </w:rPr>
        <w:t>4.10.2.1</w:t>
      </w:r>
      <w:r>
        <w:rPr>
          <w:rFonts w:ascii="Calibri" w:hAnsi="Calibri"/>
          <w:noProof/>
          <w:sz w:val="22"/>
          <w:szCs w:val="22"/>
          <w:lang w:eastAsia="en-GB"/>
        </w:rPr>
        <w:tab/>
      </w:r>
      <w:r w:rsidRPr="00FD7C6E">
        <w:rPr>
          <w:noProof/>
          <w:lang w:val="en-US"/>
        </w:rPr>
        <w:t>Application Unique ID (AUID)</w:t>
      </w:r>
      <w:r>
        <w:rPr>
          <w:noProof/>
        </w:rPr>
        <w:tab/>
      </w:r>
      <w:r>
        <w:rPr>
          <w:noProof/>
        </w:rPr>
        <w:fldChar w:fldCharType="begin" w:fldLock="1"/>
      </w:r>
      <w:r>
        <w:rPr>
          <w:noProof/>
        </w:rPr>
        <w:instrText xml:space="preserve"> PAGEREF _Toc114865088 \h </w:instrText>
      </w:r>
      <w:r>
        <w:rPr>
          <w:noProof/>
        </w:rPr>
      </w:r>
      <w:r>
        <w:rPr>
          <w:noProof/>
        </w:rPr>
        <w:fldChar w:fldCharType="separate"/>
      </w:r>
      <w:r>
        <w:rPr>
          <w:noProof/>
        </w:rPr>
        <w:t>29</w:t>
      </w:r>
      <w:r>
        <w:rPr>
          <w:noProof/>
        </w:rPr>
        <w:fldChar w:fldCharType="end"/>
      </w:r>
    </w:p>
    <w:p w14:paraId="0316DA2F" w14:textId="76A2355A" w:rsidR="007B0CDF" w:rsidRDefault="007B0CDF">
      <w:pPr>
        <w:pStyle w:val="TOC4"/>
        <w:rPr>
          <w:rFonts w:ascii="Calibri" w:hAnsi="Calibri"/>
          <w:noProof/>
          <w:sz w:val="22"/>
          <w:szCs w:val="22"/>
          <w:lang w:eastAsia="en-GB"/>
        </w:rPr>
      </w:pPr>
      <w:r w:rsidRPr="00FD7C6E">
        <w:rPr>
          <w:noProof/>
          <w:lang w:val="en-US"/>
        </w:rPr>
        <w:t>4.10.2.2</w:t>
      </w:r>
      <w:r>
        <w:rPr>
          <w:rFonts w:ascii="Calibri" w:hAnsi="Calibri"/>
          <w:noProof/>
          <w:sz w:val="22"/>
          <w:szCs w:val="22"/>
          <w:lang w:eastAsia="en-GB"/>
        </w:rPr>
        <w:tab/>
      </w:r>
      <w:r w:rsidRPr="00FD7C6E">
        <w:rPr>
          <w:noProof/>
          <w:lang w:val="en-US"/>
        </w:rPr>
        <w:t>XML schema</w:t>
      </w:r>
      <w:r>
        <w:rPr>
          <w:noProof/>
        </w:rPr>
        <w:tab/>
      </w:r>
      <w:r>
        <w:rPr>
          <w:noProof/>
        </w:rPr>
        <w:fldChar w:fldCharType="begin" w:fldLock="1"/>
      </w:r>
      <w:r>
        <w:rPr>
          <w:noProof/>
        </w:rPr>
        <w:instrText xml:space="preserve"> PAGEREF _Toc114865089 \h </w:instrText>
      </w:r>
      <w:r>
        <w:rPr>
          <w:noProof/>
        </w:rPr>
      </w:r>
      <w:r>
        <w:rPr>
          <w:noProof/>
        </w:rPr>
        <w:fldChar w:fldCharType="separate"/>
      </w:r>
      <w:r>
        <w:rPr>
          <w:noProof/>
        </w:rPr>
        <w:t>29</w:t>
      </w:r>
      <w:r>
        <w:rPr>
          <w:noProof/>
        </w:rPr>
        <w:fldChar w:fldCharType="end"/>
      </w:r>
    </w:p>
    <w:p w14:paraId="1EBCE90F" w14:textId="4E28DCEF" w:rsidR="007B0CDF" w:rsidRDefault="007B0CDF">
      <w:pPr>
        <w:pStyle w:val="TOC4"/>
        <w:rPr>
          <w:rFonts w:ascii="Calibri" w:hAnsi="Calibri"/>
          <w:noProof/>
          <w:sz w:val="22"/>
          <w:szCs w:val="22"/>
          <w:lang w:eastAsia="en-GB"/>
        </w:rPr>
      </w:pPr>
      <w:r w:rsidRPr="00FD7C6E">
        <w:rPr>
          <w:noProof/>
          <w:lang w:val="en-US"/>
        </w:rPr>
        <w:t>4.10.2.3</w:t>
      </w:r>
      <w:r>
        <w:rPr>
          <w:rFonts w:ascii="Calibri" w:hAnsi="Calibri"/>
          <w:noProof/>
          <w:sz w:val="22"/>
          <w:szCs w:val="22"/>
          <w:lang w:eastAsia="en-GB"/>
        </w:rPr>
        <w:tab/>
      </w:r>
      <w:r w:rsidRPr="00FD7C6E">
        <w:rPr>
          <w:noProof/>
          <w:lang w:val="en-US"/>
        </w:rPr>
        <w:t>Default document namespace</w:t>
      </w:r>
      <w:r>
        <w:rPr>
          <w:noProof/>
        </w:rPr>
        <w:tab/>
      </w:r>
      <w:r>
        <w:rPr>
          <w:noProof/>
        </w:rPr>
        <w:fldChar w:fldCharType="begin" w:fldLock="1"/>
      </w:r>
      <w:r>
        <w:rPr>
          <w:noProof/>
        </w:rPr>
        <w:instrText xml:space="preserve"> PAGEREF _Toc114865090 \h </w:instrText>
      </w:r>
      <w:r>
        <w:rPr>
          <w:noProof/>
        </w:rPr>
      </w:r>
      <w:r>
        <w:rPr>
          <w:noProof/>
        </w:rPr>
        <w:fldChar w:fldCharType="separate"/>
      </w:r>
      <w:r>
        <w:rPr>
          <w:noProof/>
        </w:rPr>
        <w:t>30</w:t>
      </w:r>
      <w:r>
        <w:rPr>
          <w:noProof/>
        </w:rPr>
        <w:fldChar w:fldCharType="end"/>
      </w:r>
    </w:p>
    <w:p w14:paraId="5045AFD4" w14:textId="181AD104" w:rsidR="007B0CDF" w:rsidRDefault="007B0CDF">
      <w:pPr>
        <w:pStyle w:val="TOC4"/>
        <w:rPr>
          <w:rFonts w:ascii="Calibri" w:hAnsi="Calibri"/>
          <w:noProof/>
          <w:sz w:val="22"/>
          <w:szCs w:val="22"/>
          <w:lang w:eastAsia="en-GB"/>
        </w:rPr>
      </w:pPr>
      <w:r w:rsidRPr="00FD7C6E">
        <w:rPr>
          <w:noProof/>
          <w:lang w:val="en-US"/>
        </w:rPr>
        <w:t>4.10.2.4</w:t>
      </w:r>
      <w:r>
        <w:rPr>
          <w:rFonts w:ascii="Calibri" w:hAnsi="Calibri"/>
          <w:noProof/>
          <w:sz w:val="22"/>
          <w:szCs w:val="22"/>
          <w:lang w:eastAsia="en-GB"/>
        </w:rPr>
        <w:tab/>
      </w:r>
      <w:r w:rsidRPr="00FD7C6E">
        <w:rPr>
          <w:noProof/>
          <w:lang w:val="en-US"/>
        </w:rPr>
        <w:t>MIME type</w:t>
      </w:r>
      <w:r>
        <w:rPr>
          <w:noProof/>
        </w:rPr>
        <w:tab/>
      </w:r>
      <w:r>
        <w:rPr>
          <w:noProof/>
        </w:rPr>
        <w:fldChar w:fldCharType="begin" w:fldLock="1"/>
      </w:r>
      <w:r>
        <w:rPr>
          <w:noProof/>
        </w:rPr>
        <w:instrText xml:space="preserve"> PAGEREF _Toc114865091 \h </w:instrText>
      </w:r>
      <w:r>
        <w:rPr>
          <w:noProof/>
        </w:rPr>
      </w:r>
      <w:r>
        <w:rPr>
          <w:noProof/>
        </w:rPr>
        <w:fldChar w:fldCharType="separate"/>
      </w:r>
      <w:r>
        <w:rPr>
          <w:noProof/>
        </w:rPr>
        <w:t>30</w:t>
      </w:r>
      <w:r>
        <w:rPr>
          <w:noProof/>
        </w:rPr>
        <w:fldChar w:fldCharType="end"/>
      </w:r>
    </w:p>
    <w:p w14:paraId="1C773E85" w14:textId="11C42AFA" w:rsidR="007B0CDF" w:rsidRDefault="007B0CDF">
      <w:pPr>
        <w:pStyle w:val="TOC4"/>
        <w:rPr>
          <w:rFonts w:ascii="Calibri" w:hAnsi="Calibri"/>
          <w:noProof/>
          <w:sz w:val="22"/>
          <w:szCs w:val="22"/>
          <w:lang w:eastAsia="en-GB"/>
        </w:rPr>
      </w:pPr>
      <w:r w:rsidRPr="00FD7C6E">
        <w:rPr>
          <w:noProof/>
          <w:lang w:val="en-US"/>
        </w:rPr>
        <w:t>4.10.2.5</w:t>
      </w:r>
      <w:r>
        <w:rPr>
          <w:rFonts w:ascii="Calibri" w:hAnsi="Calibri"/>
          <w:noProof/>
          <w:sz w:val="22"/>
          <w:szCs w:val="22"/>
          <w:lang w:eastAsia="en-GB"/>
        </w:rPr>
        <w:tab/>
      </w:r>
      <w:r w:rsidRPr="00FD7C6E">
        <w:rPr>
          <w:noProof/>
          <w:lang w:val="en-US"/>
        </w:rPr>
        <w:t>Validation constraints</w:t>
      </w:r>
      <w:r>
        <w:rPr>
          <w:noProof/>
        </w:rPr>
        <w:tab/>
      </w:r>
      <w:r>
        <w:rPr>
          <w:noProof/>
        </w:rPr>
        <w:fldChar w:fldCharType="begin" w:fldLock="1"/>
      </w:r>
      <w:r>
        <w:rPr>
          <w:noProof/>
        </w:rPr>
        <w:instrText xml:space="preserve"> PAGEREF _Toc114865092 \h </w:instrText>
      </w:r>
      <w:r>
        <w:rPr>
          <w:noProof/>
        </w:rPr>
      </w:r>
      <w:r>
        <w:rPr>
          <w:noProof/>
        </w:rPr>
        <w:fldChar w:fldCharType="separate"/>
      </w:r>
      <w:r>
        <w:rPr>
          <w:noProof/>
        </w:rPr>
        <w:t>30</w:t>
      </w:r>
      <w:r>
        <w:rPr>
          <w:noProof/>
        </w:rPr>
        <w:fldChar w:fldCharType="end"/>
      </w:r>
    </w:p>
    <w:p w14:paraId="25A63A60" w14:textId="7F9878AB" w:rsidR="007B0CDF" w:rsidRDefault="007B0CDF">
      <w:pPr>
        <w:pStyle w:val="TOC4"/>
        <w:rPr>
          <w:rFonts w:ascii="Calibri" w:hAnsi="Calibri"/>
          <w:noProof/>
          <w:sz w:val="22"/>
          <w:szCs w:val="22"/>
          <w:lang w:eastAsia="en-GB"/>
        </w:rPr>
      </w:pPr>
      <w:r w:rsidRPr="00FD7C6E">
        <w:rPr>
          <w:noProof/>
          <w:lang w:val="en-US"/>
        </w:rPr>
        <w:t>4.10.2.6</w:t>
      </w:r>
      <w:r>
        <w:rPr>
          <w:rFonts w:ascii="Calibri" w:hAnsi="Calibri"/>
          <w:noProof/>
          <w:sz w:val="22"/>
          <w:szCs w:val="22"/>
          <w:lang w:eastAsia="en-GB"/>
        </w:rPr>
        <w:tab/>
      </w:r>
      <w:r w:rsidRPr="00FD7C6E">
        <w:rPr>
          <w:noProof/>
          <w:lang w:val="en-US"/>
        </w:rPr>
        <w:t>Data semantics</w:t>
      </w:r>
      <w:r>
        <w:rPr>
          <w:noProof/>
        </w:rPr>
        <w:tab/>
      </w:r>
      <w:r>
        <w:rPr>
          <w:noProof/>
        </w:rPr>
        <w:fldChar w:fldCharType="begin" w:fldLock="1"/>
      </w:r>
      <w:r>
        <w:rPr>
          <w:noProof/>
        </w:rPr>
        <w:instrText xml:space="preserve"> PAGEREF _Toc114865093 \h </w:instrText>
      </w:r>
      <w:r>
        <w:rPr>
          <w:noProof/>
        </w:rPr>
      </w:r>
      <w:r>
        <w:rPr>
          <w:noProof/>
        </w:rPr>
        <w:fldChar w:fldCharType="separate"/>
      </w:r>
      <w:r>
        <w:rPr>
          <w:noProof/>
        </w:rPr>
        <w:t>30</w:t>
      </w:r>
      <w:r>
        <w:rPr>
          <w:noProof/>
        </w:rPr>
        <w:fldChar w:fldCharType="end"/>
      </w:r>
    </w:p>
    <w:p w14:paraId="751A4858" w14:textId="3A8FD8A1" w:rsidR="007B0CDF" w:rsidRDefault="007B0CDF">
      <w:pPr>
        <w:pStyle w:val="TOC4"/>
        <w:rPr>
          <w:rFonts w:ascii="Calibri" w:hAnsi="Calibri"/>
          <w:noProof/>
          <w:sz w:val="22"/>
          <w:szCs w:val="22"/>
          <w:lang w:eastAsia="en-GB"/>
        </w:rPr>
      </w:pPr>
      <w:r w:rsidRPr="00FD7C6E">
        <w:rPr>
          <w:noProof/>
          <w:lang w:val="en-US"/>
        </w:rPr>
        <w:t>4.10.2.7</w:t>
      </w:r>
      <w:r>
        <w:rPr>
          <w:rFonts w:ascii="Calibri" w:hAnsi="Calibri"/>
          <w:noProof/>
          <w:sz w:val="22"/>
          <w:szCs w:val="22"/>
          <w:lang w:eastAsia="en-GB"/>
        </w:rPr>
        <w:tab/>
      </w:r>
      <w:r w:rsidRPr="00FD7C6E">
        <w:rPr>
          <w:noProof/>
          <w:lang w:val="en-US"/>
        </w:rPr>
        <w:t>Naming conventions</w:t>
      </w:r>
      <w:r>
        <w:rPr>
          <w:noProof/>
        </w:rPr>
        <w:tab/>
      </w:r>
      <w:r>
        <w:rPr>
          <w:noProof/>
        </w:rPr>
        <w:fldChar w:fldCharType="begin" w:fldLock="1"/>
      </w:r>
      <w:r>
        <w:rPr>
          <w:noProof/>
        </w:rPr>
        <w:instrText xml:space="preserve"> PAGEREF _Toc114865094 \h </w:instrText>
      </w:r>
      <w:r>
        <w:rPr>
          <w:noProof/>
        </w:rPr>
      </w:r>
      <w:r>
        <w:rPr>
          <w:noProof/>
        </w:rPr>
        <w:fldChar w:fldCharType="separate"/>
      </w:r>
      <w:r>
        <w:rPr>
          <w:noProof/>
        </w:rPr>
        <w:t>30</w:t>
      </w:r>
      <w:r>
        <w:rPr>
          <w:noProof/>
        </w:rPr>
        <w:fldChar w:fldCharType="end"/>
      </w:r>
    </w:p>
    <w:p w14:paraId="0C563F26" w14:textId="6F197572" w:rsidR="007B0CDF" w:rsidRDefault="007B0CDF">
      <w:pPr>
        <w:pStyle w:val="TOC4"/>
        <w:rPr>
          <w:rFonts w:ascii="Calibri" w:hAnsi="Calibri"/>
          <w:noProof/>
          <w:sz w:val="22"/>
          <w:szCs w:val="22"/>
          <w:lang w:eastAsia="en-GB"/>
        </w:rPr>
      </w:pPr>
      <w:r w:rsidRPr="00FD7C6E">
        <w:rPr>
          <w:noProof/>
          <w:lang w:val="en-US"/>
        </w:rPr>
        <w:t>4.10.2.8</w:t>
      </w:r>
      <w:r>
        <w:rPr>
          <w:rFonts w:ascii="Calibri" w:hAnsi="Calibri"/>
          <w:noProof/>
          <w:sz w:val="22"/>
          <w:szCs w:val="22"/>
          <w:lang w:eastAsia="en-GB"/>
        </w:rPr>
        <w:tab/>
      </w:r>
      <w:r w:rsidRPr="00FD7C6E">
        <w:rPr>
          <w:noProof/>
          <w:lang w:val="en-US"/>
        </w:rPr>
        <w:t>Resource interdependencies</w:t>
      </w:r>
      <w:r>
        <w:rPr>
          <w:noProof/>
        </w:rPr>
        <w:tab/>
      </w:r>
      <w:r>
        <w:rPr>
          <w:noProof/>
        </w:rPr>
        <w:fldChar w:fldCharType="begin" w:fldLock="1"/>
      </w:r>
      <w:r>
        <w:rPr>
          <w:noProof/>
        </w:rPr>
        <w:instrText xml:space="preserve"> PAGEREF _Toc114865095 \h </w:instrText>
      </w:r>
      <w:r>
        <w:rPr>
          <w:noProof/>
        </w:rPr>
      </w:r>
      <w:r>
        <w:rPr>
          <w:noProof/>
        </w:rPr>
        <w:fldChar w:fldCharType="separate"/>
      </w:r>
      <w:r>
        <w:rPr>
          <w:noProof/>
        </w:rPr>
        <w:t>30</w:t>
      </w:r>
      <w:r>
        <w:rPr>
          <w:noProof/>
        </w:rPr>
        <w:fldChar w:fldCharType="end"/>
      </w:r>
    </w:p>
    <w:p w14:paraId="63C14CED" w14:textId="7259C2FD" w:rsidR="007B0CDF" w:rsidRDefault="007B0CDF">
      <w:pPr>
        <w:pStyle w:val="TOC4"/>
        <w:rPr>
          <w:rFonts w:ascii="Calibri" w:hAnsi="Calibri"/>
          <w:noProof/>
          <w:sz w:val="22"/>
          <w:szCs w:val="22"/>
          <w:lang w:eastAsia="en-GB"/>
        </w:rPr>
      </w:pPr>
      <w:r w:rsidRPr="00FD7C6E">
        <w:rPr>
          <w:noProof/>
          <w:lang w:val="en-US"/>
        </w:rPr>
        <w:t>4.10.2.9</w:t>
      </w:r>
      <w:r>
        <w:rPr>
          <w:rFonts w:ascii="Calibri" w:hAnsi="Calibri"/>
          <w:noProof/>
          <w:sz w:val="22"/>
          <w:szCs w:val="22"/>
          <w:lang w:eastAsia="en-GB"/>
        </w:rPr>
        <w:tab/>
      </w:r>
      <w:r w:rsidRPr="00FD7C6E">
        <w:rPr>
          <w:noProof/>
          <w:lang w:val="en-US"/>
        </w:rPr>
        <w:t>Authorization policies</w:t>
      </w:r>
      <w:r>
        <w:rPr>
          <w:noProof/>
        </w:rPr>
        <w:tab/>
      </w:r>
      <w:r>
        <w:rPr>
          <w:noProof/>
        </w:rPr>
        <w:fldChar w:fldCharType="begin" w:fldLock="1"/>
      </w:r>
      <w:r>
        <w:rPr>
          <w:noProof/>
        </w:rPr>
        <w:instrText xml:space="preserve"> PAGEREF _Toc114865096 \h </w:instrText>
      </w:r>
      <w:r>
        <w:rPr>
          <w:noProof/>
        </w:rPr>
      </w:r>
      <w:r>
        <w:rPr>
          <w:noProof/>
        </w:rPr>
        <w:fldChar w:fldCharType="separate"/>
      </w:r>
      <w:r>
        <w:rPr>
          <w:noProof/>
        </w:rPr>
        <w:t>30</w:t>
      </w:r>
      <w:r>
        <w:rPr>
          <w:noProof/>
        </w:rPr>
        <w:fldChar w:fldCharType="end"/>
      </w:r>
    </w:p>
    <w:p w14:paraId="09B0FBD0" w14:textId="380DF9EE" w:rsidR="007B0CDF" w:rsidRDefault="007B0CDF" w:rsidP="007B0CDF">
      <w:pPr>
        <w:pStyle w:val="TOC8"/>
        <w:rPr>
          <w:rFonts w:ascii="Calibri" w:hAnsi="Calibri"/>
          <w:b w:val="0"/>
          <w:noProof/>
          <w:szCs w:val="22"/>
          <w:lang w:eastAsia="en-GB"/>
        </w:rPr>
      </w:pPr>
      <w:r>
        <w:rPr>
          <w:noProof/>
        </w:rPr>
        <w:lastRenderedPageBreak/>
        <w:t>Annex A (informative): Signalling flows</w:t>
      </w:r>
      <w:r>
        <w:rPr>
          <w:noProof/>
        </w:rPr>
        <w:tab/>
      </w:r>
      <w:r>
        <w:rPr>
          <w:noProof/>
        </w:rPr>
        <w:fldChar w:fldCharType="begin" w:fldLock="1"/>
      </w:r>
      <w:r>
        <w:rPr>
          <w:noProof/>
        </w:rPr>
        <w:instrText xml:space="preserve"> PAGEREF _Toc114865097 \h </w:instrText>
      </w:r>
      <w:r>
        <w:rPr>
          <w:noProof/>
        </w:rPr>
      </w:r>
      <w:r>
        <w:rPr>
          <w:noProof/>
        </w:rPr>
        <w:fldChar w:fldCharType="separate"/>
      </w:r>
      <w:r>
        <w:rPr>
          <w:noProof/>
        </w:rPr>
        <w:t>31</w:t>
      </w:r>
      <w:r>
        <w:rPr>
          <w:noProof/>
        </w:rPr>
        <w:fldChar w:fldCharType="end"/>
      </w:r>
    </w:p>
    <w:p w14:paraId="65B91AA0" w14:textId="57B734D6" w:rsidR="007B0CDF" w:rsidRDefault="007B0CDF">
      <w:pPr>
        <w:pStyle w:val="TOC1"/>
        <w:rPr>
          <w:rFonts w:ascii="Calibri" w:hAnsi="Calibri"/>
          <w:noProof/>
          <w:szCs w:val="22"/>
          <w:lang w:eastAsia="en-GB"/>
        </w:rPr>
      </w:pPr>
      <w:r>
        <w:rPr>
          <w:noProof/>
        </w:rPr>
        <w:t>A.1</w:t>
      </w:r>
      <w:r>
        <w:rPr>
          <w:rFonts w:ascii="Calibri" w:hAnsi="Calibri"/>
          <w:noProof/>
          <w:szCs w:val="22"/>
          <w:lang w:eastAsia="en-GB"/>
        </w:rPr>
        <w:tab/>
      </w:r>
      <w:r>
        <w:rPr>
          <w:noProof/>
        </w:rPr>
        <w:t>CCBS activation and CCBS call</w:t>
      </w:r>
      <w:r>
        <w:rPr>
          <w:noProof/>
        </w:rPr>
        <w:tab/>
      </w:r>
      <w:r>
        <w:rPr>
          <w:noProof/>
        </w:rPr>
        <w:fldChar w:fldCharType="begin" w:fldLock="1"/>
      </w:r>
      <w:r>
        <w:rPr>
          <w:noProof/>
        </w:rPr>
        <w:instrText xml:space="preserve"> PAGEREF _Toc114865098 \h </w:instrText>
      </w:r>
      <w:r>
        <w:rPr>
          <w:noProof/>
        </w:rPr>
      </w:r>
      <w:r>
        <w:rPr>
          <w:noProof/>
        </w:rPr>
        <w:fldChar w:fldCharType="separate"/>
      </w:r>
      <w:r>
        <w:rPr>
          <w:noProof/>
        </w:rPr>
        <w:t>31</w:t>
      </w:r>
      <w:r>
        <w:rPr>
          <w:noProof/>
        </w:rPr>
        <w:fldChar w:fldCharType="end"/>
      </w:r>
    </w:p>
    <w:p w14:paraId="093F5195" w14:textId="06901C69" w:rsidR="007B0CDF" w:rsidRDefault="007B0CDF">
      <w:pPr>
        <w:pStyle w:val="TOC1"/>
        <w:rPr>
          <w:rFonts w:ascii="Calibri" w:hAnsi="Calibri"/>
          <w:noProof/>
          <w:szCs w:val="22"/>
          <w:lang w:eastAsia="en-GB"/>
        </w:rPr>
      </w:pPr>
      <w:r>
        <w:rPr>
          <w:noProof/>
        </w:rPr>
        <w:t>A.2</w:t>
      </w:r>
      <w:r>
        <w:rPr>
          <w:rFonts w:ascii="Calibri" w:hAnsi="Calibri"/>
          <w:noProof/>
          <w:szCs w:val="22"/>
          <w:lang w:eastAsia="en-GB"/>
        </w:rPr>
        <w:tab/>
      </w:r>
      <w:r>
        <w:rPr>
          <w:noProof/>
        </w:rPr>
        <w:t>CCBS suspend and resume procedures</w:t>
      </w:r>
      <w:r>
        <w:rPr>
          <w:noProof/>
        </w:rPr>
        <w:tab/>
      </w:r>
      <w:r>
        <w:rPr>
          <w:noProof/>
        </w:rPr>
        <w:fldChar w:fldCharType="begin" w:fldLock="1"/>
      </w:r>
      <w:r>
        <w:rPr>
          <w:noProof/>
        </w:rPr>
        <w:instrText xml:space="preserve"> PAGEREF _Toc114865099 \h </w:instrText>
      </w:r>
      <w:r>
        <w:rPr>
          <w:noProof/>
        </w:rPr>
      </w:r>
      <w:r>
        <w:rPr>
          <w:noProof/>
        </w:rPr>
        <w:fldChar w:fldCharType="separate"/>
      </w:r>
      <w:r>
        <w:rPr>
          <w:noProof/>
        </w:rPr>
        <w:t>37</w:t>
      </w:r>
      <w:r>
        <w:rPr>
          <w:noProof/>
        </w:rPr>
        <w:fldChar w:fldCharType="end"/>
      </w:r>
    </w:p>
    <w:p w14:paraId="5D29725B" w14:textId="70998750" w:rsidR="007B0CDF" w:rsidRDefault="007B0CDF">
      <w:pPr>
        <w:pStyle w:val="TOC1"/>
        <w:rPr>
          <w:rFonts w:ascii="Calibri" w:hAnsi="Calibri"/>
          <w:noProof/>
          <w:szCs w:val="22"/>
          <w:lang w:eastAsia="en-GB"/>
        </w:rPr>
      </w:pPr>
      <w:r>
        <w:rPr>
          <w:noProof/>
        </w:rPr>
        <w:t>A.3</w:t>
      </w:r>
      <w:r>
        <w:rPr>
          <w:rFonts w:ascii="Calibri" w:hAnsi="Calibri"/>
          <w:noProof/>
          <w:szCs w:val="22"/>
          <w:lang w:eastAsia="en-GB"/>
        </w:rPr>
        <w:tab/>
      </w:r>
      <w:r>
        <w:rPr>
          <w:noProof/>
        </w:rPr>
        <w:t>CCNR activation</w:t>
      </w:r>
      <w:r>
        <w:rPr>
          <w:noProof/>
        </w:rPr>
        <w:tab/>
      </w:r>
      <w:r>
        <w:rPr>
          <w:noProof/>
        </w:rPr>
        <w:fldChar w:fldCharType="begin" w:fldLock="1"/>
      </w:r>
      <w:r>
        <w:rPr>
          <w:noProof/>
        </w:rPr>
        <w:instrText xml:space="preserve"> PAGEREF _Toc114865100 \h </w:instrText>
      </w:r>
      <w:r>
        <w:rPr>
          <w:noProof/>
        </w:rPr>
      </w:r>
      <w:r>
        <w:rPr>
          <w:noProof/>
        </w:rPr>
        <w:fldChar w:fldCharType="separate"/>
      </w:r>
      <w:r>
        <w:rPr>
          <w:noProof/>
        </w:rPr>
        <w:t>40</w:t>
      </w:r>
      <w:r>
        <w:rPr>
          <w:noProof/>
        </w:rPr>
        <w:fldChar w:fldCharType="end"/>
      </w:r>
    </w:p>
    <w:p w14:paraId="1A14F3DD" w14:textId="543F9723" w:rsidR="007B0CDF" w:rsidRDefault="007B0CDF">
      <w:pPr>
        <w:pStyle w:val="TOC1"/>
        <w:rPr>
          <w:rFonts w:ascii="Calibri" w:hAnsi="Calibri"/>
          <w:noProof/>
          <w:szCs w:val="22"/>
          <w:lang w:eastAsia="en-GB"/>
        </w:rPr>
      </w:pPr>
      <w:r>
        <w:rPr>
          <w:noProof/>
        </w:rPr>
        <w:t>A.4</w:t>
      </w:r>
      <w:r>
        <w:rPr>
          <w:rFonts w:ascii="Calibri" w:hAnsi="Calibri"/>
          <w:noProof/>
          <w:szCs w:val="22"/>
          <w:lang w:eastAsia="en-GB"/>
        </w:rPr>
        <w:tab/>
      </w:r>
      <w:r>
        <w:rPr>
          <w:noProof/>
        </w:rPr>
        <w:t>CCNR call</w:t>
      </w:r>
      <w:r>
        <w:rPr>
          <w:noProof/>
        </w:rPr>
        <w:tab/>
      </w:r>
      <w:r>
        <w:rPr>
          <w:noProof/>
        </w:rPr>
        <w:fldChar w:fldCharType="begin" w:fldLock="1"/>
      </w:r>
      <w:r>
        <w:rPr>
          <w:noProof/>
        </w:rPr>
        <w:instrText xml:space="preserve"> PAGEREF _Toc114865101 \h </w:instrText>
      </w:r>
      <w:r>
        <w:rPr>
          <w:noProof/>
        </w:rPr>
      </w:r>
      <w:r>
        <w:rPr>
          <w:noProof/>
        </w:rPr>
        <w:fldChar w:fldCharType="separate"/>
      </w:r>
      <w:r>
        <w:rPr>
          <w:noProof/>
        </w:rPr>
        <w:t>43</w:t>
      </w:r>
      <w:r>
        <w:rPr>
          <w:noProof/>
        </w:rPr>
        <w:fldChar w:fldCharType="end"/>
      </w:r>
    </w:p>
    <w:p w14:paraId="30DC20DB" w14:textId="35941D57" w:rsidR="007B0CDF" w:rsidRDefault="007B0CDF">
      <w:pPr>
        <w:pStyle w:val="TOC1"/>
        <w:rPr>
          <w:rFonts w:ascii="Calibri" w:hAnsi="Calibri"/>
          <w:noProof/>
          <w:szCs w:val="22"/>
          <w:lang w:eastAsia="en-GB"/>
        </w:rPr>
      </w:pPr>
      <w:r>
        <w:rPr>
          <w:noProof/>
        </w:rPr>
        <w:t>A.5</w:t>
      </w:r>
      <w:r>
        <w:rPr>
          <w:rFonts w:ascii="Calibri" w:hAnsi="Calibri"/>
          <w:noProof/>
          <w:szCs w:val="22"/>
          <w:lang w:eastAsia="en-GB"/>
        </w:rPr>
        <w:tab/>
      </w:r>
      <w:r>
        <w:rPr>
          <w:noProof/>
        </w:rPr>
        <w:t>CCNL invocation</w:t>
      </w:r>
      <w:r>
        <w:rPr>
          <w:noProof/>
        </w:rPr>
        <w:tab/>
      </w:r>
      <w:r>
        <w:rPr>
          <w:noProof/>
        </w:rPr>
        <w:fldChar w:fldCharType="begin" w:fldLock="1"/>
      </w:r>
      <w:r>
        <w:rPr>
          <w:noProof/>
        </w:rPr>
        <w:instrText xml:space="preserve"> PAGEREF _Toc114865102 \h </w:instrText>
      </w:r>
      <w:r>
        <w:rPr>
          <w:noProof/>
        </w:rPr>
      </w:r>
      <w:r>
        <w:rPr>
          <w:noProof/>
        </w:rPr>
        <w:fldChar w:fldCharType="separate"/>
      </w:r>
      <w:r>
        <w:rPr>
          <w:noProof/>
        </w:rPr>
        <w:t>45</w:t>
      </w:r>
      <w:r>
        <w:rPr>
          <w:noProof/>
        </w:rPr>
        <w:fldChar w:fldCharType="end"/>
      </w:r>
    </w:p>
    <w:p w14:paraId="07E5348C" w14:textId="697F772C" w:rsidR="007B0CDF" w:rsidRDefault="007B0CDF">
      <w:pPr>
        <w:pStyle w:val="TOC1"/>
        <w:rPr>
          <w:rFonts w:ascii="Calibri" w:hAnsi="Calibri"/>
          <w:noProof/>
          <w:szCs w:val="22"/>
          <w:lang w:eastAsia="en-GB"/>
        </w:rPr>
      </w:pPr>
      <w:r>
        <w:rPr>
          <w:noProof/>
        </w:rPr>
        <w:t>A.6</w:t>
      </w:r>
      <w:r>
        <w:rPr>
          <w:rFonts w:ascii="Calibri" w:hAnsi="Calibri"/>
          <w:noProof/>
          <w:szCs w:val="22"/>
          <w:lang w:eastAsia="en-GB"/>
        </w:rPr>
        <w:tab/>
      </w:r>
      <w:r>
        <w:rPr>
          <w:noProof/>
        </w:rPr>
        <w:t>CCNL call</w:t>
      </w:r>
      <w:r>
        <w:rPr>
          <w:noProof/>
        </w:rPr>
        <w:tab/>
      </w:r>
      <w:r>
        <w:rPr>
          <w:noProof/>
        </w:rPr>
        <w:fldChar w:fldCharType="begin" w:fldLock="1"/>
      </w:r>
      <w:r>
        <w:rPr>
          <w:noProof/>
        </w:rPr>
        <w:instrText xml:space="preserve"> PAGEREF _Toc114865103 \h </w:instrText>
      </w:r>
      <w:r>
        <w:rPr>
          <w:noProof/>
        </w:rPr>
      </w:r>
      <w:r>
        <w:rPr>
          <w:noProof/>
        </w:rPr>
        <w:fldChar w:fldCharType="separate"/>
      </w:r>
      <w:r>
        <w:rPr>
          <w:noProof/>
        </w:rPr>
        <w:t>48</w:t>
      </w:r>
      <w:r>
        <w:rPr>
          <w:noProof/>
        </w:rPr>
        <w:fldChar w:fldCharType="end"/>
      </w:r>
    </w:p>
    <w:p w14:paraId="7F1DA12B" w14:textId="0E217E7E" w:rsidR="007B0CDF" w:rsidRDefault="007B0CDF" w:rsidP="007B0CDF">
      <w:pPr>
        <w:pStyle w:val="TOC8"/>
        <w:rPr>
          <w:rFonts w:ascii="Calibri" w:hAnsi="Calibri"/>
          <w:b w:val="0"/>
          <w:noProof/>
          <w:szCs w:val="22"/>
          <w:lang w:eastAsia="en-GB"/>
        </w:rPr>
      </w:pPr>
      <w:r>
        <w:rPr>
          <w:noProof/>
        </w:rPr>
        <w:t>Annex B (informative): Example of filter criteria</w:t>
      </w:r>
      <w:r>
        <w:rPr>
          <w:noProof/>
        </w:rPr>
        <w:tab/>
      </w:r>
      <w:r>
        <w:rPr>
          <w:noProof/>
        </w:rPr>
        <w:fldChar w:fldCharType="begin" w:fldLock="1"/>
      </w:r>
      <w:r>
        <w:rPr>
          <w:noProof/>
        </w:rPr>
        <w:instrText xml:space="preserve"> PAGEREF _Toc114865104 \h </w:instrText>
      </w:r>
      <w:r>
        <w:rPr>
          <w:noProof/>
        </w:rPr>
      </w:r>
      <w:r>
        <w:rPr>
          <w:noProof/>
        </w:rPr>
        <w:fldChar w:fldCharType="separate"/>
      </w:r>
      <w:r>
        <w:rPr>
          <w:noProof/>
        </w:rPr>
        <w:t>51</w:t>
      </w:r>
      <w:r>
        <w:rPr>
          <w:noProof/>
        </w:rPr>
        <w:fldChar w:fldCharType="end"/>
      </w:r>
    </w:p>
    <w:p w14:paraId="2EBCE54F" w14:textId="28F221C7" w:rsidR="007B0CDF" w:rsidRDefault="007B0CDF">
      <w:pPr>
        <w:pStyle w:val="TOC1"/>
        <w:rPr>
          <w:rFonts w:ascii="Calibri" w:hAnsi="Calibri"/>
          <w:noProof/>
          <w:szCs w:val="22"/>
          <w:lang w:eastAsia="en-GB"/>
        </w:rPr>
      </w:pPr>
      <w:r>
        <w:rPr>
          <w:noProof/>
        </w:rPr>
        <w:t>B.0</w:t>
      </w:r>
      <w:r>
        <w:rPr>
          <w:rFonts w:ascii="Calibri" w:hAnsi="Calibri"/>
          <w:noProof/>
          <w:szCs w:val="22"/>
          <w:lang w:eastAsia="en-GB"/>
        </w:rPr>
        <w:tab/>
      </w:r>
      <w:r>
        <w:rPr>
          <w:noProof/>
        </w:rPr>
        <w:t>General</w:t>
      </w:r>
      <w:r>
        <w:rPr>
          <w:noProof/>
        </w:rPr>
        <w:tab/>
      </w:r>
      <w:r>
        <w:rPr>
          <w:noProof/>
        </w:rPr>
        <w:fldChar w:fldCharType="begin" w:fldLock="1"/>
      </w:r>
      <w:r>
        <w:rPr>
          <w:noProof/>
        </w:rPr>
        <w:instrText xml:space="preserve"> PAGEREF _Toc114865105 \h </w:instrText>
      </w:r>
      <w:r>
        <w:rPr>
          <w:noProof/>
        </w:rPr>
      </w:r>
      <w:r>
        <w:rPr>
          <w:noProof/>
        </w:rPr>
        <w:fldChar w:fldCharType="separate"/>
      </w:r>
      <w:r>
        <w:rPr>
          <w:noProof/>
        </w:rPr>
        <w:t>51</w:t>
      </w:r>
      <w:r>
        <w:rPr>
          <w:noProof/>
        </w:rPr>
        <w:fldChar w:fldCharType="end"/>
      </w:r>
    </w:p>
    <w:p w14:paraId="1FB5D6C0" w14:textId="6F2B3FA3" w:rsidR="007B0CDF" w:rsidRDefault="007B0CDF">
      <w:pPr>
        <w:pStyle w:val="TOC1"/>
        <w:rPr>
          <w:rFonts w:ascii="Calibri" w:hAnsi="Calibri"/>
          <w:noProof/>
          <w:szCs w:val="22"/>
          <w:lang w:eastAsia="en-GB"/>
        </w:rPr>
      </w:pPr>
      <w:r>
        <w:rPr>
          <w:noProof/>
          <w:lang w:eastAsia="de-DE"/>
        </w:rPr>
        <w:t>B.1</w:t>
      </w:r>
      <w:r>
        <w:rPr>
          <w:rFonts w:ascii="Calibri" w:hAnsi="Calibri"/>
          <w:noProof/>
          <w:szCs w:val="22"/>
          <w:lang w:eastAsia="en-GB"/>
        </w:rPr>
        <w:tab/>
      </w:r>
      <w:r>
        <w:rPr>
          <w:noProof/>
          <w:lang w:eastAsia="de-DE"/>
        </w:rPr>
        <w:t>Originating side</w:t>
      </w:r>
      <w:r>
        <w:rPr>
          <w:noProof/>
        </w:rPr>
        <w:tab/>
      </w:r>
      <w:r>
        <w:rPr>
          <w:noProof/>
        </w:rPr>
        <w:fldChar w:fldCharType="begin" w:fldLock="1"/>
      </w:r>
      <w:r>
        <w:rPr>
          <w:noProof/>
        </w:rPr>
        <w:instrText xml:space="preserve"> PAGEREF _Toc114865106 \h </w:instrText>
      </w:r>
      <w:r>
        <w:rPr>
          <w:noProof/>
        </w:rPr>
      </w:r>
      <w:r>
        <w:rPr>
          <w:noProof/>
        </w:rPr>
        <w:fldChar w:fldCharType="separate"/>
      </w:r>
      <w:r>
        <w:rPr>
          <w:noProof/>
        </w:rPr>
        <w:t>51</w:t>
      </w:r>
      <w:r>
        <w:rPr>
          <w:noProof/>
        </w:rPr>
        <w:fldChar w:fldCharType="end"/>
      </w:r>
    </w:p>
    <w:p w14:paraId="1DFC4F6E" w14:textId="001F62EA" w:rsidR="007B0CDF" w:rsidRDefault="007B0CDF">
      <w:pPr>
        <w:pStyle w:val="TOC1"/>
        <w:rPr>
          <w:rFonts w:ascii="Calibri" w:hAnsi="Calibri"/>
          <w:noProof/>
          <w:szCs w:val="22"/>
          <w:lang w:eastAsia="en-GB"/>
        </w:rPr>
      </w:pPr>
      <w:r>
        <w:rPr>
          <w:noProof/>
        </w:rPr>
        <w:t>B.2</w:t>
      </w:r>
      <w:r>
        <w:rPr>
          <w:rFonts w:ascii="Calibri" w:hAnsi="Calibri"/>
          <w:noProof/>
          <w:szCs w:val="22"/>
          <w:lang w:eastAsia="en-GB"/>
        </w:rPr>
        <w:tab/>
      </w:r>
      <w:r>
        <w:rPr>
          <w:noProof/>
        </w:rPr>
        <w:t>Terminating side</w:t>
      </w:r>
      <w:r>
        <w:rPr>
          <w:noProof/>
        </w:rPr>
        <w:tab/>
      </w:r>
      <w:r>
        <w:rPr>
          <w:noProof/>
        </w:rPr>
        <w:fldChar w:fldCharType="begin" w:fldLock="1"/>
      </w:r>
      <w:r>
        <w:rPr>
          <w:noProof/>
        </w:rPr>
        <w:instrText xml:space="preserve"> PAGEREF _Toc114865107 \h </w:instrText>
      </w:r>
      <w:r>
        <w:rPr>
          <w:noProof/>
        </w:rPr>
      </w:r>
      <w:r>
        <w:rPr>
          <w:noProof/>
        </w:rPr>
        <w:fldChar w:fldCharType="separate"/>
      </w:r>
      <w:r>
        <w:rPr>
          <w:noProof/>
        </w:rPr>
        <w:t>51</w:t>
      </w:r>
      <w:r>
        <w:rPr>
          <w:noProof/>
        </w:rPr>
        <w:fldChar w:fldCharType="end"/>
      </w:r>
    </w:p>
    <w:p w14:paraId="737FF3F8" w14:textId="5B8A9A17" w:rsidR="007B0CDF" w:rsidRDefault="007B0CDF" w:rsidP="007B0CDF">
      <w:pPr>
        <w:pStyle w:val="TOC8"/>
        <w:rPr>
          <w:rFonts w:ascii="Calibri" w:hAnsi="Calibri"/>
          <w:b w:val="0"/>
          <w:noProof/>
          <w:szCs w:val="22"/>
          <w:lang w:eastAsia="en-GB"/>
        </w:rPr>
      </w:pPr>
      <w:r w:rsidRPr="00FD7C6E">
        <w:rPr>
          <w:noProof/>
          <w:lang w:val="en-US"/>
        </w:rPr>
        <w:t>Annex C (informative): IANA Registration templates</w:t>
      </w:r>
      <w:r>
        <w:rPr>
          <w:noProof/>
        </w:rPr>
        <w:tab/>
      </w:r>
      <w:r>
        <w:rPr>
          <w:noProof/>
        </w:rPr>
        <w:fldChar w:fldCharType="begin" w:fldLock="1"/>
      </w:r>
      <w:r>
        <w:rPr>
          <w:noProof/>
        </w:rPr>
        <w:instrText xml:space="preserve"> PAGEREF _Toc114865108 \h </w:instrText>
      </w:r>
      <w:r>
        <w:rPr>
          <w:noProof/>
        </w:rPr>
      </w:r>
      <w:r>
        <w:rPr>
          <w:noProof/>
        </w:rPr>
        <w:fldChar w:fldCharType="separate"/>
      </w:r>
      <w:r>
        <w:rPr>
          <w:noProof/>
        </w:rPr>
        <w:t>52</w:t>
      </w:r>
      <w:r>
        <w:rPr>
          <w:noProof/>
        </w:rPr>
        <w:fldChar w:fldCharType="end"/>
      </w:r>
    </w:p>
    <w:p w14:paraId="0EBF561A" w14:textId="0883717B" w:rsidR="007B0CDF" w:rsidRDefault="007B0CDF">
      <w:pPr>
        <w:pStyle w:val="TOC1"/>
        <w:rPr>
          <w:rFonts w:ascii="Calibri" w:hAnsi="Calibri"/>
          <w:noProof/>
          <w:szCs w:val="22"/>
          <w:lang w:eastAsia="en-GB"/>
        </w:rPr>
      </w:pPr>
      <w:r w:rsidRPr="00FD7C6E">
        <w:rPr>
          <w:noProof/>
          <w:lang w:val="en-US"/>
        </w:rPr>
        <w:t>C.1</w:t>
      </w:r>
      <w:r>
        <w:rPr>
          <w:rFonts w:ascii="Calibri" w:hAnsi="Calibri"/>
          <w:noProof/>
          <w:szCs w:val="22"/>
          <w:lang w:eastAsia="en-GB"/>
        </w:rPr>
        <w:tab/>
      </w:r>
      <w:r w:rsidRPr="00FD7C6E">
        <w:rPr>
          <w:noProof/>
          <w:lang w:val="en-US"/>
        </w:rPr>
        <w:t>IANA registry for application media types</w:t>
      </w:r>
      <w:r>
        <w:rPr>
          <w:noProof/>
        </w:rPr>
        <w:tab/>
      </w:r>
      <w:r>
        <w:rPr>
          <w:noProof/>
        </w:rPr>
        <w:fldChar w:fldCharType="begin" w:fldLock="1"/>
      </w:r>
      <w:r>
        <w:rPr>
          <w:noProof/>
        </w:rPr>
        <w:instrText xml:space="preserve"> PAGEREF _Toc114865109 \h </w:instrText>
      </w:r>
      <w:r>
        <w:rPr>
          <w:noProof/>
        </w:rPr>
      </w:r>
      <w:r>
        <w:rPr>
          <w:noProof/>
        </w:rPr>
        <w:fldChar w:fldCharType="separate"/>
      </w:r>
      <w:r>
        <w:rPr>
          <w:noProof/>
        </w:rPr>
        <w:t>52</w:t>
      </w:r>
      <w:r>
        <w:rPr>
          <w:noProof/>
        </w:rPr>
        <w:fldChar w:fldCharType="end"/>
      </w:r>
    </w:p>
    <w:p w14:paraId="5D56D13A" w14:textId="08A03F80" w:rsidR="007B0CDF" w:rsidRDefault="007B0CDF">
      <w:pPr>
        <w:pStyle w:val="TOC2"/>
        <w:rPr>
          <w:rFonts w:ascii="Calibri" w:hAnsi="Calibri"/>
          <w:noProof/>
          <w:sz w:val="22"/>
          <w:szCs w:val="22"/>
          <w:lang w:eastAsia="en-GB"/>
        </w:rPr>
      </w:pPr>
      <w:r w:rsidRPr="00FD7C6E">
        <w:rPr>
          <w:noProof/>
          <w:lang w:val="en-US"/>
        </w:rPr>
        <w:t>C.1.1</w:t>
      </w:r>
      <w:r>
        <w:rPr>
          <w:rFonts w:ascii="Calibri" w:hAnsi="Calibri"/>
          <w:noProof/>
          <w:sz w:val="22"/>
          <w:szCs w:val="22"/>
          <w:lang w:eastAsia="en-GB"/>
        </w:rPr>
        <w:tab/>
      </w:r>
      <w:r w:rsidRPr="00FD7C6E">
        <w:rPr>
          <w:noProof/>
          <w:lang w:val="en-US"/>
        </w:rPr>
        <w:t>IANA registration template for application/vnd.3gpp.ccrr+xml</w:t>
      </w:r>
      <w:r>
        <w:rPr>
          <w:noProof/>
        </w:rPr>
        <w:tab/>
      </w:r>
      <w:r>
        <w:rPr>
          <w:noProof/>
        </w:rPr>
        <w:fldChar w:fldCharType="begin" w:fldLock="1"/>
      </w:r>
      <w:r>
        <w:rPr>
          <w:noProof/>
        </w:rPr>
        <w:instrText xml:space="preserve"> PAGEREF _Toc114865110 \h </w:instrText>
      </w:r>
      <w:r>
        <w:rPr>
          <w:noProof/>
        </w:rPr>
      </w:r>
      <w:r>
        <w:rPr>
          <w:noProof/>
        </w:rPr>
        <w:fldChar w:fldCharType="separate"/>
      </w:r>
      <w:r>
        <w:rPr>
          <w:noProof/>
        </w:rPr>
        <w:t>52</w:t>
      </w:r>
      <w:r>
        <w:rPr>
          <w:noProof/>
        </w:rPr>
        <w:fldChar w:fldCharType="end"/>
      </w:r>
    </w:p>
    <w:p w14:paraId="66A5773C" w14:textId="780E3A4F" w:rsidR="007B0CDF" w:rsidRDefault="007B0CDF" w:rsidP="007B0CDF">
      <w:pPr>
        <w:pStyle w:val="TOC8"/>
        <w:rPr>
          <w:rFonts w:ascii="Calibri" w:hAnsi="Calibri"/>
          <w:b w:val="0"/>
          <w:noProof/>
          <w:szCs w:val="22"/>
          <w:lang w:eastAsia="en-GB"/>
        </w:rPr>
      </w:pPr>
      <w:r>
        <w:rPr>
          <w:noProof/>
        </w:rPr>
        <w:t>Annex D (informative): Change history</w:t>
      </w:r>
      <w:r>
        <w:rPr>
          <w:noProof/>
        </w:rPr>
        <w:tab/>
      </w:r>
      <w:r>
        <w:rPr>
          <w:noProof/>
        </w:rPr>
        <w:fldChar w:fldCharType="begin" w:fldLock="1"/>
      </w:r>
      <w:r>
        <w:rPr>
          <w:noProof/>
        </w:rPr>
        <w:instrText xml:space="preserve"> PAGEREF _Toc114865111 \h </w:instrText>
      </w:r>
      <w:r>
        <w:rPr>
          <w:noProof/>
        </w:rPr>
      </w:r>
      <w:r>
        <w:rPr>
          <w:noProof/>
        </w:rPr>
        <w:fldChar w:fldCharType="separate"/>
      </w:r>
      <w:r>
        <w:rPr>
          <w:noProof/>
        </w:rPr>
        <w:t>54</w:t>
      </w:r>
      <w:r>
        <w:rPr>
          <w:noProof/>
        </w:rPr>
        <w:fldChar w:fldCharType="end"/>
      </w:r>
    </w:p>
    <w:p w14:paraId="7116A806" w14:textId="74DC187A" w:rsidR="00FE1420" w:rsidRDefault="001D26AD" w:rsidP="00FE1420">
      <w:r>
        <w:rPr>
          <w:noProof/>
          <w:sz w:val="22"/>
        </w:rPr>
        <w:fldChar w:fldCharType="end"/>
      </w:r>
    </w:p>
    <w:p w14:paraId="0D38DD27" w14:textId="77777777" w:rsidR="00EA6ADE" w:rsidRDefault="00EA6ADE" w:rsidP="00EA6ADE">
      <w:pPr>
        <w:pStyle w:val="Heading1"/>
      </w:pPr>
      <w:r>
        <w:br w:type="page"/>
      </w:r>
      <w:bookmarkStart w:id="7" w:name="_Toc502246024"/>
      <w:bookmarkStart w:id="8" w:name="_Toc114864989"/>
      <w:r>
        <w:lastRenderedPageBreak/>
        <w:t>Foreword</w:t>
      </w:r>
      <w:bookmarkEnd w:id="7"/>
      <w:bookmarkEnd w:id="8"/>
    </w:p>
    <w:p w14:paraId="5988D518" w14:textId="77777777" w:rsidR="00EA6ADE" w:rsidRDefault="00EA6ADE" w:rsidP="00EA6ADE">
      <w:r>
        <w:t>This Technical Specification has been produced by the 3</w:t>
      </w:r>
      <w:r>
        <w:rPr>
          <w:vertAlign w:val="superscript"/>
        </w:rPr>
        <w:t>rd</w:t>
      </w:r>
      <w:r>
        <w:t xml:space="preserve"> Generation Partnership Project (3GPP).</w:t>
      </w:r>
    </w:p>
    <w:p w14:paraId="7163CED6" w14:textId="77777777" w:rsidR="00EA6ADE" w:rsidRDefault="00EA6ADE" w:rsidP="00EA6ADE">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D02CEC5" w14:textId="77777777" w:rsidR="00EA6ADE" w:rsidRPr="008E0C1D" w:rsidRDefault="00EA6ADE" w:rsidP="00EA6ADE">
      <w:pPr>
        <w:pStyle w:val="B10"/>
      </w:pPr>
      <w:r w:rsidRPr="008E0C1D">
        <w:t>Version x.y.z</w:t>
      </w:r>
    </w:p>
    <w:p w14:paraId="0FC32C1E" w14:textId="77777777" w:rsidR="00EA6ADE" w:rsidRDefault="00EA6ADE" w:rsidP="00EA6ADE">
      <w:pPr>
        <w:pStyle w:val="B10"/>
      </w:pPr>
      <w:r>
        <w:t>where:</w:t>
      </w:r>
    </w:p>
    <w:p w14:paraId="4D80387D" w14:textId="77777777" w:rsidR="00EA6ADE" w:rsidRDefault="00EA6ADE" w:rsidP="00EA6ADE">
      <w:pPr>
        <w:pStyle w:val="B20"/>
      </w:pPr>
      <w:r>
        <w:t>x</w:t>
      </w:r>
      <w:r>
        <w:tab/>
        <w:t>the first digit:</w:t>
      </w:r>
    </w:p>
    <w:p w14:paraId="4B03F916" w14:textId="77777777" w:rsidR="00EA6ADE" w:rsidRDefault="00EA6ADE" w:rsidP="00EA6ADE">
      <w:pPr>
        <w:pStyle w:val="B30"/>
      </w:pPr>
      <w:r>
        <w:t>1</w:t>
      </w:r>
      <w:r>
        <w:tab/>
        <w:t>presented to TSG for information;</w:t>
      </w:r>
    </w:p>
    <w:p w14:paraId="7277AD7C" w14:textId="77777777" w:rsidR="00EA6ADE" w:rsidRDefault="00EA6ADE" w:rsidP="00EA6ADE">
      <w:pPr>
        <w:pStyle w:val="B30"/>
      </w:pPr>
      <w:r>
        <w:t>2</w:t>
      </w:r>
      <w:r>
        <w:tab/>
        <w:t>presented to TSG for approval;</w:t>
      </w:r>
    </w:p>
    <w:p w14:paraId="74476ED9" w14:textId="77777777" w:rsidR="00EA6ADE" w:rsidRDefault="00EA6ADE" w:rsidP="00EA6ADE">
      <w:pPr>
        <w:pStyle w:val="B30"/>
      </w:pPr>
      <w:r>
        <w:t>3</w:t>
      </w:r>
      <w:r>
        <w:tab/>
        <w:t>or greater indicates TSG approved document under change control.</w:t>
      </w:r>
    </w:p>
    <w:p w14:paraId="73745DF6" w14:textId="77777777" w:rsidR="00EA6ADE" w:rsidRDefault="00EA6ADE" w:rsidP="00EA6ADE">
      <w:pPr>
        <w:pStyle w:val="B20"/>
      </w:pPr>
      <w:r>
        <w:t>y</w:t>
      </w:r>
      <w:r>
        <w:tab/>
        <w:t>the second digit is incremented for all changes of substance, i.e. technical enhancements, corrections, updates, etc.</w:t>
      </w:r>
    </w:p>
    <w:p w14:paraId="52458C32" w14:textId="77777777" w:rsidR="00EA6ADE" w:rsidRDefault="00EA6ADE" w:rsidP="00EA6ADE">
      <w:pPr>
        <w:pStyle w:val="B20"/>
      </w:pPr>
      <w:r>
        <w:t>z</w:t>
      </w:r>
      <w:r>
        <w:tab/>
        <w:t>the third digit is incremented when editorial only changes have been incorporated in the document.</w:t>
      </w:r>
    </w:p>
    <w:p w14:paraId="51202E4F" w14:textId="77777777" w:rsidR="004A3549" w:rsidRDefault="00FE1420" w:rsidP="00FE1420">
      <w:pPr>
        <w:pStyle w:val="Heading1"/>
      </w:pPr>
      <w:r>
        <w:br w:type="page"/>
      </w:r>
      <w:bookmarkStart w:id="9" w:name="_Toc502246025"/>
      <w:bookmarkStart w:id="10" w:name="_Toc114864990"/>
      <w:r w:rsidR="004A3549">
        <w:lastRenderedPageBreak/>
        <w:t>1</w:t>
      </w:r>
      <w:r w:rsidR="004A3549">
        <w:tab/>
        <w:t>Scope</w:t>
      </w:r>
      <w:bookmarkEnd w:id="9"/>
      <w:bookmarkEnd w:id="10"/>
    </w:p>
    <w:p w14:paraId="5A9D65DD" w14:textId="77777777" w:rsidR="00BC07BB" w:rsidRDefault="00BC07BB" w:rsidP="00BC07BB">
      <w:r>
        <w:t>The present document specifies the stage three Protocol Description of the Completion of Communications to Busy Subscriber (CCBS) service</w:t>
      </w:r>
      <w:r w:rsidR="0084550F">
        <w:t>,</w:t>
      </w:r>
      <w:r>
        <w:t xml:space="preserve"> the Completion of Communication</w:t>
      </w:r>
      <w:r w:rsidR="0084550F">
        <w:t>s</w:t>
      </w:r>
      <w:r>
        <w:t xml:space="preserve"> on no Reply (CCNR) service, </w:t>
      </w:r>
      <w:r w:rsidR="0084550F">
        <w:t xml:space="preserve">and Completion of Communications on not Logged-in (CCNL) service, </w:t>
      </w:r>
      <w:r>
        <w:t xml:space="preserve">based on stage one and two of the ISDN supplementary services. </w:t>
      </w:r>
      <w:r w:rsidR="00C46FBD">
        <w:t xml:space="preserve">It provides the protocol details in the </w:t>
      </w:r>
      <w:r w:rsidR="00C46FBD" w:rsidRPr="00A32990">
        <w:t>IP Multimedia (IM) Core Network (CN) subsystem</w:t>
      </w:r>
      <w:r w:rsidR="00D42EC9">
        <w:t xml:space="preserve"> </w:t>
      </w:r>
      <w:r>
        <w:t>based on</w:t>
      </w:r>
      <w:r w:rsidR="00C46FBD">
        <w:t xml:space="preserve"> the</w:t>
      </w:r>
      <w:r>
        <w:t xml:space="preserve"> Session Initiation Protocol (SIP) and </w:t>
      </w:r>
      <w:r w:rsidR="00C46FBD">
        <w:t xml:space="preserve">the </w:t>
      </w:r>
      <w:r>
        <w:t>Session Description Protocol (SDP).</w:t>
      </w:r>
    </w:p>
    <w:p w14:paraId="6359AEF7" w14:textId="77777777" w:rsidR="0003669B" w:rsidRDefault="0003669B" w:rsidP="0003669B">
      <w:r>
        <w:t xml:space="preserve">The </w:t>
      </w:r>
      <w:r>
        <w:rPr>
          <w:b/>
        </w:rPr>
        <w:t>Completion of Communications to Busy Subscriber CCBS</w:t>
      </w:r>
      <w:r>
        <w:t xml:space="preserve"> service enables user A, encountering a busy destination B, to have the communication  completed without having to make a new communication attempt when the destination B becomes not busy.</w:t>
      </w:r>
    </w:p>
    <w:p w14:paraId="029A3837" w14:textId="77777777" w:rsidR="0003669B" w:rsidRDefault="0003669B" w:rsidP="0003669B">
      <w:r>
        <w:t>The</w:t>
      </w:r>
      <w:r w:rsidRPr="0032689C">
        <w:rPr>
          <w:b/>
        </w:rPr>
        <w:t xml:space="preserve"> </w:t>
      </w:r>
      <w:r>
        <w:rPr>
          <w:b/>
        </w:rPr>
        <w:t xml:space="preserve">Completion of Communications on No </w:t>
      </w:r>
      <w:r w:rsidRPr="0032689C">
        <w:rPr>
          <w:b/>
        </w:rPr>
        <w:t>Reply CCNR</w:t>
      </w:r>
      <w:r>
        <w:t xml:space="preserve"> supplementary service enables user A, encountering a destination B which does not answer the communication (No Reply), to have the communication completed without having to make a new communication attempt when the destination becomes not busy after having initiated an activity.</w:t>
      </w:r>
    </w:p>
    <w:p w14:paraId="716B3A78" w14:textId="77777777" w:rsidR="0084550F" w:rsidRDefault="0084550F" w:rsidP="0084550F">
      <w:r>
        <w:t>The</w:t>
      </w:r>
      <w:r w:rsidRPr="0032689C">
        <w:rPr>
          <w:b/>
        </w:rPr>
        <w:t xml:space="preserve"> </w:t>
      </w:r>
      <w:r>
        <w:rPr>
          <w:b/>
        </w:rPr>
        <w:t>Completion of Communications on Not Logged-in</w:t>
      </w:r>
      <w:r w:rsidRPr="0032689C">
        <w:rPr>
          <w:b/>
        </w:rPr>
        <w:t xml:space="preserve"> CCN</w:t>
      </w:r>
      <w:r>
        <w:rPr>
          <w:b/>
        </w:rPr>
        <w:t>L</w:t>
      </w:r>
      <w:r>
        <w:t xml:space="preserve"> supplementary service enables user A, encountering a destination B which is not registered with the IMS network, to have the communication completed without having to make a new communication attempt when the destination becomes registered.</w:t>
      </w:r>
    </w:p>
    <w:p w14:paraId="39AEF90B" w14:textId="77777777" w:rsidR="0003669B" w:rsidRPr="00370679" w:rsidRDefault="00E92D7C" w:rsidP="00BC07BB">
      <w:r>
        <w:t>The present document is applicable to User Equipment (UE) and Application Servers (AS) which are intended to support the CCBS and CCNR supplementary services.</w:t>
      </w:r>
    </w:p>
    <w:p w14:paraId="0894F7B0" w14:textId="77777777" w:rsidR="001C7AA9" w:rsidRDefault="00BC07BB" w:rsidP="001C7AA9">
      <w:pPr>
        <w:pStyle w:val="Heading1"/>
      </w:pPr>
      <w:r>
        <w:br w:type="page"/>
      </w:r>
      <w:bookmarkStart w:id="11" w:name="_Toc502246026"/>
      <w:bookmarkStart w:id="12" w:name="_Toc114864991"/>
      <w:bookmarkStart w:id="13" w:name="historyclause"/>
      <w:r w:rsidR="001C7AA9">
        <w:lastRenderedPageBreak/>
        <w:t>2</w:t>
      </w:r>
      <w:r w:rsidR="001C7AA9">
        <w:tab/>
        <w:t>References</w:t>
      </w:r>
      <w:bookmarkEnd w:id="11"/>
      <w:bookmarkEnd w:id="12"/>
    </w:p>
    <w:p w14:paraId="55EEC280" w14:textId="77777777" w:rsidR="001C7AA9" w:rsidRPr="00013D57" w:rsidRDefault="001C7AA9" w:rsidP="001C7AA9">
      <w:r w:rsidRPr="00013D57">
        <w:t>The following documents contain provisions which, through reference in this text, constitute provisions of the present document.</w:t>
      </w:r>
    </w:p>
    <w:p w14:paraId="43A87EBE" w14:textId="77777777" w:rsidR="001C7AA9" w:rsidRPr="00013D57" w:rsidRDefault="001D26AD" w:rsidP="001D26AD">
      <w:pPr>
        <w:pStyle w:val="B10"/>
      </w:pPr>
      <w:r>
        <w:t>-</w:t>
      </w:r>
      <w:r>
        <w:tab/>
      </w:r>
      <w:r w:rsidR="001C7AA9" w:rsidRPr="00013D57">
        <w:t>References are either specific (identified by date of publication, edition number, version number, etc.) or non</w:t>
      </w:r>
      <w:r w:rsidR="001C7AA9" w:rsidRPr="00013D57">
        <w:noBreakHyphen/>
        <w:t>specific.</w:t>
      </w:r>
    </w:p>
    <w:p w14:paraId="32131B7C" w14:textId="77777777" w:rsidR="001C7AA9" w:rsidRPr="00013D57" w:rsidRDefault="001D26AD" w:rsidP="001D26AD">
      <w:pPr>
        <w:pStyle w:val="B10"/>
      </w:pPr>
      <w:r>
        <w:t>-</w:t>
      </w:r>
      <w:r>
        <w:tab/>
      </w:r>
      <w:r w:rsidR="001C7AA9" w:rsidRPr="00013D57">
        <w:t>For a specific reference, subsequent revisions do not apply.</w:t>
      </w:r>
    </w:p>
    <w:p w14:paraId="2212436F" w14:textId="77777777" w:rsidR="001C7AA9" w:rsidRPr="0021563B" w:rsidRDefault="001D26AD" w:rsidP="001D26AD">
      <w:pPr>
        <w:pStyle w:val="B10"/>
      </w:pPr>
      <w:r>
        <w:t>-</w:t>
      </w:r>
      <w:r>
        <w:tab/>
      </w:r>
      <w:r w:rsidR="001C7AA9" w:rsidRPr="00013D57">
        <w:t xml:space="preserve">For a non-specific reference, the latest version applies. In the case of a reference to a 3GPP document (including a GSM document), a non-specific reference implicitly refers to the latest version of that document </w:t>
      </w:r>
      <w:r w:rsidR="001C7AA9" w:rsidRPr="00013D57">
        <w:rPr>
          <w:i/>
          <w:iCs/>
        </w:rPr>
        <w:t xml:space="preserve">in the same </w:t>
      </w:r>
      <w:r w:rsidR="001C7AA9" w:rsidRPr="0021563B">
        <w:rPr>
          <w:i/>
          <w:iCs/>
        </w:rPr>
        <w:t>Release as the present document</w:t>
      </w:r>
      <w:r w:rsidR="001C7AA9" w:rsidRPr="0021563B">
        <w:t>.</w:t>
      </w:r>
    </w:p>
    <w:p w14:paraId="31B1B591" w14:textId="77777777" w:rsidR="001C7AA9" w:rsidRDefault="001C7AA9" w:rsidP="001C7AA9">
      <w:pPr>
        <w:pStyle w:val="EX"/>
      </w:pPr>
      <w:r>
        <w:t>[</w:t>
      </w:r>
      <w:r w:rsidR="00150849">
        <w:t>1</w:t>
      </w:r>
      <w:r>
        <w:t>]</w:t>
      </w:r>
      <w:r>
        <w:tab/>
        <w:t>3GPP</w:t>
      </w:r>
      <w:r w:rsidR="00A37471">
        <w:t> </w:t>
      </w:r>
      <w:r>
        <w:t>TS</w:t>
      </w:r>
      <w:r w:rsidR="00A37471">
        <w:t> </w:t>
      </w:r>
      <w:r>
        <w:t>22.173: "</w:t>
      </w:r>
      <w:r w:rsidRPr="002731B6">
        <w:t>IP Multimedia Core Network Subsystem (IMS) Multimedia Telephony Service and supplementary services; Stage</w:t>
      </w:r>
      <w:r w:rsidR="00A37471">
        <w:t> </w:t>
      </w:r>
      <w:r w:rsidRPr="002731B6">
        <w:t>1</w:t>
      </w:r>
      <w:r>
        <w:t>".</w:t>
      </w:r>
    </w:p>
    <w:p w14:paraId="098F5704" w14:textId="77777777" w:rsidR="001C7AA9" w:rsidRDefault="001C7AA9" w:rsidP="001C7AA9">
      <w:pPr>
        <w:pStyle w:val="EX"/>
      </w:pPr>
      <w:r>
        <w:rPr>
          <w:lang w:val="en-US"/>
        </w:rPr>
        <w:t>[2]</w:t>
      </w:r>
      <w:r>
        <w:rPr>
          <w:lang w:val="en-US"/>
        </w:rPr>
        <w:tab/>
      </w:r>
      <w:r>
        <w:rPr>
          <w:lang w:eastAsia="en-GB"/>
        </w:rPr>
        <w:t>3GPP</w:t>
      </w:r>
      <w:r w:rsidR="00A37471">
        <w:rPr>
          <w:lang w:eastAsia="en-GB"/>
        </w:rPr>
        <w:t> </w:t>
      </w:r>
      <w:r>
        <w:rPr>
          <w:lang w:eastAsia="en-GB"/>
        </w:rPr>
        <w:t>TS</w:t>
      </w:r>
      <w:r w:rsidR="00A37471">
        <w:rPr>
          <w:lang w:eastAsia="en-GB"/>
        </w:rPr>
        <w:t> </w:t>
      </w:r>
      <w:r>
        <w:rPr>
          <w:lang w:eastAsia="en-GB"/>
        </w:rPr>
        <w:t>24.229: "Internet Protocol (</w:t>
      </w:r>
      <w:r>
        <w:t>IP) multimedia call control protocol based on Session Initiation Protocol (SIP) and Session Description Protocol (SDP); Stage</w:t>
      </w:r>
      <w:r w:rsidR="00A37471">
        <w:t> </w:t>
      </w:r>
      <w:r>
        <w:t>3</w:t>
      </w:r>
      <w:r>
        <w:rPr>
          <w:lang w:eastAsia="en-GB"/>
        </w:rPr>
        <w:t>".</w:t>
      </w:r>
    </w:p>
    <w:p w14:paraId="5B09F80A" w14:textId="77777777" w:rsidR="001C7AA9" w:rsidRDefault="001C7AA9" w:rsidP="001C7AA9">
      <w:pPr>
        <w:pStyle w:val="EX"/>
      </w:pPr>
      <w:r w:rsidRPr="001164AD">
        <w:t>[</w:t>
      </w:r>
      <w:r>
        <w:t>3</w:t>
      </w:r>
      <w:r w:rsidRPr="001164AD">
        <w:t>]</w:t>
      </w:r>
      <w:r w:rsidRPr="001164AD">
        <w:tab/>
      </w:r>
      <w:r>
        <w:t>3GPP</w:t>
      </w:r>
      <w:r w:rsidR="00A37471">
        <w:t> </w:t>
      </w:r>
      <w:r>
        <w:t>TS</w:t>
      </w:r>
      <w:r w:rsidR="00A37471">
        <w:t> </w:t>
      </w:r>
      <w:r>
        <w:t>24.628</w:t>
      </w:r>
      <w:r w:rsidRPr="001164AD">
        <w:t xml:space="preserve">: </w:t>
      </w:r>
      <w:r>
        <w:rPr>
          <w:lang w:eastAsia="en-GB"/>
        </w:rPr>
        <w:t>"</w:t>
      </w:r>
      <w:r w:rsidRPr="001164AD">
        <w:t xml:space="preserve">Common </w:t>
      </w:r>
      <w:r>
        <w:t>B</w:t>
      </w:r>
      <w:r w:rsidRPr="001164AD">
        <w:t xml:space="preserve">asic </w:t>
      </w:r>
      <w:r>
        <w:t>C</w:t>
      </w:r>
      <w:r w:rsidRPr="001164AD">
        <w:t>ommunication procedures</w:t>
      </w:r>
      <w:r>
        <w:t xml:space="preserve"> using IP Multimedia (IM) Core Network (CN) subsystem; Protocol specification</w:t>
      </w:r>
      <w:r>
        <w:rPr>
          <w:lang w:eastAsia="en-GB"/>
        </w:rPr>
        <w:t>"</w:t>
      </w:r>
      <w:r>
        <w:t>.</w:t>
      </w:r>
    </w:p>
    <w:p w14:paraId="287D6B54" w14:textId="77777777" w:rsidR="001C7AA9" w:rsidRDefault="001C7AA9" w:rsidP="001C7AA9">
      <w:pPr>
        <w:pStyle w:val="EX"/>
      </w:pPr>
      <w:r>
        <w:t>[4]</w:t>
      </w:r>
      <w:r>
        <w:tab/>
      </w:r>
      <w:r w:rsidRPr="00F96F65">
        <w:t>3GPP</w:t>
      </w:r>
      <w:r w:rsidR="00A37471">
        <w:t> </w:t>
      </w:r>
      <w:r w:rsidRPr="00F96F65">
        <w:t>TS</w:t>
      </w:r>
      <w:r w:rsidR="00A37471">
        <w:t> </w:t>
      </w:r>
      <w:r w:rsidRPr="00F96F65">
        <w:t>24.623: "Extensible Markup Language (XML) Configuration Access Protocol (XCAP) over the Ut interface for Manipulating Supplementary Services"</w:t>
      </w:r>
      <w:r>
        <w:t>.</w:t>
      </w:r>
    </w:p>
    <w:p w14:paraId="6E8B4B3B" w14:textId="77777777" w:rsidR="001C7AA9" w:rsidRDefault="001C7AA9" w:rsidP="001C7AA9">
      <w:pPr>
        <w:pStyle w:val="EX"/>
      </w:pPr>
      <w:r>
        <w:t>[5]</w:t>
      </w:r>
      <w:r>
        <w:tab/>
      </w:r>
      <w:r w:rsidR="00E15357">
        <w:t>RFC 6910</w:t>
      </w:r>
      <w:r w:rsidR="00DF0E92">
        <w:t xml:space="preserve"> </w:t>
      </w:r>
      <w:r>
        <w:t>(</w:t>
      </w:r>
      <w:r w:rsidR="00923F25">
        <w:t>April 201</w:t>
      </w:r>
      <w:r w:rsidR="00E15357">
        <w:t>3</w:t>
      </w:r>
      <w:r>
        <w:t>)</w:t>
      </w:r>
      <w:r w:rsidRPr="0091628F">
        <w:t>: "</w:t>
      </w:r>
      <w:r w:rsidRPr="001B019F">
        <w:t>Completion</w:t>
      </w:r>
      <w:r w:rsidR="00E15357">
        <w:t xml:space="preserve"> of Calls</w:t>
      </w:r>
      <w:r w:rsidRPr="001B019F">
        <w:t xml:space="preserve"> for </w:t>
      </w:r>
      <w:r w:rsidR="00E15357">
        <w:t xml:space="preserve">the </w:t>
      </w:r>
      <w:r w:rsidRPr="001B019F">
        <w:t>Session Initiation Protocol (SIP)</w:t>
      </w:r>
      <w:r w:rsidRPr="0091628F">
        <w:t>".</w:t>
      </w:r>
    </w:p>
    <w:p w14:paraId="70D20ED7" w14:textId="77777777" w:rsidR="001C7AA9" w:rsidRDefault="001C7AA9" w:rsidP="001C7AA9">
      <w:pPr>
        <w:pStyle w:val="EX"/>
      </w:pPr>
      <w:r>
        <w:t>[6]</w:t>
      </w:r>
      <w:r>
        <w:tab/>
        <w:t>RFC</w:t>
      </w:r>
      <w:r w:rsidR="00A37471">
        <w:t> </w:t>
      </w:r>
      <w:r w:rsidR="00A0682B">
        <w:t>66</w:t>
      </w:r>
      <w:r>
        <w:t>65 (Ju</w:t>
      </w:r>
      <w:r w:rsidR="00A0682B">
        <w:t>ly</w:t>
      </w:r>
      <w:r w:rsidR="00A37471">
        <w:t> </w:t>
      </w:r>
      <w:r>
        <w:t>20</w:t>
      </w:r>
      <w:r w:rsidR="00A0682B">
        <w:t>1</w:t>
      </w:r>
      <w:r>
        <w:t xml:space="preserve">2): </w:t>
      </w:r>
      <w:r w:rsidRPr="0091628F">
        <w:t>"</w:t>
      </w:r>
      <w:r w:rsidRPr="00BC6AFC">
        <w:rPr>
          <w:rFonts w:eastAsia="MS Mincho"/>
        </w:rPr>
        <w:t>SIP-Specific Event Notification</w:t>
      </w:r>
      <w:r w:rsidRPr="0091628F">
        <w:t>"</w:t>
      </w:r>
      <w:r>
        <w:t>.</w:t>
      </w:r>
    </w:p>
    <w:p w14:paraId="45904A69" w14:textId="77777777" w:rsidR="001C7AA9" w:rsidRDefault="001C7AA9" w:rsidP="001C7AA9">
      <w:pPr>
        <w:pStyle w:val="EX"/>
      </w:pPr>
      <w:r>
        <w:t>[7]</w:t>
      </w:r>
      <w:r>
        <w:tab/>
        <w:t>3GPP</w:t>
      </w:r>
      <w:r w:rsidR="00A37471">
        <w:t> </w:t>
      </w:r>
      <w:r>
        <w:t>TS</w:t>
      </w:r>
      <w:r w:rsidR="00A37471">
        <w:t> </w:t>
      </w:r>
      <w:r>
        <w:t xml:space="preserve">24.238: </w:t>
      </w:r>
      <w:r w:rsidRPr="00CC5C3C">
        <w:t>"</w:t>
      </w:r>
      <w:r>
        <w:t>Session Initiation Protocol (SIP) based user configuration</w:t>
      </w:r>
      <w:r w:rsidRPr="00CC5C3C">
        <w:t>"</w:t>
      </w:r>
      <w:r>
        <w:t>.</w:t>
      </w:r>
    </w:p>
    <w:p w14:paraId="4B83852C" w14:textId="77777777" w:rsidR="003E7250" w:rsidRPr="003E7250" w:rsidRDefault="003E7250" w:rsidP="001C7AA9">
      <w:pPr>
        <w:pStyle w:val="EX"/>
      </w:pPr>
      <w:r>
        <w:t>[8]</w:t>
      </w:r>
      <w:r>
        <w:tab/>
        <w:t>ITU-T Recommendation I.221 </w:t>
      </w:r>
      <w:r w:rsidRPr="003E7250">
        <w:t>(1993): "Common specific characteristics of services".</w:t>
      </w:r>
    </w:p>
    <w:p w14:paraId="0F98B976" w14:textId="77777777" w:rsidR="008E0C1D" w:rsidRDefault="008E0C1D" w:rsidP="008E0C1D">
      <w:pPr>
        <w:pStyle w:val="EX"/>
      </w:pPr>
      <w:r>
        <w:t>[9]</w:t>
      </w:r>
      <w:r>
        <w:tab/>
      </w:r>
      <w:r w:rsidR="00784325">
        <w:rPr>
          <w:lang w:eastAsia="en-GB"/>
        </w:rPr>
        <w:t>RFC 5875</w:t>
      </w:r>
      <w:r>
        <w:t xml:space="preserve"> (</w:t>
      </w:r>
      <w:r w:rsidR="00784325">
        <w:rPr>
          <w:lang w:eastAsia="en-GB"/>
        </w:rPr>
        <w:t>May 2010</w:t>
      </w:r>
      <w:r>
        <w:rPr>
          <w:lang w:eastAsia="en-GB"/>
        </w:rPr>
        <w:t>)</w:t>
      </w:r>
      <w:r>
        <w:t>: "</w:t>
      </w:r>
      <w:r>
        <w:rPr>
          <w:rFonts w:eastAsia="SimSun"/>
        </w:rPr>
        <w:t>An Extensible Markup Language (XML) Configuration Access Protocol (XCAP) Diff Event Package</w:t>
      </w:r>
      <w:r>
        <w:t xml:space="preserve"> ".</w:t>
      </w:r>
    </w:p>
    <w:p w14:paraId="710F9A7D" w14:textId="77777777" w:rsidR="008E0C1D" w:rsidRDefault="008E0C1D" w:rsidP="008E0C1D">
      <w:pPr>
        <w:pStyle w:val="EX"/>
      </w:pPr>
      <w:r>
        <w:t>[10]</w:t>
      </w:r>
      <w:r>
        <w:tab/>
        <w:t>IETF RFC 4825: "The Extensible Markup Language (XML) Configuration Access Protocol (XCAP)".</w:t>
      </w:r>
    </w:p>
    <w:p w14:paraId="7EA69735" w14:textId="77777777" w:rsidR="008E0C1D" w:rsidRPr="00923F25" w:rsidRDefault="008E0C1D" w:rsidP="008E0C1D">
      <w:pPr>
        <w:pStyle w:val="EX"/>
      </w:pPr>
      <w:r w:rsidRPr="00923F25">
        <w:t>[11]</w:t>
      </w:r>
      <w:r w:rsidRPr="00923F25">
        <w:tab/>
        <w:t>IETF RFC 3023: "XML Media Types".</w:t>
      </w:r>
    </w:p>
    <w:p w14:paraId="5803B860" w14:textId="77777777" w:rsidR="008E0C1D" w:rsidRDefault="008E0C1D" w:rsidP="008E0C1D">
      <w:pPr>
        <w:pStyle w:val="EX"/>
      </w:pPr>
      <w:r>
        <w:rPr>
          <w:lang w:val="en-US"/>
        </w:rPr>
        <w:t>[12]</w:t>
      </w:r>
      <w:r>
        <w:tab/>
        <w:t>IETF RFC 4483: "</w:t>
      </w:r>
      <w:r w:rsidRPr="00D02A10">
        <w:t>A Mechanism for Content Indirection in Session Initiation Protocol (SIP) Messages</w:t>
      </w:r>
      <w:r>
        <w:t>".</w:t>
      </w:r>
    </w:p>
    <w:p w14:paraId="21C518EA" w14:textId="77777777" w:rsidR="008E0C1D" w:rsidRDefault="008E0C1D" w:rsidP="008E0C1D">
      <w:pPr>
        <w:pStyle w:val="EX"/>
      </w:pPr>
      <w:r>
        <w:rPr>
          <w:lang w:val="en-US"/>
        </w:rPr>
        <w:t>[13]</w:t>
      </w:r>
      <w:r>
        <w:tab/>
        <w:t>IETF RFC 3261: "</w:t>
      </w:r>
      <w:r w:rsidRPr="00B05199">
        <w:rPr>
          <w:bCs/>
          <w:lang w:val="en"/>
        </w:rPr>
        <w:t>SIP: Session Initiation Protocol</w:t>
      </w:r>
      <w:r>
        <w:t>".</w:t>
      </w:r>
    </w:p>
    <w:p w14:paraId="21597AEA" w14:textId="77777777" w:rsidR="001C7AA9" w:rsidRPr="00370679" w:rsidRDefault="001C7AA9" w:rsidP="001C7AA9">
      <w:pPr>
        <w:pStyle w:val="Heading1"/>
        <w:tabs>
          <w:tab w:val="left" w:pos="1140"/>
        </w:tabs>
        <w:ind w:left="0" w:firstLine="0"/>
      </w:pPr>
      <w:bookmarkStart w:id="14" w:name="_Toc502246027"/>
      <w:bookmarkStart w:id="15" w:name="_Toc114864992"/>
      <w:r w:rsidRPr="00370679">
        <w:t>3</w:t>
      </w:r>
      <w:r w:rsidRPr="00370679">
        <w:tab/>
        <w:t>Definitions and abbreviations</w:t>
      </w:r>
      <w:bookmarkEnd w:id="14"/>
      <w:bookmarkEnd w:id="15"/>
    </w:p>
    <w:p w14:paraId="00CD1570" w14:textId="77777777" w:rsidR="001C7AA9" w:rsidRPr="00370679" w:rsidRDefault="001C7AA9" w:rsidP="001C7AA9">
      <w:pPr>
        <w:pStyle w:val="Heading2"/>
        <w:tabs>
          <w:tab w:val="left" w:pos="1140"/>
        </w:tabs>
        <w:ind w:left="0" w:firstLine="0"/>
      </w:pPr>
      <w:bookmarkStart w:id="16" w:name="_Toc502246028"/>
      <w:bookmarkStart w:id="17" w:name="_Toc114864993"/>
      <w:r w:rsidRPr="00370679">
        <w:t>3.1</w:t>
      </w:r>
      <w:r w:rsidRPr="00370679">
        <w:tab/>
        <w:t>Definitions</w:t>
      </w:r>
      <w:bookmarkEnd w:id="16"/>
      <w:bookmarkEnd w:id="17"/>
    </w:p>
    <w:p w14:paraId="56BC2687" w14:textId="77777777" w:rsidR="001C7AA9" w:rsidRDefault="001C7AA9" w:rsidP="005B0E99">
      <w:r w:rsidRPr="00370679">
        <w:t xml:space="preserve">For the purposes of the present document, the terms and definitions given in </w:t>
      </w:r>
      <w:r>
        <w:t>3GPP</w:t>
      </w:r>
      <w:r w:rsidR="005B0E99">
        <w:t> </w:t>
      </w:r>
      <w:r>
        <w:t>TS</w:t>
      </w:r>
      <w:r w:rsidR="005B0E99">
        <w:t> </w:t>
      </w:r>
      <w:r>
        <w:t>22.</w:t>
      </w:r>
      <w:r w:rsidRPr="00E06A22">
        <w:t>173</w:t>
      </w:r>
      <w:r w:rsidR="005B0E99">
        <w:t> </w:t>
      </w:r>
      <w:r w:rsidRPr="00370679">
        <w:t>[</w:t>
      </w:r>
      <w:r>
        <w:t>1</w:t>
      </w:r>
      <w:r w:rsidRPr="00370679">
        <w:t>]</w:t>
      </w:r>
      <w:r>
        <w:t xml:space="preserve"> and the following terms and definitions apply.</w:t>
      </w:r>
    </w:p>
    <w:p w14:paraId="0B1EF5C5" w14:textId="77777777" w:rsidR="001C7AA9" w:rsidRPr="00790A81" w:rsidRDefault="001C7AA9" w:rsidP="00A37471">
      <w:r w:rsidRPr="00790A81">
        <w:rPr>
          <w:b/>
        </w:rPr>
        <w:t>busy</w:t>
      </w:r>
      <w:r w:rsidRPr="00B96FD2">
        <w:rPr>
          <w:b/>
          <w:bCs/>
        </w:rPr>
        <w:t>:</w:t>
      </w:r>
      <w:r w:rsidR="00A37471">
        <w:t xml:space="preserve"> </w:t>
      </w:r>
      <w:r w:rsidRPr="00790A81">
        <w:t>See ITU-T</w:t>
      </w:r>
      <w:r w:rsidR="00A37471">
        <w:t> </w:t>
      </w:r>
      <w:r w:rsidRPr="00790A81">
        <w:t>Recommendation</w:t>
      </w:r>
      <w:r w:rsidR="00A37471">
        <w:t> </w:t>
      </w:r>
      <w:r w:rsidRPr="00790A81">
        <w:t>I.221</w:t>
      </w:r>
      <w:r w:rsidR="00A37471">
        <w:t> </w:t>
      </w:r>
      <w:r w:rsidRPr="00790A81">
        <w:t>[</w:t>
      </w:r>
      <w:r w:rsidR="003E7250">
        <w:t>8</w:t>
      </w:r>
      <w:r w:rsidRPr="00790A81">
        <w:t>], subclause</w:t>
      </w:r>
      <w:r w:rsidR="005B0E99">
        <w:t> </w:t>
      </w:r>
      <w:r w:rsidRPr="00790A81">
        <w:t>2.1.5.</w:t>
      </w:r>
    </w:p>
    <w:p w14:paraId="3DC734A6" w14:textId="77777777" w:rsidR="001C7AA9" w:rsidRPr="00790A81" w:rsidRDefault="001C7AA9" w:rsidP="00A37471">
      <w:r w:rsidRPr="00790A81">
        <w:rPr>
          <w:b/>
        </w:rPr>
        <w:t>call information retention</w:t>
      </w:r>
      <w:r w:rsidRPr="00B96FD2">
        <w:rPr>
          <w:b/>
          <w:bCs/>
        </w:rPr>
        <w:t>:</w:t>
      </w:r>
      <w:r w:rsidRPr="00790A81">
        <w:t xml:space="preserve"> A procedure of network A to store the call information of a specific call so that</w:t>
      </w:r>
      <w:r>
        <w:t xml:space="preserve"> </w:t>
      </w:r>
      <w:r w:rsidRPr="00790A81">
        <w:t>it can be used for that call.</w:t>
      </w:r>
    </w:p>
    <w:p w14:paraId="1E3B92FB" w14:textId="77777777" w:rsidR="001C7AA9" w:rsidRPr="00790A81" w:rsidRDefault="001C7AA9" w:rsidP="00A37471">
      <w:r>
        <w:rPr>
          <w:b/>
        </w:rPr>
        <w:t>caller</w:t>
      </w:r>
      <w:r w:rsidRPr="00B96FD2">
        <w:rPr>
          <w:b/>
          <w:bCs/>
        </w:rPr>
        <w:t>:</w:t>
      </w:r>
      <w:r w:rsidR="00A37471">
        <w:t xml:space="preserve"> </w:t>
      </w:r>
      <w:r w:rsidRPr="00790A81">
        <w:t>The user who originated the call and to whom the</w:t>
      </w:r>
      <w:r>
        <w:t xml:space="preserve"> </w:t>
      </w:r>
      <w:r w:rsidRPr="00790A81">
        <w:t>CCBS service is provided.</w:t>
      </w:r>
    </w:p>
    <w:p w14:paraId="6E827661" w14:textId="77777777" w:rsidR="001C7AA9" w:rsidRPr="00790A81" w:rsidRDefault="001C7AA9" w:rsidP="00A37471">
      <w:r>
        <w:rPr>
          <w:b/>
        </w:rPr>
        <w:lastRenderedPageBreak/>
        <w:t>callee</w:t>
      </w:r>
      <w:r w:rsidRPr="00B96FD2">
        <w:rPr>
          <w:b/>
          <w:bCs/>
        </w:rPr>
        <w:t>:</w:t>
      </w:r>
      <w:r w:rsidR="00A37471">
        <w:t xml:space="preserve"> </w:t>
      </w:r>
      <w:r w:rsidRPr="00790A81">
        <w:t>The user which is identified as destination B.</w:t>
      </w:r>
    </w:p>
    <w:p w14:paraId="1E046738" w14:textId="77777777" w:rsidR="001C7AA9" w:rsidRPr="00972EC3" w:rsidRDefault="001C7AA9" w:rsidP="00A37471">
      <w:r>
        <w:rPr>
          <w:b/>
        </w:rPr>
        <w:t>CC</w:t>
      </w:r>
      <w:r w:rsidR="00A37471">
        <w:rPr>
          <w:b/>
        </w:rPr>
        <w:t xml:space="preserve">: </w:t>
      </w:r>
      <w:r w:rsidRPr="00972EC3">
        <w:t>Completion of Communication</w:t>
      </w:r>
    </w:p>
    <w:p w14:paraId="29F88C1D" w14:textId="77777777" w:rsidR="001C7AA9" w:rsidRPr="00790A81" w:rsidRDefault="001C7AA9" w:rsidP="00A37471">
      <w:r w:rsidRPr="00790A81">
        <w:rPr>
          <w:b/>
        </w:rPr>
        <w:t>CC busy</w:t>
      </w:r>
      <w:r w:rsidRPr="00B96FD2">
        <w:rPr>
          <w:b/>
          <w:bCs/>
        </w:rPr>
        <w:t>:</w:t>
      </w:r>
      <w:r w:rsidR="00A37471">
        <w:t xml:space="preserve"> </w:t>
      </w:r>
      <w:r w:rsidRPr="00790A81">
        <w:t>Any one of the following conditions will cause a CCBS busy condition:</w:t>
      </w:r>
    </w:p>
    <w:p w14:paraId="3F23F3ED" w14:textId="77777777" w:rsidR="001C7AA9" w:rsidRPr="00790A81" w:rsidRDefault="001C7AA9" w:rsidP="00A37471">
      <w:pPr>
        <w:pStyle w:val="B10"/>
      </w:pPr>
      <w:r w:rsidRPr="00790A81">
        <w:t>-</w:t>
      </w:r>
      <w:r>
        <w:tab/>
      </w:r>
      <w:r w:rsidRPr="00790A81">
        <w:t>maximum number of calls reached at user A (see ITU-T</w:t>
      </w:r>
      <w:r w:rsidR="00A37471">
        <w:t> </w:t>
      </w:r>
      <w:r w:rsidRPr="00790A81">
        <w:t>Recommendation</w:t>
      </w:r>
      <w:r w:rsidR="00A37471">
        <w:t> </w:t>
      </w:r>
      <w:r w:rsidRPr="00790A81">
        <w:t>I.221</w:t>
      </w:r>
      <w:r w:rsidR="00A37471">
        <w:t> </w:t>
      </w:r>
      <w:r w:rsidRPr="00790A81">
        <w:t>[</w:t>
      </w:r>
      <w:r w:rsidR="003E7250">
        <w:t>8</w:t>
      </w:r>
      <w:r w:rsidRPr="00790A81">
        <w:t>],</w:t>
      </w:r>
      <w:r>
        <w:t xml:space="preserve"> </w:t>
      </w:r>
      <w:r w:rsidRPr="00790A81">
        <w:t>subclause</w:t>
      </w:r>
      <w:r w:rsidR="005B0E99">
        <w:t> </w:t>
      </w:r>
      <w:r w:rsidRPr="00790A81">
        <w:t>2.1.3, item</w:t>
      </w:r>
      <w:r w:rsidR="005B0E99">
        <w:t> </w:t>
      </w:r>
      <w:r w:rsidRPr="00790A81">
        <w:t>2));</w:t>
      </w:r>
    </w:p>
    <w:p w14:paraId="61519832" w14:textId="77777777" w:rsidR="001C7AA9" w:rsidRPr="00790A81" w:rsidRDefault="001C7AA9" w:rsidP="00A37471">
      <w:pPr>
        <w:pStyle w:val="B10"/>
      </w:pPr>
      <w:r w:rsidRPr="00790A81">
        <w:t>-</w:t>
      </w:r>
      <w:r>
        <w:tab/>
      </w:r>
      <w:r w:rsidRPr="00790A81">
        <w:t>no resources (bandwidth) available at user A;</w:t>
      </w:r>
    </w:p>
    <w:p w14:paraId="1248B2D9" w14:textId="77777777" w:rsidR="001C7AA9" w:rsidRPr="00790A81" w:rsidRDefault="001C7AA9" w:rsidP="00A37471">
      <w:pPr>
        <w:pStyle w:val="B10"/>
      </w:pPr>
      <w:r w:rsidRPr="00790A81">
        <w:t>-</w:t>
      </w:r>
      <w:r>
        <w:tab/>
      </w:r>
      <w:r w:rsidRPr="00790A81">
        <w:t>CC recall pending on user A.</w:t>
      </w:r>
    </w:p>
    <w:p w14:paraId="0A01EBE7" w14:textId="77777777" w:rsidR="001C7AA9" w:rsidRDefault="001C7AA9" w:rsidP="00A37471">
      <w:r>
        <w:rPr>
          <w:b/>
        </w:rPr>
        <w:t>CC call:</w:t>
      </w:r>
      <w:r w:rsidR="00A37471">
        <w:t xml:space="preserve"> </w:t>
      </w:r>
      <w:r>
        <w:t>A call generated by the network connecting the caller to the callee, resulting from the callers' acceptance of a CC recall.</w:t>
      </w:r>
    </w:p>
    <w:p w14:paraId="06C3B1D2" w14:textId="77777777" w:rsidR="001C7AA9" w:rsidRDefault="001C7AA9" w:rsidP="00A37471">
      <w:r>
        <w:rPr>
          <w:b/>
        </w:rPr>
        <w:t>CC recall:</w:t>
      </w:r>
      <w:r w:rsidR="00A37471">
        <w:t xml:space="preserve"> </w:t>
      </w:r>
      <w:r>
        <w:t>An indication informing the caller that the network is ready to initiate a CC call to the callee and that the network is awaiting a response to this indication.</w:t>
      </w:r>
    </w:p>
    <w:p w14:paraId="1C8981E9" w14:textId="77777777" w:rsidR="001C7AA9" w:rsidRDefault="001C7AA9" w:rsidP="00A37471">
      <w:r>
        <w:rPr>
          <w:b/>
        </w:rPr>
        <w:t>CC request:</w:t>
      </w:r>
      <w:r>
        <w:t xml:space="preserve"> An instance of an activation of the CCBS/CCNR</w:t>
      </w:r>
      <w:r w:rsidR="0084550F">
        <w:t>/CCNL</w:t>
      </w:r>
      <w:r>
        <w:t xml:space="preserve"> service which is held in a queue pending the correct conditions for the CCBS/CCNR</w:t>
      </w:r>
      <w:r w:rsidR="0084550F">
        <w:t>/CCNL</w:t>
      </w:r>
      <w:r>
        <w:t xml:space="preserve"> service to be completed.</w:t>
      </w:r>
    </w:p>
    <w:p w14:paraId="62497918" w14:textId="77777777" w:rsidR="001C7AA9" w:rsidRDefault="001C7AA9" w:rsidP="00A37471">
      <w:r>
        <w:rPr>
          <w:b/>
        </w:rPr>
        <w:t>Suspended CC request</w:t>
      </w:r>
      <w:r w:rsidRPr="00B96FD2">
        <w:rPr>
          <w:b/>
          <w:bCs/>
        </w:rPr>
        <w:t>:</w:t>
      </w:r>
      <w:r>
        <w:t xml:space="preserve"> A CC request which cannot be served even if the callee is in the appropriate state because the caller is busy.</w:t>
      </w:r>
    </w:p>
    <w:p w14:paraId="37B7896D" w14:textId="77777777" w:rsidR="001C7AA9" w:rsidRPr="00790A81" w:rsidRDefault="001C7AA9" w:rsidP="00A37471">
      <w:r w:rsidRPr="00790A81">
        <w:rPr>
          <w:b/>
        </w:rPr>
        <w:t>CC request retention</w:t>
      </w:r>
      <w:r w:rsidRPr="00B96FD2">
        <w:rPr>
          <w:b/>
          <w:bCs/>
        </w:rPr>
        <w:t>:</w:t>
      </w:r>
      <w:r w:rsidRPr="00790A81">
        <w:t xml:space="preserve"> If an attempt to establish a CC call fails because the destination is busy</w:t>
      </w:r>
      <w:r>
        <w:t xml:space="preserve"> </w:t>
      </w:r>
      <w:r w:rsidRPr="00790A81">
        <w:t>again, then the network provider option "CC request retention" defines whether the CC</w:t>
      </w:r>
      <w:r>
        <w:t xml:space="preserve"> </w:t>
      </w:r>
      <w:r w:rsidRPr="00790A81">
        <w:t xml:space="preserve">supplementary service </w:t>
      </w:r>
      <w:r>
        <w:t>is</w:t>
      </w:r>
      <w:r w:rsidRPr="00790A81">
        <w:t xml:space="preserve"> continue</w:t>
      </w:r>
      <w:r>
        <w:t>d</w:t>
      </w:r>
      <w:r w:rsidRPr="00790A81">
        <w:t xml:space="preserve"> or not, i.e. if the "CC request retention" is supported, the original</w:t>
      </w:r>
      <w:r>
        <w:t xml:space="preserve"> </w:t>
      </w:r>
      <w:r w:rsidRPr="00790A81">
        <w:t>CC request retain</w:t>
      </w:r>
      <w:r>
        <w:t>s</w:t>
      </w:r>
      <w:r w:rsidRPr="00790A81">
        <w:t xml:space="preserve"> its position in the queue B, and monitoring of user B shall continue. Otherwise</w:t>
      </w:r>
      <w:r>
        <w:t xml:space="preserve"> </w:t>
      </w:r>
      <w:r w:rsidRPr="00790A81">
        <w:t xml:space="preserve">the CC request </w:t>
      </w:r>
      <w:r>
        <w:t xml:space="preserve">is </w:t>
      </w:r>
      <w:r w:rsidR="0084550F">
        <w:t>revoked</w:t>
      </w:r>
      <w:r w:rsidRPr="00790A81">
        <w:t>.</w:t>
      </w:r>
    </w:p>
    <w:p w14:paraId="171FF02B" w14:textId="77777777" w:rsidR="001C7AA9" w:rsidRDefault="001C7AA9" w:rsidP="00A37471">
      <w:r>
        <w:rPr>
          <w:b/>
        </w:rPr>
        <w:t xml:space="preserve">CC service duration </w:t>
      </w:r>
      <w:r w:rsidRPr="00851264">
        <w:rPr>
          <w:b/>
          <w:bCs/>
        </w:rPr>
        <w:t>timer</w:t>
      </w:r>
      <w:r w:rsidRPr="00B96FD2">
        <w:rPr>
          <w:b/>
          <w:bCs/>
        </w:rPr>
        <w:t>:</w:t>
      </w:r>
      <w:r>
        <w:t xml:space="preserve"> A maximum time </w:t>
      </w:r>
      <w:r w:rsidR="0084550F">
        <w:t xml:space="preserve">a </w:t>
      </w:r>
      <w:r>
        <w:t>CC service will remain activated for the caller within the network.</w:t>
      </w:r>
    </w:p>
    <w:p w14:paraId="3F4D65BB" w14:textId="77777777" w:rsidR="001C7AA9" w:rsidRPr="00790A81" w:rsidRDefault="001C7AA9" w:rsidP="00A37471">
      <w:r w:rsidRPr="00790A81">
        <w:rPr>
          <w:b/>
        </w:rPr>
        <w:t>destination B</w:t>
      </w:r>
      <w:r w:rsidRPr="00B96FD2">
        <w:rPr>
          <w:b/>
          <w:bCs/>
        </w:rPr>
        <w:t>:</w:t>
      </w:r>
      <w:r w:rsidR="00A37471">
        <w:t xml:space="preserve"> </w:t>
      </w:r>
      <w:r w:rsidRPr="00790A81">
        <w:t>The entity addressed in the original call.</w:t>
      </w:r>
    </w:p>
    <w:p w14:paraId="1744950C" w14:textId="77777777" w:rsidR="001C7AA9" w:rsidRDefault="001C7AA9" w:rsidP="00A37471">
      <w:r>
        <w:rPr>
          <w:b/>
        </w:rPr>
        <w:t>long-term denial</w:t>
      </w:r>
      <w:r w:rsidRPr="00B96FD2">
        <w:rPr>
          <w:b/>
          <w:bCs/>
        </w:rPr>
        <w:t>:</w:t>
      </w:r>
      <w:r>
        <w:t xml:space="preserve"> The network cannot accept user A's request to activate the CC service and a later attempt to activate the CC service for the same destination B will also be rejected.</w:t>
      </w:r>
    </w:p>
    <w:p w14:paraId="3D16A63B" w14:textId="77777777" w:rsidR="001C7AA9" w:rsidRPr="00790A81" w:rsidRDefault="001C7AA9" w:rsidP="00A37471">
      <w:r w:rsidRPr="00790A81">
        <w:rPr>
          <w:b/>
        </w:rPr>
        <w:t>queue A</w:t>
      </w:r>
      <w:r w:rsidRPr="00B96FD2">
        <w:rPr>
          <w:b/>
          <w:bCs/>
        </w:rPr>
        <w:t>:</w:t>
      </w:r>
      <w:r w:rsidR="00A37471">
        <w:t xml:space="preserve"> </w:t>
      </w:r>
      <w:r w:rsidRPr="00790A81">
        <w:t xml:space="preserve">A buffer at </w:t>
      </w:r>
      <w:r>
        <w:t>the originating side</w:t>
      </w:r>
      <w:r w:rsidRPr="00790A81">
        <w:t xml:space="preserve"> for the control of CC requests associated with </w:t>
      </w:r>
      <w:r>
        <w:t>the caller</w:t>
      </w:r>
      <w:r w:rsidRPr="00790A81">
        <w:t>.</w:t>
      </w:r>
    </w:p>
    <w:p w14:paraId="28F3FA1B" w14:textId="77777777" w:rsidR="001C7AA9" w:rsidRPr="00790A81" w:rsidRDefault="001C7AA9" w:rsidP="00A37471">
      <w:r w:rsidRPr="00790A81">
        <w:rPr>
          <w:b/>
        </w:rPr>
        <w:t>queue B</w:t>
      </w:r>
      <w:r w:rsidRPr="00B96FD2">
        <w:rPr>
          <w:b/>
          <w:bCs/>
        </w:rPr>
        <w:t>:</w:t>
      </w:r>
      <w:r w:rsidR="00A37471">
        <w:t xml:space="preserve"> </w:t>
      </w:r>
      <w:r w:rsidRPr="00790A81">
        <w:t xml:space="preserve">A buffer at </w:t>
      </w:r>
      <w:r>
        <w:t>the terminating side</w:t>
      </w:r>
      <w:r w:rsidRPr="00790A81">
        <w:t xml:space="preserve"> for the control of CC requests associated with destination B. </w:t>
      </w:r>
    </w:p>
    <w:p w14:paraId="32CE9B07" w14:textId="77777777" w:rsidR="001C7AA9" w:rsidRDefault="001C7AA9" w:rsidP="00A37471">
      <w:r>
        <w:rPr>
          <w:b/>
        </w:rPr>
        <w:t>retain option:</w:t>
      </w:r>
      <w:r>
        <w:t xml:space="preserve"> The retain option, if supported in both the originating and destination network, will maintain the CC request in the destination B queue, if a CC call has failed due to destination busy condition.</w:t>
      </w:r>
    </w:p>
    <w:p w14:paraId="3B1E1E61" w14:textId="77777777" w:rsidR="001C7AA9" w:rsidRDefault="001C7AA9" w:rsidP="00A37471">
      <w:r>
        <w:rPr>
          <w:b/>
        </w:rPr>
        <w:t>short-term denial</w:t>
      </w:r>
      <w:r w:rsidRPr="00B96FD2">
        <w:rPr>
          <w:b/>
          <w:bCs/>
        </w:rPr>
        <w:t>:</w:t>
      </w:r>
      <w:r>
        <w:t xml:space="preserve"> The network temporarily cannot accept user A's request to activate the CC service. A later attempt to activate the CC service for the same destination B may succeed.</w:t>
      </w:r>
    </w:p>
    <w:p w14:paraId="0D8049FB" w14:textId="77777777" w:rsidR="001C7AA9" w:rsidRPr="00790A81" w:rsidRDefault="001C7AA9" w:rsidP="00A37471">
      <w:r>
        <w:rPr>
          <w:b/>
        </w:rPr>
        <w:t>UE-A</w:t>
      </w:r>
      <w:r w:rsidRPr="00B96FD2">
        <w:rPr>
          <w:b/>
          <w:bCs/>
        </w:rPr>
        <w:t>:</w:t>
      </w:r>
      <w:r w:rsidR="00A37471">
        <w:t xml:space="preserve"> </w:t>
      </w:r>
      <w:r>
        <w:t>The caller’s UE</w:t>
      </w:r>
      <w:r w:rsidRPr="00790A81">
        <w:t>.</w:t>
      </w:r>
    </w:p>
    <w:p w14:paraId="0DA2D464" w14:textId="77777777" w:rsidR="001C7AA9" w:rsidRPr="00370679" w:rsidRDefault="001C7AA9" w:rsidP="001C7AA9">
      <w:r>
        <w:rPr>
          <w:b/>
        </w:rPr>
        <w:t>UE-B</w:t>
      </w:r>
      <w:r w:rsidRPr="00B96FD2">
        <w:rPr>
          <w:b/>
          <w:bCs/>
        </w:rPr>
        <w:t>:</w:t>
      </w:r>
      <w:r w:rsidR="00A37471">
        <w:t xml:space="preserve"> </w:t>
      </w:r>
      <w:r>
        <w:t>The callee’s UE</w:t>
      </w:r>
      <w:r w:rsidRPr="00790A81">
        <w:t>.</w:t>
      </w:r>
    </w:p>
    <w:p w14:paraId="3ABAA844" w14:textId="77777777" w:rsidR="001C7AA9" w:rsidRPr="00370679" w:rsidRDefault="001C7AA9" w:rsidP="001C7AA9">
      <w:pPr>
        <w:pStyle w:val="Heading2"/>
        <w:tabs>
          <w:tab w:val="left" w:pos="1140"/>
        </w:tabs>
        <w:ind w:left="0" w:firstLine="0"/>
      </w:pPr>
      <w:bookmarkStart w:id="18" w:name="_Toc502246029"/>
      <w:bookmarkStart w:id="19" w:name="_Toc114864994"/>
      <w:r w:rsidRPr="00370679">
        <w:t>3.2</w:t>
      </w:r>
      <w:r w:rsidRPr="00370679">
        <w:tab/>
      </w:r>
      <w:r w:rsidRPr="00370679">
        <w:rPr>
          <w:color w:val="000000"/>
        </w:rPr>
        <w:t>Abbreviations</w:t>
      </w:r>
      <w:bookmarkEnd w:id="18"/>
      <w:bookmarkEnd w:id="19"/>
    </w:p>
    <w:p w14:paraId="25D60B6D" w14:textId="77777777" w:rsidR="001C7AA9" w:rsidRPr="00370679" w:rsidRDefault="001C7AA9" w:rsidP="001C7AA9">
      <w:pPr>
        <w:keepNext/>
      </w:pPr>
      <w:r w:rsidRPr="00370679">
        <w:t>For the purposes of the present document, the following abbreviations apply:</w:t>
      </w:r>
    </w:p>
    <w:p w14:paraId="1F811C75" w14:textId="77777777" w:rsidR="001C7AA9" w:rsidRPr="00370679" w:rsidRDefault="001C7AA9" w:rsidP="001C7AA9">
      <w:pPr>
        <w:pStyle w:val="EW"/>
      </w:pPr>
      <w:r w:rsidRPr="00370679">
        <w:t>AOC</w:t>
      </w:r>
      <w:r w:rsidRPr="00370679">
        <w:tab/>
        <w:t xml:space="preserve">Advice Of Charge </w:t>
      </w:r>
    </w:p>
    <w:p w14:paraId="372D6F66" w14:textId="77777777" w:rsidR="001C7AA9" w:rsidRPr="00370679" w:rsidRDefault="001C7AA9" w:rsidP="001C7AA9">
      <w:pPr>
        <w:pStyle w:val="EW"/>
      </w:pPr>
      <w:r w:rsidRPr="00370679">
        <w:t>AS</w:t>
      </w:r>
      <w:r w:rsidRPr="00370679">
        <w:tab/>
        <w:t>Application Server</w:t>
      </w:r>
    </w:p>
    <w:p w14:paraId="65176D0D" w14:textId="77777777" w:rsidR="001C7AA9" w:rsidRDefault="001C7AA9" w:rsidP="001C7AA9">
      <w:pPr>
        <w:pStyle w:val="EW"/>
      </w:pPr>
      <w:r w:rsidRPr="00370679">
        <w:t>CB</w:t>
      </w:r>
      <w:r w:rsidRPr="00370679">
        <w:tab/>
        <w:t>Communication Barring</w:t>
      </w:r>
    </w:p>
    <w:p w14:paraId="4EBF7320" w14:textId="77777777" w:rsidR="001C7AA9" w:rsidRPr="00370679" w:rsidRDefault="001C7AA9" w:rsidP="001C7AA9">
      <w:pPr>
        <w:pStyle w:val="EW"/>
      </w:pPr>
      <w:r>
        <w:t>CC</w:t>
      </w:r>
      <w:r>
        <w:tab/>
        <w:t>Completion of Communications</w:t>
      </w:r>
    </w:p>
    <w:p w14:paraId="21B05F94" w14:textId="77777777" w:rsidR="0084550F" w:rsidRDefault="001C7AA9" w:rsidP="0084550F">
      <w:pPr>
        <w:pStyle w:val="EW"/>
      </w:pPr>
      <w:r w:rsidRPr="00370679">
        <w:t>CCBS</w:t>
      </w:r>
      <w:r w:rsidRPr="00370679">
        <w:tab/>
        <w:t>Completion of Communication</w:t>
      </w:r>
      <w:r w:rsidR="0084550F">
        <w:t>s</w:t>
      </w:r>
      <w:r w:rsidRPr="00370679">
        <w:t xml:space="preserve"> to Busy Subscriber</w:t>
      </w:r>
    </w:p>
    <w:p w14:paraId="064F7926" w14:textId="77777777" w:rsidR="001C7AA9" w:rsidRDefault="0084550F" w:rsidP="0084550F">
      <w:pPr>
        <w:pStyle w:val="EW"/>
      </w:pPr>
      <w:r>
        <w:t>CCNL</w:t>
      </w:r>
      <w:r>
        <w:tab/>
        <w:t>Completion of Communications on Not Logged-in</w:t>
      </w:r>
    </w:p>
    <w:p w14:paraId="31E76C1D" w14:textId="77777777" w:rsidR="001C7AA9" w:rsidRPr="00370679" w:rsidRDefault="001C7AA9" w:rsidP="001C7AA9">
      <w:pPr>
        <w:pStyle w:val="EW"/>
      </w:pPr>
      <w:r>
        <w:t>CCNR</w:t>
      </w:r>
      <w:r>
        <w:tab/>
        <w:t>Completion of Communications on No Reply</w:t>
      </w:r>
    </w:p>
    <w:p w14:paraId="162B6F0D" w14:textId="77777777" w:rsidR="001C7AA9" w:rsidRPr="00370679" w:rsidRDefault="001C7AA9" w:rsidP="001C7AA9">
      <w:pPr>
        <w:pStyle w:val="EW"/>
      </w:pPr>
      <w:r w:rsidRPr="00370679">
        <w:t>CD</w:t>
      </w:r>
      <w:r w:rsidRPr="00370679">
        <w:tab/>
        <w:t>Communication Deflection</w:t>
      </w:r>
    </w:p>
    <w:p w14:paraId="1B500963" w14:textId="77777777" w:rsidR="001C7AA9" w:rsidRPr="00370679" w:rsidRDefault="001C7AA9" w:rsidP="001C7AA9">
      <w:pPr>
        <w:pStyle w:val="EW"/>
      </w:pPr>
      <w:r w:rsidRPr="00370679">
        <w:t>CDIV</w:t>
      </w:r>
      <w:r w:rsidRPr="00370679">
        <w:tab/>
        <w:t>Call DIVersion</w:t>
      </w:r>
    </w:p>
    <w:p w14:paraId="6884CF43" w14:textId="77777777" w:rsidR="001C7AA9" w:rsidRPr="00370679" w:rsidRDefault="001C7AA9" w:rsidP="001C7AA9">
      <w:pPr>
        <w:pStyle w:val="EW"/>
      </w:pPr>
      <w:r w:rsidRPr="00370679">
        <w:t>CFB</w:t>
      </w:r>
      <w:r w:rsidRPr="00370679">
        <w:tab/>
        <w:t>Communication Forwarding Busy</w:t>
      </w:r>
    </w:p>
    <w:p w14:paraId="4A10354D" w14:textId="77777777" w:rsidR="001C7AA9" w:rsidRPr="00370679" w:rsidRDefault="001C7AA9" w:rsidP="001C7AA9">
      <w:pPr>
        <w:pStyle w:val="EW"/>
      </w:pPr>
      <w:r w:rsidRPr="00370679">
        <w:t>CFNL</w:t>
      </w:r>
      <w:r w:rsidRPr="00370679">
        <w:tab/>
        <w:t>Communication Forwarding on No Logged-in</w:t>
      </w:r>
    </w:p>
    <w:p w14:paraId="6AD99D64" w14:textId="77777777" w:rsidR="001C7AA9" w:rsidRPr="00370679" w:rsidRDefault="001C7AA9" w:rsidP="001C7AA9">
      <w:pPr>
        <w:pStyle w:val="EW"/>
      </w:pPr>
      <w:r w:rsidRPr="00370679">
        <w:lastRenderedPageBreak/>
        <w:t>CFU</w:t>
      </w:r>
      <w:r w:rsidRPr="00370679">
        <w:tab/>
        <w:t>Communication Forwarding Unconditional</w:t>
      </w:r>
    </w:p>
    <w:p w14:paraId="3977FE0A" w14:textId="77777777" w:rsidR="001C7AA9" w:rsidRPr="00370679" w:rsidRDefault="001C7AA9" w:rsidP="001C7AA9">
      <w:pPr>
        <w:pStyle w:val="EW"/>
      </w:pPr>
      <w:r w:rsidRPr="00370679">
        <w:t>CN</w:t>
      </w:r>
      <w:r w:rsidRPr="00370679">
        <w:tab/>
        <w:t>Core Network</w:t>
      </w:r>
    </w:p>
    <w:p w14:paraId="4B599116" w14:textId="77777777" w:rsidR="001C7AA9" w:rsidRPr="00370679" w:rsidRDefault="001C7AA9" w:rsidP="001C7AA9">
      <w:pPr>
        <w:pStyle w:val="EW"/>
      </w:pPr>
      <w:r w:rsidRPr="00370679">
        <w:t>CNR</w:t>
      </w:r>
      <w:r w:rsidRPr="00370679">
        <w:rPr>
          <w:color w:val="FF0000"/>
        </w:rPr>
        <w:tab/>
      </w:r>
      <w:r w:rsidRPr="00370679">
        <w:t>Completion of communication on No Reply</w:t>
      </w:r>
    </w:p>
    <w:p w14:paraId="461FCF76" w14:textId="77777777" w:rsidR="001C7AA9" w:rsidRPr="00370679" w:rsidRDefault="001C7AA9" w:rsidP="001C7AA9">
      <w:pPr>
        <w:pStyle w:val="EW"/>
      </w:pPr>
      <w:r w:rsidRPr="00370679">
        <w:t>CONF</w:t>
      </w:r>
      <w:r w:rsidRPr="00370679">
        <w:tab/>
        <w:t>CONFerence calling</w:t>
      </w:r>
    </w:p>
    <w:p w14:paraId="4D66ACDF" w14:textId="77777777" w:rsidR="001C7AA9" w:rsidRPr="00370679" w:rsidRDefault="001C7AA9" w:rsidP="001C7AA9">
      <w:pPr>
        <w:pStyle w:val="EW"/>
      </w:pPr>
      <w:r w:rsidRPr="00370679">
        <w:t>CS</w:t>
      </w:r>
      <w:r w:rsidRPr="00370679">
        <w:tab/>
        <w:t>Circuit Switched</w:t>
      </w:r>
    </w:p>
    <w:p w14:paraId="7702BA07" w14:textId="77777777" w:rsidR="001C7AA9" w:rsidRPr="00370679" w:rsidRDefault="001C7AA9" w:rsidP="001C7AA9">
      <w:pPr>
        <w:pStyle w:val="EW"/>
      </w:pPr>
      <w:r w:rsidRPr="00370679">
        <w:t>CW</w:t>
      </w:r>
      <w:r w:rsidRPr="00370679">
        <w:tab/>
        <w:t>Communication Waiting</w:t>
      </w:r>
    </w:p>
    <w:p w14:paraId="3EA7A8A3" w14:textId="77777777" w:rsidR="001C7AA9" w:rsidRPr="00370679" w:rsidRDefault="001C7AA9" w:rsidP="001C7AA9">
      <w:pPr>
        <w:pStyle w:val="EW"/>
      </w:pPr>
      <w:r w:rsidRPr="00370679">
        <w:t>ECT</w:t>
      </w:r>
      <w:r w:rsidRPr="00370679">
        <w:tab/>
        <w:t>Explicit Communication Transfer</w:t>
      </w:r>
    </w:p>
    <w:p w14:paraId="40FD4610" w14:textId="77777777" w:rsidR="001C7AA9" w:rsidRPr="00370679" w:rsidRDefault="001C7AA9" w:rsidP="001C7AA9">
      <w:pPr>
        <w:pStyle w:val="EW"/>
      </w:pPr>
      <w:r w:rsidRPr="00370679">
        <w:t>HOLD</w:t>
      </w:r>
      <w:r w:rsidRPr="00370679">
        <w:tab/>
        <w:t xml:space="preserve">Communication </w:t>
      </w:r>
      <w:r w:rsidRPr="00370679">
        <w:rPr>
          <w:caps/>
        </w:rPr>
        <w:t>Hold</w:t>
      </w:r>
    </w:p>
    <w:p w14:paraId="4F75AD47" w14:textId="77777777" w:rsidR="001C7AA9" w:rsidRPr="001A606E" w:rsidRDefault="001C7AA9" w:rsidP="001C7AA9">
      <w:pPr>
        <w:pStyle w:val="EW"/>
        <w:rPr>
          <w:lang w:val="pt-BR"/>
        </w:rPr>
      </w:pPr>
      <w:r w:rsidRPr="001A606E">
        <w:rPr>
          <w:lang w:val="pt-BR"/>
        </w:rPr>
        <w:t>IFC</w:t>
      </w:r>
      <w:r w:rsidRPr="001A606E">
        <w:rPr>
          <w:lang w:val="pt-BR"/>
        </w:rPr>
        <w:tab/>
        <w:t>Initial Filter Criteria</w:t>
      </w:r>
    </w:p>
    <w:p w14:paraId="708551FC" w14:textId="77777777" w:rsidR="001C7AA9" w:rsidRPr="001A606E" w:rsidRDefault="001C7AA9" w:rsidP="001C7AA9">
      <w:pPr>
        <w:pStyle w:val="EW"/>
        <w:rPr>
          <w:lang w:val="pt-BR"/>
        </w:rPr>
      </w:pPr>
      <w:r w:rsidRPr="001A606E">
        <w:rPr>
          <w:lang w:val="pt-BR"/>
        </w:rPr>
        <w:t>IM</w:t>
      </w:r>
      <w:r w:rsidRPr="001A606E">
        <w:rPr>
          <w:lang w:val="pt-BR"/>
        </w:rPr>
        <w:tab/>
        <w:t>IP Multimedia</w:t>
      </w:r>
    </w:p>
    <w:p w14:paraId="45A71E8B" w14:textId="77777777" w:rsidR="001C7AA9" w:rsidRPr="001A606E" w:rsidRDefault="001C7AA9" w:rsidP="001C7AA9">
      <w:pPr>
        <w:pStyle w:val="EW"/>
        <w:rPr>
          <w:lang w:val="pt-BR"/>
        </w:rPr>
      </w:pPr>
      <w:r w:rsidRPr="001A606E">
        <w:rPr>
          <w:lang w:val="pt-BR"/>
        </w:rPr>
        <w:t>IMS</w:t>
      </w:r>
      <w:r w:rsidRPr="001A606E">
        <w:rPr>
          <w:lang w:val="pt-BR"/>
        </w:rPr>
        <w:tab/>
        <w:t>IP Multimedia Subsystem</w:t>
      </w:r>
    </w:p>
    <w:p w14:paraId="374B86D9" w14:textId="77777777" w:rsidR="001C7AA9" w:rsidRPr="005B0E99" w:rsidRDefault="001C7AA9" w:rsidP="001C7AA9">
      <w:pPr>
        <w:pStyle w:val="EW"/>
        <w:rPr>
          <w:lang w:val="en-US"/>
        </w:rPr>
      </w:pPr>
      <w:r w:rsidRPr="005B0E99">
        <w:rPr>
          <w:lang w:val="en-US"/>
        </w:rPr>
        <w:t>IP</w:t>
      </w:r>
      <w:r w:rsidRPr="005B0E99">
        <w:rPr>
          <w:lang w:val="en-US"/>
        </w:rPr>
        <w:tab/>
        <w:t>Internet Protocol</w:t>
      </w:r>
    </w:p>
    <w:p w14:paraId="67811031" w14:textId="77777777" w:rsidR="001C7AA9" w:rsidRPr="00370679" w:rsidRDefault="001C7AA9" w:rsidP="001C7AA9">
      <w:pPr>
        <w:pStyle w:val="EW"/>
      </w:pPr>
      <w:r w:rsidRPr="00370679">
        <w:t>ISDN</w:t>
      </w:r>
      <w:r w:rsidRPr="00370679">
        <w:tab/>
        <w:t>Integrated Service Data Network</w:t>
      </w:r>
    </w:p>
    <w:p w14:paraId="5D570E14" w14:textId="77777777" w:rsidR="001C7AA9" w:rsidRPr="00784325" w:rsidRDefault="001C7AA9" w:rsidP="001C7AA9">
      <w:pPr>
        <w:pStyle w:val="EW"/>
      </w:pPr>
      <w:r w:rsidRPr="00784325">
        <w:t>MCID</w:t>
      </w:r>
      <w:r w:rsidRPr="00784325">
        <w:tab/>
        <w:t>Malicious Communication IDentification</w:t>
      </w:r>
    </w:p>
    <w:p w14:paraId="6FC3ECC7" w14:textId="77777777" w:rsidR="006825AD" w:rsidRPr="00BA6C68" w:rsidRDefault="006825AD" w:rsidP="006825AD">
      <w:pPr>
        <w:pStyle w:val="EW"/>
      </w:pPr>
      <w:r w:rsidRPr="00BA6C68">
        <w:t>MiD</w:t>
      </w:r>
      <w:r w:rsidRPr="00BA6C68">
        <w:tab/>
      </w:r>
      <w:r w:rsidRPr="00BA6C68">
        <w:rPr>
          <w:bCs/>
          <w:lang w:eastAsia="zh-CN"/>
        </w:rPr>
        <w:t>M</w:t>
      </w:r>
      <w:r w:rsidRPr="00BA6C68">
        <w:rPr>
          <w:bCs/>
        </w:rPr>
        <w:t>ulti-iDentity</w:t>
      </w:r>
    </w:p>
    <w:p w14:paraId="4A5F947D" w14:textId="77777777" w:rsidR="001C7AA9" w:rsidRPr="00784325" w:rsidRDefault="001C7AA9" w:rsidP="001C7AA9">
      <w:pPr>
        <w:pStyle w:val="EW"/>
      </w:pPr>
      <w:r w:rsidRPr="00784325">
        <w:t>MIME</w:t>
      </w:r>
      <w:r w:rsidRPr="00784325">
        <w:tab/>
        <w:t>Multipurpose Internet Mail Extensions</w:t>
      </w:r>
    </w:p>
    <w:p w14:paraId="4FD06589" w14:textId="77777777" w:rsidR="006825AD" w:rsidRPr="00BA6C68" w:rsidRDefault="006825AD" w:rsidP="006825AD">
      <w:pPr>
        <w:pStyle w:val="EW"/>
      </w:pPr>
      <w:r w:rsidRPr="00BA6C68">
        <w:t>MuD</w:t>
      </w:r>
      <w:r w:rsidRPr="00BA6C68">
        <w:tab/>
      </w:r>
      <w:r w:rsidRPr="00BA6C68">
        <w:rPr>
          <w:bCs/>
          <w:lang w:eastAsia="zh-CN"/>
        </w:rPr>
        <w:t>M</w:t>
      </w:r>
      <w:r w:rsidRPr="00BA6C68">
        <w:rPr>
          <w:bCs/>
        </w:rPr>
        <w:t>ulti-Device</w:t>
      </w:r>
    </w:p>
    <w:p w14:paraId="08D428B7" w14:textId="77777777" w:rsidR="001C7AA9" w:rsidRPr="00370679" w:rsidRDefault="001C7AA9" w:rsidP="001C7AA9">
      <w:pPr>
        <w:pStyle w:val="EW"/>
      </w:pPr>
      <w:r w:rsidRPr="00370679">
        <w:t>OIP</w:t>
      </w:r>
      <w:r w:rsidRPr="00370679">
        <w:tab/>
        <w:t>Originating Identification Presentation</w:t>
      </w:r>
    </w:p>
    <w:p w14:paraId="4E2AB631" w14:textId="77777777" w:rsidR="001C7AA9" w:rsidRPr="00370679" w:rsidRDefault="001C7AA9" w:rsidP="001C7AA9">
      <w:pPr>
        <w:pStyle w:val="EW"/>
      </w:pPr>
      <w:r w:rsidRPr="00370679">
        <w:t>OIR</w:t>
      </w:r>
      <w:r w:rsidRPr="00370679">
        <w:tab/>
        <w:t>Originating Identification Restriction</w:t>
      </w:r>
    </w:p>
    <w:p w14:paraId="579C5B1A" w14:textId="77777777" w:rsidR="001C7AA9" w:rsidRPr="00370679" w:rsidRDefault="001C7AA9" w:rsidP="001C7AA9">
      <w:pPr>
        <w:pStyle w:val="EW"/>
      </w:pPr>
      <w:r w:rsidRPr="00370679">
        <w:t>PLMN</w:t>
      </w:r>
      <w:r w:rsidRPr="00370679">
        <w:tab/>
      </w:r>
      <w:smartTag w:uri="urn:schemas-microsoft-com:office:smarttags" w:element="PlaceName">
        <w:r w:rsidRPr="00370679">
          <w:t>Public</w:t>
        </w:r>
      </w:smartTag>
      <w:r w:rsidRPr="00370679">
        <w:t xml:space="preserve"> </w:t>
      </w:r>
      <w:smartTag w:uri="urn:schemas-microsoft-com:office:smarttags" w:element="PlaceType">
        <w:r w:rsidRPr="00370679">
          <w:t>Land</w:t>
        </w:r>
      </w:smartTag>
      <w:r w:rsidRPr="00370679">
        <w:t xml:space="preserve"> </w:t>
      </w:r>
      <w:smartTag w:uri="urn:schemas-microsoft-com:office:smarttags" w:element="place">
        <w:r w:rsidRPr="00370679">
          <w:t>Mobile</w:t>
        </w:r>
      </w:smartTag>
      <w:r w:rsidRPr="00370679">
        <w:t xml:space="preserve"> Network</w:t>
      </w:r>
    </w:p>
    <w:p w14:paraId="245FE477" w14:textId="77777777" w:rsidR="001C7AA9" w:rsidRPr="00370679" w:rsidRDefault="001C7AA9" w:rsidP="001C7AA9">
      <w:pPr>
        <w:pStyle w:val="EW"/>
      </w:pPr>
      <w:smartTag w:uri="urn:schemas-microsoft-com:office:smarttags" w:element="PersonName">
        <w:r w:rsidRPr="00370679">
          <w:t>PST</w:t>
        </w:r>
      </w:smartTag>
      <w:r w:rsidRPr="00370679">
        <w:t>N</w:t>
      </w:r>
      <w:r w:rsidRPr="00370679">
        <w:tab/>
        <w:t>Public Switch Telephone Network</w:t>
      </w:r>
    </w:p>
    <w:p w14:paraId="0DCC71EA" w14:textId="77777777" w:rsidR="001C7AA9" w:rsidRPr="00370679" w:rsidRDefault="001C7AA9" w:rsidP="001C7AA9">
      <w:pPr>
        <w:pStyle w:val="EW"/>
      </w:pPr>
      <w:r w:rsidRPr="00370679">
        <w:t>SIP</w:t>
      </w:r>
      <w:r w:rsidRPr="00370679">
        <w:tab/>
        <w:t>Session Initiation Protocol</w:t>
      </w:r>
    </w:p>
    <w:p w14:paraId="773AD8D3" w14:textId="77777777" w:rsidR="001C7AA9" w:rsidRPr="00370679" w:rsidRDefault="001C7AA9" w:rsidP="001C7AA9">
      <w:pPr>
        <w:pStyle w:val="EW"/>
      </w:pPr>
      <w:r w:rsidRPr="00370679">
        <w:t>TIP</w:t>
      </w:r>
      <w:r w:rsidRPr="00370679">
        <w:tab/>
        <w:t>Terminating Identification Presentation</w:t>
      </w:r>
    </w:p>
    <w:p w14:paraId="279D070C" w14:textId="77777777" w:rsidR="001C7AA9" w:rsidRPr="00370679" w:rsidRDefault="001C7AA9" w:rsidP="001C7AA9">
      <w:pPr>
        <w:pStyle w:val="EW"/>
      </w:pPr>
      <w:r w:rsidRPr="00370679">
        <w:t>TIR</w:t>
      </w:r>
      <w:r w:rsidRPr="00370679">
        <w:tab/>
        <w:t>Terminating Identification Restriction</w:t>
      </w:r>
    </w:p>
    <w:p w14:paraId="4E241C85" w14:textId="77777777" w:rsidR="006E4EA9" w:rsidRPr="00370679" w:rsidRDefault="001C7AA9" w:rsidP="006E4EA9">
      <w:pPr>
        <w:pStyle w:val="EX"/>
      </w:pPr>
      <w:r w:rsidRPr="00370679">
        <w:t>UE</w:t>
      </w:r>
      <w:r w:rsidRPr="00370679">
        <w:tab/>
        <w:t>User Equipment</w:t>
      </w:r>
    </w:p>
    <w:p w14:paraId="5A66E6E4" w14:textId="77777777" w:rsidR="0008399C" w:rsidRDefault="00AE39F9" w:rsidP="00AE39F9">
      <w:pPr>
        <w:pStyle w:val="Heading1"/>
      </w:pPr>
      <w:bookmarkStart w:id="20" w:name="_Toc502246030"/>
      <w:bookmarkStart w:id="21" w:name="_Toc114864995"/>
      <w:r>
        <w:t>4</w:t>
      </w:r>
      <w:r>
        <w:tab/>
      </w:r>
      <w:r w:rsidR="0008399C">
        <w:t>Completion of Communications to Busy Subscriber (CCBS)</w:t>
      </w:r>
      <w:r w:rsidR="0084550F">
        <w:t>,</w:t>
      </w:r>
      <w:r w:rsidR="0008399C">
        <w:t xml:space="preserve"> Completion of Communication</w:t>
      </w:r>
      <w:r w:rsidR="0084550F">
        <w:t>s</w:t>
      </w:r>
      <w:r w:rsidR="0008399C">
        <w:t xml:space="preserve"> on No Reply (CCNR)</w:t>
      </w:r>
      <w:r w:rsidR="0084550F">
        <w:t xml:space="preserve"> and Completion of Communications on Not Logged-in (CCNL)</w:t>
      </w:r>
      <w:bookmarkEnd w:id="20"/>
      <w:bookmarkEnd w:id="21"/>
    </w:p>
    <w:p w14:paraId="38B4AB18" w14:textId="77777777" w:rsidR="0008399C" w:rsidRDefault="0008399C" w:rsidP="00AE39F9">
      <w:pPr>
        <w:pStyle w:val="Heading2"/>
      </w:pPr>
      <w:bookmarkStart w:id="22" w:name="_Toc502246031"/>
      <w:bookmarkStart w:id="23" w:name="_Toc114864996"/>
      <w:r>
        <w:t>4.1</w:t>
      </w:r>
      <w:r>
        <w:tab/>
        <w:t>Introduction</w:t>
      </w:r>
      <w:bookmarkEnd w:id="22"/>
      <w:bookmarkEnd w:id="23"/>
    </w:p>
    <w:p w14:paraId="061491A3" w14:textId="77777777" w:rsidR="0008399C" w:rsidRDefault="0008399C" w:rsidP="0008399C">
      <w:r>
        <w:t>The CCBS</w:t>
      </w:r>
      <w:r w:rsidR="0084550F">
        <w:t>,</w:t>
      </w:r>
      <w:r>
        <w:t xml:space="preserve"> CCNR</w:t>
      </w:r>
      <w:r w:rsidR="0084550F">
        <w:t xml:space="preserve"> and CCNL</w:t>
      </w:r>
      <w:r>
        <w:t xml:space="preserve"> services enable a user, encountering a destination that is busy</w:t>
      </w:r>
      <w:r w:rsidR="0084550F">
        <w:t>,</w:t>
      </w:r>
      <w:r>
        <w:t xml:space="preserve"> does not answer</w:t>
      </w:r>
      <w:r w:rsidR="0084550F" w:rsidRPr="00916F22">
        <w:t xml:space="preserve"> </w:t>
      </w:r>
      <w:r w:rsidR="0084550F">
        <w:t>or is not logged-in</w:t>
      </w:r>
      <w:r>
        <w:t>, to have the communication completed at a later point in time without the user having to manually initiate a new communication attempt.</w:t>
      </w:r>
    </w:p>
    <w:p w14:paraId="5E23CC7D" w14:textId="77777777" w:rsidR="0008399C" w:rsidRDefault="0008399C" w:rsidP="00AE39F9">
      <w:pPr>
        <w:pStyle w:val="Heading2"/>
      </w:pPr>
      <w:bookmarkStart w:id="24" w:name="_Toc502246032"/>
      <w:bookmarkStart w:id="25" w:name="_Toc114864997"/>
      <w:r>
        <w:t>4.2</w:t>
      </w:r>
      <w:r>
        <w:tab/>
        <w:t>Description</w:t>
      </w:r>
      <w:bookmarkEnd w:id="24"/>
      <w:bookmarkEnd w:id="25"/>
    </w:p>
    <w:p w14:paraId="1E68D30B" w14:textId="77777777" w:rsidR="0008399C" w:rsidRDefault="0008399C" w:rsidP="00AE39F9">
      <w:pPr>
        <w:pStyle w:val="Heading3"/>
      </w:pPr>
      <w:bookmarkStart w:id="26" w:name="_Toc502246033"/>
      <w:bookmarkStart w:id="27" w:name="_Toc114864998"/>
      <w:r>
        <w:t>4.2.1</w:t>
      </w:r>
      <w:r>
        <w:tab/>
        <w:t>General description</w:t>
      </w:r>
      <w:bookmarkEnd w:id="26"/>
      <w:bookmarkEnd w:id="27"/>
    </w:p>
    <w:p w14:paraId="36751B99" w14:textId="77777777" w:rsidR="0008399C" w:rsidRDefault="0008399C" w:rsidP="0008399C">
      <w:r>
        <w:t>The CCBS service enables user A, encountering a busy destination B, to have the communication completed without the user having to manually initiate a new communication attempt when the destination B becomes not busy.</w:t>
      </w:r>
    </w:p>
    <w:p w14:paraId="45B084D0" w14:textId="77777777" w:rsidR="0008399C" w:rsidRDefault="0008399C" w:rsidP="0008399C">
      <w:r>
        <w:t>When user A requests the CCBS supplementary service, the network will monitor for destination B becoming free again.</w:t>
      </w:r>
    </w:p>
    <w:p w14:paraId="1FE3FD4D" w14:textId="77777777" w:rsidR="0008399C" w:rsidRDefault="0008399C" w:rsidP="0008399C">
      <w:r>
        <w:t>When destination B becomes free again, the network will wait a short time in order to allow the resources to be re-used for originating a communication. If the resources are not re-used by destination B within this time, the network will automatically recall user A.</w:t>
      </w:r>
    </w:p>
    <w:p w14:paraId="08792F5E" w14:textId="77777777" w:rsidR="0008399C" w:rsidRDefault="0008399C" w:rsidP="0008399C">
      <w:r>
        <w:t>When user A accepts the CC recall, the network will automatically generate a CC call to destination B.</w:t>
      </w:r>
    </w:p>
    <w:p w14:paraId="2C1AEC10" w14:textId="77777777" w:rsidR="0008399C" w:rsidRDefault="0008399C" w:rsidP="0008399C">
      <w:r>
        <w:t xml:space="preserve">The CCNR supplementary service enables user A, encountering a destination B which does not answer the communication (No Reply), to have the communication completed without the user having to manually initiate a new </w:t>
      </w:r>
      <w:r>
        <w:lastRenderedPageBreak/>
        <w:t>communication attempt when the destination becomes not busy after having initiated and completed a new communication.</w:t>
      </w:r>
    </w:p>
    <w:p w14:paraId="1FDEDD28" w14:textId="77777777" w:rsidR="0008399C" w:rsidRDefault="0008399C" w:rsidP="0008399C">
      <w:r>
        <w:t>When user A encounters a destination B which does not answer the communication (No Reply), user A can request the CCNR supplementary service.</w:t>
      </w:r>
    </w:p>
    <w:p w14:paraId="43D71BFA" w14:textId="77777777" w:rsidR="0008399C" w:rsidRDefault="0008399C" w:rsidP="0008399C">
      <w:r>
        <w:t>When user A requests the CCNR supplementary service, the network will monitor for destination B becoming not busy after having initiated and completed a new communication.</w:t>
      </w:r>
    </w:p>
    <w:p w14:paraId="2E59147F" w14:textId="77777777" w:rsidR="0008399C" w:rsidRDefault="0008399C" w:rsidP="0008399C">
      <w:r>
        <w:t>When destination B becomes not busy after having initiated and completed a new communication, the network will wait a short time (as defined by the destination B idle guard timer) in order to allow the resources to be reused for originating a communication. If the resources are not reused by destination B within this time, the network will automatically recall user A.</w:t>
      </w:r>
    </w:p>
    <w:p w14:paraId="2A741B56" w14:textId="77777777" w:rsidR="0008399C" w:rsidRDefault="0008399C" w:rsidP="0008399C">
      <w:r>
        <w:t>When user A accepts the CC recall, then the network will automatically generate a CC call to destination B.</w:t>
      </w:r>
    </w:p>
    <w:p w14:paraId="43498BDB" w14:textId="77777777" w:rsidR="0084550F" w:rsidRDefault="0084550F" w:rsidP="0084550F">
      <w:r>
        <w:t>The CCNL supplementary service enables user A, encountering a destination B which is not registered with the IMS network (Not Logged-in), to have the communication completed without the user having to manually initiate a new communication attempt when the destination becomes logged in.</w:t>
      </w:r>
    </w:p>
    <w:p w14:paraId="778733B0" w14:textId="77777777" w:rsidR="0084550F" w:rsidRDefault="0084550F" w:rsidP="0084550F">
      <w:r>
        <w:t>When user A encounters a destination B which is not registered with the IMS network (Not Logged-in), user A can request the CCNL supplementary service.</w:t>
      </w:r>
    </w:p>
    <w:p w14:paraId="18D6CCB1" w14:textId="77777777" w:rsidR="0084550F" w:rsidRDefault="0084550F" w:rsidP="0084550F">
      <w:r>
        <w:t>When user A requests the CCNL supplementary service, the network will monitor for destination B becoming registered.</w:t>
      </w:r>
    </w:p>
    <w:p w14:paraId="03776F8E" w14:textId="77777777" w:rsidR="0084550F" w:rsidRDefault="0084550F" w:rsidP="0084550F">
      <w:r>
        <w:t>When destination B becomes registered, the network will wait a short time (as defined by the destination B idle guard timer) in order to allow the resources to be used for originating a communication. If the resources are not used by destination B within this time, the network will automatically recall user A.</w:t>
      </w:r>
    </w:p>
    <w:p w14:paraId="17FF587B" w14:textId="77777777" w:rsidR="0084550F" w:rsidRDefault="0084550F" w:rsidP="0084550F">
      <w:r>
        <w:t>When user A accepts the CC recall, then the network will automatically generate a CC call to destination B.</w:t>
      </w:r>
    </w:p>
    <w:p w14:paraId="39F21B82" w14:textId="77777777" w:rsidR="0008399C" w:rsidRDefault="0008399C" w:rsidP="0084550F">
      <w:r>
        <w:t>The CCBS</w:t>
      </w:r>
      <w:r w:rsidR="0084550F">
        <w:t>,</w:t>
      </w:r>
      <w:r>
        <w:t xml:space="preserve"> CCNR </w:t>
      </w:r>
      <w:r w:rsidR="0084550F">
        <w:t xml:space="preserve">and CCNL </w:t>
      </w:r>
      <w:r>
        <w:t>service control is done by the application servers. It is possible to modify the queue by the users (add entry, delete entries, delete whole queue) by usage of appropriate procedures.</w:t>
      </w:r>
    </w:p>
    <w:p w14:paraId="1816263E" w14:textId="77777777" w:rsidR="0008399C" w:rsidRDefault="0008399C" w:rsidP="0008399C">
      <w:r>
        <w:t>On the originating side the originating AS A manages the queue of user A and on terminating side the terminating AS B manages the queue of outstanding communications towards UE B.</w:t>
      </w:r>
    </w:p>
    <w:p w14:paraId="24C5CE19" w14:textId="77777777" w:rsidR="0008399C" w:rsidRDefault="0008399C" w:rsidP="0008399C">
      <w:r>
        <w:t>The originating AS keeps track of the CC requests started by each user for a given period of time, and rejects a new request in case the provisioned limit has been overcome.</w:t>
      </w:r>
    </w:p>
    <w:p w14:paraId="53806A0D" w14:textId="77777777" w:rsidR="0008399C" w:rsidRDefault="0008399C" w:rsidP="0008399C">
      <w:r>
        <w:t>The terminating AS keeps track of the CC requests directed to each user for a given period of time, and rejects a new request in case the provisioned limit has been overcome.</w:t>
      </w:r>
    </w:p>
    <w:p w14:paraId="00714DD1" w14:textId="77777777" w:rsidR="0008399C" w:rsidRDefault="0008399C" w:rsidP="0008399C">
      <w:r>
        <w:t>After successful CC Call setup the respective entry is deleted in both queues. Also a proper management of the queue in the suspend/resume scenario upon reception of the corresponding message takes place.</w:t>
      </w:r>
    </w:p>
    <w:p w14:paraId="15C2FD48" w14:textId="77777777" w:rsidR="0008399C" w:rsidRDefault="0008399C" w:rsidP="00AE39F9">
      <w:pPr>
        <w:pStyle w:val="Heading2"/>
      </w:pPr>
      <w:bookmarkStart w:id="28" w:name="_Toc502246034"/>
      <w:bookmarkStart w:id="29" w:name="_Toc114864999"/>
      <w:r>
        <w:t>4.3</w:t>
      </w:r>
      <w:r>
        <w:tab/>
        <w:t>Operational requirements</w:t>
      </w:r>
      <w:bookmarkEnd w:id="28"/>
      <w:bookmarkEnd w:id="29"/>
    </w:p>
    <w:p w14:paraId="747B6907" w14:textId="77777777" w:rsidR="0008399C" w:rsidRDefault="0008399C" w:rsidP="00AE39F9">
      <w:pPr>
        <w:pStyle w:val="Heading3"/>
      </w:pPr>
      <w:bookmarkStart w:id="30" w:name="_Toc502246035"/>
      <w:bookmarkStart w:id="31" w:name="_Toc114865000"/>
      <w:r>
        <w:t>4.3.1</w:t>
      </w:r>
      <w:r>
        <w:tab/>
        <w:t>Provision/withdrawal</w:t>
      </w:r>
      <w:bookmarkEnd w:id="30"/>
      <w:bookmarkEnd w:id="31"/>
    </w:p>
    <w:p w14:paraId="3D792DE3" w14:textId="77777777" w:rsidR="0008399C" w:rsidRDefault="0008399C" w:rsidP="0008399C">
      <w:r>
        <w:t>The CCBS</w:t>
      </w:r>
      <w:r w:rsidR="0084550F">
        <w:t xml:space="preserve">, </w:t>
      </w:r>
      <w:r>
        <w:t xml:space="preserve">CCNR </w:t>
      </w:r>
      <w:r w:rsidR="0084550F">
        <w:t xml:space="preserve">and CCNL </w:t>
      </w:r>
      <w:r>
        <w:t>service</w:t>
      </w:r>
      <w:r w:rsidR="0084550F">
        <w:t>s</w:t>
      </w:r>
      <w:r>
        <w:t xml:space="preserve"> </w:t>
      </w:r>
      <w:r w:rsidR="0084550F">
        <w:t xml:space="preserve">are </w:t>
      </w:r>
      <w:r>
        <w:t>provided to the served user after prior arrangement with the service provider, or as a service provider option. Withdrawal of these services is made on the served user's request or for service provider reasons.</w:t>
      </w:r>
    </w:p>
    <w:p w14:paraId="6CE234C1" w14:textId="77777777" w:rsidR="0008399C" w:rsidRDefault="0008399C" w:rsidP="00AE39F9">
      <w:pPr>
        <w:pStyle w:val="Heading2"/>
      </w:pPr>
      <w:bookmarkStart w:id="32" w:name="_Toc502246036"/>
      <w:bookmarkStart w:id="33" w:name="_Toc114865001"/>
      <w:r>
        <w:t>4.4</w:t>
      </w:r>
      <w:r>
        <w:tab/>
        <w:t>Coding requirements</w:t>
      </w:r>
      <w:bookmarkEnd w:id="32"/>
      <w:bookmarkEnd w:id="33"/>
    </w:p>
    <w:p w14:paraId="3D0EC168" w14:textId="77777777" w:rsidR="0008399C" w:rsidRDefault="0008399C" w:rsidP="0008399C">
      <w:r>
        <w:t>No specific requirements needed.</w:t>
      </w:r>
    </w:p>
    <w:p w14:paraId="7A1E7ED5" w14:textId="77777777" w:rsidR="0008399C" w:rsidRDefault="0008399C" w:rsidP="00AE39F9">
      <w:pPr>
        <w:pStyle w:val="Heading2"/>
      </w:pPr>
      <w:bookmarkStart w:id="34" w:name="_Toc502246037"/>
      <w:bookmarkStart w:id="35" w:name="_Toc114865002"/>
      <w:r>
        <w:lastRenderedPageBreak/>
        <w:t>4.5</w:t>
      </w:r>
      <w:r>
        <w:tab/>
      </w:r>
      <w:r w:rsidRPr="008E4A6B">
        <w:t>Signalling requirements</w:t>
      </w:r>
      <w:bookmarkEnd w:id="34"/>
      <w:bookmarkEnd w:id="35"/>
    </w:p>
    <w:p w14:paraId="7EF4993A" w14:textId="77777777" w:rsidR="0008399C" w:rsidRDefault="0008399C" w:rsidP="00AE39F9">
      <w:pPr>
        <w:pStyle w:val="Heading3"/>
      </w:pPr>
      <w:bookmarkStart w:id="36" w:name="_Toc502246038"/>
      <w:bookmarkStart w:id="37" w:name="_Toc114865003"/>
      <w:r w:rsidRPr="006D30F3">
        <w:t>4.5.1</w:t>
      </w:r>
      <w:r w:rsidRPr="006D30F3">
        <w:tab/>
        <w:t>Activation/deactivation</w:t>
      </w:r>
      <w:bookmarkEnd w:id="36"/>
      <w:bookmarkEnd w:id="37"/>
    </w:p>
    <w:p w14:paraId="08A73CFC" w14:textId="77777777" w:rsidR="0008399C" w:rsidRPr="0001081F" w:rsidRDefault="0008399C" w:rsidP="0008399C">
      <w:pPr>
        <w:rPr>
          <w:lang w:eastAsia="zh-CN"/>
        </w:rPr>
      </w:pPr>
      <w:r>
        <w:rPr>
          <w:lang w:eastAsia="zh-CN"/>
        </w:rPr>
        <w:t>The call completion services are</w:t>
      </w:r>
      <w:r>
        <w:rPr>
          <w:rFonts w:hint="eastAsia"/>
          <w:lang w:eastAsia="zh-CN"/>
        </w:rPr>
        <w:t xml:space="preserve"> </w:t>
      </w:r>
      <w:r w:rsidRPr="0001081F">
        <w:rPr>
          <w:lang w:eastAsia="zh-CN"/>
        </w:rPr>
        <w:t>individually activated at provisioning or at the subscriber</w:t>
      </w:r>
      <w:r w:rsidR="00A37471">
        <w:rPr>
          <w:lang w:eastAsia="zh-CN"/>
        </w:rPr>
        <w:t>'</w:t>
      </w:r>
      <w:r w:rsidRPr="0001081F">
        <w:rPr>
          <w:lang w:eastAsia="zh-CN"/>
        </w:rPr>
        <w:t>s request.</w:t>
      </w:r>
    </w:p>
    <w:p w14:paraId="12DB4D37" w14:textId="77777777" w:rsidR="0008399C" w:rsidRPr="008746CD" w:rsidRDefault="0008399C" w:rsidP="0008399C">
      <w:r w:rsidRPr="0001081F">
        <w:rPr>
          <w:lang w:eastAsia="zh-CN"/>
        </w:rPr>
        <w:t xml:space="preserve">The </w:t>
      </w:r>
      <w:r>
        <w:rPr>
          <w:lang w:eastAsia="zh-CN"/>
        </w:rPr>
        <w:t>call completion services are</w:t>
      </w:r>
      <w:r>
        <w:rPr>
          <w:rFonts w:hint="eastAsia"/>
          <w:lang w:eastAsia="zh-CN"/>
        </w:rPr>
        <w:t xml:space="preserve"> </w:t>
      </w:r>
      <w:r w:rsidRPr="0001081F">
        <w:rPr>
          <w:lang w:eastAsia="zh-CN"/>
        </w:rPr>
        <w:t>individually deactivated at withdrawal or at the subscriber</w:t>
      </w:r>
      <w:r w:rsidR="00A37471">
        <w:rPr>
          <w:lang w:eastAsia="zh-CN"/>
        </w:rPr>
        <w:t>'</w:t>
      </w:r>
      <w:r w:rsidRPr="0001081F">
        <w:rPr>
          <w:lang w:eastAsia="zh-CN"/>
        </w:rPr>
        <w:t>s request.</w:t>
      </w:r>
    </w:p>
    <w:p w14:paraId="022DFD44" w14:textId="77777777" w:rsidR="0008399C" w:rsidRPr="00E80D11" w:rsidRDefault="0008399C" w:rsidP="0008399C">
      <w:pPr>
        <w:pStyle w:val="Heading3"/>
      </w:pPr>
      <w:bookmarkStart w:id="38" w:name="_Toc502246039"/>
      <w:bookmarkStart w:id="39" w:name="_Toc114865004"/>
      <w:r w:rsidRPr="00E80D11">
        <w:t>4.5.</w:t>
      </w:r>
      <w:r>
        <w:t>2</w:t>
      </w:r>
      <w:r w:rsidRPr="00E80D11">
        <w:tab/>
        <w:t>Registration/erasure</w:t>
      </w:r>
      <w:bookmarkEnd w:id="38"/>
      <w:bookmarkEnd w:id="39"/>
    </w:p>
    <w:p w14:paraId="3959DBB7" w14:textId="77777777" w:rsidR="0008399C" w:rsidRPr="00E80D11" w:rsidRDefault="0008399C" w:rsidP="0008399C">
      <w:r w:rsidRPr="00E80D11">
        <w:t xml:space="preserve">The </w:t>
      </w:r>
      <w:r>
        <w:t>CCBS</w:t>
      </w:r>
      <w:r w:rsidR="0084550F">
        <w:t xml:space="preserve">, </w:t>
      </w:r>
      <w:r>
        <w:t>CCNR</w:t>
      </w:r>
      <w:r w:rsidR="0084550F">
        <w:t xml:space="preserve"> and CCNL</w:t>
      </w:r>
      <w:r w:rsidRPr="00E80D11">
        <w:t xml:space="preserve"> service</w:t>
      </w:r>
      <w:r w:rsidR="0084550F">
        <w:t>s</w:t>
      </w:r>
      <w:r w:rsidRPr="00E80D11">
        <w:t xml:space="preserve"> require no registration. Erasure is not applicable.</w:t>
      </w:r>
    </w:p>
    <w:p w14:paraId="474ED64C" w14:textId="77777777" w:rsidR="0008399C" w:rsidRDefault="0008399C" w:rsidP="0008399C">
      <w:pPr>
        <w:pStyle w:val="Heading3"/>
      </w:pPr>
      <w:bookmarkStart w:id="40" w:name="_Toc502246040"/>
      <w:bookmarkStart w:id="41" w:name="_Toc114865005"/>
      <w:r w:rsidRPr="006D30F3">
        <w:t>4.5.</w:t>
      </w:r>
      <w:r>
        <w:t>3</w:t>
      </w:r>
      <w:r w:rsidRPr="006D30F3">
        <w:tab/>
        <w:t>Interrogation</w:t>
      </w:r>
      <w:bookmarkEnd w:id="40"/>
      <w:bookmarkEnd w:id="41"/>
    </w:p>
    <w:p w14:paraId="367FF1C9" w14:textId="77777777" w:rsidR="0008399C" w:rsidRDefault="0008399C" w:rsidP="005B0E99">
      <w:pPr>
        <w:rPr>
          <w:lang w:eastAsia="de-DE"/>
        </w:rPr>
      </w:pPr>
      <w:r>
        <w:t>For the interrogation of the call-completion services</w:t>
      </w:r>
      <w:r w:rsidRPr="002301B6">
        <w:t xml:space="preserve"> </w:t>
      </w:r>
      <w:r>
        <w:t>the</w:t>
      </w:r>
      <w:r w:rsidRPr="00D00754">
        <w:t xml:space="preserve"> </w:t>
      </w:r>
      <w:r w:rsidRPr="00B9646A">
        <w:t>Ut interface us</w:t>
      </w:r>
      <w:r>
        <w:t>ing</w:t>
      </w:r>
      <w:r w:rsidRPr="00B9646A">
        <w:t xml:space="preserve"> XCAP as enabling protocol</w:t>
      </w:r>
      <w:r>
        <w:t xml:space="preserve"> as described in 3GPP</w:t>
      </w:r>
      <w:r w:rsidR="005B0E99">
        <w:t> </w:t>
      </w:r>
      <w:r>
        <w:t>TS</w:t>
      </w:r>
      <w:r w:rsidR="005B0E99">
        <w:t> </w:t>
      </w:r>
      <w:r>
        <w:t>24.623</w:t>
      </w:r>
      <w:r w:rsidR="005B0E99">
        <w:t> </w:t>
      </w:r>
      <w:r>
        <w:t>[4] or SIP based user configuration as described in 3GPP</w:t>
      </w:r>
      <w:r w:rsidR="005B0E99">
        <w:t> </w:t>
      </w:r>
      <w:r>
        <w:t>TS</w:t>
      </w:r>
      <w:r w:rsidR="005B0E99">
        <w:t> </w:t>
      </w:r>
      <w:r>
        <w:t>24.238</w:t>
      </w:r>
      <w:r w:rsidR="005B0E99">
        <w:t> </w:t>
      </w:r>
      <w:r>
        <w:t>[7] in combination with announcement</w:t>
      </w:r>
      <w:r>
        <w:rPr>
          <w:lang w:eastAsia="de-DE"/>
        </w:rPr>
        <w:t xml:space="preserve"> procedures according to</w:t>
      </w:r>
      <w:r w:rsidRPr="003B113E">
        <w:t xml:space="preserve"> </w:t>
      </w:r>
      <w:r>
        <w:t>3GPP</w:t>
      </w:r>
      <w:r w:rsidR="005B0E99">
        <w:t> </w:t>
      </w:r>
      <w:r>
        <w:t>TS</w:t>
      </w:r>
      <w:r w:rsidR="005B0E99">
        <w:t> </w:t>
      </w:r>
      <w:r>
        <w:t>24.628</w:t>
      </w:r>
      <w:r w:rsidR="005B0E99">
        <w:t> </w:t>
      </w:r>
      <w:r>
        <w:t>[3] could be used.</w:t>
      </w:r>
    </w:p>
    <w:p w14:paraId="656B6D21" w14:textId="77777777" w:rsidR="0008399C" w:rsidRDefault="0008399C" w:rsidP="00AE39F9">
      <w:pPr>
        <w:pStyle w:val="Heading3"/>
      </w:pPr>
      <w:bookmarkStart w:id="42" w:name="_Toc502246041"/>
      <w:bookmarkStart w:id="43" w:name="_Toc114865006"/>
      <w:r>
        <w:t>4.5.4</w:t>
      </w:r>
      <w:r>
        <w:tab/>
        <w:t>Invocation and operation</w:t>
      </w:r>
      <w:bookmarkEnd w:id="42"/>
      <w:bookmarkEnd w:id="43"/>
    </w:p>
    <w:p w14:paraId="65468545" w14:textId="77777777" w:rsidR="0008399C" w:rsidRDefault="0008399C" w:rsidP="00AE39F9">
      <w:pPr>
        <w:pStyle w:val="Heading4"/>
      </w:pPr>
      <w:bookmarkStart w:id="44" w:name="_Toc502246042"/>
      <w:bookmarkStart w:id="45" w:name="_Toc114865007"/>
      <w:r>
        <w:t>4.5.4.1</w:t>
      </w:r>
      <w:r>
        <w:tab/>
        <w:t>Actions at the originating UE</w:t>
      </w:r>
      <w:bookmarkEnd w:id="44"/>
      <w:bookmarkEnd w:id="45"/>
    </w:p>
    <w:p w14:paraId="5D7392B0" w14:textId="77777777" w:rsidR="008E0C1D" w:rsidRDefault="0008399C" w:rsidP="008E0C1D">
      <w:pPr>
        <w:rPr>
          <w:lang w:eastAsia="de-DE"/>
        </w:rPr>
      </w:pPr>
      <w:r>
        <w:t>Basic call procedures and i</w:t>
      </w:r>
      <w:r>
        <w:rPr>
          <w:lang w:eastAsia="de-DE"/>
        </w:rPr>
        <w:t>n case of a call-completion recall initiated by a REFER request, n</w:t>
      </w:r>
      <w:r w:rsidRPr="002C29DC">
        <w:rPr>
          <w:lang w:eastAsia="de-DE"/>
        </w:rPr>
        <w:t xml:space="preserve">ormal REFER </w:t>
      </w:r>
      <w:r>
        <w:rPr>
          <w:lang w:eastAsia="de-DE"/>
        </w:rPr>
        <w:t xml:space="preserve">method </w:t>
      </w:r>
      <w:r w:rsidRPr="002C29DC">
        <w:rPr>
          <w:lang w:eastAsia="de-DE"/>
        </w:rPr>
        <w:t xml:space="preserve">handling procedures according to </w:t>
      </w:r>
      <w:r>
        <w:rPr>
          <w:lang w:eastAsia="de-DE"/>
        </w:rPr>
        <w:t>3GPP</w:t>
      </w:r>
      <w:r w:rsidR="005B0E99">
        <w:rPr>
          <w:lang w:eastAsia="de-DE"/>
        </w:rPr>
        <w:t> </w:t>
      </w:r>
      <w:r>
        <w:rPr>
          <w:lang w:eastAsia="de-DE"/>
        </w:rPr>
        <w:t>TS</w:t>
      </w:r>
      <w:r w:rsidR="005B0E99">
        <w:rPr>
          <w:lang w:eastAsia="de-DE"/>
        </w:rPr>
        <w:t> </w:t>
      </w:r>
      <w:r>
        <w:rPr>
          <w:lang w:eastAsia="de-DE"/>
        </w:rPr>
        <w:t>24.229</w:t>
      </w:r>
      <w:r w:rsidR="005B0E99">
        <w:rPr>
          <w:lang w:eastAsia="de-DE"/>
        </w:rPr>
        <w:t> </w:t>
      </w:r>
      <w:r w:rsidRPr="002C29DC">
        <w:rPr>
          <w:lang w:eastAsia="de-DE"/>
        </w:rPr>
        <w:t>[</w:t>
      </w:r>
      <w:r>
        <w:rPr>
          <w:lang w:eastAsia="de-DE"/>
        </w:rPr>
        <w:t>2</w:t>
      </w:r>
      <w:r w:rsidRPr="002C29DC">
        <w:rPr>
          <w:lang w:eastAsia="de-DE"/>
        </w:rPr>
        <w:t>] shall apply.</w:t>
      </w:r>
    </w:p>
    <w:p w14:paraId="35CF55FC" w14:textId="77777777" w:rsidR="008E0C1D" w:rsidRDefault="008E0C1D" w:rsidP="008E0C1D">
      <w:pPr>
        <w:rPr>
          <w:lang w:eastAsia="de-DE"/>
        </w:rPr>
      </w:pPr>
      <w:r>
        <w:rPr>
          <w:lang w:eastAsia="de-DE"/>
        </w:rPr>
        <w:t>When the UE receives a SIP final response to the SIP INVITE request and the SIP response contains</w:t>
      </w:r>
    </w:p>
    <w:p w14:paraId="6E227B89" w14:textId="77777777" w:rsidR="008E0C1D" w:rsidRDefault="008E0C1D" w:rsidP="008E0C1D">
      <w:pPr>
        <w:pStyle w:val="B10"/>
        <w:rPr>
          <w:lang w:eastAsia="de-DE"/>
        </w:rPr>
      </w:pPr>
      <w:r>
        <w:rPr>
          <w:lang w:eastAsia="de-DE"/>
        </w:rPr>
        <w:t>a)</w:t>
      </w:r>
      <w:r>
        <w:rPr>
          <w:lang w:eastAsia="de-DE"/>
        </w:rPr>
        <w:tab/>
        <w:t>a Date header field; and</w:t>
      </w:r>
    </w:p>
    <w:p w14:paraId="3BEA328D" w14:textId="77777777" w:rsidR="008E0C1D" w:rsidRDefault="008E0C1D" w:rsidP="008E0C1D">
      <w:pPr>
        <w:pStyle w:val="B10"/>
        <w:rPr>
          <w:lang w:eastAsia="de-DE"/>
        </w:rPr>
      </w:pPr>
      <w:r>
        <w:rPr>
          <w:lang w:eastAsia="de-DE"/>
        </w:rPr>
        <w:t>b)</w:t>
      </w:r>
      <w:r>
        <w:rPr>
          <w:lang w:eastAsia="de-DE"/>
        </w:rPr>
        <w:tab/>
        <w:t>a MIME body of the message/external-body</w:t>
      </w:r>
      <w:r w:rsidR="00BC799E">
        <w:rPr>
          <w:lang w:eastAsia="de-DE"/>
        </w:rPr>
        <w:t xml:space="preserve"> MIME type as specified in IETF RFC </w:t>
      </w:r>
      <w:r>
        <w:rPr>
          <w:lang w:eastAsia="de-DE"/>
        </w:rPr>
        <w:t>4483</w:t>
      </w:r>
      <w:r w:rsidR="00BC799E">
        <w:rPr>
          <w:lang w:eastAsia="de-DE"/>
        </w:rPr>
        <w:t> [12]</w:t>
      </w:r>
      <w:r>
        <w:rPr>
          <w:lang w:eastAsia="de-DE"/>
        </w:rPr>
        <w:t xml:space="preserve"> with:</w:t>
      </w:r>
    </w:p>
    <w:p w14:paraId="22A227C3" w14:textId="77777777" w:rsidR="008E0C1D" w:rsidRDefault="008E0C1D" w:rsidP="008E0C1D">
      <w:pPr>
        <w:pStyle w:val="B20"/>
        <w:rPr>
          <w:lang w:eastAsia="de-DE"/>
        </w:rPr>
      </w:pPr>
      <w:r>
        <w:rPr>
          <w:lang w:eastAsia="de-DE"/>
        </w:rPr>
        <w:t>1.</w:t>
      </w:r>
      <w:r>
        <w:rPr>
          <w:lang w:eastAsia="de-DE"/>
        </w:rPr>
        <w:tab/>
        <w:t xml:space="preserve">"access-type" </w:t>
      </w:r>
      <w:bookmarkStart w:id="46" w:name="OLE_LINK11"/>
      <w:r>
        <w:rPr>
          <w:lang w:eastAsia="de-DE"/>
        </w:rPr>
        <w:t xml:space="preserve">MIME type parameter </w:t>
      </w:r>
      <w:bookmarkEnd w:id="46"/>
      <w:r>
        <w:rPr>
          <w:lang w:eastAsia="de-DE"/>
        </w:rPr>
        <w:t>containing "URL";</w:t>
      </w:r>
    </w:p>
    <w:p w14:paraId="41DC23D4" w14:textId="77777777" w:rsidR="008E0C1D" w:rsidRDefault="008E0C1D" w:rsidP="008E0C1D">
      <w:pPr>
        <w:pStyle w:val="B20"/>
        <w:rPr>
          <w:lang w:eastAsia="de-DE"/>
        </w:rPr>
      </w:pPr>
      <w:r>
        <w:rPr>
          <w:lang w:eastAsia="de-DE"/>
        </w:rPr>
        <w:t>2.</w:t>
      </w:r>
      <w:r>
        <w:rPr>
          <w:lang w:eastAsia="de-DE"/>
        </w:rPr>
        <w:tab/>
        <w:t>"URL" MIME type parameter containing an HTTP URI identifying an element &lt;cc-entry&gt; stored in the XML document of the "users" tree of the communication completion request records XCAP application usage and the element &lt;cc-entry&gt; is identified by attribute selector using the "id" attribute; and</w:t>
      </w:r>
    </w:p>
    <w:p w14:paraId="35575A80" w14:textId="77777777" w:rsidR="008E0C1D" w:rsidRPr="005D5E67" w:rsidRDefault="008E0C1D" w:rsidP="008E0C1D">
      <w:pPr>
        <w:pStyle w:val="B20"/>
        <w:rPr>
          <w:lang w:eastAsia="de-DE"/>
        </w:rPr>
      </w:pPr>
      <w:r>
        <w:rPr>
          <w:lang w:eastAsia="de-DE"/>
        </w:rPr>
        <w:t>3.</w:t>
      </w:r>
      <w:r>
        <w:rPr>
          <w:lang w:eastAsia="de-DE"/>
        </w:rPr>
        <w:tab/>
        <w:t>"</w:t>
      </w:r>
      <w:r w:rsidRPr="005D5E67">
        <w:rPr>
          <w:lang w:eastAsia="de-DE"/>
        </w:rPr>
        <w:t>expiration</w:t>
      </w:r>
      <w:r>
        <w:rPr>
          <w:lang w:eastAsia="de-DE"/>
        </w:rPr>
        <w:t>" MIME type parameter;</w:t>
      </w:r>
    </w:p>
    <w:p w14:paraId="7337BC36" w14:textId="77777777" w:rsidR="008E0C1D" w:rsidRDefault="008E0C1D" w:rsidP="008E0C1D">
      <w:pPr>
        <w:rPr>
          <w:lang w:eastAsia="de-DE"/>
        </w:rPr>
      </w:pPr>
      <w:r>
        <w:rPr>
          <w:lang w:eastAsia="de-DE"/>
        </w:rPr>
        <w:t>then the UE should use this information to inform the user that:</w:t>
      </w:r>
    </w:p>
    <w:p w14:paraId="3C3C4A0B" w14:textId="77777777" w:rsidR="008E0C1D" w:rsidRDefault="008E0C1D" w:rsidP="008E0C1D">
      <w:pPr>
        <w:pStyle w:val="B10"/>
        <w:rPr>
          <w:lang w:eastAsia="de-DE"/>
        </w:rPr>
      </w:pPr>
      <w:r>
        <w:rPr>
          <w:lang w:eastAsia="de-DE"/>
        </w:rPr>
        <w:t>a)</w:t>
      </w:r>
      <w:r>
        <w:rPr>
          <w:lang w:eastAsia="de-DE"/>
        </w:rPr>
        <w:tab/>
        <w:t>if the date and time in the "expiration" MIME type parameter is later than the date and time of the Date header field, then the communication attempt has led to a communication completion invocation; and</w:t>
      </w:r>
    </w:p>
    <w:p w14:paraId="6FF16D85" w14:textId="77777777" w:rsidR="008E0C1D" w:rsidRDefault="00600246" w:rsidP="008E0C1D">
      <w:pPr>
        <w:pStyle w:val="B10"/>
        <w:rPr>
          <w:lang w:eastAsia="de-DE"/>
        </w:rPr>
      </w:pPr>
      <w:r>
        <w:rPr>
          <w:lang w:eastAsia="de-DE"/>
        </w:rPr>
        <w:t>b</w:t>
      </w:r>
      <w:r w:rsidR="008E0C1D">
        <w:rPr>
          <w:lang w:eastAsia="de-DE"/>
        </w:rPr>
        <w:t>)</w:t>
      </w:r>
      <w:r w:rsidR="008E0C1D">
        <w:rPr>
          <w:lang w:eastAsia="de-DE"/>
        </w:rPr>
        <w:tab/>
        <w:t>if the date and time in the "expiration" MIME type parameter is equal to or earlier than the date and time of the Date header field, then the communication attempt has led to a communication completion revocation.</w:t>
      </w:r>
    </w:p>
    <w:p w14:paraId="1C038C3E" w14:textId="77777777" w:rsidR="0084550F" w:rsidRDefault="0008399C" w:rsidP="0084550F">
      <w:r>
        <w:rPr>
          <w:lang w:eastAsia="de-DE"/>
        </w:rPr>
        <w:t>For invoking of the call completion services</w:t>
      </w:r>
      <w:r>
        <w:t xml:space="preserve">, </w:t>
      </w:r>
      <w:r>
        <w:rPr>
          <w:lang w:eastAsia="de-DE"/>
        </w:rPr>
        <w:t>announcement procedures according to</w:t>
      </w:r>
      <w:r w:rsidRPr="003B113E">
        <w:t xml:space="preserve"> </w:t>
      </w:r>
      <w:r>
        <w:t>3GPP</w:t>
      </w:r>
      <w:r w:rsidR="005B0E99">
        <w:t> </w:t>
      </w:r>
      <w:r>
        <w:t>TS</w:t>
      </w:r>
      <w:r w:rsidR="005B0E99">
        <w:t> </w:t>
      </w:r>
      <w:r>
        <w:t>24.628</w:t>
      </w:r>
      <w:r w:rsidR="005B0E99">
        <w:t> </w:t>
      </w:r>
      <w:r>
        <w:t xml:space="preserve">[3] </w:t>
      </w:r>
      <w:r>
        <w:rPr>
          <w:lang w:eastAsia="de-DE"/>
        </w:rPr>
        <w:t>and inband-interaction procedures</w:t>
      </w:r>
      <w:r w:rsidDel="00B55B67">
        <w:t xml:space="preserve"> </w:t>
      </w:r>
      <w:r>
        <w:rPr>
          <w:lang w:eastAsia="de-DE"/>
        </w:rPr>
        <w:t>sh</w:t>
      </w:r>
      <w:r>
        <w:t>ould be used</w:t>
      </w:r>
      <w:r w:rsidRPr="009D150D">
        <w:t>.</w:t>
      </w:r>
      <w:r w:rsidR="0084550F" w:rsidRPr="00E4644A">
        <w:t xml:space="preserve"> For revoking the call completions services SIP based user configuration as described in 3GPP TS 24.238 [7] </w:t>
      </w:r>
      <w:r w:rsidR="0084550F">
        <w:t xml:space="preserve">may </w:t>
      </w:r>
      <w:r w:rsidR="0084550F" w:rsidRPr="00E4644A">
        <w:t>be used</w:t>
      </w:r>
      <w:r w:rsidR="0084550F">
        <w:t>.</w:t>
      </w:r>
    </w:p>
    <w:p w14:paraId="4F27E2FD" w14:textId="77777777" w:rsidR="0008399C" w:rsidRDefault="0084550F" w:rsidP="0084550F">
      <w:pPr>
        <w:pStyle w:val="NO"/>
      </w:pPr>
      <w:r>
        <w:t>NOTE:</w:t>
      </w:r>
      <w:r>
        <w:tab/>
        <w:t>Other methods for revoking outstanding CC requests such as web based methods are outside the scope of the present document, but are not precluded.</w:t>
      </w:r>
    </w:p>
    <w:p w14:paraId="483BF427" w14:textId="77777777" w:rsidR="0008399C" w:rsidRDefault="0008399C" w:rsidP="0008399C">
      <w:pPr>
        <w:pStyle w:val="EditorsNote"/>
        <w:rPr>
          <w:lang w:eastAsia="de-DE"/>
        </w:rPr>
      </w:pPr>
      <w:r>
        <w:t>Editor's note: The usage of inband interaction procedures needs further studies and specification. For invoking and revoking of the call-completion services also out-of-band stimulus procedures according to ETSI TR 183 057 [4] could be used.</w:t>
      </w:r>
    </w:p>
    <w:p w14:paraId="3F1259C1" w14:textId="77777777" w:rsidR="0008399C" w:rsidRDefault="0008399C" w:rsidP="00AE39F9">
      <w:pPr>
        <w:pStyle w:val="Heading4"/>
      </w:pPr>
      <w:bookmarkStart w:id="47" w:name="_Toc502246043"/>
      <w:bookmarkStart w:id="48" w:name="_Toc114865008"/>
      <w:r>
        <w:lastRenderedPageBreak/>
        <w:t>4.5.4.2</w:t>
      </w:r>
      <w:r>
        <w:tab/>
        <w:t>Actions at the originating AS</w:t>
      </w:r>
      <w:bookmarkEnd w:id="47"/>
      <w:bookmarkEnd w:id="48"/>
    </w:p>
    <w:p w14:paraId="3E0A15EF" w14:textId="77777777" w:rsidR="0008399C" w:rsidRDefault="0008399C" w:rsidP="00AE39F9">
      <w:pPr>
        <w:pStyle w:val="Heading5"/>
      </w:pPr>
      <w:bookmarkStart w:id="49" w:name="_Toc502246044"/>
      <w:bookmarkStart w:id="50" w:name="_Toc114865009"/>
      <w:r>
        <w:t>4.5.4.2.0</w:t>
      </w:r>
      <w:r>
        <w:tab/>
        <w:t>General</w:t>
      </w:r>
      <w:bookmarkEnd w:id="49"/>
      <w:bookmarkEnd w:id="50"/>
    </w:p>
    <w:p w14:paraId="23F83CFB" w14:textId="77777777" w:rsidR="0008399C" w:rsidRPr="00CE0A57" w:rsidRDefault="0008399C" w:rsidP="005B0E99">
      <w:pPr>
        <w:rPr>
          <w:lang w:eastAsia="fr-FR"/>
        </w:rPr>
      </w:pPr>
      <w:r>
        <w:rPr>
          <w:lang w:eastAsia="fr-FR"/>
        </w:rPr>
        <w:t>The originating AS shall</w:t>
      </w:r>
      <w:r w:rsidRPr="007651C3">
        <w:rPr>
          <w:lang w:eastAsia="fr-FR"/>
        </w:rPr>
        <w:t xml:space="preserve"> </w:t>
      </w:r>
      <w:r>
        <w:rPr>
          <w:lang w:eastAsia="fr-FR"/>
        </w:rPr>
        <w:t>operate</w:t>
      </w:r>
      <w:r w:rsidRPr="007651C3">
        <w:rPr>
          <w:lang w:eastAsia="fr-FR"/>
        </w:rPr>
        <w:t xml:space="preserve"> as a SIP proxy as specified in subclause</w:t>
      </w:r>
      <w:r>
        <w:rPr>
          <w:lang w:eastAsia="fr-FR"/>
        </w:rPr>
        <w:t> </w:t>
      </w:r>
      <w:r w:rsidRPr="007651C3">
        <w:rPr>
          <w:lang w:eastAsia="fr-FR"/>
        </w:rPr>
        <w:t xml:space="preserve">5.7.4 of </w:t>
      </w:r>
      <w:r>
        <w:rPr>
          <w:lang w:eastAsia="fr-FR"/>
        </w:rPr>
        <w:t>3GPP TS 24.229 </w:t>
      </w:r>
      <w:r w:rsidRPr="007651C3">
        <w:rPr>
          <w:lang w:eastAsia="fr-FR"/>
        </w:rPr>
        <w:t>[</w:t>
      </w:r>
      <w:r>
        <w:rPr>
          <w:lang w:eastAsia="fr-FR"/>
        </w:rPr>
        <w:t>2</w:t>
      </w:r>
      <w:r w:rsidRPr="007651C3">
        <w:rPr>
          <w:lang w:eastAsia="fr-FR"/>
        </w:rPr>
        <w:t xml:space="preserve">] </w:t>
      </w:r>
      <w:r w:rsidRPr="00370679">
        <w:t xml:space="preserve">or operate as a routing B2BUA as specified in </w:t>
      </w:r>
      <w:r w:rsidR="005B0E99">
        <w:t>sub</w:t>
      </w:r>
      <w:r w:rsidRPr="00370679">
        <w:t>clause</w:t>
      </w:r>
      <w:r w:rsidR="005B0E99">
        <w:t> </w:t>
      </w:r>
      <w:r w:rsidRPr="00370679">
        <w:t xml:space="preserve">5.7.5 of </w:t>
      </w:r>
      <w:r>
        <w:t>3GPP</w:t>
      </w:r>
      <w:r w:rsidR="005B0E99">
        <w:t> </w:t>
      </w:r>
      <w:r>
        <w:t>TS</w:t>
      </w:r>
      <w:r w:rsidR="005B0E99">
        <w:t> </w:t>
      </w:r>
      <w:r>
        <w:t xml:space="preserve">24.229 [2] </w:t>
      </w:r>
      <w:r w:rsidRPr="007651C3">
        <w:rPr>
          <w:lang w:eastAsia="fr-FR"/>
        </w:rPr>
        <w:t>for th</w:t>
      </w:r>
      <w:r>
        <w:rPr>
          <w:lang w:eastAsia="fr-FR"/>
        </w:rPr>
        <w:t>e incoming INVITE</w:t>
      </w:r>
      <w:r w:rsidRPr="007651C3">
        <w:rPr>
          <w:lang w:eastAsia="fr-FR"/>
        </w:rPr>
        <w:t xml:space="preserve"> request and all future requests and responses in the same dialog</w:t>
      </w:r>
      <w:r>
        <w:rPr>
          <w:lang w:eastAsia="fr-FR"/>
        </w:rPr>
        <w:t>.</w:t>
      </w:r>
      <w:r w:rsidRPr="005266E8">
        <w:rPr>
          <w:lang w:eastAsia="fr-FR"/>
        </w:rPr>
        <w:t xml:space="preserve"> </w:t>
      </w:r>
    </w:p>
    <w:p w14:paraId="054823C8" w14:textId="77777777" w:rsidR="0008399C" w:rsidRDefault="0008399C" w:rsidP="00AE39F9">
      <w:pPr>
        <w:pStyle w:val="Heading5"/>
      </w:pPr>
      <w:bookmarkStart w:id="51" w:name="_Toc502246045"/>
      <w:bookmarkStart w:id="52" w:name="_Toc114865010"/>
      <w:r>
        <w:t>4.5.4.2.1</w:t>
      </w:r>
      <w:r>
        <w:tab/>
        <w:t>CC Invocation</w:t>
      </w:r>
      <w:bookmarkEnd w:id="51"/>
      <w:bookmarkEnd w:id="52"/>
    </w:p>
    <w:p w14:paraId="3B9164C8" w14:textId="77777777" w:rsidR="0008399C" w:rsidRDefault="0008399C" w:rsidP="007B0CDF">
      <w:pPr>
        <w:pStyle w:val="H6"/>
      </w:pPr>
      <w:bookmarkStart w:id="53" w:name="_Toc502246046"/>
      <w:bookmarkStart w:id="54" w:name="_Toc114865011"/>
      <w:r>
        <w:t>4.5.4.2.1.1</w:t>
      </w:r>
      <w:r>
        <w:tab/>
        <w:t>Normal procedures</w:t>
      </w:r>
      <w:bookmarkEnd w:id="53"/>
      <w:bookmarkEnd w:id="54"/>
    </w:p>
    <w:p w14:paraId="53D41E2D" w14:textId="77777777" w:rsidR="0008399C" w:rsidRDefault="0008399C" w:rsidP="007B0CDF">
      <w:pPr>
        <w:pStyle w:val="H6"/>
      </w:pPr>
      <w:bookmarkStart w:id="55" w:name="_Toc502246047"/>
      <w:bookmarkStart w:id="56" w:name="_Toc114865012"/>
      <w:r>
        <w:t>4.5.4.2.1.1.1</w:t>
      </w:r>
      <w:r>
        <w:tab/>
        <w:t>Detecting if CC is possible</w:t>
      </w:r>
      <w:bookmarkEnd w:id="55"/>
      <w:bookmarkEnd w:id="56"/>
    </w:p>
    <w:p w14:paraId="0B96962B" w14:textId="77777777" w:rsidR="00DF0E92" w:rsidRPr="00985F70" w:rsidRDefault="00DF0E92" w:rsidP="00DF0E92">
      <w:r>
        <w:t>When in case of CCNL a 480 (Temporarily Unavailable) response has been received from the terminating network, and</w:t>
      </w:r>
      <w:r w:rsidRPr="00985F70">
        <w:t xml:space="preserve"> the following set of conditions apply:</w:t>
      </w:r>
    </w:p>
    <w:p w14:paraId="2B0B9FBA" w14:textId="77777777" w:rsidR="00DF0E92" w:rsidRPr="00985F70" w:rsidRDefault="00DF0E92" w:rsidP="00DF0E92">
      <w:pPr>
        <w:pStyle w:val="B10"/>
      </w:pPr>
      <w:r>
        <w:t>-</w:t>
      </w:r>
      <w:r>
        <w:tab/>
        <w:t>the 480 (Temporarily Unavailable) response contains an Call-Info header field with a "purpose" header field parameter set to "call-completion"</w:t>
      </w:r>
      <w:r w:rsidRPr="00985F70">
        <w:t>;</w:t>
      </w:r>
      <w:r>
        <w:t xml:space="preserve"> and</w:t>
      </w:r>
    </w:p>
    <w:p w14:paraId="77FB6D92" w14:textId="77777777" w:rsidR="00DF0E92" w:rsidRPr="00985F70" w:rsidRDefault="00DF0E92" w:rsidP="00DF0E92">
      <w:pPr>
        <w:pStyle w:val="B10"/>
      </w:pPr>
      <w:r>
        <w:t>-</w:t>
      </w:r>
      <w:r>
        <w:tab/>
        <w:t>the user A CCNL</w:t>
      </w:r>
      <w:r w:rsidRPr="00985F70">
        <w:t xml:space="preserve"> queue limit has not been exceeded;</w:t>
      </w:r>
      <w:r>
        <w:t xml:space="preserve"> and</w:t>
      </w:r>
    </w:p>
    <w:p w14:paraId="03A7736D" w14:textId="77777777" w:rsidR="00DF0E92" w:rsidRPr="00985F70" w:rsidRDefault="00DF0E92" w:rsidP="00DF0E92">
      <w:pPr>
        <w:pStyle w:val="B10"/>
      </w:pPr>
      <w:r>
        <w:t>-</w:t>
      </w:r>
      <w:r>
        <w:tab/>
        <w:t>CCNL</w:t>
      </w:r>
      <w:r w:rsidRPr="00985F70">
        <w:t xml:space="preserve"> has not been activated for an identical </w:t>
      </w:r>
      <w:r>
        <w:t>communication</w:t>
      </w:r>
      <w:r w:rsidRPr="00985F70">
        <w:t xml:space="preserve"> (network option)</w:t>
      </w:r>
      <w:r>
        <w:t>, determined by the stored basic communication information defined in subclause 4.5.4.2.1.1.2</w:t>
      </w:r>
      <w:r w:rsidRPr="00985F70">
        <w:t>; and</w:t>
      </w:r>
    </w:p>
    <w:p w14:paraId="4A03D9F7" w14:textId="77777777" w:rsidR="00DF0E92" w:rsidRDefault="00DF0E92" w:rsidP="00DF0E92">
      <w:pPr>
        <w:pStyle w:val="B10"/>
      </w:pPr>
      <w:r>
        <w:t>-</w:t>
      </w:r>
      <w:r>
        <w:tab/>
      </w:r>
      <w:r w:rsidRPr="00985F70">
        <w:t>there are no service</w:t>
      </w:r>
      <w:r>
        <w:t xml:space="preserve"> interactions that preclude CCNL;</w:t>
      </w:r>
    </w:p>
    <w:p w14:paraId="10CDA982" w14:textId="77777777" w:rsidR="00DF0E92" w:rsidRDefault="00DF0E92" w:rsidP="00DF0E92">
      <w:r>
        <w:t xml:space="preserve">then the service retention procedure as specified in </w:t>
      </w:r>
      <w:r w:rsidRPr="004C7855">
        <w:t>subclause</w:t>
      </w:r>
      <w:r>
        <w:t> </w:t>
      </w:r>
      <w:r w:rsidRPr="004C7855">
        <w:t>4.5.</w:t>
      </w:r>
      <w:r>
        <w:t>4</w:t>
      </w:r>
      <w:r w:rsidRPr="004C7855">
        <w:t>.2.1.1.2 is executed</w:t>
      </w:r>
      <w:r>
        <w:t>.</w:t>
      </w:r>
    </w:p>
    <w:p w14:paraId="3CEC8C5C" w14:textId="77777777" w:rsidR="0008399C" w:rsidRPr="00985F70" w:rsidRDefault="0008399C" w:rsidP="00DF0E92">
      <w:r>
        <w:t xml:space="preserve">When </w:t>
      </w:r>
      <w:r w:rsidR="009A56B0">
        <w:t xml:space="preserve">in case of CCBS </w:t>
      </w:r>
      <w:r>
        <w:t>a 486 (Busy Here) response has been received from the terminating network, and</w:t>
      </w:r>
      <w:r w:rsidRPr="00985F70">
        <w:t xml:space="preserve"> the following set of conditions apply:</w:t>
      </w:r>
    </w:p>
    <w:p w14:paraId="59D17EBC" w14:textId="77777777" w:rsidR="0008399C" w:rsidRPr="00985F70" w:rsidRDefault="0008399C" w:rsidP="0008399C">
      <w:pPr>
        <w:pStyle w:val="B10"/>
      </w:pPr>
      <w:r>
        <w:t>-</w:t>
      </w:r>
      <w:r>
        <w:tab/>
        <w:t>the 486 (Busy Here) response contains a Call-Info header field with a "purpose" header field parameter set to "call-completion"</w:t>
      </w:r>
      <w:r w:rsidRPr="00985F70">
        <w:t>;</w:t>
      </w:r>
      <w:r>
        <w:t xml:space="preserve"> and</w:t>
      </w:r>
    </w:p>
    <w:p w14:paraId="54F7DFEA" w14:textId="77777777" w:rsidR="0008399C" w:rsidRPr="00985F70" w:rsidRDefault="0008399C" w:rsidP="0008399C">
      <w:pPr>
        <w:pStyle w:val="B10"/>
      </w:pPr>
      <w:r>
        <w:t>-</w:t>
      </w:r>
      <w:r>
        <w:tab/>
      </w:r>
      <w:r w:rsidRPr="00985F70">
        <w:t>the user A CCBS queue limit has not been exceeded;</w:t>
      </w:r>
      <w:r>
        <w:t xml:space="preserve"> and</w:t>
      </w:r>
    </w:p>
    <w:p w14:paraId="44560A3F" w14:textId="77777777" w:rsidR="0008399C" w:rsidRPr="00985F70" w:rsidRDefault="0008399C" w:rsidP="005B0E99">
      <w:pPr>
        <w:pStyle w:val="B10"/>
      </w:pPr>
      <w:r>
        <w:t>-</w:t>
      </w:r>
      <w:r>
        <w:tab/>
      </w:r>
      <w:r w:rsidRPr="00985F70">
        <w:t xml:space="preserve">CCBS has not been activated for an identical </w:t>
      </w:r>
      <w:r>
        <w:t>communication</w:t>
      </w:r>
      <w:r w:rsidRPr="00985F70">
        <w:t xml:space="preserve"> (network option)</w:t>
      </w:r>
      <w:r>
        <w:t>, determined by the stored basic communication information defined in subclause</w:t>
      </w:r>
      <w:r w:rsidR="005B0E99">
        <w:t> </w:t>
      </w:r>
      <w:r>
        <w:t>4.5.4.2.1.1.2</w:t>
      </w:r>
      <w:r w:rsidRPr="00985F70">
        <w:t>; and</w:t>
      </w:r>
    </w:p>
    <w:p w14:paraId="33D3DE7E" w14:textId="77777777" w:rsidR="0008399C" w:rsidRDefault="0008399C" w:rsidP="005B0E99">
      <w:pPr>
        <w:pStyle w:val="B10"/>
      </w:pPr>
      <w:r>
        <w:t>-</w:t>
      </w:r>
      <w:r>
        <w:tab/>
      </w:r>
      <w:r w:rsidRPr="00985F70">
        <w:t>there are no service interactions that preclude CCBS</w:t>
      </w:r>
      <w:r>
        <w:t>;</w:t>
      </w:r>
    </w:p>
    <w:p w14:paraId="620B45D0" w14:textId="77777777" w:rsidR="0008399C" w:rsidRDefault="0008399C" w:rsidP="005B0E99">
      <w:r>
        <w:t xml:space="preserve">then the service retention procedure as specified in </w:t>
      </w:r>
      <w:r w:rsidRPr="004C7855">
        <w:t>subclause</w:t>
      </w:r>
      <w:r w:rsidR="005B0E99">
        <w:t> </w:t>
      </w:r>
      <w:r w:rsidRPr="004C7855">
        <w:t>4.5.</w:t>
      </w:r>
      <w:r w:rsidR="009A56B0">
        <w:t>4</w:t>
      </w:r>
      <w:r w:rsidRPr="004C7855">
        <w:t>.2.1.1.2 is executed</w:t>
      </w:r>
      <w:r>
        <w:t>.</w:t>
      </w:r>
    </w:p>
    <w:p w14:paraId="658225AF" w14:textId="77777777" w:rsidR="009A56B0" w:rsidRPr="00985F70" w:rsidRDefault="009A56B0" w:rsidP="009A56B0">
      <w:r>
        <w:t>When in case of CCNR a 180 (Ringing) response has been received from the terminating network, and</w:t>
      </w:r>
      <w:r w:rsidRPr="00985F70">
        <w:t xml:space="preserve"> the following set of conditions apply:</w:t>
      </w:r>
    </w:p>
    <w:p w14:paraId="4CECA4B5" w14:textId="77777777" w:rsidR="009A56B0" w:rsidRPr="00985F70" w:rsidRDefault="009A56B0" w:rsidP="009A56B0">
      <w:pPr>
        <w:pStyle w:val="B10"/>
      </w:pPr>
      <w:r>
        <w:t>-</w:t>
      </w:r>
      <w:r>
        <w:tab/>
        <w:t>the 180 (Ringing) response contains a Call-Info header with a purpose parameter set to 'call-completion'</w:t>
      </w:r>
      <w:r w:rsidRPr="00985F70">
        <w:t>;</w:t>
      </w:r>
      <w:r>
        <w:t xml:space="preserve"> and</w:t>
      </w:r>
    </w:p>
    <w:p w14:paraId="2D779071" w14:textId="77777777" w:rsidR="009A56B0" w:rsidRPr="00985F70" w:rsidRDefault="009A56B0" w:rsidP="009A56B0">
      <w:pPr>
        <w:pStyle w:val="B10"/>
      </w:pPr>
      <w:r>
        <w:t>-</w:t>
      </w:r>
      <w:r>
        <w:tab/>
        <w:t>the user A CCNR</w:t>
      </w:r>
      <w:r w:rsidRPr="00985F70">
        <w:t xml:space="preserve"> queue limit has not been exceeded;</w:t>
      </w:r>
      <w:r>
        <w:t xml:space="preserve"> and</w:t>
      </w:r>
    </w:p>
    <w:p w14:paraId="5EED0CFA" w14:textId="77777777" w:rsidR="009A56B0" w:rsidRPr="00081169" w:rsidRDefault="009A56B0" w:rsidP="005B0E99">
      <w:pPr>
        <w:pStyle w:val="B10"/>
      </w:pPr>
      <w:r>
        <w:t>-</w:t>
      </w:r>
      <w:r>
        <w:tab/>
        <w:t>CCNR</w:t>
      </w:r>
      <w:r w:rsidRPr="00985F70">
        <w:t xml:space="preserve"> has not been </w:t>
      </w:r>
      <w:r>
        <w:t>invoked</w:t>
      </w:r>
      <w:r w:rsidRPr="00985F70">
        <w:t xml:space="preserve"> for an identical </w:t>
      </w:r>
      <w:r>
        <w:t>communication</w:t>
      </w:r>
      <w:r w:rsidRPr="00985F70">
        <w:t xml:space="preserve"> (network option)</w:t>
      </w:r>
      <w:r>
        <w:t xml:space="preserve">, determined by the stored basic communication information defined </w:t>
      </w:r>
      <w:r w:rsidRPr="00081169">
        <w:t>in subclause</w:t>
      </w:r>
      <w:r w:rsidR="005B0E99">
        <w:t> </w:t>
      </w:r>
      <w:r w:rsidRPr="00081169">
        <w:t>4.5.4.2.1.1.2; and</w:t>
      </w:r>
    </w:p>
    <w:p w14:paraId="4717A910" w14:textId="77777777" w:rsidR="009A56B0" w:rsidRPr="00081169" w:rsidRDefault="009A56B0" w:rsidP="009A56B0">
      <w:pPr>
        <w:pStyle w:val="B10"/>
      </w:pPr>
      <w:r w:rsidRPr="00081169">
        <w:t>-</w:t>
      </w:r>
      <w:r w:rsidRPr="00081169">
        <w:tab/>
        <w:t xml:space="preserve">there are no service interactions that preclude CCNR, </w:t>
      </w:r>
    </w:p>
    <w:p w14:paraId="71BDA745" w14:textId="77777777" w:rsidR="009A56B0" w:rsidRDefault="007174F0" w:rsidP="005B0E99">
      <w:r>
        <w:t xml:space="preserve">then the originating AS shall remove the Call-Info header from the 180 (Ringing) response, forward it to UE-A and start the CC no-reply timer CCNR-T5. When this timer expires </w:t>
      </w:r>
      <w:r w:rsidR="009A56B0" w:rsidRPr="00081169">
        <w:t>then the service retention procedure</w:t>
      </w:r>
      <w:r w:rsidR="009A56B0">
        <w:t xml:space="preserve"> as specified in subclause</w:t>
      </w:r>
      <w:r w:rsidR="005B0E99">
        <w:t> </w:t>
      </w:r>
      <w:r w:rsidR="009A56B0">
        <w:t>4.5.4</w:t>
      </w:r>
      <w:r w:rsidR="009A56B0" w:rsidRPr="00081169">
        <w:t>.2.1.1.2 is executed.</w:t>
      </w:r>
    </w:p>
    <w:p w14:paraId="13C707D1" w14:textId="77777777" w:rsidR="0008399C" w:rsidRDefault="0008399C" w:rsidP="007B0CDF">
      <w:pPr>
        <w:pStyle w:val="H6"/>
      </w:pPr>
      <w:bookmarkStart w:id="57" w:name="_Toc502246048"/>
      <w:bookmarkStart w:id="58" w:name="_Toc114865013"/>
      <w:r>
        <w:t>4.5.4.2.1.1.2</w:t>
      </w:r>
      <w:r>
        <w:tab/>
        <w:t>Starting of the service retention procedure</w:t>
      </w:r>
      <w:bookmarkEnd w:id="57"/>
      <w:bookmarkEnd w:id="58"/>
    </w:p>
    <w:p w14:paraId="5583993E" w14:textId="77777777" w:rsidR="0008399C" w:rsidRPr="00985F70" w:rsidRDefault="0008399C" w:rsidP="0008399C">
      <w:r>
        <w:t xml:space="preserve">The originating AS </w:t>
      </w:r>
      <w:r w:rsidRPr="00985F70">
        <w:t xml:space="preserve">shall </w:t>
      </w:r>
      <w:r>
        <w:t>start the</w:t>
      </w:r>
      <w:r w:rsidRPr="000B658B">
        <w:t xml:space="preserve"> </w:t>
      </w:r>
      <w:r w:rsidRPr="00985F70">
        <w:t>retention timer CC-T1</w:t>
      </w:r>
      <w:r>
        <w:t>. The originating AS shall retain the following information from the original communication, if available:</w:t>
      </w:r>
    </w:p>
    <w:p w14:paraId="349AC1D5" w14:textId="77777777" w:rsidR="0008399C" w:rsidRPr="00985F70" w:rsidRDefault="0008399C" w:rsidP="0008399C">
      <w:pPr>
        <w:pStyle w:val="B10"/>
      </w:pPr>
      <w:r w:rsidRPr="00D00BFA">
        <w:lastRenderedPageBreak/>
        <w:t>1)</w:t>
      </w:r>
      <w:r>
        <w:tab/>
      </w:r>
      <w:r w:rsidRPr="00D00BFA">
        <w:t>SDP offer</w:t>
      </w:r>
      <w:r>
        <w:t>, and</w:t>
      </w:r>
    </w:p>
    <w:p w14:paraId="300AC7D8" w14:textId="77777777" w:rsidR="0008399C" w:rsidRDefault="0008399C" w:rsidP="0008399C">
      <w:pPr>
        <w:pStyle w:val="B10"/>
      </w:pPr>
      <w:r>
        <w:t>2)</w:t>
      </w:r>
      <w:r>
        <w:tab/>
        <w:t>Request-URI, and</w:t>
      </w:r>
    </w:p>
    <w:p w14:paraId="28A17D8A" w14:textId="77777777" w:rsidR="0008399C" w:rsidRDefault="0008399C" w:rsidP="0008399C">
      <w:pPr>
        <w:pStyle w:val="B10"/>
      </w:pPr>
      <w:r>
        <w:t>3)</w:t>
      </w:r>
      <w:r>
        <w:tab/>
        <w:t>To header field, and</w:t>
      </w:r>
    </w:p>
    <w:p w14:paraId="5659E954" w14:textId="77777777" w:rsidR="0008399C" w:rsidRDefault="0008399C" w:rsidP="0008399C">
      <w:pPr>
        <w:pStyle w:val="B10"/>
      </w:pPr>
      <w:r>
        <w:t>4)</w:t>
      </w:r>
      <w:r>
        <w:tab/>
        <w:t>From header field, and</w:t>
      </w:r>
    </w:p>
    <w:p w14:paraId="52591F52" w14:textId="77777777" w:rsidR="0008399C" w:rsidRDefault="0008399C" w:rsidP="0008399C">
      <w:pPr>
        <w:pStyle w:val="B10"/>
      </w:pPr>
      <w:r>
        <w:t>5)</w:t>
      </w:r>
      <w:r>
        <w:tab/>
        <w:t>Privacy header field, and</w:t>
      </w:r>
    </w:p>
    <w:p w14:paraId="045E0C8B" w14:textId="77777777" w:rsidR="00553201" w:rsidRDefault="0008399C" w:rsidP="00553201">
      <w:pPr>
        <w:pStyle w:val="B10"/>
      </w:pPr>
      <w:r>
        <w:t>6)</w:t>
      </w:r>
      <w:r>
        <w:tab/>
        <w:t>P-Asserted-ID header field</w:t>
      </w:r>
      <w:r w:rsidR="00553201">
        <w:t>, and</w:t>
      </w:r>
    </w:p>
    <w:p w14:paraId="40136488" w14:textId="2713DD75" w:rsidR="0008399C" w:rsidRDefault="00553201" w:rsidP="00553201">
      <w:pPr>
        <w:pStyle w:val="B10"/>
      </w:pPr>
      <w:r>
        <w:t>7)</w:t>
      </w:r>
      <w:r>
        <w:tab/>
        <w:t>the Resource-Priority header field</w:t>
      </w:r>
      <w:r w:rsidR="0008399C">
        <w:t>.</w:t>
      </w:r>
    </w:p>
    <w:p w14:paraId="430483C8" w14:textId="77777777" w:rsidR="0008399C" w:rsidRDefault="0008399C" w:rsidP="007B0CDF">
      <w:pPr>
        <w:pStyle w:val="H6"/>
      </w:pPr>
      <w:bookmarkStart w:id="59" w:name="_Toc502246049"/>
      <w:bookmarkStart w:id="60" w:name="_Toc114865014"/>
      <w:r>
        <w:t>4.5.4.2.1.1.3</w:t>
      </w:r>
      <w:r>
        <w:tab/>
        <w:t>CC service invocation by user A</w:t>
      </w:r>
      <w:bookmarkEnd w:id="59"/>
      <w:bookmarkEnd w:id="60"/>
    </w:p>
    <w:p w14:paraId="1F406959" w14:textId="77777777" w:rsidR="0008399C" w:rsidRDefault="0008399C" w:rsidP="005B0E99">
      <w:r>
        <w:t>For the invocation of</w:t>
      </w:r>
      <w:r w:rsidRPr="00985F70">
        <w:t xml:space="preserve"> the CC service, </w:t>
      </w:r>
      <w:r w:rsidR="00DF0E92">
        <w:t xml:space="preserve">in case of CCNL immediately after receipt of a 480 (Temporarily Unavailable) response with a CCNL possible indication or </w:t>
      </w:r>
      <w:r w:rsidR="009A56B0">
        <w:t>in case of CCBS immediately after receipt of a 486 (Busy Here) response with a CCBS possible indication or in case of CCNR after receipt of a 180 (Ringing) response with a CCNR possible indication</w:t>
      </w:r>
      <w:r w:rsidR="009A56B0" w:rsidRPr="002D7FEE">
        <w:t xml:space="preserve"> </w:t>
      </w:r>
      <w:r w:rsidR="009A56B0">
        <w:t xml:space="preserve">upon expiry of the No-Reply timer CCNR-T5, </w:t>
      </w:r>
      <w:r>
        <w:t>the originating AS shall provide an announcement that CC is possible to user A, according to 3GPP</w:t>
      </w:r>
      <w:r w:rsidR="005B0E99">
        <w:t> </w:t>
      </w:r>
      <w:r>
        <w:t>TS</w:t>
      </w:r>
      <w:r w:rsidR="005B0E99">
        <w:t> </w:t>
      </w:r>
      <w:r>
        <w:t>24.628</w:t>
      </w:r>
      <w:r w:rsidR="005B0E99">
        <w:t> </w:t>
      </w:r>
      <w:r>
        <w:t>[3], followed by inband-interaction procedures for the activation confirmation.</w:t>
      </w:r>
    </w:p>
    <w:p w14:paraId="05163F12" w14:textId="77777777" w:rsidR="00506B32" w:rsidRDefault="0008399C" w:rsidP="00506B32">
      <w:pPr>
        <w:pStyle w:val="NO"/>
      </w:pPr>
      <w:r>
        <w:t>NOTE</w:t>
      </w:r>
      <w:r w:rsidRPr="00985F70">
        <w:t>:</w:t>
      </w:r>
      <w:r>
        <w:tab/>
      </w:r>
      <w:r w:rsidRPr="00985F70">
        <w:t>User A can have a limited number of CC requests outstanding. This limit is a</w:t>
      </w:r>
      <w:r w:rsidRPr="005F2840">
        <w:t xml:space="preserve"> </w:t>
      </w:r>
      <w:r w:rsidRPr="00985F70">
        <w:t>network provider option (with a maximum value of 5).</w:t>
      </w:r>
    </w:p>
    <w:p w14:paraId="417E50CF" w14:textId="77777777" w:rsidR="0008399C" w:rsidRPr="00985F70" w:rsidRDefault="00506B32" w:rsidP="00506B32">
      <w:r>
        <w:t xml:space="preserve">If user A does not confirm the activation of CC, the AS shall restore the communication condition from before the announcement and proceed with basic communication procedures by forwarding </w:t>
      </w:r>
      <w:r w:rsidR="00DF0E92">
        <w:t xml:space="preserve">the 480 (Temporarily Unavailable) response in case of CCNL </w:t>
      </w:r>
      <w:r>
        <w:t>the 486 (Busy here) response in case of CCBS or sending a 199 (Early Dialog Terminated) on the announcement dialog in case of CCNR.</w:t>
      </w:r>
    </w:p>
    <w:p w14:paraId="25EEE2AD" w14:textId="77777777" w:rsidR="0008399C" w:rsidRDefault="0008399C" w:rsidP="007B0CDF">
      <w:pPr>
        <w:pStyle w:val="H6"/>
      </w:pPr>
      <w:bookmarkStart w:id="61" w:name="_Toc502246050"/>
      <w:bookmarkStart w:id="62" w:name="_Toc114865015"/>
      <w:r>
        <w:t>4.5.4.2.1.1.4</w:t>
      </w:r>
      <w:r>
        <w:tab/>
        <w:t>Stopping of the service retention procedure</w:t>
      </w:r>
      <w:bookmarkEnd w:id="61"/>
      <w:bookmarkEnd w:id="62"/>
    </w:p>
    <w:p w14:paraId="587AD9A4" w14:textId="77777777" w:rsidR="0008399C" w:rsidRPr="00985F70" w:rsidRDefault="0008399C" w:rsidP="0008399C">
      <w:r>
        <w:t>O</w:t>
      </w:r>
      <w:r w:rsidRPr="00985F70">
        <w:t xml:space="preserve">n receiving </w:t>
      </w:r>
      <w:r>
        <w:t xml:space="preserve">a CC invocation confirmation from </w:t>
      </w:r>
      <w:r w:rsidRPr="00ED392B">
        <w:t>user A before the expiry of the retention timer CC-T1, the</w:t>
      </w:r>
      <w:r>
        <w:t xml:space="preserve"> originating AS</w:t>
      </w:r>
      <w:r w:rsidRPr="00985F70">
        <w:t xml:space="preserve"> shall</w:t>
      </w:r>
      <w:r>
        <w:t>:</w:t>
      </w:r>
    </w:p>
    <w:p w14:paraId="7BFC5DC3" w14:textId="77777777" w:rsidR="0008399C" w:rsidRPr="00985F70" w:rsidRDefault="0008399C" w:rsidP="0008399C">
      <w:pPr>
        <w:pStyle w:val="B10"/>
      </w:pPr>
      <w:r>
        <w:t>a)</w:t>
      </w:r>
      <w:r>
        <w:tab/>
      </w:r>
      <w:r w:rsidRPr="00985F70">
        <w:t>stop the retention timer CC-T1</w:t>
      </w:r>
      <w:r w:rsidR="00A37471">
        <w:t>;</w:t>
      </w:r>
      <w:r>
        <w:t xml:space="preserve"> and</w:t>
      </w:r>
    </w:p>
    <w:p w14:paraId="1BA60557" w14:textId="77777777" w:rsidR="00B22D99" w:rsidRDefault="0008399C" w:rsidP="00B22D99">
      <w:pPr>
        <w:pStyle w:val="B10"/>
      </w:pPr>
      <w:r>
        <w:t>b)</w:t>
      </w:r>
      <w:r>
        <w:tab/>
        <w:t>store</w:t>
      </w:r>
      <w:r w:rsidRPr="00985F70">
        <w:t xml:space="preserve"> the retained call information from the original basic </w:t>
      </w:r>
      <w:r>
        <w:t>communication.</w:t>
      </w:r>
    </w:p>
    <w:p w14:paraId="4B27AC0D" w14:textId="77777777" w:rsidR="00B22D99" w:rsidRDefault="00B22D99" w:rsidP="00B22D99">
      <w:r>
        <w:t>As a network option, in case of receipt of a CCNR invocation confirmation, the originating AS may terminate the original communication by sending a CANCEL request to UE-B, in accordance with the procedures described in 3GPP TS 24.229 [2].</w:t>
      </w:r>
    </w:p>
    <w:p w14:paraId="4C005992" w14:textId="77777777" w:rsidR="0008399C" w:rsidRDefault="00B22D99" w:rsidP="00B22D99">
      <w:pPr>
        <w:pStyle w:val="NO"/>
      </w:pPr>
      <w:r>
        <w:t>NOTE:</w:t>
      </w:r>
      <w:r>
        <w:tab/>
        <w:t>The above procedure avoids a race condition between answering the call at the terminating side and subscribing to CCNR at the originating side.</w:t>
      </w:r>
    </w:p>
    <w:p w14:paraId="447910A1" w14:textId="77777777" w:rsidR="0008399C" w:rsidRPr="00F363F7" w:rsidRDefault="0008399C" w:rsidP="007B0CDF">
      <w:pPr>
        <w:pStyle w:val="H6"/>
      </w:pPr>
      <w:bookmarkStart w:id="63" w:name="_Toc502246051"/>
      <w:bookmarkStart w:id="64" w:name="_Toc114865016"/>
      <w:r>
        <w:t>4.5.4.2.1.1.5</w:t>
      </w:r>
      <w:r>
        <w:tab/>
        <w:t xml:space="preserve">Sending of the CC </w:t>
      </w:r>
      <w:r w:rsidR="00557473">
        <w:t xml:space="preserve">invocation </w:t>
      </w:r>
      <w:r>
        <w:t>request to the terminating AS</w:t>
      </w:r>
      <w:bookmarkEnd w:id="63"/>
      <w:bookmarkEnd w:id="64"/>
    </w:p>
    <w:p w14:paraId="737FBB1D" w14:textId="77777777" w:rsidR="0008399C" w:rsidRDefault="0008399C" w:rsidP="005B0E99">
      <w:r>
        <w:t>The originating AS shall</w:t>
      </w:r>
      <w:r w:rsidRPr="00985F70">
        <w:t xml:space="preserve"> send a </w:t>
      </w:r>
      <w:r>
        <w:t>SUBSCRIBE request to the terminating AS according to RFC</w:t>
      </w:r>
      <w:r w:rsidR="005B0E99">
        <w:t> </w:t>
      </w:r>
      <w:r w:rsidR="00A0682B">
        <w:t>66</w:t>
      </w:r>
      <w:r>
        <w:t>65</w:t>
      </w:r>
      <w:r w:rsidR="005B0E99">
        <w:t> </w:t>
      </w:r>
      <w:r>
        <w:t xml:space="preserve">[6] and </w:t>
      </w:r>
      <w:r w:rsidR="00BE3BAB">
        <w:t>RFC 6910</w:t>
      </w:r>
      <w:r w:rsidR="005B0E99">
        <w:t> </w:t>
      </w:r>
      <w:r>
        <w:t>[5]. The originating AS shall populate the SUBSCRIBE request as follows:</w:t>
      </w:r>
    </w:p>
    <w:p w14:paraId="063A4472" w14:textId="77777777" w:rsidR="007E6B53" w:rsidRDefault="0008399C" w:rsidP="0008399C">
      <w:pPr>
        <w:pStyle w:val="B10"/>
      </w:pPr>
      <w:r w:rsidRPr="00985F70">
        <w:t>-</w:t>
      </w:r>
      <w:r>
        <w:tab/>
        <w:t>a Request-URI</w:t>
      </w:r>
      <w:r w:rsidRPr="00985F70">
        <w:t xml:space="preserve"> </w:t>
      </w:r>
      <w:r>
        <w:t xml:space="preserve">set to </w:t>
      </w:r>
      <w:r w:rsidRPr="00985F70">
        <w:t xml:space="preserve">the </w:t>
      </w:r>
      <w:r>
        <w:t xml:space="preserve">URI </w:t>
      </w:r>
      <w:r w:rsidR="00557473">
        <w:t xml:space="preserve">returned by </w:t>
      </w:r>
      <w:r>
        <w:t>the terminating AS</w:t>
      </w:r>
      <w:r w:rsidR="00557473">
        <w:t xml:space="preserve"> in the Call-Info header field of the response including the CC possible indication</w:t>
      </w:r>
    </w:p>
    <w:p w14:paraId="0460751A" w14:textId="77777777" w:rsidR="00DF0E92" w:rsidRDefault="00DF0E92" w:rsidP="00DF0E92">
      <w:pPr>
        <w:pStyle w:val="B20"/>
      </w:pPr>
      <w:r>
        <w:t>-</w:t>
      </w:r>
      <w:r>
        <w:tab/>
        <w:t xml:space="preserve">in case of CCNL as received in the Call-Info header field in the 480 (Temporarily Unavailable) </w:t>
      </w:r>
      <w:r w:rsidRPr="00E50D29">
        <w:t>response</w:t>
      </w:r>
      <w:r>
        <w:t>, including an "m" SIP URI parameter with a value set to "NL"</w:t>
      </w:r>
      <w:r w:rsidRPr="00E50D29">
        <w:t>;</w:t>
      </w:r>
    </w:p>
    <w:p w14:paraId="037915F4" w14:textId="77777777" w:rsidR="0008399C" w:rsidRDefault="007E6B53" w:rsidP="007E6B53">
      <w:pPr>
        <w:pStyle w:val="B20"/>
      </w:pPr>
      <w:r>
        <w:t>-</w:t>
      </w:r>
      <w:r>
        <w:tab/>
        <w:t xml:space="preserve">in case of CCBS </w:t>
      </w:r>
      <w:r w:rsidR="0008399C">
        <w:t>as received in the Call-Info header field in the 486 (Busy</w:t>
      </w:r>
      <w:r w:rsidR="0008399C" w:rsidRPr="00E50D29">
        <w:t xml:space="preserve"> </w:t>
      </w:r>
      <w:r w:rsidR="0008399C">
        <w:t xml:space="preserve">Here) </w:t>
      </w:r>
      <w:r w:rsidR="0008399C" w:rsidRPr="00E50D29">
        <w:t>response</w:t>
      </w:r>
      <w:r w:rsidR="0008399C">
        <w:t>, including a</w:t>
      </w:r>
      <w:r w:rsidR="006D6782">
        <w:t>n</w:t>
      </w:r>
      <w:r w:rsidR="0008399C">
        <w:t xml:space="preserve"> "m" SIP URI parameter with a value set to "BS"</w:t>
      </w:r>
      <w:r w:rsidR="0008399C" w:rsidRPr="00E50D29">
        <w:t>;</w:t>
      </w:r>
    </w:p>
    <w:p w14:paraId="574BEB42" w14:textId="77777777" w:rsidR="007E6B53" w:rsidRDefault="007E6B53" w:rsidP="007E6B53">
      <w:pPr>
        <w:pStyle w:val="B20"/>
      </w:pPr>
      <w:r>
        <w:t>-</w:t>
      </w:r>
      <w:r>
        <w:tab/>
        <w:t>in case of CCNR as received in the Call-Info header in the 180 (Ringing)</w:t>
      </w:r>
      <w:r w:rsidRPr="00E50D29">
        <w:t xml:space="preserve"> response</w:t>
      </w:r>
      <w:r>
        <w:t>, including a</w:t>
      </w:r>
      <w:r w:rsidR="006D6782">
        <w:t>n</w:t>
      </w:r>
      <w:r>
        <w:t xml:space="preserve"> "m" SIP URI parameter with a value set to "NR"</w:t>
      </w:r>
      <w:r w:rsidRPr="00E50D29">
        <w:t>;</w:t>
      </w:r>
    </w:p>
    <w:p w14:paraId="168D36F8" w14:textId="77777777" w:rsidR="0008399C" w:rsidRDefault="0008399C" w:rsidP="0008399C">
      <w:pPr>
        <w:pStyle w:val="B10"/>
      </w:pPr>
      <w:r>
        <w:t>-</w:t>
      </w:r>
      <w:r>
        <w:tab/>
        <w:t xml:space="preserve">a From header field set to the URI </w:t>
      </w:r>
      <w:r w:rsidRPr="00EE0393">
        <w:t xml:space="preserve">of </w:t>
      </w:r>
      <w:r>
        <w:t>UE-A from the original communication;</w:t>
      </w:r>
    </w:p>
    <w:p w14:paraId="42828277" w14:textId="77777777" w:rsidR="0008399C" w:rsidRDefault="0008399C" w:rsidP="0008399C">
      <w:pPr>
        <w:pStyle w:val="B10"/>
      </w:pPr>
      <w:r>
        <w:lastRenderedPageBreak/>
        <w:t>-</w:t>
      </w:r>
      <w:r>
        <w:tab/>
        <w:t>a To header field set to the URI of UE-B from the original communication;</w:t>
      </w:r>
    </w:p>
    <w:p w14:paraId="23D3D5D1" w14:textId="77777777" w:rsidR="00B22D99" w:rsidRDefault="0008399C" w:rsidP="00B22D99">
      <w:pPr>
        <w:pStyle w:val="B10"/>
      </w:pPr>
      <w:r>
        <w:t>-</w:t>
      </w:r>
      <w:r>
        <w:tab/>
        <w:t>a Contact header field set to the URI of the originating AS</w:t>
      </w:r>
      <w:r w:rsidR="00B22D99">
        <w:t>;</w:t>
      </w:r>
    </w:p>
    <w:p w14:paraId="10BE6A73" w14:textId="77777777" w:rsidR="00557473" w:rsidRDefault="00557473" w:rsidP="00B22D99">
      <w:pPr>
        <w:pStyle w:val="B10"/>
      </w:pPr>
      <w:r>
        <w:t>-</w:t>
      </w:r>
      <w:r>
        <w:tab/>
        <w:t xml:space="preserve">a </w:t>
      </w:r>
      <w:r>
        <w:rPr>
          <w:lang w:eastAsia="de-DE"/>
        </w:rPr>
        <w:t>Call-Info</w:t>
      </w:r>
      <w:r w:rsidRPr="00E263D3">
        <w:rPr>
          <w:lang w:eastAsia="de-DE"/>
        </w:rPr>
        <w:t xml:space="preserve"> header field </w:t>
      </w:r>
      <w:r>
        <w:rPr>
          <w:lang w:eastAsia="de-DE"/>
        </w:rPr>
        <w:t xml:space="preserve">with the </w:t>
      </w:r>
      <w:r w:rsidRPr="00255738">
        <w:rPr>
          <w:lang w:eastAsia="de-DE"/>
        </w:rPr>
        <w:t xml:space="preserve">URI </w:t>
      </w:r>
      <w:r>
        <w:rPr>
          <w:lang w:eastAsia="de-DE"/>
        </w:rPr>
        <w:t xml:space="preserve">of UE-A from the P-Asserted-Identity, a "purpose" header field parameter </w:t>
      </w:r>
      <w:r w:rsidRPr="00E263D3">
        <w:rPr>
          <w:lang w:eastAsia="de-DE"/>
        </w:rPr>
        <w:t xml:space="preserve">set to </w:t>
      </w:r>
      <w:r>
        <w:t>"</w:t>
      </w:r>
      <w:r w:rsidRPr="00E263D3">
        <w:rPr>
          <w:lang w:eastAsia="de-DE"/>
        </w:rPr>
        <w:t>call-completion</w:t>
      </w:r>
      <w:r>
        <w:rPr>
          <w:lang w:eastAsia="de-DE"/>
        </w:rPr>
        <w:t>",</w:t>
      </w:r>
      <w:r w:rsidRPr="00E263D3">
        <w:rPr>
          <w:lang w:eastAsia="de-DE"/>
        </w:rPr>
        <w:t xml:space="preserve"> </w:t>
      </w:r>
      <w:r>
        <w:rPr>
          <w:lang w:eastAsia="de-DE"/>
        </w:rPr>
        <w:t xml:space="preserve">and an m-parameter set to "BS" in case of CCBS </w:t>
      </w:r>
      <w:r w:rsidR="00B44994">
        <w:rPr>
          <w:lang w:eastAsia="de-DE"/>
        </w:rPr>
        <w:t xml:space="preserve">or </w:t>
      </w:r>
      <w:r>
        <w:rPr>
          <w:lang w:eastAsia="de-DE"/>
        </w:rPr>
        <w:t>"NR" in case of CCNR</w:t>
      </w:r>
      <w:r w:rsidR="00DF0E92">
        <w:rPr>
          <w:lang w:eastAsia="de-DE"/>
        </w:rPr>
        <w:t xml:space="preserve"> or "NL" in case of CCNL</w:t>
      </w:r>
      <w:r>
        <w:t>;</w:t>
      </w:r>
    </w:p>
    <w:p w14:paraId="7406881A" w14:textId="4120C11F" w:rsidR="007D1FE9" w:rsidRDefault="007D1FE9" w:rsidP="00B22D99">
      <w:pPr>
        <w:pStyle w:val="B10"/>
        <w:rPr>
          <w:lang w:eastAsia="de-DE"/>
        </w:rPr>
      </w:pPr>
      <w:r>
        <w:rPr>
          <w:lang w:eastAsia="de-DE"/>
        </w:rPr>
        <w:t>-</w:t>
      </w:r>
      <w:r>
        <w:rPr>
          <w:lang w:eastAsia="de-DE"/>
        </w:rPr>
        <w:tab/>
        <w:t>a P-Asserted-Identity header field as received from the original INVITE request;</w:t>
      </w:r>
    </w:p>
    <w:p w14:paraId="39A054D7" w14:textId="77777777" w:rsidR="007D1FE9" w:rsidRPr="006C76AC" w:rsidRDefault="007D1FE9" w:rsidP="007D1FE9">
      <w:pPr>
        <w:pStyle w:val="NO"/>
      </w:pPr>
      <w:r>
        <w:t>NOTE 1:</w:t>
      </w:r>
      <w:r>
        <w:tab/>
      </w:r>
      <w:r w:rsidRPr="006C76AC">
        <w:t>If available and to avoid interworking problems (e.g. if the called user is in the PSTN) a P-Asserted-Identity header field that contains an E.164 number is preferable.</w:t>
      </w:r>
    </w:p>
    <w:p w14:paraId="2248A1BD" w14:textId="77777777" w:rsidR="00553201" w:rsidRDefault="00B22D99" w:rsidP="00553201">
      <w:pPr>
        <w:pStyle w:val="B10"/>
      </w:pPr>
      <w:r>
        <w:t>-</w:t>
      </w:r>
      <w:r>
        <w:tab/>
        <w:t xml:space="preserve">an Expires header field set to </w:t>
      </w:r>
      <w:r w:rsidR="00557473">
        <w:t xml:space="preserve">at least </w:t>
      </w:r>
      <w:r>
        <w:t>the initial value of the service duration timer CC-T3</w:t>
      </w:r>
      <w:r w:rsidR="00553201">
        <w:t>; and</w:t>
      </w:r>
    </w:p>
    <w:p w14:paraId="346D8381" w14:textId="77777777" w:rsidR="00553201" w:rsidRDefault="00553201" w:rsidP="0008399C">
      <w:r>
        <w:t>-</w:t>
      </w:r>
      <w:r>
        <w:tab/>
      </w:r>
      <w:r>
        <w:rPr>
          <w:lang w:eastAsia="de-DE"/>
        </w:rPr>
        <w:t>a Resource-Priority header field from the original communication, if available</w:t>
      </w:r>
      <w:r w:rsidR="0008399C">
        <w:t>.</w:t>
      </w:r>
    </w:p>
    <w:p w14:paraId="7549A795" w14:textId="7E44E762" w:rsidR="0008399C" w:rsidRDefault="0008399C" w:rsidP="0008399C">
      <w:r>
        <w:t xml:space="preserve">The originating AS </w:t>
      </w:r>
      <w:r w:rsidRPr="00122129">
        <w:t>shall start the CC request timer CC-T2.</w:t>
      </w:r>
    </w:p>
    <w:p w14:paraId="25AEED33" w14:textId="77777777" w:rsidR="0008399C" w:rsidRDefault="0008399C" w:rsidP="0008399C">
      <w:pPr>
        <w:pStyle w:val="NO"/>
      </w:pPr>
      <w:r>
        <w:t>NOTE</w:t>
      </w:r>
      <w:r w:rsidR="007D1FE9">
        <w:t> 2</w:t>
      </w:r>
      <w:r>
        <w:t>:</w:t>
      </w:r>
      <w:r>
        <w:tab/>
        <w:t xml:space="preserve">The To header field is </w:t>
      </w:r>
      <w:r w:rsidR="00557473">
        <w:t xml:space="preserve">used </w:t>
      </w:r>
      <w:r>
        <w:t>to identify a particular CC target.</w:t>
      </w:r>
    </w:p>
    <w:p w14:paraId="42CE90EC" w14:textId="77777777" w:rsidR="0008399C" w:rsidRDefault="0008399C" w:rsidP="007B0CDF">
      <w:pPr>
        <w:pStyle w:val="H6"/>
      </w:pPr>
      <w:bookmarkStart w:id="65" w:name="_Toc502246052"/>
      <w:bookmarkStart w:id="66" w:name="_Toc114865017"/>
      <w:r>
        <w:t>4.5.4.2.1.1.6</w:t>
      </w:r>
      <w:r>
        <w:tab/>
        <w:t>Procedures after CC invocation confirmation from the terminating AS</w:t>
      </w:r>
      <w:bookmarkEnd w:id="65"/>
      <w:bookmarkEnd w:id="66"/>
    </w:p>
    <w:p w14:paraId="099A8DF2" w14:textId="77777777" w:rsidR="0008399C" w:rsidRPr="00985F70" w:rsidRDefault="0008399C" w:rsidP="005B0E99">
      <w:r w:rsidRPr="00987909">
        <w:t>If the originating AS receives a NOTIFY request as an answer to an outstanding CC request which was described in subclause</w:t>
      </w:r>
      <w:r w:rsidR="005B0E99">
        <w:t> </w:t>
      </w:r>
      <w:r w:rsidRPr="00987909">
        <w:t>4.5.</w:t>
      </w:r>
      <w:r w:rsidR="007E6B53">
        <w:t>4</w:t>
      </w:r>
      <w:r w:rsidRPr="00280214">
        <w:t>.2.1.1.5 with</w:t>
      </w:r>
      <w:r>
        <w:t xml:space="preserve"> the cc-state parameter set to 'queued'</w:t>
      </w:r>
      <w:r w:rsidRPr="00985F70">
        <w:t xml:space="preserve">, the </w:t>
      </w:r>
      <w:r>
        <w:t>originating AS</w:t>
      </w:r>
      <w:r w:rsidRPr="00985F70">
        <w:t xml:space="preserve"> shall:</w:t>
      </w:r>
    </w:p>
    <w:p w14:paraId="09443916" w14:textId="77777777" w:rsidR="0008399C" w:rsidRDefault="0008399C" w:rsidP="0008399C">
      <w:pPr>
        <w:pStyle w:val="B10"/>
      </w:pPr>
      <w:r>
        <w:t>a)</w:t>
      </w:r>
      <w:r>
        <w:tab/>
        <w:t>stop</w:t>
      </w:r>
      <w:r w:rsidRPr="00985F70">
        <w:t xml:space="preserve"> the CC request timer CC-T2</w:t>
      </w:r>
      <w:r>
        <w:t>;</w:t>
      </w:r>
    </w:p>
    <w:p w14:paraId="194EAF00" w14:textId="77777777" w:rsidR="0008399C" w:rsidRPr="00985F70" w:rsidRDefault="0008399C" w:rsidP="0008399C">
      <w:pPr>
        <w:pStyle w:val="B10"/>
      </w:pPr>
      <w:r>
        <w:t>b)</w:t>
      </w:r>
      <w:r>
        <w:tab/>
      </w:r>
      <w:r w:rsidRPr="00985F70">
        <w:t xml:space="preserve">start the </w:t>
      </w:r>
      <w:r>
        <w:t xml:space="preserve">CC </w:t>
      </w:r>
      <w:r w:rsidRPr="00985F70">
        <w:t>service duration timer</w:t>
      </w:r>
      <w:r>
        <w:t xml:space="preserve"> CC-T3;</w:t>
      </w:r>
    </w:p>
    <w:p w14:paraId="7A9C5AB4" w14:textId="77777777" w:rsidR="0008399C" w:rsidRPr="00985F70" w:rsidRDefault="0008399C" w:rsidP="0008399C">
      <w:pPr>
        <w:pStyle w:val="B10"/>
      </w:pPr>
      <w:r>
        <w:t>c)</w:t>
      </w:r>
      <w:r>
        <w:tab/>
      </w:r>
      <w:r w:rsidRPr="00985F70">
        <w:t>store the information whether the</w:t>
      </w:r>
      <w:r>
        <w:t xml:space="preserve"> cc-service-retention</w:t>
      </w:r>
      <w:r w:rsidRPr="00985F70">
        <w:t xml:space="preserve"> parameter has been received or not;</w:t>
      </w:r>
      <w:r>
        <w:t xml:space="preserve"> and</w:t>
      </w:r>
    </w:p>
    <w:p w14:paraId="5B50A513" w14:textId="77777777" w:rsidR="0008399C" w:rsidRDefault="0008399C" w:rsidP="005B0E99">
      <w:pPr>
        <w:pStyle w:val="B10"/>
      </w:pPr>
      <w:r>
        <w:t>d)</w:t>
      </w:r>
      <w:r>
        <w:tab/>
      </w:r>
      <w:r w:rsidRPr="00BA2A19">
        <w:t xml:space="preserve">confirm to </w:t>
      </w:r>
      <w:r>
        <w:t>the caller</w:t>
      </w:r>
      <w:r w:rsidRPr="00BA2A19">
        <w:t xml:space="preserve"> that the </w:t>
      </w:r>
      <w:r>
        <w:t>invocation</w:t>
      </w:r>
      <w:r w:rsidRPr="00BA2A19">
        <w:t xml:space="preserve"> was successful,</w:t>
      </w:r>
      <w:r>
        <w:t xml:space="preserve"> using announcement procedures according to 3GPP</w:t>
      </w:r>
      <w:r w:rsidR="005B0E99">
        <w:t> </w:t>
      </w:r>
      <w:r>
        <w:t>TS</w:t>
      </w:r>
      <w:r w:rsidR="005B0E99">
        <w:t> </w:t>
      </w:r>
      <w:r>
        <w:t>24.628</w:t>
      </w:r>
      <w:r w:rsidR="005B0E99">
        <w:t> </w:t>
      </w:r>
      <w:r>
        <w:t>[3].</w:t>
      </w:r>
    </w:p>
    <w:p w14:paraId="3FD9A324" w14:textId="77777777" w:rsidR="00DF0E92" w:rsidRDefault="00DF0E92" w:rsidP="00DF0E92">
      <w:r>
        <w:t>In case of CCNL the originating AS shall forward the 480 (Temporarily Unavailable) response to UE-A.</w:t>
      </w:r>
    </w:p>
    <w:p w14:paraId="1B5482BC" w14:textId="77777777" w:rsidR="00B22D99" w:rsidRDefault="007E6B53" w:rsidP="00B22D99">
      <w:r>
        <w:t xml:space="preserve">In case of CCBS the </w:t>
      </w:r>
      <w:r w:rsidR="0008399C">
        <w:t>originating AS shall forward the 486 (Busy Here) response to UE-A.</w:t>
      </w:r>
    </w:p>
    <w:p w14:paraId="142813EE" w14:textId="77777777" w:rsidR="0008399C" w:rsidRDefault="00B22D99" w:rsidP="00B22D99">
      <w:r>
        <w:t xml:space="preserve">In case of CCNR, if the original communication with the UE-B has already been cancelled by the originating AS, the originating AS shall send a 480 (Temporarily </w:t>
      </w:r>
      <w:r w:rsidR="00DF0E92">
        <w:t>U</w:t>
      </w:r>
      <w:r>
        <w:t>navailable) response to UE-A.</w:t>
      </w:r>
    </w:p>
    <w:p w14:paraId="60915CB0" w14:textId="77777777" w:rsidR="008E0C1D" w:rsidRDefault="008E0C1D" w:rsidP="008E0C1D">
      <w:r>
        <w:t xml:space="preserve">The originating AS shall include in the SIP 486 (Busy Here) response </w:t>
      </w:r>
      <w:r w:rsidR="00B44994">
        <w:t xml:space="preserve">or </w:t>
      </w:r>
      <w:r>
        <w:t>the SIP 480 (Temporarily unavailable) response:</w:t>
      </w:r>
    </w:p>
    <w:p w14:paraId="439DB3DD" w14:textId="77777777" w:rsidR="008E0C1D" w:rsidRDefault="008E0C1D" w:rsidP="008E0C1D">
      <w:pPr>
        <w:pStyle w:val="B10"/>
        <w:rPr>
          <w:lang w:eastAsia="de-DE"/>
        </w:rPr>
      </w:pPr>
      <w:r>
        <w:rPr>
          <w:lang w:eastAsia="de-DE"/>
        </w:rPr>
        <w:t>a)</w:t>
      </w:r>
      <w:r>
        <w:rPr>
          <w:lang w:eastAsia="de-DE"/>
        </w:rPr>
        <w:tab/>
        <w:t>a Date header field containing the current date and time; and</w:t>
      </w:r>
    </w:p>
    <w:p w14:paraId="1409FCA8" w14:textId="77777777" w:rsidR="008E0C1D" w:rsidRDefault="008E0C1D" w:rsidP="008E0C1D">
      <w:pPr>
        <w:pStyle w:val="NO"/>
        <w:rPr>
          <w:lang w:eastAsia="de-DE"/>
        </w:rPr>
      </w:pPr>
      <w:r w:rsidRPr="00B84BA3">
        <w:rPr>
          <w:lang w:eastAsia="de-DE"/>
        </w:rPr>
        <w:t>NOTE:</w:t>
      </w:r>
      <w:r w:rsidRPr="00B84BA3">
        <w:rPr>
          <w:lang w:eastAsia="de-DE"/>
        </w:rPr>
        <w:tab/>
      </w:r>
      <w:r>
        <w:rPr>
          <w:lang w:eastAsia="de-DE"/>
        </w:rPr>
        <w:t>T</w:t>
      </w:r>
      <w:r w:rsidRPr="00B84BA3">
        <w:rPr>
          <w:lang w:eastAsia="de-DE"/>
        </w:rPr>
        <w:t>o function correctly the Date header field cannot be removed from SIP response to SIP INVITE request by an IBCF between originating P-CSCF and originating S-CSCF</w:t>
      </w:r>
    </w:p>
    <w:p w14:paraId="5E2E6490" w14:textId="77777777" w:rsidR="008E0C1D" w:rsidRDefault="008E0C1D" w:rsidP="008E0C1D">
      <w:pPr>
        <w:pStyle w:val="B10"/>
      </w:pPr>
      <w:r>
        <w:t>b)</w:t>
      </w:r>
      <w:r>
        <w:tab/>
        <w:t>an message/external-body MIME type as specified in IETF</w:t>
      </w:r>
      <w:r w:rsidR="00BC799E">
        <w:t> RFC </w:t>
      </w:r>
      <w:r>
        <w:t>4483</w:t>
      </w:r>
      <w:r w:rsidR="00BC799E">
        <w:t> [12]</w:t>
      </w:r>
      <w:r>
        <w:t xml:space="preserve"> with:</w:t>
      </w:r>
    </w:p>
    <w:p w14:paraId="34D4D69C" w14:textId="77777777" w:rsidR="008E0C1D" w:rsidRDefault="008E0C1D" w:rsidP="008E0C1D">
      <w:pPr>
        <w:pStyle w:val="B20"/>
      </w:pPr>
      <w:r>
        <w:t>1.</w:t>
      </w:r>
      <w:r>
        <w:tab/>
        <w:t>"access-type" MIME type parameter containing "URL"; and</w:t>
      </w:r>
    </w:p>
    <w:p w14:paraId="6439E088" w14:textId="77777777" w:rsidR="008E0C1D" w:rsidRDefault="008E0C1D" w:rsidP="008E0C1D">
      <w:pPr>
        <w:pStyle w:val="B20"/>
      </w:pPr>
      <w:r>
        <w:t>2.</w:t>
      </w:r>
      <w:r>
        <w:tab/>
        <w:t>"URL" MIME type parameter containing an HTTP URI identifying an element &lt;</w:t>
      </w:r>
      <w:r>
        <w:rPr>
          <w:lang w:eastAsia="de-DE"/>
        </w:rPr>
        <w:t>cc-entry</w:t>
      </w:r>
      <w:r>
        <w:t>&gt;</w:t>
      </w:r>
    </w:p>
    <w:p w14:paraId="1B67B4A6" w14:textId="77777777" w:rsidR="008E0C1D" w:rsidRDefault="008E0C1D" w:rsidP="008E0C1D">
      <w:pPr>
        <w:pStyle w:val="B30"/>
      </w:pPr>
      <w:r>
        <w:t>i)</w:t>
      </w:r>
      <w:r>
        <w:tab/>
        <w:t>representing the new communication completion request;</w:t>
      </w:r>
    </w:p>
    <w:p w14:paraId="748A05B7" w14:textId="77777777" w:rsidR="008E0C1D" w:rsidRDefault="008E0C1D" w:rsidP="008E0C1D">
      <w:pPr>
        <w:pStyle w:val="B30"/>
      </w:pPr>
      <w:r>
        <w:t>ii)</w:t>
      </w:r>
      <w:r>
        <w:tab/>
        <w:t>stored in the XML document of the "users" tree of the communication completion request records XCAP application usage; and</w:t>
      </w:r>
    </w:p>
    <w:p w14:paraId="6E0A2D45" w14:textId="77777777" w:rsidR="008E0C1D" w:rsidRDefault="008E0C1D" w:rsidP="008E0C1D">
      <w:pPr>
        <w:pStyle w:val="B30"/>
      </w:pPr>
      <w:r>
        <w:t>iii)</w:t>
      </w:r>
      <w:r>
        <w:tab/>
        <w:t>identified by attribute selector using the "id" attribute;</w:t>
      </w:r>
    </w:p>
    <w:p w14:paraId="1777B092" w14:textId="77777777" w:rsidR="008E0C1D" w:rsidRPr="009E65FA" w:rsidRDefault="008E0C1D" w:rsidP="008E0C1D">
      <w:pPr>
        <w:pStyle w:val="B20"/>
      </w:pPr>
      <w:r>
        <w:t>3.</w:t>
      </w:r>
      <w:r>
        <w:tab/>
        <w:t>"expiration" MIME type parameter containing the date and time of the communication completion request expiration.</w:t>
      </w:r>
    </w:p>
    <w:p w14:paraId="65BD984B" w14:textId="77777777" w:rsidR="0008399C" w:rsidRDefault="0008399C" w:rsidP="007B0CDF">
      <w:pPr>
        <w:pStyle w:val="H6"/>
      </w:pPr>
      <w:bookmarkStart w:id="67" w:name="_Toc502246053"/>
      <w:bookmarkStart w:id="68" w:name="_Toc114865018"/>
      <w:r>
        <w:lastRenderedPageBreak/>
        <w:t>4.5.4.2.1.2</w:t>
      </w:r>
      <w:r>
        <w:tab/>
        <w:t>Exceptional procedures</w:t>
      </w:r>
      <w:bookmarkEnd w:id="67"/>
      <w:bookmarkEnd w:id="68"/>
    </w:p>
    <w:p w14:paraId="35886B7C" w14:textId="77777777" w:rsidR="0008399C" w:rsidRPr="00985F70" w:rsidRDefault="0008399C" w:rsidP="00697182">
      <w:r w:rsidRPr="00985F70">
        <w:t xml:space="preserve">If the </w:t>
      </w:r>
      <w:r>
        <w:t>originating AS</w:t>
      </w:r>
      <w:r w:rsidRPr="00985F70">
        <w:t xml:space="preserve"> receives </w:t>
      </w:r>
      <w:r w:rsidR="00697182">
        <w:rPr>
          <w:lang w:eastAsia="de-DE"/>
        </w:rPr>
        <w:t>a</w:t>
      </w:r>
      <w:r w:rsidR="00697182" w:rsidRPr="004E29C1">
        <w:rPr>
          <w:lang w:eastAsia="de-DE"/>
        </w:rPr>
        <w:t xml:space="preserve"> </w:t>
      </w:r>
      <w:r w:rsidR="00697182">
        <w:rPr>
          <w:lang w:eastAsia="de-DE"/>
        </w:rPr>
        <w:t xml:space="preserve">480 (Temporarily Unavailable) response (short term denial) or a 403 (Forbidden) response (long term denial), </w:t>
      </w:r>
      <w:r w:rsidR="00697182">
        <w:t>in accordance with the procedures of subclause 4.5.4.3.2.2,</w:t>
      </w:r>
      <w:r>
        <w:t xml:space="preserve"> to an outstanding CC request which was described in subclause</w:t>
      </w:r>
      <w:r w:rsidR="005B0E99">
        <w:t> </w:t>
      </w:r>
      <w:r>
        <w:t>4.5.2.2.1.1.5</w:t>
      </w:r>
      <w:r w:rsidR="00697182">
        <w:t xml:space="preserve">, </w:t>
      </w:r>
      <w:r>
        <w:t xml:space="preserve">then </w:t>
      </w:r>
      <w:r w:rsidRPr="00985F70">
        <w:t xml:space="preserve">the </w:t>
      </w:r>
      <w:r>
        <w:t>originating AS</w:t>
      </w:r>
      <w:r w:rsidRPr="00985F70">
        <w:t xml:space="preserve"> shall:</w:t>
      </w:r>
    </w:p>
    <w:p w14:paraId="4D903FA6" w14:textId="77777777" w:rsidR="0008399C" w:rsidRDefault="0008399C" w:rsidP="0008399C">
      <w:pPr>
        <w:pStyle w:val="B10"/>
      </w:pPr>
      <w:r>
        <w:t>a)</w:t>
      </w:r>
      <w:r>
        <w:tab/>
        <w:t>stop</w:t>
      </w:r>
      <w:r w:rsidRPr="00985F70">
        <w:t xml:space="preserve"> the CC request timer CC-T2</w:t>
      </w:r>
      <w:r>
        <w:t>; and</w:t>
      </w:r>
    </w:p>
    <w:p w14:paraId="31E6A7B6" w14:textId="77777777" w:rsidR="0008399C" w:rsidRDefault="0008399C" w:rsidP="005B0E99">
      <w:pPr>
        <w:pStyle w:val="B10"/>
      </w:pPr>
      <w:r>
        <w:t>b)</w:t>
      </w:r>
      <w:r>
        <w:tab/>
      </w:r>
      <w:r w:rsidRPr="00BA2A19">
        <w:t xml:space="preserve">confirm to </w:t>
      </w:r>
      <w:r>
        <w:t>the caller</w:t>
      </w:r>
      <w:r w:rsidRPr="00BA2A19">
        <w:t xml:space="preserve"> that the </w:t>
      </w:r>
      <w:r>
        <w:t>invocation</w:t>
      </w:r>
      <w:r w:rsidRPr="00BA2A19">
        <w:t xml:space="preserve"> was </w:t>
      </w:r>
      <w:r>
        <w:t xml:space="preserve">not </w:t>
      </w:r>
      <w:r w:rsidRPr="00BA2A19">
        <w:t>successful,</w:t>
      </w:r>
      <w:r>
        <w:t xml:space="preserve"> using announcement procedures according to 3GPP</w:t>
      </w:r>
      <w:r w:rsidR="005B0E99">
        <w:t> </w:t>
      </w:r>
      <w:r>
        <w:t>TS</w:t>
      </w:r>
      <w:r w:rsidR="005B0E99">
        <w:t> </w:t>
      </w:r>
      <w:r>
        <w:t>24.628</w:t>
      </w:r>
      <w:r w:rsidR="005B0E99">
        <w:t> </w:t>
      </w:r>
      <w:r>
        <w:t>[3].</w:t>
      </w:r>
    </w:p>
    <w:p w14:paraId="78BCB3E0" w14:textId="77777777" w:rsidR="00DF0E92" w:rsidRDefault="00DF0E92" w:rsidP="00DF0E92">
      <w:r>
        <w:t>In case of CCNL the originating AS shall forward the 480 (Temporarily Unavailable) response to UE-A.</w:t>
      </w:r>
    </w:p>
    <w:p w14:paraId="7A4D9281" w14:textId="77777777" w:rsidR="0008399C" w:rsidRDefault="007E6B53" w:rsidP="0008399C">
      <w:r>
        <w:t xml:space="preserve">In case of CCBS the </w:t>
      </w:r>
      <w:r w:rsidR="0008399C">
        <w:t>originating AS shall forward the 486 (Busy Here) response to UE-A.</w:t>
      </w:r>
    </w:p>
    <w:p w14:paraId="0CFA6211" w14:textId="77777777" w:rsidR="0008399C" w:rsidRPr="0020184B" w:rsidRDefault="0008399C" w:rsidP="00AE39F9">
      <w:pPr>
        <w:pStyle w:val="Heading5"/>
        <w:rPr>
          <w:lang w:eastAsia="de-DE"/>
        </w:rPr>
      </w:pPr>
      <w:bookmarkStart w:id="69" w:name="_Toc502246054"/>
      <w:bookmarkStart w:id="70" w:name="_Toc114865019"/>
      <w:r>
        <w:rPr>
          <w:lang w:eastAsia="de-DE"/>
        </w:rPr>
        <w:t>4.5.4.2.2</w:t>
      </w:r>
      <w:r>
        <w:rPr>
          <w:lang w:eastAsia="de-DE"/>
        </w:rPr>
        <w:tab/>
        <w:t>CC Revocation</w:t>
      </w:r>
      <w:bookmarkEnd w:id="69"/>
      <w:bookmarkEnd w:id="70"/>
    </w:p>
    <w:p w14:paraId="7C90DBBF" w14:textId="77777777" w:rsidR="0008399C" w:rsidRPr="009A4689" w:rsidRDefault="0008399C" w:rsidP="007B0CDF">
      <w:pPr>
        <w:pStyle w:val="H6"/>
        <w:rPr>
          <w:lang w:eastAsia="de-DE"/>
        </w:rPr>
      </w:pPr>
      <w:bookmarkStart w:id="71" w:name="_Toc502246055"/>
      <w:bookmarkStart w:id="72" w:name="_Toc114865020"/>
      <w:r>
        <w:rPr>
          <w:lang w:eastAsia="de-DE"/>
        </w:rPr>
        <w:t>4.5.4.2.</w:t>
      </w:r>
      <w:r w:rsidR="00B22D99">
        <w:rPr>
          <w:lang w:eastAsia="de-DE"/>
        </w:rPr>
        <w:t>2.</w:t>
      </w:r>
      <w:r>
        <w:rPr>
          <w:lang w:eastAsia="de-DE"/>
        </w:rPr>
        <w:t>1</w:t>
      </w:r>
      <w:r>
        <w:rPr>
          <w:lang w:eastAsia="de-DE"/>
        </w:rPr>
        <w:tab/>
      </w:r>
      <w:r w:rsidRPr="009A4689">
        <w:rPr>
          <w:lang w:eastAsia="de-DE"/>
        </w:rPr>
        <w:t>Normal procedures</w:t>
      </w:r>
      <w:bookmarkEnd w:id="71"/>
      <w:bookmarkEnd w:id="72"/>
    </w:p>
    <w:p w14:paraId="5C4B29B8" w14:textId="77777777" w:rsidR="0008399C" w:rsidRDefault="0008399C" w:rsidP="007B0CDF">
      <w:pPr>
        <w:pStyle w:val="H6"/>
        <w:rPr>
          <w:lang w:eastAsia="de-DE"/>
        </w:rPr>
      </w:pPr>
      <w:bookmarkStart w:id="73" w:name="_Toc502246056"/>
      <w:bookmarkStart w:id="74" w:name="_Toc114865021"/>
      <w:r>
        <w:rPr>
          <w:lang w:eastAsia="de-DE"/>
        </w:rPr>
        <w:t>4.5.4.2.2.1.1</w:t>
      </w:r>
      <w:r>
        <w:rPr>
          <w:lang w:eastAsia="de-DE"/>
        </w:rPr>
        <w:tab/>
        <w:t>Generating a revocation request</w:t>
      </w:r>
      <w:bookmarkEnd w:id="73"/>
      <w:bookmarkEnd w:id="74"/>
    </w:p>
    <w:p w14:paraId="4A8C5115" w14:textId="77777777" w:rsidR="00FA4753" w:rsidRDefault="0008399C" w:rsidP="00FA4753">
      <w:r>
        <w:rPr>
          <w:lang w:eastAsia="de-DE"/>
        </w:rPr>
        <w:t>For revoking the CC service</w:t>
      </w:r>
      <w:r w:rsidRPr="009A4689">
        <w:rPr>
          <w:lang w:eastAsia="de-DE"/>
        </w:rPr>
        <w:t xml:space="preserve">, the </w:t>
      </w:r>
      <w:r>
        <w:rPr>
          <w:lang w:eastAsia="de-DE"/>
        </w:rPr>
        <w:t>originating AS</w:t>
      </w:r>
      <w:r w:rsidRPr="009A4689">
        <w:rPr>
          <w:lang w:eastAsia="de-DE"/>
        </w:rPr>
        <w:t xml:space="preserve"> shall</w:t>
      </w:r>
      <w:r>
        <w:t xml:space="preserve"> </w:t>
      </w:r>
      <w:r w:rsidRPr="00985F70">
        <w:t xml:space="preserve">send a </w:t>
      </w:r>
      <w:r>
        <w:t>SUBSCRIBE request to the terminating AS according to RFC</w:t>
      </w:r>
      <w:r w:rsidR="005B0E99">
        <w:t> </w:t>
      </w:r>
      <w:r w:rsidR="00A0682B">
        <w:t>66</w:t>
      </w:r>
      <w:r>
        <w:t>65</w:t>
      </w:r>
      <w:r w:rsidR="005B0E99">
        <w:t> </w:t>
      </w:r>
      <w:r>
        <w:t>[6]</w:t>
      </w:r>
      <w:r w:rsidRPr="00C41D46">
        <w:t xml:space="preserve"> </w:t>
      </w:r>
      <w:r>
        <w:t xml:space="preserve">and </w:t>
      </w:r>
      <w:r w:rsidR="00BE3BAB">
        <w:t>RFC 6910</w:t>
      </w:r>
      <w:r w:rsidR="005B0E99">
        <w:t> </w:t>
      </w:r>
      <w:r>
        <w:t>[5]</w:t>
      </w:r>
      <w:r w:rsidR="00FA4753">
        <w:t xml:space="preserve"> in the SUBSCRIBE dialog</w:t>
      </w:r>
      <w:r>
        <w:t>. The originating AS shall populate the SUBSCRIBE request follow</w:t>
      </w:r>
      <w:r w:rsidR="00FA4753">
        <w:t>ing normal procedures as specified in 3GPP</w:t>
      </w:r>
      <w:r w:rsidR="0093223E">
        <w:t> </w:t>
      </w:r>
      <w:r w:rsidR="00FA4753">
        <w:t>TS</w:t>
      </w:r>
      <w:r w:rsidR="0093223E">
        <w:t> </w:t>
      </w:r>
      <w:r w:rsidR="00FA4753">
        <w:t>24.229</w:t>
      </w:r>
      <w:r w:rsidR="0093223E">
        <w:t> </w:t>
      </w:r>
      <w:r w:rsidR="00FA4753">
        <w:t>[2] with the following additions</w:t>
      </w:r>
      <w:r>
        <w:t>:</w:t>
      </w:r>
      <w:r w:rsidR="00FA4753" w:rsidRPr="00FA4753">
        <w:t xml:space="preserve"> </w:t>
      </w:r>
    </w:p>
    <w:p w14:paraId="040F7949" w14:textId="77777777" w:rsidR="00557473" w:rsidRDefault="00557473" w:rsidP="00557473">
      <w:pPr>
        <w:pStyle w:val="B10"/>
      </w:pPr>
      <w:r>
        <w:t>-</w:t>
      </w:r>
      <w:r>
        <w:tab/>
        <w:t xml:space="preserve">a </w:t>
      </w:r>
      <w:r>
        <w:rPr>
          <w:lang w:eastAsia="de-DE"/>
        </w:rPr>
        <w:t>Call-Info</w:t>
      </w:r>
      <w:r w:rsidRPr="00E263D3">
        <w:rPr>
          <w:lang w:eastAsia="de-DE"/>
        </w:rPr>
        <w:t xml:space="preserve"> header field </w:t>
      </w:r>
      <w:r>
        <w:rPr>
          <w:lang w:eastAsia="de-DE"/>
        </w:rPr>
        <w:t xml:space="preserve">with the </w:t>
      </w:r>
      <w:r w:rsidRPr="00255738">
        <w:rPr>
          <w:lang w:eastAsia="de-DE"/>
        </w:rPr>
        <w:t xml:space="preserve">URI </w:t>
      </w:r>
      <w:r>
        <w:rPr>
          <w:lang w:eastAsia="de-DE"/>
        </w:rPr>
        <w:t xml:space="preserve">of UE-A from the P-Asserted-Identity, a "purpose" header field parameter </w:t>
      </w:r>
      <w:r w:rsidRPr="00E263D3">
        <w:rPr>
          <w:lang w:eastAsia="de-DE"/>
        </w:rPr>
        <w:t xml:space="preserve">set to </w:t>
      </w:r>
      <w:r>
        <w:t>"</w:t>
      </w:r>
      <w:r w:rsidRPr="00E263D3">
        <w:rPr>
          <w:lang w:eastAsia="de-DE"/>
        </w:rPr>
        <w:t>call-completion</w:t>
      </w:r>
      <w:r>
        <w:rPr>
          <w:lang w:eastAsia="de-DE"/>
        </w:rPr>
        <w:t>",</w:t>
      </w:r>
      <w:r w:rsidRPr="00E263D3">
        <w:rPr>
          <w:lang w:eastAsia="de-DE"/>
        </w:rPr>
        <w:t xml:space="preserve"> </w:t>
      </w:r>
      <w:r>
        <w:rPr>
          <w:lang w:eastAsia="de-DE"/>
        </w:rPr>
        <w:t xml:space="preserve">and an m-parameter set to "BS" in case of CCBS </w:t>
      </w:r>
      <w:r w:rsidR="00B44994">
        <w:rPr>
          <w:lang w:eastAsia="de-DE"/>
        </w:rPr>
        <w:t xml:space="preserve">or </w:t>
      </w:r>
      <w:r>
        <w:rPr>
          <w:lang w:eastAsia="de-DE"/>
        </w:rPr>
        <w:t>"NR" in case of CCNR</w:t>
      </w:r>
      <w:r w:rsidR="00DF0E92" w:rsidRPr="00A733FD">
        <w:rPr>
          <w:lang w:eastAsia="de-DE"/>
        </w:rPr>
        <w:t xml:space="preserve"> </w:t>
      </w:r>
      <w:r w:rsidR="00DF0E92">
        <w:rPr>
          <w:lang w:eastAsia="de-DE"/>
        </w:rPr>
        <w:t>or "NL" in case of CCNL</w:t>
      </w:r>
      <w:r w:rsidR="00B44994">
        <w:rPr>
          <w:lang w:eastAsia="de-DE"/>
        </w:rPr>
        <w:t>;</w:t>
      </w:r>
    </w:p>
    <w:p w14:paraId="60AC9326" w14:textId="77777777" w:rsidR="007D1FE9" w:rsidRDefault="007D1FE9" w:rsidP="007D1FE9">
      <w:pPr>
        <w:pStyle w:val="B10"/>
      </w:pPr>
      <w:r>
        <w:rPr>
          <w:lang w:eastAsia="de-DE"/>
        </w:rPr>
        <w:t>-</w:t>
      </w:r>
      <w:r>
        <w:rPr>
          <w:lang w:eastAsia="de-DE"/>
        </w:rPr>
        <w:tab/>
        <w:t>a P-Asserted-Identity header field as received from the original INVITE request;</w:t>
      </w:r>
    </w:p>
    <w:p w14:paraId="57960A65" w14:textId="77777777" w:rsidR="007D1FE9" w:rsidRDefault="007D1FE9" w:rsidP="007D1FE9">
      <w:pPr>
        <w:pStyle w:val="NO"/>
      </w:pPr>
      <w:r>
        <w:t>NOTE:</w:t>
      </w:r>
      <w:r>
        <w:tab/>
      </w:r>
      <w:r w:rsidRPr="006C76AC">
        <w:t>If available and to avoid interworking problems (e.g. if the called user is in the PSTN) a P-Asserted-Identity header field that contain</w:t>
      </w:r>
      <w:r>
        <w:t>s an E.164 number is preferable.</w:t>
      </w:r>
    </w:p>
    <w:p w14:paraId="3219AC9E" w14:textId="77777777" w:rsidR="00FA4753" w:rsidRDefault="00FA4753" w:rsidP="007D1FE9">
      <w:pPr>
        <w:pStyle w:val="B10"/>
      </w:pPr>
      <w:r>
        <w:t>and</w:t>
      </w:r>
    </w:p>
    <w:p w14:paraId="1E0000C4" w14:textId="77777777" w:rsidR="0008399C" w:rsidRDefault="0008399C" w:rsidP="007D1FE9">
      <w:pPr>
        <w:pStyle w:val="B10"/>
      </w:pPr>
      <w:r>
        <w:t>-</w:t>
      </w:r>
      <w:r>
        <w:tab/>
        <w:t>an Expires header field set to zero</w:t>
      </w:r>
      <w:r w:rsidR="00B44994">
        <w:t>.</w:t>
      </w:r>
    </w:p>
    <w:p w14:paraId="012A311B" w14:textId="77777777" w:rsidR="0008399C" w:rsidRPr="00CF662B" w:rsidRDefault="0008399C" w:rsidP="007B0CDF">
      <w:pPr>
        <w:pStyle w:val="H6"/>
        <w:rPr>
          <w:lang w:eastAsia="de-DE"/>
        </w:rPr>
      </w:pPr>
      <w:bookmarkStart w:id="75" w:name="_Toc502246057"/>
      <w:bookmarkStart w:id="76" w:name="_Toc114865022"/>
      <w:r>
        <w:rPr>
          <w:lang w:eastAsia="de-DE"/>
        </w:rPr>
        <w:t>4.5.4.2.2.1.2</w:t>
      </w:r>
      <w:r>
        <w:rPr>
          <w:lang w:eastAsia="de-DE"/>
        </w:rPr>
        <w:tab/>
        <w:t>Revocation</w:t>
      </w:r>
      <w:r w:rsidRPr="00C41D46">
        <w:rPr>
          <w:lang w:eastAsia="de-DE"/>
        </w:rPr>
        <w:t xml:space="preserve"> requested</w:t>
      </w:r>
      <w:r w:rsidRPr="00CF662B">
        <w:rPr>
          <w:lang w:eastAsia="de-DE"/>
        </w:rPr>
        <w:t xml:space="preserve"> by the user</w:t>
      </w:r>
      <w:bookmarkEnd w:id="75"/>
      <w:bookmarkEnd w:id="76"/>
    </w:p>
    <w:p w14:paraId="4AAA7A60" w14:textId="77777777" w:rsidR="0008399C" w:rsidRPr="00E30E10" w:rsidRDefault="0008399C" w:rsidP="0008399C">
      <w:r w:rsidRPr="00E30E10">
        <w:t xml:space="preserve">If the originating AS receives a </w:t>
      </w:r>
      <w:r>
        <w:t>revocation</w:t>
      </w:r>
      <w:r w:rsidRPr="00E30E10">
        <w:t xml:space="preserve"> request by the user, the originating AS shall </w:t>
      </w:r>
    </w:p>
    <w:p w14:paraId="09259D1B" w14:textId="77777777" w:rsidR="0008399C" w:rsidRDefault="0008399C" w:rsidP="005B0E99">
      <w:pPr>
        <w:pStyle w:val="B10"/>
        <w:rPr>
          <w:lang w:eastAsia="de-DE"/>
        </w:rPr>
      </w:pPr>
      <w:r w:rsidRPr="00E30E10">
        <w:t>-</w:t>
      </w:r>
      <w:r>
        <w:tab/>
      </w:r>
      <w:r w:rsidRPr="00E30E10">
        <w:t>construct a SUBSCRIBE request according to subclause</w:t>
      </w:r>
      <w:r w:rsidR="005B0E99">
        <w:t> </w:t>
      </w:r>
      <w:r w:rsidRPr="00E30E10">
        <w:t>4.5.</w:t>
      </w:r>
      <w:r w:rsidR="002E33D5">
        <w:t>4</w:t>
      </w:r>
      <w:r w:rsidRPr="00E30E10">
        <w:t>.2.2.1.1; and</w:t>
      </w:r>
      <w:r w:rsidRPr="009A4689">
        <w:rPr>
          <w:lang w:eastAsia="de-DE"/>
        </w:rPr>
        <w:t xml:space="preserve"> </w:t>
      </w:r>
    </w:p>
    <w:p w14:paraId="0308C6CA" w14:textId="77777777" w:rsidR="0008399C" w:rsidRDefault="0008399C" w:rsidP="0008399C">
      <w:pPr>
        <w:pStyle w:val="B10"/>
        <w:rPr>
          <w:lang w:eastAsia="de-DE"/>
        </w:rPr>
      </w:pPr>
      <w:r>
        <w:rPr>
          <w:lang w:eastAsia="de-DE"/>
        </w:rPr>
        <w:t>-</w:t>
      </w:r>
      <w:r>
        <w:rPr>
          <w:lang w:eastAsia="de-DE"/>
        </w:rPr>
        <w:tab/>
        <w:t>send the SUBSCRIBE request to the terminating AS; and</w:t>
      </w:r>
    </w:p>
    <w:p w14:paraId="02BEECC8" w14:textId="77777777" w:rsidR="008E0C1D" w:rsidRDefault="0008399C" w:rsidP="008E0C1D">
      <w:pPr>
        <w:ind w:left="568" w:hanging="284"/>
        <w:rPr>
          <w:lang w:eastAsia="de-DE"/>
        </w:rPr>
      </w:pPr>
      <w:r>
        <w:rPr>
          <w:lang w:eastAsia="de-DE"/>
        </w:rPr>
        <w:t>-</w:t>
      </w:r>
      <w:r>
        <w:rPr>
          <w:lang w:eastAsia="de-DE"/>
        </w:rPr>
        <w:tab/>
      </w:r>
      <w:r w:rsidRPr="009A4689">
        <w:rPr>
          <w:lang w:eastAsia="de-DE"/>
        </w:rPr>
        <w:t xml:space="preserve">inform user A </w:t>
      </w:r>
      <w:r>
        <w:rPr>
          <w:lang w:eastAsia="de-DE"/>
        </w:rPr>
        <w:t>of the result of the revocation by using</w:t>
      </w:r>
      <w:r w:rsidRPr="00AA3F36">
        <w:rPr>
          <w:lang w:eastAsia="de-DE"/>
        </w:rPr>
        <w:t xml:space="preserve"> </w:t>
      </w:r>
      <w:r>
        <w:rPr>
          <w:lang w:eastAsia="de-DE"/>
        </w:rPr>
        <w:t>announcement procedures and inband-interaction procedures according to</w:t>
      </w:r>
      <w:r w:rsidRPr="003B113E">
        <w:t xml:space="preserve"> </w:t>
      </w:r>
      <w:r>
        <w:t>3GPP</w:t>
      </w:r>
      <w:r w:rsidR="005B0E99">
        <w:t> </w:t>
      </w:r>
      <w:r>
        <w:t>TS</w:t>
      </w:r>
      <w:r w:rsidR="005B0E99">
        <w:t> </w:t>
      </w:r>
      <w:r>
        <w:t>24.628</w:t>
      </w:r>
      <w:r w:rsidR="005B0E99">
        <w:t> </w:t>
      </w:r>
      <w:r>
        <w:t>[3]</w:t>
      </w:r>
      <w:r w:rsidRPr="009A4689">
        <w:rPr>
          <w:lang w:eastAsia="de-DE"/>
        </w:rPr>
        <w:t>.</w:t>
      </w:r>
    </w:p>
    <w:p w14:paraId="718E6D60" w14:textId="77777777" w:rsidR="008E0C1D" w:rsidRDefault="008E0C1D" w:rsidP="008E0C1D">
      <w:r>
        <w:t>The originating AS shall include in the SIP final response to the revocation request:</w:t>
      </w:r>
    </w:p>
    <w:p w14:paraId="0006FFF9" w14:textId="77777777" w:rsidR="008E0C1D" w:rsidRDefault="008E0C1D" w:rsidP="008E0C1D">
      <w:pPr>
        <w:pStyle w:val="B10"/>
        <w:rPr>
          <w:lang w:eastAsia="de-DE"/>
        </w:rPr>
      </w:pPr>
      <w:r>
        <w:rPr>
          <w:lang w:eastAsia="de-DE"/>
        </w:rPr>
        <w:t>a)</w:t>
      </w:r>
      <w:r>
        <w:rPr>
          <w:lang w:eastAsia="de-DE"/>
        </w:rPr>
        <w:tab/>
        <w:t>a Date header field containing the current date and time; and</w:t>
      </w:r>
    </w:p>
    <w:p w14:paraId="2796A849" w14:textId="77777777" w:rsidR="008E0C1D" w:rsidRDefault="008E0C1D" w:rsidP="008E0C1D">
      <w:pPr>
        <w:pStyle w:val="NO"/>
        <w:rPr>
          <w:lang w:eastAsia="de-DE"/>
        </w:rPr>
      </w:pPr>
      <w:r w:rsidRPr="00B84BA3">
        <w:rPr>
          <w:lang w:eastAsia="de-DE"/>
        </w:rPr>
        <w:t>NOTE:</w:t>
      </w:r>
      <w:r w:rsidRPr="00B84BA3">
        <w:rPr>
          <w:lang w:eastAsia="de-DE"/>
        </w:rPr>
        <w:tab/>
      </w:r>
      <w:r>
        <w:rPr>
          <w:lang w:eastAsia="de-DE"/>
        </w:rPr>
        <w:t>T</w:t>
      </w:r>
      <w:r w:rsidRPr="00B84BA3">
        <w:rPr>
          <w:lang w:eastAsia="de-DE"/>
        </w:rPr>
        <w:t>o function correctly the Date header field cannot be removed from SIP response to SIP INVITE request by an IBCF between originating P-CSCF and originating S-CSCF</w:t>
      </w:r>
    </w:p>
    <w:p w14:paraId="59C2AE2B" w14:textId="77777777" w:rsidR="008E0C1D" w:rsidRDefault="008E0C1D" w:rsidP="008E0C1D">
      <w:pPr>
        <w:pStyle w:val="B10"/>
      </w:pPr>
      <w:r>
        <w:t>b)</w:t>
      </w:r>
      <w:r>
        <w:tab/>
        <w:t>an message/external-body MIME type as spec</w:t>
      </w:r>
      <w:r w:rsidR="00BC799E">
        <w:t>ified in IETF RFC 4483 [12]</w:t>
      </w:r>
      <w:r>
        <w:t xml:space="preserve"> with:</w:t>
      </w:r>
    </w:p>
    <w:p w14:paraId="1CA09133" w14:textId="77777777" w:rsidR="008E0C1D" w:rsidRDefault="008E0C1D" w:rsidP="008E0C1D">
      <w:pPr>
        <w:pStyle w:val="B20"/>
      </w:pPr>
      <w:r>
        <w:t>1.</w:t>
      </w:r>
      <w:r>
        <w:tab/>
        <w:t>"access-type" MIME type parameter containing "URL"; and</w:t>
      </w:r>
    </w:p>
    <w:p w14:paraId="56EF0261" w14:textId="77777777" w:rsidR="008E0C1D" w:rsidRDefault="008E0C1D" w:rsidP="008E0C1D">
      <w:pPr>
        <w:pStyle w:val="B20"/>
      </w:pPr>
      <w:r>
        <w:t>2.</w:t>
      </w:r>
      <w:r>
        <w:tab/>
        <w:t>"URL" MIME type parameter containing an HTTP URI identifying an element &lt;</w:t>
      </w:r>
      <w:r>
        <w:rPr>
          <w:lang w:eastAsia="de-DE"/>
        </w:rPr>
        <w:t>cc-entry</w:t>
      </w:r>
      <w:r>
        <w:t>&gt;</w:t>
      </w:r>
    </w:p>
    <w:p w14:paraId="2A3B2D90" w14:textId="77777777" w:rsidR="008E0C1D" w:rsidRDefault="008E0C1D" w:rsidP="008E0C1D">
      <w:pPr>
        <w:pStyle w:val="B30"/>
      </w:pPr>
      <w:r>
        <w:t>i)</w:t>
      </w:r>
      <w:r>
        <w:tab/>
        <w:t>representing the communication completion request being revoked;</w:t>
      </w:r>
    </w:p>
    <w:p w14:paraId="3B4FBD7D" w14:textId="77777777" w:rsidR="008E0C1D" w:rsidRDefault="008E0C1D" w:rsidP="008E0C1D">
      <w:pPr>
        <w:pStyle w:val="B30"/>
      </w:pPr>
      <w:r>
        <w:lastRenderedPageBreak/>
        <w:t>ii)</w:t>
      </w:r>
      <w:r>
        <w:tab/>
        <w:t>stored in the XML document of the "users" tree of the communication completion request records XCAP application usage; and</w:t>
      </w:r>
    </w:p>
    <w:p w14:paraId="7D252585" w14:textId="77777777" w:rsidR="008E0C1D" w:rsidRDefault="008E0C1D" w:rsidP="008E0C1D">
      <w:pPr>
        <w:pStyle w:val="B30"/>
      </w:pPr>
      <w:r>
        <w:t>iii)</w:t>
      </w:r>
      <w:r>
        <w:tab/>
        <w:t>identified by attribute selector using the "id" attribute;</w:t>
      </w:r>
    </w:p>
    <w:p w14:paraId="151D599A" w14:textId="77777777" w:rsidR="0008399C" w:rsidRDefault="008E0C1D" w:rsidP="008E0C1D">
      <w:pPr>
        <w:pStyle w:val="B20"/>
      </w:pPr>
      <w:r>
        <w:t>3.</w:t>
      </w:r>
      <w:r>
        <w:tab/>
        <w:t>"expiration" MIME type parameter containing the date and time of the communication completion request revocation.</w:t>
      </w:r>
    </w:p>
    <w:p w14:paraId="22032D35" w14:textId="77777777" w:rsidR="0008399C" w:rsidRDefault="0008399C" w:rsidP="007B0CDF">
      <w:pPr>
        <w:pStyle w:val="H6"/>
        <w:rPr>
          <w:lang w:eastAsia="de-DE"/>
        </w:rPr>
      </w:pPr>
      <w:bookmarkStart w:id="77" w:name="_Toc502246058"/>
      <w:bookmarkStart w:id="78" w:name="_Toc114865023"/>
      <w:r>
        <w:rPr>
          <w:lang w:eastAsia="de-DE"/>
        </w:rPr>
        <w:t>4.5.4.2.2.1.3</w:t>
      </w:r>
      <w:r>
        <w:rPr>
          <w:lang w:eastAsia="de-DE"/>
        </w:rPr>
        <w:tab/>
        <w:t>Revocation caused by timer expiry</w:t>
      </w:r>
      <w:bookmarkEnd w:id="77"/>
      <w:bookmarkEnd w:id="78"/>
    </w:p>
    <w:p w14:paraId="6EEA0FEF" w14:textId="77777777" w:rsidR="0008399C" w:rsidRDefault="0008399C" w:rsidP="0008399C">
      <w:pPr>
        <w:rPr>
          <w:lang w:eastAsia="de-DE"/>
        </w:rPr>
      </w:pPr>
      <w:r>
        <w:rPr>
          <w:lang w:eastAsia="de-DE"/>
        </w:rPr>
        <w:t>If the service-duration timer CC-T3</w:t>
      </w:r>
      <w:r w:rsidRPr="0020184B">
        <w:rPr>
          <w:lang w:eastAsia="de-DE"/>
        </w:rPr>
        <w:t xml:space="preserve"> </w:t>
      </w:r>
      <w:r w:rsidR="00BB7E14">
        <w:rPr>
          <w:lang w:eastAsia="de-DE"/>
        </w:rPr>
        <w:t xml:space="preserve">or the CC recall timer CC-T4 </w:t>
      </w:r>
      <w:r>
        <w:rPr>
          <w:lang w:eastAsia="de-DE"/>
        </w:rPr>
        <w:t>expires</w:t>
      </w:r>
      <w:r w:rsidRPr="0020184B">
        <w:rPr>
          <w:lang w:eastAsia="de-DE"/>
        </w:rPr>
        <w:t xml:space="preserve">, </w:t>
      </w:r>
      <w:r>
        <w:rPr>
          <w:lang w:eastAsia="de-DE"/>
        </w:rPr>
        <w:t>the originating AS</w:t>
      </w:r>
      <w:r w:rsidRPr="0020184B">
        <w:rPr>
          <w:lang w:eastAsia="de-DE"/>
        </w:rPr>
        <w:t xml:space="preserve"> shall</w:t>
      </w:r>
      <w:r>
        <w:rPr>
          <w:lang w:eastAsia="de-DE"/>
        </w:rPr>
        <w:t>:</w:t>
      </w:r>
      <w:r w:rsidRPr="0020184B">
        <w:rPr>
          <w:lang w:eastAsia="de-DE"/>
        </w:rPr>
        <w:t xml:space="preserve"> </w:t>
      </w:r>
    </w:p>
    <w:p w14:paraId="2472412E" w14:textId="77777777" w:rsidR="0008399C" w:rsidRDefault="0008399C" w:rsidP="005B0E99">
      <w:pPr>
        <w:pStyle w:val="B10"/>
        <w:rPr>
          <w:lang w:eastAsia="de-DE"/>
        </w:rPr>
      </w:pPr>
      <w:r w:rsidRPr="00E30E10">
        <w:t>-</w:t>
      </w:r>
      <w:r>
        <w:tab/>
      </w:r>
      <w:r w:rsidRPr="00E30E10">
        <w:t>construct a SUBSCRIBE request according to subclause</w:t>
      </w:r>
      <w:r w:rsidR="005B0E99">
        <w:t> </w:t>
      </w:r>
      <w:r w:rsidRPr="00E30E10">
        <w:t>4.5.</w:t>
      </w:r>
      <w:r w:rsidR="002E33D5">
        <w:t>4</w:t>
      </w:r>
      <w:r w:rsidRPr="00E30E10">
        <w:t>.2.2.1.1; and</w:t>
      </w:r>
      <w:r w:rsidRPr="009A4689">
        <w:rPr>
          <w:lang w:eastAsia="de-DE"/>
        </w:rPr>
        <w:t xml:space="preserve"> </w:t>
      </w:r>
    </w:p>
    <w:p w14:paraId="4E3B5734" w14:textId="77777777" w:rsidR="0008399C" w:rsidRDefault="0008399C" w:rsidP="0008399C">
      <w:pPr>
        <w:pStyle w:val="B10"/>
        <w:rPr>
          <w:lang w:eastAsia="de-DE"/>
        </w:rPr>
      </w:pPr>
      <w:r>
        <w:rPr>
          <w:lang w:eastAsia="de-DE"/>
        </w:rPr>
        <w:t>-</w:t>
      </w:r>
      <w:r>
        <w:rPr>
          <w:lang w:eastAsia="de-DE"/>
        </w:rPr>
        <w:tab/>
        <w:t>send the SUBSCRIBE request to the terminating AS.</w:t>
      </w:r>
    </w:p>
    <w:p w14:paraId="558D4965" w14:textId="77777777" w:rsidR="0008399C" w:rsidRPr="009A4689" w:rsidRDefault="0008399C" w:rsidP="007B0CDF">
      <w:pPr>
        <w:pStyle w:val="H6"/>
      </w:pPr>
      <w:bookmarkStart w:id="79" w:name="_Toc502246059"/>
      <w:bookmarkStart w:id="80" w:name="_Toc114865024"/>
      <w:r>
        <w:t>4.5.4.2.2.2</w:t>
      </w:r>
      <w:r>
        <w:tab/>
      </w:r>
      <w:r w:rsidRPr="009A4689">
        <w:t>Exceptional procedures</w:t>
      </w:r>
      <w:bookmarkEnd w:id="79"/>
      <w:bookmarkEnd w:id="80"/>
    </w:p>
    <w:p w14:paraId="284589ED" w14:textId="77777777" w:rsidR="00697182" w:rsidDel="00881B7C" w:rsidRDefault="00697182" w:rsidP="00697182">
      <w:r>
        <w:t>The</w:t>
      </w:r>
      <w:r w:rsidRPr="00985F70">
        <w:t xml:space="preserve"> </w:t>
      </w:r>
      <w:r>
        <w:t>originating AS</w:t>
      </w:r>
      <w:r w:rsidRPr="00985F70">
        <w:t xml:space="preserve"> </w:t>
      </w:r>
      <w:r>
        <w:t>shall be prepared to receive</w:t>
      </w:r>
      <w:r w:rsidRPr="00985F70">
        <w:t xml:space="preserve"> </w:t>
      </w:r>
      <w:r w:rsidRPr="00985F70" w:rsidDel="00881B7C">
        <w:t xml:space="preserve">a </w:t>
      </w:r>
      <w:r>
        <w:t>NOTIFY request cause</w:t>
      </w:r>
      <w:r w:rsidR="006D6782">
        <w:t>d</w:t>
      </w:r>
      <w:r>
        <w:t xml:space="preserve"> by a service-duration timer expiry at the terminating AS</w:t>
      </w:r>
      <w:r>
        <w:rPr>
          <w:lang w:eastAsia="de-DE"/>
        </w:rPr>
        <w:t>,</w:t>
      </w:r>
      <w:r>
        <w:t xml:space="preserve"> according to the procedures of subclause 4.5.4.3.3.</w:t>
      </w:r>
      <w:r w:rsidR="00557473">
        <w:t>2</w:t>
      </w:r>
      <w:r>
        <w:t xml:space="preserve">, </w:t>
      </w:r>
      <w:r w:rsidDel="00881B7C">
        <w:t>with:</w:t>
      </w:r>
    </w:p>
    <w:p w14:paraId="0EC90199" w14:textId="77777777" w:rsidR="00697182" w:rsidDel="00881B7C" w:rsidRDefault="00697182" w:rsidP="0089174B">
      <w:pPr>
        <w:pStyle w:val="B10"/>
        <w:rPr>
          <w:lang w:eastAsia="de-DE"/>
        </w:rPr>
      </w:pPr>
      <w:r w:rsidDel="00881B7C">
        <w:t>-</w:t>
      </w:r>
      <w:r w:rsidDel="00881B7C">
        <w:tab/>
        <w:t xml:space="preserve">the </w:t>
      </w:r>
      <w:r w:rsidDel="00881B7C">
        <w:rPr>
          <w:lang w:eastAsia="de-DE"/>
        </w:rPr>
        <w:t xml:space="preserve">Subscription-State header field set to </w:t>
      </w:r>
      <w:r w:rsidDel="00881B7C">
        <w:t>"</w:t>
      </w:r>
      <w:r w:rsidDel="00881B7C">
        <w:rPr>
          <w:lang w:eastAsia="de-DE"/>
        </w:rPr>
        <w:t>terminated</w:t>
      </w:r>
      <w:r w:rsidDel="00881B7C">
        <w:t>";</w:t>
      </w:r>
      <w:r w:rsidDel="00881B7C">
        <w:rPr>
          <w:lang w:eastAsia="de-DE"/>
        </w:rPr>
        <w:t xml:space="preserve"> and </w:t>
      </w:r>
    </w:p>
    <w:p w14:paraId="504EFC69" w14:textId="77777777" w:rsidR="00697182" w:rsidDel="00881B7C" w:rsidRDefault="00697182" w:rsidP="0089174B">
      <w:pPr>
        <w:pStyle w:val="B10"/>
      </w:pPr>
      <w:r w:rsidDel="00881B7C">
        <w:rPr>
          <w:lang w:eastAsia="de-DE"/>
        </w:rPr>
        <w:t>-</w:t>
      </w:r>
      <w:r w:rsidDel="00881B7C">
        <w:rPr>
          <w:lang w:eastAsia="de-DE"/>
        </w:rPr>
        <w:tab/>
        <w:t xml:space="preserve">the "reason" Subscription-State header field parameter set to </w:t>
      </w:r>
      <w:r w:rsidDel="00881B7C">
        <w:t>"</w:t>
      </w:r>
      <w:r w:rsidR="00557473">
        <w:rPr>
          <w:lang w:eastAsia="de-DE"/>
        </w:rPr>
        <w:t>noresource</w:t>
      </w:r>
      <w:r w:rsidDel="00881B7C">
        <w:t>"</w:t>
      </w:r>
      <w:r>
        <w:rPr>
          <w:lang w:eastAsia="de-DE"/>
        </w:rPr>
        <w:t>.</w:t>
      </w:r>
    </w:p>
    <w:p w14:paraId="013619F8" w14:textId="77777777" w:rsidR="00697182" w:rsidRDefault="00697182" w:rsidP="00697182">
      <w:r>
        <w:t xml:space="preserve">In this case </w:t>
      </w:r>
      <w:r w:rsidRPr="00985F70">
        <w:t xml:space="preserve">the </w:t>
      </w:r>
      <w:r>
        <w:t>originating AS</w:t>
      </w:r>
      <w:r w:rsidRPr="00985F70">
        <w:t xml:space="preserve"> shall</w:t>
      </w:r>
      <w:r>
        <w:t xml:space="preserve"> stop</w:t>
      </w:r>
      <w:r w:rsidRPr="00985F70">
        <w:t xml:space="preserve"> the CC </w:t>
      </w:r>
      <w:r>
        <w:t>service-duration</w:t>
      </w:r>
      <w:r w:rsidRPr="00985F70">
        <w:t xml:space="preserve"> timer CC-T</w:t>
      </w:r>
      <w:r>
        <w:t>3, if this timer is still running.</w:t>
      </w:r>
    </w:p>
    <w:p w14:paraId="138F000F" w14:textId="77777777" w:rsidR="0008399C" w:rsidRDefault="0008399C" w:rsidP="00AE39F9">
      <w:pPr>
        <w:pStyle w:val="Heading5"/>
      </w:pPr>
      <w:bookmarkStart w:id="81" w:name="_Toc502246060"/>
      <w:bookmarkStart w:id="82" w:name="_Toc114865025"/>
      <w:r>
        <w:t>4.5.4.2.3</w:t>
      </w:r>
      <w:r>
        <w:tab/>
        <w:t>CC Operation</w:t>
      </w:r>
      <w:bookmarkEnd w:id="81"/>
      <w:bookmarkEnd w:id="82"/>
    </w:p>
    <w:p w14:paraId="7002056E" w14:textId="77777777" w:rsidR="0008399C" w:rsidRPr="00CC27A4" w:rsidRDefault="0008399C" w:rsidP="007B0CDF">
      <w:pPr>
        <w:pStyle w:val="H6"/>
      </w:pPr>
      <w:bookmarkStart w:id="83" w:name="_Toc502246061"/>
      <w:bookmarkStart w:id="84" w:name="_Toc114865026"/>
      <w:r>
        <w:t>4.5.4.2.3.1</w:t>
      </w:r>
      <w:r>
        <w:tab/>
      </w:r>
      <w:r w:rsidRPr="00CC27A4">
        <w:t xml:space="preserve">Normal </w:t>
      </w:r>
      <w:r>
        <w:t>procedures</w:t>
      </w:r>
      <w:bookmarkEnd w:id="83"/>
      <w:bookmarkEnd w:id="84"/>
    </w:p>
    <w:p w14:paraId="18974B55" w14:textId="77777777" w:rsidR="00A93D78" w:rsidRDefault="0008399C" w:rsidP="005B0E99">
      <w:pPr>
        <w:rPr>
          <w:lang w:eastAsia="de-DE"/>
        </w:rPr>
      </w:pPr>
      <w:r w:rsidRPr="007A746E">
        <w:rPr>
          <w:lang w:eastAsia="de-DE"/>
        </w:rPr>
        <w:t>On receipt of a</w:t>
      </w:r>
      <w:r w:rsidRPr="001835BB">
        <w:rPr>
          <w:lang w:eastAsia="de-DE"/>
        </w:rPr>
        <w:t xml:space="preserve"> </w:t>
      </w:r>
      <w:r>
        <w:rPr>
          <w:lang w:eastAsia="de-DE"/>
        </w:rPr>
        <w:t>CC recall notification as described in subclause</w:t>
      </w:r>
      <w:r w:rsidR="005B0E99">
        <w:rPr>
          <w:lang w:eastAsia="de-DE"/>
        </w:rPr>
        <w:t> </w:t>
      </w:r>
      <w:r>
        <w:rPr>
          <w:lang w:eastAsia="de-DE"/>
        </w:rPr>
        <w:t>4.5.4.3.4.1.2</w:t>
      </w:r>
      <w:r w:rsidRPr="001835BB">
        <w:rPr>
          <w:lang w:eastAsia="de-DE"/>
        </w:rPr>
        <w:t xml:space="preserve">, </w:t>
      </w:r>
      <w:r>
        <w:rPr>
          <w:lang w:eastAsia="de-DE"/>
        </w:rPr>
        <w:t xml:space="preserve">and if user A is neither busy </w:t>
      </w:r>
      <w:r w:rsidRPr="00E15673">
        <w:rPr>
          <w:lang w:eastAsia="de-DE"/>
        </w:rPr>
        <w:t>nor CC busy, the originating</w:t>
      </w:r>
      <w:r>
        <w:rPr>
          <w:lang w:eastAsia="de-DE"/>
        </w:rPr>
        <w:t xml:space="preserve"> AS</w:t>
      </w:r>
      <w:r w:rsidRPr="001835BB">
        <w:rPr>
          <w:lang w:eastAsia="de-DE"/>
        </w:rPr>
        <w:t xml:space="preserve"> shall initiate </w:t>
      </w:r>
      <w:r>
        <w:rPr>
          <w:lang w:eastAsia="de-DE"/>
        </w:rPr>
        <w:t xml:space="preserve">the CC </w:t>
      </w:r>
      <w:r w:rsidRPr="001835BB">
        <w:rPr>
          <w:lang w:eastAsia="de-DE"/>
        </w:rPr>
        <w:t>recall to user A</w:t>
      </w:r>
      <w:r>
        <w:rPr>
          <w:lang w:eastAsia="de-DE"/>
        </w:rPr>
        <w:t xml:space="preserve"> by sending a REFER request to UE-A according to</w:t>
      </w:r>
      <w:r w:rsidRPr="002C29DC">
        <w:rPr>
          <w:lang w:eastAsia="de-DE"/>
        </w:rPr>
        <w:t xml:space="preserve"> </w:t>
      </w:r>
      <w:r>
        <w:rPr>
          <w:lang w:eastAsia="de-DE"/>
        </w:rPr>
        <w:t>3GPP</w:t>
      </w:r>
      <w:r w:rsidR="005B0E99">
        <w:rPr>
          <w:lang w:eastAsia="de-DE"/>
        </w:rPr>
        <w:t> </w:t>
      </w:r>
      <w:r>
        <w:rPr>
          <w:lang w:eastAsia="de-DE"/>
        </w:rPr>
        <w:t>TS</w:t>
      </w:r>
      <w:r w:rsidR="005B0E99">
        <w:rPr>
          <w:lang w:eastAsia="de-DE"/>
        </w:rPr>
        <w:t> </w:t>
      </w:r>
      <w:r>
        <w:rPr>
          <w:lang w:eastAsia="de-DE"/>
        </w:rPr>
        <w:t>24.229</w:t>
      </w:r>
      <w:r w:rsidR="005B0E99">
        <w:rPr>
          <w:lang w:eastAsia="de-DE"/>
        </w:rPr>
        <w:t> </w:t>
      </w:r>
      <w:r w:rsidRPr="002C29DC">
        <w:rPr>
          <w:lang w:eastAsia="de-DE"/>
        </w:rPr>
        <w:t>[</w:t>
      </w:r>
      <w:r>
        <w:rPr>
          <w:lang w:eastAsia="de-DE"/>
        </w:rPr>
        <w:t>2</w:t>
      </w:r>
      <w:r w:rsidRPr="002C29DC">
        <w:rPr>
          <w:lang w:eastAsia="de-DE"/>
        </w:rPr>
        <w:t>]</w:t>
      </w:r>
      <w:r w:rsidRPr="001835BB">
        <w:rPr>
          <w:lang w:eastAsia="de-DE"/>
        </w:rPr>
        <w:t xml:space="preserve">, </w:t>
      </w:r>
      <w:r w:rsidRPr="005B1A71">
        <w:rPr>
          <w:lang w:eastAsia="de-DE"/>
        </w:rPr>
        <w:t>and shall start the recall timer CC-T4.</w:t>
      </w:r>
      <w:r w:rsidR="00A93D78" w:rsidRPr="00A93D78">
        <w:rPr>
          <w:lang w:eastAsia="de-DE"/>
        </w:rPr>
        <w:t xml:space="preserve"> </w:t>
      </w:r>
      <w:r w:rsidR="00A93D78">
        <w:rPr>
          <w:lang w:eastAsia="de-DE"/>
        </w:rPr>
        <w:t>The originating AS shall populate the REFER request as follows:</w:t>
      </w:r>
    </w:p>
    <w:p w14:paraId="7F31A935" w14:textId="77777777" w:rsidR="00A93D78" w:rsidRDefault="00A93D78" w:rsidP="00A93D78">
      <w:pPr>
        <w:pStyle w:val="B10"/>
      </w:pPr>
      <w:r w:rsidRPr="00985F70">
        <w:t>-</w:t>
      </w:r>
      <w:r>
        <w:tab/>
        <w:t>a Request-URI</w:t>
      </w:r>
      <w:r w:rsidRPr="00985F70">
        <w:t xml:space="preserve"> </w:t>
      </w:r>
      <w:r>
        <w:t xml:space="preserve">set to </w:t>
      </w:r>
      <w:r w:rsidRPr="00985F70">
        <w:t xml:space="preserve">the </w:t>
      </w:r>
      <w:r>
        <w:t>URI of UE-A</w:t>
      </w:r>
      <w:r w:rsidRPr="005B45E0">
        <w:t xml:space="preserve"> </w:t>
      </w:r>
      <w:r>
        <w:t>from the original communication, including a</w:t>
      </w:r>
      <w:r w:rsidR="00557473">
        <w:t>n</w:t>
      </w:r>
      <w:r>
        <w:t xml:space="preserve"> "m" SIP URI parameter with a value set to </w:t>
      </w:r>
      <w:r w:rsidR="00DF0E92">
        <w:t>"NL"</w:t>
      </w:r>
      <w:r w:rsidR="00DF0E92" w:rsidRPr="00A31376">
        <w:t xml:space="preserve"> </w:t>
      </w:r>
      <w:r w:rsidR="00DF0E92">
        <w:t xml:space="preserve">in case of CCNL or </w:t>
      </w:r>
      <w:r>
        <w:t>"BS"</w:t>
      </w:r>
      <w:r w:rsidR="00506B32" w:rsidRPr="00A31376">
        <w:t xml:space="preserve"> </w:t>
      </w:r>
      <w:r w:rsidR="00506B32">
        <w:t>in case of CCBS or "NR" in case of CCNR</w:t>
      </w:r>
      <w:r w:rsidRPr="00E50D29">
        <w:t>;</w:t>
      </w:r>
      <w:r>
        <w:t xml:space="preserve"> and</w:t>
      </w:r>
    </w:p>
    <w:p w14:paraId="2F355256" w14:textId="77777777" w:rsidR="0008399C" w:rsidRPr="005B1A71" w:rsidRDefault="00A93D78" w:rsidP="00A93D78">
      <w:pPr>
        <w:pStyle w:val="B10"/>
        <w:rPr>
          <w:lang w:eastAsia="de-DE"/>
        </w:rPr>
      </w:pPr>
      <w:r>
        <w:rPr>
          <w:lang w:eastAsia="de-DE"/>
        </w:rPr>
        <w:t>-</w:t>
      </w:r>
      <w:r>
        <w:rPr>
          <w:lang w:eastAsia="de-DE"/>
        </w:rPr>
        <w:tab/>
        <w:t>a Refer-to header set to the URI of UE-B</w:t>
      </w:r>
      <w:r w:rsidR="00923F25">
        <w:rPr>
          <w:lang w:eastAsia="de-DE"/>
        </w:rPr>
        <w:t>, including an "m" SIP URI parameter set to the same value as in the Request-URI</w:t>
      </w:r>
      <w:r>
        <w:rPr>
          <w:lang w:eastAsia="de-DE"/>
        </w:rPr>
        <w:t>.</w:t>
      </w:r>
    </w:p>
    <w:p w14:paraId="2BA47F4A" w14:textId="77777777" w:rsidR="0008399C" w:rsidRDefault="0008399C" w:rsidP="0008399C">
      <w:r w:rsidRPr="005B1A71">
        <w:t>If there are multiple outstanding CC requests at the originating AS, then the</w:t>
      </w:r>
      <w:r w:rsidRPr="000D48EC">
        <w:t xml:space="preserve"> correct target for the CC recall is identified using standard SIP dialog identification procedures.</w:t>
      </w:r>
    </w:p>
    <w:p w14:paraId="60B40FC0" w14:textId="77777777" w:rsidR="00923F25" w:rsidRDefault="0008399C" w:rsidP="00923F25">
      <w:pPr>
        <w:pStyle w:val="NO"/>
        <w:ind w:left="0" w:firstLine="0"/>
      </w:pPr>
      <w:r w:rsidRPr="00A5257B">
        <w:rPr>
          <w:lang w:eastAsia="de-DE"/>
        </w:rPr>
        <w:t>In the case UE-A does not support the REFER method</w:t>
      </w:r>
      <w:r>
        <w:rPr>
          <w:lang w:eastAsia="de-DE"/>
        </w:rPr>
        <w:t xml:space="preserve"> extension</w:t>
      </w:r>
      <w:r w:rsidRPr="00A5257B">
        <w:rPr>
          <w:lang w:eastAsia="de-DE"/>
        </w:rPr>
        <w:t xml:space="preserve">, the </w:t>
      </w:r>
      <w:r>
        <w:rPr>
          <w:lang w:eastAsia="de-DE"/>
        </w:rPr>
        <w:t xml:space="preserve">special </w:t>
      </w:r>
      <w:r w:rsidRPr="00A5257B">
        <w:rPr>
          <w:lang w:eastAsia="de-DE"/>
        </w:rPr>
        <w:t>REFER</w:t>
      </w:r>
      <w:r>
        <w:rPr>
          <w:lang w:eastAsia="de-DE"/>
        </w:rPr>
        <w:t xml:space="preserve"> request handling</w:t>
      </w:r>
      <w:r w:rsidRPr="00A5257B">
        <w:rPr>
          <w:lang w:eastAsia="de-DE"/>
        </w:rPr>
        <w:t xml:space="preserve"> procedures according to </w:t>
      </w:r>
      <w:r>
        <w:rPr>
          <w:lang w:eastAsia="de-DE"/>
        </w:rPr>
        <w:t>3GPP</w:t>
      </w:r>
      <w:r w:rsidR="005B0E99">
        <w:rPr>
          <w:lang w:eastAsia="de-DE"/>
        </w:rPr>
        <w:t> </w:t>
      </w:r>
      <w:r>
        <w:rPr>
          <w:lang w:eastAsia="de-DE"/>
        </w:rPr>
        <w:t>TS</w:t>
      </w:r>
      <w:r w:rsidR="005B0E99">
        <w:rPr>
          <w:lang w:eastAsia="de-DE"/>
        </w:rPr>
        <w:t> </w:t>
      </w:r>
      <w:r>
        <w:rPr>
          <w:lang w:eastAsia="de-DE"/>
        </w:rPr>
        <w:t>24.628</w:t>
      </w:r>
      <w:r w:rsidR="005B0E99">
        <w:rPr>
          <w:lang w:eastAsia="de-DE"/>
        </w:rPr>
        <w:t> </w:t>
      </w:r>
      <w:r>
        <w:rPr>
          <w:lang w:eastAsia="de-DE"/>
        </w:rPr>
        <w:t>[3] should</w:t>
      </w:r>
      <w:r w:rsidRPr="00A5257B">
        <w:rPr>
          <w:lang w:eastAsia="de-DE"/>
        </w:rPr>
        <w:t xml:space="preserve"> be used. As a network option, e.g. in the case the originating AS has knowledge that UE-A does not support the REFER method</w:t>
      </w:r>
      <w:r>
        <w:rPr>
          <w:lang w:eastAsia="de-DE"/>
        </w:rPr>
        <w:t xml:space="preserve"> extension</w:t>
      </w:r>
      <w:r w:rsidRPr="00A5257B">
        <w:rPr>
          <w:lang w:eastAsia="de-DE"/>
        </w:rPr>
        <w:t xml:space="preserve">, the originating AS </w:t>
      </w:r>
      <w:r>
        <w:rPr>
          <w:lang w:eastAsia="de-DE"/>
        </w:rPr>
        <w:t>may</w:t>
      </w:r>
      <w:r w:rsidRPr="00A5257B">
        <w:rPr>
          <w:lang w:eastAsia="de-DE"/>
        </w:rPr>
        <w:t xml:space="preserve"> start the 3rd party call control procedures according to </w:t>
      </w:r>
      <w:r>
        <w:rPr>
          <w:lang w:eastAsia="de-DE"/>
        </w:rPr>
        <w:t>3GPP</w:t>
      </w:r>
      <w:r w:rsidR="005B0E99">
        <w:rPr>
          <w:lang w:eastAsia="de-DE"/>
        </w:rPr>
        <w:t> </w:t>
      </w:r>
      <w:r>
        <w:rPr>
          <w:lang w:eastAsia="de-DE"/>
        </w:rPr>
        <w:t>TS</w:t>
      </w:r>
      <w:r w:rsidR="005B0E99">
        <w:rPr>
          <w:lang w:eastAsia="de-DE"/>
        </w:rPr>
        <w:t> </w:t>
      </w:r>
      <w:r>
        <w:rPr>
          <w:lang w:eastAsia="de-DE"/>
        </w:rPr>
        <w:t>24.628</w:t>
      </w:r>
      <w:r w:rsidR="005B0E99">
        <w:rPr>
          <w:lang w:eastAsia="de-DE"/>
        </w:rPr>
        <w:t> </w:t>
      </w:r>
      <w:r>
        <w:rPr>
          <w:lang w:eastAsia="de-DE"/>
        </w:rPr>
        <w:t>[3]</w:t>
      </w:r>
      <w:r w:rsidRPr="00A5257B">
        <w:rPr>
          <w:lang w:eastAsia="de-DE"/>
        </w:rPr>
        <w:t xml:space="preserve"> without waiting for a </w:t>
      </w:r>
      <w:r>
        <w:rPr>
          <w:lang w:eastAsia="de-DE"/>
        </w:rPr>
        <w:t xml:space="preserve">3xx – 6xx </w:t>
      </w:r>
      <w:r w:rsidRPr="00A5257B">
        <w:rPr>
          <w:lang w:eastAsia="de-DE"/>
        </w:rPr>
        <w:t>response.</w:t>
      </w:r>
      <w:r w:rsidR="00A93D78" w:rsidRPr="00A93D78">
        <w:rPr>
          <w:lang w:eastAsia="de-DE"/>
        </w:rPr>
        <w:t xml:space="preserve"> </w:t>
      </w:r>
      <w:r w:rsidR="00A93D78">
        <w:rPr>
          <w:lang w:eastAsia="de-DE"/>
        </w:rPr>
        <w:t xml:space="preserve">In this case, the originating AS shall send an INVITE request with </w:t>
      </w:r>
      <w:r w:rsidR="00A93D78">
        <w:t>a Request-URI</w:t>
      </w:r>
      <w:r w:rsidR="00A93D78" w:rsidRPr="00985F70">
        <w:t xml:space="preserve"> </w:t>
      </w:r>
      <w:r w:rsidR="00A93D78">
        <w:t xml:space="preserve">set to </w:t>
      </w:r>
      <w:r w:rsidR="00A93D78" w:rsidRPr="00985F70">
        <w:t xml:space="preserve">the </w:t>
      </w:r>
      <w:r w:rsidR="00A93D78">
        <w:t>URI of UE-A</w:t>
      </w:r>
      <w:r w:rsidR="00A93D78" w:rsidRPr="005B45E0">
        <w:t xml:space="preserve"> </w:t>
      </w:r>
      <w:r w:rsidR="00A93D78">
        <w:t xml:space="preserve">from the original communication, including a "m" SIP URI parameter with a value set to </w:t>
      </w:r>
      <w:r w:rsidR="00DF0E92">
        <w:t>"NL"</w:t>
      </w:r>
      <w:r w:rsidR="00DF0E92" w:rsidRPr="00A31376">
        <w:t xml:space="preserve"> </w:t>
      </w:r>
      <w:r w:rsidR="00DF0E92">
        <w:t xml:space="preserve">in case of CCNL or </w:t>
      </w:r>
      <w:r w:rsidR="00A93D78">
        <w:t>"BS"</w:t>
      </w:r>
      <w:r w:rsidR="00506B32" w:rsidRPr="00A31376">
        <w:t xml:space="preserve"> </w:t>
      </w:r>
      <w:r w:rsidR="00506B32">
        <w:t>in case of CCBS or "NR" in case of CCNR</w:t>
      </w:r>
      <w:r w:rsidR="00A93D78">
        <w:t>.</w:t>
      </w:r>
      <w:r w:rsidR="00506B32">
        <w:t xml:space="preserve"> The INVITE request shall include</w:t>
      </w:r>
      <w:r w:rsidR="00923F25">
        <w:t>:</w:t>
      </w:r>
    </w:p>
    <w:p w14:paraId="76CD18BB" w14:textId="77777777" w:rsidR="00923F25" w:rsidRDefault="00923F25" w:rsidP="00923F25">
      <w:pPr>
        <w:pStyle w:val="B10"/>
      </w:pPr>
      <w:r>
        <w:t>-</w:t>
      </w:r>
      <w:r>
        <w:tab/>
        <w:t>a Call-Info header field with the URI of UE-A from the From header field in the original communication, a "purpose" header field parameter set to "call-completion ",</w:t>
      </w:r>
      <w:r w:rsidRPr="00F93739">
        <w:rPr>
          <w:lang w:eastAsia="de-DE"/>
        </w:rPr>
        <w:t xml:space="preserve"> </w:t>
      </w:r>
      <w:r>
        <w:rPr>
          <w:lang w:eastAsia="de-DE"/>
        </w:rPr>
        <w:t xml:space="preserve">and an m-parameter set to </w:t>
      </w:r>
      <w:r>
        <w:t>"NL"</w:t>
      </w:r>
      <w:r w:rsidRPr="00A31376">
        <w:t xml:space="preserve"> </w:t>
      </w:r>
      <w:r>
        <w:t xml:space="preserve">in case of CCNL or </w:t>
      </w:r>
      <w:r>
        <w:rPr>
          <w:lang w:eastAsia="de-DE"/>
        </w:rPr>
        <w:t>"BS" in case of CCBS or "NR" in case of CCNR</w:t>
      </w:r>
      <w:r>
        <w:t xml:space="preserve"> </w:t>
      </w:r>
      <w:r>
        <w:rPr>
          <w:lang w:eastAsia="de-DE"/>
        </w:rPr>
        <w:t>; and</w:t>
      </w:r>
    </w:p>
    <w:p w14:paraId="353AB1EC" w14:textId="77777777" w:rsidR="00506B32" w:rsidRDefault="00923F25" w:rsidP="00923F25">
      <w:pPr>
        <w:pStyle w:val="B10"/>
      </w:pPr>
      <w:r>
        <w:t>-</w:t>
      </w:r>
      <w:r>
        <w:tab/>
      </w:r>
      <w:r w:rsidR="00506B32">
        <w:t>identity information about user B</w:t>
      </w:r>
      <w:r w:rsidR="007D1FE9">
        <w:t xml:space="preserve"> in the From header field</w:t>
      </w:r>
      <w:r w:rsidR="007D1FE9" w:rsidRPr="00322BC7">
        <w:t xml:space="preserve"> </w:t>
      </w:r>
      <w:r w:rsidR="007D1FE9">
        <w:t>as received in the To header field of the original request. Other identity information may be included if allowed by the Privacy settings in the response of the original communication</w:t>
      </w:r>
      <w:r w:rsidR="00506B32">
        <w:t>.</w:t>
      </w:r>
    </w:p>
    <w:p w14:paraId="27C88B78" w14:textId="77777777" w:rsidR="0008399C" w:rsidRDefault="0008399C" w:rsidP="005B0E99">
      <w:pPr>
        <w:rPr>
          <w:lang w:eastAsia="de-DE"/>
        </w:rPr>
      </w:pPr>
      <w:r w:rsidRPr="00CD567C">
        <w:rPr>
          <w:lang w:eastAsia="de-DE"/>
        </w:rPr>
        <w:t>If user A accepts the</w:t>
      </w:r>
      <w:r w:rsidRPr="001835BB">
        <w:rPr>
          <w:lang w:eastAsia="de-DE"/>
        </w:rPr>
        <w:t xml:space="preserve"> recall before the CC recall timer expires</w:t>
      </w:r>
      <w:r>
        <w:rPr>
          <w:lang w:eastAsia="de-DE"/>
        </w:rPr>
        <w:t xml:space="preserve"> (a NOTIFY request with a body containing </w:t>
      </w:r>
      <w:r w:rsidRPr="0009497F">
        <w:t>SIP/2.0 100 Trying</w:t>
      </w:r>
      <w:r>
        <w:rPr>
          <w:lang w:eastAsia="de-DE"/>
        </w:rPr>
        <w:t xml:space="preserve"> or a 200 OK to the 3pcc INVITE request according to the</w:t>
      </w:r>
      <w:r w:rsidRPr="006F6F4E">
        <w:rPr>
          <w:lang w:eastAsia="de-DE"/>
        </w:rPr>
        <w:t xml:space="preserve"> </w:t>
      </w:r>
      <w:r>
        <w:rPr>
          <w:lang w:eastAsia="de-DE"/>
        </w:rPr>
        <w:t xml:space="preserve">special </w:t>
      </w:r>
      <w:r w:rsidRPr="00A5257B">
        <w:rPr>
          <w:lang w:eastAsia="de-DE"/>
        </w:rPr>
        <w:t>REFER</w:t>
      </w:r>
      <w:r>
        <w:rPr>
          <w:lang w:eastAsia="de-DE"/>
        </w:rPr>
        <w:t xml:space="preserve"> request handling</w:t>
      </w:r>
      <w:r w:rsidRPr="00A5257B">
        <w:rPr>
          <w:lang w:eastAsia="de-DE"/>
        </w:rPr>
        <w:t xml:space="preserve"> procedures according to </w:t>
      </w:r>
      <w:r>
        <w:rPr>
          <w:lang w:eastAsia="de-DE"/>
        </w:rPr>
        <w:t>3GPP</w:t>
      </w:r>
      <w:r w:rsidR="005B0E99">
        <w:rPr>
          <w:lang w:eastAsia="de-DE"/>
        </w:rPr>
        <w:t> </w:t>
      </w:r>
      <w:r>
        <w:rPr>
          <w:lang w:eastAsia="de-DE"/>
        </w:rPr>
        <w:t>TS</w:t>
      </w:r>
      <w:r w:rsidR="005B0E99">
        <w:rPr>
          <w:lang w:eastAsia="de-DE"/>
        </w:rPr>
        <w:t> </w:t>
      </w:r>
      <w:r>
        <w:rPr>
          <w:lang w:eastAsia="de-DE"/>
        </w:rPr>
        <w:t>24.628</w:t>
      </w:r>
      <w:r w:rsidR="005B0E99">
        <w:rPr>
          <w:lang w:eastAsia="de-DE"/>
        </w:rPr>
        <w:t> </w:t>
      </w:r>
      <w:r>
        <w:rPr>
          <w:lang w:eastAsia="de-DE"/>
        </w:rPr>
        <w:t>[3] is received</w:t>
      </w:r>
      <w:r w:rsidR="002E33D5">
        <w:rPr>
          <w:lang w:eastAsia="de-DE"/>
        </w:rPr>
        <w:t>)</w:t>
      </w:r>
      <w:r w:rsidRPr="001835BB">
        <w:rPr>
          <w:lang w:eastAsia="de-DE"/>
        </w:rPr>
        <w:t xml:space="preserve">, </w:t>
      </w:r>
      <w:r w:rsidRPr="005B1A71">
        <w:rPr>
          <w:lang w:eastAsia="de-DE"/>
        </w:rPr>
        <w:t>the originating</w:t>
      </w:r>
      <w:r>
        <w:rPr>
          <w:lang w:eastAsia="de-DE"/>
        </w:rPr>
        <w:t xml:space="preserve"> AS</w:t>
      </w:r>
      <w:r w:rsidRPr="001835BB">
        <w:rPr>
          <w:lang w:eastAsia="de-DE"/>
        </w:rPr>
        <w:t xml:space="preserve"> shall stop timer CC-T4</w:t>
      </w:r>
      <w:r>
        <w:rPr>
          <w:lang w:eastAsia="de-DE"/>
        </w:rPr>
        <w:t xml:space="preserve"> </w:t>
      </w:r>
      <w:r w:rsidRPr="001835BB">
        <w:rPr>
          <w:lang w:eastAsia="de-DE"/>
        </w:rPr>
        <w:t xml:space="preserve">and initiate the CC call to destination B </w:t>
      </w:r>
      <w:r w:rsidRPr="001835BB">
        <w:rPr>
          <w:lang w:eastAsia="de-DE"/>
        </w:rPr>
        <w:lastRenderedPageBreak/>
        <w:t xml:space="preserve">by sending an </w:t>
      </w:r>
      <w:r>
        <w:rPr>
          <w:lang w:eastAsia="de-DE"/>
        </w:rPr>
        <w:t xml:space="preserve">INVITE request, in accordance with </w:t>
      </w:r>
      <w:r w:rsidR="00BE3BAB">
        <w:t>RFC 6910</w:t>
      </w:r>
      <w:r w:rsidR="005B0E99">
        <w:t> </w:t>
      </w:r>
      <w:r>
        <w:t>[5]. The originating AS shall populate the INVITE request as follows</w:t>
      </w:r>
      <w:r>
        <w:rPr>
          <w:lang w:eastAsia="de-DE"/>
        </w:rPr>
        <w:t>.</w:t>
      </w:r>
    </w:p>
    <w:p w14:paraId="539B412D" w14:textId="77777777" w:rsidR="002E33D5" w:rsidRDefault="0008399C" w:rsidP="0008399C">
      <w:pPr>
        <w:pStyle w:val="B10"/>
      </w:pPr>
      <w:r w:rsidRPr="00985F70">
        <w:t>-</w:t>
      </w:r>
      <w:r>
        <w:tab/>
        <w:t>a Request-URI</w:t>
      </w:r>
      <w:r w:rsidRPr="00985F70">
        <w:t xml:space="preserve"> </w:t>
      </w:r>
      <w:r>
        <w:t xml:space="preserve">set to </w:t>
      </w:r>
      <w:r w:rsidRPr="00985F70">
        <w:t xml:space="preserve">the </w:t>
      </w:r>
      <w:r>
        <w:t>URI of UE-B</w:t>
      </w:r>
      <w:r w:rsidRPr="005B45E0">
        <w:t xml:space="preserve"> </w:t>
      </w:r>
      <w:r>
        <w:t>from the original communication, including a</w:t>
      </w:r>
      <w:r w:rsidR="00557473">
        <w:t>n</w:t>
      </w:r>
      <w:r>
        <w:t xml:space="preserve"> "m" SIP URI parameter </w:t>
      </w:r>
    </w:p>
    <w:p w14:paraId="0620393D" w14:textId="77777777" w:rsidR="00DF0E92" w:rsidRDefault="00DF0E92" w:rsidP="00DF0E92">
      <w:pPr>
        <w:pStyle w:val="B20"/>
      </w:pPr>
      <w:r>
        <w:t>-</w:t>
      </w:r>
      <w:r>
        <w:tab/>
        <w:t>set to "NL" in case of CCNL</w:t>
      </w:r>
      <w:r w:rsidRPr="00E50D29">
        <w:t>;</w:t>
      </w:r>
      <w:r>
        <w:t xml:space="preserve"> or</w:t>
      </w:r>
    </w:p>
    <w:p w14:paraId="1D407D21" w14:textId="77777777" w:rsidR="0008399C" w:rsidRDefault="002E33D5" w:rsidP="002E33D5">
      <w:pPr>
        <w:pStyle w:val="B20"/>
      </w:pPr>
      <w:r>
        <w:t>-</w:t>
      </w:r>
      <w:r>
        <w:tab/>
      </w:r>
      <w:r w:rsidR="0008399C">
        <w:t>set to "BS"</w:t>
      </w:r>
      <w:r>
        <w:t xml:space="preserve"> in case of CCBS</w:t>
      </w:r>
      <w:r w:rsidR="0008399C" w:rsidRPr="00E50D29">
        <w:t>;</w:t>
      </w:r>
      <w:r>
        <w:t xml:space="preserve"> or</w:t>
      </w:r>
    </w:p>
    <w:p w14:paraId="4E0D15A8" w14:textId="77777777" w:rsidR="002E33D5" w:rsidRDefault="002E33D5" w:rsidP="002E33D5">
      <w:pPr>
        <w:pStyle w:val="B20"/>
      </w:pPr>
      <w:r>
        <w:t>-</w:t>
      </w:r>
      <w:r>
        <w:tab/>
        <w:t>set to "NR" in case of CCNR;</w:t>
      </w:r>
    </w:p>
    <w:p w14:paraId="6704B07C" w14:textId="77777777" w:rsidR="0008399C" w:rsidRDefault="0008399C" w:rsidP="0008399C">
      <w:pPr>
        <w:pStyle w:val="B10"/>
      </w:pPr>
      <w:r>
        <w:t>-</w:t>
      </w:r>
      <w:r>
        <w:tab/>
        <w:t xml:space="preserve">a From header field set to the URI </w:t>
      </w:r>
      <w:r w:rsidRPr="00EE0393">
        <w:t xml:space="preserve">of </w:t>
      </w:r>
      <w:r>
        <w:t>UE-A</w:t>
      </w:r>
      <w:r w:rsidRPr="005B45E0">
        <w:t xml:space="preserve"> </w:t>
      </w:r>
      <w:r>
        <w:t>from the original communication;</w:t>
      </w:r>
    </w:p>
    <w:p w14:paraId="39F378D0" w14:textId="2A08F290" w:rsidR="0008399C" w:rsidRDefault="0008399C" w:rsidP="0008399C">
      <w:pPr>
        <w:pStyle w:val="B10"/>
        <w:rPr>
          <w:lang w:eastAsia="de-DE"/>
        </w:rPr>
      </w:pPr>
      <w:r>
        <w:t>-</w:t>
      </w:r>
      <w:r>
        <w:tab/>
        <w:t>a To header field set to the URI of UE-B</w:t>
      </w:r>
      <w:r w:rsidRPr="005B45E0">
        <w:t xml:space="preserve"> </w:t>
      </w:r>
      <w:r>
        <w:t>from the original communication</w:t>
      </w:r>
      <w:r w:rsidR="00553201" w:rsidRPr="00553201">
        <w:t>;</w:t>
      </w:r>
    </w:p>
    <w:p w14:paraId="6CFF97D4" w14:textId="77777777" w:rsidR="00553201" w:rsidRDefault="00557473" w:rsidP="00553201">
      <w:pPr>
        <w:pStyle w:val="B10"/>
        <w:rPr>
          <w:lang w:eastAsia="de-DE"/>
        </w:rPr>
      </w:pPr>
      <w:r>
        <w:t>-</w:t>
      </w:r>
      <w:r>
        <w:tab/>
        <w:t xml:space="preserve">a </w:t>
      </w:r>
      <w:r>
        <w:rPr>
          <w:lang w:eastAsia="de-DE"/>
        </w:rPr>
        <w:t>Call-Info</w:t>
      </w:r>
      <w:r w:rsidRPr="00E263D3">
        <w:rPr>
          <w:lang w:eastAsia="de-DE"/>
        </w:rPr>
        <w:t xml:space="preserve"> header field </w:t>
      </w:r>
      <w:r>
        <w:rPr>
          <w:lang w:eastAsia="de-DE"/>
        </w:rPr>
        <w:t xml:space="preserve">with the </w:t>
      </w:r>
      <w:r w:rsidRPr="00255738">
        <w:rPr>
          <w:lang w:eastAsia="de-DE"/>
        </w:rPr>
        <w:t xml:space="preserve">URI </w:t>
      </w:r>
      <w:r>
        <w:rPr>
          <w:lang w:eastAsia="de-DE"/>
        </w:rPr>
        <w:t xml:space="preserve">of UE-A from the P-Asserted-Identity in the original communication, a "purpose" header field parameter </w:t>
      </w:r>
      <w:r w:rsidRPr="00E263D3">
        <w:rPr>
          <w:lang w:eastAsia="de-DE"/>
        </w:rPr>
        <w:t xml:space="preserve">set to </w:t>
      </w:r>
      <w:r>
        <w:t>"</w:t>
      </w:r>
      <w:r w:rsidRPr="00E263D3">
        <w:rPr>
          <w:lang w:eastAsia="de-DE"/>
        </w:rPr>
        <w:t>call-completion</w:t>
      </w:r>
      <w:r>
        <w:rPr>
          <w:lang w:eastAsia="de-DE"/>
        </w:rPr>
        <w:t>",</w:t>
      </w:r>
      <w:r w:rsidRPr="00E263D3">
        <w:rPr>
          <w:lang w:eastAsia="de-DE"/>
        </w:rPr>
        <w:t xml:space="preserve"> </w:t>
      </w:r>
      <w:r>
        <w:rPr>
          <w:lang w:eastAsia="de-DE"/>
        </w:rPr>
        <w:t xml:space="preserve">and an m-parameter set to </w:t>
      </w:r>
      <w:r w:rsidR="00923F25">
        <w:t>"NL"</w:t>
      </w:r>
      <w:r w:rsidR="00923F25" w:rsidRPr="00A31376">
        <w:t xml:space="preserve"> </w:t>
      </w:r>
      <w:r w:rsidR="00923F25">
        <w:t>in case of CCNL or</w:t>
      </w:r>
      <w:r w:rsidR="00923F25">
        <w:rPr>
          <w:lang w:eastAsia="de-DE"/>
        </w:rPr>
        <w:t xml:space="preserve"> </w:t>
      </w:r>
      <w:r>
        <w:rPr>
          <w:lang w:eastAsia="de-DE"/>
        </w:rPr>
        <w:t xml:space="preserve">"BS" in case of CCBS </w:t>
      </w:r>
      <w:r w:rsidR="00923F25">
        <w:rPr>
          <w:lang w:eastAsia="de-DE"/>
        </w:rPr>
        <w:t xml:space="preserve">or </w:t>
      </w:r>
      <w:r>
        <w:rPr>
          <w:lang w:eastAsia="de-DE"/>
        </w:rPr>
        <w:t>"NR" in case of CCNR;</w:t>
      </w:r>
      <w:r w:rsidR="00553201">
        <w:rPr>
          <w:lang w:eastAsia="de-DE"/>
        </w:rPr>
        <w:t xml:space="preserve"> and</w:t>
      </w:r>
    </w:p>
    <w:p w14:paraId="4C6E8F64" w14:textId="24709129" w:rsidR="00557473" w:rsidRDefault="00553201" w:rsidP="00553201">
      <w:pPr>
        <w:pStyle w:val="B10"/>
      </w:pPr>
      <w:r>
        <w:rPr>
          <w:lang w:eastAsia="de-DE"/>
        </w:rPr>
        <w:t>-</w:t>
      </w:r>
      <w:r>
        <w:rPr>
          <w:lang w:eastAsia="de-DE"/>
        </w:rPr>
        <w:tab/>
        <w:t>a Resource-Priority header field from the original communication, if saved.</w:t>
      </w:r>
    </w:p>
    <w:p w14:paraId="487FC246" w14:textId="77777777" w:rsidR="0008399C" w:rsidRDefault="0008399C" w:rsidP="007B0CDF">
      <w:pPr>
        <w:pStyle w:val="H6"/>
      </w:pPr>
      <w:bookmarkStart w:id="85" w:name="_Toc502246062"/>
      <w:bookmarkStart w:id="86" w:name="_Toc114865027"/>
      <w:r>
        <w:t>4.5.4.2.3.2</w:t>
      </w:r>
      <w:r>
        <w:tab/>
      </w:r>
      <w:r w:rsidRPr="006424E7">
        <w:t>Exceptional</w:t>
      </w:r>
      <w:r w:rsidRPr="00611759">
        <w:t xml:space="preserve"> </w:t>
      </w:r>
      <w:r w:rsidRPr="006424E7">
        <w:t>procedures</w:t>
      </w:r>
      <w:bookmarkEnd w:id="85"/>
      <w:bookmarkEnd w:id="86"/>
    </w:p>
    <w:p w14:paraId="684CD430" w14:textId="77777777" w:rsidR="0008399C" w:rsidRPr="001835BB" w:rsidRDefault="0008399C" w:rsidP="007B0CDF">
      <w:pPr>
        <w:pStyle w:val="H6"/>
        <w:rPr>
          <w:lang w:eastAsia="de-DE"/>
        </w:rPr>
      </w:pPr>
      <w:bookmarkStart w:id="87" w:name="_Toc502246063"/>
      <w:bookmarkStart w:id="88" w:name="_Toc114865028"/>
      <w:r>
        <w:rPr>
          <w:lang w:eastAsia="de-DE"/>
        </w:rPr>
        <w:t>4.5.4.2.3.2.1</w:t>
      </w:r>
      <w:r>
        <w:rPr>
          <w:lang w:eastAsia="de-DE"/>
        </w:rPr>
        <w:tab/>
      </w:r>
      <w:r w:rsidRPr="001835BB">
        <w:rPr>
          <w:lang w:eastAsia="de-DE"/>
        </w:rPr>
        <w:t>Non-acceptance of CC recall</w:t>
      </w:r>
      <w:bookmarkEnd w:id="87"/>
      <w:bookmarkEnd w:id="88"/>
    </w:p>
    <w:p w14:paraId="667530B1" w14:textId="77777777" w:rsidR="0008399C" w:rsidRPr="001835BB" w:rsidRDefault="00BB7E14" w:rsidP="005B0E99">
      <w:pPr>
        <w:rPr>
          <w:lang w:eastAsia="de-DE"/>
        </w:rPr>
      </w:pPr>
      <w:r>
        <w:rPr>
          <w:lang w:eastAsia="de-DE"/>
        </w:rPr>
        <w:t>If user A does not accept the CC recall or the CC recall timer CC-T4 expires, the originating AS shall perform the procedures in subclause 4.5.4.2.2.1.1.</w:t>
      </w:r>
    </w:p>
    <w:p w14:paraId="38D9EEC9" w14:textId="77777777" w:rsidR="0008399C" w:rsidRPr="00611759" w:rsidRDefault="0008399C" w:rsidP="007B0CDF">
      <w:pPr>
        <w:pStyle w:val="H6"/>
        <w:rPr>
          <w:lang w:eastAsia="de-DE"/>
        </w:rPr>
      </w:pPr>
      <w:bookmarkStart w:id="89" w:name="_Toc502246064"/>
      <w:bookmarkStart w:id="90" w:name="_Toc114865029"/>
      <w:r>
        <w:rPr>
          <w:lang w:eastAsia="de-DE"/>
        </w:rPr>
        <w:t>4.5.4.2.3.2.2</w:t>
      </w:r>
      <w:r>
        <w:rPr>
          <w:lang w:eastAsia="de-DE"/>
        </w:rPr>
        <w:tab/>
      </w:r>
      <w:r w:rsidRPr="00611759">
        <w:rPr>
          <w:lang w:eastAsia="de-DE"/>
        </w:rPr>
        <w:t xml:space="preserve">User A is found </w:t>
      </w:r>
      <w:r w:rsidR="00340AE4" w:rsidRPr="003877B9">
        <w:rPr>
          <w:lang w:eastAsia="de-DE"/>
        </w:rPr>
        <w:t>not</w:t>
      </w:r>
      <w:r w:rsidR="00340AE4">
        <w:rPr>
          <w:lang w:eastAsia="de-DE"/>
        </w:rPr>
        <w:t xml:space="preserve"> available</w:t>
      </w:r>
      <w:bookmarkEnd w:id="89"/>
      <w:bookmarkEnd w:id="90"/>
    </w:p>
    <w:p w14:paraId="1BAA71DC" w14:textId="77777777" w:rsidR="0008399C" w:rsidRPr="005B45E0" w:rsidRDefault="0008399C" w:rsidP="005B0E99">
      <w:r w:rsidRPr="001835BB">
        <w:rPr>
          <w:lang w:eastAsia="de-DE"/>
        </w:rPr>
        <w:t xml:space="preserve">If </w:t>
      </w:r>
      <w:r>
        <w:rPr>
          <w:lang w:eastAsia="de-DE"/>
        </w:rPr>
        <w:t>the caller</w:t>
      </w:r>
      <w:r w:rsidRPr="001835BB">
        <w:rPr>
          <w:lang w:eastAsia="de-DE"/>
        </w:rPr>
        <w:t xml:space="preserve"> is </w:t>
      </w:r>
      <w:r w:rsidR="00340AE4">
        <w:rPr>
          <w:lang w:eastAsia="de-DE"/>
        </w:rPr>
        <w:t>not available for the recall</w:t>
      </w:r>
      <w:r w:rsidRPr="001835BB">
        <w:rPr>
          <w:lang w:eastAsia="de-DE"/>
        </w:rPr>
        <w:t xml:space="preserve"> when </w:t>
      </w:r>
      <w:r w:rsidRPr="007A746E">
        <w:rPr>
          <w:lang w:eastAsia="de-DE"/>
        </w:rPr>
        <w:t>a</w:t>
      </w:r>
      <w:r w:rsidRPr="001835BB">
        <w:rPr>
          <w:lang w:eastAsia="de-DE"/>
        </w:rPr>
        <w:t xml:space="preserve"> </w:t>
      </w:r>
      <w:r>
        <w:rPr>
          <w:lang w:eastAsia="de-DE"/>
        </w:rPr>
        <w:t>CC recall notification as described in subclause</w:t>
      </w:r>
      <w:r w:rsidR="005B0E99">
        <w:rPr>
          <w:lang w:eastAsia="de-DE"/>
        </w:rPr>
        <w:t> </w:t>
      </w:r>
      <w:r>
        <w:rPr>
          <w:lang w:eastAsia="de-DE"/>
        </w:rPr>
        <w:t xml:space="preserve">4.5.4.3.4.1.2 </w:t>
      </w:r>
      <w:r w:rsidRPr="001835BB">
        <w:rPr>
          <w:lang w:eastAsia="de-DE"/>
        </w:rPr>
        <w:t>has been</w:t>
      </w:r>
      <w:r>
        <w:rPr>
          <w:lang w:eastAsia="de-DE"/>
        </w:rPr>
        <w:t xml:space="preserve"> </w:t>
      </w:r>
      <w:r w:rsidRPr="001835BB">
        <w:rPr>
          <w:lang w:eastAsia="de-DE"/>
        </w:rPr>
        <w:t xml:space="preserve">received, then </w:t>
      </w:r>
      <w:r>
        <w:rPr>
          <w:lang w:eastAsia="de-DE"/>
        </w:rPr>
        <w:t xml:space="preserve">the originating AS shall suspend </w:t>
      </w:r>
      <w:r w:rsidRPr="001835BB">
        <w:rPr>
          <w:lang w:eastAsia="de-DE"/>
        </w:rPr>
        <w:t xml:space="preserve">the CC request until </w:t>
      </w:r>
      <w:r>
        <w:rPr>
          <w:lang w:eastAsia="de-DE"/>
        </w:rPr>
        <w:t xml:space="preserve">the caller </w:t>
      </w:r>
      <w:r w:rsidRPr="001835BB">
        <w:rPr>
          <w:lang w:eastAsia="de-DE"/>
        </w:rPr>
        <w:t xml:space="preserve">becomes </w:t>
      </w:r>
      <w:r w:rsidR="00340AE4">
        <w:rPr>
          <w:lang w:eastAsia="de-DE"/>
        </w:rPr>
        <w:t>available</w:t>
      </w:r>
      <w:r w:rsidRPr="001835BB">
        <w:rPr>
          <w:lang w:eastAsia="de-DE"/>
        </w:rPr>
        <w:t xml:space="preserve"> again. The </w:t>
      </w:r>
      <w:r>
        <w:rPr>
          <w:lang w:eastAsia="de-DE"/>
        </w:rPr>
        <w:t>originating AS</w:t>
      </w:r>
      <w:r w:rsidRPr="001835BB">
        <w:rPr>
          <w:lang w:eastAsia="de-DE"/>
        </w:rPr>
        <w:t xml:space="preserve"> shall send a </w:t>
      </w:r>
      <w:r>
        <w:rPr>
          <w:lang w:eastAsia="de-DE"/>
        </w:rPr>
        <w:t>PUBLISH request</w:t>
      </w:r>
      <w:r w:rsidRPr="009A4689">
        <w:rPr>
          <w:lang w:eastAsia="de-DE"/>
        </w:rPr>
        <w:t xml:space="preserve"> to the </w:t>
      </w:r>
      <w:r w:rsidRPr="00750765">
        <w:rPr>
          <w:lang w:eastAsia="de-DE"/>
        </w:rPr>
        <w:t xml:space="preserve">terminating AS </w:t>
      </w:r>
      <w:r w:rsidRPr="00750765">
        <w:t>according</w:t>
      </w:r>
      <w:r>
        <w:t xml:space="preserve"> to </w:t>
      </w:r>
      <w:r w:rsidR="00BE3BAB">
        <w:t>RFC 6910</w:t>
      </w:r>
      <w:r w:rsidR="005B0E99">
        <w:t> </w:t>
      </w:r>
      <w:r w:rsidRPr="005B45E0">
        <w:t>[5]</w:t>
      </w:r>
      <w:r w:rsidR="00FA4753">
        <w:t xml:space="preserve"> in the existing SUBSCRIBE dialog</w:t>
      </w:r>
      <w:r>
        <w:t>. The originating AS shall populate the PUBLISH request as follow</w:t>
      </w:r>
      <w:r w:rsidR="00FA4753">
        <w:t>ing normal procedures as specified in 3GPP TS 24.229 [2] with the following additions</w:t>
      </w:r>
      <w:r w:rsidRPr="005B45E0">
        <w:t>:</w:t>
      </w:r>
    </w:p>
    <w:p w14:paraId="74DEBA6B" w14:textId="77777777" w:rsidR="003A5A00" w:rsidRDefault="0008399C" w:rsidP="0008399C">
      <w:pPr>
        <w:pStyle w:val="B10"/>
      </w:pPr>
      <w:r w:rsidRPr="005B45E0">
        <w:t>-</w:t>
      </w:r>
      <w:r w:rsidRPr="005B45E0">
        <w:tab/>
      </w:r>
      <w:r>
        <w:t xml:space="preserve">a </w:t>
      </w:r>
      <w:r w:rsidRPr="005B45E0">
        <w:t xml:space="preserve">Request-URI </w:t>
      </w:r>
      <w:r>
        <w:t xml:space="preserve">set to </w:t>
      </w:r>
      <w:r w:rsidRPr="005B45E0">
        <w:t xml:space="preserve">the </w:t>
      </w:r>
      <w:r w:rsidR="00FA4753">
        <w:t xml:space="preserve">contact address of </w:t>
      </w:r>
      <w:r w:rsidRPr="005B45E0">
        <w:t xml:space="preserve">the terminating AS </w:t>
      </w:r>
      <w:r w:rsidR="00557473">
        <w:t xml:space="preserve">returned by the terminating AS </w:t>
      </w:r>
      <w:r w:rsidR="00FA4753">
        <w:t>when the SUBSCRIBE dialog was created;</w:t>
      </w:r>
    </w:p>
    <w:p w14:paraId="1FA28F3D" w14:textId="77777777" w:rsidR="00557473" w:rsidRDefault="00557473" w:rsidP="00557473">
      <w:pPr>
        <w:pStyle w:val="B10"/>
      </w:pPr>
      <w:r>
        <w:t>-</w:t>
      </w:r>
      <w:r>
        <w:tab/>
        <w:t xml:space="preserve">a </w:t>
      </w:r>
      <w:r>
        <w:rPr>
          <w:lang w:eastAsia="de-DE"/>
        </w:rPr>
        <w:t>Call-Info</w:t>
      </w:r>
      <w:r w:rsidRPr="00E263D3">
        <w:rPr>
          <w:lang w:eastAsia="de-DE"/>
        </w:rPr>
        <w:t xml:space="preserve"> header field </w:t>
      </w:r>
      <w:r>
        <w:rPr>
          <w:lang w:eastAsia="de-DE"/>
        </w:rPr>
        <w:t xml:space="preserve">with the </w:t>
      </w:r>
      <w:r w:rsidRPr="00255738">
        <w:rPr>
          <w:lang w:eastAsia="de-DE"/>
        </w:rPr>
        <w:t xml:space="preserve">URI </w:t>
      </w:r>
      <w:r>
        <w:rPr>
          <w:lang w:eastAsia="de-DE"/>
        </w:rPr>
        <w:t xml:space="preserve">of UE-A from the P-Asserted-Identity in the original communication, a "purpose" header field parameter </w:t>
      </w:r>
      <w:r w:rsidRPr="00E263D3">
        <w:rPr>
          <w:lang w:eastAsia="de-DE"/>
        </w:rPr>
        <w:t xml:space="preserve">set to </w:t>
      </w:r>
      <w:r>
        <w:t>"</w:t>
      </w:r>
      <w:r w:rsidRPr="00E263D3">
        <w:rPr>
          <w:lang w:eastAsia="de-DE"/>
        </w:rPr>
        <w:t>call-completion</w:t>
      </w:r>
      <w:r>
        <w:rPr>
          <w:lang w:eastAsia="de-DE"/>
        </w:rPr>
        <w:t>",</w:t>
      </w:r>
      <w:r w:rsidRPr="00E263D3">
        <w:rPr>
          <w:lang w:eastAsia="de-DE"/>
        </w:rPr>
        <w:t xml:space="preserve"> </w:t>
      </w:r>
      <w:r>
        <w:rPr>
          <w:lang w:eastAsia="de-DE"/>
        </w:rPr>
        <w:t xml:space="preserve">and an m-parameter set to "BS" in case of CCBS </w:t>
      </w:r>
      <w:r w:rsidR="00784325">
        <w:rPr>
          <w:rFonts w:hint="eastAsia"/>
          <w:lang w:eastAsia="ja-JP"/>
        </w:rPr>
        <w:t>or</w:t>
      </w:r>
      <w:r w:rsidR="00784325">
        <w:rPr>
          <w:lang w:eastAsia="de-DE"/>
        </w:rPr>
        <w:t xml:space="preserve"> </w:t>
      </w:r>
      <w:r>
        <w:rPr>
          <w:lang w:eastAsia="de-DE"/>
        </w:rPr>
        <w:t>"NR" in case of CCNR</w:t>
      </w:r>
      <w:r w:rsidR="00784325" w:rsidRPr="00E16862">
        <w:rPr>
          <w:rFonts w:hint="eastAsia"/>
          <w:lang w:eastAsia="ja-JP"/>
        </w:rPr>
        <w:t xml:space="preserve"> </w:t>
      </w:r>
      <w:r w:rsidR="00784325">
        <w:rPr>
          <w:rFonts w:hint="eastAsia"/>
          <w:lang w:eastAsia="ja-JP"/>
        </w:rPr>
        <w:t>or "NL" in case of CCNL</w:t>
      </w:r>
      <w:r>
        <w:rPr>
          <w:lang w:eastAsia="de-DE"/>
        </w:rPr>
        <w:t>;</w:t>
      </w:r>
    </w:p>
    <w:p w14:paraId="3A5DCE15" w14:textId="77777777" w:rsidR="007D1FE9" w:rsidRDefault="007D1FE9" w:rsidP="007D1FE9">
      <w:pPr>
        <w:pStyle w:val="B10"/>
        <w:rPr>
          <w:lang w:eastAsia="de-DE"/>
        </w:rPr>
      </w:pPr>
      <w:r>
        <w:rPr>
          <w:lang w:eastAsia="de-DE"/>
        </w:rPr>
        <w:t>-</w:t>
      </w:r>
      <w:r>
        <w:rPr>
          <w:lang w:eastAsia="de-DE"/>
        </w:rPr>
        <w:tab/>
        <w:t>a P-Asserted-Identity header field as received from the original INVITE request;</w:t>
      </w:r>
    </w:p>
    <w:p w14:paraId="3BB7DAF0" w14:textId="77777777" w:rsidR="007D1FE9" w:rsidRDefault="007D1FE9" w:rsidP="007D1FE9">
      <w:pPr>
        <w:pStyle w:val="NO"/>
      </w:pPr>
      <w:r>
        <w:t>NOTE 1:</w:t>
      </w:r>
      <w:r>
        <w:tab/>
      </w:r>
      <w:r w:rsidRPr="006C76AC">
        <w:t>If available and to avoid interworking problems (e.g. if the called user is in the PSTN) a P-Asserted-Identity header field that contain</w:t>
      </w:r>
      <w:r>
        <w:t>s an E.164 number is preferable.</w:t>
      </w:r>
    </w:p>
    <w:p w14:paraId="175704D4" w14:textId="77777777" w:rsidR="00B22D99" w:rsidRDefault="00B22D99" w:rsidP="007D1FE9">
      <w:pPr>
        <w:pStyle w:val="B10"/>
      </w:pPr>
      <w:r>
        <w:t>-</w:t>
      </w:r>
      <w:r>
        <w:tab/>
        <w:t xml:space="preserve">an Expires header field set to the current value of the </w:t>
      </w:r>
      <w:r w:rsidR="00557473">
        <w:t>remaining duration of the subscription</w:t>
      </w:r>
      <w:r>
        <w:t>; and</w:t>
      </w:r>
    </w:p>
    <w:p w14:paraId="0060F21D" w14:textId="77777777" w:rsidR="0008399C" w:rsidRDefault="0008399C" w:rsidP="0008399C">
      <w:pPr>
        <w:pStyle w:val="B10"/>
      </w:pPr>
      <w:r>
        <w:t>-</w:t>
      </w:r>
      <w:r>
        <w:tab/>
        <w:t xml:space="preserve">a body set to a </w:t>
      </w:r>
      <w:r w:rsidRPr="00816D57">
        <w:t>PIDF informing</w:t>
      </w:r>
      <w:r>
        <w:t xml:space="preserve"> about the basic state 'closed' for the caller's identity as presentity.</w:t>
      </w:r>
    </w:p>
    <w:p w14:paraId="223505BF" w14:textId="77777777" w:rsidR="0008399C" w:rsidRDefault="0008399C" w:rsidP="005B0E99">
      <w:r w:rsidRPr="001835BB">
        <w:rPr>
          <w:lang w:eastAsia="de-DE"/>
        </w:rPr>
        <w:t xml:space="preserve">When </w:t>
      </w:r>
      <w:r>
        <w:rPr>
          <w:lang w:eastAsia="de-DE"/>
        </w:rPr>
        <w:t>the</w:t>
      </w:r>
      <w:r w:rsidR="00340AE4">
        <w:rPr>
          <w:lang w:eastAsia="de-DE"/>
        </w:rPr>
        <w:t xml:space="preserve"> originating AS has received an indication that the</w:t>
      </w:r>
      <w:r>
        <w:rPr>
          <w:lang w:eastAsia="de-DE"/>
        </w:rPr>
        <w:t xml:space="preserve"> caller</w:t>
      </w:r>
      <w:r w:rsidRPr="001835BB">
        <w:rPr>
          <w:lang w:eastAsia="de-DE"/>
        </w:rPr>
        <w:t xml:space="preserve"> is </w:t>
      </w:r>
      <w:r w:rsidR="00340AE4">
        <w:rPr>
          <w:lang w:eastAsia="de-DE"/>
        </w:rPr>
        <w:t>available again for the recall</w:t>
      </w:r>
      <w:r w:rsidRPr="001835BB">
        <w:rPr>
          <w:lang w:eastAsia="de-DE"/>
        </w:rPr>
        <w:t>, then the</w:t>
      </w:r>
      <w:r>
        <w:rPr>
          <w:lang w:eastAsia="de-DE"/>
        </w:rPr>
        <w:t xml:space="preserve"> originating AS shall resume the</w:t>
      </w:r>
      <w:r w:rsidRPr="001835BB">
        <w:rPr>
          <w:lang w:eastAsia="de-DE"/>
        </w:rPr>
        <w:t xml:space="preserve"> CC request. The </w:t>
      </w:r>
      <w:r>
        <w:rPr>
          <w:lang w:eastAsia="de-DE"/>
        </w:rPr>
        <w:t>originating AS</w:t>
      </w:r>
      <w:r w:rsidRPr="001835BB">
        <w:rPr>
          <w:lang w:eastAsia="de-DE"/>
        </w:rPr>
        <w:t xml:space="preserve"> shall send a </w:t>
      </w:r>
      <w:r>
        <w:rPr>
          <w:lang w:eastAsia="de-DE"/>
        </w:rPr>
        <w:t>PUBLISH request</w:t>
      </w:r>
      <w:r w:rsidRPr="009A4689">
        <w:rPr>
          <w:lang w:eastAsia="de-DE"/>
        </w:rPr>
        <w:t xml:space="preserve"> to the </w:t>
      </w:r>
      <w:r w:rsidRPr="00750765">
        <w:rPr>
          <w:lang w:eastAsia="de-DE"/>
        </w:rPr>
        <w:t xml:space="preserve">terminating AS </w:t>
      </w:r>
      <w:r w:rsidRPr="00750765">
        <w:t>according</w:t>
      </w:r>
      <w:r>
        <w:t xml:space="preserve"> to </w:t>
      </w:r>
      <w:r w:rsidR="00BE3BAB">
        <w:t>RFC 6910</w:t>
      </w:r>
      <w:r w:rsidR="005B0E99">
        <w:t> </w:t>
      </w:r>
      <w:r>
        <w:t>[5]</w:t>
      </w:r>
      <w:r w:rsidR="00FA4753">
        <w:t xml:space="preserve"> in the existing SUBSCRIBE dialog</w:t>
      </w:r>
      <w:r>
        <w:t>. The originating AS shall populate the PUBLISH request as follow</w:t>
      </w:r>
      <w:r w:rsidR="00FA4753">
        <w:t>ing normal procedures as specified in 3GPP</w:t>
      </w:r>
      <w:r w:rsidR="0093223E">
        <w:t> </w:t>
      </w:r>
      <w:r w:rsidR="00FA4753">
        <w:t>TS</w:t>
      </w:r>
      <w:r w:rsidR="0093223E">
        <w:t> </w:t>
      </w:r>
      <w:r w:rsidR="00FA4753">
        <w:t>24.229</w:t>
      </w:r>
      <w:r w:rsidR="0093223E">
        <w:t> </w:t>
      </w:r>
      <w:r w:rsidR="00FA4753">
        <w:t>[2] with the following additions</w:t>
      </w:r>
      <w:r>
        <w:t>:</w:t>
      </w:r>
    </w:p>
    <w:p w14:paraId="672A479A" w14:textId="77777777" w:rsidR="003A5A00" w:rsidRDefault="0008399C" w:rsidP="0008399C">
      <w:pPr>
        <w:pStyle w:val="B10"/>
      </w:pPr>
      <w:r>
        <w:t>-</w:t>
      </w:r>
      <w:r>
        <w:tab/>
        <w:t xml:space="preserve">a Request-URI set to the </w:t>
      </w:r>
      <w:r w:rsidR="00FA4753">
        <w:t>contact address of</w:t>
      </w:r>
      <w:r>
        <w:t xml:space="preserve"> the terminating AS</w:t>
      </w:r>
      <w:r w:rsidRPr="005B45E0">
        <w:t xml:space="preserve"> </w:t>
      </w:r>
      <w:r w:rsidR="00557473">
        <w:t xml:space="preserve">returned by the terminating AS </w:t>
      </w:r>
      <w:r w:rsidR="00FA4753">
        <w:t>when the SUBSCRIBE dialog was created;</w:t>
      </w:r>
    </w:p>
    <w:p w14:paraId="5C09D7A7" w14:textId="77777777" w:rsidR="00B22D99" w:rsidRDefault="0008399C" w:rsidP="00B22D99">
      <w:pPr>
        <w:pStyle w:val="B10"/>
      </w:pPr>
      <w:r w:rsidRPr="00985F70">
        <w:t>-</w:t>
      </w:r>
      <w:r>
        <w:tab/>
        <w:t>a To header</w:t>
      </w:r>
      <w:r w:rsidRPr="00985F70">
        <w:t xml:space="preserve"> </w:t>
      </w:r>
      <w:r>
        <w:t xml:space="preserve">field </w:t>
      </w:r>
      <w:r w:rsidRPr="00985F70">
        <w:t xml:space="preserve">shall contain the </w:t>
      </w:r>
      <w:r>
        <w:t>URI of UE-B</w:t>
      </w:r>
      <w:r w:rsidRPr="005B45E0">
        <w:t xml:space="preserve"> </w:t>
      </w:r>
      <w:r>
        <w:t>from the original communication</w:t>
      </w:r>
      <w:r w:rsidRPr="00985F70">
        <w:t>;</w:t>
      </w:r>
    </w:p>
    <w:p w14:paraId="00A3136A" w14:textId="77777777" w:rsidR="00557473" w:rsidRDefault="00557473" w:rsidP="00557473">
      <w:pPr>
        <w:pStyle w:val="B10"/>
      </w:pPr>
      <w:r>
        <w:t>-</w:t>
      </w:r>
      <w:r>
        <w:tab/>
        <w:t xml:space="preserve">a </w:t>
      </w:r>
      <w:r>
        <w:rPr>
          <w:lang w:eastAsia="de-DE"/>
        </w:rPr>
        <w:t>Call-Info</w:t>
      </w:r>
      <w:r w:rsidRPr="00E263D3">
        <w:rPr>
          <w:lang w:eastAsia="de-DE"/>
        </w:rPr>
        <w:t xml:space="preserve"> header field </w:t>
      </w:r>
      <w:r>
        <w:rPr>
          <w:lang w:eastAsia="de-DE"/>
        </w:rPr>
        <w:t xml:space="preserve">with the </w:t>
      </w:r>
      <w:r w:rsidRPr="00255738">
        <w:rPr>
          <w:lang w:eastAsia="de-DE"/>
        </w:rPr>
        <w:t xml:space="preserve">URI </w:t>
      </w:r>
      <w:r>
        <w:rPr>
          <w:lang w:eastAsia="de-DE"/>
        </w:rPr>
        <w:t xml:space="preserve">of UE-A from the P-Asserted-Identity in the original communication, a "purpose" header field parameter </w:t>
      </w:r>
      <w:r w:rsidRPr="00E263D3">
        <w:rPr>
          <w:lang w:eastAsia="de-DE"/>
        </w:rPr>
        <w:t xml:space="preserve">set to </w:t>
      </w:r>
      <w:r>
        <w:t>"</w:t>
      </w:r>
      <w:r w:rsidRPr="00E263D3">
        <w:rPr>
          <w:lang w:eastAsia="de-DE"/>
        </w:rPr>
        <w:t>call-completion</w:t>
      </w:r>
      <w:r>
        <w:rPr>
          <w:lang w:eastAsia="de-DE"/>
        </w:rPr>
        <w:t>",</w:t>
      </w:r>
      <w:r w:rsidRPr="00E263D3">
        <w:rPr>
          <w:lang w:eastAsia="de-DE"/>
        </w:rPr>
        <w:t xml:space="preserve"> </w:t>
      </w:r>
      <w:r>
        <w:rPr>
          <w:lang w:eastAsia="de-DE"/>
        </w:rPr>
        <w:t xml:space="preserve">and an m-parameter set to "BS" in case of CCBS </w:t>
      </w:r>
      <w:r w:rsidR="00784325">
        <w:rPr>
          <w:rFonts w:hint="eastAsia"/>
          <w:lang w:eastAsia="ja-JP"/>
        </w:rPr>
        <w:t>or</w:t>
      </w:r>
      <w:r w:rsidR="00784325">
        <w:rPr>
          <w:lang w:eastAsia="de-DE"/>
        </w:rPr>
        <w:t xml:space="preserve"> </w:t>
      </w:r>
      <w:r>
        <w:rPr>
          <w:lang w:eastAsia="de-DE"/>
        </w:rPr>
        <w:t>"NR" in case of CCNR</w:t>
      </w:r>
      <w:r w:rsidR="00784325" w:rsidRPr="00E16862">
        <w:rPr>
          <w:rFonts w:hint="eastAsia"/>
          <w:lang w:eastAsia="ja-JP"/>
        </w:rPr>
        <w:t xml:space="preserve"> </w:t>
      </w:r>
      <w:r w:rsidR="00784325">
        <w:rPr>
          <w:rFonts w:hint="eastAsia"/>
          <w:lang w:eastAsia="ja-JP"/>
        </w:rPr>
        <w:t>or "NL" in case of CCNL</w:t>
      </w:r>
      <w:r>
        <w:rPr>
          <w:lang w:eastAsia="de-DE"/>
        </w:rPr>
        <w:t>;</w:t>
      </w:r>
    </w:p>
    <w:p w14:paraId="0B2C72A6" w14:textId="77777777" w:rsidR="007D1FE9" w:rsidRDefault="007D1FE9" w:rsidP="007D1FE9">
      <w:pPr>
        <w:pStyle w:val="B10"/>
        <w:rPr>
          <w:lang w:eastAsia="de-DE"/>
        </w:rPr>
      </w:pPr>
      <w:r>
        <w:rPr>
          <w:lang w:eastAsia="de-DE"/>
        </w:rPr>
        <w:lastRenderedPageBreak/>
        <w:t>-</w:t>
      </w:r>
      <w:r>
        <w:rPr>
          <w:lang w:eastAsia="de-DE"/>
        </w:rPr>
        <w:tab/>
        <w:t>a P-Asserted-Identity header field as received from the original INVITE request;</w:t>
      </w:r>
    </w:p>
    <w:p w14:paraId="4336F311" w14:textId="77777777" w:rsidR="007D1FE9" w:rsidRDefault="007D1FE9" w:rsidP="007D1FE9">
      <w:pPr>
        <w:pStyle w:val="NO"/>
      </w:pPr>
      <w:r>
        <w:t>NOTE </w:t>
      </w:r>
      <w:r w:rsidR="00FA4753">
        <w:t>2</w:t>
      </w:r>
      <w:r>
        <w:t>:</w:t>
      </w:r>
      <w:r>
        <w:tab/>
      </w:r>
      <w:r w:rsidRPr="006C76AC">
        <w:t>If available and to avoid interworking problems (e.g. if the called user is in the PSTN) a P-Asserted-Identity header field that contains an E.164 number is preferable.</w:t>
      </w:r>
    </w:p>
    <w:p w14:paraId="2E17B153" w14:textId="77777777" w:rsidR="0008399C" w:rsidRDefault="00B22D99" w:rsidP="007D1FE9">
      <w:pPr>
        <w:pStyle w:val="B10"/>
      </w:pPr>
      <w:r>
        <w:t>-</w:t>
      </w:r>
      <w:r>
        <w:tab/>
        <w:t xml:space="preserve">an Expires header field set to the current value of the </w:t>
      </w:r>
      <w:r w:rsidR="00557473">
        <w:t>remaining duration of the subscription</w:t>
      </w:r>
      <w:r>
        <w:t>; and</w:t>
      </w:r>
    </w:p>
    <w:p w14:paraId="5DFA8CBA" w14:textId="77777777" w:rsidR="0008399C" w:rsidRDefault="0008399C" w:rsidP="0008399C">
      <w:pPr>
        <w:pStyle w:val="B10"/>
      </w:pPr>
      <w:r>
        <w:t>-</w:t>
      </w:r>
      <w:r>
        <w:tab/>
        <w:t xml:space="preserve">a body set to a PIDF informing about the basic </w:t>
      </w:r>
      <w:r w:rsidRPr="00816D57">
        <w:t xml:space="preserve">state </w:t>
      </w:r>
      <w:r>
        <w:t>'</w:t>
      </w:r>
      <w:r w:rsidRPr="00816D57">
        <w:t>open</w:t>
      </w:r>
      <w:r>
        <w:t>'</w:t>
      </w:r>
      <w:r w:rsidRPr="00816D57">
        <w:t xml:space="preserve"> for</w:t>
      </w:r>
      <w:r>
        <w:t xml:space="preserve"> the caller’s identity as presentity.</w:t>
      </w:r>
    </w:p>
    <w:p w14:paraId="6FF591A9" w14:textId="77777777" w:rsidR="0008399C" w:rsidRPr="001835BB" w:rsidRDefault="0008399C" w:rsidP="0008399C">
      <w:pPr>
        <w:rPr>
          <w:lang w:eastAsia="de-DE"/>
        </w:rPr>
      </w:pPr>
      <w:r w:rsidRPr="001835BB">
        <w:rPr>
          <w:lang w:eastAsia="de-DE"/>
        </w:rPr>
        <w:t xml:space="preserve">In case the </w:t>
      </w:r>
      <w:r>
        <w:rPr>
          <w:lang w:eastAsia="de-DE"/>
        </w:rPr>
        <w:t>originating AS</w:t>
      </w:r>
      <w:r w:rsidRPr="001835BB">
        <w:rPr>
          <w:lang w:eastAsia="de-DE"/>
        </w:rPr>
        <w:t xml:space="preserve"> </w:t>
      </w:r>
      <w:r w:rsidR="00FA4753" w:rsidRPr="001835BB">
        <w:rPr>
          <w:lang w:eastAsia="de-DE"/>
        </w:rPr>
        <w:t>ha</w:t>
      </w:r>
      <w:r w:rsidR="00FA4753">
        <w:rPr>
          <w:lang w:eastAsia="de-DE"/>
        </w:rPr>
        <w:t>s</w:t>
      </w:r>
      <w:r w:rsidR="00FA4753" w:rsidRPr="001835BB">
        <w:rPr>
          <w:lang w:eastAsia="de-DE"/>
        </w:rPr>
        <w:t xml:space="preserve"> </w:t>
      </w:r>
      <w:r w:rsidRPr="001835BB">
        <w:rPr>
          <w:lang w:eastAsia="de-DE"/>
        </w:rPr>
        <w:t xml:space="preserve">sent several </w:t>
      </w:r>
      <w:r>
        <w:rPr>
          <w:lang w:eastAsia="de-DE"/>
        </w:rPr>
        <w:t>suspension</w:t>
      </w:r>
      <w:r w:rsidRPr="001835BB">
        <w:rPr>
          <w:lang w:eastAsia="de-DE"/>
        </w:rPr>
        <w:t xml:space="preserve"> </w:t>
      </w:r>
      <w:r>
        <w:rPr>
          <w:lang w:eastAsia="de-DE"/>
        </w:rPr>
        <w:t>requests</w:t>
      </w:r>
      <w:r w:rsidRPr="001835BB">
        <w:rPr>
          <w:lang w:eastAsia="de-DE"/>
        </w:rPr>
        <w:t xml:space="preserve"> to different </w:t>
      </w:r>
      <w:r>
        <w:rPr>
          <w:lang w:eastAsia="de-DE"/>
        </w:rPr>
        <w:t>terminating ASs</w:t>
      </w:r>
      <w:r w:rsidRPr="001835BB">
        <w:rPr>
          <w:lang w:eastAsia="de-DE"/>
        </w:rPr>
        <w:t xml:space="preserve"> and </w:t>
      </w:r>
      <w:r>
        <w:rPr>
          <w:lang w:eastAsia="de-DE"/>
        </w:rPr>
        <w:t xml:space="preserve">the </w:t>
      </w:r>
      <w:r w:rsidR="00340AE4">
        <w:rPr>
          <w:lang w:eastAsia="de-DE"/>
        </w:rPr>
        <w:t xml:space="preserve">AS has received an indication that the </w:t>
      </w:r>
      <w:r>
        <w:rPr>
          <w:lang w:eastAsia="de-DE"/>
        </w:rPr>
        <w:t>caller</w:t>
      </w:r>
      <w:r w:rsidRPr="001835BB">
        <w:rPr>
          <w:lang w:eastAsia="de-DE"/>
        </w:rPr>
        <w:t xml:space="preserve"> </w:t>
      </w:r>
      <w:r w:rsidR="00340AE4">
        <w:rPr>
          <w:lang w:eastAsia="de-DE"/>
        </w:rPr>
        <w:t>is</w:t>
      </w:r>
      <w:r w:rsidRPr="001835BB">
        <w:rPr>
          <w:lang w:eastAsia="de-DE"/>
        </w:rPr>
        <w:t xml:space="preserve"> </w:t>
      </w:r>
      <w:r w:rsidR="00340AE4">
        <w:rPr>
          <w:lang w:eastAsia="de-DE"/>
        </w:rPr>
        <w:t>available again</w:t>
      </w:r>
      <w:r w:rsidRPr="001835BB">
        <w:rPr>
          <w:lang w:eastAsia="de-DE"/>
        </w:rPr>
        <w:t xml:space="preserve">, the </w:t>
      </w:r>
      <w:r>
        <w:rPr>
          <w:lang w:eastAsia="de-DE"/>
        </w:rPr>
        <w:t>originating AS</w:t>
      </w:r>
      <w:r w:rsidRPr="001835BB">
        <w:rPr>
          <w:lang w:eastAsia="de-DE"/>
        </w:rPr>
        <w:t xml:space="preserve"> shall </w:t>
      </w:r>
      <w:r>
        <w:rPr>
          <w:lang w:eastAsia="de-DE"/>
        </w:rPr>
        <w:t>resume each suspended request</w:t>
      </w:r>
      <w:r w:rsidRPr="001835BB">
        <w:rPr>
          <w:lang w:eastAsia="de-DE"/>
        </w:rPr>
        <w:t>.</w:t>
      </w:r>
    </w:p>
    <w:p w14:paraId="3AE1F549" w14:textId="77777777" w:rsidR="0008399C" w:rsidRPr="00611759" w:rsidRDefault="0008399C" w:rsidP="007B0CDF">
      <w:pPr>
        <w:pStyle w:val="H6"/>
        <w:rPr>
          <w:lang w:eastAsia="de-DE"/>
        </w:rPr>
      </w:pPr>
      <w:bookmarkStart w:id="91" w:name="_Toc502246065"/>
      <w:bookmarkStart w:id="92" w:name="_Toc114865030"/>
      <w:r>
        <w:rPr>
          <w:lang w:eastAsia="de-DE"/>
        </w:rPr>
        <w:t>4.5.4.2.3.2.3</w:t>
      </w:r>
      <w:r>
        <w:rPr>
          <w:lang w:eastAsia="de-DE"/>
        </w:rPr>
        <w:tab/>
        <w:t>The caller</w:t>
      </w:r>
      <w:r w:rsidRPr="00611759">
        <w:rPr>
          <w:lang w:eastAsia="de-DE"/>
        </w:rPr>
        <w:t xml:space="preserve"> makes another call to the same destination B</w:t>
      </w:r>
      <w:bookmarkEnd w:id="91"/>
      <w:bookmarkEnd w:id="92"/>
    </w:p>
    <w:p w14:paraId="098BB2C9" w14:textId="77777777" w:rsidR="0008399C" w:rsidRPr="001835BB" w:rsidRDefault="0008399C" w:rsidP="0008399C">
      <w:pPr>
        <w:rPr>
          <w:lang w:eastAsia="de-DE"/>
        </w:rPr>
      </w:pPr>
      <w:r w:rsidRPr="001835BB">
        <w:rPr>
          <w:lang w:eastAsia="de-DE"/>
        </w:rPr>
        <w:t xml:space="preserve">If </w:t>
      </w:r>
      <w:r>
        <w:rPr>
          <w:lang w:eastAsia="de-DE"/>
        </w:rPr>
        <w:t>the caller</w:t>
      </w:r>
      <w:r w:rsidRPr="001835BB">
        <w:rPr>
          <w:lang w:eastAsia="de-DE"/>
        </w:rPr>
        <w:t xml:space="preserve"> </w:t>
      </w:r>
      <w:r>
        <w:rPr>
          <w:lang w:eastAsia="de-DE"/>
        </w:rPr>
        <w:t>initiates another communication</w:t>
      </w:r>
      <w:r w:rsidRPr="001835BB">
        <w:rPr>
          <w:lang w:eastAsia="de-DE"/>
        </w:rPr>
        <w:t xml:space="preserve"> to the same destination B and activates the </w:t>
      </w:r>
      <w:r w:rsidR="002942FC">
        <w:rPr>
          <w:lang w:eastAsia="de-DE"/>
        </w:rPr>
        <w:t xml:space="preserve">same </w:t>
      </w:r>
      <w:r w:rsidRPr="001835BB">
        <w:rPr>
          <w:lang w:eastAsia="de-DE"/>
        </w:rPr>
        <w:t>CC</w:t>
      </w:r>
      <w:r>
        <w:rPr>
          <w:lang w:eastAsia="de-DE"/>
        </w:rPr>
        <w:t xml:space="preserve"> </w:t>
      </w:r>
      <w:r w:rsidRPr="001835BB">
        <w:rPr>
          <w:lang w:eastAsia="de-DE"/>
        </w:rPr>
        <w:t xml:space="preserve">service </w:t>
      </w:r>
      <w:r w:rsidR="002942FC">
        <w:rPr>
          <w:lang w:eastAsia="de-DE"/>
        </w:rPr>
        <w:t>(</w:t>
      </w:r>
      <w:r w:rsidR="00DF0E92">
        <w:rPr>
          <w:lang w:eastAsia="de-DE"/>
        </w:rPr>
        <w:t xml:space="preserve">CCNL or </w:t>
      </w:r>
      <w:r w:rsidR="002942FC">
        <w:rPr>
          <w:lang w:eastAsia="de-DE"/>
        </w:rPr>
        <w:t xml:space="preserve">CCBS or CCNR) </w:t>
      </w:r>
      <w:r w:rsidRPr="001835BB">
        <w:rPr>
          <w:lang w:eastAsia="de-DE"/>
        </w:rPr>
        <w:t>again, then:</w:t>
      </w:r>
    </w:p>
    <w:p w14:paraId="4F568483" w14:textId="77777777" w:rsidR="0008399C" w:rsidRPr="001835BB" w:rsidRDefault="0008399C" w:rsidP="0008399C">
      <w:pPr>
        <w:pStyle w:val="B10"/>
        <w:rPr>
          <w:lang w:eastAsia="de-DE"/>
        </w:rPr>
      </w:pPr>
      <w:r w:rsidRPr="001835BB">
        <w:rPr>
          <w:lang w:eastAsia="de-DE"/>
        </w:rPr>
        <w:t>-</w:t>
      </w:r>
      <w:r>
        <w:rPr>
          <w:lang w:eastAsia="de-DE"/>
        </w:rPr>
        <w:tab/>
      </w:r>
      <w:r w:rsidRPr="001835BB">
        <w:rPr>
          <w:lang w:eastAsia="de-DE"/>
        </w:rPr>
        <w:t xml:space="preserve">if the two </w:t>
      </w:r>
      <w:r>
        <w:rPr>
          <w:lang w:eastAsia="de-DE"/>
        </w:rPr>
        <w:t>communications</w:t>
      </w:r>
      <w:r w:rsidRPr="001835BB">
        <w:rPr>
          <w:lang w:eastAsia="de-DE"/>
        </w:rPr>
        <w:t xml:space="preserve"> are identical, then the following network provider option</w:t>
      </w:r>
      <w:r w:rsidR="006D6782">
        <w:rPr>
          <w:lang w:eastAsia="de-DE"/>
        </w:rPr>
        <w:t>s</w:t>
      </w:r>
      <w:r w:rsidRPr="001835BB">
        <w:rPr>
          <w:lang w:eastAsia="de-DE"/>
        </w:rPr>
        <w:t xml:space="preserve"> exist:</w:t>
      </w:r>
    </w:p>
    <w:p w14:paraId="452677F8" w14:textId="77777777" w:rsidR="0008399C" w:rsidRPr="001835BB" w:rsidRDefault="0008399C" w:rsidP="0008399C">
      <w:pPr>
        <w:pStyle w:val="B20"/>
        <w:rPr>
          <w:lang w:eastAsia="de-DE"/>
        </w:rPr>
      </w:pPr>
      <w:r w:rsidRPr="001835BB">
        <w:rPr>
          <w:lang w:eastAsia="de-DE"/>
        </w:rPr>
        <w:t>1)</w:t>
      </w:r>
      <w:r>
        <w:rPr>
          <w:lang w:eastAsia="de-DE"/>
        </w:rPr>
        <w:tab/>
      </w:r>
      <w:r w:rsidRPr="001835BB">
        <w:rPr>
          <w:lang w:eastAsia="de-DE"/>
        </w:rPr>
        <w:t xml:space="preserve">the </w:t>
      </w:r>
      <w:r>
        <w:rPr>
          <w:lang w:eastAsia="de-DE"/>
        </w:rPr>
        <w:t xml:space="preserve">originating AS shall retain the </w:t>
      </w:r>
      <w:r w:rsidRPr="001835BB">
        <w:rPr>
          <w:lang w:eastAsia="de-DE"/>
        </w:rPr>
        <w:t>or</w:t>
      </w:r>
      <w:r>
        <w:rPr>
          <w:lang w:eastAsia="de-DE"/>
        </w:rPr>
        <w:t>iginal request</w:t>
      </w:r>
      <w:r w:rsidRPr="001835BB">
        <w:rPr>
          <w:lang w:eastAsia="de-DE"/>
        </w:rPr>
        <w:t xml:space="preserve"> with the current request being discarded and</w:t>
      </w:r>
      <w:r>
        <w:rPr>
          <w:lang w:eastAsia="de-DE"/>
        </w:rPr>
        <w:t xml:space="preserve"> inform the caller</w:t>
      </w:r>
      <w:r w:rsidRPr="001835BB">
        <w:rPr>
          <w:lang w:eastAsia="de-DE"/>
        </w:rPr>
        <w:t xml:space="preserve"> that the request has not been accepted because a CC</w:t>
      </w:r>
      <w:r>
        <w:rPr>
          <w:lang w:eastAsia="de-DE"/>
        </w:rPr>
        <w:t xml:space="preserve"> </w:t>
      </w:r>
      <w:r w:rsidRPr="001835BB">
        <w:rPr>
          <w:lang w:eastAsia="de-DE"/>
        </w:rPr>
        <w:t>request had already been stored against the requested destination B;</w:t>
      </w:r>
      <w:r>
        <w:rPr>
          <w:lang w:eastAsia="de-DE"/>
        </w:rPr>
        <w:t xml:space="preserve"> or</w:t>
      </w:r>
    </w:p>
    <w:p w14:paraId="6FD551E3" w14:textId="77777777" w:rsidR="0008399C" w:rsidRPr="001835BB" w:rsidRDefault="0008399C" w:rsidP="0008399C">
      <w:pPr>
        <w:pStyle w:val="B20"/>
        <w:rPr>
          <w:lang w:eastAsia="de-DE"/>
        </w:rPr>
      </w:pPr>
      <w:r w:rsidRPr="001835BB">
        <w:rPr>
          <w:lang w:eastAsia="de-DE"/>
        </w:rPr>
        <w:t>2)</w:t>
      </w:r>
      <w:r>
        <w:rPr>
          <w:lang w:eastAsia="de-DE"/>
        </w:rPr>
        <w:tab/>
      </w:r>
      <w:r w:rsidRPr="001835BB">
        <w:rPr>
          <w:lang w:eastAsia="de-DE"/>
        </w:rPr>
        <w:t xml:space="preserve">the </w:t>
      </w:r>
      <w:r>
        <w:rPr>
          <w:lang w:eastAsia="de-DE"/>
        </w:rPr>
        <w:t>originating AS</w:t>
      </w:r>
      <w:r w:rsidRPr="001835BB">
        <w:rPr>
          <w:lang w:eastAsia="de-DE"/>
        </w:rPr>
        <w:t xml:space="preserve"> shall treat this as a new CC request;</w:t>
      </w:r>
      <w:r>
        <w:rPr>
          <w:lang w:eastAsia="de-DE"/>
        </w:rPr>
        <w:t xml:space="preserve"> and</w:t>
      </w:r>
    </w:p>
    <w:p w14:paraId="65B367C6" w14:textId="77777777" w:rsidR="0008399C" w:rsidRDefault="0008399C" w:rsidP="0008399C">
      <w:pPr>
        <w:pStyle w:val="B10"/>
        <w:rPr>
          <w:lang w:eastAsia="de-DE"/>
        </w:rPr>
      </w:pPr>
      <w:r w:rsidRPr="001835BB">
        <w:rPr>
          <w:lang w:eastAsia="de-DE"/>
        </w:rPr>
        <w:t>-</w:t>
      </w:r>
      <w:r>
        <w:rPr>
          <w:lang w:eastAsia="de-DE"/>
        </w:rPr>
        <w:tab/>
      </w:r>
      <w:r w:rsidRPr="001835BB">
        <w:rPr>
          <w:lang w:eastAsia="de-DE"/>
        </w:rPr>
        <w:t xml:space="preserve">if the two calls are not identical, then the </w:t>
      </w:r>
      <w:r>
        <w:rPr>
          <w:lang w:eastAsia="de-DE"/>
        </w:rPr>
        <w:t>originating AS</w:t>
      </w:r>
      <w:r w:rsidRPr="001835BB">
        <w:rPr>
          <w:lang w:eastAsia="de-DE"/>
        </w:rPr>
        <w:t xml:space="preserve"> shall treat this as a new CC request.</w:t>
      </w:r>
      <w:r>
        <w:rPr>
          <w:lang w:eastAsia="de-DE"/>
        </w:rPr>
        <w:t xml:space="preserve"> </w:t>
      </w:r>
      <w:r w:rsidRPr="001835BB">
        <w:rPr>
          <w:lang w:eastAsia="de-DE"/>
        </w:rPr>
        <w:t xml:space="preserve">In order to decide that the two calls are identical, the </w:t>
      </w:r>
      <w:r>
        <w:rPr>
          <w:lang w:eastAsia="de-DE"/>
        </w:rPr>
        <w:t>originating AS</w:t>
      </w:r>
      <w:r w:rsidRPr="001835BB">
        <w:rPr>
          <w:lang w:eastAsia="de-DE"/>
        </w:rPr>
        <w:t xml:space="preserve"> shall only compare the basic </w:t>
      </w:r>
      <w:r>
        <w:rPr>
          <w:lang w:eastAsia="de-DE"/>
        </w:rPr>
        <w:t xml:space="preserve">communication </w:t>
      </w:r>
      <w:r w:rsidRPr="001835BB">
        <w:rPr>
          <w:lang w:eastAsia="de-DE"/>
        </w:rPr>
        <w:t xml:space="preserve">information, i.e. </w:t>
      </w:r>
      <w:r w:rsidRPr="006A4299">
        <w:rPr>
          <w:lang w:eastAsia="de-DE"/>
        </w:rPr>
        <w:t>the SDP offer,</w:t>
      </w:r>
      <w:r w:rsidRPr="001835BB">
        <w:rPr>
          <w:lang w:eastAsia="de-DE"/>
        </w:rPr>
        <w:t xml:space="preserve"> the destination selection</w:t>
      </w:r>
      <w:r>
        <w:rPr>
          <w:lang w:eastAsia="de-DE"/>
        </w:rPr>
        <w:t xml:space="preserve"> </w:t>
      </w:r>
      <w:r w:rsidRPr="001835BB">
        <w:rPr>
          <w:lang w:eastAsia="de-DE"/>
        </w:rPr>
        <w:t>information, and calling user identity (if any).</w:t>
      </w:r>
    </w:p>
    <w:p w14:paraId="2EA10FF1" w14:textId="77777777" w:rsidR="00540662" w:rsidRDefault="00540662" w:rsidP="00540662">
      <w:pPr>
        <w:pStyle w:val="NO"/>
        <w:rPr>
          <w:lang w:eastAsia="de-DE"/>
        </w:rPr>
      </w:pPr>
      <w:r>
        <w:rPr>
          <w:lang w:eastAsia="de-DE"/>
        </w:rPr>
        <w:t>NOTE:</w:t>
      </w:r>
      <w:r>
        <w:rPr>
          <w:lang w:eastAsia="de-DE"/>
        </w:rPr>
        <w:tab/>
        <w:t>It is a network provider option which information is used to identify identical communications.</w:t>
      </w:r>
    </w:p>
    <w:p w14:paraId="73ED5170" w14:textId="77777777" w:rsidR="0008399C" w:rsidRPr="00611759" w:rsidRDefault="0008399C" w:rsidP="007B0CDF">
      <w:pPr>
        <w:pStyle w:val="H6"/>
        <w:rPr>
          <w:lang w:eastAsia="de-DE"/>
        </w:rPr>
      </w:pPr>
      <w:bookmarkStart w:id="93" w:name="_Toc502246066"/>
      <w:bookmarkStart w:id="94" w:name="_Toc114865031"/>
      <w:r>
        <w:rPr>
          <w:lang w:eastAsia="de-DE"/>
        </w:rPr>
        <w:t>4.5.4.2.3.2.4</w:t>
      </w:r>
      <w:r>
        <w:rPr>
          <w:lang w:eastAsia="de-DE"/>
        </w:rPr>
        <w:tab/>
      </w:r>
      <w:r w:rsidRPr="00611759">
        <w:rPr>
          <w:lang w:eastAsia="de-DE"/>
        </w:rPr>
        <w:t>CC call failure</w:t>
      </w:r>
      <w:bookmarkEnd w:id="93"/>
      <w:bookmarkEnd w:id="94"/>
    </w:p>
    <w:p w14:paraId="725A1B10" w14:textId="77777777" w:rsidR="0008399C" w:rsidRDefault="0008399C" w:rsidP="0008399C">
      <w:pPr>
        <w:rPr>
          <w:lang w:eastAsia="de-DE"/>
        </w:rPr>
      </w:pPr>
      <w:r w:rsidRPr="001835BB">
        <w:rPr>
          <w:lang w:eastAsia="de-DE"/>
        </w:rPr>
        <w:t>If the CC call fails,</w:t>
      </w:r>
      <w:r>
        <w:rPr>
          <w:lang w:eastAsia="de-DE"/>
        </w:rPr>
        <w:t xml:space="preserve"> the originating AS shall inform</w:t>
      </w:r>
      <w:r w:rsidRPr="001835BB">
        <w:rPr>
          <w:lang w:eastAsia="de-DE"/>
        </w:rPr>
        <w:t xml:space="preserve"> </w:t>
      </w:r>
      <w:r>
        <w:rPr>
          <w:lang w:eastAsia="de-DE"/>
        </w:rPr>
        <w:t xml:space="preserve">the caller </w:t>
      </w:r>
      <w:r w:rsidRPr="001835BB">
        <w:rPr>
          <w:lang w:eastAsia="de-DE"/>
        </w:rPr>
        <w:t xml:space="preserve">as for the basic </w:t>
      </w:r>
      <w:r>
        <w:rPr>
          <w:lang w:eastAsia="de-DE"/>
        </w:rPr>
        <w:t>communication</w:t>
      </w:r>
      <w:r w:rsidRPr="001835BB">
        <w:rPr>
          <w:lang w:eastAsia="de-DE"/>
        </w:rPr>
        <w:t xml:space="preserve"> procedures</w:t>
      </w:r>
      <w:r>
        <w:rPr>
          <w:lang w:eastAsia="de-DE"/>
        </w:rPr>
        <w:t>.</w:t>
      </w:r>
    </w:p>
    <w:p w14:paraId="05CD2BE1" w14:textId="77777777" w:rsidR="008A751B" w:rsidRPr="001835BB" w:rsidRDefault="008A751B" w:rsidP="008A751B">
      <w:pPr>
        <w:rPr>
          <w:lang w:eastAsia="de-DE"/>
        </w:rPr>
      </w:pPr>
      <w:r w:rsidRPr="001835BB">
        <w:rPr>
          <w:lang w:eastAsia="de-DE"/>
        </w:rPr>
        <w:t xml:space="preserve">If </w:t>
      </w:r>
      <w:r>
        <w:rPr>
          <w:lang w:eastAsia="de-DE"/>
        </w:rPr>
        <w:t>CC is possible (a</w:t>
      </w:r>
      <w:r w:rsidRPr="001835BB">
        <w:rPr>
          <w:lang w:eastAsia="de-DE"/>
        </w:rPr>
        <w:t xml:space="preserve"> </w:t>
      </w:r>
      <w:r w:rsidRPr="0012435C">
        <w:rPr>
          <w:lang w:eastAsia="de-DE"/>
        </w:rPr>
        <w:t xml:space="preserve">received </w:t>
      </w:r>
      <w:r>
        <w:rPr>
          <w:lang w:eastAsia="de-DE"/>
        </w:rPr>
        <w:t xml:space="preserve">180 (Ringing) or </w:t>
      </w:r>
      <w:r w:rsidRPr="0012435C">
        <w:t xml:space="preserve">486 </w:t>
      </w:r>
      <w:r>
        <w:t>(</w:t>
      </w:r>
      <w:r w:rsidRPr="0012435C">
        <w:t xml:space="preserve">Busy </w:t>
      </w:r>
      <w:r>
        <w:t xml:space="preserve">Here) </w:t>
      </w:r>
      <w:r w:rsidR="00DF0E92">
        <w:t>or 480 (Temporarily Unavailable)</w:t>
      </w:r>
      <w:r w:rsidR="00DF0E92" w:rsidRPr="0012435C">
        <w:t xml:space="preserve"> </w:t>
      </w:r>
      <w:r w:rsidRPr="0012435C">
        <w:t>response contains</w:t>
      </w:r>
      <w:r>
        <w:t xml:space="preserve"> a Call-Info header field with a purpose parameter set to "call-completion"),</w:t>
      </w:r>
      <w:r w:rsidRPr="001835BB">
        <w:rPr>
          <w:lang w:eastAsia="de-DE"/>
        </w:rPr>
        <w:t xml:space="preserve"> two possibilities exist:</w:t>
      </w:r>
    </w:p>
    <w:p w14:paraId="2B18FBFB" w14:textId="77777777" w:rsidR="0008399C" w:rsidRPr="001835BB" w:rsidRDefault="0008399C" w:rsidP="005B0E99">
      <w:pPr>
        <w:pStyle w:val="B10"/>
        <w:rPr>
          <w:lang w:eastAsia="de-DE"/>
        </w:rPr>
      </w:pPr>
      <w:r w:rsidRPr="001835BB">
        <w:rPr>
          <w:lang w:eastAsia="de-DE"/>
        </w:rPr>
        <w:t>-</w:t>
      </w:r>
      <w:r>
        <w:rPr>
          <w:lang w:eastAsia="de-DE"/>
        </w:rPr>
        <w:tab/>
      </w:r>
      <w:r w:rsidRPr="001835BB">
        <w:rPr>
          <w:lang w:eastAsia="de-DE"/>
        </w:rPr>
        <w:t>if the retain option is supported across the networks</w:t>
      </w:r>
      <w:r>
        <w:rPr>
          <w:lang w:eastAsia="de-DE"/>
        </w:rPr>
        <w:t xml:space="preserve"> (the originating AS has received a cc-service-retention parameter in the NOTIFY request described in subclause</w:t>
      </w:r>
      <w:r w:rsidR="005B0E99">
        <w:rPr>
          <w:lang w:eastAsia="de-DE"/>
        </w:rPr>
        <w:t> </w:t>
      </w:r>
      <w:r>
        <w:rPr>
          <w:lang w:eastAsia="de-DE"/>
        </w:rPr>
        <w:t>4.5.4.3.2.1)</w:t>
      </w:r>
      <w:r w:rsidRPr="001835BB">
        <w:rPr>
          <w:lang w:eastAsia="de-DE"/>
        </w:rPr>
        <w:t xml:space="preserve">, the </w:t>
      </w:r>
      <w:r>
        <w:rPr>
          <w:lang w:eastAsia="de-DE"/>
        </w:rPr>
        <w:t>originating AS</w:t>
      </w:r>
      <w:r w:rsidRPr="001835BB">
        <w:rPr>
          <w:lang w:eastAsia="de-DE"/>
        </w:rPr>
        <w:t xml:space="preserve"> shall keep the transaction</w:t>
      </w:r>
      <w:r>
        <w:rPr>
          <w:lang w:eastAsia="de-DE"/>
        </w:rPr>
        <w:t xml:space="preserve"> </w:t>
      </w:r>
      <w:r w:rsidRPr="001835BB">
        <w:rPr>
          <w:lang w:eastAsia="de-DE"/>
        </w:rPr>
        <w:t>resources and shall not restart</w:t>
      </w:r>
      <w:r>
        <w:rPr>
          <w:lang w:eastAsia="de-DE"/>
        </w:rPr>
        <w:t xml:space="preserve"> the service duration</w:t>
      </w:r>
      <w:r w:rsidRPr="001835BB">
        <w:rPr>
          <w:lang w:eastAsia="de-DE"/>
        </w:rPr>
        <w:t xml:space="preserve"> timer CC-T3. If </w:t>
      </w:r>
      <w:r>
        <w:rPr>
          <w:lang w:eastAsia="de-DE"/>
        </w:rPr>
        <w:t>the caller</w:t>
      </w:r>
      <w:r w:rsidRPr="001835BB">
        <w:rPr>
          <w:lang w:eastAsia="de-DE"/>
        </w:rPr>
        <w:t xml:space="preserve"> attempts to activate CC again</w:t>
      </w:r>
      <w:r>
        <w:rPr>
          <w:lang w:eastAsia="de-DE"/>
        </w:rPr>
        <w:t xml:space="preserve">, the originating AS shall treat this </w:t>
      </w:r>
      <w:r w:rsidRPr="001835BB">
        <w:rPr>
          <w:lang w:eastAsia="de-DE"/>
        </w:rPr>
        <w:t>as described in subclause</w:t>
      </w:r>
      <w:r w:rsidR="005B0E99">
        <w:rPr>
          <w:lang w:eastAsia="de-DE"/>
        </w:rPr>
        <w:t> </w:t>
      </w:r>
      <w:r>
        <w:rPr>
          <w:lang w:eastAsia="de-DE"/>
        </w:rPr>
        <w:t>4.5.4.2.3.2.3.</w:t>
      </w:r>
    </w:p>
    <w:p w14:paraId="78878A39" w14:textId="77777777" w:rsidR="0008399C" w:rsidRPr="0096629C" w:rsidRDefault="0008399C" w:rsidP="0008399C">
      <w:pPr>
        <w:pStyle w:val="B10"/>
        <w:rPr>
          <w:lang w:eastAsia="de-DE"/>
        </w:rPr>
      </w:pPr>
      <w:r w:rsidRPr="001835BB">
        <w:rPr>
          <w:lang w:eastAsia="de-DE"/>
        </w:rPr>
        <w:t>-</w:t>
      </w:r>
      <w:r>
        <w:rPr>
          <w:lang w:eastAsia="de-DE"/>
        </w:rPr>
        <w:tab/>
      </w:r>
      <w:r w:rsidRPr="001835BB">
        <w:rPr>
          <w:lang w:eastAsia="de-DE"/>
        </w:rPr>
        <w:t xml:space="preserve">if the retain option is not supported across the networks, the </w:t>
      </w:r>
      <w:r>
        <w:rPr>
          <w:lang w:eastAsia="de-DE"/>
        </w:rPr>
        <w:t>originating AS</w:t>
      </w:r>
      <w:r w:rsidRPr="001835BB">
        <w:rPr>
          <w:lang w:eastAsia="de-DE"/>
        </w:rPr>
        <w:t xml:space="preserve"> shall release the</w:t>
      </w:r>
      <w:r>
        <w:rPr>
          <w:lang w:eastAsia="de-DE"/>
        </w:rPr>
        <w:t xml:space="preserve"> </w:t>
      </w:r>
      <w:r w:rsidRPr="001835BB">
        <w:rPr>
          <w:lang w:eastAsia="de-DE"/>
        </w:rPr>
        <w:t xml:space="preserve">transaction resources. The </w:t>
      </w:r>
      <w:r>
        <w:rPr>
          <w:lang w:eastAsia="de-DE"/>
        </w:rPr>
        <w:t xml:space="preserve">originating AS shall deactivate the </w:t>
      </w:r>
      <w:r w:rsidRPr="001835BB">
        <w:rPr>
          <w:lang w:eastAsia="de-DE"/>
        </w:rPr>
        <w:t>CC re</w:t>
      </w:r>
      <w:r w:rsidRPr="0096629C">
        <w:rPr>
          <w:lang w:eastAsia="de-DE"/>
        </w:rPr>
        <w:t xml:space="preserve">quest and </w:t>
      </w:r>
      <w:r>
        <w:rPr>
          <w:lang w:eastAsia="de-DE"/>
        </w:rPr>
        <w:t>shall inform the caller</w:t>
      </w:r>
      <w:r w:rsidRPr="0096629C">
        <w:rPr>
          <w:lang w:eastAsia="de-DE"/>
        </w:rPr>
        <w:t xml:space="preserve"> accordingly.</w:t>
      </w:r>
    </w:p>
    <w:p w14:paraId="02CE95D6" w14:textId="77777777" w:rsidR="008A751B" w:rsidRDefault="008A751B" w:rsidP="005B0E99">
      <w:pPr>
        <w:rPr>
          <w:lang w:eastAsia="de-DE"/>
        </w:rPr>
      </w:pPr>
      <w:r w:rsidRPr="0096629C">
        <w:rPr>
          <w:lang w:eastAsia="de-DE"/>
        </w:rPr>
        <w:t xml:space="preserve">If </w:t>
      </w:r>
      <w:r>
        <w:rPr>
          <w:lang w:eastAsia="de-DE"/>
        </w:rPr>
        <w:t>CC is not possible (a</w:t>
      </w:r>
      <w:r w:rsidRPr="0096629C">
        <w:rPr>
          <w:lang w:eastAsia="de-DE"/>
        </w:rPr>
        <w:t xml:space="preserve"> received </w:t>
      </w:r>
      <w:r>
        <w:rPr>
          <w:lang w:eastAsia="de-DE"/>
        </w:rPr>
        <w:t xml:space="preserve">180 (Ringing) or </w:t>
      </w:r>
      <w:r w:rsidRPr="0096629C">
        <w:t xml:space="preserve">486 </w:t>
      </w:r>
      <w:r>
        <w:t>(</w:t>
      </w:r>
      <w:r w:rsidRPr="0096629C">
        <w:t xml:space="preserve">Busy </w:t>
      </w:r>
      <w:r>
        <w:t xml:space="preserve">Here) </w:t>
      </w:r>
      <w:r w:rsidR="00DF0E92">
        <w:t xml:space="preserve">or 480 (Temporarily Unavailable) </w:t>
      </w:r>
      <w:r w:rsidRPr="0096629C">
        <w:t xml:space="preserve">response does not contain </w:t>
      </w:r>
      <w:r>
        <w:t>a Call-Info header field with a purpose parameter set to 'call-completion')</w:t>
      </w:r>
      <w:r w:rsidRPr="0096629C">
        <w:t>,</w:t>
      </w:r>
      <w:r w:rsidRPr="0096629C">
        <w:rPr>
          <w:lang w:eastAsia="de-DE"/>
        </w:rPr>
        <w:t xml:space="preserve"> the originating AS shall deactivate the CC request </w:t>
      </w:r>
      <w:r>
        <w:rPr>
          <w:lang w:eastAsia="de-DE"/>
        </w:rPr>
        <w:t>according to the procedures described in subclause</w:t>
      </w:r>
      <w:r w:rsidR="005B0E99">
        <w:rPr>
          <w:lang w:eastAsia="de-DE"/>
        </w:rPr>
        <w:t> </w:t>
      </w:r>
      <w:r>
        <w:rPr>
          <w:lang w:eastAsia="de-DE"/>
        </w:rPr>
        <w:t>4.5.4.</w:t>
      </w:r>
      <w:r w:rsidRPr="00E263D3">
        <w:rPr>
          <w:lang w:eastAsia="de-DE"/>
        </w:rPr>
        <w:t>2.2 and</w:t>
      </w:r>
      <w:r>
        <w:rPr>
          <w:lang w:eastAsia="de-DE"/>
        </w:rPr>
        <w:t xml:space="preserve"> shall inform</w:t>
      </w:r>
      <w:r w:rsidRPr="00E263D3">
        <w:rPr>
          <w:lang w:eastAsia="de-DE"/>
        </w:rPr>
        <w:t xml:space="preserve"> the caller</w:t>
      </w:r>
      <w:r w:rsidRPr="0096629C">
        <w:rPr>
          <w:lang w:eastAsia="de-DE"/>
        </w:rPr>
        <w:t xml:space="preserve"> accordingly.</w:t>
      </w:r>
    </w:p>
    <w:p w14:paraId="4A56E039" w14:textId="77777777" w:rsidR="0008399C" w:rsidRDefault="0008399C" w:rsidP="00AE39F9">
      <w:pPr>
        <w:pStyle w:val="Heading4"/>
      </w:pPr>
      <w:bookmarkStart w:id="95" w:name="_Toc502246067"/>
      <w:bookmarkStart w:id="96" w:name="_Toc114865032"/>
      <w:r>
        <w:t>4.5.4.3</w:t>
      </w:r>
      <w:r>
        <w:tab/>
      </w:r>
      <w:r w:rsidRPr="0096629C">
        <w:t>Actions at the terminating AS</w:t>
      </w:r>
      <w:bookmarkEnd w:id="95"/>
      <w:bookmarkEnd w:id="96"/>
    </w:p>
    <w:p w14:paraId="01E4CE5E" w14:textId="77777777" w:rsidR="0008399C" w:rsidRDefault="0008399C" w:rsidP="00AE39F9">
      <w:pPr>
        <w:pStyle w:val="Heading5"/>
      </w:pPr>
      <w:bookmarkStart w:id="97" w:name="_Toc502246068"/>
      <w:bookmarkStart w:id="98" w:name="_Toc114865033"/>
      <w:r>
        <w:t>4.5.4.3.0</w:t>
      </w:r>
      <w:r>
        <w:tab/>
        <w:t>General</w:t>
      </w:r>
      <w:bookmarkEnd w:id="97"/>
      <w:bookmarkEnd w:id="98"/>
    </w:p>
    <w:p w14:paraId="41CDA698" w14:textId="77777777" w:rsidR="0008399C" w:rsidRPr="00CE0A57" w:rsidRDefault="0008399C" w:rsidP="005B0E99">
      <w:pPr>
        <w:rPr>
          <w:lang w:eastAsia="fr-FR"/>
        </w:rPr>
      </w:pPr>
      <w:r>
        <w:rPr>
          <w:lang w:eastAsia="fr-FR"/>
        </w:rPr>
        <w:t>The terminating AS shall</w:t>
      </w:r>
      <w:r w:rsidRPr="007651C3">
        <w:rPr>
          <w:lang w:eastAsia="fr-FR"/>
        </w:rPr>
        <w:t xml:space="preserve"> </w:t>
      </w:r>
      <w:r>
        <w:rPr>
          <w:lang w:eastAsia="fr-FR"/>
        </w:rPr>
        <w:t>operate</w:t>
      </w:r>
      <w:r w:rsidRPr="007651C3">
        <w:rPr>
          <w:lang w:eastAsia="fr-FR"/>
        </w:rPr>
        <w:t xml:space="preserve"> as a SIP proxy as specified in subclause</w:t>
      </w:r>
      <w:r>
        <w:rPr>
          <w:lang w:eastAsia="fr-FR"/>
        </w:rPr>
        <w:t> </w:t>
      </w:r>
      <w:r w:rsidRPr="007651C3">
        <w:rPr>
          <w:lang w:eastAsia="fr-FR"/>
        </w:rPr>
        <w:t xml:space="preserve">5.7.4 of </w:t>
      </w:r>
      <w:r>
        <w:rPr>
          <w:lang w:eastAsia="fr-FR"/>
        </w:rPr>
        <w:t>3GPP TS 24.229 </w:t>
      </w:r>
      <w:r w:rsidRPr="007651C3">
        <w:rPr>
          <w:lang w:eastAsia="fr-FR"/>
        </w:rPr>
        <w:t>[</w:t>
      </w:r>
      <w:r>
        <w:rPr>
          <w:lang w:eastAsia="fr-FR"/>
        </w:rPr>
        <w:t>2</w:t>
      </w:r>
      <w:r w:rsidRPr="007651C3">
        <w:rPr>
          <w:lang w:eastAsia="fr-FR"/>
        </w:rPr>
        <w:t xml:space="preserve">] </w:t>
      </w:r>
      <w:r w:rsidRPr="00370679">
        <w:t xml:space="preserve">or operate as a routing B2BUA as specified in </w:t>
      </w:r>
      <w:r w:rsidR="000F602B">
        <w:t>sub</w:t>
      </w:r>
      <w:r w:rsidRPr="00370679">
        <w:t>clause</w:t>
      </w:r>
      <w:r w:rsidR="000F602B">
        <w:t> </w:t>
      </w:r>
      <w:r w:rsidRPr="00370679">
        <w:t xml:space="preserve">5.7.5 of </w:t>
      </w:r>
      <w:r>
        <w:t>3GPP</w:t>
      </w:r>
      <w:r w:rsidR="005B0E99">
        <w:t> </w:t>
      </w:r>
      <w:r>
        <w:t>TS</w:t>
      </w:r>
      <w:r w:rsidR="005B0E99">
        <w:t> </w:t>
      </w:r>
      <w:r>
        <w:t xml:space="preserve">24.229 [2] </w:t>
      </w:r>
      <w:r w:rsidRPr="007651C3">
        <w:rPr>
          <w:lang w:eastAsia="fr-FR"/>
        </w:rPr>
        <w:t>for th</w:t>
      </w:r>
      <w:r>
        <w:rPr>
          <w:lang w:eastAsia="fr-FR"/>
        </w:rPr>
        <w:t>e incoming INVITE</w:t>
      </w:r>
      <w:r w:rsidRPr="007651C3">
        <w:rPr>
          <w:lang w:eastAsia="fr-FR"/>
        </w:rPr>
        <w:t xml:space="preserve"> request and all future requests and responses in the same dialog</w:t>
      </w:r>
      <w:r>
        <w:rPr>
          <w:lang w:eastAsia="fr-FR"/>
        </w:rPr>
        <w:t>.</w:t>
      </w:r>
    </w:p>
    <w:p w14:paraId="097CE2C7" w14:textId="77777777" w:rsidR="0008399C" w:rsidRPr="00B319D8" w:rsidRDefault="0008399C" w:rsidP="00AE39F9">
      <w:pPr>
        <w:pStyle w:val="Heading5"/>
      </w:pPr>
      <w:bookmarkStart w:id="99" w:name="_Toc502246069"/>
      <w:bookmarkStart w:id="100" w:name="_Toc114865034"/>
      <w:r>
        <w:lastRenderedPageBreak/>
        <w:t>4.5.4.3.1</w:t>
      </w:r>
      <w:r>
        <w:tab/>
        <w:t>CC possible indication</w:t>
      </w:r>
      <w:bookmarkEnd w:id="99"/>
      <w:bookmarkEnd w:id="100"/>
    </w:p>
    <w:p w14:paraId="17149056" w14:textId="77777777" w:rsidR="0008399C" w:rsidRDefault="0008399C" w:rsidP="007B0CDF">
      <w:pPr>
        <w:pStyle w:val="H6"/>
        <w:rPr>
          <w:lang w:eastAsia="de-DE"/>
        </w:rPr>
      </w:pPr>
      <w:bookmarkStart w:id="101" w:name="_Toc502246070"/>
      <w:bookmarkStart w:id="102" w:name="_Toc114865035"/>
      <w:r>
        <w:rPr>
          <w:lang w:eastAsia="de-DE"/>
        </w:rPr>
        <w:t>4.5.4.3.1.1</w:t>
      </w:r>
      <w:r>
        <w:rPr>
          <w:lang w:eastAsia="de-DE"/>
        </w:rPr>
        <w:tab/>
        <w:t>Normal operation</w:t>
      </w:r>
      <w:bookmarkEnd w:id="101"/>
      <w:bookmarkEnd w:id="102"/>
    </w:p>
    <w:p w14:paraId="0AF1F4E2" w14:textId="77777777" w:rsidR="00D216B5" w:rsidRDefault="00D216B5" w:rsidP="005B0E99">
      <w:pPr>
        <w:rPr>
          <w:lang w:eastAsia="de-DE"/>
        </w:rPr>
      </w:pPr>
      <w:r w:rsidRPr="000F41BC">
        <w:rPr>
          <w:lang w:eastAsia="de-DE"/>
        </w:rPr>
        <w:t>When</w:t>
      </w:r>
      <w:r>
        <w:rPr>
          <w:lang w:eastAsia="de-DE"/>
        </w:rPr>
        <w:t xml:space="preserve"> on a</w:t>
      </w:r>
      <w:r w:rsidR="006D6782">
        <w:rPr>
          <w:lang w:eastAsia="de-DE"/>
        </w:rPr>
        <w:t>n</w:t>
      </w:r>
      <w:r>
        <w:rPr>
          <w:lang w:eastAsia="de-DE"/>
        </w:rPr>
        <w:t xml:space="preserve"> incoming communication </w:t>
      </w:r>
      <w:r w:rsidRPr="000F41BC">
        <w:rPr>
          <w:lang w:eastAsia="de-DE"/>
        </w:rPr>
        <w:t xml:space="preserve">the </w:t>
      </w:r>
      <w:r>
        <w:rPr>
          <w:lang w:eastAsia="de-DE"/>
        </w:rPr>
        <w:t>terminating AS supports the CCNR</w:t>
      </w:r>
      <w:r w:rsidRPr="000F41BC">
        <w:rPr>
          <w:lang w:eastAsia="de-DE"/>
        </w:rPr>
        <w:t xml:space="preserve"> service, then the terminating</w:t>
      </w:r>
      <w:r w:rsidRPr="00E263D3">
        <w:rPr>
          <w:lang w:eastAsia="de-DE"/>
        </w:rPr>
        <w:t xml:space="preserve"> AS shall insert </w:t>
      </w:r>
      <w:r>
        <w:rPr>
          <w:lang w:eastAsia="de-DE"/>
        </w:rPr>
        <w:t>a Call-Info</w:t>
      </w:r>
      <w:r w:rsidRPr="00E263D3">
        <w:rPr>
          <w:lang w:eastAsia="de-DE"/>
        </w:rPr>
        <w:t xml:space="preserve"> header field </w:t>
      </w:r>
      <w:r>
        <w:rPr>
          <w:lang w:eastAsia="de-DE"/>
        </w:rPr>
        <w:t>with</w:t>
      </w:r>
      <w:r w:rsidR="00697182">
        <w:rPr>
          <w:lang w:eastAsia="de-DE"/>
        </w:rPr>
        <w:t xml:space="preserve"> either the URI of</w:t>
      </w:r>
      <w:r w:rsidR="00697182" w:rsidRPr="00255738">
        <w:rPr>
          <w:lang w:eastAsia="de-DE"/>
        </w:rPr>
        <w:t xml:space="preserve"> the </w:t>
      </w:r>
      <w:r w:rsidR="00697182">
        <w:rPr>
          <w:lang w:eastAsia="de-DE"/>
        </w:rPr>
        <w:t>terminating AS or</w:t>
      </w:r>
      <w:r w:rsidR="00697182" w:rsidRPr="00255738">
        <w:rPr>
          <w:lang w:eastAsia="de-DE"/>
        </w:rPr>
        <w:t xml:space="preserve"> the URI received in the original INVITE request</w:t>
      </w:r>
      <w:r w:rsidR="00697182">
        <w:rPr>
          <w:lang w:eastAsia="de-DE"/>
        </w:rPr>
        <w:t>,</w:t>
      </w:r>
      <w:r>
        <w:rPr>
          <w:lang w:eastAsia="de-DE"/>
        </w:rPr>
        <w:t xml:space="preserve"> a purpose-parameter </w:t>
      </w:r>
      <w:r w:rsidRPr="00E263D3">
        <w:rPr>
          <w:lang w:eastAsia="de-DE"/>
        </w:rPr>
        <w:t xml:space="preserve">set to </w:t>
      </w:r>
      <w:r>
        <w:t>'</w:t>
      </w:r>
      <w:r w:rsidRPr="00E263D3">
        <w:rPr>
          <w:lang w:eastAsia="de-DE"/>
        </w:rPr>
        <w:t>call-completion</w:t>
      </w:r>
      <w:r>
        <w:t>'</w:t>
      </w:r>
      <w:r w:rsidR="00697182">
        <w:t>,</w:t>
      </w:r>
      <w:r w:rsidRPr="00E263D3">
        <w:rPr>
          <w:lang w:eastAsia="de-DE"/>
        </w:rPr>
        <w:t xml:space="preserve"> </w:t>
      </w:r>
      <w:r>
        <w:rPr>
          <w:lang w:eastAsia="de-DE"/>
        </w:rPr>
        <w:t>and a</w:t>
      </w:r>
      <w:r w:rsidR="006D6782">
        <w:rPr>
          <w:lang w:eastAsia="de-DE"/>
        </w:rPr>
        <w:t>n</w:t>
      </w:r>
      <w:r>
        <w:rPr>
          <w:lang w:eastAsia="de-DE"/>
        </w:rPr>
        <w:t xml:space="preserve"> m-parameter set to </w:t>
      </w:r>
      <w:r>
        <w:t>'</w:t>
      </w:r>
      <w:r>
        <w:rPr>
          <w:lang w:eastAsia="de-DE"/>
        </w:rPr>
        <w:t>NR</w:t>
      </w:r>
      <w:r>
        <w:t>'</w:t>
      </w:r>
      <w:r>
        <w:rPr>
          <w:lang w:eastAsia="de-DE"/>
        </w:rPr>
        <w:t xml:space="preserve"> </w:t>
      </w:r>
      <w:r w:rsidRPr="00E263D3">
        <w:rPr>
          <w:lang w:eastAsia="de-DE"/>
        </w:rPr>
        <w:t xml:space="preserve">in the </w:t>
      </w:r>
      <w:r>
        <w:rPr>
          <w:lang w:eastAsia="de-DE"/>
        </w:rPr>
        <w:t>180 (Ringing)</w:t>
      </w:r>
      <w:r w:rsidRPr="00E263D3">
        <w:rPr>
          <w:lang w:eastAsia="de-DE"/>
        </w:rPr>
        <w:t xml:space="preserve"> response </w:t>
      </w:r>
      <w:r>
        <w:rPr>
          <w:lang w:eastAsia="de-DE"/>
        </w:rPr>
        <w:t>forwarded by the AS to indicate whether CCNR</w:t>
      </w:r>
      <w:r w:rsidRPr="00E263D3">
        <w:rPr>
          <w:lang w:eastAsia="de-DE"/>
        </w:rPr>
        <w:t xml:space="preserve"> is possible or not</w:t>
      </w:r>
      <w:r>
        <w:rPr>
          <w:lang w:eastAsia="de-DE"/>
        </w:rPr>
        <w:t xml:space="preserve">, in accordance with </w:t>
      </w:r>
      <w:r w:rsidR="00BE3BAB">
        <w:rPr>
          <w:lang w:eastAsia="de-DE"/>
        </w:rPr>
        <w:t>RFC 6910</w:t>
      </w:r>
      <w:r w:rsidR="005B0E99">
        <w:rPr>
          <w:lang w:eastAsia="de-DE"/>
        </w:rPr>
        <w:t> </w:t>
      </w:r>
      <w:r>
        <w:rPr>
          <w:lang w:eastAsia="de-DE"/>
        </w:rPr>
        <w:t>[5]</w:t>
      </w:r>
      <w:r w:rsidRPr="00E263D3">
        <w:rPr>
          <w:lang w:eastAsia="de-DE"/>
        </w:rPr>
        <w:t>.</w:t>
      </w:r>
    </w:p>
    <w:p w14:paraId="7F4C3A12" w14:textId="77777777" w:rsidR="00D216B5" w:rsidRDefault="0008399C" w:rsidP="005B0E99">
      <w:pPr>
        <w:rPr>
          <w:lang w:eastAsia="de-DE"/>
        </w:rPr>
      </w:pPr>
      <w:r w:rsidRPr="000F41BC">
        <w:rPr>
          <w:lang w:eastAsia="de-DE"/>
        </w:rPr>
        <w:t>When on a</w:t>
      </w:r>
      <w:r w:rsidR="006D6782">
        <w:rPr>
          <w:lang w:eastAsia="de-DE"/>
        </w:rPr>
        <w:t>n</w:t>
      </w:r>
      <w:r w:rsidRPr="000F41BC">
        <w:rPr>
          <w:lang w:eastAsia="de-DE"/>
        </w:rPr>
        <w:t xml:space="preserve"> incoming communication the callee is found to be busy and the terminating AS supports the CCBS service, then the terminating</w:t>
      </w:r>
      <w:r w:rsidRPr="00E263D3">
        <w:rPr>
          <w:lang w:eastAsia="de-DE"/>
        </w:rPr>
        <w:t xml:space="preserve"> AS shall insert </w:t>
      </w:r>
      <w:r>
        <w:rPr>
          <w:lang w:eastAsia="de-DE"/>
        </w:rPr>
        <w:t>a Call-Info</w:t>
      </w:r>
      <w:r w:rsidRPr="00E263D3">
        <w:rPr>
          <w:lang w:eastAsia="de-DE"/>
        </w:rPr>
        <w:t xml:space="preserve"> header field </w:t>
      </w:r>
      <w:r>
        <w:rPr>
          <w:lang w:eastAsia="de-DE"/>
        </w:rPr>
        <w:t xml:space="preserve">with </w:t>
      </w:r>
      <w:r w:rsidR="00697182">
        <w:rPr>
          <w:lang w:eastAsia="de-DE"/>
        </w:rPr>
        <w:t>either the URI of</w:t>
      </w:r>
      <w:r w:rsidR="00697182" w:rsidRPr="00255738">
        <w:rPr>
          <w:lang w:eastAsia="de-DE"/>
        </w:rPr>
        <w:t xml:space="preserve"> the </w:t>
      </w:r>
      <w:r w:rsidR="00697182">
        <w:rPr>
          <w:lang w:eastAsia="de-DE"/>
        </w:rPr>
        <w:t>terminating AS or</w:t>
      </w:r>
      <w:r w:rsidR="00697182" w:rsidRPr="00255738">
        <w:rPr>
          <w:lang w:eastAsia="de-DE"/>
        </w:rPr>
        <w:t xml:space="preserve"> the URI received in the original INVITE request</w:t>
      </w:r>
      <w:r w:rsidR="00697182">
        <w:rPr>
          <w:lang w:eastAsia="de-DE"/>
        </w:rPr>
        <w:t xml:space="preserve">, </w:t>
      </w:r>
      <w:r>
        <w:rPr>
          <w:lang w:eastAsia="de-DE"/>
        </w:rPr>
        <w:t xml:space="preserve">a "purpose" header field parameter </w:t>
      </w:r>
      <w:r w:rsidRPr="00E263D3">
        <w:rPr>
          <w:lang w:eastAsia="de-DE"/>
        </w:rPr>
        <w:t xml:space="preserve">set to </w:t>
      </w:r>
      <w:r>
        <w:t>"</w:t>
      </w:r>
      <w:r w:rsidRPr="00E263D3">
        <w:rPr>
          <w:lang w:eastAsia="de-DE"/>
        </w:rPr>
        <w:t>call-completion</w:t>
      </w:r>
      <w:r>
        <w:rPr>
          <w:lang w:eastAsia="de-DE"/>
        </w:rPr>
        <w:t>"</w:t>
      </w:r>
      <w:r w:rsidR="00697182">
        <w:rPr>
          <w:lang w:eastAsia="de-DE"/>
        </w:rPr>
        <w:t>,</w:t>
      </w:r>
      <w:r w:rsidRPr="00E263D3">
        <w:rPr>
          <w:lang w:eastAsia="de-DE"/>
        </w:rPr>
        <w:t xml:space="preserve"> </w:t>
      </w:r>
      <w:r>
        <w:rPr>
          <w:lang w:eastAsia="de-DE"/>
        </w:rPr>
        <w:t>and a</w:t>
      </w:r>
      <w:r w:rsidR="006D6782">
        <w:rPr>
          <w:lang w:eastAsia="de-DE"/>
        </w:rPr>
        <w:t>n</w:t>
      </w:r>
      <w:r>
        <w:rPr>
          <w:lang w:eastAsia="de-DE"/>
        </w:rPr>
        <w:t xml:space="preserve"> m</w:t>
      </w:r>
      <w:r w:rsidR="00697182">
        <w:rPr>
          <w:lang w:eastAsia="de-DE"/>
        </w:rPr>
        <w:t>-</w:t>
      </w:r>
      <w:r>
        <w:rPr>
          <w:lang w:eastAsia="de-DE"/>
        </w:rPr>
        <w:t xml:space="preserve">parameter set to </w:t>
      </w:r>
      <w:r>
        <w:t>"</w:t>
      </w:r>
      <w:r>
        <w:rPr>
          <w:lang w:eastAsia="de-DE"/>
        </w:rPr>
        <w:t>BS</w:t>
      </w:r>
      <w:r>
        <w:t>"</w:t>
      </w:r>
      <w:r>
        <w:rPr>
          <w:lang w:eastAsia="de-DE"/>
        </w:rPr>
        <w:t xml:space="preserve"> </w:t>
      </w:r>
      <w:r w:rsidRPr="00E263D3">
        <w:rPr>
          <w:lang w:eastAsia="de-DE"/>
        </w:rPr>
        <w:t xml:space="preserve">in the 486 </w:t>
      </w:r>
      <w:r>
        <w:rPr>
          <w:lang w:eastAsia="de-DE"/>
        </w:rPr>
        <w:t>(</w:t>
      </w:r>
      <w:r w:rsidRPr="00E263D3">
        <w:rPr>
          <w:lang w:eastAsia="de-DE"/>
        </w:rPr>
        <w:t xml:space="preserve">Busy </w:t>
      </w:r>
      <w:r>
        <w:rPr>
          <w:lang w:eastAsia="de-DE"/>
        </w:rPr>
        <w:t xml:space="preserve">Here) </w:t>
      </w:r>
      <w:r w:rsidRPr="00E263D3">
        <w:rPr>
          <w:lang w:eastAsia="de-DE"/>
        </w:rPr>
        <w:t xml:space="preserve">response generated by the </w:t>
      </w:r>
      <w:r>
        <w:rPr>
          <w:lang w:eastAsia="de-DE"/>
        </w:rPr>
        <w:t xml:space="preserve">terminating </w:t>
      </w:r>
      <w:r w:rsidRPr="00E263D3">
        <w:rPr>
          <w:lang w:eastAsia="de-DE"/>
        </w:rPr>
        <w:t xml:space="preserve">AS (in case of </w:t>
      </w:r>
      <w:r>
        <w:t>'</w:t>
      </w:r>
      <w:r w:rsidRPr="00E263D3">
        <w:rPr>
          <w:lang w:eastAsia="de-DE"/>
        </w:rPr>
        <w:t>network determined user busy</w:t>
      </w:r>
      <w:r>
        <w:t>'</w:t>
      </w:r>
      <w:r w:rsidRPr="00E263D3">
        <w:rPr>
          <w:lang w:eastAsia="de-DE"/>
        </w:rPr>
        <w:t xml:space="preserve">) or forwarded by the </w:t>
      </w:r>
      <w:r>
        <w:rPr>
          <w:lang w:eastAsia="de-DE"/>
        </w:rPr>
        <w:t xml:space="preserve">terminating </w:t>
      </w:r>
      <w:r w:rsidRPr="00E263D3">
        <w:rPr>
          <w:lang w:eastAsia="de-DE"/>
        </w:rPr>
        <w:t xml:space="preserve">AS (in case of </w:t>
      </w:r>
      <w:r w:rsidR="00BA499A">
        <w:rPr>
          <w:lang w:eastAsia="de-DE"/>
        </w:rPr>
        <w:t>'</w:t>
      </w:r>
      <w:r w:rsidRPr="00E263D3">
        <w:rPr>
          <w:lang w:eastAsia="de-DE"/>
        </w:rPr>
        <w:t>user determined user busy</w:t>
      </w:r>
      <w:r w:rsidR="00BA499A">
        <w:rPr>
          <w:lang w:eastAsia="de-DE"/>
        </w:rPr>
        <w:t>'</w:t>
      </w:r>
      <w:r w:rsidRPr="00E263D3">
        <w:rPr>
          <w:lang w:eastAsia="de-DE"/>
        </w:rPr>
        <w:t>) to indicate whether CCBS is possible or not</w:t>
      </w:r>
      <w:r>
        <w:rPr>
          <w:lang w:eastAsia="de-DE"/>
        </w:rPr>
        <w:t xml:space="preserve">, in accordance with </w:t>
      </w:r>
      <w:r w:rsidR="00BE3BAB">
        <w:rPr>
          <w:lang w:eastAsia="de-DE"/>
        </w:rPr>
        <w:t>RFC 6910</w:t>
      </w:r>
      <w:r w:rsidR="005B0E99">
        <w:rPr>
          <w:lang w:eastAsia="de-DE"/>
        </w:rPr>
        <w:t> </w:t>
      </w:r>
      <w:r>
        <w:rPr>
          <w:lang w:eastAsia="de-DE"/>
        </w:rPr>
        <w:t>[5]</w:t>
      </w:r>
      <w:r w:rsidRPr="00E263D3">
        <w:rPr>
          <w:lang w:eastAsia="de-DE"/>
        </w:rPr>
        <w:t>.</w:t>
      </w:r>
    </w:p>
    <w:p w14:paraId="2A5CB8AE" w14:textId="77777777" w:rsidR="00DF0E92" w:rsidRDefault="00DF0E92" w:rsidP="00DF0E92">
      <w:pPr>
        <w:rPr>
          <w:lang w:eastAsia="de-DE"/>
        </w:rPr>
      </w:pPr>
      <w:r w:rsidRPr="000F41BC">
        <w:rPr>
          <w:lang w:eastAsia="de-DE"/>
        </w:rPr>
        <w:t xml:space="preserve">When on a incoming communication the callee is found to be </w:t>
      </w:r>
      <w:r>
        <w:rPr>
          <w:lang w:eastAsia="de-DE"/>
        </w:rPr>
        <w:t>not registered</w:t>
      </w:r>
      <w:r w:rsidRPr="000F41BC">
        <w:rPr>
          <w:lang w:eastAsia="de-DE"/>
        </w:rPr>
        <w:t xml:space="preserve"> and the </w:t>
      </w:r>
      <w:r>
        <w:rPr>
          <w:lang w:eastAsia="de-DE"/>
        </w:rPr>
        <w:t>terminating AS supports the CCNL</w:t>
      </w:r>
      <w:r w:rsidRPr="000F41BC">
        <w:rPr>
          <w:lang w:eastAsia="de-DE"/>
        </w:rPr>
        <w:t xml:space="preserve"> service, then the terminating</w:t>
      </w:r>
      <w:r w:rsidRPr="00E263D3">
        <w:rPr>
          <w:lang w:eastAsia="de-DE"/>
        </w:rPr>
        <w:t xml:space="preserve"> AS shall insert </w:t>
      </w:r>
      <w:r>
        <w:rPr>
          <w:lang w:eastAsia="de-DE"/>
        </w:rPr>
        <w:t>a Call-Info</w:t>
      </w:r>
      <w:r w:rsidRPr="00E263D3">
        <w:rPr>
          <w:lang w:eastAsia="de-DE"/>
        </w:rPr>
        <w:t xml:space="preserve"> header field </w:t>
      </w:r>
      <w:r>
        <w:rPr>
          <w:lang w:eastAsia="de-DE"/>
        </w:rPr>
        <w:t>with either the URI of</w:t>
      </w:r>
      <w:r w:rsidRPr="00255738">
        <w:rPr>
          <w:lang w:eastAsia="de-DE"/>
        </w:rPr>
        <w:t xml:space="preserve"> the </w:t>
      </w:r>
      <w:r>
        <w:rPr>
          <w:lang w:eastAsia="de-DE"/>
        </w:rPr>
        <w:t>terminating AS or</w:t>
      </w:r>
      <w:r w:rsidRPr="00255738">
        <w:rPr>
          <w:lang w:eastAsia="de-DE"/>
        </w:rPr>
        <w:t xml:space="preserve"> the URI received in the original INVITE request</w:t>
      </w:r>
      <w:r>
        <w:rPr>
          <w:lang w:eastAsia="de-DE"/>
        </w:rPr>
        <w:t xml:space="preserve">, a "purpose" header field parameter </w:t>
      </w:r>
      <w:r w:rsidRPr="00E263D3">
        <w:rPr>
          <w:lang w:eastAsia="de-DE"/>
        </w:rPr>
        <w:t xml:space="preserve">set to </w:t>
      </w:r>
      <w:r>
        <w:t>"</w:t>
      </w:r>
      <w:r w:rsidRPr="00E263D3">
        <w:rPr>
          <w:lang w:eastAsia="de-DE"/>
        </w:rPr>
        <w:t>call-completion</w:t>
      </w:r>
      <w:r>
        <w:rPr>
          <w:lang w:eastAsia="de-DE"/>
        </w:rPr>
        <w:t>",</w:t>
      </w:r>
      <w:r w:rsidRPr="00E263D3">
        <w:rPr>
          <w:lang w:eastAsia="de-DE"/>
        </w:rPr>
        <w:t xml:space="preserve"> </w:t>
      </w:r>
      <w:r>
        <w:rPr>
          <w:lang w:eastAsia="de-DE"/>
        </w:rPr>
        <w:t xml:space="preserve">and a m-parameter set to </w:t>
      </w:r>
      <w:r>
        <w:t>"</w:t>
      </w:r>
      <w:r>
        <w:rPr>
          <w:lang w:eastAsia="de-DE"/>
        </w:rPr>
        <w:t>NL</w:t>
      </w:r>
      <w:r>
        <w:t>"</w:t>
      </w:r>
      <w:r>
        <w:rPr>
          <w:lang w:eastAsia="de-DE"/>
        </w:rPr>
        <w:t xml:space="preserve"> </w:t>
      </w:r>
      <w:r w:rsidRPr="00E263D3">
        <w:rPr>
          <w:lang w:eastAsia="de-DE"/>
        </w:rPr>
        <w:t xml:space="preserve">in the </w:t>
      </w:r>
      <w:r>
        <w:rPr>
          <w:lang w:eastAsia="de-DE"/>
        </w:rPr>
        <w:t>480 (Temporarily Unavailable) response generated</w:t>
      </w:r>
      <w:r w:rsidRPr="00E263D3">
        <w:rPr>
          <w:lang w:eastAsia="de-DE"/>
        </w:rPr>
        <w:t xml:space="preserve"> by the </w:t>
      </w:r>
      <w:r>
        <w:rPr>
          <w:lang w:eastAsia="de-DE"/>
        </w:rPr>
        <w:t>terminating AS to indicate whether CCNL</w:t>
      </w:r>
      <w:r w:rsidRPr="00E263D3">
        <w:rPr>
          <w:lang w:eastAsia="de-DE"/>
        </w:rPr>
        <w:t xml:space="preserve"> is possible or not</w:t>
      </w:r>
      <w:r>
        <w:rPr>
          <w:lang w:eastAsia="de-DE"/>
        </w:rPr>
        <w:t xml:space="preserve">, in accordance with </w:t>
      </w:r>
      <w:r w:rsidR="00BE3BAB">
        <w:rPr>
          <w:lang w:eastAsia="de-DE"/>
        </w:rPr>
        <w:t>RFC 6910</w:t>
      </w:r>
      <w:r>
        <w:rPr>
          <w:lang w:eastAsia="de-DE"/>
        </w:rPr>
        <w:t> [5]</w:t>
      </w:r>
      <w:r w:rsidRPr="00E263D3">
        <w:rPr>
          <w:lang w:eastAsia="de-DE"/>
        </w:rPr>
        <w:t>.</w:t>
      </w:r>
    </w:p>
    <w:p w14:paraId="4225B3AB" w14:textId="77777777" w:rsidR="0008399C" w:rsidRPr="00E263D3" w:rsidRDefault="0008399C" w:rsidP="0008399C">
      <w:pPr>
        <w:rPr>
          <w:lang w:eastAsia="de-DE"/>
        </w:rPr>
      </w:pPr>
      <w:r w:rsidRPr="00E263D3">
        <w:rPr>
          <w:lang w:eastAsia="de-DE"/>
        </w:rPr>
        <w:t xml:space="preserve">If the terminating AS knows that the CC is not possible on destination B, </w:t>
      </w:r>
      <w:r>
        <w:rPr>
          <w:lang w:eastAsia="de-DE"/>
        </w:rPr>
        <w:t>the terminating AS shall not include a</w:t>
      </w:r>
      <w:r w:rsidRPr="00E263D3">
        <w:rPr>
          <w:lang w:eastAsia="de-DE"/>
        </w:rPr>
        <w:t xml:space="preserve"> </w:t>
      </w:r>
      <w:r>
        <w:rPr>
          <w:lang w:eastAsia="de-DE"/>
        </w:rPr>
        <w:t>Call-Info</w:t>
      </w:r>
      <w:r w:rsidRPr="00E263D3">
        <w:rPr>
          <w:lang w:eastAsia="de-DE"/>
        </w:rPr>
        <w:t xml:space="preserve"> header field </w:t>
      </w:r>
      <w:r>
        <w:rPr>
          <w:lang w:eastAsia="de-DE"/>
        </w:rPr>
        <w:t xml:space="preserve">with a "purpose" header field parameter </w:t>
      </w:r>
      <w:r w:rsidRPr="00E263D3">
        <w:rPr>
          <w:lang w:eastAsia="de-DE"/>
        </w:rPr>
        <w:t xml:space="preserve">set to </w:t>
      </w:r>
      <w:r>
        <w:t>"</w:t>
      </w:r>
      <w:r w:rsidRPr="00E263D3">
        <w:rPr>
          <w:lang w:eastAsia="de-DE"/>
        </w:rPr>
        <w:t>call-completion</w:t>
      </w:r>
      <w:r>
        <w:t>"</w:t>
      </w:r>
      <w:r w:rsidR="00D216B5" w:rsidRPr="00D216B5">
        <w:t xml:space="preserve"> </w:t>
      </w:r>
      <w:r w:rsidR="00D216B5">
        <w:t>in any response sent to the originating side</w:t>
      </w:r>
      <w:r w:rsidRPr="00E263D3">
        <w:rPr>
          <w:lang w:eastAsia="de-DE"/>
        </w:rPr>
        <w:t>.</w:t>
      </w:r>
    </w:p>
    <w:p w14:paraId="3B6A7366" w14:textId="77777777" w:rsidR="0008399C" w:rsidRPr="001835BB" w:rsidRDefault="0008399C" w:rsidP="007B0CDF">
      <w:pPr>
        <w:pStyle w:val="H6"/>
        <w:rPr>
          <w:lang w:eastAsia="de-DE"/>
        </w:rPr>
      </w:pPr>
      <w:bookmarkStart w:id="103" w:name="_Toc502246071"/>
      <w:bookmarkStart w:id="104" w:name="_Toc114865036"/>
      <w:r>
        <w:rPr>
          <w:lang w:eastAsia="de-DE"/>
        </w:rPr>
        <w:t>4.5.4.3.1.2</w:t>
      </w:r>
      <w:r>
        <w:rPr>
          <w:lang w:eastAsia="de-DE"/>
        </w:rPr>
        <w:tab/>
      </w:r>
      <w:r w:rsidRPr="006424E7">
        <w:rPr>
          <w:lang w:eastAsia="de-DE"/>
        </w:rPr>
        <w:t>Exceptional</w:t>
      </w:r>
      <w:r w:rsidRPr="0055132F">
        <w:rPr>
          <w:lang w:eastAsia="de-DE"/>
        </w:rPr>
        <w:t xml:space="preserve"> </w:t>
      </w:r>
      <w:r w:rsidRPr="006424E7">
        <w:rPr>
          <w:lang w:eastAsia="de-DE"/>
        </w:rPr>
        <w:t>procedures</w:t>
      </w:r>
      <w:bookmarkEnd w:id="103"/>
      <w:bookmarkEnd w:id="104"/>
    </w:p>
    <w:p w14:paraId="7DD9E672" w14:textId="77777777" w:rsidR="0008399C" w:rsidRPr="006E6213" w:rsidRDefault="0008399C" w:rsidP="0008399C">
      <w:r>
        <w:t>Not applicable</w:t>
      </w:r>
    </w:p>
    <w:p w14:paraId="2B6A8DD0" w14:textId="77777777" w:rsidR="0008399C" w:rsidRDefault="0008399C" w:rsidP="00AE39F9">
      <w:pPr>
        <w:pStyle w:val="Heading5"/>
      </w:pPr>
      <w:bookmarkStart w:id="105" w:name="_Toc502246072"/>
      <w:bookmarkStart w:id="106" w:name="_Toc114865037"/>
      <w:r>
        <w:t>4.5.4.3.2</w:t>
      </w:r>
      <w:r>
        <w:tab/>
        <w:t>CC Invocation</w:t>
      </w:r>
      <w:bookmarkEnd w:id="105"/>
      <w:bookmarkEnd w:id="106"/>
    </w:p>
    <w:p w14:paraId="31CF3BB5" w14:textId="77777777" w:rsidR="0008399C" w:rsidRDefault="0008399C" w:rsidP="007B0CDF">
      <w:pPr>
        <w:pStyle w:val="H6"/>
        <w:rPr>
          <w:lang w:eastAsia="de-DE"/>
        </w:rPr>
      </w:pPr>
      <w:bookmarkStart w:id="107" w:name="_Toc502246073"/>
      <w:bookmarkStart w:id="108" w:name="_Toc114865038"/>
      <w:r>
        <w:rPr>
          <w:lang w:eastAsia="de-DE"/>
        </w:rPr>
        <w:t>4.5.4.3.2.1</w:t>
      </w:r>
      <w:r>
        <w:rPr>
          <w:lang w:eastAsia="de-DE"/>
        </w:rPr>
        <w:tab/>
        <w:t>Normal operation</w:t>
      </w:r>
      <w:bookmarkEnd w:id="107"/>
      <w:bookmarkEnd w:id="108"/>
    </w:p>
    <w:p w14:paraId="76324BBE" w14:textId="77777777" w:rsidR="0008399C" w:rsidRPr="00C73061" w:rsidRDefault="0008399C" w:rsidP="0008399C">
      <w:pPr>
        <w:rPr>
          <w:lang w:eastAsia="de-DE"/>
        </w:rPr>
      </w:pPr>
      <w:r w:rsidRPr="00C73061">
        <w:rPr>
          <w:lang w:eastAsia="de-DE"/>
        </w:rPr>
        <w:t>Several CC requests can be queued against one destination B in the destination B CC queue</w:t>
      </w:r>
      <w:r w:rsidR="00756B83">
        <w:rPr>
          <w:lang w:eastAsia="de-DE"/>
        </w:rPr>
        <w:t xml:space="preserve"> (queue B)</w:t>
      </w:r>
      <w:r w:rsidRPr="00C73061">
        <w:rPr>
          <w:lang w:eastAsia="de-DE"/>
        </w:rPr>
        <w:t>. The exact size of queue</w:t>
      </w:r>
      <w:r w:rsidR="00756B83">
        <w:rPr>
          <w:lang w:eastAsia="de-DE"/>
        </w:rPr>
        <w:t xml:space="preserve"> B</w:t>
      </w:r>
      <w:r w:rsidRPr="00C73061">
        <w:rPr>
          <w:lang w:eastAsia="de-DE"/>
        </w:rPr>
        <w:t xml:space="preserve"> (from 1 to 5 entries) is a destination network operator option.</w:t>
      </w:r>
    </w:p>
    <w:p w14:paraId="0290B2AF" w14:textId="77777777" w:rsidR="0008399C" w:rsidRPr="006424E7" w:rsidRDefault="0008399C" w:rsidP="0008399C">
      <w:pPr>
        <w:rPr>
          <w:lang w:eastAsia="de-DE"/>
        </w:rPr>
      </w:pPr>
      <w:r w:rsidRPr="00C73061">
        <w:rPr>
          <w:lang w:eastAsia="de-DE"/>
        </w:rPr>
        <w:t>As a network option the destination network operator can reduce the sizes of the CC queues associated with individual users. The reduced size can be zero.</w:t>
      </w:r>
      <w:r>
        <w:rPr>
          <w:lang w:eastAsia="de-DE"/>
        </w:rPr>
        <w:t xml:space="preserve"> The size of the CCBS queue can also be related to the size of the CCNR queue if existing.</w:t>
      </w:r>
    </w:p>
    <w:p w14:paraId="0423A464" w14:textId="77777777" w:rsidR="0008399C" w:rsidRDefault="0008399C" w:rsidP="0008399C">
      <w:pPr>
        <w:rPr>
          <w:lang w:eastAsia="de-DE"/>
        </w:rPr>
      </w:pPr>
      <w:r w:rsidRPr="004E29C1">
        <w:rPr>
          <w:lang w:eastAsia="de-DE"/>
        </w:rPr>
        <w:t xml:space="preserve">On receipt of a </w:t>
      </w:r>
      <w:r>
        <w:rPr>
          <w:lang w:eastAsia="de-DE"/>
        </w:rPr>
        <w:t>CC invocation request</w:t>
      </w:r>
      <w:r w:rsidR="00557473" w:rsidRPr="008E3ECC">
        <w:rPr>
          <w:lang w:eastAsia="de-DE"/>
        </w:rPr>
        <w:t xml:space="preserve"> </w:t>
      </w:r>
      <w:r w:rsidR="00557473">
        <w:rPr>
          <w:lang w:eastAsia="de-DE"/>
        </w:rPr>
        <w:t>as described in subclause 4.5.4.2.1.1.5,</w:t>
      </w:r>
      <w:r w:rsidRPr="004E29C1">
        <w:rPr>
          <w:lang w:eastAsia="de-DE"/>
        </w:rPr>
        <w:t xml:space="preserve"> the </w:t>
      </w:r>
      <w:r>
        <w:rPr>
          <w:lang w:eastAsia="de-DE"/>
        </w:rPr>
        <w:t>terminating AS</w:t>
      </w:r>
      <w:r w:rsidRPr="004E29C1">
        <w:rPr>
          <w:lang w:eastAsia="de-DE"/>
        </w:rPr>
        <w:t xml:space="preserve"> shall:</w:t>
      </w:r>
    </w:p>
    <w:p w14:paraId="66664860" w14:textId="77777777" w:rsidR="0008399C" w:rsidRPr="004E29C1" w:rsidRDefault="00557473" w:rsidP="0008399C">
      <w:pPr>
        <w:pStyle w:val="B10"/>
        <w:rPr>
          <w:lang w:eastAsia="de-DE"/>
        </w:rPr>
      </w:pPr>
      <w:r>
        <w:rPr>
          <w:lang w:eastAsia="de-DE"/>
        </w:rPr>
        <w:t>a)</w:t>
      </w:r>
      <w:r>
        <w:rPr>
          <w:lang w:eastAsia="de-DE"/>
        </w:rPr>
        <w:tab/>
        <w:t>acknowledge the receipt of the SUBSCRIBE request in accordance with RFC</w:t>
      </w:r>
      <w:r w:rsidR="007174F0">
        <w:rPr>
          <w:lang w:eastAsia="de-DE"/>
        </w:rPr>
        <w:t> </w:t>
      </w:r>
      <w:r w:rsidR="00A0682B">
        <w:rPr>
          <w:lang w:eastAsia="de-DE"/>
        </w:rPr>
        <w:t>66</w:t>
      </w:r>
      <w:r>
        <w:rPr>
          <w:lang w:eastAsia="de-DE"/>
        </w:rPr>
        <w:t>65</w:t>
      </w:r>
      <w:r w:rsidR="007174F0">
        <w:rPr>
          <w:lang w:eastAsia="de-DE"/>
        </w:rPr>
        <w:t> </w:t>
      </w:r>
      <w:r>
        <w:rPr>
          <w:lang w:eastAsia="de-DE"/>
        </w:rPr>
        <w:t>[6].</w:t>
      </w:r>
    </w:p>
    <w:p w14:paraId="7CF3769C" w14:textId="77777777" w:rsidR="0008399C" w:rsidRDefault="007174F0" w:rsidP="005B0E99">
      <w:pPr>
        <w:pStyle w:val="B10"/>
      </w:pPr>
      <w:r>
        <w:rPr>
          <w:lang w:eastAsia="de-DE"/>
        </w:rPr>
        <w:t>b</w:t>
      </w:r>
      <w:r w:rsidR="0008399C" w:rsidRPr="009A433A">
        <w:rPr>
          <w:lang w:eastAsia="de-DE"/>
        </w:rPr>
        <w:t>)</w:t>
      </w:r>
      <w:r w:rsidR="0008399C">
        <w:rPr>
          <w:lang w:eastAsia="de-DE"/>
        </w:rPr>
        <w:tab/>
      </w:r>
      <w:r w:rsidR="0008399C" w:rsidRPr="009A433A">
        <w:rPr>
          <w:lang w:eastAsia="de-DE"/>
        </w:rPr>
        <w:t xml:space="preserve">check if the </w:t>
      </w:r>
      <w:r w:rsidR="00784325">
        <w:rPr>
          <w:lang w:eastAsia="de-DE"/>
        </w:rPr>
        <w:t>Request-URI</w:t>
      </w:r>
      <w:r w:rsidR="00784325" w:rsidRPr="00ED6BD9">
        <w:rPr>
          <w:lang w:eastAsia="de-DE"/>
        </w:rPr>
        <w:t xml:space="preserve"> </w:t>
      </w:r>
      <w:r w:rsidR="00784325" w:rsidRPr="009A433A">
        <w:rPr>
          <w:lang w:eastAsia="de-DE"/>
        </w:rPr>
        <w:t xml:space="preserve">of the SUBSCRIBE request is available for the </w:t>
      </w:r>
      <w:r w:rsidR="00784325">
        <w:rPr>
          <w:lang w:eastAsia="de-DE"/>
        </w:rPr>
        <w:t xml:space="preserve">requested </w:t>
      </w:r>
      <w:r w:rsidR="00784325" w:rsidRPr="009A433A">
        <w:rPr>
          <w:lang w:eastAsia="de-DE"/>
        </w:rPr>
        <w:t>CC service</w:t>
      </w:r>
      <w:r w:rsidR="00784325">
        <w:rPr>
          <w:lang w:eastAsia="de-DE"/>
        </w:rPr>
        <w:t xml:space="preserve">; if there is no match, the terminating AS shall check if the </w:t>
      </w:r>
      <w:r w:rsidR="0008399C">
        <w:rPr>
          <w:lang w:eastAsia="de-DE"/>
        </w:rPr>
        <w:t>URI</w:t>
      </w:r>
      <w:r w:rsidR="0008399C" w:rsidRPr="009A433A">
        <w:rPr>
          <w:lang w:eastAsia="de-DE"/>
        </w:rPr>
        <w:t xml:space="preserve"> in the To header </w:t>
      </w:r>
      <w:r w:rsidR="0008399C">
        <w:rPr>
          <w:lang w:eastAsia="de-DE"/>
        </w:rPr>
        <w:t xml:space="preserve">field </w:t>
      </w:r>
      <w:r w:rsidR="0008399C" w:rsidRPr="009A433A">
        <w:rPr>
          <w:lang w:eastAsia="de-DE"/>
        </w:rPr>
        <w:t xml:space="preserve">of the SUBSCRIBE request is available for the </w:t>
      </w:r>
      <w:r w:rsidR="00756B83">
        <w:rPr>
          <w:lang w:eastAsia="de-DE"/>
        </w:rPr>
        <w:t xml:space="preserve">requested </w:t>
      </w:r>
      <w:r w:rsidR="0008399C" w:rsidRPr="009A433A">
        <w:rPr>
          <w:lang w:eastAsia="de-DE"/>
        </w:rPr>
        <w:t>CC service</w:t>
      </w:r>
      <w:r w:rsidR="00784325">
        <w:rPr>
          <w:lang w:eastAsia="de-DE"/>
        </w:rPr>
        <w:t>;</w:t>
      </w:r>
      <w:r w:rsidR="0008399C" w:rsidRPr="009A433A">
        <w:rPr>
          <w:lang w:eastAsia="de-DE"/>
        </w:rPr>
        <w:t xml:space="preserve"> if it is available</w:t>
      </w:r>
      <w:r w:rsidR="00784325">
        <w:rPr>
          <w:lang w:eastAsia="de-DE"/>
        </w:rPr>
        <w:t>, the terminating AS shall</w:t>
      </w:r>
      <w:r w:rsidR="0008399C" w:rsidRPr="009A433A">
        <w:rPr>
          <w:lang w:eastAsia="de-DE"/>
        </w:rPr>
        <w:t xml:space="preserve"> store the information received in the CC </w:t>
      </w:r>
      <w:r w:rsidR="0008399C">
        <w:rPr>
          <w:lang w:eastAsia="de-DE"/>
        </w:rPr>
        <w:t>invocation</w:t>
      </w:r>
      <w:r w:rsidR="0008399C" w:rsidRPr="009A433A">
        <w:rPr>
          <w:lang w:eastAsia="de-DE"/>
        </w:rPr>
        <w:t xml:space="preserve"> request in the destination B queue and send a NOTIFY request to the originating</w:t>
      </w:r>
      <w:r w:rsidR="0008399C">
        <w:rPr>
          <w:lang w:eastAsia="de-DE"/>
        </w:rPr>
        <w:t xml:space="preserve"> AS</w:t>
      </w:r>
      <w:r w:rsidR="0008399C" w:rsidRPr="00E02743">
        <w:t xml:space="preserve"> </w:t>
      </w:r>
      <w:r w:rsidR="0008399C" w:rsidRPr="00750765">
        <w:t>according</w:t>
      </w:r>
      <w:r w:rsidR="0008399C">
        <w:t xml:space="preserve"> to </w:t>
      </w:r>
      <w:r w:rsidR="00BE3BAB">
        <w:t>RFC 6910</w:t>
      </w:r>
      <w:r w:rsidR="005B0E99">
        <w:t> </w:t>
      </w:r>
      <w:r w:rsidR="0008399C">
        <w:t>[5]. The terminating AS shall populate the NOTIFY request as follows:</w:t>
      </w:r>
    </w:p>
    <w:p w14:paraId="231A373C" w14:textId="77777777" w:rsidR="0008399C" w:rsidRDefault="0008399C" w:rsidP="0008399C">
      <w:pPr>
        <w:pStyle w:val="B20"/>
      </w:pPr>
      <w:r w:rsidRPr="00A459AD">
        <w:t>-</w:t>
      </w:r>
      <w:r>
        <w:tab/>
        <w:t xml:space="preserve">a </w:t>
      </w:r>
      <w:r w:rsidRPr="00A459AD">
        <w:t>Request</w:t>
      </w:r>
      <w:r>
        <w:t>-</w:t>
      </w:r>
      <w:r w:rsidRPr="00A459AD">
        <w:t xml:space="preserve">URI </w:t>
      </w:r>
      <w:r>
        <w:t xml:space="preserve">set to </w:t>
      </w:r>
      <w:r w:rsidRPr="00A459AD">
        <w:t>the URI of</w:t>
      </w:r>
      <w:r>
        <w:t xml:space="preserve"> the originating AS as received in the Contact header field of the SUBSCRIBE request;</w:t>
      </w:r>
    </w:p>
    <w:p w14:paraId="3FC5B650" w14:textId="77777777" w:rsidR="0008399C" w:rsidRDefault="0008399C" w:rsidP="0008399C">
      <w:pPr>
        <w:pStyle w:val="B20"/>
      </w:pPr>
      <w:r w:rsidRPr="00985F70">
        <w:t>-</w:t>
      </w:r>
      <w:r>
        <w:tab/>
        <w:t>a To header</w:t>
      </w:r>
      <w:r w:rsidRPr="00985F70">
        <w:t xml:space="preserve"> </w:t>
      </w:r>
      <w:r>
        <w:t xml:space="preserve">field set to </w:t>
      </w:r>
      <w:r w:rsidRPr="00985F70">
        <w:t xml:space="preserve">the </w:t>
      </w:r>
      <w:r>
        <w:t>URI of UE-A as received in the From header field of the SUBSCRIBE request</w:t>
      </w:r>
      <w:r w:rsidRPr="00985F70">
        <w:t>;</w:t>
      </w:r>
    </w:p>
    <w:p w14:paraId="1EEFF9C6" w14:textId="77777777" w:rsidR="00B22D99" w:rsidRDefault="0008399C" w:rsidP="00B22D99">
      <w:pPr>
        <w:pStyle w:val="B20"/>
      </w:pPr>
      <w:r>
        <w:t>-</w:t>
      </w:r>
      <w:r>
        <w:tab/>
        <w:t>a From header field set to the URI of UE-B</w:t>
      </w:r>
      <w:r w:rsidRPr="00A459AD">
        <w:t xml:space="preserve"> </w:t>
      </w:r>
      <w:r>
        <w:t>as received in the To header field of the SUBSCRIBE request;</w:t>
      </w:r>
    </w:p>
    <w:p w14:paraId="774DEB2E" w14:textId="77777777" w:rsidR="00B22D99" w:rsidRDefault="00B22D99" w:rsidP="00B22D99">
      <w:pPr>
        <w:pStyle w:val="B20"/>
      </w:pPr>
      <w:r>
        <w:t>-</w:t>
      </w:r>
      <w:r>
        <w:tab/>
        <w:t>a Subscription-State header field set to "active";</w:t>
      </w:r>
    </w:p>
    <w:p w14:paraId="03444424" w14:textId="77777777" w:rsidR="0008399C" w:rsidRDefault="00B22D99" w:rsidP="00B22D99">
      <w:pPr>
        <w:pStyle w:val="B20"/>
      </w:pPr>
      <w:r>
        <w:t>-</w:t>
      </w:r>
      <w:r>
        <w:tab/>
        <w:t xml:space="preserve">the "expires" Subscription-State header field parameter set to the </w:t>
      </w:r>
      <w:r w:rsidR="00557473">
        <w:t xml:space="preserve">current </w:t>
      </w:r>
      <w:r>
        <w:t xml:space="preserve">value of the </w:t>
      </w:r>
      <w:r w:rsidR="00557473">
        <w:t xml:space="preserve">subscription </w:t>
      </w:r>
      <w:r>
        <w:t>duration</w:t>
      </w:r>
      <w:r w:rsidR="00A0682B">
        <w:t>;</w:t>
      </w:r>
    </w:p>
    <w:p w14:paraId="6CF6D970" w14:textId="77777777" w:rsidR="0008399C" w:rsidRPr="00985F70" w:rsidRDefault="0008399C" w:rsidP="0008399C">
      <w:pPr>
        <w:pStyle w:val="B20"/>
      </w:pPr>
      <w:r w:rsidRPr="009A433A">
        <w:t>-</w:t>
      </w:r>
      <w:r>
        <w:tab/>
        <w:t>a body set to a cc</w:t>
      </w:r>
      <w:r w:rsidRPr="009A433A">
        <w:t xml:space="preserve">-state parameter </w:t>
      </w:r>
      <w:r>
        <w:t>set to '</w:t>
      </w:r>
      <w:r w:rsidRPr="009A433A">
        <w:t>queued</w:t>
      </w:r>
      <w:r>
        <w:t>'</w:t>
      </w:r>
      <w:r w:rsidRPr="009A433A">
        <w:t>;</w:t>
      </w:r>
      <w:r>
        <w:t xml:space="preserve"> and</w:t>
      </w:r>
    </w:p>
    <w:p w14:paraId="55009F04" w14:textId="77777777" w:rsidR="0008399C" w:rsidRPr="004E29C1" w:rsidRDefault="0008399C" w:rsidP="0008399C">
      <w:pPr>
        <w:pStyle w:val="B20"/>
        <w:rPr>
          <w:lang w:eastAsia="de-DE"/>
        </w:rPr>
      </w:pPr>
      <w:r w:rsidRPr="004E29C1">
        <w:rPr>
          <w:lang w:eastAsia="de-DE"/>
        </w:rPr>
        <w:lastRenderedPageBreak/>
        <w:t>-</w:t>
      </w:r>
      <w:r>
        <w:rPr>
          <w:lang w:eastAsia="de-DE"/>
        </w:rPr>
        <w:tab/>
      </w:r>
      <w:r w:rsidRPr="004E29C1">
        <w:rPr>
          <w:lang w:eastAsia="de-DE"/>
        </w:rPr>
        <w:t xml:space="preserve">if the retain option is supported at the </w:t>
      </w:r>
      <w:r>
        <w:rPr>
          <w:lang w:eastAsia="de-DE"/>
        </w:rPr>
        <w:t>terminating AS</w:t>
      </w:r>
      <w:r w:rsidRPr="004E29C1">
        <w:rPr>
          <w:lang w:eastAsia="de-DE"/>
        </w:rPr>
        <w:t xml:space="preserve">, </w:t>
      </w:r>
      <w:r>
        <w:rPr>
          <w:lang w:eastAsia="de-DE"/>
        </w:rPr>
        <w:t>a cc-service-retention parameter in the same body</w:t>
      </w:r>
      <w:r w:rsidRPr="004E29C1">
        <w:rPr>
          <w:lang w:eastAsia="de-DE"/>
        </w:rPr>
        <w:t>;</w:t>
      </w:r>
    </w:p>
    <w:p w14:paraId="13E13AA4" w14:textId="77777777" w:rsidR="0008399C" w:rsidRPr="004E29C1" w:rsidRDefault="00557473" w:rsidP="0008399C">
      <w:pPr>
        <w:pStyle w:val="B10"/>
        <w:rPr>
          <w:lang w:eastAsia="de-DE"/>
        </w:rPr>
      </w:pPr>
      <w:r>
        <w:rPr>
          <w:lang w:eastAsia="de-DE"/>
        </w:rPr>
        <w:t>c</w:t>
      </w:r>
      <w:r w:rsidR="0008399C" w:rsidRPr="004E29C1">
        <w:rPr>
          <w:lang w:eastAsia="de-DE"/>
        </w:rPr>
        <w:t>)</w:t>
      </w:r>
      <w:r w:rsidR="0008399C">
        <w:rPr>
          <w:lang w:eastAsia="de-DE"/>
        </w:rPr>
        <w:tab/>
      </w:r>
      <w:r w:rsidR="0008399C" w:rsidRPr="004E29C1">
        <w:rPr>
          <w:lang w:eastAsia="de-DE"/>
        </w:rPr>
        <w:t>start the service duration timer CC-T7;</w:t>
      </w:r>
      <w:r w:rsidR="0008399C">
        <w:rPr>
          <w:lang w:eastAsia="de-DE"/>
        </w:rPr>
        <w:t xml:space="preserve"> and</w:t>
      </w:r>
    </w:p>
    <w:p w14:paraId="4293656B" w14:textId="77777777" w:rsidR="006D2C47" w:rsidRDefault="00557473" w:rsidP="006D2C47">
      <w:pPr>
        <w:pStyle w:val="B10"/>
        <w:rPr>
          <w:lang w:eastAsia="de-DE"/>
        </w:rPr>
      </w:pPr>
      <w:r>
        <w:rPr>
          <w:lang w:eastAsia="de-DE"/>
        </w:rPr>
        <w:t>d</w:t>
      </w:r>
      <w:r w:rsidR="0008399C" w:rsidRPr="004E29C1">
        <w:rPr>
          <w:lang w:eastAsia="de-DE"/>
        </w:rPr>
        <w:t>)</w:t>
      </w:r>
      <w:r w:rsidR="0008399C">
        <w:rPr>
          <w:lang w:eastAsia="de-DE"/>
        </w:rPr>
        <w:tab/>
      </w:r>
      <w:r w:rsidR="006D2C47" w:rsidRPr="004E29C1">
        <w:rPr>
          <w:lang w:eastAsia="de-DE"/>
        </w:rPr>
        <w:t xml:space="preserve">monitor destination B </w:t>
      </w:r>
    </w:p>
    <w:p w14:paraId="2BA68A6C" w14:textId="77777777" w:rsidR="00DF0E92" w:rsidRDefault="00DF0E92" w:rsidP="00DF0E92">
      <w:pPr>
        <w:pStyle w:val="B20"/>
        <w:rPr>
          <w:lang w:eastAsia="de-DE"/>
        </w:rPr>
      </w:pPr>
      <w:r>
        <w:rPr>
          <w:lang w:eastAsia="de-DE"/>
        </w:rPr>
        <w:t>-</w:t>
      </w:r>
      <w:r>
        <w:rPr>
          <w:lang w:eastAsia="de-DE"/>
        </w:rPr>
        <w:tab/>
        <w:t xml:space="preserve">in case of CCNL </w:t>
      </w:r>
      <w:r w:rsidRPr="004E29C1">
        <w:rPr>
          <w:lang w:eastAsia="de-DE"/>
        </w:rPr>
        <w:t xml:space="preserve">for becoming </w:t>
      </w:r>
      <w:r>
        <w:rPr>
          <w:lang w:eastAsia="de-DE"/>
        </w:rPr>
        <w:t>registered; or</w:t>
      </w:r>
    </w:p>
    <w:p w14:paraId="2F190ED4" w14:textId="77777777" w:rsidR="006D2C47" w:rsidRDefault="006D2C47" w:rsidP="006D2C47">
      <w:pPr>
        <w:pStyle w:val="B20"/>
        <w:rPr>
          <w:lang w:eastAsia="de-DE"/>
        </w:rPr>
      </w:pPr>
      <w:r>
        <w:rPr>
          <w:lang w:eastAsia="de-DE"/>
        </w:rPr>
        <w:t>-</w:t>
      </w:r>
      <w:r>
        <w:rPr>
          <w:lang w:eastAsia="de-DE"/>
        </w:rPr>
        <w:tab/>
        <w:t xml:space="preserve">in case of CCBS </w:t>
      </w:r>
      <w:r w:rsidRPr="004E29C1">
        <w:rPr>
          <w:lang w:eastAsia="de-DE"/>
        </w:rPr>
        <w:t>for becoming not busy</w:t>
      </w:r>
      <w:r>
        <w:rPr>
          <w:lang w:eastAsia="de-DE"/>
        </w:rPr>
        <w:t>; or</w:t>
      </w:r>
    </w:p>
    <w:p w14:paraId="6F5A9A54" w14:textId="77777777" w:rsidR="0008399C" w:rsidRDefault="006D2C47" w:rsidP="006D2C47">
      <w:pPr>
        <w:pStyle w:val="B20"/>
        <w:rPr>
          <w:lang w:eastAsia="de-DE"/>
        </w:rPr>
      </w:pPr>
      <w:r>
        <w:rPr>
          <w:lang w:eastAsia="de-DE"/>
        </w:rPr>
        <w:t>-</w:t>
      </w:r>
      <w:r>
        <w:rPr>
          <w:lang w:eastAsia="de-DE"/>
        </w:rPr>
        <w:tab/>
        <w:t xml:space="preserve">in case of CCNR </w:t>
      </w:r>
      <w:r w:rsidRPr="004E29C1">
        <w:rPr>
          <w:lang w:eastAsia="de-DE"/>
        </w:rPr>
        <w:t>for becoming not busy</w:t>
      </w:r>
      <w:r>
        <w:rPr>
          <w:lang w:eastAsia="de-DE"/>
        </w:rPr>
        <w:t xml:space="preserve"> after having initiated an activity</w:t>
      </w:r>
      <w:r w:rsidRPr="004E29C1">
        <w:rPr>
          <w:lang w:eastAsia="de-DE"/>
        </w:rPr>
        <w:t>.</w:t>
      </w:r>
    </w:p>
    <w:p w14:paraId="01DF7504" w14:textId="77777777" w:rsidR="00540662" w:rsidRDefault="00540662" w:rsidP="00540662">
      <w:pPr>
        <w:pStyle w:val="NO"/>
      </w:pPr>
      <w:r>
        <w:t>NOTE:</w:t>
      </w:r>
      <w:r>
        <w:tab/>
        <w:t xml:space="preserve">Methods for </w:t>
      </w:r>
      <w:r w:rsidRPr="004E29C1">
        <w:rPr>
          <w:lang w:eastAsia="de-DE"/>
        </w:rPr>
        <w:t>monitor</w:t>
      </w:r>
      <w:r>
        <w:rPr>
          <w:lang w:eastAsia="de-DE"/>
        </w:rPr>
        <w:t>ing</w:t>
      </w:r>
      <w:r w:rsidRPr="004E29C1">
        <w:rPr>
          <w:lang w:eastAsia="de-DE"/>
        </w:rPr>
        <w:t xml:space="preserve"> </w:t>
      </w:r>
      <w:r>
        <w:rPr>
          <w:lang w:eastAsia="de-DE"/>
        </w:rPr>
        <w:t>the callee</w:t>
      </w:r>
      <w:r w:rsidRPr="004E29C1">
        <w:rPr>
          <w:lang w:eastAsia="de-DE"/>
        </w:rPr>
        <w:t xml:space="preserve"> for becoming not busy</w:t>
      </w:r>
      <w:r>
        <w:rPr>
          <w:lang w:eastAsia="de-DE"/>
        </w:rPr>
        <w:t xml:space="preserve"> are a network provider implementation option.</w:t>
      </w:r>
    </w:p>
    <w:p w14:paraId="7498CE87" w14:textId="77777777" w:rsidR="0008399C" w:rsidRPr="001835BB" w:rsidRDefault="0008399C" w:rsidP="007B0CDF">
      <w:pPr>
        <w:pStyle w:val="H6"/>
        <w:rPr>
          <w:lang w:eastAsia="de-DE"/>
        </w:rPr>
      </w:pPr>
      <w:bookmarkStart w:id="109" w:name="_Toc502246074"/>
      <w:bookmarkStart w:id="110" w:name="_Toc114865039"/>
      <w:r>
        <w:rPr>
          <w:lang w:eastAsia="de-DE"/>
        </w:rPr>
        <w:t>4.5.4.3.2.2</w:t>
      </w:r>
      <w:r>
        <w:rPr>
          <w:lang w:eastAsia="de-DE"/>
        </w:rPr>
        <w:tab/>
      </w:r>
      <w:r w:rsidRPr="006424E7">
        <w:rPr>
          <w:lang w:eastAsia="de-DE"/>
        </w:rPr>
        <w:t>Exceptional</w:t>
      </w:r>
      <w:r w:rsidRPr="0055132F">
        <w:rPr>
          <w:lang w:eastAsia="de-DE"/>
        </w:rPr>
        <w:t xml:space="preserve"> </w:t>
      </w:r>
      <w:r w:rsidRPr="006424E7">
        <w:rPr>
          <w:lang w:eastAsia="de-DE"/>
        </w:rPr>
        <w:t>procedures</w:t>
      </w:r>
      <w:bookmarkEnd w:id="109"/>
      <w:bookmarkEnd w:id="110"/>
    </w:p>
    <w:p w14:paraId="2537F41A" w14:textId="77777777" w:rsidR="0008399C" w:rsidRDefault="0008399C" w:rsidP="005B0E99">
      <w:pPr>
        <w:rPr>
          <w:lang w:eastAsia="de-DE"/>
        </w:rPr>
      </w:pPr>
      <w:r w:rsidRPr="00BA2F3F">
        <w:rPr>
          <w:lang w:eastAsia="de-DE"/>
        </w:rPr>
        <w:t xml:space="preserve">When the </w:t>
      </w:r>
      <w:r>
        <w:rPr>
          <w:lang w:eastAsia="de-DE"/>
        </w:rPr>
        <w:t>invocation</w:t>
      </w:r>
      <w:r w:rsidRPr="00BA2F3F">
        <w:rPr>
          <w:lang w:eastAsia="de-DE"/>
        </w:rPr>
        <w:t xml:space="preserve"> of the</w:t>
      </w:r>
      <w:r w:rsidR="006D2C47">
        <w:rPr>
          <w:lang w:eastAsia="de-DE"/>
        </w:rPr>
        <w:t xml:space="preserve"> requested</w:t>
      </w:r>
      <w:r w:rsidRPr="00BA2F3F">
        <w:rPr>
          <w:lang w:eastAsia="de-DE"/>
        </w:rPr>
        <w:t xml:space="preserve"> CC service is rejected by the </w:t>
      </w:r>
      <w:r>
        <w:rPr>
          <w:lang w:eastAsia="de-DE"/>
        </w:rPr>
        <w:t>terminating AS</w:t>
      </w:r>
      <w:r w:rsidRPr="00BA2F3F">
        <w:rPr>
          <w:lang w:eastAsia="de-DE"/>
        </w:rPr>
        <w:t xml:space="preserve">, </w:t>
      </w:r>
      <w:r>
        <w:rPr>
          <w:lang w:eastAsia="de-DE"/>
        </w:rPr>
        <w:t>in accordance wi</w:t>
      </w:r>
      <w:r w:rsidRPr="00BA2F3F">
        <w:rPr>
          <w:lang w:eastAsia="de-DE"/>
        </w:rPr>
        <w:t>t</w:t>
      </w:r>
      <w:r>
        <w:rPr>
          <w:lang w:eastAsia="de-DE"/>
        </w:rPr>
        <w:t xml:space="preserve">h </w:t>
      </w:r>
      <w:r w:rsidR="00BE3BAB">
        <w:rPr>
          <w:lang w:eastAsia="de-DE"/>
        </w:rPr>
        <w:t>RFC 6910</w:t>
      </w:r>
      <w:r w:rsidR="005B0E99">
        <w:rPr>
          <w:lang w:eastAsia="de-DE"/>
        </w:rPr>
        <w:t> </w:t>
      </w:r>
      <w:r>
        <w:rPr>
          <w:lang w:eastAsia="de-DE"/>
        </w:rPr>
        <w:t>[5] the terminating AS</w:t>
      </w:r>
      <w:r w:rsidRPr="00BA2F3F">
        <w:rPr>
          <w:lang w:eastAsia="de-DE"/>
        </w:rPr>
        <w:t xml:space="preserve"> shall </w:t>
      </w:r>
      <w:r w:rsidRPr="004E29C1">
        <w:rPr>
          <w:lang w:eastAsia="de-DE"/>
        </w:rPr>
        <w:t>send</w:t>
      </w:r>
      <w:r>
        <w:rPr>
          <w:lang w:eastAsia="de-DE"/>
        </w:rPr>
        <w:t xml:space="preserve"> a</w:t>
      </w:r>
      <w:r w:rsidRPr="004E29C1">
        <w:rPr>
          <w:lang w:eastAsia="de-DE"/>
        </w:rPr>
        <w:t xml:space="preserve"> </w:t>
      </w:r>
      <w:r>
        <w:rPr>
          <w:lang w:eastAsia="de-DE"/>
        </w:rPr>
        <w:t>480 (Temporarily Unavailable) response (short term denial) or a 403 (Forbidden) response (long term denial), in the following cases:</w:t>
      </w:r>
    </w:p>
    <w:p w14:paraId="6E9C58F1" w14:textId="77777777" w:rsidR="0008399C" w:rsidRPr="00BA2F3F" w:rsidRDefault="0008399C" w:rsidP="0008399C">
      <w:pPr>
        <w:pStyle w:val="B10"/>
        <w:rPr>
          <w:lang w:eastAsia="de-DE"/>
        </w:rPr>
      </w:pPr>
      <w:r w:rsidRPr="00BA2F3F">
        <w:rPr>
          <w:lang w:eastAsia="de-DE"/>
        </w:rPr>
        <w:t>-</w:t>
      </w:r>
      <w:r>
        <w:rPr>
          <w:lang w:eastAsia="de-DE"/>
        </w:rPr>
        <w:tab/>
      </w:r>
      <w:r w:rsidRPr="00BA2F3F">
        <w:rPr>
          <w:lang w:eastAsia="de-DE"/>
        </w:rPr>
        <w:t>if there are already the maximum number of requests queued against destination B;</w:t>
      </w:r>
    </w:p>
    <w:p w14:paraId="7F0D0B09" w14:textId="77777777" w:rsidR="0008399C" w:rsidRPr="00BA2F3F" w:rsidRDefault="0008399C" w:rsidP="0008399C">
      <w:pPr>
        <w:pStyle w:val="B10"/>
        <w:rPr>
          <w:lang w:eastAsia="de-DE"/>
        </w:rPr>
      </w:pPr>
      <w:r w:rsidRPr="00BA2F3F">
        <w:rPr>
          <w:lang w:eastAsia="de-DE"/>
        </w:rPr>
        <w:t>-</w:t>
      </w:r>
      <w:r>
        <w:rPr>
          <w:lang w:eastAsia="de-DE"/>
        </w:rPr>
        <w:tab/>
      </w:r>
      <w:r w:rsidRPr="00BA2F3F">
        <w:rPr>
          <w:lang w:eastAsia="de-DE"/>
        </w:rPr>
        <w:t>i</w:t>
      </w:r>
      <w:r>
        <w:rPr>
          <w:lang w:eastAsia="de-DE"/>
        </w:rPr>
        <w:t>f there is an interaction with other</w:t>
      </w:r>
      <w:r w:rsidRPr="00BA2F3F">
        <w:rPr>
          <w:lang w:eastAsia="de-DE"/>
        </w:rPr>
        <w:t xml:space="preserve"> service</w:t>
      </w:r>
      <w:r>
        <w:rPr>
          <w:lang w:eastAsia="de-DE"/>
        </w:rPr>
        <w:t>s</w:t>
      </w:r>
      <w:r w:rsidRPr="00BA2F3F">
        <w:rPr>
          <w:lang w:eastAsia="de-DE"/>
        </w:rPr>
        <w:t xml:space="preserve"> which prevents the </w:t>
      </w:r>
      <w:r>
        <w:rPr>
          <w:lang w:eastAsia="de-DE"/>
        </w:rPr>
        <w:t>invocation</w:t>
      </w:r>
      <w:r w:rsidRPr="00BA2F3F">
        <w:rPr>
          <w:lang w:eastAsia="de-DE"/>
        </w:rPr>
        <w:t xml:space="preserve"> of the </w:t>
      </w:r>
      <w:r w:rsidR="006D2C47">
        <w:rPr>
          <w:lang w:eastAsia="de-DE"/>
        </w:rPr>
        <w:t xml:space="preserve">requested </w:t>
      </w:r>
      <w:r w:rsidRPr="00BA2F3F">
        <w:rPr>
          <w:lang w:eastAsia="de-DE"/>
        </w:rPr>
        <w:t>CC</w:t>
      </w:r>
      <w:r>
        <w:rPr>
          <w:lang w:eastAsia="de-DE"/>
        </w:rPr>
        <w:t xml:space="preserve"> </w:t>
      </w:r>
      <w:r w:rsidRPr="00BA2F3F">
        <w:rPr>
          <w:lang w:eastAsia="de-DE"/>
        </w:rPr>
        <w:t>service;</w:t>
      </w:r>
    </w:p>
    <w:p w14:paraId="326D5148" w14:textId="77777777" w:rsidR="0008399C" w:rsidRPr="00BA2F3F" w:rsidRDefault="0008399C" w:rsidP="0008399C">
      <w:pPr>
        <w:pStyle w:val="B10"/>
        <w:rPr>
          <w:lang w:eastAsia="de-DE"/>
        </w:rPr>
      </w:pPr>
      <w:r w:rsidRPr="00BA2F3F">
        <w:rPr>
          <w:lang w:eastAsia="de-DE"/>
        </w:rPr>
        <w:t>-</w:t>
      </w:r>
      <w:r>
        <w:rPr>
          <w:lang w:eastAsia="de-DE"/>
        </w:rPr>
        <w:tab/>
        <w:t>if the URI in the To header field of the SUBSCRIBE request</w:t>
      </w:r>
      <w:r w:rsidRPr="004E29C1">
        <w:rPr>
          <w:lang w:eastAsia="de-DE"/>
        </w:rPr>
        <w:t xml:space="preserve"> </w:t>
      </w:r>
      <w:r>
        <w:rPr>
          <w:lang w:eastAsia="de-DE"/>
        </w:rPr>
        <w:t xml:space="preserve">is not available for the </w:t>
      </w:r>
      <w:r w:rsidR="006D2C47">
        <w:rPr>
          <w:lang w:eastAsia="de-DE"/>
        </w:rPr>
        <w:t xml:space="preserve">requested </w:t>
      </w:r>
      <w:r>
        <w:rPr>
          <w:lang w:eastAsia="de-DE"/>
        </w:rPr>
        <w:t>CC service</w:t>
      </w:r>
      <w:r w:rsidRPr="00BA2F3F">
        <w:rPr>
          <w:lang w:eastAsia="de-DE"/>
        </w:rPr>
        <w:t xml:space="preserve"> at destination B.</w:t>
      </w:r>
    </w:p>
    <w:p w14:paraId="26D3F81F" w14:textId="77777777" w:rsidR="00DF0E92" w:rsidRDefault="00DF0E92" w:rsidP="00DF0E92">
      <w:r w:rsidRPr="00BA2F3F">
        <w:rPr>
          <w:lang w:eastAsia="de-DE"/>
        </w:rPr>
        <w:t xml:space="preserve">If </w:t>
      </w:r>
      <w:r>
        <w:rPr>
          <w:lang w:eastAsia="de-DE"/>
        </w:rPr>
        <w:t>the callee</w:t>
      </w:r>
      <w:r w:rsidRPr="00BA2F3F">
        <w:rPr>
          <w:lang w:eastAsia="de-DE"/>
        </w:rPr>
        <w:t xml:space="preserve"> is </w:t>
      </w:r>
      <w:r>
        <w:rPr>
          <w:lang w:eastAsia="de-DE"/>
        </w:rPr>
        <w:t>registered</w:t>
      </w:r>
      <w:r w:rsidRPr="00BA2F3F">
        <w:rPr>
          <w:lang w:eastAsia="de-DE"/>
        </w:rPr>
        <w:t xml:space="preserve"> when the </w:t>
      </w:r>
      <w:r>
        <w:rPr>
          <w:lang w:eastAsia="de-DE"/>
        </w:rPr>
        <w:t>CCNL invocation request</w:t>
      </w:r>
      <w:r w:rsidRPr="00BA2F3F">
        <w:rPr>
          <w:lang w:eastAsia="de-DE"/>
        </w:rPr>
        <w:t xml:space="preserve"> arrives</w:t>
      </w:r>
      <w:r>
        <w:rPr>
          <w:lang w:eastAsia="de-DE"/>
        </w:rPr>
        <w:t xml:space="preserve">, </w:t>
      </w:r>
      <w:r w:rsidRPr="00BA2F3F">
        <w:rPr>
          <w:lang w:eastAsia="de-DE"/>
        </w:rPr>
        <w:t xml:space="preserve">the </w:t>
      </w:r>
      <w:r>
        <w:rPr>
          <w:lang w:eastAsia="de-DE"/>
        </w:rPr>
        <w:t>terminating AS</w:t>
      </w:r>
      <w:r w:rsidRPr="00BA2F3F">
        <w:rPr>
          <w:lang w:eastAsia="de-DE"/>
        </w:rPr>
        <w:t xml:space="preserve"> shall apply</w:t>
      </w:r>
      <w:r>
        <w:rPr>
          <w:lang w:eastAsia="de-DE"/>
        </w:rPr>
        <w:t xml:space="preserve"> </w:t>
      </w:r>
      <w:r w:rsidRPr="00BA2F3F">
        <w:rPr>
          <w:lang w:eastAsia="de-DE"/>
        </w:rPr>
        <w:t xml:space="preserve">the </w:t>
      </w:r>
      <w:r>
        <w:rPr>
          <w:lang w:eastAsia="de-DE"/>
        </w:rPr>
        <w:t>normal CC invocation</w:t>
      </w:r>
      <w:r w:rsidRPr="00BA2F3F">
        <w:rPr>
          <w:lang w:eastAsia="de-DE"/>
        </w:rPr>
        <w:t xml:space="preserve"> procedures as described in </w:t>
      </w:r>
      <w:r w:rsidRPr="00012A5C">
        <w:rPr>
          <w:lang w:eastAsia="de-DE"/>
        </w:rPr>
        <w:t>subclause 4.5.4.3.2.1.</w:t>
      </w:r>
    </w:p>
    <w:p w14:paraId="2CE2833F" w14:textId="77777777" w:rsidR="00540662" w:rsidRDefault="0008399C" w:rsidP="00540662">
      <w:r w:rsidRPr="00BA2F3F">
        <w:rPr>
          <w:lang w:eastAsia="de-DE"/>
        </w:rPr>
        <w:t xml:space="preserve">If </w:t>
      </w:r>
      <w:r>
        <w:rPr>
          <w:lang w:eastAsia="de-DE"/>
        </w:rPr>
        <w:t>the callee</w:t>
      </w:r>
      <w:r w:rsidRPr="00BA2F3F">
        <w:rPr>
          <w:lang w:eastAsia="de-DE"/>
        </w:rPr>
        <w:t xml:space="preserve"> is no longer busy when the </w:t>
      </w:r>
      <w:r>
        <w:rPr>
          <w:lang w:eastAsia="de-DE"/>
        </w:rPr>
        <w:t>CCBS invo</w:t>
      </w:r>
      <w:r w:rsidR="006D2C47">
        <w:rPr>
          <w:lang w:eastAsia="de-DE"/>
        </w:rPr>
        <w:t>c</w:t>
      </w:r>
      <w:r>
        <w:rPr>
          <w:lang w:eastAsia="de-DE"/>
        </w:rPr>
        <w:t>ation request</w:t>
      </w:r>
      <w:r w:rsidRPr="00BA2F3F">
        <w:rPr>
          <w:lang w:eastAsia="de-DE"/>
        </w:rPr>
        <w:t xml:space="preserve"> arrives</w:t>
      </w:r>
      <w:r w:rsidR="00540662">
        <w:rPr>
          <w:lang w:eastAsia="de-DE"/>
        </w:rPr>
        <w:t xml:space="preserve">, </w:t>
      </w:r>
      <w:r w:rsidR="00540662" w:rsidRPr="00BA2F3F">
        <w:rPr>
          <w:lang w:eastAsia="de-DE"/>
        </w:rPr>
        <w:t xml:space="preserve">the </w:t>
      </w:r>
      <w:r w:rsidR="00540662">
        <w:rPr>
          <w:lang w:eastAsia="de-DE"/>
        </w:rPr>
        <w:t>terminating AS</w:t>
      </w:r>
      <w:r w:rsidR="00540662" w:rsidRPr="00BA2F3F">
        <w:rPr>
          <w:lang w:eastAsia="de-DE"/>
        </w:rPr>
        <w:t xml:space="preserve"> shall apply</w:t>
      </w:r>
      <w:r w:rsidR="00540662">
        <w:rPr>
          <w:lang w:eastAsia="de-DE"/>
        </w:rPr>
        <w:t xml:space="preserve"> </w:t>
      </w:r>
      <w:r w:rsidR="00540662" w:rsidRPr="00BA2F3F">
        <w:rPr>
          <w:lang w:eastAsia="de-DE"/>
        </w:rPr>
        <w:t xml:space="preserve">the </w:t>
      </w:r>
      <w:r w:rsidR="00540662">
        <w:rPr>
          <w:lang w:eastAsia="de-DE"/>
        </w:rPr>
        <w:t>normal CC invocation</w:t>
      </w:r>
      <w:r w:rsidR="00540662" w:rsidRPr="00BA2F3F">
        <w:rPr>
          <w:lang w:eastAsia="de-DE"/>
        </w:rPr>
        <w:t xml:space="preserve"> procedures as described in subclause</w:t>
      </w:r>
      <w:r w:rsidR="00540662">
        <w:rPr>
          <w:lang w:eastAsia="de-DE"/>
        </w:rPr>
        <w:t> 4.5.4.3.2.1</w:t>
      </w:r>
      <w:r w:rsidR="00540662" w:rsidRPr="00BA2F3F">
        <w:rPr>
          <w:lang w:eastAsia="de-DE"/>
        </w:rPr>
        <w:t>.</w:t>
      </w:r>
    </w:p>
    <w:p w14:paraId="08D1D464" w14:textId="77777777" w:rsidR="0008399C" w:rsidRDefault="00540662" w:rsidP="00540662">
      <w:r>
        <w:rPr>
          <w:lang w:eastAsia="de-DE"/>
        </w:rPr>
        <w:t>If</w:t>
      </w:r>
      <w:r w:rsidR="006D2C47" w:rsidRPr="00BA2F3F">
        <w:rPr>
          <w:lang w:eastAsia="de-DE"/>
        </w:rPr>
        <w:t xml:space="preserve"> </w:t>
      </w:r>
      <w:r w:rsidR="006D2C47">
        <w:rPr>
          <w:lang w:eastAsia="de-DE"/>
        </w:rPr>
        <w:t>the callee</w:t>
      </w:r>
      <w:r w:rsidR="006D2C47" w:rsidRPr="00BA2F3F">
        <w:rPr>
          <w:lang w:eastAsia="de-DE"/>
        </w:rPr>
        <w:t xml:space="preserve"> </w:t>
      </w:r>
      <w:r w:rsidR="006D2C47">
        <w:rPr>
          <w:lang w:eastAsia="de-DE"/>
        </w:rPr>
        <w:t>has answered the communication</w:t>
      </w:r>
      <w:r w:rsidR="006D2C47" w:rsidRPr="00BA2F3F">
        <w:rPr>
          <w:lang w:eastAsia="de-DE"/>
        </w:rPr>
        <w:t xml:space="preserve"> when the </w:t>
      </w:r>
      <w:r w:rsidR="006D2C47">
        <w:rPr>
          <w:lang w:eastAsia="de-DE"/>
        </w:rPr>
        <w:t>CCNR invocation request</w:t>
      </w:r>
      <w:r w:rsidR="006D2C47" w:rsidRPr="00BA2F3F">
        <w:rPr>
          <w:lang w:eastAsia="de-DE"/>
        </w:rPr>
        <w:t xml:space="preserve"> arrives</w:t>
      </w:r>
      <w:r w:rsidR="0008399C" w:rsidRPr="00BA2F3F">
        <w:rPr>
          <w:lang w:eastAsia="de-DE"/>
        </w:rPr>
        <w:t xml:space="preserve">, the </w:t>
      </w:r>
      <w:r w:rsidR="0008399C">
        <w:rPr>
          <w:lang w:eastAsia="de-DE"/>
        </w:rPr>
        <w:t>terminating AS</w:t>
      </w:r>
      <w:r w:rsidR="0008399C" w:rsidRPr="00BA2F3F">
        <w:rPr>
          <w:lang w:eastAsia="de-DE"/>
        </w:rPr>
        <w:t xml:space="preserve"> shall apply</w:t>
      </w:r>
      <w:r w:rsidR="0008399C">
        <w:rPr>
          <w:lang w:eastAsia="de-DE"/>
        </w:rPr>
        <w:t xml:space="preserve"> </w:t>
      </w:r>
      <w:r w:rsidR="0008399C" w:rsidRPr="00BA2F3F">
        <w:rPr>
          <w:lang w:eastAsia="de-DE"/>
        </w:rPr>
        <w:t xml:space="preserve">the normal </w:t>
      </w:r>
      <w:r>
        <w:rPr>
          <w:lang w:eastAsia="de-DE"/>
        </w:rPr>
        <w:t xml:space="preserve">CC revocation </w:t>
      </w:r>
      <w:r w:rsidR="0008399C" w:rsidRPr="00BA2F3F">
        <w:rPr>
          <w:lang w:eastAsia="de-DE"/>
        </w:rPr>
        <w:t>procedures as described in subclause</w:t>
      </w:r>
      <w:r w:rsidR="005B0E99">
        <w:rPr>
          <w:lang w:eastAsia="de-DE"/>
        </w:rPr>
        <w:t> </w:t>
      </w:r>
      <w:r w:rsidR="0008399C">
        <w:rPr>
          <w:lang w:eastAsia="de-DE"/>
        </w:rPr>
        <w:t>4.5.4.3.3.1</w:t>
      </w:r>
      <w:r w:rsidR="0008399C" w:rsidRPr="00BA2F3F">
        <w:rPr>
          <w:lang w:eastAsia="de-DE"/>
        </w:rPr>
        <w:t>.</w:t>
      </w:r>
      <w:r w:rsidR="0008399C" w:rsidRPr="003B25C2">
        <w:t xml:space="preserve"> </w:t>
      </w:r>
    </w:p>
    <w:p w14:paraId="74CDC542" w14:textId="77777777" w:rsidR="0008399C" w:rsidRDefault="0008399C" w:rsidP="005B0E99">
      <w:pPr>
        <w:pStyle w:val="NO"/>
      </w:pPr>
      <w:r w:rsidRPr="00110A0D">
        <w:t>NOTE:</w:t>
      </w:r>
      <w:r>
        <w:tab/>
      </w:r>
      <w:r w:rsidRPr="00110A0D">
        <w:t xml:space="preserve">A general error, e. </w:t>
      </w:r>
      <w:r>
        <w:t>g</w:t>
      </w:r>
      <w:r w:rsidRPr="00110A0D">
        <w:t xml:space="preserve">. </w:t>
      </w:r>
      <w:r>
        <w:t>a</w:t>
      </w:r>
      <w:r w:rsidRPr="00110A0D">
        <w:t xml:space="preserve"> syntax error, or a non-compliance to the call-completion event-package, </w:t>
      </w:r>
      <w:r>
        <w:t xml:space="preserve">is </w:t>
      </w:r>
      <w:r w:rsidRPr="000A0F07">
        <w:t>answered according to the procedures</w:t>
      </w:r>
      <w:r>
        <w:t xml:space="preserve"> described in RFC</w:t>
      </w:r>
      <w:r w:rsidR="005B0E99">
        <w:t> </w:t>
      </w:r>
      <w:r w:rsidR="00A0682B">
        <w:t>66</w:t>
      </w:r>
      <w:r>
        <w:t>65</w:t>
      </w:r>
      <w:r w:rsidR="005B0E99">
        <w:t> </w:t>
      </w:r>
      <w:r>
        <w:t>[6]</w:t>
      </w:r>
      <w:r w:rsidRPr="00110A0D">
        <w:t>.</w:t>
      </w:r>
    </w:p>
    <w:p w14:paraId="15157961" w14:textId="77777777" w:rsidR="0008399C" w:rsidRDefault="0008399C" w:rsidP="00AE39F9">
      <w:pPr>
        <w:pStyle w:val="Heading5"/>
      </w:pPr>
      <w:bookmarkStart w:id="111" w:name="_Toc502246075"/>
      <w:bookmarkStart w:id="112" w:name="_Toc114865040"/>
      <w:r>
        <w:t>4.5.4.3.3</w:t>
      </w:r>
      <w:r>
        <w:tab/>
        <w:t>CC Revocation</w:t>
      </w:r>
      <w:bookmarkEnd w:id="111"/>
      <w:bookmarkEnd w:id="112"/>
    </w:p>
    <w:p w14:paraId="73DE3036" w14:textId="77777777" w:rsidR="0008399C" w:rsidRDefault="0008399C" w:rsidP="007B0CDF">
      <w:pPr>
        <w:pStyle w:val="H6"/>
        <w:rPr>
          <w:lang w:eastAsia="de-DE"/>
        </w:rPr>
      </w:pPr>
      <w:bookmarkStart w:id="113" w:name="_Toc502246076"/>
      <w:bookmarkStart w:id="114" w:name="_Toc114865041"/>
      <w:r>
        <w:rPr>
          <w:lang w:eastAsia="de-DE"/>
        </w:rPr>
        <w:t>4.5.4.3.3.1</w:t>
      </w:r>
      <w:r>
        <w:rPr>
          <w:lang w:eastAsia="de-DE"/>
        </w:rPr>
        <w:tab/>
        <w:t>Normal operation</w:t>
      </w:r>
      <w:bookmarkEnd w:id="113"/>
      <w:bookmarkEnd w:id="114"/>
    </w:p>
    <w:p w14:paraId="2DEC8DBE" w14:textId="77777777" w:rsidR="00540662" w:rsidRDefault="0008399C" w:rsidP="00540662">
      <w:r w:rsidRPr="003B25C2">
        <w:rPr>
          <w:lang w:eastAsia="de-DE"/>
        </w:rPr>
        <w:t>On receipt of a CC</w:t>
      </w:r>
      <w:r>
        <w:rPr>
          <w:lang w:eastAsia="de-DE"/>
        </w:rPr>
        <w:t xml:space="preserve"> revocation request</w:t>
      </w:r>
      <w:r w:rsidRPr="004E29C1">
        <w:rPr>
          <w:lang w:eastAsia="de-DE"/>
        </w:rPr>
        <w:t xml:space="preserve"> </w:t>
      </w:r>
      <w:r w:rsidR="00540662">
        <w:rPr>
          <w:lang w:eastAsia="de-DE"/>
        </w:rPr>
        <w:t xml:space="preserve">as described in subclause 4.5.4.2.2.1.1, </w:t>
      </w:r>
      <w:r w:rsidRPr="004E29C1">
        <w:rPr>
          <w:lang w:eastAsia="de-DE"/>
        </w:rPr>
        <w:t xml:space="preserve">the </w:t>
      </w:r>
      <w:r>
        <w:rPr>
          <w:lang w:eastAsia="de-DE"/>
        </w:rPr>
        <w:t>terminating AS</w:t>
      </w:r>
      <w:r w:rsidRPr="004E29C1">
        <w:rPr>
          <w:lang w:eastAsia="de-DE"/>
        </w:rPr>
        <w:t xml:space="preserve"> shall</w:t>
      </w:r>
      <w:r w:rsidRPr="006F29BF">
        <w:rPr>
          <w:lang w:eastAsia="de-DE"/>
        </w:rPr>
        <w:t xml:space="preserve"> delete the CC request from the</w:t>
      </w:r>
      <w:r>
        <w:rPr>
          <w:lang w:eastAsia="de-DE"/>
        </w:rPr>
        <w:t xml:space="preserve"> </w:t>
      </w:r>
      <w:r w:rsidRPr="006F29BF">
        <w:rPr>
          <w:lang w:eastAsia="de-DE"/>
        </w:rPr>
        <w:t>destination B queue</w:t>
      </w:r>
      <w:r w:rsidR="006D6782">
        <w:rPr>
          <w:lang w:eastAsia="de-DE"/>
        </w:rPr>
        <w:t xml:space="preserve"> </w:t>
      </w:r>
      <w:r w:rsidR="00540662">
        <w:rPr>
          <w:lang w:eastAsia="de-DE"/>
        </w:rPr>
        <w:t xml:space="preserve">and </w:t>
      </w:r>
      <w:r w:rsidR="00540662" w:rsidRPr="00D909DA">
        <w:t xml:space="preserve">send a </w:t>
      </w:r>
      <w:r w:rsidR="00540662">
        <w:t>NOTIFY</w:t>
      </w:r>
      <w:r w:rsidR="00540662" w:rsidRPr="00D909DA">
        <w:t xml:space="preserve"> request to the originating AS according to RFC</w:t>
      </w:r>
      <w:r w:rsidR="00540662">
        <w:t> </w:t>
      </w:r>
      <w:r w:rsidR="00A0682B">
        <w:t>66</w:t>
      </w:r>
      <w:r w:rsidR="00540662" w:rsidRPr="00D909DA">
        <w:t>65</w:t>
      </w:r>
      <w:r w:rsidR="00540662">
        <w:t> </w:t>
      </w:r>
      <w:r w:rsidR="00540662" w:rsidRPr="00D909DA">
        <w:t xml:space="preserve">[6] </w:t>
      </w:r>
      <w:r w:rsidR="00540662" w:rsidRPr="00A459AD">
        <w:t xml:space="preserve">and </w:t>
      </w:r>
      <w:r w:rsidR="00BE3BAB">
        <w:t>RFC 6910</w:t>
      </w:r>
      <w:r w:rsidR="00540662">
        <w:t> [5]. The terminating AS shall populate the NOTIFY request as follows:</w:t>
      </w:r>
    </w:p>
    <w:p w14:paraId="67066AE4" w14:textId="77777777" w:rsidR="00540662" w:rsidRDefault="00540662" w:rsidP="00540662">
      <w:pPr>
        <w:pStyle w:val="B10"/>
      </w:pPr>
      <w:r>
        <w:t>-</w:t>
      </w:r>
      <w:r>
        <w:tab/>
        <w:t xml:space="preserve">a </w:t>
      </w:r>
      <w:r w:rsidRPr="00A459AD">
        <w:t>Request</w:t>
      </w:r>
      <w:r>
        <w:t>-</w:t>
      </w:r>
      <w:r w:rsidRPr="00A459AD">
        <w:t xml:space="preserve">URI </w:t>
      </w:r>
      <w:r>
        <w:t xml:space="preserve">set to </w:t>
      </w:r>
      <w:r w:rsidRPr="00A459AD">
        <w:t>the URI of</w:t>
      </w:r>
      <w:r>
        <w:t xml:space="preserve"> the originating AS as received in the Contact header field of the SUBSCRIBE request;</w:t>
      </w:r>
    </w:p>
    <w:p w14:paraId="7C3FA7DB" w14:textId="77777777" w:rsidR="00540662" w:rsidRDefault="00540662" w:rsidP="00540662">
      <w:pPr>
        <w:pStyle w:val="B10"/>
      </w:pPr>
      <w:r>
        <w:t>-</w:t>
      </w:r>
      <w:r>
        <w:tab/>
        <w:t>a To header</w:t>
      </w:r>
      <w:r w:rsidRPr="00985F70">
        <w:t xml:space="preserve"> </w:t>
      </w:r>
      <w:r>
        <w:t xml:space="preserve">field set to </w:t>
      </w:r>
      <w:r w:rsidRPr="00985F70">
        <w:t xml:space="preserve">the </w:t>
      </w:r>
      <w:r>
        <w:t>URI of UE-A as received in the From header field of the SUBSCRIBE request</w:t>
      </w:r>
      <w:r w:rsidRPr="00985F70">
        <w:t>;</w:t>
      </w:r>
    </w:p>
    <w:p w14:paraId="31178681" w14:textId="77777777" w:rsidR="00540662" w:rsidRDefault="00540662" w:rsidP="00540662">
      <w:pPr>
        <w:pStyle w:val="B10"/>
      </w:pPr>
      <w:r>
        <w:t>-</w:t>
      </w:r>
      <w:r>
        <w:tab/>
        <w:t>a From header field set to the URI of UE-B</w:t>
      </w:r>
      <w:r w:rsidRPr="00A459AD">
        <w:t xml:space="preserve"> </w:t>
      </w:r>
      <w:r>
        <w:t>as received in the To header field of the SUBSCRIBE request;</w:t>
      </w:r>
    </w:p>
    <w:p w14:paraId="6E8FC5C6" w14:textId="77777777" w:rsidR="00540662" w:rsidRDefault="00540662" w:rsidP="00540662">
      <w:pPr>
        <w:pStyle w:val="B10"/>
      </w:pPr>
      <w:r>
        <w:t>-</w:t>
      </w:r>
      <w:r>
        <w:tab/>
        <w:t>a Subscription-State header field set to "terminated"; and</w:t>
      </w:r>
    </w:p>
    <w:p w14:paraId="1CA31EA3" w14:textId="77777777" w:rsidR="0008399C" w:rsidRDefault="00540662" w:rsidP="00540662">
      <w:pPr>
        <w:pStyle w:val="B10"/>
      </w:pPr>
      <w:r>
        <w:t>-</w:t>
      </w:r>
      <w:r>
        <w:tab/>
        <w:t xml:space="preserve">the "reason" </w:t>
      </w:r>
      <w:r>
        <w:rPr>
          <w:lang w:eastAsia="de-DE"/>
        </w:rPr>
        <w:t xml:space="preserve">Subscription-State header field parameter </w:t>
      </w:r>
      <w:r>
        <w:t>set to 'timeout'.</w:t>
      </w:r>
    </w:p>
    <w:p w14:paraId="38DB27A9" w14:textId="77777777" w:rsidR="0008399C" w:rsidRPr="001835BB" w:rsidRDefault="0008399C" w:rsidP="007B0CDF">
      <w:pPr>
        <w:pStyle w:val="H6"/>
        <w:rPr>
          <w:lang w:eastAsia="de-DE"/>
        </w:rPr>
      </w:pPr>
      <w:bookmarkStart w:id="115" w:name="_Toc502246077"/>
      <w:bookmarkStart w:id="116" w:name="_Toc114865042"/>
      <w:r>
        <w:rPr>
          <w:lang w:eastAsia="de-DE"/>
        </w:rPr>
        <w:t>4.5.4.3.3.2</w:t>
      </w:r>
      <w:r>
        <w:rPr>
          <w:lang w:eastAsia="de-DE"/>
        </w:rPr>
        <w:tab/>
      </w:r>
      <w:r w:rsidRPr="006424E7">
        <w:rPr>
          <w:lang w:eastAsia="de-DE"/>
        </w:rPr>
        <w:t>Exceptional</w:t>
      </w:r>
      <w:r w:rsidRPr="00757AA1">
        <w:rPr>
          <w:lang w:eastAsia="de-DE"/>
        </w:rPr>
        <w:t xml:space="preserve"> </w:t>
      </w:r>
      <w:r w:rsidRPr="006424E7">
        <w:rPr>
          <w:lang w:eastAsia="de-DE"/>
        </w:rPr>
        <w:t>procedures</w:t>
      </w:r>
      <w:bookmarkEnd w:id="115"/>
      <w:bookmarkEnd w:id="116"/>
    </w:p>
    <w:p w14:paraId="4A8D4D12" w14:textId="77777777" w:rsidR="0008399C" w:rsidRDefault="0008399C" w:rsidP="00540662">
      <w:r>
        <w:rPr>
          <w:lang w:eastAsia="de-DE"/>
        </w:rPr>
        <w:t>The terminating AS shall automatically revoke a</w:t>
      </w:r>
      <w:r w:rsidRPr="00D909DA">
        <w:rPr>
          <w:lang w:eastAsia="de-DE"/>
        </w:rPr>
        <w:t xml:space="preserve"> particular request for the </w:t>
      </w:r>
      <w:r>
        <w:rPr>
          <w:lang w:eastAsia="de-DE"/>
        </w:rPr>
        <w:t xml:space="preserve">CC </w:t>
      </w:r>
      <w:r w:rsidRPr="00D909DA">
        <w:rPr>
          <w:lang w:eastAsia="de-DE"/>
        </w:rPr>
        <w:t>service</w:t>
      </w:r>
      <w:r>
        <w:rPr>
          <w:lang w:eastAsia="de-DE"/>
        </w:rPr>
        <w:t xml:space="preserve"> </w:t>
      </w:r>
      <w:r w:rsidRPr="00D909DA">
        <w:rPr>
          <w:lang w:eastAsia="de-DE"/>
        </w:rPr>
        <w:t xml:space="preserve">if the </w:t>
      </w:r>
      <w:r w:rsidR="006D2C47">
        <w:rPr>
          <w:lang w:eastAsia="de-DE"/>
        </w:rPr>
        <w:t>CC</w:t>
      </w:r>
      <w:r w:rsidRPr="00D909DA">
        <w:rPr>
          <w:lang w:eastAsia="de-DE"/>
        </w:rPr>
        <w:t xml:space="preserve"> service duration timer</w:t>
      </w:r>
      <w:r w:rsidR="00A37471">
        <w:rPr>
          <w:lang w:eastAsia="de-DE"/>
        </w:rPr>
        <w:t> </w:t>
      </w:r>
      <w:r w:rsidRPr="00D909DA">
        <w:rPr>
          <w:lang w:eastAsia="de-DE"/>
        </w:rPr>
        <w:t>CC-T7 expires. If timer</w:t>
      </w:r>
      <w:r w:rsidR="00A37471">
        <w:rPr>
          <w:lang w:eastAsia="de-DE"/>
        </w:rPr>
        <w:t> </w:t>
      </w:r>
      <w:r w:rsidRPr="00D909DA">
        <w:rPr>
          <w:lang w:eastAsia="de-DE"/>
        </w:rPr>
        <w:t>CC-T7 expires, the terminating AS shall</w:t>
      </w:r>
      <w:r w:rsidRPr="00D909DA">
        <w:t xml:space="preserve"> send a </w:t>
      </w:r>
      <w:r>
        <w:t>NOTIFY</w:t>
      </w:r>
      <w:r w:rsidRPr="00D909DA">
        <w:t xml:space="preserve"> request to the originating AS </w:t>
      </w:r>
      <w:r w:rsidR="00540662">
        <w:t>as described in subclause 4.5.4.3.3.1</w:t>
      </w:r>
      <w:r w:rsidR="00557473" w:rsidRPr="001105B2">
        <w:t xml:space="preserve"> </w:t>
      </w:r>
      <w:r w:rsidR="00557473">
        <w:t>with the "reason" Subscription-State header field parameter set to 'noresource'</w:t>
      </w:r>
      <w:r w:rsidR="00540662">
        <w:t>.</w:t>
      </w:r>
    </w:p>
    <w:p w14:paraId="29D27ABD" w14:textId="77777777" w:rsidR="0008399C" w:rsidRDefault="0008399C" w:rsidP="00AE39F9">
      <w:pPr>
        <w:pStyle w:val="Heading5"/>
      </w:pPr>
      <w:bookmarkStart w:id="117" w:name="_Toc502246078"/>
      <w:bookmarkStart w:id="118" w:name="_Toc114865043"/>
      <w:r>
        <w:lastRenderedPageBreak/>
        <w:t>4.5.4.3.4</w:t>
      </w:r>
      <w:r>
        <w:tab/>
        <w:t>CC Operation</w:t>
      </w:r>
      <w:bookmarkEnd w:id="117"/>
      <w:bookmarkEnd w:id="118"/>
    </w:p>
    <w:p w14:paraId="0ABB7E47" w14:textId="77777777" w:rsidR="0008399C" w:rsidRDefault="0008399C" w:rsidP="007B0CDF">
      <w:pPr>
        <w:pStyle w:val="H6"/>
        <w:rPr>
          <w:lang w:eastAsia="de-DE"/>
        </w:rPr>
      </w:pPr>
      <w:bookmarkStart w:id="119" w:name="_Toc502246079"/>
      <w:bookmarkStart w:id="120" w:name="_Toc114865044"/>
      <w:r>
        <w:rPr>
          <w:lang w:eastAsia="de-DE"/>
        </w:rPr>
        <w:t>4.5.4.3.4.1</w:t>
      </w:r>
      <w:r>
        <w:rPr>
          <w:lang w:eastAsia="de-DE"/>
        </w:rPr>
        <w:tab/>
        <w:t>Normal operation</w:t>
      </w:r>
      <w:bookmarkEnd w:id="119"/>
      <w:bookmarkEnd w:id="120"/>
    </w:p>
    <w:p w14:paraId="55E8268F" w14:textId="77777777" w:rsidR="0008399C" w:rsidRPr="000D1DC4" w:rsidRDefault="0008399C" w:rsidP="007B0CDF">
      <w:pPr>
        <w:pStyle w:val="H6"/>
        <w:rPr>
          <w:lang w:eastAsia="de-DE"/>
        </w:rPr>
      </w:pPr>
      <w:bookmarkStart w:id="121" w:name="_Toc502246080"/>
      <w:bookmarkStart w:id="122" w:name="_Toc114865045"/>
      <w:r>
        <w:rPr>
          <w:lang w:eastAsia="de-DE"/>
        </w:rPr>
        <w:t>4.5.4.3.4.1.1</w:t>
      </w:r>
      <w:r>
        <w:rPr>
          <w:lang w:eastAsia="de-DE"/>
        </w:rPr>
        <w:tab/>
        <w:t xml:space="preserve">The callee becomes </w:t>
      </w:r>
      <w:r w:rsidR="006D2C47">
        <w:rPr>
          <w:lang w:eastAsia="de-DE"/>
        </w:rPr>
        <w:t>available</w:t>
      </w:r>
      <w:bookmarkEnd w:id="121"/>
      <w:bookmarkEnd w:id="122"/>
    </w:p>
    <w:p w14:paraId="461C21B4" w14:textId="77777777" w:rsidR="006D2C47" w:rsidRPr="006424E7" w:rsidRDefault="006D2C47" w:rsidP="006D2C47">
      <w:pPr>
        <w:rPr>
          <w:lang w:eastAsia="de-DE"/>
        </w:rPr>
      </w:pPr>
      <w:r w:rsidRPr="006424E7">
        <w:rPr>
          <w:lang w:eastAsia="de-DE"/>
        </w:rPr>
        <w:t xml:space="preserve">When </w:t>
      </w:r>
      <w:r>
        <w:rPr>
          <w:lang w:eastAsia="de-DE"/>
        </w:rPr>
        <w:t>the callee</w:t>
      </w:r>
      <w:r w:rsidRPr="006424E7">
        <w:rPr>
          <w:lang w:eastAsia="de-DE"/>
        </w:rPr>
        <w:t xml:space="preserve"> becomes </w:t>
      </w:r>
      <w:r w:rsidR="00DF0E92">
        <w:rPr>
          <w:lang w:eastAsia="de-DE"/>
        </w:rPr>
        <w:t xml:space="preserve">registered or </w:t>
      </w:r>
      <w:r w:rsidRPr="006424E7">
        <w:rPr>
          <w:lang w:eastAsia="de-DE"/>
        </w:rPr>
        <w:t xml:space="preserve">not busy, then the </w:t>
      </w:r>
      <w:r>
        <w:rPr>
          <w:lang w:eastAsia="de-DE"/>
        </w:rPr>
        <w:t>terminating AS</w:t>
      </w:r>
      <w:r w:rsidRPr="006424E7">
        <w:rPr>
          <w:lang w:eastAsia="de-DE"/>
        </w:rPr>
        <w:t xml:space="preserve"> shall check queue B:</w:t>
      </w:r>
    </w:p>
    <w:p w14:paraId="4045C37E" w14:textId="77777777" w:rsidR="0008399C" w:rsidRPr="006424E7" w:rsidRDefault="006D6782" w:rsidP="0008399C">
      <w:pPr>
        <w:pStyle w:val="B10"/>
        <w:rPr>
          <w:lang w:eastAsia="de-DE"/>
        </w:rPr>
      </w:pPr>
      <w:r>
        <w:rPr>
          <w:lang w:eastAsia="de-DE"/>
        </w:rPr>
        <w:t>a)</w:t>
      </w:r>
      <w:r w:rsidR="0008399C">
        <w:rPr>
          <w:lang w:eastAsia="de-DE"/>
        </w:rPr>
        <w:tab/>
      </w:r>
      <w:r w:rsidR="0008399C" w:rsidRPr="006424E7">
        <w:rPr>
          <w:lang w:eastAsia="de-DE"/>
        </w:rPr>
        <w:t xml:space="preserve">if there is an entry in the queue currently being processed, </w:t>
      </w:r>
      <w:r w:rsidR="0008399C">
        <w:rPr>
          <w:lang w:eastAsia="de-DE"/>
        </w:rPr>
        <w:t>the terminating AS shall take</w:t>
      </w:r>
      <w:r w:rsidR="0008399C" w:rsidRPr="006424E7">
        <w:rPr>
          <w:lang w:eastAsia="de-DE"/>
        </w:rPr>
        <w:t xml:space="preserve"> no further action;</w:t>
      </w:r>
    </w:p>
    <w:p w14:paraId="4F698F17" w14:textId="77777777" w:rsidR="006D6782" w:rsidRPr="006424E7" w:rsidRDefault="006D6782" w:rsidP="00557473">
      <w:pPr>
        <w:pStyle w:val="B20"/>
        <w:rPr>
          <w:lang w:eastAsia="de-DE"/>
        </w:rPr>
      </w:pPr>
      <w:r>
        <w:rPr>
          <w:lang w:eastAsia="de-DE"/>
        </w:rPr>
        <w:t>b)</w:t>
      </w:r>
      <w:r w:rsidR="0008399C">
        <w:rPr>
          <w:lang w:eastAsia="de-DE"/>
        </w:rPr>
        <w:tab/>
      </w:r>
      <w:r w:rsidR="0008399C" w:rsidRPr="006424E7">
        <w:rPr>
          <w:lang w:eastAsia="de-DE"/>
        </w:rPr>
        <w:t xml:space="preserve">otherwise, the </w:t>
      </w:r>
      <w:r w:rsidR="0008399C">
        <w:rPr>
          <w:lang w:eastAsia="de-DE"/>
        </w:rPr>
        <w:t>terminating AS shall examine</w:t>
      </w:r>
      <w:r w:rsidR="00DF0E92">
        <w:rPr>
          <w:lang w:eastAsia="de-DE"/>
        </w:rPr>
        <w:t xml:space="preserve"> the entries in the queue</w:t>
      </w:r>
      <w:r>
        <w:rPr>
          <w:lang w:eastAsia="de-DE"/>
        </w:rPr>
        <w:t>:</w:t>
      </w:r>
    </w:p>
    <w:p w14:paraId="1FA348CA" w14:textId="77777777" w:rsidR="0008399C" w:rsidRPr="00C54170" w:rsidRDefault="006D6782" w:rsidP="0008399C">
      <w:pPr>
        <w:pStyle w:val="B10"/>
        <w:rPr>
          <w:lang w:eastAsia="de-DE"/>
        </w:rPr>
      </w:pPr>
      <w:r>
        <w:rPr>
          <w:lang w:eastAsia="de-DE"/>
        </w:rPr>
        <w:t>c)</w:t>
      </w:r>
      <w:r w:rsidR="0008399C" w:rsidRPr="00C54170">
        <w:rPr>
          <w:lang w:eastAsia="de-DE"/>
        </w:rPr>
        <w:tab/>
        <w:t xml:space="preserve">if an entry is suspended, the </w:t>
      </w:r>
      <w:r w:rsidR="0008399C">
        <w:rPr>
          <w:lang w:eastAsia="de-DE"/>
        </w:rPr>
        <w:t xml:space="preserve">terminating </w:t>
      </w:r>
      <w:r w:rsidR="0008399C" w:rsidRPr="00C54170">
        <w:rPr>
          <w:lang w:eastAsia="de-DE"/>
        </w:rPr>
        <w:t xml:space="preserve">AS shall </w:t>
      </w:r>
      <w:r w:rsidR="004F15E3">
        <w:rPr>
          <w:lang w:eastAsia="de-DE"/>
        </w:rPr>
        <w:t>take another entry</w:t>
      </w:r>
      <w:r w:rsidR="0008399C" w:rsidRPr="00C54170">
        <w:rPr>
          <w:lang w:eastAsia="de-DE"/>
        </w:rPr>
        <w:t>;</w:t>
      </w:r>
      <w:r w:rsidR="0008399C">
        <w:rPr>
          <w:lang w:eastAsia="de-DE"/>
        </w:rPr>
        <w:t xml:space="preserve"> and</w:t>
      </w:r>
    </w:p>
    <w:p w14:paraId="562C2248" w14:textId="77777777" w:rsidR="0008399C" w:rsidRPr="00C54170" w:rsidRDefault="006D6782" w:rsidP="0008399C">
      <w:pPr>
        <w:pStyle w:val="B10"/>
        <w:rPr>
          <w:lang w:eastAsia="de-DE"/>
        </w:rPr>
      </w:pPr>
      <w:r>
        <w:rPr>
          <w:lang w:eastAsia="de-DE"/>
        </w:rPr>
        <w:t>d)</w:t>
      </w:r>
      <w:r w:rsidR="0008399C" w:rsidRPr="00C54170">
        <w:rPr>
          <w:lang w:eastAsia="de-DE"/>
        </w:rPr>
        <w:tab/>
        <w:t>if an entry is not suspended, the terminating AS shall select it for the CC recall</w:t>
      </w:r>
      <w:r w:rsidR="0008399C">
        <w:rPr>
          <w:lang w:eastAsia="de-DE"/>
        </w:rPr>
        <w:t>.</w:t>
      </w:r>
    </w:p>
    <w:p w14:paraId="762C0722" w14:textId="77777777" w:rsidR="004F15E3" w:rsidRDefault="004F15E3" w:rsidP="004F15E3">
      <w:pPr>
        <w:pStyle w:val="NO"/>
        <w:rPr>
          <w:lang w:eastAsia="de-DE"/>
        </w:rPr>
      </w:pPr>
      <w:r>
        <w:rPr>
          <w:lang w:eastAsia="de-DE"/>
        </w:rPr>
        <w:t>NOTE:</w:t>
      </w:r>
      <w:r>
        <w:rPr>
          <w:lang w:eastAsia="de-DE"/>
        </w:rPr>
        <w:tab/>
        <w:t>The algorithm for the order addressing entries in the queue is outside the scope of this document. It need</w:t>
      </w:r>
      <w:r w:rsidR="006D6782">
        <w:rPr>
          <w:lang w:eastAsia="de-DE"/>
        </w:rPr>
        <w:t>s</w:t>
      </w:r>
      <w:r>
        <w:rPr>
          <w:lang w:eastAsia="de-DE"/>
        </w:rPr>
        <w:t xml:space="preserve"> not </w:t>
      </w:r>
      <w:r w:rsidR="006D6782">
        <w:rPr>
          <w:lang w:eastAsia="de-DE"/>
        </w:rPr>
        <w:t xml:space="preserve">to </w:t>
      </w:r>
      <w:r>
        <w:rPr>
          <w:lang w:eastAsia="de-DE"/>
        </w:rPr>
        <w:t xml:space="preserve">be </w:t>
      </w:r>
      <w:r w:rsidR="006D6782">
        <w:rPr>
          <w:lang w:eastAsia="de-DE"/>
        </w:rPr>
        <w:t xml:space="preserve">the </w:t>
      </w:r>
      <w:r>
        <w:rPr>
          <w:lang w:eastAsia="de-DE"/>
        </w:rPr>
        <w:t xml:space="preserve">order of creation of the queue </w:t>
      </w:r>
      <w:r w:rsidR="006D6782">
        <w:rPr>
          <w:lang w:eastAsia="de-DE"/>
        </w:rPr>
        <w:t>entries</w:t>
      </w:r>
      <w:r>
        <w:rPr>
          <w:lang w:eastAsia="de-DE"/>
        </w:rPr>
        <w:t>.</w:t>
      </w:r>
    </w:p>
    <w:p w14:paraId="121AA189" w14:textId="77777777" w:rsidR="0008399C" w:rsidRPr="00C54170" w:rsidRDefault="0008399C" w:rsidP="0008399C">
      <w:pPr>
        <w:rPr>
          <w:lang w:eastAsia="de-DE"/>
        </w:rPr>
      </w:pPr>
      <w:r w:rsidRPr="00C54170">
        <w:rPr>
          <w:lang w:eastAsia="de-DE"/>
        </w:rPr>
        <w:t>The terminating AS shall start the destination B idle guard timer CC-T8. When the de</w:t>
      </w:r>
      <w:r w:rsidR="004F3ABA">
        <w:rPr>
          <w:lang w:eastAsia="de-DE"/>
        </w:rPr>
        <w:t>stination B idle guard timer</w:t>
      </w:r>
      <w:r w:rsidR="001C42D3">
        <w:rPr>
          <w:lang w:eastAsia="de-DE"/>
        </w:rPr>
        <w:t> </w:t>
      </w:r>
      <w:r w:rsidR="004F3ABA">
        <w:rPr>
          <w:lang w:eastAsia="de-DE"/>
        </w:rPr>
        <w:t>CC-</w:t>
      </w:r>
      <w:r w:rsidRPr="00C54170">
        <w:rPr>
          <w:lang w:eastAsia="de-DE"/>
        </w:rPr>
        <w:t xml:space="preserve">T8 expires, the </w:t>
      </w:r>
      <w:r>
        <w:rPr>
          <w:lang w:eastAsia="de-DE"/>
        </w:rPr>
        <w:t xml:space="preserve">terminating </w:t>
      </w:r>
      <w:r w:rsidRPr="00C54170">
        <w:rPr>
          <w:lang w:eastAsia="de-DE"/>
        </w:rPr>
        <w:t>AS shall process the selected CC request.</w:t>
      </w:r>
    </w:p>
    <w:p w14:paraId="22B3B3C0" w14:textId="77777777" w:rsidR="0008399C" w:rsidRPr="00C54170" w:rsidRDefault="0008399C" w:rsidP="007B0CDF">
      <w:pPr>
        <w:pStyle w:val="H6"/>
        <w:rPr>
          <w:lang w:eastAsia="de-DE"/>
        </w:rPr>
      </w:pPr>
      <w:bookmarkStart w:id="123" w:name="_Toc502246081"/>
      <w:bookmarkStart w:id="124" w:name="_Toc114865046"/>
      <w:r w:rsidRPr="00C54170">
        <w:rPr>
          <w:lang w:eastAsia="de-DE"/>
        </w:rPr>
        <w:t>4.5.4.3.4.1.2</w:t>
      </w:r>
      <w:r w:rsidRPr="00C54170">
        <w:rPr>
          <w:lang w:eastAsia="de-DE"/>
        </w:rPr>
        <w:tab/>
        <w:t>The CC recall is started</w:t>
      </w:r>
      <w:bookmarkEnd w:id="123"/>
      <w:bookmarkEnd w:id="124"/>
    </w:p>
    <w:p w14:paraId="6303A251" w14:textId="77777777" w:rsidR="0008399C" w:rsidRPr="006424E7" w:rsidRDefault="0008399C" w:rsidP="0008399C">
      <w:pPr>
        <w:rPr>
          <w:lang w:eastAsia="de-DE"/>
        </w:rPr>
      </w:pPr>
      <w:r w:rsidRPr="00C54170">
        <w:rPr>
          <w:lang w:eastAsia="de-DE"/>
        </w:rPr>
        <w:t xml:space="preserve">When processing a CC request, provided that the callee is still </w:t>
      </w:r>
      <w:r w:rsidR="00855814">
        <w:rPr>
          <w:lang w:eastAsia="de-DE"/>
        </w:rPr>
        <w:t>available</w:t>
      </w:r>
      <w:r w:rsidRPr="00C54170">
        <w:rPr>
          <w:lang w:eastAsia="de-DE"/>
        </w:rPr>
        <w:t>, the terminating AS shall start the CC recall procedure.</w:t>
      </w:r>
    </w:p>
    <w:p w14:paraId="1D76E7E7" w14:textId="77777777" w:rsidR="0008399C" w:rsidRPr="006424E7" w:rsidRDefault="0008399C" w:rsidP="0008399C">
      <w:pPr>
        <w:rPr>
          <w:lang w:eastAsia="de-DE"/>
        </w:rPr>
      </w:pPr>
      <w:r w:rsidRPr="006424E7">
        <w:rPr>
          <w:lang w:eastAsia="de-DE"/>
        </w:rPr>
        <w:t>The CC recall procedure is defined as follows:</w:t>
      </w:r>
    </w:p>
    <w:p w14:paraId="75AB40A9" w14:textId="77777777" w:rsidR="0008399C" w:rsidRDefault="0008399C" w:rsidP="005B0E99">
      <w:pPr>
        <w:pStyle w:val="B10"/>
      </w:pPr>
      <w:r>
        <w:rPr>
          <w:lang w:eastAsia="de-DE"/>
        </w:rPr>
        <w:t>-</w:t>
      </w:r>
      <w:r>
        <w:rPr>
          <w:lang w:eastAsia="de-DE"/>
        </w:rPr>
        <w:tab/>
        <w:t xml:space="preserve">the terminating AS shall </w:t>
      </w:r>
      <w:r w:rsidRPr="006424E7">
        <w:rPr>
          <w:lang w:eastAsia="de-DE"/>
        </w:rPr>
        <w:t xml:space="preserve">send </w:t>
      </w:r>
      <w:r>
        <w:rPr>
          <w:lang w:eastAsia="de-DE"/>
        </w:rPr>
        <w:t>a NOTIFY request</w:t>
      </w:r>
      <w:r w:rsidRPr="004E29C1">
        <w:rPr>
          <w:lang w:eastAsia="de-DE"/>
        </w:rPr>
        <w:t xml:space="preserve"> to the </w:t>
      </w:r>
      <w:r>
        <w:rPr>
          <w:lang w:eastAsia="de-DE"/>
        </w:rPr>
        <w:t>originating AS</w:t>
      </w:r>
      <w:r w:rsidRPr="00E02743">
        <w:t xml:space="preserve"> </w:t>
      </w:r>
      <w:r w:rsidRPr="00750765">
        <w:t>according</w:t>
      </w:r>
      <w:r>
        <w:t xml:space="preserve"> to </w:t>
      </w:r>
      <w:r w:rsidR="00E15357">
        <w:t>RFC 6910</w:t>
      </w:r>
      <w:r w:rsidR="005B0E99">
        <w:t> </w:t>
      </w:r>
      <w:r>
        <w:t>[5]. The terminating AS shall populate the NOTIFY request as follows:</w:t>
      </w:r>
    </w:p>
    <w:p w14:paraId="45DC98FE" w14:textId="77777777" w:rsidR="0008399C" w:rsidRDefault="0008399C" w:rsidP="0008399C">
      <w:pPr>
        <w:pStyle w:val="B20"/>
      </w:pPr>
      <w:r>
        <w:t>-</w:t>
      </w:r>
      <w:r>
        <w:tab/>
        <w:t xml:space="preserve">a </w:t>
      </w:r>
      <w:r w:rsidRPr="00A459AD">
        <w:t>Request</w:t>
      </w:r>
      <w:r>
        <w:t>-</w:t>
      </w:r>
      <w:r w:rsidRPr="00A459AD">
        <w:t xml:space="preserve">URI </w:t>
      </w:r>
      <w:r>
        <w:t xml:space="preserve">set to </w:t>
      </w:r>
      <w:r w:rsidRPr="00A459AD">
        <w:t>the URI of</w:t>
      </w:r>
      <w:r>
        <w:t xml:space="preserve"> the originating AS as received in the Contact header field of the SUBSCRIBE request</w:t>
      </w:r>
    </w:p>
    <w:p w14:paraId="3AE61D05" w14:textId="77777777" w:rsidR="0008399C" w:rsidRDefault="0008399C" w:rsidP="0008399C">
      <w:pPr>
        <w:pStyle w:val="B20"/>
      </w:pPr>
      <w:r>
        <w:t>-</w:t>
      </w:r>
      <w:r>
        <w:tab/>
        <w:t>a To header</w:t>
      </w:r>
      <w:r w:rsidRPr="00985F70">
        <w:t xml:space="preserve"> </w:t>
      </w:r>
      <w:r>
        <w:t xml:space="preserve">field set to </w:t>
      </w:r>
      <w:r w:rsidRPr="00985F70">
        <w:t xml:space="preserve">the </w:t>
      </w:r>
      <w:r>
        <w:t>URI of UE-A as received in the From header field of the SUBSCRIBE request</w:t>
      </w:r>
      <w:r w:rsidRPr="00985F70">
        <w:t>;</w:t>
      </w:r>
    </w:p>
    <w:p w14:paraId="28F40D01" w14:textId="77777777" w:rsidR="00B22D99" w:rsidRDefault="0008399C" w:rsidP="00B22D99">
      <w:pPr>
        <w:pStyle w:val="B20"/>
      </w:pPr>
      <w:r>
        <w:t>-</w:t>
      </w:r>
      <w:r>
        <w:tab/>
        <w:t>a From header field set to the URI of UE-B</w:t>
      </w:r>
      <w:r w:rsidRPr="00A459AD">
        <w:t xml:space="preserve"> </w:t>
      </w:r>
      <w:r>
        <w:t>as received in the To header field of the SUBSCRIBE request;</w:t>
      </w:r>
    </w:p>
    <w:p w14:paraId="35A39E14" w14:textId="77777777" w:rsidR="00B22D99" w:rsidRDefault="00B22D99" w:rsidP="00B22D99">
      <w:pPr>
        <w:pStyle w:val="B20"/>
      </w:pPr>
      <w:r>
        <w:t>-</w:t>
      </w:r>
      <w:r>
        <w:tab/>
        <w:t>a Subscription-State header field set to "active";</w:t>
      </w:r>
    </w:p>
    <w:p w14:paraId="60F44060" w14:textId="77777777" w:rsidR="0008399C" w:rsidRDefault="00B22D99" w:rsidP="00B22D99">
      <w:pPr>
        <w:pStyle w:val="B20"/>
      </w:pPr>
      <w:r>
        <w:t>-</w:t>
      </w:r>
      <w:r>
        <w:tab/>
        <w:t xml:space="preserve">the "expires" Subscription-State header field parameter set to the </w:t>
      </w:r>
      <w:r w:rsidR="00557473">
        <w:t>remaining duration of the subscription</w:t>
      </w:r>
      <w:r>
        <w:t>;</w:t>
      </w:r>
    </w:p>
    <w:p w14:paraId="15569E49" w14:textId="77777777" w:rsidR="0008399C" w:rsidRPr="00985F70" w:rsidRDefault="0008399C" w:rsidP="0008399C">
      <w:pPr>
        <w:pStyle w:val="B20"/>
      </w:pPr>
      <w:r w:rsidRPr="00B119A0">
        <w:t>-</w:t>
      </w:r>
      <w:r w:rsidRPr="00B119A0">
        <w:tab/>
      </w:r>
      <w:r>
        <w:t xml:space="preserve">a </w:t>
      </w:r>
      <w:r w:rsidRPr="00B119A0">
        <w:t xml:space="preserve">body </w:t>
      </w:r>
      <w:r>
        <w:t>set to a cc</w:t>
      </w:r>
      <w:r w:rsidRPr="009A433A">
        <w:t xml:space="preserve">-state parameter </w:t>
      </w:r>
      <w:r>
        <w:t>set to 'ready'</w:t>
      </w:r>
      <w:r w:rsidRPr="00985F70">
        <w:t>;</w:t>
      </w:r>
      <w:r>
        <w:t xml:space="preserve"> and</w:t>
      </w:r>
    </w:p>
    <w:p w14:paraId="37031037" w14:textId="77777777" w:rsidR="0008399C" w:rsidRPr="006424E7" w:rsidRDefault="0008399C" w:rsidP="0008399C">
      <w:pPr>
        <w:pStyle w:val="B10"/>
        <w:rPr>
          <w:lang w:eastAsia="de-DE"/>
        </w:rPr>
      </w:pPr>
      <w:r>
        <w:rPr>
          <w:lang w:eastAsia="de-DE"/>
        </w:rPr>
        <w:t>-</w:t>
      </w:r>
      <w:r>
        <w:rPr>
          <w:lang w:eastAsia="de-DE"/>
        </w:rPr>
        <w:tab/>
        <w:t xml:space="preserve">the terminating AS shall </w:t>
      </w:r>
      <w:r w:rsidRPr="006424E7">
        <w:rPr>
          <w:lang w:eastAsia="de-DE"/>
        </w:rPr>
        <w:t>start the CC recall timer</w:t>
      </w:r>
      <w:r w:rsidR="001C42D3">
        <w:rPr>
          <w:lang w:eastAsia="de-DE"/>
        </w:rPr>
        <w:t> </w:t>
      </w:r>
      <w:r w:rsidRPr="006424E7">
        <w:rPr>
          <w:lang w:eastAsia="de-DE"/>
        </w:rPr>
        <w:t>CC-T9.</w:t>
      </w:r>
    </w:p>
    <w:p w14:paraId="0B91E294" w14:textId="77777777" w:rsidR="0008399C" w:rsidRPr="000D1DC4" w:rsidRDefault="0008399C" w:rsidP="007B0CDF">
      <w:pPr>
        <w:pStyle w:val="H6"/>
        <w:rPr>
          <w:lang w:eastAsia="de-DE"/>
        </w:rPr>
      </w:pPr>
      <w:bookmarkStart w:id="125" w:name="_Toc502246082"/>
      <w:bookmarkStart w:id="126" w:name="_Toc114865047"/>
      <w:r>
        <w:rPr>
          <w:lang w:eastAsia="de-DE"/>
        </w:rPr>
        <w:t>4.5.4.3.4.1.3</w:t>
      </w:r>
      <w:r>
        <w:rPr>
          <w:lang w:eastAsia="de-DE"/>
        </w:rPr>
        <w:tab/>
        <w:t xml:space="preserve">Incoming communication during the </w:t>
      </w:r>
      <w:r w:rsidR="00697182">
        <w:rPr>
          <w:lang w:eastAsia="de-DE"/>
        </w:rPr>
        <w:t xml:space="preserve">CC </w:t>
      </w:r>
      <w:r>
        <w:rPr>
          <w:lang w:eastAsia="de-DE"/>
        </w:rPr>
        <w:t>recall processing</w:t>
      </w:r>
      <w:bookmarkEnd w:id="125"/>
      <w:bookmarkEnd w:id="126"/>
    </w:p>
    <w:p w14:paraId="76ADFE03" w14:textId="77777777" w:rsidR="007D1FE9" w:rsidRDefault="0008399C" w:rsidP="007D1FE9">
      <w:pPr>
        <w:rPr>
          <w:lang w:eastAsia="de-DE"/>
        </w:rPr>
      </w:pPr>
      <w:r w:rsidRPr="00B130D4">
        <w:rPr>
          <w:lang w:eastAsia="de-DE"/>
        </w:rPr>
        <w:t>If the terminating AS receives an INVITE request while a CC recall is processed, the terminating AS shall check whether this</w:t>
      </w:r>
      <w:r w:rsidRPr="006424E7">
        <w:rPr>
          <w:lang w:eastAsia="de-DE"/>
        </w:rPr>
        <w:t xml:space="preserve"> new incoming </w:t>
      </w:r>
      <w:r>
        <w:rPr>
          <w:lang w:eastAsia="de-DE"/>
        </w:rPr>
        <w:t>communication</w:t>
      </w:r>
      <w:r w:rsidRPr="006424E7">
        <w:rPr>
          <w:lang w:eastAsia="de-DE"/>
        </w:rPr>
        <w:t xml:space="preserve"> includes a CC call indicator</w:t>
      </w:r>
      <w:r>
        <w:rPr>
          <w:lang w:eastAsia="de-DE"/>
        </w:rPr>
        <w:t xml:space="preserve"> (a</w:t>
      </w:r>
      <w:r w:rsidR="006D6782">
        <w:rPr>
          <w:lang w:eastAsia="de-DE"/>
        </w:rPr>
        <w:t>n</w:t>
      </w:r>
      <w:r>
        <w:rPr>
          <w:lang w:eastAsia="de-DE"/>
        </w:rPr>
        <w:t xml:space="preserve"> "m" SIP URI parameter is added to the Request-URI</w:t>
      </w:r>
      <w:r w:rsidR="00557473">
        <w:rPr>
          <w:lang w:eastAsia="de-DE"/>
        </w:rPr>
        <w:t>,</w:t>
      </w:r>
      <w:r w:rsidR="00557473" w:rsidRPr="00F20344">
        <w:rPr>
          <w:lang w:eastAsia="de-DE"/>
        </w:rPr>
        <w:t xml:space="preserve"> </w:t>
      </w:r>
      <w:r w:rsidR="00557473">
        <w:rPr>
          <w:lang w:eastAsia="de-DE"/>
        </w:rPr>
        <w:t>or a Call-Info header field exists and includes an "m" header parameter</w:t>
      </w:r>
      <w:r>
        <w:rPr>
          <w:lang w:eastAsia="de-DE"/>
        </w:rPr>
        <w:t>)</w:t>
      </w:r>
      <w:r w:rsidRPr="006424E7">
        <w:rPr>
          <w:lang w:eastAsia="de-DE"/>
        </w:rPr>
        <w:t>.</w:t>
      </w:r>
    </w:p>
    <w:p w14:paraId="0BF6A66A" w14:textId="77777777" w:rsidR="0008399C" w:rsidRPr="006424E7" w:rsidRDefault="007D1FE9" w:rsidP="007D1FE9">
      <w:pPr>
        <w:pStyle w:val="NO"/>
        <w:rPr>
          <w:lang w:eastAsia="de-DE"/>
        </w:rPr>
      </w:pPr>
      <w:r>
        <w:rPr>
          <w:lang w:eastAsia="de-DE"/>
        </w:rPr>
        <w:t>NOTE:</w:t>
      </w:r>
      <w:r>
        <w:rPr>
          <w:lang w:eastAsia="de-DE"/>
        </w:rPr>
        <w:tab/>
        <w:t>The value of the "m" SIP URI parameter and "m" header parameter does not necessary correspond to the invoked CC service.</w:t>
      </w:r>
    </w:p>
    <w:p w14:paraId="105AE496" w14:textId="77777777" w:rsidR="00697182" w:rsidRPr="00F66598" w:rsidRDefault="00697182" w:rsidP="00697182">
      <w:pPr>
        <w:rPr>
          <w:lang w:eastAsia="de-DE"/>
        </w:rPr>
      </w:pPr>
      <w:r w:rsidRPr="00F66598">
        <w:rPr>
          <w:lang w:eastAsia="de-DE"/>
        </w:rPr>
        <w:t>If the INVITE request includes a CC Call indicator, the terminating AS offer the incoming communication to the callee</w:t>
      </w:r>
      <w:r>
        <w:rPr>
          <w:lang w:eastAsia="de-DE"/>
        </w:rPr>
        <w:t>.</w:t>
      </w:r>
    </w:p>
    <w:p w14:paraId="0A000B30" w14:textId="77777777" w:rsidR="0008399C" w:rsidRPr="006424E7" w:rsidRDefault="00697182" w:rsidP="00697182">
      <w:pPr>
        <w:rPr>
          <w:lang w:eastAsia="de-DE"/>
        </w:rPr>
      </w:pPr>
      <w:r w:rsidRPr="00F66598">
        <w:rPr>
          <w:lang w:eastAsia="de-DE"/>
        </w:rPr>
        <w:t>If the INVITE request does not include a CC call indicator, the terminating AS shall rej</w:t>
      </w:r>
      <w:r>
        <w:rPr>
          <w:lang w:eastAsia="de-DE"/>
        </w:rPr>
        <w:t>ect the incoming communication</w:t>
      </w:r>
      <w:r w:rsidRPr="00B541C4">
        <w:rPr>
          <w:lang w:eastAsia="de-DE"/>
        </w:rPr>
        <w:t xml:space="preserve"> </w:t>
      </w:r>
      <w:r>
        <w:rPr>
          <w:lang w:eastAsia="de-DE"/>
        </w:rPr>
        <w:t>by generating a</w:t>
      </w:r>
      <w:r w:rsidRPr="00E263D3">
        <w:rPr>
          <w:lang w:eastAsia="de-DE"/>
        </w:rPr>
        <w:t xml:space="preserve"> 486 </w:t>
      </w:r>
      <w:r>
        <w:rPr>
          <w:lang w:eastAsia="de-DE"/>
        </w:rPr>
        <w:t>(</w:t>
      </w:r>
      <w:r w:rsidRPr="00E263D3">
        <w:rPr>
          <w:lang w:eastAsia="de-DE"/>
        </w:rPr>
        <w:t xml:space="preserve">Busy </w:t>
      </w:r>
      <w:r>
        <w:rPr>
          <w:lang w:eastAsia="de-DE"/>
        </w:rPr>
        <w:t xml:space="preserve">Here) </w:t>
      </w:r>
      <w:r w:rsidRPr="00E263D3">
        <w:rPr>
          <w:lang w:eastAsia="de-DE"/>
        </w:rPr>
        <w:t xml:space="preserve">response </w:t>
      </w:r>
      <w:r>
        <w:rPr>
          <w:lang w:eastAsia="de-DE"/>
        </w:rPr>
        <w:t xml:space="preserve">which includes a CC possible indication, </w:t>
      </w:r>
      <w:r>
        <w:t>according to the normal CC possible indication procedures described in subclause</w:t>
      </w:r>
      <w:r w:rsidR="00C72547">
        <w:t> </w:t>
      </w:r>
      <w:r>
        <w:t>4.5.4.3.1.1</w:t>
      </w:r>
      <w:r>
        <w:rPr>
          <w:lang w:eastAsia="de-DE"/>
        </w:rPr>
        <w:t>.</w:t>
      </w:r>
    </w:p>
    <w:p w14:paraId="3EB9E8DC" w14:textId="77777777" w:rsidR="0008399C" w:rsidRPr="000D1DC4" w:rsidRDefault="0008399C" w:rsidP="007B0CDF">
      <w:pPr>
        <w:pStyle w:val="H6"/>
        <w:rPr>
          <w:lang w:eastAsia="de-DE"/>
        </w:rPr>
      </w:pPr>
      <w:bookmarkStart w:id="127" w:name="_Toc502246083"/>
      <w:bookmarkStart w:id="128" w:name="_Toc114865048"/>
      <w:r>
        <w:rPr>
          <w:lang w:eastAsia="de-DE"/>
        </w:rPr>
        <w:lastRenderedPageBreak/>
        <w:t>4.5.4.3.4.1.4</w:t>
      </w:r>
      <w:r>
        <w:rPr>
          <w:lang w:eastAsia="de-DE"/>
        </w:rPr>
        <w:tab/>
        <w:t xml:space="preserve">Procedures after the </w:t>
      </w:r>
      <w:r w:rsidR="00C72547">
        <w:rPr>
          <w:lang w:eastAsia="de-DE"/>
        </w:rPr>
        <w:t xml:space="preserve">CC call </w:t>
      </w:r>
      <w:r>
        <w:rPr>
          <w:lang w:eastAsia="de-DE"/>
        </w:rPr>
        <w:t>was offered to the callee</w:t>
      </w:r>
      <w:bookmarkEnd w:id="127"/>
      <w:bookmarkEnd w:id="128"/>
    </w:p>
    <w:p w14:paraId="7D271124" w14:textId="77777777" w:rsidR="0008399C" w:rsidRPr="006424E7" w:rsidRDefault="0008399C" w:rsidP="0008399C">
      <w:pPr>
        <w:rPr>
          <w:lang w:eastAsia="de-DE"/>
        </w:rPr>
      </w:pPr>
      <w:r w:rsidRPr="006424E7">
        <w:rPr>
          <w:lang w:eastAsia="de-DE"/>
        </w:rPr>
        <w:t xml:space="preserve">When the </w:t>
      </w:r>
      <w:r>
        <w:rPr>
          <w:lang w:eastAsia="de-DE"/>
        </w:rPr>
        <w:t>terminating AS</w:t>
      </w:r>
      <w:r w:rsidRPr="006424E7">
        <w:rPr>
          <w:lang w:eastAsia="de-DE"/>
        </w:rPr>
        <w:t xml:space="preserve"> has sent </w:t>
      </w:r>
      <w:r>
        <w:rPr>
          <w:lang w:eastAsia="de-DE"/>
        </w:rPr>
        <w:t>a 183 (Session Progress) response</w:t>
      </w:r>
      <w:r w:rsidRPr="006424E7">
        <w:rPr>
          <w:lang w:eastAsia="de-DE"/>
        </w:rPr>
        <w:t xml:space="preserve">, a </w:t>
      </w:r>
      <w:r>
        <w:rPr>
          <w:lang w:eastAsia="de-DE"/>
        </w:rPr>
        <w:t xml:space="preserve">180 (Ringing) response </w:t>
      </w:r>
      <w:r w:rsidRPr="006424E7">
        <w:rPr>
          <w:lang w:eastAsia="de-DE"/>
        </w:rPr>
        <w:t xml:space="preserve">or a </w:t>
      </w:r>
      <w:r>
        <w:rPr>
          <w:lang w:eastAsia="de-DE"/>
        </w:rPr>
        <w:t>200 (OK) response</w:t>
      </w:r>
      <w:r w:rsidRPr="006424E7">
        <w:rPr>
          <w:lang w:eastAsia="de-DE"/>
        </w:rPr>
        <w:t>, it shall:</w:t>
      </w:r>
    </w:p>
    <w:p w14:paraId="5EC98E62" w14:textId="77777777" w:rsidR="0008399C" w:rsidRDefault="0008399C" w:rsidP="0008399C">
      <w:pPr>
        <w:pStyle w:val="B10"/>
        <w:rPr>
          <w:lang w:eastAsia="de-DE"/>
        </w:rPr>
      </w:pPr>
      <w:r w:rsidRPr="006424E7">
        <w:rPr>
          <w:lang w:eastAsia="de-DE"/>
        </w:rPr>
        <w:t>-</w:t>
      </w:r>
      <w:r>
        <w:rPr>
          <w:lang w:eastAsia="de-DE"/>
        </w:rPr>
        <w:tab/>
      </w:r>
      <w:r w:rsidRPr="006424E7">
        <w:rPr>
          <w:lang w:eastAsia="de-DE"/>
        </w:rPr>
        <w:t>stop the timers</w:t>
      </w:r>
      <w:r w:rsidR="001C42D3">
        <w:rPr>
          <w:lang w:eastAsia="de-DE"/>
        </w:rPr>
        <w:t> </w:t>
      </w:r>
      <w:r w:rsidRPr="006424E7">
        <w:rPr>
          <w:lang w:eastAsia="de-DE"/>
        </w:rPr>
        <w:t>CC-T7 and CC-T9;</w:t>
      </w:r>
    </w:p>
    <w:p w14:paraId="75682CA0" w14:textId="77777777" w:rsidR="0008399C" w:rsidRDefault="0008399C" w:rsidP="0008399C">
      <w:pPr>
        <w:pStyle w:val="B10"/>
        <w:rPr>
          <w:lang w:eastAsia="de-DE"/>
        </w:rPr>
      </w:pPr>
      <w:r>
        <w:rPr>
          <w:lang w:eastAsia="de-DE"/>
        </w:rPr>
        <w:t>-</w:t>
      </w:r>
      <w:r>
        <w:rPr>
          <w:lang w:eastAsia="de-DE"/>
        </w:rPr>
        <w:tab/>
      </w:r>
      <w:r w:rsidRPr="006F29BF">
        <w:rPr>
          <w:lang w:eastAsia="de-DE"/>
        </w:rPr>
        <w:t>delete the CC request from the</w:t>
      </w:r>
      <w:r>
        <w:rPr>
          <w:lang w:eastAsia="de-DE"/>
        </w:rPr>
        <w:t xml:space="preserve"> </w:t>
      </w:r>
      <w:r w:rsidRPr="006F29BF">
        <w:rPr>
          <w:lang w:eastAsia="de-DE"/>
        </w:rPr>
        <w:t>destination B queue</w:t>
      </w:r>
    </w:p>
    <w:p w14:paraId="3884ECF6" w14:textId="77777777" w:rsidR="0008399C" w:rsidRPr="00540662" w:rsidRDefault="0008399C" w:rsidP="006F637B">
      <w:pPr>
        <w:pStyle w:val="B10"/>
        <w:rPr>
          <w:lang w:eastAsia="de-DE"/>
        </w:rPr>
      </w:pPr>
      <w:r w:rsidRPr="00540662">
        <w:rPr>
          <w:lang w:eastAsia="de-DE"/>
        </w:rPr>
        <w:t>-</w:t>
      </w:r>
      <w:r w:rsidRPr="00540662">
        <w:rPr>
          <w:lang w:eastAsia="de-DE"/>
        </w:rPr>
        <w:tab/>
        <w:t>send a CC revocation notification</w:t>
      </w:r>
      <w:r w:rsidR="00855814" w:rsidRPr="00540662">
        <w:rPr>
          <w:lang w:eastAsia="de-DE"/>
        </w:rPr>
        <w:t xml:space="preserve"> as described in subclause</w:t>
      </w:r>
      <w:r w:rsidR="006F637B" w:rsidRPr="00540662">
        <w:rPr>
          <w:lang w:eastAsia="de-DE"/>
        </w:rPr>
        <w:t> </w:t>
      </w:r>
      <w:r w:rsidR="00855814" w:rsidRPr="00540662">
        <w:rPr>
          <w:lang w:eastAsia="de-DE"/>
        </w:rPr>
        <w:t xml:space="preserve">4.5.4.3.3.2 </w:t>
      </w:r>
      <w:r w:rsidRPr="00540662">
        <w:rPr>
          <w:lang w:eastAsia="de-DE"/>
        </w:rPr>
        <w:t>to the originating AS; and</w:t>
      </w:r>
    </w:p>
    <w:p w14:paraId="5E837680" w14:textId="77777777" w:rsidR="0008399C" w:rsidRPr="00540662" w:rsidRDefault="0008399C" w:rsidP="0008399C">
      <w:pPr>
        <w:pStyle w:val="B10"/>
        <w:rPr>
          <w:lang w:eastAsia="de-DE"/>
        </w:rPr>
      </w:pPr>
      <w:r w:rsidRPr="00540662">
        <w:rPr>
          <w:lang w:eastAsia="de-DE"/>
        </w:rPr>
        <w:t>-</w:t>
      </w:r>
      <w:r w:rsidRPr="00540662">
        <w:rPr>
          <w:lang w:eastAsia="de-DE"/>
        </w:rPr>
        <w:tab/>
      </w:r>
      <w:r w:rsidR="00540662" w:rsidRPr="00540662">
        <w:t>i</w:t>
      </w:r>
      <w:r w:rsidR="00540662" w:rsidRPr="00540662">
        <w:rPr>
          <w:lang w:val="en-US"/>
        </w:rPr>
        <w:t xml:space="preserve">f there are further CC requests to be processed, then </w:t>
      </w:r>
      <w:r w:rsidRPr="00540662">
        <w:rPr>
          <w:lang w:eastAsia="de-DE"/>
        </w:rPr>
        <w:t xml:space="preserve">check whether </w:t>
      </w:r>
      <w:r w:rsidR="00855814" w:rsidRPr="00540662">
        <w:rPr>
          <w:lang w:eastAsia="de-DE"/>
        </w:rPr>
        <w:t>the callee</w:t>
      </w:r>
      <w:r w:rsidRPr="00540662">
        <w:rPr>
          <w:lang w:eastAsia="de-DE"/>
        </w:rPr>
        <w:t xml:space="preserve"> is busy:</w:t>
      </w:r>
    </w:p>
    <w:p w14:paraId="7466043C" w14:textId="77777777" w:rsidR="0008399C" w:rsidRPr="006424E7" w:rsidRDefault="0008399C" w:rsidP="0008399C">
      <w:pPr>
        <w:pStyle w:val="B20"/>
        <w:rPr>
          <w:lang w:eastAsia="de-DE"/>
        </w:rPr>
      </w:pPr>
      <w:r w:rsidRPr="006424E7">
        <w:rPr>
          <w:lang w:eastAsia="de-DE"/>
        </w:rPr>
        <w:t>-</w:t>
      </w:r>
      <w:r>
        <w:rPr>
          <w:lang w:eastAsia="de-DE"/>
        </w:rPr>
        <w:tab/>
      </w:r>
      <w:r w:rsidRPr="006424E7">
        <w:rPr>
          <w:lang w:eastAsia="de-DE"/>
        </w:rPr>
        <w:t xml:space="preserve">if </w:t>
      </w:r>
      <w:r w:rsidR="00855814">
        <w:rPr>
          <w:lang w:eastAsia="de-DE"/>
        </w:rPr>
        <w:t>the callee</w:t>
      </w:r>
      <w:r w:rsidRPr="006424E7">
        <w:rPr>
          <w:lang w:eastAsia="de-DE"/>
        </w:rPr>
        <w:t xml:space="preserve"> </w:t>
      </w:r>
      <w:r>
        <w:rPr>
          <w:lang w:eastAsia="de-DE"/>
        </w:rPr>
        <w:t>is busy, the terminating AS shall take</w:t>
      </w:r>
      <w:r w:rsidRPr="006424E7">
        <w:rPr>
          <w:lang w:eastAsia="de-DE"/>
        </w:rPr>
        <w:t xml:space="preserve"> no further action;</w:t>
      </w:r>
      <w:r>
        <w:rPr>
          <w:lang w:eastAsia="de-DE"/>
        </w:rPr>
        <w:t xml:space="preserve"> or</w:t>
      </w:r>
    </w:p>
    <w:p w14:paraId="08BD55AE" w14:textId="77777777" w:rsidR="0008399C" w:rsidRPr="006424E7" w:rsidRDefault="0008399C" w:rsidP="0008399C">
      <w:pPr>
        <w:pStyle w:val="B20"/>
        <w:rPr>
          <w:lang w:eastAsia="de-DE"/>
        </w:rPr>
      </w:pPr>
      <w:r w:rsidRPr="006424E7">
        <w:rPr>
          <w:lang w:eastAsia="de-DE"/>
        </w:rPr>
        <w:t>-</w:t>
      </w:r>
      <w:r>
        <w:rPr>
          <w:lang w:eastAsia="de-DE"/>
        </w:rPr>
        <w:tab/>
      </w:r>
      <w:r w:rsidRPr="006424E7">
        <w:rPr>
          <w:lang w:eastAsia="de-DE"/>
        </w:rPr>
        <w:t xml:space="preserve">if </w:t>
      </w:r>
      <w:r w:rsidR="00855814">
        <w:rPr>
          <w:lang w:eastAsia="de-DE"/>
        </w:rPr>
        <w:t>the callee</w:t>
      </w:r>
      <w:r w:rsidRPr="006424E7">
        <w:rPr>
          <w:lang w:eastAsia="de-DE"/>
        </w:rPr>
        <w:t xml:space="preserve"> </w:t>
      </w:r>
      <w:r>
        <w:rPr>
          <w:lang w:eastAsia="de-DE"/>
        </w:rPr>
        <w:t>is not busy,</w:t>
      </w:r>
      <w:r w:rsidRPr="006424E7">
        <w:rPr>
          <w:lang w:eastAsia="de-DE"/>
        </w:rPr>
        <w:t xml:space="preserve"> the </w:t>
      </w:r>
      <w:r>
        <w:rPr>
          <w:lang w:eastAsia="de-DE"/>
        </w:rPr>
        <w:t>terminating AS</w:t>
      </w:r>
      <w:r w:rsidRPr="006424E7">
        <w:rPr>
          <w:lang w:eastAsia="de-DE"/>
        </w:rPr>
        <w:t xml:space="preserve"> shall service the queue</w:t>
      </w:r>
      <w:r>
        <w:rPr>
          <w:lang w:eastAsia="de-DE"/>
        </w:rPr>
        <w:t xml:space="preserve"> </w:t>
      </w:r>
      <w:r w:rsidRPr="006424E7">
        <w:rPr>
          <w:lang w:eastAsia="de-DE"/>
        </w:rPr>
        <w:t>for destination B as described above.</w:t>
      </w:r>
    </w:p>
    <w:p w14:paraId="628CACA1" w14:textId="77777777" w:rsidR="0008399C" w:rsidRDefault="0008399C" w:rsidP="007B0CDF">
      <w:pPr>
        <w:pStyle w:val="H6"/>
        <w:rPr>
          <w:lang w:eastAsia="de-DE"/>
        </w:rPr>
      </w:pPr>
      <w:bookmarkStart w:id="129" w:name="_Toc502246084"/>
      <w:bookmarkStart w:id="130" w:name="_Toc114865049"/>
      <w:r>
        <w:rPr>
          <w:lang w:eastAsia="de-DE"/>
        </w:rPr>
        <w:t>4.5.4.3.4.1.5</w:t>
      </w:r>
      <w:r>
        <w:rPr>
          <w:lang w:eastAsia="de-DE"/>
        </w:rPr>
        <w:tab/>
        <w:t>Further procedures</w:t>
      </w:r>
      <w:bookmarkEnd w:id="129"/>
      <w:bookmarkEnd w:id="130"/>
    </w:p>
    <w:p w14:paraId="49C79413" w14:textId="77777777" w:rsidR="00855814" w:rsidRPr="006424E7" w:rsidRDefault="00506B32" w:rsidP="00855814">
      <w:pPr>
        <w:rPr>
          <w:lang w:eastAsia="de-DE"/>
        </w:rPr>
      </w:pPr>
      <w:r>
        <w:rPr>
          <w:lang w:eastAsia="de-DE"/>
        </w:rPr>
        <w:t>If the originating AS resumes a CC request according to the procedures describe in subclause 4.5.4.2.3.2.2</w:t>
      </w:r>
      <w:r w:rsidR="00855814" w:rsidRPr="006424E7">
        <w:rPr>
          <w:lang w:eastAsia="de-DE"/>
        </w:rPr>
        <w:t xml:space="preserve"> because user A has become free (i.e. not busy and not</w:t>
      </w:r>
      <w:r w:rsidR="00855814">
        <w:rPr>
          <w:lang w:eastAsia="de-DE"/>
        </w:rPr>
        <w:t xml:space="preserve"> </w:t>
      </w:r>
      <w:r w:rsidR="00855814" w:rsidRPr="006424E7">
        <w:rPr>
          <w:lang w:eastAsia="de-DE"/>
        </w:rPr>
        <w:t>CC busy), then</w:t>
      </w:r>
      <w:r w:rsidR="00855814">
        <w:rPr>
          <w:lang w:eastAsia="de-DE"/>
        </w:rPr>
        <w:t>,</w:t>
      </w:r>
      <w:r w:rsidR="00855814" w:rsidRPr="006424E7">
        <w:rPr>
          <w:lang w:eastAsia="de-DE"/>
        </w:rPr>
        <w:t xml:space="preserve"> if </w:t>
      </w:r>
      <w:r w:rsidR="00855814">
        <w:rPr>
          <w:lang w:eastAsia="de-DE"/>
        </w:rPr>
        <w:t>the callee is available</w:t>
      </w:r>
      <w:r w:rsidR="00855814" w:rsidRPr="006424E7">
        <w:rPr>
          <w:lang w:eastAsia="de-DE"/>
        </w:rPr>
        <w:t xml:space="preserve"> and there is no entry in the</w:t>
      </w:r>
      <w:r w:rsidR="00855814">
        <w:rPr>
          <w:lang w:eastAsia="de-DE"/>
        </w:rPr>
        <w:t xml:space="preserve"> </w:t>
      </w:r>
      <w:r w:rsidR="00855814" w:rsidRPr="006424E7">
        <w:rPr>
          <w:lang w:eastAsia="de-DE"/>
        </w:rPr>
        <w:t>CC queue which is currently being processed</w:t>
      </w:r>
      <w:r w:rsidR="00855814">
        <w:rPr>
          <w:lang w:eastAsia="de-DE"/>
        </w:rPr>
        <w:t>,</w:t>
      </w:r>
      <w:r w:rsidR="00855814" w:rsidRPr="006424E7">
        <w:rPr>
          <w:lang w:eastAsia="de-DE"/>
        </w:rPr>
        <w:t xml:space="preserve"> the </w:t>
      </w:r>
      <w:r w:rsidR="00855814">
        <w:rPr>
          <w:lang w:eastAsia="de-DE"/>
        </w:rPr>
        <w:t>terminating AS</w:t>
      </w:r>
      <w:r w:rsidR="00855814" w:rsidRPr="006424E7">
        <w:rPr>
          <w:lang w:eastAsia="de-DE"/>
        </w:rPr>
        <w:t xml:space="preserve"> shall service the destination B queue as</w:t>
      </w:r>
      <w:r w:rsidR="00855814">
        <w:rPr>
          <w:lang w:eastAsia="de-DE"/>
        </w:rPr>
        <w:t xml:space="preserve"> </w:t>
      </w:r>
      <w:r w:rsidR="00855814" w:rsidRPr="006424E7">
        <w:rPr>
          <w:lang w:eastAsia="de-DE"/>
        </w:rPr>
        <w:t>described above.</w:t>
      </w:r>
    </w:p>
    <w:p w14:paraId="088872D9" w14:textId="77777777" w:rsidR="00506B32" w:rsidRDefault="00506B32" w:rsidP="00855814">
      <w:pPr>
        <w:rPr>
          <w:lang w:eastAsia="de-DE"/>
        </w:rPr>
      </w:pPr>
      <w:r>
        <w:rPr>
          <w:lang w:eastAsia="de-DE"/>
        </w:rPr>
        <w:t>If the originating AS suspends a CC request according to the procedures describe in subclause 4.5.4.2.3.2.2</w:t>
      </w:r>
      <w:r w:rsidR="00855814" w:rsidRPr="006424E7">
        <w:rPr>
          <w:lang w:eastAsia="de-DE"/>
        </w:rPr>
        <w:t xml:space="preserve">, the </w:t>
      </w:r>
      <w:r w:rsidR="00855814">
        <w:rPr>
          <w:lang w:eastAsia="de-DE"/>
        </w:rPr>
        <w:t>terminating AS</w:t>
      </w:r>
      <w:r w:rsidR="00855814" w:rsidRPr="006424E7">
        <w:rPr>
          <w:lang w:eastAsia="de-DE"/>
        </w:rPr>
        <w:t xml:space="preserve"> shall</w:t>
      </w:r>
      <w:r>
        <w:rPr>
          <w:lang w:eastAsia="de-DE"/>
        </w:rPr>
        <w:t>:</w:t>
      </w:r>
    </w:p>
    <w:p w14:paraId="75AAAF6B" w14:textId="77777777" w:rsidR="00506B32" w:rsidRDefault="00506B32" w:rsidP="00506B32">
      <w:pPr>
        <w:pStyle w:val="B10"/>
        <w:rPr>
          <w:lang w:eastAsia="de-DE"/>
        </w:rPr>
      </w:pPr>
      <w:r>
        <w:rPr>
          <w:lang w:eastAsia="de-DE"/>
        </w:rPr>
        <w:t>-</w:t>
      </w:r>
      <w:r>
        <w:rPr>
          <w:lang w:eastAsia="de-DE"/>
        </w:rPr>
        <w:tab/>
      </w:r>
      <w:r w:rsidR="00855814" w:rsidRPr="006424E7">
        <w:rPr>
          <w:lang w:eastAsia="de-DE"/>
        </w:rPr>
        <w:t>stop timer</w:t>
      </w:r>
      <w:r w:rsidR="001C42D3">
        <w:rPr>
          <w:lang w:eastAsia="de-DE"/>
        </w:rPr>
        <w:t> </w:t>
      </w:r>
      <w:r w:rsidR="00855814" w:rsidRPr="006424E7">
        <w:rPr>
          <w:lang w:eastAsia="de-DE"/>
        </w:rPr>
        <w:t>CC-T9</w:t>
      </w:r>
      <w:r>
        <w:rPr>
          <w:lang w:eastAsia="de-DE"/>
        </w:rPr>
        <w:t>;</w:t>
      </w:r>
      <w:r w:rsidR="00855814" w:rsidRPr="006424E7">
        <w:rPr>
          <w:lang w:eastAsia="de-DE"/>
        </w:rPr>
        <w:t xml:space="preserve"> and</w:t>
      </w:r>
    </w:p>
    <w:p w14:paraId="30188BBE" w14:textId="77777777" w:rsidR="00506B32" w:rsidRDefault="00506B32" w:rsidP="00506B32">
      <w:pPr>
        <w:pStyle w:val="B10"/>
      </w:pPr>
      <w:r>
        <w:rPr>
          <w:lang w:eastAsia="de-DE"/>
        </w:rPr>
        <w:t>-</w:t>
      </w:r>
      <w:r>
        <w:rPr>
          <w:lang w:eastAsia="de-DE"/>
        </w:rPr>
        <w:tab/>
        <w:t xml:space="preserve">send a NOTIFY request to the originating AS, including </w:t>
      </w:r>
      <w:r>
        <w:t>a body with a cc</w:t>
      </w:r>
      <w:r w:rsidRPr="009A433A">
        <w:t xml:space="preserve">-state parameter </w:t>
      </w:r>
      <w:r>
        <w:t>set to '</w:t>
      </w:r>
      <w:r w:rsidRPr="009A433A">
        <w:t>queued</w:t>
      </w:r>
      <w:r>
        <w:t>'</w:t>
      </w:r>
      <w:r w:rsidRPr="009A433A">
        <w:t>;</w:t>
      </w:r>
      <w:r>
        <w:t xml:space="preserve"> and</w:t>
      </w:r>
    </w:p>
    <w:p w14:paraId="38B5B2D8" w14:textId="77777777" w:rsidR="00855814" w:rsidRPr="006424E7" w:rsidRDefault="00506B32" w:rsidP="00506B32">
      <w:pPr>
        <w:pStyle w:val="B10"/>
        <w:rPr>
          <w:lang w:eastAsia="de-DE"/>
        </w:rPr>
      </w:pPr>
      <w:r>
        <w:t>-</w:t>
      </w:r>
      <w:r>
        <w:rPr>
          <w:lang w:eastAsia="de-DE"/>
        </w:rPr>
        <w:tab/>
      </w:r>
      <w:r w:rsidR="00855814" w:rsidRPr="006424E7">
        <w:rPr>
          <w:lang w:eastAsia="de-DE"/>
        </w:rPr>
        <w:t xml:space="preserve">attempt to process </w:t>
      </w:r>
      <w:r w:rsidR="00610041">
        <w:rPr>
          <w:lang w:eastAsia="de-DE"/>
        </w:rPr>
        <w:t>another</w:t>
      </w:r>
      <w:r w:rsidR="00855814" w:rsidRPr="006424E7">
        <w:rPr>
          <w:lang w:eastAsia="de-DE"/>
        </w:rPr>
        <w:t xml:space="preserve"> CC request in the same queue.</w:t>
      </w:r>
    </w:p>
    <w:p w14:paraId="2D9AD280" w14:textId="77777777" w:rsidR="00855814" w:rsidRDefault="00506B32" w:rsidP="00855814">
      <w:pPr>
        <w:rPr>
          <w:lang w:eastAsia="de-DE"/>
        </w:rPr>
      </w:pPr>
      <w:r>
        <w:rPr>
          <w:lang w:eastAsia="de-DE"/>
        </w:rPr>
        <w:t xml:space="preserve">If the originating AS </w:t>
      </w:r>
      <w:r w:rsidR="00557473">
        <w:rPr>
          <w:lang w:eastAsia="de-DE"/>
        </w:rPr>
        <w:t xml:space="preserve">revokes </w:t>
      </w:r>
      <w:r>
        <w:rPr>
          <w:lang w:eastAsia="de-DE"/>
        </w:rPr>
        <w:t>a CC request according to the procedures describe</w:t>
      </w:r>
      <w:r w:rsidR="00557473">
        <w:rPr>
          <w:lang w:eastAsia="de-DE"/>
        </w:rPr>
        <w:t>d</w:t>
      </w:r>
      <w:r>
        <w:rPr>
          <w:lang w:eastAsia="de-DE"/>
        </w:rPr>
        <w:t xml:space="preserve"> in subclause 4.5.4.2.2.1.1</w:t>
      </w:r>
      <w:r w:rsidR="00855814" w:rsidRPr="006424E7">
        <w:rPr>
          <w:lang w:eastAsia="de-DE"/>
        </w:rPr>
        <w:t xml:space="preserve">, the </w:t>
      </w:r>
      <w:r w:rsidR="00855814">
        <w:rPr>
          <w:lang w:eastAsia="de-DE"/>
        </w:rPr>
        <w:t>terminating AS</w:t>
      </w:r>
      <w:r w:rsidR="00855814" w:rsidRPr="006424E7">
        <w:rPr>
          <w:lang w:eastAsia="de-DE"/>
        </w:rPr>
        <w:t xml:space="preserve"> shall stop timers</w:t>
      </w:r>
      <w:r w:rsidR="001C42D3">
        <w:rPr>
          <w:lang w:eastAsia="de-DE"/>
        </w:rPr>
        <w:t> </w:t>
      </w:r>
      <w:r w:rsidR="00855814" w:rsidRPr="006424E7">
        <w:rPr>
          <w:lang w:eastAsia="de-DE"/>
        </w:rPr>
        <w:t xml:space="preserve">CC-T7 and CC-T9 and attempt to process </w:t>
      </w:r>
      <w:r w:rsidR="00610041">
        <w:rPr>
          <w:lang w:eastAsia="de-DE"/>
        </w:rPr>
        <w:t>another</w:t>
      </w:r>
      <w:r w:rsidR="00855814" w:rsidRPr="006424E7">
        <w:rPr>
          <w:lang w:eastAsia="de-DE"/>
        </w:rPr>
        <w:t xml:space="preserve"> CC request in the same queue.</w:t>
      </w:r>
    </w:p>
    <w:p w14:paraId="278A3DA9" w14:textId="77777777" w:rsidR="0008399C" w:rsidRPr="001835BB" w:rsidRDefault="0008399C" w:rsidP="007B0CDF">
      <w:pPr>
        <w:pStyle w:val="H6"/>
        <w:rPr>
          <w:lang w:eastAsia="de-DE"/>
        </w:rPr>
      </w:pPr>
      <w:bookmarkStart w:id="131" w:name="_Toc502246085"/>
      <w:bookmarkStart w:id="132" w:name="_Toc114865050"/>
      <w:r>
        <w:rPr>
          <w:lang w:eastAsia="de-DE"/>
        </w:rPr>
        <w:t>4.5.4.3.4.2</w:t>
      </w:r>
      <w:r>
        <w:rPr>
          <w:lang w:eastAsia="de-DE"/>
        </w:rPr>
        <w:tab/>
      </w:r>
      <w:r w:rsidRPr="006424E7">
        <w:rPr>
          <w:lang w:eastAsia="de-DE"/>
        </w:rPr>
        <w:t>Exceptional</w:t>
      </w:r>
      <w:r w:rsidRPr="00757AA1">
        <w:rPr>
          <w:lang w:eastAsia="de-DE"/>
        </w:rPr>
        <w:t xml:space="preserve"> </w:t>
      </w:r>
      <w:r w:rsidRPr="006424E7">
        <w:rPr>
          <w:lang w:eastAsia="de-DE"/>
        </w:rPr>
        <w:t>procedures</w:t>
      </w:r>
      <w:bookmarkEnd w:id="131"/>
      <w:bookmarkEnd w:id="132"/>
    </w:p>
    <w:p w14:paraId="7D6C48F8" w14:textId="77777777" w:rsidR="0008399C" w:rsidRPr="00801E0E" w:rsidRDefault="0008399C" w:rsidP="0008399C">
      <w:pPr>
        <w:pStyle w:val="B10"/>
        <w:rPr>
          <w:lang w:eastAsia="de-DE"/>
        </w:rPr>
      </w:pPr>
      <w:r w:rsidRPr="00D72F8A">
        <w:rPr>
          <w:lang w:eastAsia="de-DE"/>
        </w:rPr>
        <w:t>a)</w:t>
      </w:r>
      <w:r>
        <w:rPr>
          <w:lang w:eastAsia="de-DE"/>
        </w:rPr>
        <w:tab/>
      </w:r>
      <w:r w:rsidRPr="00D72F8A">
        <w:rPr>
          <w:lang w:eastAsia="de-DE"/>
        </w:rPr>
        <w:t>The callee is busy when destination</w:t>
      </w:r>
      <w:r w:rsidRPr="00801E0E">
        <w:rPr>
          <w:lang w:eastAsia="de-DE"/>
        </w:rPr>
        <w:t xml:space="preserve"> B idle</w:t>
      </w:r>
      <w:r>
        <w:rPr>
          <w:lang w:eastAsia="de-DE"/>
        </w:rPr>
        <w:t xml:space="preserve"> </w:t>
      </w:r>
      <w:r w:rsidRPr="00801E0E">
        <w:rPr>
          <w:lang w:eastAsia="de-DE"/>
        </w:rPr>
        <w:t>guard timer expires</w:t>
      </w:r>
      <w:r>
        <w:rPr>
          <w:lang w:eastAsia="de-DE"/>
        </w:rPr>
        <w:t>:</w:t>
      </w:r>
    </w:p>
    <w:p w14:paraId="3E38445C" w14:textId="77777777" w:rsidR="0008399C" w:rsidRPr="00801E0E" w:rsidRDefault="0008399C" w:rsidP="0008399C">
      <w:pPr>
        <w:pStyle w:val="B10"/>
        <w:rPr>
          <w:lang w:eastAsia="de-DE"/>
        </w:rPr>
      </w:pPr>
      <w:r>
        <w:rPr>
          <w:lang w:eastAsia="de-DE"/>
        </w:rPr>
        <w:tab/>
      </w:r>
      <w:r w:rsidRPr="00801E0E">
        <w:rPr>
          <w:lang w:eastAsia="de-DE"/>
        </w:rPr>
        <w:t xml:space="preserve">If, upon expiry of the </w:t>
      </w:r>
      <w:r>
        <w:rPr>
          <w:lang w:eastAsia="de-DE"/>
        </w:rPr>
        <w:t>destination B idle guard timer</w:t>
      </w:r>
      <w:r w:rsidR="001C42D3">
        <w:rPr>
          <w:lang w:eastAsia="de-DE"/>
        </w:rPr>
        <w:t> </w:t>
      </w:r>
      <w:r>
        <w:rPr>
          <w:lang w:eastAsia="de-DE"/>
        </w:rPr>
        <w:t>CC-T8</w:t>
      </w:r>
      <w:r w:rsidRPr="00801E0E">
        <w:rPr>
          <w:lang w:eastAsia="de-DE"/>
        </w:rPr>
        <w:t xml:space="preserve">, </w:t>
      </w:r>
      <w:r>
        <w:rPr>
          <w:lang w:eastAsia="de-DE"/>
        </w:rPr>
        <w:t>the callee</w:t>
      </w:r>
      <w:r w:rsidRPr="00801E0E">
        <w:rPr>
          <w:lang w:eastAsia="de-DE"/>
        </w:rPr>
        <w:t xml:space="preserve"> </w:t>
      </w:r>
      <w:r>
        <w:rPr>
          <w:lang w:eastAsia="de-DE"/>
        </w:rPr>
        <w:t xml:space="preserve">is busy </w:t>
      </w:r>
      <w:r w:rsidRPr="00801E0E">
        <w:rPr>
          <w:lang w:eastAsia="de-DE"/>
        </w:rPr>
        <w:t xml:space="preserve">(e.g. </w:t>
      </w:r>
      <w:r>
        <w:rPr>
          <w:lang w:eastAsia="de-DE"/>
        </w:rPr>
        <w:t>the callee</w:t>
      </w:r>
      <w:r w:rsidRPr="00801E0E">
        <w:rPr>
          <w:lang w:eastAsia="de-DE"/>
        </w:rPr>
        <w:t xml:space="preserve"> </w:t>
      </w:r>
      <w:r>
        <w:rPr>
          <w:lang w:eastAsia="de-DE"/>
        </w:rPr>
        <w:t>has initiated</w:t>
      </w:r>
      <w:r w:rsidRPr="00801E0E">
        <w:rPr>
          <w:lang w:eastAsia="de-DE"/>
        </w:rPr>
        <w:t xml:space="preserve"> an outgoing </w:t>
      </w:r>
      <w:r>
        <w:rPr>
          <w:lang w:eastAsia="de-DE"/>
        </w:rPr>
        <w:t>communication</w:t>
      </w:r>
      <w:r w:rsidRPr="00801E0E">
        <w:rPr>
          <w:lang w:eastAsia="de-DE"/>
        </w:rPr>
        <w:t>),</w:t>
      </w:r>
      <w:r>
        <w:rPr>
          <w:lang w:eastAsia="de-DE"/>
        </w:rPr>
        <w:t xml:space="preserve"> </w:t>
      </w:r>
      <w:r w:rsidRPr="00801E0E">
        <w:rPr>
          <w:lang w:eastAsia="de-DE"/>
        </w:rPr>
        <w:t xml:space="preserve">then </w:t>
      </w:r>
      <w:r>
        <w:rPr>
          <w:lang w:eastAsia="de-DE"/>
        </w:rPr>
        <w:t xml:space="preserve">the terminating AS shall defer </w:t>
      </w:r>
      <w:r w:rsidRPr="00801E0E">
        <w:rPr>
          <w:lang w:eastAsia="de-DE"/>
        </w:rPr>
        <w:t xml:space="preserve">servicing of the destination B CC queue until the </w:t>
      </w:r>
      <w:r>
        <w:rPr>
          <w:lang w:eastAsia="de-DE"/>
        </w:rPr>
        <w:t>callee</w:t>
      </w:r>
      <w:r w:rsidRPr="00801E0E">
        <w:rPr>
          <w:lang w:eastAsia="de-DE"/>
        </w:rPr>
        <w:t xml:space="preserve"> becomes</w:t>
      </w:r>
      <w:r>
        <w:rPr>
          <w:lang w:eastAsia="de-DE"/>
        </w:rPr>
        <w:t xml:space="preserve"> </w:t>
      </w:r>
      <w:r w:rsidRPr="00801E0E">
        <w:rPr>
          <w:lang w:eastAsia="de-DE"/>
        </w:rPr>
        <w:t>not busy again.</w:t>
      </w:r>
    </w:p>
    <w:p w14:paraId="0FA3576A" w14:textId="77777777" w:rsidR="0008399C" w:rsidRPr="00801E0E" w:rsidRDefault="0008399C" w:rsidP="0008399C">
      <w:pPr>
        <w:pStyle w:val="B10"/>
        <w:rPr>
          <w:lang w:eastAsia="de-DE"/>
        </w:rPr>
      </w:pPr>
      <w:r w:rsidRPr="00801E0E">
        <w:rPr>
          <w:lang w:eastAsia="de-DE"/>
        </w:rPr>
        <w:t xml:space="preserve">b) </w:t>
      </w:r>
      <w:r>
        <w:rPr>
          <w:lang w:eastAsia="de-DE"/>
        </w:rPr>
        <w:t>The terminating AS</w:t>
      </w:r>
      <w:r w:rsidRPr="00801E0E">
        <w:rPr>
          <w:lang w:eastAsia="de-DE"/>
        </w:rPr>
        <w:t xml:space="preserve"> receives a "</w:t>
      </w:r>
      <w:r>
        <w:rPr>
          <w:lang w:eastAsia="de-DE"/>
        </w:rPr>
        <w:t>ready</w:t>
      </w:r>
      <w:r w:rsidRPr="00801E0E">
        <w:rPr>
          <w:lang w:eastAsia="de-DE"/>
        </w:rPr>
        <w:t xml:space="preserve">" </w:t>
      </w:r>
      <w:r>
        <w:rPr>
          <w:lang w:eastAsia="de-DE"/>
        </w:rPr>
        <w:t>notification</w:t>
      </w:r>
      <w:r w:rsidRPr="00801E0E">
        <w:rPr>
          <w:lang w:eastAsia="de-DE"/>
        </w:rPr>
        <w:t xml:space="preserve"> while processing the destination B CC</w:t>
      </w:r>
      <w:r>
        <w:rPr>
          <w:lang w:eastAsia="de-DE"/>
        </w:rPr>
        <w:t xml:space="preserve"> </w:t>
      </w:r>
      <w:r w:rsidRPr="00801E0E">
        <w:rPr>
          <w:lang w:eastAsia="de-DE"/>
        </w:rPr>
        <w:t>queue</w:t>
      </w:r>
      <w:r>
        <w:rPr>
          <w:lang w:eastAsia="de-DE"/>
        </w:rPr>
        <w:t>:</w:t>
      </w:r>
    </w:p>
    <w:p w14:paraId="085D36C2" w14:textId="77777777" w:rsidR="0008399C" w:rsidRPr="00801E0E" w:rsidRDefault="0008399C" w:rsidP="006F637B">
      <w:pPr>
        <w:pStyle w:val="B10"/>
        <w:rPr>
          <w:lang w:eastAsia="de-DE"/>
        </w:rPr>
      </w:pPr>
      <w:r>
        <w:rPr>
          <w:lang w:eastAsia="de-DE"/>
        </w:rPr>
        <w:tab/>
      </w:r>
      <w:r w:rsidRPr="00D72F8A">
        <w:rPr>
          <w:lang w:eastAsia="de-DE"/>
        </w:rPr>
        <w:t>See subclause</w:t>
      </w:r>
      <w:r w:rsidR="006F637B">
        <w:rPr>
          <w:lang w:eastAsia="de-DE"/>
        </w:rPr>
        <w:t> </w:t>
      </w:r>
      <w:r w:rsidRPr="00D72F8A">
        <w:rPr>
          <w:lang w:eastAsia="de-DE"/>
        </w:rPr>
        <w:t>4.6.10.</w:t>
      </w:r>
    </w:p>
    <w:p w14:paraId="7B0A5B42" w14:textId="77777777" w:rsidR="0008399C" w:rsidRPr="00801E0E" w:rsidRDefault="0008399C" w:rsidP="0008399C">
      <w:pPr>
        <w:pStyle w:val="B10"/>
        <w:rPr>
          <w:lang w:eastAsia="de-DE"/>
        </w:rPr>
      </w:pPr>
      <w:r w:rsidRPr="00801E0E">
        <w:rPr>
          <w:lang w:eastAsia="de-DE"/>
        </w:rPr>
        <w:t>c)</w:t>
      </w:r>
      <w:r>
        <w:rPr>
          <w:lang w:eastAsia="de-DE"/>
        </w:rPr>
        <w:tab/>
        <w:t>The callee</w:t>
      </w:r>
      <w:r w:rsidRPr="00801E0E">
        <w:rPr>
          <w:lang w:eastAsia="de-DE"/>
        </w:rPr>
        <w:t xml:space="preserve"> is busy upon arrival of the CC call</w:t>
      </w:r>
      <w:r>
        <w:rPr>
          <w:lang w:eastAsia="de-DE"/>
        </w:rPr>
        <w:t>:</w:t>
      </w:r>
    </w:p>
    <w:p w14:paraId="575BE850" w14:textId="77777777" w:rsidR="0008399C" w:rsidRPr="00D72F8A" w:rsidRDefault="0008399C" w:rsidP="0008399C">
      <w:pPr>
        <w:pStyle w:val="B10"/>
        <w:rPr>
          <w:lang w:eastAsia="de-DE"/>
        </w:rPr>
      </w:pPr>
      <w:r>
        <w:rPr>
          <w:lang w:eastAsia="de-DE"/>
        </w:rPr>
        <w:tab/>
      </w:r>
      <w:r w:rsidRPr="00D72F8A">
        <w:rPr>
          <w:lang w:eastAsia="de-DE"/>
        </w:rPr>
        <w:t xml:space="preserve">If the callee is busy when a CC call arrives, then the procedures depend on whether the </w:t>
      </w:r>
      <w:r w:rsidR="00BA499A">
        <w:rPr>
          <w:lang w:eastAsia="de-DE"/>
        </w:rPr>
        <w:t>retain</w:t>
      </w:r>
      <w:r w:rsidR="00BA499A" w:rsidRPr="00D72F8A">
        <w:rPr>
          <w:lang w:eastAsia="de-DE"/>
        </w:rPr>
        <w:t xml:space="preserve"> </w:t>
      </w:r>
      <w:r w:rsidRPr="00D72F8A">
        <w:rPr>
          <w:lang w:eastAsia="de-DE"/>
        </w:rPr>
        <w:t>option is supported across the networks:</w:t>
      </w:r>
    </w:p>
    <w:p w14:paraId="7BEC3048" w14:textId="77777777" w:rsidR="0008399C" w:rsidRPr="00801E0E" w:rsidRDefault="0008399C" w:rsidP="006F637B">
      <w:pPr>
        <w:pStyle w:val="B20"/>
        <w:rPr>
          <w:lang w:eastAsia="de-DE"/>
        </w:rPr>
      </w:pPr>
      <w:r w:rsidRPr="00D72F8A">
        <w:rPr>
          <w:lang w:eastAsia="de-DE"/>
        </w:rPr>
        <w:t>-</w:t>
      </w:r>
      <w:r>
        <w:rPr>
          <w:lang w:eastAsia="de-DE"/>
        </w:rPr>
        <w:tab/>
      </w:r>
      <w:r w:rsidRPr="00C5237A">
        <w:rPr>
          <w:lang w:eastAsia="de-DE"/>
        </w:rPr>
        <w:t xml:space="preserve">if the </w:t>
      </w:r>
      <w:r w:rsidR="00855814">
        <w:rPr>
          <w:lang w:eastAsia="de-DE"/>
        </w:rPr>
        <w:t>retain</w:t>
      </w:r>
      <w:r w:rsidR="00855814" w:rsidRPr="00C5237A">
        <w:rPr>
          <w:lang w:eastAsia="de-DE"/>
        </w:rPr>
        <w:t xml:space="preserve"> </w:t>
      </w:r>
      <w:r w:rsidRPr="00C5237A">
        <w:rPr>
          <w:lang w:eastAsia="de-DE"/>
        </w:rPr>
        <w:t xml:space="preserve">option is not supported at the terminating AS, the </w:t>
      </w:r>
      <w:r>
        <w:rPr>
          <w:lang w:eastAsia="de-DE"/>
        </w:rPr>
        <w:t xml:space="preserve">terminating </w:t>
      </w:r>
      <w:r w:rsidRPr="00C5237A">
        <w:rPr>
          <w:lang w:eastAsia="de-DE"/>
        </w:rPr>
        <w:t xml:space="preserve">AS shall cancel the corresponding CC request; the terminating AS shall send a 486 </w:t>
      </w:r>
      <w:r>
        <w:rPr>
          <w:lang w:eastAsia="de-DE"/>
        </w:rPr>
        <w:t>(</w:t>
      </w:r>
      <w:r w:rsidRPr="00C5237A">
        <w:rPr>
          <w:lang w:eastAsia="de-DE"/>
        </w:rPr>
        <w:t xml:space="preserve">Busy </w:t>
      </w:r>
      <w:r>
        <w:rPr>
          <w:lang w:eastAsia="de-DE"/>
        </w:rPr>
        <w:t xml:space="preserve">Here) </w:t>
      </w:r>
      <w:r w:rsidRPr="00C5237A">
        <w:rPr>
          <w:lang w:eastAsia="de-DE"/>
        </w:rPr>
        <w:t xml:space="preserve">response with a Call-Info header field with a </w:t>
      </w:r>
      <w:r>
        <w:rPr>
          <w:lang w:eastAsia="de-DE"/>
        </w:rPr>
        <w:t>"</w:t>
      </w:r>
      <w:r w:rsidRPr="00C5237A">
        <w:rPr>
          <w:lang w:eastAsia="de-DE"/>
        </w:rPr>
        <w:t>purpose</w:t>
      </w:r>
      <w:r>
        <w:rPr>
          <w:lang w:eastAsia="de-DE"/>
        </w:rPr>
        <w:t>"</w:t>
      </w:r>
      <w:r w:rsidRPr="00C5237A">
        <w:rPr>
          <w:lang w:eastAsia="de-DE"/>
        </w:rPr>
        <w:t xml:space="preserve"> </w:t>
      </w:r>
      <w:r>
        <w:rPr>
          <w:lang w:eastAsia="de-DE"/>
        </w:rPr>
        <w:t xml:space="preserve">header field </w:t>
      </w:r>
      <w:r w:rsidRPr="00C5237A">
        <w:rPr>
          <w:lang w:eastAsia="de-DE"/>
        </w:rPr>
        <w:t xml:space="preserve">parameter set to </w:t>
      </w:r>
      <w:r>
        <w:t>"</w:t>
      </w:r>
      <w:r w:rsidRPr="00C5237A">
        <w:rPr>
          <w:lang w:eastAsia="de-DE"/>
        </w:rPr>
        <w:t>call-completion</w:t>
      </w:r>
      <w:r>
        <w:t>"</w:t>
      </w:r>
      <w:r w:rsidRPr="00C5237A">
        <w:rPr>
          <w:lang w:eastAsia="de-DE"/>
        </w:rPr>
        <w:t xml:space="preserve"> to the originating AS; if a new CCBS </w:t>
      </w:r>
      <w:r>
        <w:rPr>
          <w:lang w:eastAsia="de-DE"/>
        </w:rPr>
        <w:t>invocation</w:t>
      </w:r>
      <w:r w:rsidRPr="00C5237A">
        <w:rPr>
          <w:lang w:eastAsia="de-DE"/>
        </w:rPr>
        <w:t xml:space="preserve"> request is received from the originating AS, normal procedures apply, according</w:t>
      </w:r>
      <w:r w:rsidRPr="00801E0E">
        <w:rPr>
          <w:lang w:eastAsia="de-DE"/>
        </w:rPr>
        <w:t xml:space="preserve"> to subclause</w:t>
      </w:r>
      <w:r w:rsidR="006F637B">
        <w:rPr>
          <w:lang w:eastAsia="de-DE"/>
        </w:rPr>
        <w:t> </w:t>
      </w:r>
      <w:r>
        <w:rPr>
          <w:lang w:eastAsia="de-DE"/>
        </w:rPr>
        <w:t>4.5.4.3.2</w:t>
      </w:r>
      <w:r w:rsidRPr="00801E0E">
        <w:rPr>
          <w:lang w:eastAsia="de-DE"/>
        </w:rPr>
        <w:t>;</w:t>
      </w:r>
    </w:p>
    <w:p w14:paraId="2F053796" w14:textId="77777777" w:rsidR="0008399C" w:rsidRPr="00801E0E" w:rsidRDefault="0008399C" w:rsidP="0008399C">
      <w:pPr>
        <w:pStyle w:val="B20"/>
        <w:rPr>
          <w:lang w:eastAsia="de-DE"/>
        </w:rPr>
      </w:pPr>
      <w:r w:rsidRPr="00801E0E">
        <w:rPr>
          <w:lang w:eastAsia="de-DE"/>
        </w:rPr>
        <w:t>-</w:t>
      </w:r>
      <w:r>
        <w:rPr>
          <w:lang w:eastAsia="de-DE"/>
        </w:rPr>
        <w:tab/>
      </w:r>
      <w:r w:rsidRPr="00801E0E">
        <w:rPr>
          <w:lang w:eastAsia="de-DE"/>
        </w:rPr>
        <w:t xml:space="preserve">if the </w:t>
      </w:r>
      <w:r w:rsidR="00855814">
        <w:rPr>
          <w:lang w:eastAsia="de-DE"/>
        </w:rPr>
        <w:t>retain</w:t>
      </w:r>
      <w:r w:rsidR="00855814" w:rsidRPr="00801E0E">
        <w:rPr>
          <w:lang w:eastAsia="de-DE"/>
        </w:rPr>
        <w:t xml:space="preserve"> </w:t>
      </w:r>
      <w:r w:rsidRPr="00801E0E">
        <w:rPr>
          <w:lang w:eastAsia="de-DE"/>
        </w:rPr>
        <w:t xml:space="preserve">option is supported </w:t>
      </w:r>
      <w:r>
        <w:rPr>
          <w:lang w:eastAsia="de-DE"/>
        </w:rPr>
        <w:t>at the terminating AS</w:t>
      </w:r>
      <w:r w:rsidRPr="00801E0E">
        <w:rPr>
          <w:lang w:eastAsia="de-DE"/>
        </w:rPr>
        <w:t xml:space="preserve">, </w:t>
      </w:r>
      <w:r>
        <w:rPr>
          <w:lang w:eastAsia="de-DE"/>
        </w:rPr>
        <w:t xml:space="preserve">the terminating AS </w:t>
      </w:r>
      <w:r w:rsidRPr="00801E0E">
        <w:rPr>
          <w:lang w:eastAsia="de-DE"/>
        </w:rPr>
        <w:t>shall</w:t>
      </w:r>
      <w:r>
        <w:rPr>
          <w:lang w:eastAsia="de-DE"/>
        </w:rPr>
        <w:t xml:space="preserve"> </w:t>
      </w:r>
      <w:r w:rsidRPr="00801E0E">
        <w:rPr>
          <w:lang w:eastAsia="de-DE"/>
        </w:rPr>
        <w:t>re</w:t>
      </w:r>
      <w:r>
        <w:rPr>
          <w:lang w:eastAsia="de-DE"/>
        </w:rPr>
        <w:t xml:space="preserve">tain </w:t>
      </w:r>
      <w:r w:rsidRPr="00801E0E">
        <w:rPr>
          <w:lang w:eastAsia="de-DE"/>
        </w:rPr>
        <w:t xml:space="preserve">the original CC request </w:t>
      </w:r>
      <w:r>
        <w:rPr>
          <w:lang w:eastAsia="de-DE"/>
        </w:rPr>
        <w:t>in the queue; i</w:t>
      </w:r>
      <w:r w:rsidRPr="00801E0E">
        <w:rPr>
          <w:lang w:eastAsia="de-DE"/>
        </w:rPr>
        <w:t xml:space="preserve">n this case the </w:t>
      </w:r>
      <w:r>
        <w:rPr>
          <w:lang w:eastAsia="de-DE"/>
        </w:rPr>
        <w:t>terminating AS</w:t>
      </w:r>
      <w:r w:rsidRPr="00801E0E">
        <w:rPr>
          <w:lang w:eastAsia="de-DE"/>
        </w:rPr>
        <w:t xml:space="preserve"> shall continue to monitor destination B, shall not restart the timer</w:t>
      </w:r>
      <w:r w:rsidR="001C42D3">
        <w:rPr>
          <w:lang w:eastAsia="de-DE"/>
        </w:rPr>
        <w:t> </w:t>
      </w:r>
      <w:r w:rsidRPr="00801E0E">
        <w:rPr>
          <w:lang w:eastAsia="de-DE"/>
        </w:rPr>
        <w:t>CC-T7, shall stop timer</w:t>
      </w:r>
      <w:r w:rsidR="001C42D3">
        <w:rPr>
          <w:lang w:eastAsia="de-DE"/>
        </w:rPr>
        <w:t> </w:t>
      </w:r>
      <w:r w:rsidRPr="00801E0E">
        <w:rPr>
          <w:lang w:eastAsia="de-DE"/>
        </w:rPr>
        <w:t xml:space="preserve">CC-T9 and shall send a </w:t>
      </w:r>
      <w:r>
        <w:rPr>
          <w:lang w:eastAsia="de-DE"/>
        </w:rPr>
        <w:t>486 (Busy Here) response</w:t>
      </w:r>
      <w:r w:rsidRPr="00801E0E">
        <w:rPr>
          <w:lang w:eastAsia="de-DE"/>
        </w:rPr>
        <w:t xml:space="preserve"> </w:t>
      </w:r>
      <w:r>
        <w:rPr>
          <w:lang w:eastAsia="de-DE"/>
        </w:rPr>
        <w:t xml:space="preserve">with a Call-Info header field with a "purpose" header field parameter set to </w:t>
      </w:r>
      <w:r>
        <w:t>"</w:t>
      </w:r>
      <w:r>
        <w:rPr>
          <w:lang w:eastAsia="de-DE"/>
        </w:rPr>
        <w:t>call-completion</w:t>
      </w:r>
      <w:r>
        <w:t>"</w:t>
      </w:r>
      <w:r w:rsidRPr="00801E0E">
        <w:rPr>
          <w:lang w:eastAsia="de-DE"/>
        </w:rPr>
        <w:t xml:space="preserve"> to the </w:t>
      </w:r>
      <w:r>
        <w:rPr>
          <w:lang w:eastAsia="de-DE"/>
        </w:rPr>
        <w:t>originating AS</w:t>
      </w:r>
      <w:r w:rsidRPr="00801E0E">
        <w:rPr>
          <w:lang w:eastAsia="de-DE"/>
        </w:rPr>
        <w:t>.</w:t>
      </w:r>
    </w:p>
    <w:p w14:paraId="76325207" w14:textId="77777777" w:rsidR="0008399C" w:rsidRPr="00801E0E" w:rsidRDefault="0008399C" w:rsidP="0008399C">
      <w:pPr>
        <w:pStyle w:val="B10"/>
        <w:rPr>
          <w:lang w:eastAsia="de-DE"/>
        </w:rPr>
      </w:pPr>
      <w:r w:rsidRPr="00801E0E">
        <w:rPr>
          <w:lang w:eastAsia="de-DE"/>
        </w:rPr>
        <w:t>d)</w:t>
      </w:r>
      <w:r>
        <w:rPr>
          <w:lang w:eastAsia="de-DE"/>
        </w:rPr>
        <w:tab/>
      </w:r>
      <w:r w:rsidRPr="00801E0E">
        <w:rPr>
          <w:lang w:eastAsia="de-DE"/>
        </w:rPr>
        <w:t>No CC call as result</w:t>
      </w:r>
      <w:r>
        <w:rPr>
          <w:lang w:eastAsia="de-DE"/>
        </w:rPr>
        <w:t>:</w:t>
      </w:r>
    </w:p>
    <w:p w14:paraId="0381BCE6" w14:textId="77777777" w:rsidR="0008399C" w:rsidRPr="00877E0D" w:rsidRDefault="0008399C" w:rsidP="006F637B">
      <w:pPr>
        <w:pStyle w:val="B10"/>
        <w:rPr>
          <w:lang w:eastAsia="de-DE"/>
        </w:rPr>
      </w:pPr>
      <w:r>
        <w:rPr>
          <w:lang w:eastAsia="de-DE"/>
        </w:rPr>
        <w:lastRenderedPageBreak/>
        <w:tab/>
      </w:r>
      <w:r w:rsidRPr="00877E0D">
        <w:rPr>
          <w:lang w:eastAsia="de-DE"/>
        </w:rPr>
        <w:t>If no CC call results from the CC recall mechanism, the recall timer</w:t>
      </w:r>
      <w:r w:rsidR="001C42D3">
        <w:rPr>
          <w:lang w:eastAsia="de-DE"/>
        </w:rPr>
        <w:t> </w:t>
      </w:r>
      <w:r w:rsidRPr="00877E0D">
        <w:rPr>
          <w:lang w:eastAsia="de-DE"/>
        </w:rPr>
        <w:t xml:space="preserve">CC-T9 expires. In this case the terminating AS shall </w:t>
      </w:r>
      <w:r w:rsidRPr="00E77757">
        <w:rPr>
          <w:lang w:eastAsia="de-DE"/>
        </w:rPr>
        <w:t>send a NOTIFY request to the originating AS according to RFC</w:t>
      </w:r>
      <w:r w:rsidR="006F637B">
        <w:rPr>
          <w:lang w:eastAsia="de-DE"/>
        </w:rPr>
        <w:t> </w:t>
      </w:r>
      <w:r w:rsidR="00A0682B">
        <w:rPr>
          <w:lang w:eastAsia="de-DE"/>
        </w:rPr>
        <w:t>66</w:t>
      </w:r>
      <w:r w:rsidRPr="00E77757">
        <w:rPr>
          <w:lang w:eastAsia="de-DE"/>
        </w:rPr>
        <w:t>65</w:t>
      </w:r>
      <w:r w:rsidR="006F637B">
        <w:rPr>
          <w:lang w:eastAsia="de-DE"/>
        </w:rPr>
        <w:t> </w:t>
      </w:r>
      <w:r w:rsidRPr="00E77757">
        <w:rPr>
          <w:lang w:eastAsia="de-DE"/>
        </w:rPr>
        <w:t xml:space="preserve">[6] and </w:t>
      </w:r>
      <w:r w:rsidR="00E15357">
        <w:rPr>
          <w:lang w:eastAsia="de-DE"/>
        </w:rPr>
        <w:t>RFC 6910</w:t>
      </w:r>
      <w:r w:rsidR="006F637B">
        <w:rPr>
          <w:lang w:eastAsia="de-DE"/>
        </w:rPr>
        <w:t> </w:t>
      </w:r>
      <w:r w:rsidRPr="00E77757">
        <w:rPr>
          <w:lang w:eastAsia="de-DE"/>
        </w:rPr>
        <w:t>[5]</w:t>
      </w:r>
      <w:r>
        <w:t>. The terminating AS shall populate the NOTIFY request as follows</w:t>
      </w:r>
      <w:r w:rsidRPr="00E77757">
        <w:rPr>
          <w:lang w:eastAsia="de-DE"/>
        </w:rPr>
        <w:t>:</w:t>
      </w:r>
    </w:p>
    <w:p w14:paraId="23387BD4" w14:textId="77777777" w:rsidR="0008399C" w:rsidRDefault="0008399C" w:rsidP="0008399C">
      <w:pPr>
        <w:pStyle w:val="B20"/>
      </w:pPr>
      <w:r>
        <w:t>-</w:t>
      </w:r>
      <w:r>
        <w:tab/>
        <w:t xml:space="preserve">a </w:t>
      </w:r>
      <w:r w:rsidRPr="00A459AD">
        <w:t>Request</w:t>
      </w:r>
      <w:r>
        <w:t>-</w:t>
      </w:r>
      <w:r w:rsidRPr="00A459AD">
        <w:t xml:space="preserve">URI </w:t>
      </w:r>
      <w:r>
        <w:t xml:space="preserve">set to </w:t>
      </w:r>
      <w:r w:rsidRPr="00A459AD">
        <w:t>the URI of</w:t>
      </w:r>
      <w:r>
        <w:t xml:space="preserve"> the originating AS as received in the Contact header field of the SUBSCRIBE request;</w:t>
      </w:r>
    </w:p>
    <w:p w14:paraId="48F3374D" w14:textId="77777777" w:rsidR="0008399C" w:rsidRDefault="0008399C" w:rsidP="0008399C">
      <w:pPr>
        <w:pStyle w:val="B20"/>
      </w:pPr>
      <w:r>
        <w:t>-</w:t>
      </w:r>
      <w:r>
        <w:tab/>
        <w:t>a To header</w:t>
      </w:r>
      <w:r w:rsidRPr="00985F70">
        <w:t xml:space="preserve"> </w:t>
      </w:r>
      <w:r>
        <w:t xml:space="preserve">field set to </w:t>
      </w:r>
      <w:r w:rsidRPr="00985F70">
        <w:t xml:space="preserve">the </w:t>
      </w:r>
      <w:r>
        <w:t>URI of UE-A as received in the From header field of the SUBSCRIBE request</w:t>
      </w:r>
      <w:r w:rsidRPr="00985F70">
        <w:t>;</w:t>
      </w:r>
    </w:p>
    <w:p w14:paraId="359D6329" w14:textId="77777777" w:rsidR="0008399C" w:rsidRDefault="0008399C" w:rsidP="0008399C">
      <w:pPr>
        <w:pStyle w:val="B20"/>
      </w:pPr>
      <w:r>
        <w:t>-</w:t>
      </w:r>
      <w:r>
        <w:tab/>
        <w:t>a From header field set to the URI of UE-B</w:t>
      </w:r>
      <w:r w:rsidRPr="00A459AD">
        <w:t xml:space="preserve"> </w:t>
      </w:r>
      <w:r>
        <w:t>as received in the To header field of the SUBSCRIBE request;</w:t>
      </w:r>
    </w:p>
    <w:p w14:paraId="71F1DBBB" w14:textId="77777777" w:rsidR="0008399C" w:rsidRDefault="0008399C" w:rsidP="0008399C">
      <w:pPr>
        <w:pStyle w:val="B20"/>
        <w:rPr>
          <w:lang w:eastAsia="de-DE"/>
        </w:rPr>
      </w:pPr>
      <w:r>
        <w:rPr>
          <w:lang w:eastAsia="de-DE"/>
        </w:rPr>
        <w:t>-</w:t>
      </w:r>
      <w:r>
        <w:rPr>
          <w:lang w:eastAsia="de-DE"/>
        </w:rPr>
        <w:tab/>
        <w:t xml:space="preserve">a Subscription-State header field set to </w:t>
      </w:r>
      <w:r>
        <w:t>'</w:t>
      </w:r>
      <w:r>
        <w:rPr>
          <w:lang w:eastAsia="de-DE"/>
        </w:rPr>
        <w:t>terminated</w:t>
      </w:r>
      <w:r>
        <w:t>'</w:t>
      </w:r>
      <w:r w:rsidR="006D6782">
        <w:t>;</w:t>
      </w:r>
      <w:r>
        <w:rPr>
          <w:lang w:eastAsia="de-DE"/>
        </w:rPr>
        <w:t xml:space="preserve"> and</w:t>
      </w:r>
    </w:p>
    <w:p w14:paraId="66878BD8" w14:textId="77777777" w:rsidR="0008399C" w:rsidRDefault="0008399C" w:rsidP="0008399C">
      <w:pPr>
        <w:pStyle w:val="B20"/>
        <w:rPr>
          <w:lang w:eastAsia="de-DE"/>
        </w:rPr>
      </w:pPr>
      <w:r w:rsidRPr="00C335FE">
        <w:rPr>
          <w:lang w:eastAsia="de-DE"/>
        </w:rPr>
        <w:t>-</w:t>
      </w:r>
      <w:r w:rsidRPr="00C335FE">
        <w:rPr>
          <w:lang w:eastAsia="de-DE"/>
        </w:rPr>
        <w:tab/>
        <w:t xml:space="preserve">the "reason" Subscription-State header field parameter set to </w:t>
      </w:r>
      <w:r w:rsidRPr="00C335FE">
        <w:t>'</w:t>
      </w:r>
      <w:r w:rsidRPr="00C335FE">
        <w:rPr>
          <w:lang w:eastAsia="de-DE"/>
        </w:rPr>
        <w:t>rejected</w:t>
      </w:r>
      <w:r w:rsidRPr="00C335FE">
        <w:t>'</w:t>
      </w:r>
      <w:r w:rsidR="006D6782">
        <w:rPr>
          <w:lang w:eastAsia="de-DE"/>
        </w:rPr>
        <w:t>.</w:t>
      </w:r>
    </w:p>
    <w:p w14:paraId="790CC17F" w14:textId="77777777" w:rsidR="0008399C" w:rsidRDefault="0008399C" w:rsidP="00AE39F9">
      <w:pPr>
        <w:pStyle w:val="Heading4"/>
      </w:pPr>
      <w:bookmarkStart w:id="133" w:name="_Toc502246086"/>
      <w:bookmarkStart w:id="134" w:name="_Toc114865051"/>
      <w:r>
        <w:t>4.5.4.4</w:t>
      </w:r>
      <w:r>
        <w:tab/>
        <w:t>Actions at the terminating UE</w:t>
      </w:r>
      <w:bookmarkEnd w:id="133"/>
      <w:bookmarkEnd w:id="134"/>
    </w:p>
    <w:p w14:paraId="796811C8" w14:textId="77777777" w:rsidR="0008399C" w:rsidRPr="00183E50" w:rsidRDefault="0008399C" w:rsidP="006F637B">
      <w:r>
        <w:t>Basic call procedures according to 3GPP</w:t>
      </w:r>
      <w:r w:rsidR="006F637B">
        <w:t> </w:t>
      </w:r>
      <w:r>
        <w:t>TS</w:t>
      </w:r>
      <w:r w:rsidR="006F637B">
        <w:t> </w:t>
      </w:r>
      <w:r>
        <w:t>24.229</w:t>
      </w:r>
      <w:r w:rsidR="006F637B">
        <w:t> </w:t>
      </w:r>
      <w:r>
        <w:t>[2] shall apply.</w:t>
      </w:r>
    </w:p>
    <w:p w14:paraId="287F0E2F" w14:textId="77777777" w:rsidR="00E15357" w:rsidRDefault="00E15357" w:rsidP="00E15357">
      <w:pPr>
        <w:pStyle w:val="Heading3"/>
        <w:rPr>
          <w:lang w:eastAsia="de-DE"/>
        </w:rPr>
      </w:pPr>
      <w:bookmarkStart w:id="135" w:name="_Toc502246087"/>
      <w:bookmarkStart w:id="136" w:name="_Toc114865052"/>
      <w:r>
        <w:rPr>
          <w:lang w:eastAsia="de-DE"/>
        </w:rPr>
        <w:t>4.5.5</w:t>
      </w:r>
      <w:r>
        <w:rPr>
          <w:lang w:eastAsia="de-DE"/>
        </w:rPr>
        <w:tab/>
        <w:t>SIP specific Event Notifications</w:t>
      </w:r>
      <w:bookmarkEnd w:id="135"/>
      <w:bookmarkEnd w:id="136"/>
    </w:p>
    <w:p w14:paraId="2D4FE389" w14:textId="77777777" w:rsidR="00E15357" w:rsidRDefault="00E15357" w:rsidP="00E15357">
      <w:r>
        <w:rPr>
          <w:lang w:eastAsia="de-DE"/>
        </w:rPr>
        <w:t xml:space="preserve">SIP specific Event Notifications shall be used in accordance with </w:t>
      </w:r>
      <w:r>
        <w:t>RFC </w:t>
      </w:r>
      <w:r w:rsidR="00A0682B">
        <w:t>66</w:t>
      </w:r>
      <w:r>
        <w:t>65 [6]</w:t>
      </w:r>
      <w:r w:rsidRPr="0061792B">
        <w:t xml:space="preserve"> </w:t>
      </w:r>
      <w:r>
        <w:t>including as referenced in RFC </w:t>
      </w:r>
      <w:r w:rsidR="00A0682B">
        <w:t>5875 [9] and RFC 4825 [10].</w:t>
      </w:r>
    </w:p>
    <w:p w14:paraId="6CD8DD07" w14:textId="77777777" w:rsidR="00AF53A3" w:rsidRDefault="00AF53A3" w:rsidP="00AE39F9">
      <w:pPr>
        <w:pStyle w:val="Heading2"/>
      </w:pPr>
      <w:bookmarkStart w:id="137" w:name="_Toc502246088"/>
      <w:bookmarkStart w:id="138" w:name="_Toc114865053"/>
      <w:r>
        <w:t>4.6</w:t>
      </w:r>
      <w:r>
        <w:tab/>
        <w:t>Interaction of Call-Completion with other services</w:t>
      </w:r>
      <w:bookmarkEnd w:id="137"/>
      <w:bookmarkEnd w:id="138"/>
    </w:p>
    <w:p w14:paraId="56A442B6" w14:textId="77777777" w:rsidR="00AF53A3" w:rsidRDefault="00AF53A3" w:rsidP="00AE39F9">
      <w:pPr>
        <w:pStyle w:val="Heading3"/>
      </w:pPr>
      <w:bookmarkStart w:id="139" w:name="_Toc502246089"/>
      <w:bookmarkStart w:id="140" w:name="_Toc114865054"/>
      <w:r>
        <w:t>4.6.1</w:t>
      </w:r>
      <w:r>
        <w:tab/>
        <w:t>Communication waiting (CW)</w:t>
      </w:r>
      <w:bookmarkEnd w:id="139"/>
      <w:bookmarkEnd w:id="140"/>
    </w:p>
    <w:p w14:paraId="76A032FB" w14:textId="77777777" w:rsidR="004F3ABA" w:rsidRDefault="004F3ABA" w:rsidP="004F3ABA">
      <w:r>
        <w:t>The CW AS shall</w:t>
      </w:r>
      <w:r w:rsidRPr="009368BD">
        <w:t xml:space="preserve"> not invoke the CW service</w:t>
      </w:r>
      <w:r w:rsidRPr="00B05B28">
        <w:t xml:space="preserve"> </w:t>
      </w:r>
      <w:r>
        <w:t>on a CC</w:t>
      </w:r>
      <w:r w:rsidRPr="009368BD">
        <w:t xml:space="preserve"> recall.</w:t>
      </w:r>
    </w:p>
    <w:p w14:paraId="7AD0B27A" w14:textId="77777777" w:rsidR="00AF53A3" w:rsidRPr="00AF53A3" w:rsidRDefault="00AF53A3" w:rsidP="004F3ABA">
      <w:pPr>
        <w:pStyle w:val="NO"/>
        <w:keepNext/>
      </w:pPr>
      <w:r>
        <w:t>NOTE</w:t>
      </w:r>
      <w:r w:rsidR="006F637B">
        <w:t> 1</w:t>
      </w:r>
      <w:r>
        <w:t>:</w:t>
      </w:r>
      <w:r>
        <w:tab/>
        <w:t xml:space="preserve">For a waiting communication, destination B is not considered as busy. </w:t>
      </w:r>
      <w:r>
        <w:br/>
      </w:r>
      <w:r>
        <w:tab/>
        <w:t>If the communication waiting indication cannot be given at the destination B, user A will receive busy indication and can invoke the CCBS service to destination B.</w:t>
      </w:r>
    </w:p>
    <w:p w14:paraId="335BF6B8" w14:textId="77777777" w:rsidR="00AF53A3" w:rsidRPr="009368BD" w:rsidRDefault="00AF53A3" w:rsidP="006F637B">
      <w:pPr>
        <w:pStyle w:val="NO"/>
      </w:pPr>
      <w:r>
        <w:t>NOTE</w:t>
      </w:r>
      <w:r w:rsidR="006F637B">
        <w:t> 2</w:t>
      </w:r>
      <w:r>
        <w:t>:</w:t>
      </w:r>
      <w:r>
        <w:tab/>
        <w:t>Procedures for the case the CC call encounters busy again are described in subclause</w:t>
      </w:r>
      <w:r w:rsidR="006F637B">
        <w:t> </w:t>
      </w:r>
      <w:r>
        <w:rPr>
          <w:lang w:eastAsia="de-DE"/>
        </w:rPr>
        <w:t>4.5.4.3.4.2</w:t>
      </w:r>
      <w:r>
        <w:t>.</w:t>
      </w:r>
    </w:p>
    <w:p w14:paraId="6A14C92F" w14:textId="77777777" w:rsidR="00AF53A3" w:rsidRDefault="00AF53A3" w:rsidP="00AE39F9">
      <w:pPr>
        <w:pStyle w:val="Heading3"/>
      </w:pPr>
      <w:bookmarkStart w:id="141" w:name="_Toc502246090"/>
      <w:bookmarkStart w:id="142" w:name="_Toc114865055"/>
      <w:r>
        <w:t>4.6.2</w:t>
      </w:r>
      <w:r>
        <w:tab/>
        <w:t>Communication Hold (HOLD)</w:t>
      </w:r>
      <w:bookmarkEnd w:id="141"/>
      <w:bookmarkEnd w:id="142"/>
    </w:p>
    <w:p w14:paraId="3A76EFD5" w14:textId="77777777" w:rsidR="00AF53A3" w:rsidRDefault="00AF53A3" w:rsidP="00AF53A3">
      <w:r>
        <w:t>No impact, i.e. neither service shall affect the operation of the other service.</w:t>
      </w:r>
    </w:p>
    <w:p w14:paraId="7FDB9D76" w14:textId="77777777" w:rsidR="00AF53A3" w:rsidRDefault="004F3ABA" w:rsidP="00AF53A3">
      <w:pPr>
        <w:pStyle w:val="NO"/>
      </w:pPr>
      <w:r>
        <w:t>NOTE</w:t>
      </w:r>
      <w:r w:rsidR="00AF53A3">
        <w:t>:</w:t>
      </w:r>
      <w:r w:rsidR="00AF53A3">
        <w:tab/>
        <w:t>When receiving a CC recall indication, user A can invoke the communication hold service in order to make interface resources available for the establishment of the CC call.</w:t>
      </w:r>
    </w:p>
    <w:p w14:paraId="2734A4F7" w14:textId="77777777" w:rsidR="00AF53A3" w:rsidRDefault="00AF53A3" w:rsidP="00AE39F9">
      <w:pPr>
        <w:pStyle w:val="Heading3"/>
      </w:pPr>
      <w:bookmarkStart w:id="143" w:name="_Toc502246091"/>
      <w:bookmarkStart w:id="144" w:name="_Toc114865056"/>
      <w:r>
        <w:t>4.6.3</w:t>
      </w:r>
      <w:r>
        <w:tab/>
        <w:t>Terminating Identification Presentation (TIP)</w:t>
      </w:r>
      <w:bookmarkEnd w:id="143"/>
      <w:bookmarkEnd w:id="144"/>
    </w:p>
    <w:p w14:paraId="29A95D31" w14:textId="77777777" w:rsidR="00AF53A3" w:rsidRDefault="00AF53A3" w:rsidP="00AF53A3">
      <w:r>
        <w:t>No impact, i.e. neither service shall affect the operation of the other service.</w:t>
      </w:r>
    </w:p>
    <w:p w14:paraId="6168E2E3" w14:textId="77777777" w:rsidR="00AF53A3" w:rsidRDefault="00AF53A3" w:rsidP="00AE39F9">
      <w:pPr>
        <w:pStyle w:val="Heading3"/>
      </w:pPr>
      <w:bookmarkStart w:id="145" w:name="_Toc502246092"/>
      <w:bookmarkStart w:id="146" w:name="_Toc114865057"/>
      <w:r>
        <w:t>4.6.4</w:t>
      </w:r>
      <w:r>
        <w:tab/>
        <w:t>Terminating Identification Restriction (TIR)</w:t>
      </w:r>
      <w:bookmarkEnd w:id="145"/>
      <w:bookmarkEnd w:id="146"/>
    </w:p>
    <w:p w14:paraId="0FD50040" w14:textId="77777777" w:rsidR="00506B32" w:rsidRPr="0054218A" w:rsidRDefault="00506B32" w:rsidP="00506B32">
      <w:r>
        <w:t xml:space="preserve">The TIR AS </w:t>
      </w:r>
      <w:r w:rsidRPr="0054218A">
        <w:t xml:space="preserve">shall </w:t>
      </w:r>
      <w:r>
        <w:t>enforce</w:t>
      </w:r>
      <w:r w:rsidRPr="0054218A">
        <w:t xml:space="preserve"> the privacy settings of the </w:t>
      </w:r>
      <w:r>
        <w:t>CC recall answer</w:t>
      </w:r>
      <w:r w:rsidRPr="00483475">
        <w:t xml:space="preserve"> </w:t>
      </w:r>
      <w:r>
        <w:t>on t</w:t>
      </w:r>
      <w:r w:rsidRPr="0054218A">
        <w:t>he CC call</w:t>
      </w:r>
      <w:r>
        <w:t xml:space="preserve"> and if necessary on the subsequent communication, if the CC recall was invoked via 3pcc procedures</w:t>
      </w:r>
      <w:r w:rsidRPr="0054218A">
        <w:t>.</w:t>
      </w:r>
    </w:p>
    <w:p w14:paraId="79774C4C" w14:textId="77777777" w:rsidR="00AF53A3" w:rsidRDefault="00AF53A3" w:rsidP="00AE39F9">
      <w:pPr>
        <w:pStyle w:val="Heading3"/>
      </w:pPr>
      <w:bookmarkStart w:id="147" w:name="_Toc502246093"/>
      <w:bookmarkStart w:id="148" w:name="_Toc114865058"/>
      <w:r>
        <w:t>4.6.5</w:t>
      </w:r>
      <w:r>
        <w:tab/>
        <w:t>Originating identification presentation (OIP)</w:t>
      </w:r>
      <w:bookmarkEnd w:id="147"/>
      <w:bookmarkEnd w:id="148"/>
    </w:p>
    <w:p w14:paraId="70B6F086" w14:textId="77777777" w:rsidR="00AF53A3" w:rsidRDefault="00AF53A3" w:rsidP="00AF53A3">
      <w:r>
        <w:t>No impact, i.e. neither service shall affect the operation of the other service.</w:t>
      </w:r>
    </w:p>
    <w:p w14:paraId="35363AB1" w14:textId="77777777" w:rsidR="00AF53A3" w:rsidRPr="00D821DB" w:rsidRDefault="00AF53A3" w:rsidP="00AE39F9">
      <w:pPr>
        <w:pStyle w:val="Heading3"/>
      </w:pPr>
      <w:bookmarkStart w:id="149" w:name="_Toc502246094"/>
      <w:bookmarkStart w:id="150" w:name="_Toc114865059"/>
      <w:r>
        <w:t>4.6.6</w:t>
      </w:r>
      <w:r>
        <w:tab/>
      </w:r>
      <w:r w:rsidRPr="00D821DB">
        <w:t>Originating identification restriction (OIR)</w:t>
      </w:r>
      <w:bookmarkEnd w:id="149"/>
      <w:bookmarkEnd w:id="150"/>
    </w:p>
    <w:p w14:paraId="7C76756F" w14:textId="77777777" w:rsidR="00AF53A3" w:rsidRPr="0054218A" w:rsidRDefault="00AF53A3" w:rsidP="00AF53A3">
      <w:r>
        <w:t xml:space="preserve">The OIR AS </w:t>
      </w:r>
      <w:r w:rsidRPr="0054218A">
        <w:t xml:space="preserve">shall </w:t>
      </w:r>
      <w:r>
        <w:t>enforce</w:t>
      </w:r>
      <w:r w:rsidRPr="0054218A">
        <w:t xml:space="preserve"> the privacy settings of the originating call</w:t>
      </w:r>
      <w:r w:rsidRPr="00483475">
        <w:t xml:space="preserve"> </w:t>
      </w:r>
      <w:r>
        <w:t>on t</w:t>
      </w:r>
      <w:r w:rsidRPr="0054218A">
        <w:t>he CC call.</w:t>
      </w:r>
    </w:p>
    <w:p w14:paraId="67841B0F" w14:textId="77777777" w:rsidR="00AF53A3" w:rsidRPr="0054218A" w:rsidRDefault="00AF53A3" w:rsidP="00AF53A3">
      <w:r>
        <w:lastRenderedPageBreak/>
        <w:t>The OIR AS shall enforce the p</w:t>
      </w:r>
      <w:r w:rsidRPr="0054218A">
        <w:t xml:space="preserve">rivacy </w:t>
      </w:r>
      <w:r>
        <w:t>settings</w:t>
      </w:r>
      <w:r w:rsidRPr="0054218A">
        <w:t xml:space="preserve"> of the originating call for SUBSCRIBE</w:t>
      </w:r>
      <w:r>
        <w:t xml:space="preserve"> and </w:t>
      </w:r>
      <w:r w:rsidRPr="0054218A">
        <w:t>NOTIFY request</w:t>
      </w:r>
      <w:r>
        <w:t>s</w:t>
      </w:r>
      <w:r w:rsidRPr="0054218A">
        <w:t xml:space="preserve"> when CC is invoked.</w:t>
      </w:r>
    </w:p>
    <w:p w14:paraId="520EF27A" w14:textId="77777777" w:rsidR="00AF53A3" w:rsidRDefault="00AF53A3" w:rsidP="00AE39F9">
      <w:pPr>
        <w:pStyle w:val="Heading3"/>
      </w:pPr>
      <w:bookmarkStart w:id="151" w:name="_Toc502246095"/>
      <w:bookmarkStart w:id="152" w:name="_Toc114865060"/>
      <w:r>
        <w:t>4.6.7</w:t>
      </w:r>
      <w:r>
        <w:tab/>
        <w:t>Conference calling (CONF)</w:t>
      </w:r>
      <w:bookmarkEnd w:id="151"/>
      <w:bookmarkEnd w:id="152"/>
    </w:p>
    <w:p w14:paraId="22791EF8" w14:textId="77777777" w:rsidR="00AF53A3" w:rsidRDefault="00AF53A3" w:rsidP="00AF53A3">
      <w:r>
        <w:t>No impact, i.e. neither service shall affect the operation of the other service.</w:t>
      </w:r>
    </w:p>
    <w:p w14:paraId="1BA5D21C" w14:textId="77777777" w:rsidR="00AF53A3" w:rsidRDefault="00AF53A3" w:rsidP="00AE39F9">
      <w:pPr>
        <w:pStyle w:val="Heading3"/>
      </w:pPr>
      <w:bookmarkStart w:id="153" w:name="_Toc502246096"/>
      <w:bookmarkStart w:id="154" w:name="_Toc114865061"/>
      <w:r>
        <w:t>4.6.8</w:t>
      </w:r>
      <w:r>
        <w:tab/>
        <w:t>Communication diversion services (CDIV)</w:t>
      </w:r>
      <w:bookmarkEnd w:id="153"/>
      <w:bookmarkEnd w:id="154"/>
    </w:p>
    <w:p w14:paraId="437A309F" w14:textId="77777777" w:rsidR="00AF53A3" w:rsidRDefault="00AF53A3" w:rsidP="00AE39F9">
      <w:pPr>
        <w:pStyle w:val="Heading4"/>
      </w:pPr>
      <w:bookmarkStart w:id="155" w:name="_Toc502246097"/>
      <w:bookmarkStart w:id="156" w:name="_Toc114865062"/>
      <w:r>
        <w:t>4.6.8.1</w:t>
      </w:r>
      <w:r>
        <w:tab/>
        <w:t>General</w:t>
      </w:r>
      <w:bookmarkEnd w:id="155"/>
      <w:bookmarkEnd w:id="156"/>
    </w:p>
    <w:p w14:paraId="41A8234C" w14:textId="77777777" w:rsidR="00AF53A3" w:rsidRDefault="00AF53A3" w:rsidP="00AF53A3">
      <w:r>
        <w:t>The CDIV AS shall not divert a CC recall. The CDIV AS shall give a CC recall to user A at user A's original location.</w:t>
      </w:r>
    </w:p>
    <w:p w14:paraId="6A5EE4C9" w14:textId="77777777" w:rsidR="00AF53A3" w:rsidRDefault="00AF53A3" w:rsidP="00AE39F9">
      <w:pPr>
        <w:pStyle w:val="Heading4"/>
      </w:pPr>
      <w:bookmarkStart w:id="157" w:name="_Toc502246098"/>
      <w:bookmarkStart w:id="158" w:name="_Toc114865063"/>
      <w:r>
        <w:t>4.6.8.2</w:t>
      </w:r>
      <w:r>
        <w:tab/>
        <w:t>Communication Forwarding Unconditional</w:t>
      </w:r>
      <w:bookmarkEnd w:id="157"/>
      <w:bookmarkEnd w:id="158"/>
    </w:p>
    <w:p w14:paraId="557BEC7A" w14:textId="77777777" w:rsidR="00AF53A3" w:rsidRDefault="00AF53A3" w:rsidP="00AF53A3">
      <w:r>
        <w:t>For CFU activated by B before A requests CC on B:</w:t>
      </w:r>
    </w:p>
    <w:p w14:paraId="0E2BEF06" w14:textId="77777777" w:rsidR="00AF53A3" w:rsidRDefault="00AF53A3" w:rsidP="00AF53A3">
      <w:pPr>
        <w:pStyle w:val="B10"/>
      </w:pPr>
      <w:r>
        <w:t>-</w:t>
      </w:r>
      <w:r>
        <w:tab/>
        <w:t>If user B has activated CFU, and the forwarded communication results in a call-completion condition at user C, the CC AS shall inform user A that CC is possible at user C. If user A activates CC and subsequently activates CFU, the CDIV AS shall give the CC recall to user A at his original location.</w:t>
      </w:r>
      <w:r>
        <w:br/>
        <w:t>As a network option, in case of a diversion at user B, the CC AS shall not inform user A that CC is possible.</w:t>
      </w:r>
    </w:p>
    <w:p w14:paraId="467D5F78" w14:textId="77777777" w:rsidR="00AF53A3" w:rsidRDefault="00AF53A3" w:rsidP="004F3ABA">
      <w:r>
        <w:t>For CFU activated by B after A requests CC on B:</w:t>
      </w:r>
    </w:p>
    <w:p w14:paraId="52C45177" w14:textId="77777777" w:rsidR="00AF53A3" w:rsidRDefault="00AF53A3" w:rsidP="004F3ABA">
      <w:pPr>
        <w:pStyle w:val="B10"/>
      </w:pPr>
      <w:r>
        <w:t>-</w:t>
      </w:r>
      <w:r>
        <w:tab/>
        <w:t xml:space="preserve">If user B activates CFU after user A has activated CC on user B, then the CC AS shall </w:t>
      </w:r>
      <w:r w:rsidR="00114E5C">
        <w:t xml:space="preserve">revoke </w:t>
      </w:r>
      <w:r>
        <w:t xml:space="preserve">the CC request </w:t>
      </w:r>
      <w:r w:rsidR="00114E5C" w:rsidRPr="00766B12">
        <w:t>by sending a NOTIFY request to the originating AS as described in subclause 4.5.4.3.3.1 with the "reason" Subscription-State header field parameter set to 'noresource'</w:t>
      </w:r>
      <w:r w:rsidR="00114E5C">
        <w:t>.The CC AS serving user A</w:t>
      </w:r>
      <w:r>
        <w:t xml:space="preserve"> shall send a notification "CC cancelled" to the user A.</w:t>
      </w:r>
      <w:r>
        <w:br/>
        <w:t>As a network option, the CC AS shall suspend the CC request until user B deactivates CFU. If the service duration timer CC-T</w:t>
      </w:r>
      <w:r w:rsidR="00114E5C">
        <w:t>7</w:t>
      </w:r>
      <w:r>
        <w:t xml:space="preserve"> expires before user B deactivates CFU, the CC AS shall </w:t>
      </w:r>
      <w:r w:rsidR="00114E5C">
        <w:t xml:space="preserve">revoke </w:t>
      </w:r>
      <w:r>
        <w:t>the CC request</w:t>
      </w:r>
      <w:r w:rsidR="00114E5C" w:rsidRPr="00EA3308">
        <w:t xml:space="preserve"> </w:t>
      </w:r>
      <w:r w:rsidR="00114E5C">
        <w:t>as decribed in subclause </w:t>
      </w:r>
      <w:r w:rsidR="00114E5C">
        <w:rPr>
          <w:lang w:eastAsia="de-DE"/>
        </w:rPr>
        <w:t>4.5.4.3.3.2</w:t>
      </w:r>
      <w:r>
        <w:t>.</w:t>
      </w:r>
    </w:p>
    <w:p w14:paraId="50761806" w14:textId="77777777" w:rsidR="00AF53A3" w:rsidRDefault="00AF53A3" w:rsidP="00AF53A3">
      <w:pPr>
        <w:pStyle w:val="NO"/>
      </w:pPr>
      <w:r>
        <w:t>NOTE:</w:t>
      </w:r>
      <w:r>
        <w:tab/>
        <w:t>How the "CC cancelled" notification is send to user A is FFS.</w:t>
      </w:r>
    </w:p>
    <w:p w14:paraId="5D847731" w14:textId="77777777" w:rsidR="00AF53A3" w:rsidRDefault="00AF53A3" w:rsidP="00AE39F9">
      <w:pPr>
        <w:pStyle w:val="Heading4"/>
      </w:pPr>
      <w:bookmarkStart w:id="159" w:name="_Toc502246099"/>
      <w:bookmarkStart w:id="160" w:name="_Toc114865064"/>
      <w:r>
        <w:t>4.6.8.3</w:t>
      </w:r>
      <w:r>
        <w:tab/>
      </w:r>
      <w:r w:rsidRPr="00D9017C">
        <w:t>Communication forwarding</w:t>
      </w:r>
      <w:r>
        <w:t xml:space="preserve"> busy</w:t>
      </w:r>
      <w:bookmarkEnd w:id="159"/>
      <w:bookmarkEnd w:id="160"/>
    </w:p>
    <w:p w14:paraId="3DDD8AE9" w14:textId="77777777" w:rsidR="00AF53A3" w:rsidRDefault="00AF53A3" w:rsidP="00AF53A3">
      <w:pPr>
        <w:rPr>
          <w:b/>
        </w:rPr>
      </w:pPr>
      <w:r>
        <w:t>For CFB activated by B before A requests CC:</w:t>
      </w:r>
    </w:p>
    <w:p w14:paraId="7726ED00" w14:textId="77777777" w:rsidR="00AF53A3" w:rsidRDefault="00AF53A3" w:rsidP="006F637B">
      <w:pPr>
        <w:pStyle w:val="B10"/>
      </w:pPr>
      <w:r>
        <w:t>-</w:t>
      </w:r>
      <w:r>
        <w:tab/>
        <w:t>If user B has activated CFB and is busy, and the forwarded communication results in a call-completion condition at user C, the CC AS shall inform user A that CC is possible at user C.</w:t>
      </w:r>
      <w:r w:rsidRPr="008F742A">
        <w:t xml:space="preserve"> </w:t>
      </w:r>
      <w:r>
        <w:br/>
        <w:t>As a network option, the CC AS shall inform user A that CCBS at user B is possible.</w:t>
      </w:r>
    </w:p>
    <w:p w14:paraId="2B5F0978" w14:textId="77777777" w:rsidR="00AF53A3" w:rsidRDefault="00AF53A3" w:rsidP="00AF53A3">
      <w:pPr>
        <w:rPr>
          <w:b/>
        </w:rPr>
      </w:pPr>
      <w:r>
        <w:t>For CFB activated by B after A requests CC on B:</w:t>
      </w:r>
    </w:p>
    <w:p w14:paraId="77FB0CCB" w14:textId="77777777" w:rsidR="00AF53A3" w:rsidRDefault="00AF53A3" w:rsidP="00AF53A3">
      <w:pPr>
        <w:pStyle w:val="B10"/>
      </w:pPr>
      <w:r>
        <w:t>-</w:t>
      </w:r>
      <w:r>
        <w:tab/>
        <w:t>If user B activates CFB after user A has activated CC on user B, a CC call from user A which encounters a busy condition at user B shall be treated as follows:</w:t>
      </w:r>
    </w:p>
    <w:p w14:paraId="7526BD88" w14:textId="77777777" w:rsidR="00AF53A3" w:rsidRDefault="00AF53A3" w:rsidP="00AF53A3">
      <w:pPr>
        <w:pStyle w:val="B20"/>
      </w:pPr>
      <w:r>
        <w:t>-</w:t>
      </w:r>
      <w:r>
        <w:tab/>
        <w:t>user B shall be considered as being busy and the CC AS shall apply the procedures of CCBS; or</w:t>
      </w:r>
    </w:p>
    <w:p w14:paraId="6A41F8EC" w14:textId="77777777" w:rsidR="00AF53A3" w:rsidRDefault="00AF53A3" w:rsidP="00AF53A3">
      <w:pPr>
        <w:pStyle w:val="B20"/>
      </w:pPr>
      <w:r>
        <w:t>-</w:t>
      </w:r>
      <w:r>
        <w:tab/>
        <w:t>the CDIV AS shall forward the communication as a normal communication.</w:t>
      </w:r>
    </w:p>
    <w:p w14:paraId="7FF772F0" w14:textId="77777777" w:rsidR="00AF53A3" w:rsidRDefault="00AF53A3" w:rsidP="00AF53A3">
      <w:pPr>
        <w:pStyle w:val="Heading4"/>
      </w:pPr>
      <w:bookmarkStart w:id="161" w:name="_Toc502246100"/>
      <w:bookmarkStart w:id="162" w:name="_Toc114865065"/>
      <w:r>
        <w:t>4.6.8.4</w:t>
      </w:r>
      <w:r>
        <w:tab/>
        <w:t>Communication forwarding no reply</w:t>
      </w:r>
      <w:bookmarkEnd w:id="161"/>
      <w:bookmarkEnd w:id="162"/>
    </w:p>
    <w:p w14:paraId="53014F08" w14:textId="77777777" w:rsidR="00AF53A3" w:rsidRDefault="00AF53A3" w:rsidP="00AF53A3">
      <w:pPr>
        <w:pStyle w:val="NO"/>
        <w:ind w:left="0" w:firstLine="0"/>
      </w:pPr>
      <w:r>
        <w:t>For CFNR activated by B before A requests CC:</w:t>
      </w:r>
    </w:p>
    <w:p w14:paraId="7441CAD5" w14:textId="77777777" w:rsidR="00AF53A3" w:rsidRDefault="00AF53A3" w:rsidP="00AF53A3">
      <w:pPr>
        <w:pStyle w:val="B10"/>
      </w:pPr>
      <w:r>
        <w:t>-</w:t>
      </w:r>
      <w:r>
        <w:tab/>
        <w:t>If user B has activated CFNR and does not answer the communication,</w:t>
      </w:r>
      <w:r w:rsidDel="008F742A">
        <w:t xml:space="preserve"> </w:t>
      </w:r>
      <w:r>
        <w:t>and the forwarded communication results in a call-completion condition at user C, the CC AS shall inform user A that CC is possible at user C.</w:t>
      </w:r>
      <w:r w:rsidRPr="00C579C9">
        <w:t xml:space="preserve"> </w:t>
      </w:r>
      <w:r>
        <w:br/>
        <w:t>As a network option, the CC AS shall inform user A that CCNR at user B is possible.</w:t>
      </w:r>
    </w:p>
    <w:p w14:paraId="1B0F40EC" w14:textId="77777777" w:rsidR="00AF53A3" w:rsidRDefault="00AF53A3" w:rsidP="00AF53A3">
      <w:pPr>
        <w:rPr>
          <w:b/>
        </w:rPr>
      </w:pPr>
      <w:r>
        <w:t>For CFNR activated by B after A requests CC on B:</w:t>
      </w:r>
    </w:p>
    <w:p w14:paraId="333A54CF" w14:textId="77777777" w:rsidR="00AF53A3" w:rsidRDefault="00AF53A3" w:rsidP="00AF53A3">
      <w:pPr>
        <w:pStyle w:val="B10"/>
      </w:pPr>
      <w:r>
        <w:lastRenderedPageBreak/>
        <w:t>-</w:t>
      </w:r>
      <w:r>
        <w:tab/>
        <w:t>If user B activates CFNR after user A has activated CC on user B, a CC call from user A which encounters a no reply condition at user B shall be treated as follows:</w:t>
      </w:r>
    </w:p>
    <w:p w14:paraId="5FD45014" w14:textId="77777777" w:rsidR="00AF53A3" w:rsidRDefault="00AF53A3" w:rsidP="00AF53A3">
      <w:pPr>
        <w:pStyle w:val="B20"/>
      </w:pPr>
      <w:r>
        <w:t>-</w:t>
      </w:r>
      <w:r>
        <w:tab/>
        <w:t>the CC AS shall apply the procedures of CCNR; or</w:t>
      </w:r>
    </w:p>
    <w:p w14:paraId="6F110906" w14:textId="77777777" w:rsidR="00AF53A3" w:rsidRDefault="00AF53A3" w:rsidP="00AF53A3">
      <w:pPr>
        <w:pStyle w:val="B20"/>
      </w:pPr>
      <w:r>
        <w:t>-</w:t>
      </w:r>
      <w:r>
        <w:tab/>
        <w:t>the CDIV AS shall forward the communication as a normal communication.</w:t>
      </w:r>
    </w:p>
    <w:p w14:paraId="7B940B62" w14:textId="77777777" w:rsidR="00AF53A3" w:rsidRDefault="00AF53A3" w:rsidP="00AF53A3">
      <w:pPr>
        <w:pStyle w:val="Heading4"/>
      </w:pPr>
      <w:bookmarkStart w:id="163" w:name="_Toc502246101"/>
      <w:bookmarkStart w:id="164" w:name="_Toc114865066"/>
      <w:r>
        <w:t>4.6.8.5</w:t>
      </w:r>
      <w:r>
        <w:tab/>
        <w:t>Communication forwarding not registered</w:t>
      </w:r>
      <w:bookmarkEnd w:id="163"/>
      <w:bookmarkEnd w:id="164"/>
    </w:p>
    <w:p w14:paraId="7985B77E" w14:textId="77777777" w:rsidR="00AF53A3" w:rsidRDefault="00AF53A3" w:rsidP="00AF53A3">
      <w:pPr>
        <w:pStyle w:val="BodyText"/>
      </w:pPr>
      <w:r>
        <w:t>For CFNL activated by B before A requests CC on B:</w:t>
      </w:r>
    </w:p>
    <w:p w14:paraId="19DD5795" w14:textId="77777777" w:rsidR="00AF53A3" w:rsidRDefault="00AF53A3" w:rsidP="00AF53A3">
      <w:pPr>
        <w:pStyle w:val="B10"/>
      </w:pPr>
      <w:r>
        <w:t>-</w:t>
      </w:r>
      <w:r>
        <w:tab/>
        <w:t>If user B has activated CFNL and is not logged in,</w:t>
      </w:r>
      <w:r w:rsidDel="008F742A">
        <w:t xml:space="preserve"> </w:t>
      </w:r>
      <w:r>
        <w:t>and the forwarded communication results in a call-completion condition at user C,</w:t>
      </w:r>
      <w:r w:rsidRPr="00420CC3">
        <w:t xml:space="preserve"> </w:t>
      </w:r>
      <w:r>
        <w:t>the CC AS shall inform user A that CC is possible at user C.</w:t>
      </w:r>
      <w:r w:rsidRPr="00C579C9">
        <w:t xml:space="preserve"> </w:t>
      </w:r>
      <w:r>
        <w:br/>
        <w:t>As a network option, the CC AS shall inform user A that CCN</w:t>
      </w:r>
      <w:r w:rsidR="00DF0E92">
        <w:t>L</w:t>
      </w:r>
      <w:r>
        <w:t xml:space="preserve"> at user B is possible. </w:t>
      </w:r>
    </w:p>
    <w:p w14:paraId="5B75BDE1" w14:textId="77777777" w:rsidR="00DF0E92" w:rsidRPr="00667B41" w:rsidRDefault="00DF0E92" w:rsidP="00DF0E92">
      <w:pPr>
        <w:pStyle w:val="BodyText"/>
      </w:pPr>
      <w:r>
        <w:t>For CFNL</w:t>
      </w:r>
      <w:r w:rsidRPr="00667B41">
        <w:t xml:space="preserve"> activated by B after A requests CC on B:</w:t>
      </w:r>
    </w:p>
    <w:p w14:paraId="4F0236E8" w14:textId="77777777" w:rsidR="00DF0E92" w:rsidRPr="00667B41" w:rsidRDefault="00DF0E92" w:rsidP="00DF0E92">
      <w:pPr>
        <w:pStyle w:val="B10"/>
      </w:pPr>
      <w:r>
        <w:t>-</w:t>
      </w:r>
      <w:r>
        <w:tab/>
        <w:t>If user B activates CFNL</w:t>
      </w:r>
      <w:r w:rsidRPr="00667B41">
        <w:t xml:space="preserve"> after user A has activated CC on user B, a CC call from user A which encounters a not logged-in condition at user B shall be treated as follows:</w:t>
      </w:r>
    </w:p>
    <w:p w14:paraId="230137C7" w14:textId="77777777" w:rsidR="00DF0E92" w:rsidRPr="00667B41" w:rsidRDefault="00DF0E92" w:rsidP="00DF0E92">
      <w:pPr>
        <w:pStyle w:val="B20"/>
      </w:pPr>
      <w:r w:rsidRPr="00667B41">
        <w:t>-</w:t>
      </w:r>
      <w:r w:rsidRPr="00667B41">
        <w:tab/>
        <w:t>the CC AS sha</w:t>
      </w:r>
      <w:r>
        <w:t>ll apply the procedures of CCNL</w:t>
      </w:r>
      <w:r w:rsidRPr="00667B41">
        <w:t>; or</w:t>
      </w:r>
    </w:p>
    <w:p w14:paraId="00C58A70" w14:textId="77777777" w:rsidR="00DF0E92" w:rsidRPr="00667B41" w:rsidRDefault="00DF0E92" w:rsidP="00DF0E92">
      <w:pPr>
        <w:pStyle w:val="B20"/>
      </w:pPr>
      <w:r w:rsidRPr="00667B41">
        <w:t>-</w:t>
      </w:r>
      <w:r w:rsidRPr="00667B41">
        <w:tab/>
        <w:t>the CDIV AS shall forward the communication as a normal communication.</w:t>
      </w:r>
    </w:p>
    <w:p w14:paraId="355CA68E" w14:textId="77777777" w:rsidR="00AF53A3" w:rsidRDefault="00AF53A3" w:rsidP="00AF53A3">
      <w:pPr>
        <w:pStyle w:val="Heading4"/>
      </w:pPr>
      <w:bookmarkStart w:id="165" w:name="_Toc502246102"/>
      <w:bookmarkStart w:id="166" w:name="_Toc114865067"/>
      <w:r>
        <w:t>4.6.8.6</w:t>
      </w:r>
      <w:r>
        <w:tab/>
        <w:t>Communication deflection (CD)</w:t>
      </w:r>
      <w:bookmarkEnd w:id="165"/>
      <w:bookmarkEnd w:id="166"/>
    </w:p>
    <w:p w14:paraId="3E6E7472" w14:textId="77777777" w:rsidR="00AF53A3" w:rsidRPr="001A606E" w:rsidRDefault="00AF53A3" w:rsidP="00AF53A3">
      <w:pPr>
        <w:keepNext/>
        <w:keepLines/>
        <w:rPr>
          <w:bCs/>
        </w:rPr>
      </w:pPr>
      <w:r>
        <w:rPr>
          <w:bCs/>
        </w:rPr>
        <w:t>For the o</w:t>
      </w:r>
      <w:r w:rsidRPr="001A606E">
        <w:rPr>
          <w:bCs/>
        </w:rPr>
        <w:t>riginating user A:</w:t>
      </w:r>
    </w:p>
    <w:p w14:paraId="2E761D1C" w14:textId="77777777" w:rsidR="00AF53A3" w:rsidRDefault="00AF53A3" w:rsidP="00AF53A3">
      <w:pPr>
        <w:pStyle w:val="B10"/>
      </w:pPr>
      <w:r>
        <w:t>-</w:t>
      </w:r>
      <w:r>
        <w:tab/>
        <w:t>If a communication to the called user B is deflected to user C by the CD service and results in a call-completion condition at user C, the CC AS shall inform user A that CC is possible at user C. The CDIV AS shall not deflect a CC recall.</w:t>
      </w:r>
    </w:p>
    <w:p w14:paraId="04477552" w14:textId="77777777" w:rsidR="00AF53A3" w:rsidRPr="001A606E" w:rsidRDefault="00AF53A3" w:rsidP="00AF53A3">
      <w:pPr>
        <w:rPr>
          <w:bCs/>
        </w:rPr>
      </w:pPr>
      <w:r>
        <w:rPr>
          <w:bCs/>
        </w:rPr>
        <w:t>For the c</w:t>
      </w:r>
      <w:r w:rsidRPr="001A606E">
        <w:rPr>
          <w:bCs/>
        </w:rPr>
        <w:t>alled user B:</w:t>
      </w:r>
    </w:p>
    <w:p w14:paraId="446C7C77" w14:textId="77777777" w:rsidR="00AF53A3" w:rsidRDefault="00AF53A3" w:rsidP="000F602B">
      <w:pPr>
        <w:pStyle w:val="B10"/>
      </w:pPr>
      <w:r w:rsidRPr="00793C62">
        <w:t>-</w:t>
      </w:r>
      <w:r w:rsidRPr="00793C62">
        <w:tab/>
      </w:r>
      <w:r>
        <w:t>The CDIV AS shall not deflect a</w:t>
      </w:r>
      <w:r w:rsidRPr="00793C62">
        <w:t xml:space="preserve"> CC cal</w:t>
      </w:r>
      <w:r>
        <w:t>l</w:t>
      </w:r>
      <w:r w:rsidRPr="00793C62">
        <w:t>.</w:t>
      </w:r>
    </w:p>
    <w:p w14:paraId="10EFCB7B" w14:textId="77777777" w:rsidR="00AF53A3" w:rsidRDefault="00AF53A3" w:rsidP="00AE39F9">
      <w:pPr>
        <w:pStyle w:val="Heading3"/>
      </w:pPr>
      <w:bookmarkStart w:id="167" w:name="_Toc502246103"/>
      <w:bookmarkStart w:id="168" w:name="_Toc114865068"/>
      <w:r>
        <w:t>4.6.9</w:t>
      </w:r>
      <w:r>
        <w:tab/>
        <w:t>Advice of charge (AOC)</w:t>
      </w:r>
      <w:bookmarkEnd w:id="167"/>
      <w:bookmarkEnd w:id="168"/>
    </w:p>
    <w:p w14:paraId="5A5DF6E3" w14:textId="77777777" w:rsidR="00AF53A3" w:rsidRDefault="00AF53A3" w:rsidP="00AF53A3">
      <w:r>
        <w:t>Charging information can be given for the original communication, and for the resulting CCBS communication.</w:t>
      </w:r>
    </w:p>
    <w:p w14:paraId="61D54E0F" w14:textId="77777777" w:rsidR="00AF53A3" w:rsidRDefault="00AF53A3" w:rsidP="00AE39F9">
      <w:pPr>
        <w:pStyle w:val="Heading3"/>
      </w:pPr>
      <w:bookmarkStart w:id="169" w:name="_Toc502246104"/>
      <w:bookmarkStart w:id="170" w:name="_Toc114865069"/>
      <w:r>
        <w:t>4.6.10</w:t>
      </w:r>
      <w:r>
        <w:tab/>
        <w:t>Completion of communications (CCBS/CCNR</w:t>
      </w:r>
      <w:r w:rsidR="00DF0E92">
        <w:t>/CCNL</w:t>
      </w:r>
      <w:r>
        <w:t>)</w:t>
      </w:r>
      <w:bookmarkEnd w:id="169"/>
      <w:bookmarkEnd w:id="170"/>
    </w:p>
    <w:p w14:paraId="4F208F5B" w14:textId="77777777" w:rsidR="00AF53A3" w:rsidRPr="00BB3E1D" w:rsidRDefault="00AF53A3" w:rsidP="00AF53A3">
      <w:r w:rsidRPr="00BB3E1D">
        <w:t>A user can be both a "user A" and a "user B" simultaneously, i.e. that user can have activated the CC service and have CC requests outstanding whilst at the same time that user can be the destination of CC requests from other users.</w:t>
      </w:r>
    </w:p>
    <w:p w14:paraId="2F288434" w14:textId="77777777" w:rsidR="00AF53A3" w:rsidRPr="00793C62" w:rsidRDefault="00AF53A3" w:rsidP="006F637B">
      <w:r>
        <w:t>The CC AS shall handle CC requests activated by this user (the user</w:t>
      </w:r>
      <w:r w:rsidR="000F602B">
        <w:t>'</w:t>
      </w:r>
      <w:r>
        <w:t xml:space="preserve">s queue A) with priority over CC requests activated by other </w:t>
      </w:r>
      <w:r w:rsidRPr="00793C62">
        <w:t>users on this user (the user’s queue B)</w:t>
      </w:r>
      <w:r>
        <w:t>, see subclause</w:t>
      </w:r>
      <w:r w:rsidR="006F637B">
        <w:t> </w:t>
      </w:r>
      <w:r>
        <w:rPr>
          <w:lang w:eastAsia="de-DE"/>
        </w:rPr>
        <w:t>4.5.4.3.4.1.1</w:t>
      </w:r>
      <w:r w:rsidRPr="00793C62">
        <w:t>.</w:t>
      </w:r>
    </w:p>
    <w:p w14:paraId="4064992E" w14:textId="77777777" w:rsidR="00AF53A3" w:rsidRPr="004C14A5" w:rsidRDefault="00AF53A3" w:rsidP="0021035F">
      <w:pPr>
        <w:pStyle w:val="Heading3"/>
      </w:pPr>
      <w:bookmarkStart w:id="171" w:name="_Toc502246105"/>
      <w:bookmarkStart w:id="172" w:name="_Toc114865070"/>
      <w:r w:rsidRPr="004C14A5">
        <w:t>4.6.11</w:t>
      </w:r>
      <w:r w:rsidRPr="004C14A5">
        <w:tab/>
        <w:t>Malicious communication identification (MCID)</w:t>
      </w:r>
      <w:bookmarkEnd w:id="171"/>
      <w:bookmarkEnd w:id="172"/>
    </w:p>
    <w:p w14:paraId="6E554ED4" w14:textId="77777777" w:rsidR="00AF53A3" w:rsidRDefault="00AF53A3" w:rsidP="00AF53A3">
      <w:r>
        <w:t>No impact, i.e. neither service shall affect the operation of the other service.</w:t>
      </w:r>
    </w:p>
    <w:p w14:paraId="59BE020A" w14:textId="77777777" w:rsidR="00AF53A3" w:rsidRDefault="00AF53A3" w:rsidP="0021035F">
      <w:pPr>
        <w:pStyle w:val="Heading3"/>
      </w:pPr>
      <w:bookmarkStart w:id="173" w:name="_Toc502246106"/>
      <w:bookmarkStart w:id="174" w:name="_Toc114865071"/>
      <w:r>
        <w:t>4.6.12</w:t>
      </w:r>
      <w:r>
        <w:tab/>
        <w:t>Anonymous Communication Rejection and Communication Barring (ACR/CB)</w:t>
      </w:r>
      <w:bookmarkEnd w:id="173"/>
      <w:bookmarkEnd w:id="174"/>
    </w:p>
    <w:p w14:paraId="6961308B" w14:textId="77777777" w:rsidR="00AF53A3" w:rsidRDefault="00AF53A3" w:rsidP="00AF53A3">
      <w:r>
        <w:t>No impact, i.e. neither service shall affect the operation of the other service.</w:t>
      </w:r>
    </w:p>
    <w:p w14:paraId="50902873" w14:textId="77777777" w:rsidR="00AF53A3" w:rsidRPr="004C14A5" w:rsidRDefault="00AF53A3" w:rsidP="0021035F">
      <w:pPr>
        <w:pStyle w:val="Heading3"/>
      </w:pPr>
      <w:bookmarkStart w:id="175" w:name="_Toc502246107"/>
      <w:bookmarkStart w:id="176" w:name="_Toc114865072"/>
      <w:r w:rsidRPr="004C14A5">
        <w:t>4.6.13</w:t>
      </w:r>
      <w:r w:rsidRPr="004C14A5">
        <w:tab/>
      </w:r>
      <w:r>
        <w:t>Message Waiting Indication (</w:t>
      </w:r>
      <w:r w:rsidRPr="004C14A5">
        <w:t>MWI</w:t>
      </w:r>
      <w:r>
        <w:t>)</w:t>
      </w:r>
      <w:bookmarkEnd w:id="175"/>
      <w:bookmarkEnd w:id="176"/>
    </w:p>
    <w:p w14:paraId="456CA974" w14:textId="77777777" w:rsidR="00AF53A3" w:rsidRDefault="00AF53A3" w:rsidP="00AF53A3">
      <w:r>
        <w:t>No impact, i.e. neither service shall affect the operation of the other service.</w:t>
      </w:r>
    </w:p>
    <w:p w14:paraId="74ADB3A2" w14:textId="77777777" w:rsidR="00AF53A3" w:rsidRDefault="00AF53A3" w:rsidP="0021035F">
      <w:pPr>
        <w:pStyle w:val="Heading3"/>
      </w:pPr>
      <w:bookmarkStart w:id="177" w:name="_Toc502246108"/>
      <w:bookmarkStart w:id="178" w:name="_Toc114865073"/>
      <w:r>
        <w:lastRenderedPageBreak/>
        <w:t>4.6.14</w:t>
      </w:r>
      <w:r>
        <w:tab/>
        <w:t>Explicit Communication Transfer (ECT)</w:t>
      </w:r>
      <w:bookmarkEnd w:id="177"/>
      <w:bookmarkEnd w:id="178"/>
    </w:p>
    <w:p w14:paraId="46D14EA7" w14:textId="77777777" w:rsidR="00AF53A3" w:rsidRPr="006C102A" w:rsidRDefault="00AF53A3" w:rsidP="00AF53A3">
      <w:pPr>
        <w:pStyle w:val="EditorsNote"/>
      </w:pPr>
      <w:r>
        <w:t>Editor’s note:</w:t>
      </w:r>
      <w:r>
        <w:tab/>
        <w:t>For further studies</w:t>
      </w:r>
      <w:r w:rsidRPr="006C102A">
        <w:t xml:space="preserve">. For ECT with REFER the transferee does not know to who he sends the INVITE, and if the </w:t>
      </w:r>
      <w:r>
        <w:t>SUBSCRIBE</w:t>
      </w:r>
      <w:r w:rsidRPr="006C102A">
        <w:t xml:space="preserve"> </w:t>
      </w:r>
      <w:r>
        <w:t xml:space="preserve">is sent </w:t>
      </w:r>
      <w:r w:rsidRPr="006C102A">
        <w:t>on another dialog</w:t>
      </w:r>
      <w:r>
        <w:t>,</w:t>
      </w:r>
      <w:r w:rsidRPr="006C102A">
        <w:t xml:space="preserve"> the SUBSCRIBE may not reach the target AS.</w:t>
      </w:r>
    </w:p>
    <w:p w14:paraId="66C33FCC" w14:textId="77777777" w:rsidR="00AF53A3" w:rsidRDefault="00AF53A3" w:rsidP="0021035F">
      <w:pPr>
        <w:pStyle w:val="Heading3"/>
      </w:pPr>
      <w:bookmarkStart w:id="179" w:name="_Toc502246109"/>
      <w:bookmarkStart w:id="180" w:name="_Toc114865074"/>
      <w:r>
        <w:t>4.6.15</w:t>
      </w:r>
      <w:r>
        <w:tab/>
        <w:t>Flexible Alerting (FA)</w:t>
      </w:r>
      <w:bookmarkEnd w:id="179"/>
      <w:bookmarkEnd w:id="180"/>
    </w:p>
    <w:p w14:paraId="6B735ADC" w14:textId="77777777" w:rsidR="00AF53A3" w:rsidRDefault="00AF53A3" w:rsidP="00AF53A3">
      <w:r>
        <w:t>No impact, i.e. neither service shall affect the operation of the other service.</w:t>
      </w:r>
    </w:p>
    <w:p w14:paraId="43719D63" w14:textId="77777777" w:rsidR="00AF53A3" w:rsidRDefault="00AF53A3" w:rsidP="0021035F">
      <w:pPr>
        <w:pStyle w:val="Heading3"/>
      </w:pPr>
      <w:bookmarkStart w:id="181" w:name="_Toc502246110"/>
      <w:bookmarkStart w:id="182" w:name="_Toc114865075"/>
      <w:r>
        <w:t>4.6.16</w:t>
      </w:r>
      <w:r>
        <w:tab/>
      </w:r>
      <w:r w:rsidRPr="006C102A">
        <w:t>Customized Alerting Tones (CAT)</w:t>
      </w:r>
      <w:bookmarkEnd w:id="181"/>
      <w:bookmarkEnd w:id="182"/>
    </w:p>
    <w:p w14:paraId="78AFB55B" w14:textId="77777777" w:rsidR="00AF53A3" w:rsidRDefault="00AF53A3" w:rsidP="00AF53A3">
      <w:r>
        <w:t>No impact, i.e. neither service shall affect the operation of the other service.</w:t>
      </w:r>
    </w:p>
    <w:p w14:paraId="07CD4E76" w14:textId="77777777" w:rsidR="00CC0561" w:rsidRPr="0012227C" w:rsidRDefault="00CC0561" w:rsidP="00CC0561">
      <w:pPr>
        <w:pStyle w:val="Heading3"/>
      </w:pPr>
      <w:bookmarkStart w:id="183" w:name="_Toc502246111"/>
      <w:bookmarkStart w:id="184" w:name="_Toc114865076"/>
      <w:r>
        <w:t>4.6.17</w:t>
      </w:r>
      <w:r>
        <w:tab/>
        <w:t>Enhanced Calling Name (eCNAM</w:t>
      </w:r>
      <w:r w:rsidRPr="0012227C">
        <w:t>)</w:t>
      </w:r>
      <w:bookmarkEnd w:id="183"/>
      <w:bookmarkEnd w:id="184"/>
    </w:p>
    <w:p w14:paraId="6A47B5A5" w14:textId="77777777" w:rsidR="00CC0561" w:rsidRDefault="00CC0561" w:rsidP="00CC0561">
      <w:r>
        <w:t>No impact, i.e. neither service shall affect the operation of the other service.</w:t>
      </w:r>
    </w:p>
    <w:p w14:paraId="5C105E4C" w14:textId="77777777" w:rsidR="006825AD" w:rsidRDefault="006825AD" w:rsidP="006825AD">
      <w:pPr>
        <w:pStyle w:val="Heading3"/>
      </w:pPr>
      <w:bookmarkStart w:id="185" w:name="_Toc510015736"/>
      <w:bookmarkStart w:id="186" w:name="_Toc114865077"/>
      <w:bookmarkStart w:id="187" w:name="_Toc502246112"/>
      <w:r>
        <w:t>4.6.18</w:t>
      </w:r>
      <w:r w:rsidRPr="00A57C6B">
        <w:tab/>
      </w:r>
      <w:bookmarkEnd w:id="185"/>
      <w:r w:rsidRPr="00B82BC9">
        <w:t>Multi-</w:t>
      </w:r>
      <w:r>
        <w:t>Device (MuD)</w:t>
      </w:r>
      <w:bookmarkEnd w:id="186"/>
    </w:p>
    <w:p w14:paraId="7AFE5DE7" w14:textId="77777777" w:rsidR="006825AD" w:rsidRDefault="006825AD" w:rsidP="006825AD">
      <w:r>
        <w:t>No impact. Neither service shall affect the operation of the other service.</w:t>
      </w:r>
    </w:p>
    <w:p w14:paraId="0B654E06" w14:textId="77777777" w:rsidR="006825AD" w:rsidRDefault="006825AD" w:rsidP="006825AD">
      <w:pPr>
        <w:pStyle w:val="Heading3"/>
      </w:pPr>
      <w:bookmarkStart w:id="188" w:name="_Toc114865078"/>
      <w:r>
        <w:t>4.6.19</w:t>
      </w:r>
      <w:r w:rsidRPr="00A57C6B">
        <w:tab/>
      </w:r>
      <w:r>
        <w:t>M</w:t>
      </w:r>
      <w:r w:rsidRPr="00B82BC9">
        <w:t>ulti-Identity</w:t>
      </w:r>
      <w:r>
        <w:t xml:space="preserve"> (MiD)</w:t>
      </w:r>
      <w:bookmarkEnd w:id="188"/>
    </w:p>
    <w:p w14:paraId="486EED42" w14:textId="77777777" w:rsidR="006825AD" w:rsidRDefault="006825AD" w:rsidP="006825AD">
      <w:r>
        <w:t>No impact. Neither service shall affect the operation of the other service.</w:t>
      </w:r>
    </w:p>
    <w:p w14:paraId="6290D5D7" w14:textId="77777777" w:rsidR="00BA499A" w:rsidRDefault="00BA499A" w:rsidP="0021035F">
      <w:pPr>
        <w:pStyle w:val="Heading2"/>
      </w:pPr>
      <w:bookmarkStart w:id="189" w:name="_Toc114865079"/>
      <w:r>
        <w:t>4.7</w:t>
      </w:r>
      <w:r>
        <w:tab/>
        <w:t>Void</w:t>
      </w:r>
      <w:bookmarkEnd w:id="187"/>
      <w:bookmarkEnd w:id="189"/>
    </w:p>
    <w:p w14:paraId="69688347" w14:textId="77777777" w:rsidR="0008399C" w:rsidRDefault="0008399C" w:rsidP="0021035F">
      <w:pPr>
        <w:pStyle w:val="Heading2"/>
      </w:pPr>
      <w:bookmarkStart w:id="190" w:name="_Toc502246113"/>
      <w:bookmarkStart w:id="191" w:name="_Toc114865080"/>
      <w:r>
        <w:t>4.8</w:t>
      </w:r>
      <w:r>
        <w:tab/>
        <w:t>Parameter values (timers)</w:t>
      </w:r>
      <w:bookmarkEnd w:id="190"/>
      <w:bookmarkEnd w:id="191"/>
    </w:p>
    <w:p w14:paraId="69812364" w14:textId="77777777" w:rsidR="0008399C" w:rsidRPr="001550A0" w:rsidRDefault="0008399C" w:rsidP="0021035F">
      <w:pPr>
        <w:pStyle w:val="Heading3"/>
      </w:pPr>
      <w:bookmarkStart w:id="192" w:name="_Toc502246114"/>
      <w:bookmarkStart w:id="193" w:name="_Toc114865081"/>
      <w:r>
        <w:t>4.8.1</w:t>
      </w:r>
      <w:r>
        <w:tab/>
      </w:r>
      <w:r w:rsidRPr="001550A0">
        <w:t>Timers referring to the originating AS</w:t>
      </w:r>
      <w:bookmarkEnd w:id="192"/>
      <w:bookmarkEnd w:id="193"/>
    </w:p>
    <w:p w14:paraId="1A37A30D" w14:textId="77777777" w:rsidR="0008399C" w:rsidRPr="001550A0" w:rsidRDefault="0008399C" w:rsidP="0008399C">
      <w:pPr>
        <w:ind w:left="1136" w:hanging="1136"/>
      </w:pPr>
      <w:r w:rsidRPr="001550A0">
        <w:t>CC-T1</w:t>
      </w:r>
      <w:r w:rsidRPr="001550A0">
        <w:tab/>
        <w:t xml:space="preserve">Retention timer. This timer specifies the amount of time that the network retains the communication information of the original communication </w:t>
      </w:r>
      <w:r>
        <w:t>which was not established successfully</w:t>
      </w:r>
      <w:r w:rsidRPr="001550A0">
        <w:t xml:space="preserve">. </w:t>
      </w:r>
      <w:r>
        <w:t xml:space="preserve">After being informed that CC is possible the caller sends a CC invocation request before expiry of this timer. </w:t>
      </w:r>
      <w:r w:rsidRPr="001550A0">
        <w:t xml:space="preserve">The </w:t>
      </w:r>
      <w:r>
        <w:t>minimum value</w:t>
      </w:r>
      <w:r w:rsidRPr="001550A0">
        <w:t xml:space="preserve"> of th</w:t>
      </w:r>
      <w:r>
        <w:t>is</w:t>
      </w:r>
      <w:r w:rsidRPr="001550A0">
        <w:t xml:space="preserve"> timer </w:t>
      </w:r>
      <w:r>
        <w:t>is 15</w:t>
      </w:r>
      <w:r w:rsidRPr="001550A0">
        <w:t xml:space="preserve"> seconds.</w:t>
      </w:r>
    </w:p>
    <w:p w14:paraId="6376D687" w14:textId="77777777" w:rsidR="0008399C" w:rsidRPr="001550A0" w:rsidRDefault="0008399C" w:rsidP="0008399C">
      <w:pPr>
        <w:ind w:left="1136" w:hanging="1136"/>
      </w:pPr>
      <w:r w:rsidRPr="001550A0">
        <w:t>CC-T2</w:t>
      </w:r>
      <w:r w:rsidRPr="001550A0">
        <w:tab/>
        <w:t xml:space="preserve">CC request operation timer. Supervision of response to </w:t>
      </w:r>
      <w:r>
        <w:t xml:space="preserve">a </w:t>
      </w:r>
      <w:r w:rsidRPr="001550A0">
        <w:t xml:space="preserve">CC activation request sent from the originating AS to the terminating AS. CC-T2 will expire if signalling is not possible, at signalling failures, or if the terminating AS cannot respond. </w:t>
      </w:r>
      <w:r>
        <w:t xml:space="preserve">The minimum value of this timer is </w:t>
      </w:r>
      <w:r w:rsidRPr="001550A0">
        <w:t>10 seconds</w:t>
      </w:r>
      <w:r w:rsidR="000F602B">
        <w:t>.</w:t>
      </w:r>
    </w:p>
    <w:p w14:paraId="6110EAB5" w14:textId="77777777" w:rsidR="0008399C" w:rsidRDefault="0008399C" w:rsidP="0008399C">
      <w:pPr>
        <w:ind w:left="1136" w:hanging="1136"/>
      </w:pPr>
      <w:r w:rsidRPr="000867F3">
        <w:t>CC-T3</w:t>
      </w:r>
      <w:r w:rsidRPr="000867F3">
        <w:tab/>
        <w:t xml:space="preserve">CC service duration timer. </w:t>
      </w:r>
      <w:r w:rsidRPr="001550A0">
        <w:t xml:space="preserve">This timer specifies the maximum time the service will remain activated for user A. The maximum value </w:t>
      </w:r>
      <w:r>
        <w:t xml:space="preserve">of this timer is </w:t>
      </w:r>
      <w:r w:rsidRPr="001550A0">
        <w:t>180 minutes.</w:t>
      </w:r>
    </w:p>
    <w:p w14:paraId="610910A5" w14:textId="77777777" w:rsidR="0008399C" w:rsidRPr="001550A0" w:rsidRDefault="0008399C" w:rsidP="0008399C">
      <w:pPr>
        <w:pStyle w:val="NO"/>
      </w:pPr>
      <w:r>
        <w:t>NOTE:</w:t>
      </w:r>
      <w:r>
        <w:tab/>
        <w:t xml:space="preserve">The value of the CC service duration timer can differ in the network dependent on </w:t>
      </w:r>
      <w:r w:rsidR="0084550F">
        <w:t xml:space="preserve">the invoked </w:t>
      </w:r>
      <w:r>
        <w:t xml:space="preserve">CC </w:t>
      </w:r>
      <w:r w:rsidR="0084550F">
        <w:t xml:space="preserve">service. CCBS can take one value and </w:t>
      </w:r>
      <w:r>
        <w:t>CCNR</w:t>
      </w:r>
      <w:r w:rsidR="0084550F">
        <w:t xml:space="preserve"> or CCNL can take another value</w:t>
      </w:r>
      <w:r>
        <w:t>.</w:t>
      </w:r>
    </w:p>
    <w:p w14:paraId="33D0838D" w14:textId="77777777" w:rsidR="0008399C" w:rsidRDefault="0008399C" w:rsidP="0008399C">
      <w:pPr>
        <w:ind w:left="1136" w:hanging="1136"/>
      </w:pPr>
      <w:r w:rsidRPr="001550A0">
        <w:t>CC-T4</w:t>
      </w:r>
      <w:r w:rsidRPr="001550A0">
        <w:tab/>
        <w:t xml:space="preserve">CC recall timer. This timer specifies the maximum time the originating AS will wait for a response from user A to a CC recall. The </w:t>
      </w:r>
      <w:r>
        <w:t xml:space="preserve">maximum </w:t>
      </w:r>
      <w:r w:rsidRPr="001550A0">
        <w:t xml:space="preserve">value of this timer </w:t>
      </w:r>
      <w:r>
        <w:t xml:space="preserve">is </w:t>
      </w:r>
      <w:r w:rsidRPr="001550A0">
        <w:t>20 seconds.</w:t>
      </w:r>
    </w:p>
    <w:p w14:paraId="61538A7E" w14:textId="77777777" w:rsidR="0008399C" w:rsidRPr="001550A0" w:rsidRDefault="0008399C" w:rsidP="0008399C">
      <w:pPr>
        <w:ind w:left="1136" w:hanging="1136"/>
      </w:pPr>
      <w:r>
        <w:t>CCNR-T5</w:t>
      </w:r>
      <w:r>
        <w:tab/>
        <w:t xml:space="preserve">No-reply timer. </w:t>
      </w:r>
      <w:r w:rsidRPr="001550A0">
        <w:t xml:space="preserve">This timer specifies the maximum time </w:t>
      </w:r>
      <w:r>
        <w:t xml:space="preserve">after which </w:t>
      </w:r>
      <w:r w:rsidRPr="001550A0">
        <w:t xml:space="preserve">the originating AS will </w:t>
      </w:r>
      <w:r>
        <w:t>provide the announcement that CCNR is possible, and inband activation is possible</w:t>
      </w:r>
      <w:r w:rsidRPr="001550A0">
        <w:t xml:space="preserve">. The </w:t>
      </w:r>
      <w:r>
        <w:t xml:space="preserve">maximum </w:t>
      </w:r>
      <w:r w:rsidRPr="001550A0">
        <w:t xml:space="preserve">value of this timer </w:t>
      </w:r>
      <w:r>
        <w:t xml:space="preserve">is </w:t>
      </w:r>
      <w:r w:rsidRPr="001550A0">
        <w:t>20 seconds.</w:t>
      </w:r>
    </w:p>
    <w:p w14:paraId="5CF4EE8B" w14:textId="77777777" w:rsidR="0008399C" w:rsidRPr="001550A0" w:rsidRDefault="0008399C" w:rsidP="0021035F">
      <w:pPr>
        <w:pStyle w:val="Heading3"/>
      </w:pPr>
      <w:bookmarkStart w:id="194" w:name="_Toc502246115"/>
      <w:bookmarkStart w:id="195" w:name="_Toc114865082"/>
      <w:r>
        <w:t>4.8.2</w:t>
      </w:r>
      <w:r>
        <w:tab/>
      </w:r>
      <w:r w:rsidRPr="001550A0">
        <w:t>Timers referring to the terminating AS</w:t>
      </w:r>
      <w:bookmarkEnd w:id="194"/>
      <w:bookmarkEnd w:id="195"/>
    </w:p>
    <w:p w14:paraId="3B70447B" w14:textId="77777777" w:rsidR="0008399C" w:rsidRDefault="0008399C" w:rsidP="0008399C">
      <w:pPr>
        <w:ind w:left="1136" w:hanging="1136"/>
      </w:pPr>
      <w:r w:rsidRPr="001550A0">
        <w:t>CC-T7</w:t>
      </w:r>
      <w:r w:rsidRPr="001550A0">
        <w:tab/>
        <w:t>CC service duration timer</w:t>
      </w:r>
      <w:r w:rsidR="001C42D3">
        <w:t> </w:t>
      </w:r>
      <w:r w:rsidRPr="001550A0">
        <w:t xml:space="preserve">CC-T7 expiry will only be meaningful if the expiry of CC-T3 has not been notified to the terminating AS. CC-T7 </w:t>
      </w:r>
      <w:r>
        <w:t xml:space="preserve">takes a longer </w:t>
      </w:r>
      <w:r w:rsidRPr="001550A0">
        <w:t xml:space="preserve">duration than CC-T3, i.e. CC-T7 </w:t>
      </w:r>
      <w:r>
        <w:t xml:space="preserve">expires </w:t>
      </w:r>
      <w:r w:rsidRPr="001550A0">
        <w:t xml:space="preserve">at </w:t>
      </w:r>
      <w:r w:rsidRPr="001550A0">
        <w:lastRenderedPageBreak/>
        <w:t xml:space="preserve">abnormal situations only. The maximum value of this timer </w:t>
      </w:r>
      <w:r>
        <w:t xml:space="preserve">is </w:t>
      </w:r>
      <w:r w:rsidRPr="001550A0">
        <w:t>190 minutes. When CC-T7 expires, the CC request will be cancelled at the terminating AS as well as at the originating AS.</w:t>
      </w:r>
    </w:p>
    <w:p w14:paraId="5CFFF16F" w14:textId="77777777" w:rsidR="0008399C" w:rsidRPr="001550A0" w:rsidRDefault="0008399C" w:rsidP="0008399C">
      <w:pPr>
        <w:pStyle w:val="NO"/>
      </w:pPr>
      <w:r>
        <w:t>NOTE:</w:t>
      </w:r>
      <w:r>
        <w:tab/>
        <w:t xml:space="preserve">The value of the CC service duration timer can differ in the network dependent on </w:t>
      </w:r>
      <w:r w:rsidR="0084550F">
        <w:t xml:space="preserve">the invoked </w:t>
      </w:r>
      <w:r>
        <w:t xml:space="preserve">CC </w:t>
      </w:r>
      <w:r w:rsidR="0084550F">
        <w:t xml:space="preserve">service. CCBS can take one value and </w:t>
      </w:r>
      <w:r>
        <w:t>CCNR</w:t>
      </w:r>
      <w:r w:rsidR="0084550F">
        <w:t xml:space="preserve"> or CCNL can take another value</w:t>
      </w:r>
      <w:r>
        <w:t>.</w:t>
      </w:r>
    </w:p>
    <w:p w14:paraId="61DE057D" w14:textId="77777777" w:rsidR="0008399C" w:rsidRDefault="0008399C" w:rsidP="0008399C">
      <w:pPr>
        <w:ind w:left="1136" w:hanging="1136"/>
      </w:pPr>
      <w:r w:rsidRPr="00114E5C">
        <w:rPr>
          <w:lang w:val="en-US"/>
        </w:rPr>
        <w:t>CC-T8</w:t>
      </w:r>
      <w:r w:rsidRPr="00114E5C">
        <w:rPr>
          <w:lang w:val="en-US"/>
        </w:rPr>
        <w:tab/>
        <w:t xml:space="preserve">Destination B idle guard timer. </w:t>
      </w:r>
      <w:r w:rsidRPr="001550A0">
        <w:t xml:space="preserve">This timer specifies the amount of time the terminating AS will delay after destination B has become free, before initiating a CC recall towards the originating AS. The </w:t>
      </w:r>
      <w:r>
        <w:t xml:space="preserve">maximum </w:t>
      </w:r>
      <w:r w:rsidRPr="001550A0">
        <w:t xml:space="preserve">value of this timer </w:t>
      </w:r>
      <w:r>
        <w:t xml:space="preserve">is </w:t>
      </w:r>
      <w:r w:rsidRPr="001550A0">
        <w:t>10 seconds.</w:t>
      </w:r>
    </w:p>
    <w:p w14:paraId="1D858845" w14:textId="77777777" w:rsidR="0008399C" w:rsidRDefault="0008399C" w:rsidP="0008399C">
      <w:pPr>
        <w:ind w:left="1136" w:hanging="1136"/>
      </w:pPr>
      <w:r w:rsidRPr="00D27250">
        <w:t>CC-T9</w:t>
      </w:r>
      <w:r>
        <w:tab/>
      </w:r>
      <w:r w:rsidRPr="00D27250">
        <w:t xml:space="preserve">Recall timer. CC-T9 should expire at emergency only, i.e. the recall should be cancelled by CC-T4 at the originating AS if recall is not responded to. Duration of CC-T9 = 20 seconds + some seconds for CC call set-up. The </w:t>
      </w:r>
      <w:r>
        <w:t xml:space="preserve">maximum </w:t>
      </w:r>
      <w:r w:rsidRPr="00D27250">
        <w:t xml:space="preserve">value </w:t>
      </w:r>
      <w:r>
        <w:t>is 30 seconds.</w:t>
      </w:r>
    </w:p>
    <w:p w14:paraId="26C97C36" w14:textId="77777777" w:rsidR="00EC3841" w:rsidRPr="008E0C1D" w:rsidRDefault="00EC3841" w:rsidP="00EC3841">
      <w:pPr>
        <w:pStyle w:val="Heading2"/>
      </w:pPr>
      <w:bookmarkStart w:id="196" w:name="_Toc502246116"/>
      <w:bookmarkStart w:id="197" w:name="_Toc114865083"/>
      <w:r w:rsidRPr="008E0C1D">
        <w:t>4.9</w:t>
      </w:r>
      <w:r w:rsidRPr="008E0C1D">
        <w:tab/>
      </w:r>
      <w:r w:rsidR="008E0C1D" w:rsidRPr="008E0C1D">
        <w:t xml:space="preserve">Communication completion configuration </w:t>
      </w:r>
      <w:r w:rsidRPr="008E0C1D">
        <w:t>XCAP application usage</w:t>
      </w:r>
      <w:bookmarkEnd w:id="196"/>
      <w:bookmarkEnd w:id="197"/>
    </w:p>
    <w:p w14:paraId="1AAEDF7D" w14:textId="77777777" w:rsidR="00EC3841" w:rsidRDefault="00EC3841" w:rsidP="00EC3841">
      <w:pPr>
        <w:pStyle w:val="Heading3"/>
      </w:pPr>
      <w:bookmarkStart w:id="198" w:name="_Toc502246117"/>
      <w:bookmarkStart w:id="199" w:name="_Toc114865084"/>
      <w:r>
        <w:t>4.9.1</w:t>
      </w:r>
      <w:r w:rsidRPr="00834023">
        <w:tab/>
      </w:r>
      <w:r>
        <w:t>General</w:t>
      </w:r>
      <w:bookmarkEnd w:id="198"/>
      <w:bookmarkEnd w:id="199"/>
    </w:p>
    <w:p w14:paraId="41C076E8" w14:textId="77777777" w:rsidR="00EC3841" w:rsidRPr="00F96F65" w:rsidRDefault="00EC3841" w:rsidP="00EC3841">
      <w:r>
        <w:rPr>
          <w:noProof/>
        </w:rPr>
        <w:t>Communication completion</w:t>
      </w:r>
      <w:r w:rsidRPr="00F96F65">
        <w:t xml:space="preserve"> </w:t>
      </w:r>
      <w:r w:rsidR="008E0C1D" w:rsidRPr="00D01DA7">
        <w:rPr>
          <w:lang w:val="en-US"/>
        </w:rPr>
        <w:t xml:space="preserve">configuration </w:t>
      </w:r>
      <w:r w:rsidRPr="00F96F65">
        <w:t>documents are sub-trees of the simservs XML document specified in 3GPP</w:t>
      </w:r>
      <w:r>
        <w:t> </w:t>
      </w:r>
      <w:r w:rsidRPr="00F96F65">
        <w:t>TS</w:t>
      </w:r>
      <w:r>
        <w:t> </w:t>
      </w:r>
      <w:r w:rsidRPr="00F96F65">
        <w:t>24.623</w:t>
      </w:r>
      <w:r>
        <w:t> </w:t>
      </w:r>
      <w:r w:rsidRPr="00F96F65">
        <w:t>[</w:t>
      </w:r>
      <w:r>
        <w:t>4</w:t>
      </w:r>
      <w:r w:rsidRPr="00F96F65">
        <w:t xml:space="preserve">]. As such, </w:t>
      </w:r>
      <w:r>
        <w:rPr>
          <w:noProof/>
        </w:rPr>
        <w:t>communication completion</w:t>
      </w:r>
      <w:r w:rsidRPr="00F96F65">
        <w:t xml:space="preserve"> </w:t>
      </w:r>
      <w:r w:rsidR="008E0C1D" w:rsidRPr="00D01DA7">
        <w:rPr>
          <w:lang w:val="en-US"/>
        </w:rPr>
        <w:t xml:space="preserve">configuration </w:t>
      </w:r>
      <w:r w:rsidRPr="00F96F65">
        <w:t>documents use the XCAP application usage in 3GPP</w:t>
      </w:r>
      <w:r>
        <w:t> </w:t>
      </w:r>
      <w:r w:rsidRPr="00F96F65">
        <w:t>TS</w:t>
      </w:r>
      <w:r>
        <w:t> </w:t>
      </w:r>
      <w:r w:rsidRPr="00F96F65">
        <w:t>24.623</w:t>
      </w:r>
      <w:r>
        <w:t> [4</w:t>
      </w:r>
      <w:r w:rsidRPr="00F96F65">
        <w:t>].</w:t>
      </w:r>
    </w:p>
    <w:p w14:paraId="0F9E7A7A" w14:textId="77777777" w:rsidR="00EC3841" w:rsidRPr="00F96F65" w:rsidRDefault="00EC3841" w:rsidP="00EC3841">
      <w:r w:rsidRPr="00574E1E">
        <w:rPr>
          <w:b/>
        </w:rPr>
        <w:t>Data semantics:</w:t>
      </w:r>
      <w:r w:rsidRPr="00F96F65">
        <w:t xml:space="preserve"> The semantics of the </w:t>
      </w:r>
      <w:r>
        <w:rPr>
          <w:noProof/>
        </w:rPr>
        <w:t>communication completion</w:t>
      </w:r>
      <w:r w:rsidRPr="00F96F65">
        <w:t xml:space="preserve"> XML configuration document is specified in </w:t>
      </w:r>
      <w:r>
        <w:t>subclause </w:t>
      </w:r>
      <w:r w:rsidRPr="00F96F65">
        <w:t>4.</w:t>
      </w:r>
      <w:r w:rsidR="008E0C1D" w:rsidRPr="00D01DA7">
        <w:rPr>
          <w:lang w:val="en-US"/>
        </w:rPr>
        <w:t>9</w:t>
      </w:r>
      <w:r w:rsidRPr="00F96F65">
        <w:t>.</w:t>
      </w:r>
      <w:r>
        <w:t>2</w:t>
      </w:r>
      <w:r w:rsidRPr="00F96F65">
        <w:t>.</w:t>
      </w:r>
    </w:p>
    <w:p w14:paraId="4DCD45C7" w14:textId="77777777" w:rsidR="00EC3841" w:rsidRDefault="00EC3841" w:rsidP="00EC3841">
      <w:r w:rsidRPr="00574E1E">
        <w:rPr>
          <w:b/>
        </w:rPr>
        <w:t>XML schema:</w:t>
      </w:r>
      <w:r w:rsidRPr="00F96F65">
        <w:t xml:space="preserve"> Implementations in compliance with this specification shall implement the XML schema that minimally includes the XML Schema defined in subclause 4.</w:t>
      </w:r>
      <w:r w:rsidR="008E0C1D" w:rsidRPr="00D01DA7">
        <w:rPr>
          <w:lang w:val="en-US"/>
        </w:rPr>
        <w:t>9</w:t>
      </w:r>
      <w:r w:rsidRPr="00F96F65">
        <w:t>.</w:t>
      </w:r>
      <w:r>
        <w:t>3</w:t>
      </w:r>
      <w:r w:rsidRPr="00F96F65">
        <w:t xml:space="preserve"> and the </w:t>
      </w:r>
      <w:r w:rsidRPr="00F96F65">
        <w:rPr>
          <w:i/>
          <w:iCs/>
        </w:rPr>
        <w:t>simservs</w:t>
      </w:r>
      <w:r w:rsidRPr="00F96F65">
        <w:t xml:space="preserve"> XML schema specified in subclause 6.3 of 3GPP</w:t>
      </w:r>
      <w:r>
        <w:t> </w:t>
      </w:r>
      <w:r w:rsidRPr="00F96F65">
        <w:t>TS</w:t>
      </w:r>
      <w:r>
        <w:t> </w:t>
      </w:r>
      <w:r w:rsidRPr="00F96F65">
        <w:t>24.623</w:t>
      </w:r>
      <w:r>
        <w:t> [4</w:t>
      </w:r>
      <w:r w:rsidRPr="00F96F65">
        <w:t>].</w:t>
      </w:r>
    </w:p>
    <w:p w14:paraId="56FACA9E" w14:textId="77777777" w:rsidR="00EC3841" w:rsidRDefault="00EC3841" w:rsidP="00EC3841">
      <w:pPr>
        <w:pStyle w:val="Heading3"/>
      </w:pPr>
      <w:bookmarkStart w:id="200" w:name="_Toc502246118"/>
      <w:bookmarkStart w:id="201" w:name="_Toc114865085"/>
      <w:r>
        <w:t>4.9.2</w:t>
      </w:r>
      <w:r>
        <w:tab/>
        <w:t>Data semantics</w:t>
      </w:r>
      <w:bookmarkEnd w:id="200"/>
      <w:bookmarkEnd w:id="201"/>
    </w:p>
    <w:p w14:paraId="6E3BFBBE" w14:textId="77777777" w:rsidR="00EC3841" w:rsidRDefault="00EC3841" w:rsidP="00EC3841">
      <w:pPr>
        <w:keepNext/>
        <w:keepLines/>
        <w:spacing w:after="120"/>
        <w:outlineLvl w:val="2"/>
      </w:pPr>
      <w:r>
        <w:t>The active attribute of &lt;communication-completion&gt; element indicates whether the communication completion service is activated or not.</w:t>
      </w:r>
    </w:p>
    <w:p w14:paraId="0E359AE4" w14:textId="77777777" w:rsidR="008E0C1D" w:rsidRDefault="008E0C1D" w:rsidP="008E0C1D">
      <w:pPr>
        <w:keepNext/>
        <w:keepLines/>
        <w:spacing w:after="120"/>
        <w:outlineLvl w:val="2"/>
        <w:rPr>
          <w:lang w:val="en-US"/>
        </w:rPr>
      </w:pPr>
      <w:r>
        <w:rPr>
          <w:lang w:val="en-US"/>
        </w:rPr>
        <w:t>The &lt;communication-completion&gt; element contains an optional &lt;CCBS</w:t>
      </w:r>
      <w:r w:rsidRPr="00DE291D">
        <w:rPr>
          <w:lang w:val="en-US"/>
        </w:rPr>
        <w:t>-CC-T3-timer</w:t>
      </w:r>
      <w:r>
        <w:rPr>
          <w:lang w:val="en-US"/>
        </w:rPr>
        <w:t>&gt; and optional &lt;CCNR</w:t>
      </w:r>
      <w:r w:rsidRPr="00DE291D">
        <w:rPr>
          <w:lang w:val="en-US"/>
        </w:rPr>
        <w:t>-CC-T3-timer</w:t>
      </w:r>
      <w:r>
        <w:rPr>
          <w:lang w:val="en-US"/>
        </w:rPr>
        <w:t>&gt; elements.</w:t>
      </w:r>
    </w:p>
    <w:p w14:paraId="3983E1D6" w14:textId="77777777" w:rsidR="008E0C1D" w:rsidRDefault="008E0C1D" w:rsidP="008E0C1D">
      <w:pPr>
        <w:keepNext/>
        <w:keepLines/>
        <w:spacing w:after="120"/>
        <w:outlineLvl w:val="2"/>
        <w:rPr>
          <w:lang w:val="en-US"/>
        </w:rPr>
      </w:pPr>
      <w:r>
        <w:rPr>
          <w:lang w:val="en-US"/>
        </w:rPr>
        <w:t>The &lt;CCBS</w:t>
      </w:r>
      <w:r w:rsidRPr="00DE291D">
        <w:rPr>
          <w:lang w:val="en-US"/>
        </w:rPr>
        <w:t>-CC-T3-timer</w:t>
      </w:r>
      <w:r>
        <w:rPr>
          <w:lang w:val="en-US"/>
        </w:rPr>
        <w:t>&gt; is a read-only element and indicates the value, in minutes, of the CC-T3 of the CCBS</w:t>
      </w:r>
      <w:r w:rsidR="0084550F">
        <w:rPr>
          <w:lang w:val="en-US"/>
        </w:rPr>
        <w:t xml:space="preserve"> service</w:t>
      </w:r>
      <w:r>
        <w:rPr>
          <w:lang w:val="en-US"/>
        </w:rPr>
        <w:t>.</w:t>
      </w:r>
    </w:p>
    <w:p w14:paraId="137BB3C0" w14:textId="77777777" w:rsidR="008E0C1D" w:rsidRDefault="008E0C1D" w:rsidP="008E0C1D">
      <w:pPr>
        <w:keepNext/>
        <w:keepLines/>
        <w:spacing w:after="120"/>
        <w:outlineLvl w:val="2"/>
        <w:rPr>
          <w:lang w:val="en-US"/>
        </w:rPr>
      </w:pPr>
      <w:r>
        <w:rPr>
          <w:lang w:val="en-US"/>
        </w:rPr>
        <w:t>The &lt;CCNR</w:t>
      </w:r>
      <w:r w:rsidRPr="00DE291D">
        <w:rPr>
          <w:lang w:val="en-US"/>
        </w:rPr>
        <w:t>-CC-T3-timer</w:t>
      </w:r>
      <w:r>
        <w:rPr>
          <w:lang w:val="en-US"/>
        </w:rPr>
        <w:t>&gt; is a read-only element and indicates the value, in minutes, of the CC-T3 of the CCNR</w:t>
      </w:r>
      <w:r w:rsidR="0084550F">
        <w:rPr>
          <w:lang w:val="en-US"/>
        </w:rPr>
        <w:t xml:space="preserve"> and CCNL services</w:t>
      </w:r>
      <w:r>
        <w:rPr>
          <w:lang w:val="en-US"/>
        </w:rPr>
        <w:t>.</w:t>
      </w:r>
    </w:p>
    <w:p w14:paraId="0BAB7A89" w14:textId="77777777" w:rsidR="00EC3841" w:rsidRDefault="00EC3841" w:rsidP="00EC3841">
      <w:pPr>
        <w:pStyle w:val="Heading3"/>
      </w:pPr>
      <w:bookmarkStart w:id="202" w:name="_Toc502246119"/>
      <w:bookmarkStart w:id="203" w:name="_Toc114865086"/>
      <w:r>
        <w:t>4.9.3</w:t>
      </w:r>
      <w:r>
        <w:tab/>
        <w:t>XML schema</w:t>
      </w:r>
      <w:bookmarkEnd w:id="202"/>
      <w:bookmarkEnd w:id="203"/>
    </w:p>
    <w:p w14:paraId="4C888C92" w14:textId="77777777" w:rsidR="00EC3841" w:rsidRPr="007B0CDF" w:rsidRDefault="00EC3841" w:rsidP="00EC3841">
      <w:pPr>
        <w:pStyle w:val="PL"/>
        <w:rPr>
          <w:lang w:val="de-DE"/>
        </w:rPr>
      </w:pPr>
      <w:r w:rsidRPr="007B0CDF">
        <w:rPr>
          <w:lang w:val="de-DE"/>
        </w:rPr>
        <w:t>&lt;?xml version="1.0" encoding="UTF-8"?&gt;</w:t>
      </w:r>
    </w:p>
    <w:p w14:paraId="2D859CB9" w14:textId="77777777" w:rsidR="008E0C1D" w:rsidRPr="007B0CDF" w:rsidRDefault="00EC3841" w:rsidP="008E0C1D">
      <w:pPr>
        <w:pStyle w:val="PL"/>
        <w:rPr>
          <w:lang w:val="de-DE"/>
        </w:rPr>
      </w:pPr>
      <w:r w:rsidRPr="007B0CDF">
        <w:rPr>
          <w:lang w:val="de-DE"/>
        </w:rPr>
        <w:t>&lt;xs:schema xmlns:ss="http://uri.etsi.org/ngn/params/xml/simservs/xcap"</w:t>
      </w:r>
    </w:p>
    <w:p w14:paraId="79DA3D52" w14:textId="77777777" w:rsidR="00EC3841" w:rsidRPr="007B0CDF" w:rsidRDefault="008E0C1D" w:rsidP="008E0C1D">
      <w:pPr>
        <w:pStyle w:val="PL"/>
        <w:rPr>
          <w:lang w:val="de-DE" w:eastAsia="zh-CN"/>
        </w:rPr>
      </w:pPr>
      <w:r w:rsidRPr="007B0CDF">
        <w:rPr>
          <w:lang w:val="de-DE"/>
        </w:rPr>
        <w:t xml:space="preserve"> </w:t>
      </w:r>
      <w:r w:rsidR="00EC3841" w:rsidRPr="007B0CDF">
        <w:rPr>
          <w:lang w:val="de-DE"/>
        </w:rPr>
        <w:t xml:space="preserve"> xmlns:xs="http://www.w3.org/2001/XMLSchema"</w:t>
      </w:r>
    </w:p>
    <w:p w14:paraId="446F6401" w14:textId="77777777" w:rsidR="008E0C1D" w:rsidRPr="007B0CDF" w:rsidRDefault="008E0C1D" w:rsidP="008E0C1D">
      <w:pPr>
        <w:pStyle w:val="PL"/>
        <w:rPr>
          <w:lang w:val="de-DE"/>
        </w:rPr>
      </w:pPr>
      <w:r w:rsidRPr="007B0CDF">
        <w:rPr>
          <w:lang w:val="de-DE"/>
        </w:rPr>
        <w:t xml:space="preserve">  </w:t>
      </w:r>
      <w:r w:rsidR="00EC3841" w:rsidRPr="007B0CDF">
        <w:rPr>
          <w:lang w:val="de-DE"/>
        </w:rPr>
        <w:t>targetNamespace="http://uri.etsi.org/ngn/params/xml/simservs/xcap"</w:t>
      </w:r>
    </w:p>
    <w:p w14:paraId="005C65E4" w14:textId="77777777" w:rsidR="008E0C1D" w:rsidRPr="007B0CDF" w:rsidRDefault="008E0C1D" w:rsidP="008E0C1D">
      <w:pPr>
        <w:pStyle w:val="PL"/>
        <w:rPr>
          <w:lang w:val="de-DE"/>
        </w:rPr>
      </w:pPr>
      <w:r w:rsidRPr="007B0CDF">
        <w:rPr>
          <w:lang w:val="de-DE"/>
        </w:rPr>
        <w:t xml:space="preserve"> </w:t>
      </w:r>
      <w:r w:rsidR="00EC3841" w:rsidRPr="007B0CDF">
        <w:rPr>
          <w:lang w:val="de-DE"/>
        </w:rPr>
        <w:t xml:space="preserve"> elementFormDefault="qualified" attributeFormDefault="unqualified"</w:t>
      </w:r>
    </w:p>
    <w:p w14:paraId="73BD820A" w14:textId="77777777" w:rsidR="008E0C1D" w:rsidRPr="007B0CDF" w:rsidRDefault="008E0C1D" w:rsidP="008E0C1D">
      <w:pPr>
        <w:pStyle w:val="PL"/>
        <w:rPr>
          <w:lang w:val="de-DE"/>
        </w:rPr>
      </w:pPr>
      <w:r w:rsidRPr="007B0CDF">
        <w:rPr>
          <w:lang w:val="de-DE"/>
        </w:rPr>
        <w:t xml:space="preserve">  </w:t>
      </w:r>
      <w:r w:rsidR="00EC3841" w:rsidRPr="007B0CDF">
        <w:rPr>
          <w:lang w:val="de-DE"/>
        </w:rPr>
        <w:t>&gt;</w:t>
      </w:r>
    </w:p>
    <w:p w14:paraId="4832ABE6" w14:textId="77777777" w:rsidR="00EC3841" w:rsidRPr="007B0CDF" w:rsidDel="00E544BF" w:rsidRDefault="00EC3841" w:rsidP="008E0C1D">
      <w:pPr>
        <w:pStyle w:val="PL"/>
        <w:rPr>
          <w:lang w:val="de-DE"/>
        </w:rPr>
      </w:pPr>
    </w:p>
    <w:p w14:paraId="5AF97EEE" w14:textId="77777777" w:rsidR="00EC3841" w:rsidRDefault="00EC3841" w:rsidP="00EC3841">
      <w:pPr>
        <w:pStyle w:val="PL"/>
        <w:rPr>
          <w:lang w:val="de-DE"/>
        </w:rPr>
      </w:pPr>
      <w:r w:rsidRPr="00904A86">
        <w:rPr>
          <w:lang w:val="de-DE"/>
        </w:rPr>
        <w:t>&lt;xs:include schemaLocation="</w:t>
      </w:r>
      <w:r>
        <w:rPr>
          <w:lang w:val="de-DE"/>
        </w:rPr>
        <w:t>XCAP</w:t>
      </w:r>
      <w:r w:rsidRPr="00904A86">
        <w:rPr>
          <w:lang w:val="de-DE"/>
        </w:rPr>
        <w:t>.xml"/&gt;</w:t>
      </w:r>
    </w:p>
    <w:p w14:paraId="30874B46" w14:textId="77777777" w:rsidR="005E4736" w:rsidRPr="007B0CDF" w:rsidDel="00E544BF" w:rsidRDefault="005E4736" w:rsidP="00EC3841">
      <w:pPr>
        <w:pStyle w:val="PL"/>
        <w:rPr>
          <w:lang w:val="de-DE"/>
        </w:rPr>
      </w:pPr>
    </w:p>
    <w:p w14:paraId="515F9BF6" w14:textId="77777777" w:rsidR="00EC3841" w:rsidRPr="007B0CDF" w:rsidRDefault="00EC3841" w:rsidP="00EC3841">
      <w:pPr>
        <w:pStyle w:val="PL"/>
        <w:rPr>
          <w:lang w:val="de-DE"/>
        </w:rPr>
      </w:pPr>
      <w:r w:rsidRPr="007B0CDF">
        <w:rPr>
          <w:lang w:val="de-DE"/>
        </w:rPr>
        <w:t xml:space="preserve">  &lt;xs:element name="</w:t>
      </w:r>
      <w:r w:rsidRPr="007B0CDF">
        <w:rPr>
          <w:lang w:val="de-DE" w:eastAsia="zh-CN"/>
        </w:rPr>
        <w:t>communication</w:t>
      </w:r>
      <w:r w:rsidRPr="007B0CDF">
        <w:rPr>
          <w:rFonts w:hint="eastAsia"/>
          <w:lang w:val="de-DE" w:eastAsia="zh-CN"/>
        </w:rPr>
        <w:t>-</w:t>
      </w:r>
      <w:r w:rsidRPr="007B0CDF">
        <w:rPr>
          <w:lang w:val="de-DE" w:eastAsia="zh-CN"/>
        </w:rPr>
        <w:t>completion</w:t>
      </w:r>
      <w:r w:rsidRPr="007B0CDF">
        <w:rPr>
          <w:lang w:val="de-DE"/>
        </w:rPr>
        <w:t>" substitutionGroup="ss:absService"&gt;</w:t>
      </w:r>
    </w:p>
    <w:p w14:paraId="5BEF1CE8" w14:textId="77777777" w:rsidR="00EC3841" w:rsidRPr="007B0CDF" w:rsidRDefault="00EC3841" w:rsidP="00EC3841">
      <w:pPr>
        <w:pStyle w:val="PL"/>
        <w:rPr>
          <w:lang w:val="fr-FR"/>
        </w:rPr>
      </w:pPr>
      <w:r w:rsidRPr="007B0CDF">
        <w:rPr>
          <w:lang w:val="de-DE"/>
        </w:rPr>
        <w:t xml:space="preserve">    </w:t>
      </w:r>
      <w:r w:rsidRPr="007B0CDF">
        <w:rPr>
          <w:lang w:val="fr-FR"/>
        </w:rPr>
        <w:t>&lt;xs:annotation&gt;</w:t>
      </w:r>
    </w:p>
    <w:p w14:paraId="7F34E9BD" w14:textId="77777777" w:rsidR="00EC3841" w:rsidRPr="007B0CDF" w:rsidRDefault="00EC3841" w:rsidP="00EC3841">
      <w:pPr>
        <w:pStyle w:val="PL"/>
        <w:rPr>
          <w:lang w:val="fr-FR"/>
        </w:rPr>
      </w:pPr>
      <w:r w:rsidRPr="007B0CDF">
        <w:rPr>
          <w:lang w:val="fr-FR"/>
        </w:rPr>
        <w:t xml:space="preserve"> </w:t>
      </w:r>
      <w:r w:rsidR="008E0C1D" w:rsidRPr="007B0CDF">
        <w:rPr>
          <w:lang w:val="fr-FR"/>
        </w:rPr>
        <w:t xml:space="preserve"> </w:t>
      </w:r>
      <w:r w:rsidRPr="007B0CDF">
        <w:rPr>
          <w:lang w:val="fr-FR"/>
        </w:rPr>
        <w:t xml:space="preserve">    &lt;xs:documentation&gt;</w:t>
      </w:r>
      <w:r w:rsidRPr="007B0CDF">
        <w:rPr>
          <w:lang w:val="fr-FR" w:eastAsia="zh-CN"/>
        </w:rPr>
        <w:t>communication</w:t>
      </w:r>
      <w:r w:rsidRPr="007B0CDF">
        <w:rPr>
          <w:rFonts w:hint="eastAsia"/>
          <w:lang w:val="fr-FR" w:eastAsia="zh-CN"/>
        </w:rPr>
        <w:t xml:space="preserve"> </w:t>
      </w:r>
      <w:r w:rsidRPr="007B0CDF">
        <w:rPr>
          <w:lang w:val="fr-FR" w:eastAsia="zh-CN"/>
        </w:rPr>
        <w:t>completion</w:t>
      </w:r>
      <w:r w:rsidRPr="007B0CDF">
        <w:rPr>
          <w:lang w:val="fr-FR"/>
        </w:rPr>
        <w:t>&lt;/xs:documentation&gt;</w:t>
      </w:r>
    </w:p>
    <w:p w14:paraId="2BF7E25C" w14:textId="77777777" w:rsidR="008E0C1D" w:rsidRPr="007B0CDF" w:rsidRDefault="00EC3841" w:rsidP="008E0C1D">
      <w:pPr>
        <w:pStyle w:val="PL"/>
        <w:rPr>
          <w:lang w:val="fr-FR"/>
        </w:rPr>
      </w:pPr>
      <w:r w:rsidRPr="007B0CDF">
        <w:rPr>
          <w:lang w:val="fr-FR"/>
        </w:rPr>
        <w:t xml:space="preserve">    &lt;/xs:annotation&gt;</w:t>
      </w:r>
    </w:p>
    <w:p w14:paraId="5FB3B012" w14:textId="77777777" w:rsidR="00EC3841" w:rsidRPr="007B0CDF" w:rsidRDefault="00EC3841" w:rsidP="00EC3841">
      <w:pPr>
        <w:pStyle w:val="PL"/>
        <w:rPr>
          <w:lang w:val="fr-FR"/>
        </w:rPr>
      </w:pPr>
    </w:p>
    <w:p w14:paraId="0B769BC7" w14:textId="77777777" w:rsidR="00EC3841" w:rsidRPr="008E0C1D" w:rsidRDefault="008E0C1D" w:rsidP="008E0C1D">
      <w:pPr>
        <w:pStyle w:val="PL"/>
        <w:rPr>
          <w:lang w:val="fr-FR"/>
        </w:rPr>
      </w:pPr>
      <w:r w:rsidRPr="007B0CDF">
        <w:rPr>
          <w:lang w:val="fr-FR"/>
        </w:rPr>
        <w:t xml:space="preserve">    </w:t>
      </w:r>
      <w:r w:rsidR="00EC3841" w:rsidRPr="008E0C1D">
        <w:rPr>
          <w:lang w:val="fr-FR"/>
        </w:rPr>
        <w:t>&lt;xs:complexType&gt;</w:t>
      </w:r>
    </w:p>
    <w:p w14:paraId="6042D0B9" w14:textId="77777777" w:rsidR="00EC3841" w:rsidRPr="008E0C1D" w:rsidRDefault="008E0C1D" w:rsidP="008E0C1D">
      <w:pPr>
        <w:pStyle w:val="PL"/>
        <w:rPr>
          <w:lang w:val="fr-FR"/>
        </w:rPr>
      </w:pPr>
      <w:r w:rsidRPr="008E0C1D">
        <w:rPr>
          <w:lang w:val="fr-FR"/>
        </w:rPr>
        <w:t xml:space="preserve">      </w:t>
      </w:r>
      <w:r w:rsidR="00EC3841" w:rsidRPr="008E0C1D">
        <w:rPr>
          <w:lang w:val="fr-FR"/>
        </w:rPr>
        <w:t>&lt;xs:complexContent&gt;</w:t>
      </w:r>
    </w:p>
    <w:p w14:paraId="7E4E2238" w14:textId="77777777" w:rsidR="00EC3841" w:rsidRPr="008E0C1D" w:rsidRDefault="008E0C1D" w:rsidP="008E0C1D">
      <w:pPr>
        <w:pStyle w:val="PL"/>
        <w:rPr>
          <w:lang w:val="fr-FR"/>
        </w:rPr>
      </w:pPr>
      <w:r w:rsidRPr="008E0C1D">
        <w:rPr>
          <w:lang w:val="fr-FR"/>
        </w:rPr>
        <w:t xml:space="preserve">        </w:t>
      </w:r>
      <w:r w:rsidR="00EC3841" w:rsidRPr="008E0C1D">
        <w:rPr>
          <w:lang w:val="fr-FR"/>
        </w:rPr>
        <w:t>&lt;xs:extension base="ss:simservType"&gt;</w:t>
      </w:r>
    </w:p>
    <w:p w14:paraId="1683B675" w14:textId="77777777" w:rsidR="00EC3841" w:rsidRPr="008E0C1D" w:rsidRDefault="008E0C1D" w:rsidP="008E0C1D">
      <w:pPr>
        <w:pStyle w:val="PL"/>
        <w:rPr>
          <w:lang w:val="fr-FR"/>
        </w:rPr>
      </w:pPr>
      <w:r w:rsidRPr="008E0C1D">
        <w:rPr>
          <w:lang w:val="fr-FR"/>
        </w:rPr>
        <w:t xml:space="preserve">          </w:t>
      </w:r>
      <w:r w:rsidR="00EC3841" w:rsidRPr="008E0C1D">
        <w:rPr>
          <w:lang w:val="fr-FR"/>
        </w:rPr>
        <w:t>&lt;xs:sequence&gt;</w:t>
      </w:r>
    </w:p>
    <w:p w14:paraId="55FB6093" w14:textId="77777777" w:rsidR="008E0C1D" w:rsidRPr="008E0C1D" w:rsidRDefault="008E0C1D" w:rsidP="008E0C1D">
      <w:pPr>
        <w:pStyle w:val="PL"/>
        <w:rPr>
          <w:rFonts w:eastAsia="Arial Unicode MS"/>
          <w:lang w:val="fr-FR" w:eastAsia="zh-CN"/>
        </w:rPr>
      </w:pPr>
      <w:r>
        <w:rPr>
          <w:lang w:val="fr-FR"/>
        </w:rPr>
        <w:t xml:space="preserve">            </w:t>
      </w:r>
      <w:r w:rsidRPr="008E0C1D">
        <w:rPr>
          <w:rFonts w:eastAsia="Arial Unicode MS"/>
          <w:lang w:val="fr-FR" w:eastAsia="zh-CN"/>
        </w:rPr>
        <w:t>&lt;xs:element name="CCBS-CC-T3-timer"</w:t>
      </w:r>
      <w:r w:rsidRPr="008E0C1D">
        <w:rPr>
          <w:lang w:val="fr-FR"/>
        </w:rPr>
        <w:t xml:space="preserve"> type="xs:positiveInteger" minOccurs="0"/</w:t>
      </w:r>
      <w:r w:rsidRPr="008E0C1D">
        <w:rPr>
          <w:rFonts w:eastAsia="Arial Unicode MS"/>
          <w:lang w:val="fr-FR" w:eastAsia="zh-CN"/>
        </w:rPr>
        <w:t>&gt;</w:t>
      </w:r>
    </w:p>
    <w:p w14:paraId="27B4B87A" w14:textId="77777777" w:rsidR="008E0C1D" w:rsidRPr="0089569E" w:rsidRDefault="008E0C1D" w:rsidP="008E0C1D">
      <w:pPr>
        <w:pStyle w:val="PL"/>
        <w:rPr>
          <w:rFonts w:eastAsia="Arial Unicode MS"/>
          <w:lang w:val="fr-FR" w:eastAsia="zh-CN"/>
        </w:rPr>
      </w:pPr>
      <w:r>
        <w:rPr>
          <w:lang w:val="fr-FR"/>
        </w:rPr>
        <w:lastRenderedPageBreak/>
        <w:t xml:space="preserve">            </w:t>
      </w:r>
      <w:r w:rsidRPr="0089569E">
        <w:rPr>
          <w:rFonts w:eastAsia="Arial Unicode MS"/>
          <w:lang w:val="fr-FR" w:eastAsia="zh-CN"/>
        </w:rPr>
        <w:t>&lt;xs:element name="CCNR-CC-T3-timer"</w:t>
      </w:r>
      <w:r w:rsidRPr="0089569E">
        <w:rPr>
          <w:lang w:val="fr-FR"/>
        </w:rPr>
        <w:t xml:space="preserve"> type="xs:positiveInteger" minOccurs="0"/</w:t>
      </w:r>
      <w:r w:rsidRPr="0089569E">
        <w:rPr>
          <w:rFonts w:eastAsia="Arial Unicode MS"/>
          <w:lang w:val="fr-FR" w:eastAsia="zh-CN"/>
        </w:rPr>
        <w:t>&gt;</w:t>
      </w:r>
    </w:p>
    <w:p w14:paraId="5B15E853" w14:textId="77777777" w:rsidR="008E0C1D" w:rsidRPr="00BB7E14" w:rsidRDefault="008E0C1D" w:rsidP="008E0C1D">
      <w:pPr>
        <w:pStyle w:val="PL"/>
        <w:rPr>
          <w:lang w:val="fr-FR"/>
        </w:rPr>
      </w:pPr>
      <w:r w:rsidRPr="0089569E">
        <w:rPr>
          <w:lang w:val="fr-FR"/>
        </w:rPr>
        <w:t xml:space="preserve">            </w:t>
      </w:r>
      <w:r w:rsidRPr="00BB7E14">
        <w:rPr>
          <w:lang w:val="fr-FR"/>
        </w:rPr>
        <w:t>&lt;xs:any namespace="##other" processContents="lax" minOccurs="0" maxOccurs="unbounded"/&gt;</w:t>
      </w:r>
    </w:p>
    <w:p w14:paraId="727EA758" w14:textId="77777777" w:rsidR="00EC3841" w:rsidRPr="00BB7E14" w:rsidRDefault="008E0C1D" w:rsidP="008E0C1D">
      <w:pPr>
        <w:pStyle w:val="PL"/>
        <w:rPr>
          <w:rFonts w:eastAsia="Arial Unicode MS"/>
          <w:lang w:val="fr-FR" w:eastAsia="zh-CN"/>
        </w:rPr>
      </w:pPr>
      <w:r w:rsidRPr="00BB7E14">
        <w:rPr>
          <w:lang w:val="fr-FR"/>
        </w:rPr>
        <w:t xml:space="preserve">          </w:t>
      </w:r>
      <w:r w:rsidR="00EC3841" w:rsidRPr="00BB7E14">
        <w:rPr>
          <w:rFonts w:eastAsia="Arial Unicode MS"/>
          <w:lang w:val="fr-FR" w:eastAsia="zh-CN"/>
        </w:rPr>
        <w:t>&lt;/xs:sequence&gt;</w:t>
      </w:r>
    </w:p>
    <w:p w14:paraId="7FE6CA15" w14:textId="77777777" w:rsidR="008E0C1D" w:rsidRPr="00BB7E14" w:rsidRDefault="008E0C1D" w:rsidP="008E0C1D">
      <w:pPr>
        <w:pStyle w:val="PL"/>
        <w:rPr>
          <w:lang w:val="fr-FR"/>
        </w:rPr>
      </w:pPr>
      <w:r w:rsidRPr="00BB7E14">
        <w:rPr>
          <w:lang w:val="fr-FR"/>
        </w:rPr>
        <w:t xml:space="preserve">          &lt;xs:anyAttribute namespace="##any" processContents="lax"/&gt;</w:t>
      </w:r>
    </w:p>
    <w:p w14:paraId="53E39637" w14:textId="77777777" w:rsidR="00EC3841" w:rsidRPr="00BB7E14" w:rsidRDefault="008E0C1D" w:rsidP="008E0C1D">
      <w:pPr>
        <w:pStyle w:val="PL"/>
        <w:rPr>
          <w:lang w:val="fr-FR"/>
        </w:rPr>
      </w:pPr>
      <w:r w:rsidRPr="00BB7E14">
        <w:rPr>
          <w:lang w:val="fr-FR"/>
        </w:rPr>
        <w:t xml:space="preserve">        </w:t>
      </w:r>
      <w:r w:rsidR="00EC3841" w:rsidRPr="00BB7E14">
        <w:rPr>
          <w:lang w:val="fr-FR"/>
        </w:rPr>
        <w:t>&lt;/xs:extension&gt;</w:t>
      </w:r>
    </w:p>
    <w:p w14:paraId="5D06AF4B" w14:textId="77777777" w:rsidR="00EC3841" w:rsidRPr="00BB7E14" w:rsidRDefault="008E0C1D" w:rsidP="008E0C1D">
      <w:pPr>
        <w:pStyle w:val="PL"/>
        <w:rPr>
          <w:lang w:val="fr-FR"/>
        </w:rPr>
      </w:pPr>
      <w:r w:rsidRPr="00BB7E14">
        <w:rPr>
          <w:lang w:val="fr-FR"/>
        </w:rPr>
        <w:t xml:space="preserve">      </w:t>
      </w:r>
      <w:r w:rsidR="00EC3841" w:rsidRPr="00BB7E14">
        <w:rPr>
          <w:lang w:val="fr-FR"/>
        </w:rPr>
        <w:t>&lt;/xs:complexContent&gt;</w:t>
      </w:r>
    </w:p>
    <w:p w14:paraId="647FBEFD" w14:textId="77777777" w:rsidR="00EC3841" w:rsidRPr="00BB7E14" w:rsidRDefault="008E0C1D" w:rsidP="008E0C1D">
      <w:pPr>
        <w:pStyle w:val="PL"/>
        <w:rPr>
          <w:lang w:val="fr-FR"/>
        </w:rPr>
      </w:pPr>
      <w:r w:rsidRPr="00BB7E14">
        <w:rPr>
          <w:lang w:val="fr-FR"/>
        </w:rPr>
        <w:t xml:space="preserve">    </w:t>
      </w:r>
      <w:r w:rsidR="00EC3841" w:rsidRPr="00BB7E14">
        <w:rPr>
          <w:lang w:val="fr-FR"/>
        </w:rPr>
        <w:t>&lt;/xs:complexType&gt;</w:t>
      </w:r>
    </w:p>
    <w:p w14:paraId="13CEDB96" w14:textId="77777777" w:rsidR="00EC3841" w:rsidRPr="007B0CDF" w:rsidRDefault="00EC3841" w:rsidP="00EC3841">
      <w:pPr>
        <w:pStyle w:val="PL"/>
        <w:rPr>
          <w:lang w:val="fr-FR"/>
        </w:rPr>
      </w:pPr>
      <w:r w:rsidRPr="007B0CDF">
        <w:rPr>
          <w:lang w:val="fr-FR"/>
        </w:rPr>
        <w:t xml:space="preserve">  &lt;/xs:element&gt;</w:t>
      </w:r>
    </w:p>
    <w:p w14:paraId="01CABDA5" w14:textId="77777777" w:rsidR="00BC799E" w:rsidRPr="00BB7E14" w:rsidRDefault="00BC799E" w:rsidP="00BC799E">
      <w:pPr>
        <w:pStyle w:val="PL"/>
        <w:rPr>
          <w:lang w:val="fr-FR"/>
        </w:rPr>
      </w:pPr>
    </w:p>
    <w:p w14:paraId="59DA269A" w14:textId="77777777" w:rsidR="00EC3841" w:rsidRPr="007B0CDF" w:rsidRDefault="00EC3841" w:rsidP="00EC3841">
      <w:pPr>
        <w:pStyle w:val="PL"/>
        <w:rPr>
          <w:lang w:val="fr-FR"/>
        </w:rPr>
      </w:pPr>
      <w:r w:rsidRPr="007B0CDF">
        <w:rPr>
          <w:lang w:val="fr-FR"/>
        </w:rPr>
        <w:t>&lt;/xs:schema&gt;</w:t>
      </w:r>
    </w:p>
    <w:p w14:paraId="2107BC9D" w14:textId="77777777" w:rsidR="00EC3841" w:rsidRPr="00BB7E14" w:rsidRDefault="00EC3841" w:rsidP="0008399C">
      <w:pPr>
        <w:ind w:left="1136" w:hanging="1136"/>
        <w:rPr>
          <w:lang w:val="fr-FR"/>
        </w:rPr>
      </w:pPr>
    </w:p>
    <w:p w14:paraId="40DB9546" w14:textId="77777777" w:rsidR="00BC799E" w:rsidRPr="00BB7E14" w:rsidRDefault="00BC799E" w:rsidP="00BC799E">
      <w:pPr>
        <w:keepNext/>
        <w:keepLines/>
        <w:spacing w:before="180"/>
        <w:ind w:left="1134" w:hanging="1134"/>
        <w:outlineLvl w:val="1"/>
        <w:rPr>
          <w:rFonts w:ascii="Arial" w:hAnsi="Arial"/>
          <w:sz w:val="32"/>
          <w:lang w:val="fr-FR"/>
        </w:rPr>
      </w:pPr>
      <w:r w:rsidRPr="00BB7E14">
        <w:rPr>
          <w:rFonts w:ascii="Arial" w:hAnsi="Arial"/>
          <w:sz w:val="32"/>
          <w:lang w:val="fr-FR"/>
        </w:rPr>
        <w:t>4.10</w:t>
      </w:r>
      <w:r w:rsidRPr="00BB7E14">
        <w:rPr>
          <w:rFonts w:ascii="Arial" w:hAnsi="Arial"/>
          <w:sz w:val="32"/>
          <w:lang w:val="fr-FR"/>
        </w:rPr>
        <w:tab/>
        <w:t>Communication completion request records</w:t>
      </w:r>
    </w:p>
    <w:p w14:paraId="42FA67C9" w14:textId="77777777" w:rsidR="00BC799E" w:rsidRPr="00D01DA7" w:rsidRDefault="00BC799E" w:rsidP="00BC799E">
      <w:pPr>
        <w:keepNext/>
        <w:keepLines/>
        <w:spacing w:before="120"/>
        <w:ind w:left="1134" w:hanging="1134"/>
        <w:outlineLvl w:val="2"/>
        <w:rPr>
          <w:rFonts w:ascii="Arial" w:hAnsi="Arial"/>
          <w:sz w:val="28"/>
          <w:lang w:val="en-US"/>
        </w:rPr>
      </w:pPr>
      <w:r w:rsidRPr="00D01DA7">
        <w:rPr>
          <w:rFonts w:ascii="Arial" w:hAnsi="Arial"/>
          <w:sz w:val="28"/>
          <w:lang w:val="en-US"/>
        </w:rPr>
        <w:t>4.10.1</w:t>
      </w:r>
      <w:r w:rsidRPr="00D01DA7">
        <w:rPr>
          <w:rFonts w:ascii="Arial" w:hAnsi="Arial"/>
          <w:sz w:val="28"/>
          <w:lang w:val="en-US"/>
        </w:rPr>
        <w:tab/>
        <w:t>General</w:t>
      </w:r>
    </w:p>
    <w:p w14:paraId="1B6C5D31" w14:textId="77777777" w:rsidR="00BC799E" w:rsidRDefault="00BC799E" w:rsidP="00BC799E">
      <w:pPr>
        <w:rPr>
          <w:lang w:val="en-US"/>
        </w:rPr>
      </w:pPr>
      <w:r w:rsidRPr="00D01DA7">
        <w:rPr>
          <w:lang w:val="en-US"/>
        </w:rPr>
        <w:t xml:space="preserve">The communication completion </w:t>
      </w:r>
      <w:r w:rsidRPr="00E843EB">
        <w:rPr>
          <w:lang w:val="en-US"/>
        </w:rPr>
        <w:t>request records</w:t>
      </w:r>
      <w:r>
        <w:rPr>
          <w:lang w:val="en-US"/>
        </w:rPr>
        <w:t xml:space="preserve"> </w:t>
      </w:r>
      <w:r w:rsidRPr="00D01DA7">
        <w:rPr>
          <w:lang w:val="en-US"/>
        </w:rPr>
        <w:t xml:space="preserve">XCAP application usage allows a UE to interrogate the communication completion AS to find out a list of the currently pending communication </w:t>
      </w:r>
      <w:r>
        <w:rPr>
          <w:lang w:val="en-US"/>
        </w:rPr>
        <w:t xml:space="preserve">completion </w:t>
      </w:r>
      <w:r w:rsidRPr="00D01DA7">
        <w:rPr>
          <w:lang w:val="en-US"/>
        </w:rPr>
        <w:t>requests originated by a public user identity registered at the UE.</w:t>
      </w:r>
    </w:p>
    <w:p w14:paraId="273FEC1B" w14:textId="77777777" w:rsidR="00BC799E" w:rsidRPr="006C5C31" w:rsidRDefault="00BC799E" w:rsidP="00BC799E">
      <w:pPr>
        <w:rPr>
          <w:lang w:val="en-US"/>
        </w:rPr>
      </w:pPr>
      <w:r>
        <w:rPr>
          <w:lang w:val="en-US"/>
        </w:rPr>
        <w:t>The communication completion AS shall support acting as XCAP server as specified in IETF RFC 4825 [10] providing the c</w:t>
      </w:r>
      <w:r w:rsidRPr="00D01DA7">
        <w:rPr>
          <w:lang w:val="en-US"/>
        </w:rPr>
        <w:t xml:space="preserve">ommunication completion </w:t>
      </w:r>
      <w:r w:rsidRPr="003738CC">
        <w:rPr>
          <w:lang w:val="en-US"/>
        </w:rPr>
        <w:t>request records</w:t>
      </w:r>
      <w:r w:rsidRPr="00D01DA7">
        <w:rPr>
          <w:lang w:val="en-US"/>
        </w:rPr>
        <w:t xml:space="preserve"> XCAP application usage</w:t>
      </w:r>
      <w:r>
        <w:rPr>
          <w:lang w:val="en-US"/>
        </w:rPr>
        <w:t xml:space="preserve"> as specified in subclause 4.10.2 and shall support acting as notifier of the changes in the c</w:t>
      </w:r>
      <w:r w:rsidRPr="00D01DA7">
        <w:rPr>
          <w:lang w:val="en-US"/>
        </w:rPr>
        <w:t xml:space="preserve">ommunication completion </w:t>
      </w:r>
      <w:r w:rsidRPr="006E7EB7">
        <w:rPr>
          <w:lang w:val="en-US"/>
        </w:rPr>
        <w:t>request records</w:t>
      </w:r>
      <w:r w:rsidRPr="00D01DA7">
        <w:rPr>
          <w:lang w:val="en-US"/>
        </w:rPr>
        <w:t xml:space="preserve"> </w:t>
      </w:r>
      <w:r>
        <w:rPr>
          <w:lang w:val="en-US"/>
        </w:rPr>
        <w:t xml:space="preserve">XML document using </w:t>
      </w:r>
      <w:r w:rsidR="00784325">
        <w:rPr>
          <w:lang w:val="en-US"/>
        </w:rPr>
        <w:t>RFC 5875</w:t>
      </w:r>
      <w:r>
        <w:rPr>
          <w:lang w:val="en-US"/>
        </w:rPr>
        <w:t> [9</w:t>
      </w:r>
      <w:r w:rsidRPr="00A71841">
        <w:rPr>
          <w:lang w:val="en-US"/>
        </w:rPr>
        <w:t>].</w:t>
      </w:r>
    </w:p>
    <w:p w14:paraId="5A519057" w14:textId="77777777" w:rsidR="00BC799E" w:rsidRPr="00D01DA7" w:rsidRDefault="00BC799E" w:rsidP="00BC799E">
      <w:pPr>
        <w:rPr>
          <w:lang w:val="en-US"/>
        </w:rPr>
      </w:pPr>
      <w:r>
        <w:rPr>
          <w:lang w:val="en-US"/>
        </w:rPr>
        <w:t>The UE may support acting as XCAP client as specified in IETF RFC 4825 [10] accessing the c</w:t>
      </w:r>
      <w:r w:rsidRPr="00D01DA7">
        <w:rPr>
          <w:lang w:val="en-US"/>
        </w:rPr>
        <w:t xml:space="preserve">ommunication completion </w:t>
      </w:r>
      <w:r w:rsidRPr="006E7EB7">
        <w:rPr>
          <w:lang w:val="en-US"/>
        </w:rPr>
        <w:t>request records</w:t>
      </w:r>
      <w:r w:rsidRPr="00D01DA7">
        <w:rPr>
          <w:lang w:val="en-US"/>
        </w:rPr>
        <w:t xml:space="preserve"> XCAP application usage</w:t>
      </w:r>
      <w:r>
        <w:rPr>
          <w:lang w:val="en-US"/>
        </w:rPr>
        <w:t xml:space="preserve"> as specified in subclause 4.10.2 and may support acting as subscriber for the changes in the c</w:t>
      </w:r>
      <w:r w:rsidRPr="00D01DA7">
        <w:rPr>
          <w:lang w:val="en-US"/>
        </w:rPr>
        <w:t xml:space="preserve">ommunication completion </w:t>
      </w:r>
      <w:r w:rsidRPr="006E7EB7">
        <w:rPr>
          <w:lang w:val="en-US"/>
        </w:rPr>
        <w:t>request records</w:t>
      </w:r>
      <w:r w:rsidRPr="00D01DA7">
        <w:rPr>
          <w:lang w:val="en-US"/>
        </w:rPr>
        <w:t xml:space="preserve"> </w:t>
      </w:r>
      <w:r>
        <w:rPr>
          <w:lang w:val="en-US"/>
        </w:rPr>
        <w:t xml:space="preserve">XML document using </w:t>
      </w:r>
      <w:r w:rsidR="00784325">
        <w:rPr>
          <w:lang w:val="en-US"/>
        </w:rPr>
        <w:t>RFC 5875</w:t>
      </w:r>
      <w:r>
        <w:rPr>
          <w:lang w:val="en-US"/>
        </w:rPr>
        <w:t> [9]</w:t>
      </w:r>
      <w:r w:rsidRPr="00A71841">
        <w:rPr>
          <w:lang w:val="en-US"/>
        </w:rPr>
        <w:t>.</w:t>
      </w:r>
    </w:p>
    <w:p w14:paraId="061B2CDB" w14:textId="77777777" w:rsidR="00BC799E" w:rsidRPr="00A71841" w:rsidRDefault="00BC799E" w:rsidP="00BC799E">
      <w:pPr>
        <w:pStyle w:val="Heading3"/>
        <w:rPr>
          <w:lang w:val="fr-FR"/>
        </w:rPr>
      </w:pPr>
      <w:bookmarkStart w:id="204" w:name="_Toc502246120"/>
      <w:bookmarkStart w:id="205" w:name="_Toc114865087"/>
      <w:r w:rsidRPr="00A71841">
        <w:rPr>
          <w:lang w:val="fr-FR"/>
        </w:rPr>
        <w:t>4.10.2</w:t>
      </w:r>
      <w:r w:rsidRPr="00A71841">
        <w:rPr>
          <w:lang w:val="fr-FR"/>
        </w:rPr>
        <w:tab/>
        <w:t xml:space="preserve">Communication completion </w:t>
      </w:r>
      <w:r w:rsidRPr="006E7EB7">
        <w:rPr>
          <w:lang w:val="fr-FR"/>
        </w:rPr>
        <w:t>request records</w:t>
      </w:r>
      <w:r w:rsidRPr="00A71841">
        <w:rPr>
          <w:lang w:val="fr-FR"/>
        </w:rPr>
        <w:t xml:space="preserve"> XCAP application usage</w:t>
      </w:r>
      <w:bookmarkEnd w:id="204"/>
      <w:bookmarkEnd w:id="205"/>
    </w:p>
    <w:p w14:paraId="5B947977" w14:textId="77777777" w:rsidR="00BC799E" w:rsidRPr="00D01DA7" w:rsidRDefault="00BC799E" w:rsidP="00BC799E">
      <w:pPr>
        <w:pStyle w:val="Heading4"/>
        <w:rPr>
          <w:lang w:val="en-US"/>
        </w:rPr>
      </w:pPr>
      <w:bookmarkStart w:id="206" w:name="_Toc502246121"/>
      <w:bookmarkStart w:id="207" w:name="_Toc114865088"/>
      <w:r w:rsidRPr="00D01DA7">
        <w:rPr>
          <w:lang w:val="en-US"/>
        </w:rPr>
        <w:t>4.10.2.1</w:t>
      </w:r>
      <w:r w:rsidRPr="00D01DA7">
        <w:rPr>
          <w:lang w:val="en-US"/>
        </w:rPr>
        <w:tab/>
        <w:t>Application Unique ID (AUID)</w:t>
      </w:r>
      <w:bookmarkEnd w:id="206"/>
      <w:bookmarkEnd w:id="207"/>
    </w:p>
    <w:p w14:paraId="6A04B500" w14:textId="77777777" w:rsidR="00BC799E" w:rsidRPr="00D01DA7" w:rsidRDefault="00BC799E" w:rsidP="00BC799E">
      <w:pPr>
        <w:rPr>
          <w:lang w:val="en-US"/>
        </w:rPr>
      </w:pPr>
      <w:r w:rsidRPr="00D01DA7">
        <w:rPr>
          <w:lang w:val="en-US"/>
        </w:rPr>
        <w:t xml:space="preserve">The AUID of the communication completion </w:t>
      </w:r>
      <w:r w:rsidRPr="006E7EB7">
        <w:rPr>
          <w:lang w:val="en-US"/>
        </w:rPr>
        <w:t>request records</w:t>
      </w:r>
      <w:r w:rsidRPr="00D01DA7">
        <w:rPr>
          <w:lang w:val="en-US"/>
        </w:rPr>
        <w:t xml:space="preserve"> XCAP application usage is "org.3gpp.cc</w:t>
      </w:r>
      <w:r>
        <w:rPr>
          <w:lang w:val="en-US"/>
        </w:rPr>
        <w:t>rr</w:t>
      </w:r>
      <w:r w:rsidRPr="00D01DA7">
        <w:rPr>
          <w:lang w:val="en-US"/>
        </w:rPr>
        <w:t>"</w:t>
      </w:r>
    </w:p>
    <w:p w14:paraId="51A0BAFC" w14:textId="77777777" w:rsidR="00BC799E" w:rsidRPr="00D01DA7" w:rsidRDefault="00BC799E" w:rsidP="00BC799E">
      <w:pPr>
        <w:pStyle w:val="Heading4"/>
        <w:rPr>
          <w:lang w:val="en-US"/>
        </w:rPr>
      </w:pPr>
      <w:bookmarkStart w:id="208" w:name="_Toc502246122"/>
      <w:bookmarkStart w:id="209" w:name="_Toc114865089"/>
      <w:r w:rsidRPr="00D01DA7">
        <w:rPr>
          <w:lang w:val="en-US"/>
        </w:rPr>
        <w:t>4.10.2.2</w:t>
      </w:r>
      <w:r w:rsidRPr="00D01DA7">
        <w:rPr>
          <w:lang w:val="en-US"/>
        </w:rPr>
        <w:tab/>
        <w:t xml:space="preserve">XML </w:t>
      </w:r>
      <w:r>
        <w:rPr>
          <w:lang w:val="en-US"/>
        </w:rPr>
        <w:t>s</w:t>
      </w:r>
      <w:r w:rsidRPr="00D01DA7">
        <w:rPr>
          <w:lang w:val="en-US"/>
        </w:rPr>
        <w:t>chema</w:t>
      </w:r>
      <w:bookmarkEnd w:id="208"/>
      <w:bookmarkEnd w:id="209"/>
    </w:p>
    <w:p w14:paraId="1E32244D" w14:textId="77777777" w:rsidR="00BC799E" w:rsidRPr="00D01DA7" w:rsidRDefault="00BC799E" w:rsidP="00BC799E">
      <w:pPr>
        <w:rPr>
          <w:lang w:val="en-US"/>
        </w:rPr>
      </w:pPr>
      <w:r w:rsidRPr="00D01DA7">
        <w:rPr>
          <w:lang w:val="en-US"/>
        </w:rPr>
        <w:t xml:space="preserve">The </w:t>
      </w:r>
      <w:r>
        <w:rPr>
          <w:lang w:val="en-US"/>
        </w:rPr>
        <w:t>c</w:t>
      </w:r>
      <w:r w:rsidRPr="00D01DA7">
        <w:rPr>
          <w:lang w:val="en-US"/>
        </w:rPr>
        <w:t xml:space="preserve">ommunication completion </w:t>
      </w:r>
      <w:r w:rsidRPr="006E7EB7">
        <w:rPr>
          <w:lang w:val="en-US"/>
        </w:rPr>
        <w:t>request records</w:t>
      </w:r>
      <w:r w:rsidRPr="00D01DA7">
        <w:rPr>
          <w:lang w:val="en-US"/>
        </w:rPr>
        <w:t xml:space="preserve"> XML document</w:t>
      </w:r>
      <w:r>
        <w:rPr>
          <w:lang w:val="en-US"/>
        </w:rPr>
        <w:t>s</w:t>
      </w:r>
      <w:r w:rsidRPr="00D01DA7">
        <w:rPr>
          <w:lang w:val="en-US"/>
        </w:rPr>
        <w:t xml:space="preserve"> are composed according to the XML schema defined in this subclause.</w:t>
      </w:r>
    </w:p>
    <w:p w14:paraId="04A74DC8" w14:textId="77777777" w:rsidR="00BC799E" w:rsidRPr="00D01DA7" w:rsidRDefault="00BC799E" w:rsidP="00BC799E">
      <w:pPr>
        <w:pStyle w:val="PL"/>
        <w:rPr>
          <w:lang w:val="en-US"/>
        </w:rPr>
      </w:pPr>
    </w:p>
    <w:p w14:paraId="215FA0CA" w14:textId="77777777" w:rsidR="00BC799E" w:rsidRPr="00A71841" w:rsidRDefault="00BC799E" w:rsidP="00BC799E">
      <w:pPr>
        <w:pStyle w:val="PL"/>
        <w:rPr>
          <w:lang w:val="de-DE"/>
        </w:rPr>
      </w:pPr>
      <w:r w:rsidRPr="00A71841">
        <w:rPr>
          <w:lang w:val="de-DE"/>
        </w:rPr>
        <w:t>&lt;?xml version="1.0" encoding="UTF-8"?&gt;</w:t>
      </w:r>
    </w:p>
    <w:p w14:paraId="6CA82286" w14:textId="77777777" w:rsidR="00BC799E" w:rsidRPr="00A71841" w:rsidRDefault="00BC799E" w:rsidP="00BC799E">
      <w:pPr>
        <w:pStyle w:val="PL"/>
        <w:rPr>
          <w:lang w:val="de-DE"/>
        </w:rPr>
      </w:pPr>
      <w:r w:rsidRPr="00A71841">
        <w:rPr>
          <w:lang w:val="de-DE"/>
        </w:rPr>
        <w:t>&lt;xs:schema</w:t>
      </w:r>
    </w:p>
    <w:p w14:paraId="094150EA" w14:textId="77777777" w:rsidR="00BC799E" w:rsidRPr="00A71841" w:rsidRDefault="00BC799E" w:rsidP="00BC799E">
      <w:pPr>
        <w:pStyle w:val="PL"/>
        <w:rPr>
          <w:lang w:val="de-DE"/>
        </w:rPr>
      </w:pPr>
      <w:r w:rsidRPr="00A71841">
        <w:rPr>
          <w:lang w:val="de-DE"/>
        </w:rPr>
        <w:t xml:space="preserve">  xmlns:xs="http://www.w3.org/2001/XMLSchema"</w:t>
      </w:r>
    </w:p>
    <w:p w14:paraId="29C9D995" w14:textId="77777777" w:rsidR="00BC799E" w:rsidRPr="00A71841" w:rsidRDefault="00BC799E" w:rsidP="00BC799E">
      <w:pPr>
        <w:pStyle w:val="PL"/>
        <w:rPr>
          <w:lang w:val="de-DE"/>
        </w:rPr>
      </w:pPr>
      <w:r w:rsidRPr="00A71841">
        <w:rPr>
          <w:lang w:val="de-DE"/>
        </w:rPr>
        <w:t xml:space="preserve">  xmlns:</w:t>
      </w:r>
      <w:r>
        <w:rPr>
          <w:lang w:val="de-DE"/>
        </w:rPr>
        <w:t>ccrr</w:t>
      </w:r>
      <w:r w:rsidRPr="00A71841">
        <w:rPr>
          <w:lang w:val="de-DE"/>
        </w:rPr>
        <w:t>="urn:3gpp:ns:cc</w:t>
      </w:r>
      <w:r>
        <w:rPr>
          <w:lang w:val="de-DE"/>
        </w:rPr>
        <w:t>rr</w:t>
      </w:r>
      <w:r w:rsidRPr="00A71841">
        <w:rPr>
          <w:lang w:val="de-DE"/>
        </w:rPr>
        <w:t>:1.0"</w:t>
      </w:r>
    </w:p>
    <w:p w14:paraId="3FACE1ED" w14:textId="77777777" w:rsidR="00BC799E" w:rsidRPr="00D01DA7" w:rsidRDefault="00BC799E" w:rsidP="00BC799E">
      <w:pPr>
        <w:pStyle w:val="PL"/>
        <w:rPr>
          <w:lang w:val="en-US"/>
        </w:rPr>
      </w:pPr>
      <w:r w:rsidRPr="00376838">
        <w:rPr>
          <w:lang w:val="de-DE"/>
        </w:rPr>
        <w:t xml:space="preserve">  </w:t>
      </w:r>
      <w:r w:rsidRPr="00D01DA7">
        <w:rPr>
          <w:lang w:val="en-US"/>
        </w:rPr>
        <w:t>targetNamespace="urn:3gpp:ns:cc</w:t>
      </w:r>
      <w:r>
        <w:rPr>
          <w:lang w:val="en-US"/>
        </w:rPr>
        <w:t>rr</w:t>
      </w:r>
      <w:r w:rsidRPr="00D01DA7">
        <w:rPr>
          <w:lang w:val="en-US"/>
        </w:rPr>
        <w:t>:1.0"</w:t>
      </w:r>
    </w:p>
    <w:p w14:paraId="66640ECC" w14:textId="77777777" w:rsidR="00BC799E" w:rsidRPr="00D01DA7" w:rsidRDefault="00BC799E" w:rsidP="00BC799E">
      <w:pPr>
        <w:pStyle w:val="PL"/>
        <w:rPr>
          <w:lang w:val="en-US"/>
        </w:rPr>
      </w:pPr>
      <w:r w:rsidRPr="00D01DA7">
        <w:rPr>
          <w:lang w:val="en-US"/>
        </w:rPr>
        <w:t xml:space="preserve">  elementFormDefault="qualified"</w:t>
      </w:r>
    </w:p>
    <w:p w14:paraId="27988FD0" w14:textId="77777777" w:rsidR="00BC799E" w:rsidRPr="00D01DA7" w:rsidRDefault="00BC799E" w:rsidP="00BC799E">
      <w:pPr>
        <w:pStyle w:val="PL"/>
        <w:rPr>
          <w:lang w:val="en-US"/>
        </w:rPr>
      </w:pPr>
      <w:r w:rsidRPr="00D01DA7">
        <w:rPr>
          <w:lang w:val="en-US"/>
        </w:rPr>
        <w:t xml:space="preserve">  attributeFormDefault="unqualified"&gt;</w:t>
      </w:r>
    </w:p>
    <w:p w14:paraId="22D1E107" w14:textId="77777777" w:rsidR="00BC799E" w:rsidRPr="00D01DA7" w:rsidRDefault="00BC799E" w:rsidP="00BC799E">
      <w:pPr>
        <w:pStyle w:val="PL"/>
        <w:rPr>
          <w:lang w:val="en-US"/>
        </w:rPr>
      </w:pPr>
      <w:r w:rsidRPr="00D01DA7">
        <w:rPr>
          <w:lang w:val="en-US"/>
        </w:rPr>
        <w:t xml:space="preserve">  </w:t>
      </w:r>
    </w:p>
    <w:p w14:paraId="68B28170" w14:textId="77777777" w:rsidR="00BC799E" w:rsidRPr="00D01DA7" w:rsidRDefault="00BC799E" w:rsidP="00BC799E">
      <w:pPr>
        <w:pStyle w:val="PL"/>
        <w:rPr>
          <w:lang w:val="en-US"/>
        </w:rPr>
      </w:pPr>
      <w:r w:rsidRPr="00D01DA7">
        <w:rPr>
          <w:lang w:val="en-US"/>
        </w:rPr>
        <w:t xml:space="preserve">  &lt;xs:element name="</w:t>
      </w:r>
      <w:r>
        <w:rPr>
          <w:lang w:val="en-US"/>
        </w:rPr>
        <w:t>cc</w:t>
      </w:r>
      <w:r w:rsidRPr="00D01DA7">
        <w:rPr>
          <w:lang w:val="en-US"/>
        </w:rPr>
        <w:t>-</w:t>
      </w:r>
      <w:r w:rsidRPr="006E7EB7">
        <w:rPr>
          <w:lang w:val="en-US"/>
        </w:rPr>
        <w:t>records</w:t>
      </w:r>
      <w:r w:rsidRPr="00D01DA7">
        <w:rPr>
          <w:lang w:val="en-US"/>
        </w:rPr>
        <w:t>" type="</w:t>
      </w:r>
      <w:r>
        <w:rPr>
          <w:lang w:val="en-US"/>
        </w:rPr>
        <w:t>ccrr</w:t>
      </w:r>
      <w:r w:rsidRPr="00D01DA7">
        <w:rPr>
          <w:lang w:val="en-US"/>
        </w:rPr>
        <w:t>:Tcomm-completion-</w:t>
      </w:r>
      <w:r w:rsidRPr="006E7EB7">
        <w:rPr>
          <w:lang w:val="en-US"/>
        </w:rPr>
        <w:t>req</w:t>
      </w:r>
      <w:r>
        <w:rPr>
          <w:lang w:val="en-US"/>
        </w:rPr>
        <w:t>-</w:t>
      </w:r>
      <w:r w:rsidRPr="006E7EB7">
        <w:rPr>
          <w:lang w:val="en-US"/>
        </w:rPr>
        <w:t>records</w:t>
      </w:r>
      <w:r w:rsidRPr="00D01DA7">
        <w:rPr>
          <w:lang w:val="en-US"/>
        </w:rPr>
        <w:t>"/&gt;</w:t>
      </w:r>
    </w:p>
    <w:p w14:paraId="231C92DC" w14:textId="77777777" w:rsidR="00BC799E" w:rsidRPr="00D01DA7" w:rsidRDefault="00BC799E" w:rsidP="00BC799E">
      <w:pPr>
        <w:pStyle w:val="PL"/>
        <w:rPr>
          <w:lang w:val="en-US"/>
        </w:rPr>
      </w:pPr>
    </w:p>
    <w:p w14:paraId="1A3ACE5A" w14:textId="77777777" w:rsidR="00BC799E" w:rsidRPr="00D01DA7" w:rsidRDefault="00BC799E" w:rsidP="00BC799E">
      <w:pPr>
        <w:pStyle w:val="PL"/>
        <w:rPr>
          <w:lang w:val="en-US"/>
        </w:rPr>
      </w:pPr>
      <w:r w:rsidRPr="00D01DA7">
        <w:rPr>
          <w:lang w:val="en-US"/>
        </w:rPr>
        <w:t xml:space="preserve">  &lt;xs:complexType name="Tcomm-completion-</w:t>
      </w:r>
      <w:r w:rsidRPr="006E7EB7">
        <w:rPr>
          <w:lang w:val="en-US"/>
        </w:rPr>
        <w:t>req</w:t>
      </w:r>
      <w:r>
        <w:rPr>
          <w:lang w:val="en-US"/>
        </w:rPr>
        <w:t>-</w:t>
      </w:r>
      <w:r w:rsidRPr="006E7EB7">
        <w:rPr>
          <w:lang w:val="en-US"/>
        </w:rPr>
        <w:t>records</w:t>
      </w:r>
      <w:r w:rsidRPr="00D01DA7">
        <w:rPr>
          <w:lang w:val="en-US"/>
        </w:rPr>
        <w:t>"&gt;</w:t>
      </w:r>
    </w:p>
    <w:p w14:paraId="5D0B10A9" w14:textId="77777777" w:rsidR="00BC799E" w:rsidRPr="00D01DA7" w:rsidRDefault="00BC799E" w:rsidP="00BC799E">
      <w:pPr>
        <w:pStyle w:val="PL"/>
        <w:rPr>
          <w:lang w:val="en-US"/>
        </w:rPr>
      </w:pPr>
      <w:r w:rsidRPr="00D01DA7">
        <w:rPr>
          <w:lang w:val="en-US"/>
        </w:rPr>
        <w:t xml:space="preserve">    &lt;xs:sequence&gt;</w:t>
      </w:r>
    </w:p>
    <w:p w14:paraId="0C8B058E" w14:textId="77777777" w:rsidR="00BC799E" w:rsidRPr="00D01DA7" w:rsidRDefault="00BC799E" w:rsidP="00BC799E">
      <w:pPr>
        <w:pStyle w:val="PL"/>
        <w:rPr>
          <w:lang w:val="en-US"/>
        </w:rPr>
      </w:pPr>
      <w:r w:rsidRPr="00D01DA7">
        <w:rPr>
          <w:lang w:val="en-US"/>
        </w:rPr>
        <w:t xml:space="preserve">      &lt;xs:element ref="</w:t>
      </w:r>
      <w:r>
        <w:rPr>
          <w:lang w:val="en-US"/>
        </w:rPr>
        <w:t>ccrr</w:t>
      </w:r>
      <w:r w:rsidRPr="00D01DA7">
        <w:rPr>
          <w:lang w:val="en-US"/>
        </w:rPr>
        <w:t>:</w:t>
      </w:r>
      <w:r>
        <w:rPr>
          <w:lang w:eastAsia="de-DE"/>
        </w:rPr>
        <w:t>cc-entry</w:t>
      </w:r>
      <w:r w:rsidRPr="00D01DA7">
        <w:rPr>
          <w:lang w:val="en-US"/>
        </w:rPr>
        <w:t>" minOccurs="0" maxOccurs="unbounded"/&gt;</w:t>
      </w:r>
    </w:p>
    <w:p w14:paraId="4C60CA1D" w14:textId="77777777" w:rsidR="00BC799E" w:rsidRPr="00D01DA7" w:rsidRDefault="00BC799E" w:rsidP="00BC799E">
      <w:pPr>
        <w:pStyle w:val="PL"/>
        <w:rPr>
          <w:lang w:val="en-US"/>
        </w:rPr>
      </w:pPr>
      <w:r w:rsidRPr="00D01DA7">
        <w:rPr>
          <w:lang w:val="en-US"/>
        </w:rPr>
        <w:t xml:space="preserve">      &lt;xs:any namespace="##other" processContents="lax" minOccurs="0" maxOccurs="unbounded"/&gt;</w:t>
      </w:r>
    </w:p>
    <w:p w14:paraId="383696D9" w14:textId="77777777" w:rsidR="00BC799E" w:rsidRPr="00D01DA7" w:rsidRDefault="00BC799E" w:rsidP="00BC799E">
      <w:pPr>
        <w:pStyle w:val="PL"/>
        <w:rPr>
          <w:lang w:val="en-US"/>
        </w:rPr>
      </w:pPr>
      <w:r w:rsidRPr="00D01DA7">
        <w:rPr>
          <w:lang w:val="en-US"/>
        </w:rPr>
        <w:t xml:space="preserve">    &lt;/xs:sequence&gt;</w:t>
      </w:r>
    </w:p>
    <w:p w14:paraId="2145D448" w14:textId="77777777" w:rsidR="00BC799E" w:rsidRPr="00D01DA7" w:rsidRDefault="00BC799E" w:rsidP="00BC799E">
      <w:pPr>
        <w:pStyle w:val="PL"/>
        <w:rPr>
          <w:lang w:val="en-US"/>
        </w:rPr>
      </w:pPr>
      <w:r w:rsidRPr="00D01DA7">
        <w:rPr>
          <w:lang w:val="en-US"/>
        </w:rPr>
        <w:t xml:space="preserve">    &lt;xs:anyAttribute namespace="##any" processContents="lax"/&gt;</w:t>
      </w:r>
    </w:p>
    <w:p w14:paraId="0EED92A5" w14:textId="77777777" w:rsidR="00BC799E" w:rsidRPr="00D01DA7" w:rsidRDefault="00BC799E" w:rsidP="00BC799E">
      <w:pPr>
        <w:pStyle w:val="PL"/>
        <w:rPr>
          <w:lang w:val="en-US"/>
        </w:rPr>
      </w:pPr>
      <w:r w:rsidRPr="00D01DA7">
        <w:rPr>
          <w:lang w:val="en-US"/>
        </w:rPr>
        <w:t xml:space="preserve">  &lt;/xs:complexType&gt;</w:t>
      </w:r>
    </w:p>
    <w:p w14:paraId="4B1F782B" w14:textId="77777777" w:rsidR="00BC799E" w:rsidRPr="00D01DA7" w:rsidRDefault="00BC799E" w:rsidP="00BC799E">
      <w:pPr>
        <w:pStyle w:val="PL"/>
        <w:rPr>
          <w:lang w:val="en-US"/>
        </w:rPr>
      </w:pPr>
    </w:p>
    <w:p w14:paraId="1151D441" w14:textId="77777777" w:rsidR="00BC799E" w:rsidRPr="00D01DA7" w:rsidRDefault="00BC799E" w:rsidP="00BC799E">
      <w:pPr>
        <w:pStyle w:val="PL"/>
        <w:rPr>
          <w:lang w:val="en-US"/>
        </w:rPr>
      </w:pPr>
      <w:r w:rsidRPr="00D01DA7">
        <w:rPr>
          <w:lang w:val="en-US"/>
        </w:rPr>
        <w:t xml:space="preserve">  &lt;xs:element name="</w:t>
      </w:r>
      <w:r>
        <w:rPr>
          <w:lang w:eastAsia="de-DE"/>
        </w:rPr>
        <w:t>cc-entry</w:t>
      </w:r>
      <w:r w:rsidRPr="00D01DA7">
        <w:rPr>
          <w:lang w:val="en-US"/>
        </w:rPr>
        <w:t>" type="</w:t>
      </w:r>
      <w:r>
        <w:rPr>
          <w:lang w:val="en-US"/>
        </w:rPr>
        <w:t>ccrr</w:t>
      </w:r>
      <w:r w:rsidRPr="00D01DA7">
        <w:rPr>
          <w:lang w:val="en-US"/>
        </w:rPr>
        <w:t>:Tcomm-completion-entry"/&gt;</w:t>
      </w:r>
    </w:p>
    <w:p w14:paraId="0B4871CC" w14:textId="77777777" w:rsidR="00BC799E" w:rsidRPr="00D01DA7" w:rsidRDefault="00BC799E" w:rsidP="00BC799E">
      <w:pPr>
        <w:pStyle w:val="PL"/>
        <w:rPr>
          <w:lang w:val="en-US"/>
        </w:rPr>
      </w:pPr>
    </w:p>
    <w:p w14:paraId="75424AB7" w14:textId="77777777" w:rsidR="00BC799E" w:rsidRPr="00D01DA7" w:rsidRDefault="00BC799E" w:rsidP="00BC799E">
      <w:pPr>
        <w:pStyle w:val="PL"/>
        <w:rPr>
          <w:lang w:val="en-US"/>
        </w:rPr>
      </w:pPr>
      <w:r w:rsidRPr="00D01DA7">
        <w:rPr>
          <w:lang w:val="en-US"/>
        </w:rPr>
        <w:t xml:space="preserve">  &lt;xs:complexType name="Tcomm-completion-entry"&gt;</w:t>
      </w:r>
    </w:p>
    <w:p w14:paraId="0B3943BF" w14:textId="77777777" w:rsidR="00BC799E" w:rsidRPr="00D01DA7" w:rsidRDefault="00BC799E" w:rsidP="00BC799E">
      <w:pPr>
        <w:pStyle w:val="PL"/>
        <w:rPr>
          <w:lang w:val="en-US"/>
        </w:rPr>
      </w:pPr>
      <w:r w:rsidRPr="00D01DA7">
        <w:rPr>
          <w:lang w:val="en-US"/>
        </w:rPr>
        <w:t xml:space="preserve">    &lt;xs:sequence&gt;</w:t>
      </w:r>
    </w:p>
    <w:p w14:paraId="2EE8B434" w14:textId="77777777" w:rsidR="00BC799E" w:rsidRPr="008B146C" w:rsidRDefault="00BC799E" w:rsidP="00BC799E">
      <w:pPr>
        <w:pStyle w:val="PL"/>
        <w:rPr>
          <w:lang w:val="en-US"/>
        </w:rPr>
      </w:pPr>
      <w:r>
        <w:rPr>
          <w:lang w:val="en-US"/>
        </w:rPr>
        <w:t xml:space="preserve">      </w:t>
      </w:r>
      <w:r w:rsidRPr="008B146C">
        <w:rPr>
          <w:lang w:val="en-US"/>
        </w:rPr>
        <w:t>&lt;xs:element name="</w:t>
      </w:r>
      <w:r>
        <w:rPr>
          <w:lang w:val="en-US"/>
        </w:rPr>
        <w:t>orig-URI" type="xs:anyURI"</w:t>
      </w:r>
      <w:r w:rsidRPr="008B146C">
        <w:rPr>
          <w:lang w:val="en-US"/>
        </w:rPr>
        <w:t>/&gt;</w:t>
      </w:r>
    </w:p>
    <w:p w14:paraId="3056031C" w14:textId="77777777" w:rsidR="00BC799E" w:rsidRPr="00D01DA7" w:rsidRDefault="00BC799E" w:rsidP="00BC799E">
      <w:pPr>
        <w:pStyle w:val="PL"/>
        <w:rPr>
          <w:lang w:val="en-US"/>
        </w:rPr>
      </w:pPr>
      <w:r w:rsidRPr="00D01DA7">
        <w:rPr>
          <w:lang w:val="en-US"/>
        </w:rPr>
        <w:t xml:space="preserve">      &lt;xs:element name="called-</w:t>
      </w:r>
      <w:r>
        <w:rPr>
          <w:lang w:val="en-US"/>
        </w:rPr>
        <w:t>URI</w:t>
      </w:r>
      <w:r w:rsidRPr="00D01DA7">
        <w:rPr>
          <w:lang w:val="en-US"/>
        </w:rPr>
        <w:t>" type="xs:anyURI"/&gt;</w:t>
      </w:r>
    </w:p>
    <w:p w14:paraId="6EC2294D" w14:textId="77777777" w:rsidR="00BC799E" w:rsidRPr="00D01DA7" w:rsidRDefault="00BC799E" w:rsidP="00BC799E">
      <w:pPr>
        <w:pStyle w:val="PL"/>
        <w:rPr>
          <w:lang w:val="en-US"/>
        </w:rPr>
      </w:pPr>
      <w:r w:rsidRPr="00D01DA7">
        <w:rPr>
          <w:lang w:val="en-US"/>
        </w:rPr>
        <w:t xml:space="preserve">      &lt;xs:element name="term-</w:t>
      </w:r>
      <w:r>
        <w:rPr>
          <w:lang w:val="en-US"/>
        </w:rPr>
        <w:t>URI</w:t>
      </w:r>
      <w:r w:rsidRPr="00D01DA7">
        <w:rPr>
          <w:lang w:val="en-US"/>
        </w:rPr>
        <w:t>" type="xs:anyURI" minOccurs="0"/&gt;</w:t>
      </w:r>
    </w:p>
    <w:p w14:paraId="29B770E6" w14:textId="77777777" w:rsidR="00BC799E" w:rsidRPr="00D01DA7" w:rsidRDefault="00BC799E" w:rsidP="00BC799E">
      <w:pPr>
        <w:pStyle w:val="PL"/>
        <w:rPr>
          <w:lang w:val="en-US"/>
        </w:rPr>
      </w:pPr>
      <w:r w:rsidRPr="00D01DA7">
        <w:rPr>
          <w:lang w:val="en-US"/>
        </w:rPr>
        <w:t xml:space="preserve">      &lt;xs:element name="</w:t>
      </w:r>
      <w:r>
        <w:rPr>
          <w:lang w:val="en-US"/>
        </w:rPr>
        <w:t>expiration</w:t>
      </w:r>
      <w:r w:rsidRPr="00D01DA7">
        <w:rPr>
          <w:lang w:val="en-US"/>
        </w:rPr>
        <w:t>" type="xs:</w:t>
      </w:r>
      <w:r w:rsidRPr="006E1F84">
        <w:rPr>
          <w:lang w:val="en-US"/>
        </w:rPr>
        <w:t>dateTime</w:t>
      </w:r>
      <w:r w:rsidRPr="00D01DA7">
        <w:rPr>
          <w:lang w:val="en-US"/>
        </w:rPr>
        <w:t>"/&gt;</w:t>
      </w:r>
    </w:p>
    <w:p w14:paraId="7D730031" w14:textId="77777777" w:rsidR="00BC799E" w:rsidRPr="00D01DA7" w:rsidRDefault="00BC799E" w:rsidP="00BC799E">
      <w:pPr>
        <w:pStyle w:val="PL"/>
        <w:rPr>
          <w:lang w:val="en-US"/>
        </w:rPr>
      </w:pPr>
      <w:r w:rsidRPr="00D01DA7">
        <w:rPr>
          <w:lang w:val="en-US"/>
        </w:rPr>
        <w:lastRenderedPageBreak/>
        <w:t xml:space="preserve">      &lt;xs:any namespace="##other" processContents="lax" minOccurs="0" maxOccurs="unbounded"/&gt;</w:t>
      </w:r>
    </w:p>
    <w:p w14:paraId="3FDB536F" w14:textId="77777777" w:rsidR="00BC799E" w:rsidRPr="00D01DA7" w:rsidRDefault="00BC799E" w:rsidP="00BC799E">
      <w:pPr>
        <w:pStyle w:val="PL"/>
        <w:rPr>
          <w:lang w:val="en-US"/>
        </w:rPr>
      </w:pPr>
      <w:r w:rsidRPr="00D01DA7">
        <w:rPr>
          <w:lang w:val="en-US"/>
        </w:rPr>
        <w:t xml:space="preserve">    &lt;/xs:sequence&gt;</w:t>
      </w:r>
    </w:p>
    <w:p w14:paraId="5C1C9813" w14:textId="77777777" w:rsidR="00BC799E" w:rsidRPr="0028252B" w:rsidRDefault="00BC799E" w:rsidP="00BC799E">
      <w:pPr>
        <w:pStyle w:val="PL"/>
        <w:rPr>
          <w:lang w:val="en-US"/>
        </w:rPr>
      </w:pPr>
      <w:r w:rsidRPr="00D01DA7">
        <w:rPr>
          <w:lang w:val="en-US"/>
        </w:rPr>
        <w:t xml:space="preserve">    </w:t>
      </w:r>
      <w:r w:rsidRPr="0028252B">
        <w:rPr>
          <w:lang w:val="en-US"/>
        </w:rPr>
        <w:t>&lt;xs:attribute name="id"</w:t>
      </w:r>
      <w:r>
        <w:rPr>
          <w:lang w:val="en-US"/>
        </w:rPr>
        <w:t xml:space="preserve"> </w:t>
      </w:r>
      <w:r w:rsidRPr="0028252B">
        <w:rPr>
          <w:lang w:val="en-US"/>
        </w:rPr>
        <w:t>type="xs:</w:t>
      </w:r>
      <w:r>
        <w:rPr>
          <w:lang w:val="en-US"/>
        </w:rPr>
        <w:t xml:space="preserve">string" </w:t>
      </w:r>
      <w:r w:rsidRPr="0028252B">
        <w:rPr>
          <w:lang w:val="en-US"/>
        </w:rPr>
        <w:t>use="required"/&gt;</w:t>
      </w:r>
    </w:p>
    <w:p w14:paraId="5002E712" w14:textId="77777777" w:rsidR="00BC799E" w:rsidRPr="00D01DA7" w:rsidRDefault="00BC799E" w:rsidP="00BC799E">
      <w:pPr>
        <w:pStyle w:val="PL"/>
        <w:rPr>
          <w:lang w:val="en-US"/>
        </w:rPr>
      </w:pPr>
      <w:r w:rsidRPr="00D01DA7">
        <w:rPr>
          <w:lang w:val="en-US"/>
        </w:rPr>
        <w:t xml:space="preserve">    &lt;xs:anyAttribute namespace="##any" processContents="lax"/&gt;</w:t>
      </w:r>
    </w:p>
    <w:p w14:paraId="1A677309" w14:textId="77777777" w:rsidR="00BC799E" w:rsidRPr="00936B5E" w:rsidRDefault="00BC799E" w:rsidP="00BC799E">
      <w:pPr>
        <w:pStyle w:val="PL"/>
        <w:rPr>
          <w:lang w:val="en-US"/>
        </w:rPr>
      </w:pPr>
      <w:r w:rsidRPr="00D01DA7">
        <w:rPr>
          <w:lang w:val="en-US"/>
        </w:rPr>
        <w:t xml:space="preserve">  </w:t>
      </w:r>
      <w:r w:rsidRPr="00936B5E">
        <w:rPr>
          <w:lang w:val="en-US"/>
        </w:rPr>
        <w:t>&lt;/xs:complexType&gt;</w:t>
      </w:r>
    </w:p>
    <w:p w14:paraId="0DB4DD6A" w14:textId="77777777" w:rsidR="00BC799E" w:rsidRPr="00936B5E" w:rsidRDefault="00BC799E" w:rsidP="00BC799E">
      <w:pPr>
        <w:pStyle w:val="PL"/>
        <w:rPr>
          <w:lang w:val="en-US"/>
        </w:rPr>
      </w:pPr>
    </w:p>
    <w:p w14:paraId="6E9EE75F" w14:textId="77777777" w:rsidR="00BC799E" w:rsidRPr="00936B5E" w:rsidRDefault="00BC799E" w:rsidP="00BC799E">
      <w:pPr>
        <w:pStyle w:val="PL"/>
        <w:rPr>
          <w:lang w:val="en-US"/>
        </w:rPr>
      </w:pPr>
      <w:r w:rsidRPr="00936B5E">
        <w:rPr>
          <w:lang w:val="en-US"/>
        </w:rPr>
        <w:t>&lt;/xs:schema&gt;</w:t>
      </w:r>
    </w:p>
    <w:p w14:paraId="611F2CBC" w14:textId="77777777" w:rsidR="00BC799E" w:rsidRPr="00936B5E" w:rsidRDefault="00BC799E" w:rsidP="00BC799E">
      <w:pPr>
        <w:pStyle w:val="PL"/>
        <w:rPr>
          <w:lang w:val="en-US"/>
        </w:rPr>
      </w:pPr>
    </w:p>
    <w:p w14:paraId="040400A4" w14:textId="77777777" w:rsidR="00BC799E" w:rsidRPr="00936B5E" w:rsidRDefault="00BC799E" w:rsidP="00BC799E">
      <w:pPr>
        <w:pStyle w:val="Heading4"/>
        <w:rPr>
          <w:lang w:val="en-US"/>
        </w:rPr>
      </w:pPr>
      <w:bookmarkStart w:id="210" w:name="_Toc502246123"/>
      <w:bookmarkStart w:id="211" w:name="_Toc114865090"/>
      <w:r w:rsidRPr="00936B5E">
        <w:rPr>
          <w:lang w:val="en-US"/>
        </w:rPr>
        <w:t>4.10.2.3</w:t>
      </w:r>
      <w:r w:rsidRPr="00936B5E">
        <w:rPr>
          <w:lang w:val="en-US"/>
        </w:rPr>
        <w:tab/>
        <w:t>Default document namespace</w:t>
      </w:r>
      <w:bookmarkEnd w:id="210"/>
      <w:bookmarkEnd w:id="211"/>
    </w:p>
    <w:p w14:paraId="28994CFA" w14:textId="77777777" w:rsidR="00BC799E" w:rsidRPr="00D01DA7" w:rsidRDefault="00BC799E" w:rsidP="00BC799E">
      <w:pPr>
        <w:rPr>
          <w:lang w:val="en-US"/>
        </w:rPr>
      </w:pPr>
      <w:r w:rsidRPr="00D01DA7">
        <w:rPr>
          <w:lang w:val="en-US"/>
        </w:rPr>
        <w:t xml:space="preserve">The default namespace of the communication completion </w:t>
      </w:r>
      <w:r w:rsidRPr="006E7EB7">
        <w:rPr>
          <w:lang w:val="en-US"/>
        </w:rPr>
        <w:t>request records</w:t>
      </w:r>
      <w:r w:rsidRPr="00D01DA7">
        <w:rPr>
          <w:lang w:val="en-US"/>
        </w:rPr>
        <w:t xml:space="preserve"> XCAP application usage is "urn:3gpp:ns:cc</w:t>
      </w:r>
      <w:r>
        <w:rPr>
          <w:lang w:val="en-US"/>
        </w:rPr>
        <w:t>rr</w:t>
      </w:r>
      <w:r w:rsidRPr="00D01DA7">
        <w:rPr>
          <w:lang w:val="en-US"/>
        </w:rPr>
        <w:t>:1.0"</w:t>
      </w:r>
    </w:p>
    <w:p w14:paraId="1C2ACB8B" w14:textId="77777777" w:rsidR="00BC799E" w:rsidRPr="00D01DA7" w:rsidRDefault="00BC799E" w:rsidP="00BC799E">
      <w:pPr>
        <w:pStyle w:val="Heading4"/>
        <w:rPr>
          <w:lang w:val="en-US"/>
        </w:rPr>
      </w:pPr>
      <w:bookmarkStart w:id="212" w:name="_Toc502246124"/>
      <w:bookmarkStart w:id="213" w:name="_Toc114865091"/>
      <w:r w:rsidRPr="00D01DA7">
        <w:rPr>
          <w:lang w:val="en-US"/>
        </w:rPr>
        <w:t>4.10.2.4</w:t>
      </w:r>
      <w:r w:rsidRPr="00D01DA7">
        <w:rPr>
          <w:lang w:val="en-US"/>
        </w:rPr>
        <w:tab/>
        <w:t xml:space="preserve">MIME </w:t>
      </w:r>
      <w:r>
        <w:rPr>
          <w:lang w:val="en-US"/>
        </w:rPr>
        <w:t>t</w:t>
      </w:r>
      <w:r w:rsidRPr="00D01DA7">
        <w:rPr>
          <w:lang w:val="en-US"/>
        </w:rPr>
        <w:t>ype</w:t>
      </w:r>
      <w:bookmarkEnd w:id="212"/>
      <w:bookmarkEnd w:id="213"/>
    </w:p>
    <w:p w14:paraId="30CF5A3B" w14:textId="77777777" w:rsidR="00BC799E" w:rsidRPr="00D01DA7" w:rsidRDefault="00BC799E" w:rsidP="00BC799E">
      <w:pPr>
        <w:rPr>
          <w:lang w:val="en-US"/>
        </w:rPr>
      </w:pPr>
      <w:r w:rsidRPr="00D01DA7">
        <w:rPr>
          <w:lang w:val="en-US"/>
        </w:rPr>
        <w:t xml:space="preserve">The MIME type of the communication completion </w:t>
      </w:r>
      <w:r w:rsidRPr="006E7EB7">
        <w:rPr>
          <w:lang w:val="en-US"/>
        </w:rPr>
        <w:t>request records</w:t>
      </w:r>
      <w:r w:rsidRPr="00D01DA7">
        <w:rPr>
          <w:lang w:val="en-US"/>
        </w:rPr>
        <w:t xml:space="preserve"> XML</w:t>
      </w:r>
      <w:r>
        <w:rPr>
          <w:lang w:val="en-US"/>
        </w:rPr>
        <w:t xml:space="preserve"> document is specified in annex C</w:t>
      </w:r>
      <w:r w:rsidRPr="00D01DA7">
        <w:rPr>
          <w:lang w:val="en-US"/>
        </w:rPr>
        <w:t>.</w:t>
      </w:r>
    </w:p>
    <w:p w14:paraId="1DC54EE5" w14:textId="77777777" w:rsidR="00BC799E" w:rsidRPr="00D01DA7" w:rsidRDefault="00BC799E" w:rsidP="00BC799E">
      <w:pPr>
        <w:pStyle w:val="Heading4"/>
        <w:rPr>
          <w:lang w:val="en-US"/>
        </w:rPr>
      </w:pPr>
      <w:bookmarkStart w:id="214" w:name="_Toc502246125"/>
      <w:bookmarkStart w:id="215" w:name="_Toc114865092"/>
      <w:r w:rsidRPr="00D01DA7">
        <w:rPr>
          <w:lang w:val="en-US"/>
        </w:rPr>
        <w:t>4.10.2.5</w:t>
      </w:r>
      <w:r w:rsidRPr="00D01DA7">
        <w:rPr>
          <w:lang w:val="en-US"/>
        </w:rPr>
        <w:tab/>
        <w:t xml:space="preserve">Validation </w:t>
      </w:r>
      <w:r>
        <w:rPr>
          <w:lang w:val="en-US"/>
        </w:rPr>
        <w:t>c</w:t>
      </w:r>
      <w:r w:rsidRPr="00D01DA7">
        <w:rPr>
          <w:lang w:val="en-US"/>
        </w:rPr>
        <w:t>onstraints</w:t>
      </w:r>
      <w:bookmarkEnd w:id="214"/>
      <w:bookmarkEnd w:id="215"/>
    </w:p>
    <w:p w14:paraId="35706947" w14:textId="77777777" w:rsidR="00BC799E" w:rsidRPr="00D01DA7" w:rsidRDefault="00BC799E" w:rsidP="00BC799E">
      <w:pPr>
        <w:rPr>
          <w:lang w:val="en-US"/>
        </w:rPr>
      </w:pPr>
      <w:r w:rsidRPr="00D01DA7">
        <w:rPr>
          <w:lang w:val="en-US"/>
        </w:rPr>
        <w:t>No additional constraints beyond those defined by IETF</w:t>
      </w:r>
      <w:r>
        <w:rPr>
          <w:lang w:val="en-US"/>
        </w:rPr>
        <w:t> RFC 4825 [10]</w:t>
      </w:r>
      <w:r w:rsidRPr="00CE75F0">
        <w:rPr>
          <w:lang w:val="en-US"/>
        </w:rPr>
        <w:t xml:space="preserve"> are</w:t>
      </w:r>
      <w:r w:rsidRPr="00D01DA7">
        <w:rPr>
          <w:lang w:val="en-US"/>
        </w:rPr>
        <w:t xml:space="preserve"> defined.</w:t>
      </w:r>
    </w:p>
    <w:p w14:paraId="3483AA93" w14:textId="77777777" w:rsidR="00BC799E" w:rsidRPr="00D01DA7" w:rsidRDefault="00BC799E" w:rsidP="00BC799E">
      <w:pPr>
        <w:pStyle w:val="Heading4"/>
        <w:rPr>
          <w:lang w:val="en-US"/>
        </w:rPr>
      </w:pPr>
      <w:bookmarkStart w:id="216" w:name="_Toc502246126"/>
      <w:bookmarkStart w:id="217" w:name="_Toc114865093"/>
      <w:r w:rsidRPr="00D01DA7">
        <w:rPr>
          <w:lang w:val="en-US"/>
        </w:rPr>
        <w:t>4.10.2.6</w:t>
      </w:r>
      <w:r w:rsidRPr="00D01DA7">
        <w:rPr>
          <w:lang w:val="en-US"/>
        </w:rPr>
        <w:tab/>
        <w:t xml:space="preserve">Data </w:t>
      </w:r>
      <w:r>
        <w:rPr>
          <w:lang w:val="en-US"/>
        </w:rPr>
        <w:t>s</w:t>
      </w:r>
      <w:r w:rsidRPr="00D01DA7">
        <w:rPr>
          <w:lang w:val="en-US"/>
        </w:rPr>
        <w:t>emantics</w:t>
      </w:r>
      <w:bookmarkEnd w:id="216"/>
      <w:bookmarkEnd w:id="217"/>
    </w:p>
    <w:p w14:paraId="3A33A4D1" w14:textId="77777777" w:rsidR="00BC799E" w:rsidRPr="00D01DA7" w:rsidRDefault="00BC799E" w:rsidP="00BC799E">
      <w:pPr>
        <w:rPr>
          <w:lang w:val="en-US"/>
        </w:rPr>
      </w:pPr>
      <w:r w:rsidRPr="00D01DA7">
        <w:rPr>
          <w:lang w:val="en-US"/>
        </w:rPr>
        <w:t xml:space="preserve">The </w:t>
      </w:r>
      <w:r>
        <w:rPr>
          <w:lang w:val="en-US"/>
        </w:rPr>
        <w:t>c</w:t>
      </w:r>
      <w:r w:rsidRPr="00D01DA7">
        <w:rPr>
          <w:lang w:val="en-US"/>
        </w:rPr>
        <w:t xml:space="preserve">ommunication completion </w:t>
      </w:r>
      <w:r w:rsidRPr="006E7EB7">
        <w:rPr>
          <w:lang w:val="en-US"/>
        </w:rPr>
        <w:t>request records</w:t>
      </w:r>
      <w:r w:rsidRPr="00D01DA7">
        <w:rPr>
          <w:lang w:val="en-US"/>
        </w:rPr>
        <w:t xml:space="preserve"> XML document contains a roo</w:t>
      </w:r>
      <w:r>
        <w:rPr>
          <w:lang w:val="en-US"/>
        </w:rPr>
        <w:t>t element &lt;cc-</w:t>
      </w:r>
      <w:r w:rsidRPr="006E7EB7">
        <w:rPr>
          <w:lang w:val="en-US"/>
        </w:rPr>
        <w:t>records</w:t>
      </w:r>
      <w:r>
        <w:rPr>
          <w:lang w:val="en-US"/>
        </w:rPr>
        <w:t xml:space="preserve">&gt; containing </w:t>
      </w:r>
      <w:r w:rsidRPr="00D01DA7">
        <w:rPr>
          <w:lang w:val="en-US"/>
        </w:rPr>
        <w:t>a list of &lt;</w:t>
      </w:r>
      <w:r>
        <w:rPr>
          <w:lang w:val="en-US"/>
        </w:rPr>
        <w:t>cc</w:t>
      </w:r>
      <w:r w:rsidRPr="00D01DA7">
        <w:rPr>
          <w:lang w:val="en-US"/>
        </w:rPr>
        <w:t>-entry&gt; child element</w:t>
      </w:r>
      <w:r>
        <w:rPr>
          <w:lang w:val="en-US"/>
        </w:rPr>
        <w:t>s</w:t>
      </w:r>
      <w:r w:rsidRPr="00D01DA7">
        <w:rPr>
          <w:lang w:val="en-US"/>
        </w:rPr>
        <w:t>.</w:t>
      </w:r>
    </w:p>
    <w:p w14:paraId="6A46B07A" w14:textId="77777777" w:rsidR="00BC799E" w:rsidRPr="00D01DA7" w:rsidRDefault="00BC799E" w:rsidP="00BC799E">
      <w:pPr>
        <w:rPr>
          <w:lang w:val="en-US"/>
        </w:rPr>
      </w:pPr>
      <w:r w:rsidRPr="00D01DA7">
        <w:rPr>
          <w:lang w:val="en-US"/>
        </w:rPr>
        <w:t>The &lt;</w:t>
      </w:r>
      <w:r>
        <w:rPr>
          <w:lang w:eastAsia="de-DE"/>
        </w:rPr>
        <w:t>cc-entry</w:t>
      </w:r>
      <w:r w:rsidRPr="00D01DA7">
        <w:rPr>
          <w:lang w:val="en-US"/>
        </w:rPr>
        <w:t xml:space="preserve">&gt; element contains information related to a particular </w:t>
      </w:r>
      <w:r>
        <w:rPr>
          <w:lang w:val="en-US"/>
        </w:rPr>
        <w:t xml:space="preserve">pending </w:t>
      </w:r>
      <w:r w:rsidRPr="00D01DA7">
        <w:rPr>
          <w:lang w:val="en-US"/>
        </w:rPr>
        <w:t>communication completion request.  The &lt;</w:t>
      </w:r>
      <w:r>
        <w:rPr>
          <w:lang w:eastAsia="de-DE"/>
        </w:rPr>
        <w:t>cc-entry</w:t>
      </w:r>
      <w:r w:rsidRPr="00D01DA7">
        <w:rPr>
          <w:lang w:val="en-US"/>
        </w:rPr>
        <w:t>&gt; element contains a &lt;</w:t>
      </w:r>
      <w:r>
        <w:rPr>
          <w:lang w:val="en-US"/>
        </w:rPr>
        <w:t>orig-URI</w:t>
      </w:r>
      <w:r w:rsidRPr="00D01DA7">
        <w:rPr>
          <w:lang w:val="en-US"/>
        </w:rPr>
        <w:t>&gt; element</w:t>
      </w:r>
      <w:r>
        <w:rPr>
          <w:lang w:val="en-US"/>
        </w:rPr>
        <w:t xml:space="preserve">, </w:t>
      </w:r>
      <w:r w:rsidRPr="00D01DA7">
        <w:rPr>
          <w:lang w:val="en-US"/>
        </w:rPr>
        <w:t>a &lt;called-</w:t>
      </w:r>
      <w:r>
        <w:rPr>
          <w:lang w:val="en-US"/>
        </w:rPr>
        <w:t>URI</w:t>
      </w:r>
      <w:r w:rsidRPr="00D01DA7">
        <w:rPr>
          <w:lang w:val="en-US"/>
        </w:rPr>
        <w:t>&gt; element, an optional &lt;term-</w:t>
      </w:r>
      <w:r>
        <w:rPr>
          <w:lang w:val="en-US"/>
        </w:rPr>
        <w:t>URI</w:t>
      </w:r>
      <w:r w:rsidRPr="00D01DA7">
        <w:rPr>
          <w:lang w:val="en-US"/>
        </w:rPr>
        <w:t>&gt; child element and a &lt;</w:t>
      </w:r>
      <w:r>
        <w:rPr>
          <w:lang w:val="en-US"/>
        </w:rPr>
        <w:t>expiration</w:t>
      </w:r>
      <w:r w:rsidRPr="00D01DA7">
        <w:rPr>
          <w:lang w:val="en-US"/>
        </w:rPr>
        <w:t xml:space="preserve">&gt; child element. </w:t>
      </w:r>
    </w:p>
    <w:p w14:paraId="34ED2E42" w14:textId="77777777" w:rsidR="00BC799E" w:rsidRPr="00D01DA7" w:rsidRDefault="00BC799E" w:rsidP="00BC799E">
      <w:pPr>
        <w:rPr>
          <w:lang w:val="en-US"/>
        </w:rPr>
      </w:pPr>
      <w:r w:rsidRPr="00D01DA7">
        <w:rPr>
          <w:lang w:val="en-US"/>
        </w:rPr>
        <w:t>The &lt;</w:t>
      </w:r>
      <w:r>
        <w:rPr>
          <w:lang w:val="en-US"/>
        </w:rPr>
        <w:t>orig-URI</w:t>
      </w:r>
      <w:r w:rsidRPr="00D01DA7">
        <w:rPr>
          <w:lang w:val="en-US"/>
        </w:rPr>
        <w:t xml:space="preserve">&gt; element contains the </w:t>
      </w:r>
      <w:r w:rsidRPr="00D01DA7" w:rsidDel="00C37EED">
        <w:rPr>
          <w:lang w:val="en-US"/>
        </w:rPr>
        <w:t xml:space="preserve">identity </w:t>
      </w:r>
      <w:r>
        <w:rPr>
          <w:lang w:val="en-US"/>
        </w:rPr>
        <w:t xml:space="preserve">of </w:t>
      </w:r>
      <w:r w:rsidRPr="00D01DA7" w:rsidDel="00C37EED">
        <w:rPr>
          <w:lang w:val="en-US"/>
        </w:rPr>
        <w:t xml:space="preserve">the </w:t>
      </w:r>
      <w:r w:rsidRPr="00D01DA7">
        <w:rPr>
          <w:lang w:val="en-US"/>
        </w:rPr>
        <w:t>caller</w:t>
      </w:r>
      <w:r w:rsidRPr="00D01DA7" w:rsidDel="00C37EED">
        <w:rPr>
          <w:lang w:val="en-US"/>
        </w:rPr>
        <w:t>.</w:t>
      </w:r>
      <w:r w:rsidRPr="00D01DA7">
        <w:rPr>
          <w:lang w:val="en-US"/>
        </w:rPr>
        <w:t xml:space="preserve">  </w:t>
      </w:r>
    </w:p>
    <w:p w14:paraId="0A147013" w14:textId="77777777" w:rsidR="00BC799E" w:rsidRPr="00D01DA7" w:rsidRDefault="00BC799E" w:rsidP="00BC799E">
      <w:pPr>
        <w:rPr>
          <w:lang w:val="en-US"/>
        </w:rPr>
      </w:pPr>
      <w:r w:rsidRPr="00D01DA7">
        <w:rPr>
          <w:lang w:val="en-US"/>
        </w:rPr>
        <w:t>The &lt;called-</w:t>
      </w:r>
      <w:r>
        <w:rPr>
          <w:lang w:val="en-US"/>
        </w:rPr>
        <w:t>URI</w:t>
      </w:r>
      <w:r w:rsidRPr="00D01DA7">
        <w:rPr>
          <w:lang w:val="en-US"/>
        </w:rPr>
        <w:t xml:space="preserve">&gt; element contains the </w:t>
      </w:r>
      <w:r w:rsidRPr="00D01DA7" w:rsidDel="00C37EED">
        <w:rPr>
          <w:lang w:val="en-US"/>
        </w:rPr>
        <w:t xml:space="preserve">identity called by the </w:t>
      </w:r>
      <w:r w:rsidRPr="00D01DA7">
        <w:rPr>
          <w:lang w:val="en-US"/>
        </w:rPr>
        <w:t>caller</w:t>
      </w:r>
      <w:r w:rsidRPr="00D01DA7" w:rsidDel="00C37EED">
        <w:rPr>
          <w:lang w:val="en-US"/>
        </w:rPr>
        <w:t>.</w:t>
      </w:r>
    </w:p>
    <w:p w14:paraId="4D1C3110" w14:textId="77777777" w:rsidR="00BC799E" w:rsidRPr="00D01DA7" w:rsidRDefault="00BC799E" w:rsidP="00BC799E">
      <w:pPr>
        <w:rPr>
          <w:lang w:val="en-US"/>
        </w:rPr>
      </w:pPr>
      <w:r w:rsidRPr="00D01DA7">
        <w:rPr>
          <w:lang w:val="en-US"/>
        </w:rPr>
        <w:t>The &lt;term-</w:t>
      </w:r>
      <w:r>
        <w:rPr>
          <w:lang w:val="en-US"/>
        </w:rPr>
        <w:t>URI</w:t>
      </w:r>
      <w:r w:rsidRPr="00D01DA7">
        <w:rPr>
          <w:lang w:val="en-US"/>
        </w:rPr>
        <w:t xml:space="preserve">&gt; element contains the </w:t>
      </w:r>
      <w:r w:rsidRPr="00D01DA7" w:rsidDel="00C37EED">
        <w:rPr>
          <w:lang w:val="en-US"/>
        </w:rPr>
        <w:t xml:space="preserve">identity </w:t>
      </w:r>
      <w:r w:rsidRPr="00D01DA7">
        <w:rPr>
          <w:lang w:val="en-US"/>
        </w:rPr>
        <w:t>where the call was routed to</w:t>
      </w:r>
      <w:r w:rsidRPr="00D01DA7" w:rsidDel="00C37EED">
        <w:rPr>
          <w:lang w:val="en-US"/>
        </w:rPr>
        <w:t>.</w:t>
      </w:r>
      <w:r w:rsidRPr="00D01DA7">
        <w:rPr>
          <w:lang w:val="en-US"/>
        </w:rPr>
        <w:t xml:space="preserve">  The &lt;term-</w:t>
      </w:r>
      <w:r>
        <w:rPr>
          <w:lang w:val="en-US"/>
        </w:rPr>
        <w:t>URI</w:t>
      </w:r>
      <w:r w:rsidRPr="00D01DA7">
        <w:rPr>
          <w:lang w:val="en-US"/>
        </w:rPr>
        <w:t>&gt; element is included in the &lt;</w:t>
      </w:r>
      <w:r>
        <w:rPr>
          <w:lang w:eastAsia="de-DE"/>
        </w:rPr>
        <w:t>cc-entry</w:t>
      </w:r>
      <w:r w:rsidRPr="00D01DA7">
        <w:rPr>
          <w:lang w:val="en-US"/>
        </w:rPr>
        <w:t xml:space="preserve">&gt; element, if the </w:t>
      </w:r>
      <w:r w:rsidRPr="00D01DA7" w:rsidDel="00C37EED">
        <w:rPr>
          <w:lang w:val="en-US"/>
        </w:rPr>
        <w:t xml:space="preserve">identity </w:t>
      </w:r>
      <w:r w:rsidRPr="00D01DA7">
        <w:rPr>
          <w:lang w:val="en-US"/>
        </w:rPr>
        <w:t>where the call was routed to was provided by the terminating side and unless the privacy was requested.</w:t>
      </w:r>
    </w:p>
    <w:p w14:paraId="4D931A70" w14:textId="77777777" w:rsidR="00BC799E" w:rsidRPr="00D01DA7" w:rsidRDefault="00BC799E" w:rsidP="00BC799E">
      <w:pPr>
        <w:rPr>
          <w:lang w:val="en-US"/>
        </w:rPr>
      </w:pPr>
      <w:r w:rsidRPr="00D01DA7">
        <w:rPr>
          <w:lang w:val="en-US"/>
        </w:rPr>
        <w:t xml:space="preserve">The </w:t>
      </w:r>
      <w:r w:rsidRPr="00D01DA7" w:rsidDel="00C37EED">
        <w:rPr>
          <w:lang w:val="en-US"/>
        </w:rPr>
        <w:t>&lt;</w:t>
      </w:r>
      <w:r>
        <w:rPr>
          <w:lang w:val="en-US"/>
        </w:rPr>
        <w:t>expiration</w:t>
      </w:r>
      <w:r w:rsidRPr="00D01DA7" w:rsidDel="00C37EED">
        <w:rPr>
          <w:lang w:val="en-US"/>
        </w:rPr>
        <w:t>&gt; element</w:t>
      </w:r>
      <w:r w:rsidRPr="00D01DA7">
        <w:rPr>
          <w:lang w:val="en-US"/>
        </w:rPr>
        <w:t xml:space="preserve"> </w:t>
      </w:r>
      <w:r w:rsidRPr="00D01DA7" w:rsidDel="00C37EED">
        <w:rPr>
          <w:lang w:val="en-US"/>
        </w:rPr>
        <w:t xml:space="preserve">indicates the </w:t>
      </w:r>
      <w:r>
        <w:rPr>
          <w:lang w:val="en-US"/>
        </w:rPr>
        <w:t xml:space="preserve">expiration of </w:t>
      </w:r>
      <w:r w:rsidRPr="00D01DA7" w:rsidDel="00C37EED">
        <w:rPr>
          <w:lang w:val="en-US"/>
        </w:rPr>
        <w:t>the communication completion</w:t>
      </w:r>
      <w:r w:rsidRPr="00D01DA7">
        <w:rPr>
          <w:lang w:val="en-US"/>
        </w:rPr>
        <w:t xml:space="preserve"> request</w:t>
      </w:r>
      <w:r w:rsidRPr="00D01DA7" w:rsidDel="00C37EED">
        <w:rPr>
          <w:lang w:val="en-US"/>
        </w:rPr>
        <w:t>.</w:t>
      </w:r>
    </w:p>
    <w:p w14:paraId="1F6A1C8C" w14:textId="77777777" w:rsidR="00BC799E" w:rsidRPr="00D01DA7" w:rsidRDefault="00BC799E" w:rsidP="00BC799E">
      <w:pPr>
        <w:pStyle w:val="Heading4"/>
        <w:rPr>
          <w:lang w:val="en-US"/>
        </w:rPr>
      </w:pPr>
      <w:bookmarkStart w:id="218" w:name="_Toc502246127"/>
      <w:bookmarkStart w:id="219" w:name="_Toc114865094"/>
      <w:r w:rsidRPr="00D01DA7">
        <w:rPr>
          <w:lang w:val="en-US"/>
        </w:rPr>
        <w:t>4.10.2.7</w:t>
      </w:r>
      <w:r w:rsidRPr="00D01DA7">
        <w:rPr>
          <w:lang w:val="en-US"/>
        </w:rPr>
        <w:tab/>
        <w:t xml:space="preserve">Naming </w:t>
      </w:r>
      <w:r>
        <w:rPr>
          <w:lang w:val="en-US"/>
        </w:rPr>
        <w:t>c</w:t>
      </w:r>
      <w:r w:rsidRPr="00D01DA7">
        <w:rPr>
          <w:lang w:val="en-US"/>
        </w:rPr>
        <w:t>onventions</w:t>
      </w:r>
      <w:bookmarkEnd w:id="218"/>
      <w:bookmarkEnd w:id="219"/>
    </w:p>
    <w:p w14:paraId="44D5E2E1" w14:textId="77777777" w:rsidR="00BC799E" w:rsidRPr="00D01DA7" w:rsidRDefault="00BC799E" w:rsidP="00BC799E">
      <w:pPr>
        <w:rPr>
          <w:lang w:val="en-US"/>
        </w:rPr>
      </w:pPr>
      <w:r>
        <w:rPr>
          <w:lang w:val="en-US"/>
        </w:rPr>
        <w:t xml:space="preserve">When stored </w:t>
      </w:r>
      <w:r w:rsidRPr="00D01DA7">
        <w:rPr>
          <w:lang w:val="en-US"/>
        </w:rPr>
        <w:t xml:space="preserve">in a directory of a user within the "users" subdirectory of the communication completion </w:t>
      </w:r>
      <w:r w:rsidRPr="006E7EB7">
        <w:rPr>
          <w:lang w:val="en-US"/>
        </w:rPr>
        <w:t>request records</w:t>
      </w:r>
      <w:r w:rsidRPr="00D01DA7">
        <w:rPr>
          <w:lang w:val="en-US"/>
        </w:rPr>
        <w:t xml:space="preserve"> XCAP application usage</w:t>
      </w:r>
      <w:r>
        <w:rPr>
          <w:lang w:val="en-US"/>
        </w:rPr>
        <w:t>, t</w:t>
      </w:r>
      <w:r w:rsidRPr="00D01DA7">
        <w:rPr>
          <w:lang w:val="en-US"/>
        </w:rPr>
        <w:t xml:space="preserve">he filename of the communication completion </w:t>
      </w:r>
      <w:r w:rsidRPr="006E7EB7">
        <w:rPr>
          <w:lang w:val="en-US"/>
        </w:rPr>
        <w:t>request records</w:t>
      </w:r>
      <w:r w:rsidRPr="00D01DA7">
        <w:rPr>
          <w:lang w:val="en-US"/>
        </w:rPr>
        <w:t xml:space="preserve"> XML document is "index".</w:t>
      </w:r>
    </w:p>
    <w:p w14:paraId="5C6D982B" w14:textId="77777777" w:rsidR="00BC799E" w:rsidRPr="00D01DA7" w:rsidRDefault="00BC799E" w:rsidP="00BC799E">
      <w:pPr>
        <w:pStyle w:val="Heading4"/>
        <w:rPr>
          <w:lang w:val="en-US"/>
        </w:rPr>
      </w:pPr>
      <w:bookmarkStart w:id="220" w:name="_Toc502246128"/>
      <w:bookmarkStart w:id="221" w:name="_Toc114865095"/>
      <w:r w:rsidRPr="00D01DA7">
        <w:rPr>
          <w:lang w:val="en-US"/>
        </w:rPr>
        <w:t>4.10.2.8</w:t>
      </w:r>
      <w:r w:rsidRPr="00D01DA7">
        <w:rPr>
          <w:lang w:val="en-US"/>
        </w:rPr>
        <w:tab/>
        <w:t xml:space="preserve">Resource </w:t>
      </w:r>
      <w:r>
        <w:rPr>
          <w:lang w:val="en-US"/>
        </w:rPr>
        <w:t>i</w:t>
      </w:r>
      <w:r w:rsidRPr="00D01DA7">
        <w:rPr>
          <w:lang w:val="en-US"/>
        </w:rPr>
        <w:t>nterdependencies</w:t>
      </w:r>
      <w:bookmarkEnd w:id="220"/>
      <w:bookmarkEnd w:id="221"/>
    </w:p>
    <w:p w14:paraId="73739FEE" w14:textId="77777777" w:rsidR="00BC799E" w:rsidRPr="00D01DA7" w:rsidRDefault="00BC799E" w:rsidP="00BC799E">
      <w:pPr>
        <w:rPr>
          <w:lang w:val="en-US"/>
        </w:rPr>
      </w:pPr>
      <w:r>
        <w:rPr>
          <w:lang w:val="en-US"/>
        </w:rPr>
        <w:t>When the c</w:t>
      </w:r>
      <w:r w:rsidRPr="00D01DA7">
        <w:rPr>
          <w:lang w:val="en-US"/>
        </w:rPr>
        <w:t xml:space="preserve">ommunication completion </w:t>
      </w:r>
      <w:r w:rsidRPr="006E7EB7">
        <w:rPr>
          <w:lang w:val="en-US"/>
        </w:rPr>
        <w:t>request records</w:t>
      </w:r>
      <w:r w:rsidRPr="00D01DA7">
        <w:rPr>
          <w:lang w:val="en-US"/>
        </w:rPr>
        <w:t xml:space="preserve"> </w:t>
      </w:r>
      <w:r>
        <w:rPr>
          <w:lang w:val="en-US"/>
        </w:rPr>
        <w:t xml:space="preserve">XML document is stored </w:t>
      </w:r>
      <w:r w:rsidRPr="00D01DA7">
        <w:rPr>
          <w:lang w:val="en-US"/>
        </w:rPr>
        <w:t xml:space="preserve">in a directory of a user </w:t>
      </w:r>
      <w:r>
        <w:rPr>
          <w:lang w:val="en-US"/>
        </w:rPr>
        <w:t xml:space="preserve">identified by a URI </w:t>
      </w:r>
      <w:r w:rsidRPr="00D01DA7">
        <w:rPr>
          <w:lang w:val="en-US"/>
        </w:rPr>
        <w:t xml:space="preserve">within the "users" subdirectory of the communication completion </w:t>
      </w:r>
      <w:r w:rsidRPr="006E7EB7">
        <w:rPr>
          <w:lang w:val="en-US"/>
        </w:rPr>
        <w:t>request records</w:t>
      </w:r>
      <w:r w:rsidRPr="00D01DA7">
        <w:rPr>
          <w:lang w:val="en-US"/>
        </w:rPr>
        <w:t xml:space="preserve"> XCAP application usage</w:t>
      </w:r>
      <w:r>
        <w:rPr>
          <w:lang w:val="en-US"/>
        </w:rPr>
        <w:t>, then the &lt;orig-URI&gt; elements contain the URI of the user owning the document.</w:t>
      </w:r>
    </w:p>
    <w:p w14:paraId="35CB6665" w14:textId="77777777" w:rsidR="00BC799E" w:rsidRPr="00D01DA7" w:rsidRDefault="00BC799E" w:rsidP="00BC799E">
      <w:pPr>
        <w:pStyle w:val="Heading4"/>
        <w:rPr>
          <w:lang w:val="en-US"/>
        </w:rPr>
      </w:pPr>
      <w:bookmarkStart w:id="222" w:name="_Toc502246129"/>
      <w:bookmarkStart w:id="223" w:name="_Toc114865096"/>
      <w:r w:rsidRPr="00D01DA7">
        <w:rPr>
          <w:lang w:val="en-US"/>
        </w:rPr>
        <w:t>4.10.2.9</w:t>
      </w:r>
      <w:r w:rsidRPr="00D01DA7">
        <w:rPr>
          <w:lang w:val="en-US"/>
        </w:rPr>
        <w:tab/>
        <w:t xml:space="preserve">Authorization </w:t>
      </w:r>
      <w:r>
        <w:rPr>
          <w:lang w:val="en-US"/>
        </w:rPr>
        <w:t>p</w:t>
      </w:r>
      <w:r w:rsidRPr="00D01DA7">
        <w:rPr>
          <w:lang w:val="en-US"/>
        </w:rPr>
        <w:t>olicies</w:t>
      </w:r>
      <w:bookmarkEnd w:id="222"/>
      <w:bookmarkEnd w:id="223"/>
    </w:p>
    <w:p w14:paraId="5724111F" w14:textId="77777777" w:rsidR="00BC799E" w:rsidRPr="00BC799E" w:rsidRDefault="00BC799E" w:rsidP="00BC799E">
      <w:pPr>
        <w:rPr>
          <w:lang w:val="en-US"/>
        </w:rPr>
      </w:pPr>
      <w:r w:rsidRPr="00453FC0">
        <w:rPr>
          <w:lang w:val="en-US"/>
        </w:rPr>
        <w:t xml:space="preserve">The </w:t>
      </w:r>
      <w:r w:rsidRPr="00453FC0">
        <w:t>owner</w:t>
      </w:r>
      <w:r w:rsidRPr="00453FC0">
        <w:rPr>
          <w:lang w:val="en-US"/>
        </w:rPr>
        <w:t xml:space="preserve"> of the </w:t>
      </w:r>
      <w:r>
        <w:rPr>
          <w:lang w:val="en-US"/>
        </w:rPr>
        <w:t>c</w:t>
      </w:r>
      <w:r w:rsidRPr="00D01DA7">
        <w:rPr>
          <w:lang w:val="en-US"/>
        </w:rPr>
        <w:t xml:space="preserve">ommunication completion </w:t>
      </w:r>
      <w:r w:rsidRPr="006E7EB7">
        <w:rPr>
          <w:lang w:val="en-US"/>
        </w:rPr>
        <w:t>request records</w:t>
      </w:r>
      <w:r w:rsidRPr="00D01DA7">
        <w:rPr>
          <w:lang w:val="en-US"/>
        </w:rPr>
        <w:t xml:space="preserve"> </w:t>
      </w:r>
      <w:r w:rsidRPr="00453FC0">
        <w:rPr>
          <w:lang w:val="en-US"/>
        </w:rPr>
        <w:t>XML document is allowed to read the XML document.</w:t>
      </w:r>
    </w:p>
    <w:p w14:paraId="1DB1C9B3" w14:textId="77777777" w:rsidR="0008399C" w:rsidRPr="00370679" w:rsidRDefault="0008399C" w:rsidP="0008399C">
      <w:pPr>
        <w:pStyle w:val="Heading8"/>
      </w:pPr>
      <w:r w:rsidRPr="00370679">
        <w:br w:type="page"/>
      </w:r>
      <w:bookmarkStart w:id="224" w:name="_Toc502246130"/>
      <w:bookmarkStart w:id="225" w:name="_Toc114865097"/>
      <w:r w:rsidRPr="00370679">
        <w:lastRenderedPageBreak/>
        <w:t>Annex A (informative):</w:t>
      </w:r>
      <w:r w:rsidRPr="00370679">
        <w:br/>
        <w:t>Signalling flows</w:t>
      </w:r>
      <w:bookmarkEnd w:id="224"/>
      <w:bookmarkEnd w:id="225"/>
    </w:p>
    <w:p w14:paraId="4893A009" w14:textId="77777777" w:rsidR="0008399C" w:rsidRDefault="0008399C" w:rsidP="0021035F">
      <w:pPr>
        <w:pStyle w:val="Heading1"/>
      </w:pPr>
      <w:bookmarkStart w:id="226" w:name="_Toc502246131"/>
      <w:bookmarkStart w:id="227" w:name="_Toc114865098"/>
      <w:r>
        <w:t>A.1</w:t>
      </w:r>
      <w:r>
        <w:tab/>
        <w:t>CCBS activation</w:t>
      </w:r>
      <w:r w:rsidRPr="005A1FFB">
        <w:t xml:space="preserve"> </w:t>
      </w:r>
      <w:r w:rsidRPr="00690C18">
        <w:t>and CCBS call</w:t>
      </w:r>
      <w:bookmarkEnd w:id="226"/>
      <w:bookmarkEnd w:id="227"/>
    </w:p>
    <w:p w14:paraId="626F4219" w14:textId="77777777" w:rsidR="0008399C" w:rsidRPr="00E42697" w:rsidRDefault="00A0682B" w:rsidP="00776F54">
      <w:pPr>
        <w:pStyle w:val="TH"/>
        <w:rPr>
          <w:rFonts w:cs="Arial"/>
        </w:rPr>
      </w:pPr>
      <w:r>
        <w:object w:dxaOrig="9995" w:dyaOrig="15395" w14:anchorId="12D13BB4">
          <v:shape id="_x0000_i1027" type="#_x0000_t75" style="width:403.5pt;height:623.25pt" o:ole="">
            <v:imagedata r:id="rId16" o:title=""/>
          </v:shape>
          <o:OLEObject Type="Embed" ProgID="Visio.Drawing.11" ShapeID="_x0000_i1027" DrawAspect="Content" ObjectID="_1725480004" r:id="rId17"/>
        </w:object>
      </w:r>
    </w:p>
    <w:p w14:paraId="6147A833" w14:textId="77777777" w:rsidR="0008399C" w:rsidRDefault="0008399C" w:rsidP="0008399C">
      <w:pPr>
        <w:pStyle w:val="TF"/>
      </w:pPr>
      <w:r>
        <w:t>Figure</w:t>
      </w:r>
      <w:r w:rsidR="001C42D3">
        <w:t> </w:t>
      </w:r>
      <w:r>
        <w:t>A.1.1: CCBS activation</w:t>
      </w:r>
      <w:r w:rsidRPr="005A1FFB">
        <w:t xml:space="preserve"> </w:t>
      </w:r>
      <w:r>
        <w:t>and CCBS call</w:t>
      </w:r>
    </w:p>
    <w:p w14:paraId="150C94AE" w14:textId="77777777" w:rsidR="0008399C" w:rsidRPr="00370679" w:rsidRDefault="0008399C" w:rsidP="006F637B">
      <w:r>
        <w:t>Figure</w:t>
      </w:r>
      <w:r w:rsidR="006F637B">
        <w:t> </w:t>
      </w:r>
      <w:r>
        <w:t>A.1.1</w:t>
      </w:r>
      <w:r w:rsidRPr="00370679">
        <w:t xml:space="preserve"> shows </w:t>
      </w:r>
      <w:r>
        <w:t>a basic signalling flow for a CCBS activation</w:t>
      </w:r>
      <w:r w:rsidRPr="005A1FFB">
        <w:t xml:space="preserve"> </w:t>
      </w:r>
      <w:r>
        <w:t>and a CCBS call.</w:t>
      </w:r>
    </w:p>
    <w:p w14:paraId="1EB09D1F" w14:textId="77777777" w:rsidR="0008399C" w:rsidRPr="00370679" w:rsidRDefault="0008399C" w:rsidP="0008399C">
      <w:pPr>
        <w:rPr>
          <w:b/>
        </w:rPr>
      </w:pPr>
      <w:r w:rsidRPr="00370679">
        <w:rPr>
          <w:b/>
        </w:rPr>
        <w:t>Call flows</w:t>
      </w:r>
    </w:p>
    <w:p w14:paraId="788873CB" w14:textId="77777777" w:rsidR="0008399C" w:rsidRDefault="0008399C" w:rsidP="0008399C">
      <w:pPr>
        <w:pStyle w:val="EditorsNote"/>
      </w:pPr>
    </w:p>
    <w:p w14:paraId="25CF222B" w14:textId="77777777" w:rsidR="003E7250" w:rsidRDefault="0008399C" w:rsidP="003E7250">
      <w:pPr>
        <w:pStyle w:val="B10"/>
      </w:pPr>
      <w:r>
        <w:lastRenderedPageBreak/>
        <w:t>1 to 5:</w:t>
      </w:r>
      <w:r>
        <w:tab/>
      </w:r>
      <w:r w:rsidRPr="00370679">
        <w:t>The communication is initiated by UE-A by sending an INVITE</w:t>
      </w:r>
      <w:r>
        <w:t xml:space="preserve"> request</w:t>
      </w:r>
      <w:r w:rsidRPr="00370679">
        <w:t>. The Request</w:t>
      </w:r>
      <w:r>
        <w:t>-</w:t>
      </w:r>
      <w:r w:rsidRPr="00370679">
        <w:t>URI will include the URI of UE-B. After IFC evaluation in the S-CSCF the INVITE</w:t>
      </w:r>
      <w:r>
        <w:t xml:space="preserve"> request</w:t>
      </w:r>
      <w:r w:rsidRPr="00370679">
        <w:t xml:space="preserve"> is routed to the </w:t>
      </w:r>
      <w:r>
        <w:t>o</w:t>
      </w:r>
      <w:r w:rsidRPr="00370679">
        <w:t>riginating AS</w:t>
      </w:r>
      <w:r>
        <w:t xml:space="preserve"> and after that to the terminating AS and further on to UE-B.</w:t>
      </w:r>
    </w:p>
    <w:p w14:paraId="165E82FF" w14:textId="77777777" w:rsidR="003E7250" w:rsidRPr="003214A2" w:rsidRDefault="003E7250" w:rsidP="003E7250">
      <w:pPr>
        <w:pStyle w:val="TH"/>
      </w:pPr>
      <w:r>
        <w:t>Table A.1-1</w:t>
      </w:r>
      <w:r w:rsidRPr="003214A2">
        <w:t>:</w:t>
      </w:r>
      <w:r w:rsidRPr="009521A8">
        <w:t xml:space="preserve"> SIP IN</w:t>
      </w:r>
      <w:r w:rsidRPr="003214A2">
        <w:t>VITE request (</w:t>
      </w:r>
      <w:r>
        <w:t>UE</w:t>
      </w:r>
      <w:r w:rsidRPr="003214A2">
        <w:t xml:space="preserve"> to </w:t>
      </w:r>
      <w:r>
        <w:t>P-CSCF</w:t>
      </w:r>
      <w:r w:rsidRPr="003214A2">
        <w:t>)</w:t>
      </w:r>
    </w:p>
    <w:p w14:paraId="42D42D07" w14:textId="77777777" w:rsidR="003E7250" w:rsidRPr="00784325" w:rsidRDefault="003E7250" w:rsidP="003E7250">
      <w:pPr>
        <w:pStyle w:val="PL"/>
        <w:keepNext/>
        <w:keepLines/>
        <w:pBdr>
          <w:top w:val="single" w:sz="4" w:space="1" w:color="auto"/>
          <w:left w:val="single" w:sz="4" w:space="4" w:color="auto"/>
          <w:bottom w:val="single" w:sz="4" w:space="1" w:color="auto"/>
          <w:right w:val="single" w:sz="4" w:space="4" w:color="auto"/>
        </w:pBdr>
        <w:ind w:left="850" w:hanging="283"/>
      </w:pPr>
      <w:r w:rsidRPr="00784325">
        <w:t>INVITE sip:user2_public2@home2.net SIP/2.0</w:t>
      </w:r>
    </w:p>
    <w:p w14:paraId="60D04ED1" w14:textId="77777777" w:rsidR="003E7250" w:rsidRPr="00784325" w:rsidRDefault="003E7250" w:rsidP="003E7250">
      <w:pPr>
        <w:pStyle w:val="PL"/>
        <w:keepNext/>
        <w:keepLines/>
        <w:pBdr>
          <w:top w:val="single" w:sz="4" w:space="1" w:color="auto"/>
          <w:left w:val="single" w:sz="4" w:space="4" w:color="auto"/>
          <w:bottom w:val="single" w:sz="4" w:space="1" w:color="auto"/>
          <w:right w:val="single" w:sz="4" w:space="4" w:color="auto"/>
        </w:pBdr>
        <w:ind w:left="850" w:hanging="283"/>
      </w:pPr>
      <w:r w:rsidRPr="00784325">
        <w:t>Via: SIP/2.0/UDP [5555::aaa:bbb:ccc:ddd]:1357;comp=sigcomp;branch=z9hG4bKnashds7</w:t>
      </w:r>
    </w:p>
    <w:p w14:paraId="326C89A2" w14:textId="77777777" w:rsidR="003E7250" w:rsidRPr="00C9164A" w:rsidRDefault="003E7250" w:rsidP="003E7250">
      <w:pPr>
        <w:pStyle w:val="PL"/>
        <w:keepNext/>
        <w:keepLines/>
        <w:pBdr>
          <w:top w:val="single" w:sz="4" w:space="1" w:color="auto"/>
          <w:left w:val="single" w:sz="4" w:space="4" w:color="auto"/>
          <w:bottom w:val="single" w:sz="4" w:space="1" w:color="auto"/>
          <w:right w:val="single" w:sz="4" w:space="4" w:color="auto"/>
        </w:pBdr>
        <w:ind w:left="850" w:hanging="283"/>
      </w:pPr>
      <w:r w:rsidRPr="00C9164A">
        <w:t>Max-Forwards: 70</w:t>
      </w:r>
    </w:p>
    <w:p w14:paraId="08E8E04D" w14:textId="77777777" w:rsidR="003E7250" w:rsidRPr="00C9164A" w:rsidRDefault="003E7250" w:rsidP="003E7250">
      <w:pPr>
        <w:pStyle w:val="PL"/>
        <w:keepNext/>
        <w:keepLines/>
        <w:pBdr>
          <w:top w:val="single" w:sz="4" w:space="1" w:color="auto"/>
          <w:left w:val="single" w:sz="4" w:space="4" w:color="auto"/>
          <w:bottom w:val="single" w:sz="4" w:space="1" w:color="auto"/>
          <w:right w:val="single" w:sz="4" w:space="4" w:color="auto"/>
        </w:pBdr>
        <w:ind w:left="850" w:hanging="283"/>
      </w:pPr>
      <w:r w:rsidRPr="00C9164A">
        <w:t>Route: sip:pcscf1.home1.net:7531;lr;comp=sigcomp&gt;, &lt;sip:orig@scscf1.home1.net;lr&gt;</w:t>
      </w:r>
    </w:p>
    <w:p w14:paraId="68F19248" w14:textId="77777777" w:rsidR="003E7250" w:rsidRDefault="003E7250" w:rsidP="003E7250">
      <w:pPr>
        <w:pStyle w:val="PL"/>
        <w:keepNext/>
        <w:keepLines/>
        <w:pBdr>
          <w:top w:val="single" w:sz="4" w:space="1" w:color="auto"/>
          <w:left w:val="single" w:sz="4" w:space="4" w:color="auto"/>
          <w:bottom w:val="single" w:sz="4" w:space="1" w:color="auto"/>
          <w:right w:val="single" w:sz="4" w:space="4" w:color="auto"/>
        </w:pBdr>
        <w:ind w:left="850" w:hanging="283"/>
      </w:pPr>
      <w:r>
        <w:t>Accept-Contact: *;+g.3gpp.icsi-ref="urn%3Aurn-7%3gpp-service.ims.icsi.mmtel"</w:t>
      </w:r>
    </w:p>
    <w:p w14:paraId="1685C9B9" w14:textId="77777777" w:rsidR="003E7250" w:rsidRPr="00C9164A" w:rsidRDefault="003E7250" w:rsidP="003E7250">
      <w:pPr>
        <w:pStyle w:val="PL"/>
        <w:keepNext/>
        <w:keepLines/>
        <w:pBdr>
          <w:top w:val="single" w:sz="4" w:space="1" w:color="auto"/>
          <w:left w:val="single" w:sz="4" w:space="4" w:color="auto"/>
          <w:bottom w:val="single" w:sz="4" w:space="1" w:color="auto"/>
          <w:right w:val="single" w:sz="4" w:space="4" w:color="auto"/>
        </w:pBdr>
        <w:ind w:left="850" w:hanging="283"/>
      </w:pPr>
      <w:r w:rsidRPr="00C9164A">
        <w:t>Privacy: none</w:t>
      </w:r>
    </w:p>
    <w:p w14:paraId="25987176" w14:textId="77777777" w:rsidR="003E7250" w:rsidRPr="00C9164A" w:rsidRDefault="003E7250" w:rsidP="003E7250">
      <w:pPr>
        <w:pStyle w:val="PL"/>
        <w:keepNext/>
        <w:keepLines/>
        <w:pBdr>
          <w:top w:val="single" w:sz="4" w:space="1" w:color="auto"/>
          <w:left w:val="single" w:sz="4" w:space="4" w:color="auto"/>
          <w:bottom w:val="single" w:sz="4" w:space="1" w:color="auto"/>
          <w:right w:val="single" w:sz="4" w:space="4" w:color="auto"/>
        </w:pBdr>
        <w:ind w:left="850" w:hanging="283"/>
      </w:pPr>
      <w:r w:rsidRPr="00C9164A">
        <w:t>From: &lt;sip:user1_public1@home1.net&gt;; tag=171828</w:t>
      </w:r>
    </w:p>
    <w:p w14:paraId="644578A2" w14:textId="77777777" w:rsidR="003E7250" w:rsidRPr="00C9164A" w:rsidRDefault="003E7250" w:rsidP="003E7250">
      <w:pPr>
        <w:pStyle w:val="PL"/>
        <w:keepNext/>
        <w:keepLines/>
        <w:pBdr>
          <w:top w:val="single" w:sz="4" w:space="1" w:color="auto"/>
          <w:left w:val="single" w:sz="4" w:space="4" w:color="auto"/>
          <w:bottom w:val="single" w:sz="4" w:space="1" w:color="auto"/>
          <w:right w:val="single" w:sz="4" w:space="4" w:color="auto"/>
        </w:pBdr>
        <w:ind w:left="850" w:hanging="283"/>
      </w:pPr>
      <w:r w:rsidRPr="00C9164A">
        <w:t>To: &lt;sip:user2_public2@home2.net&gt;</w:t>
      </w:r>
    </w:p>
    <w:p w14:paraId="5831C49A" w14:textId="77777777" w:rsidR="003E7250" w:rsidRPr="00C9164A" w:rsidRDefault="003E7250" w:rsidP="003E7250">
      <w:pPr>
        <w:pStyle w:val="PL"/>
        <w:keepNext/>
        <w:keepLines/>
        <w:pBdr>
          <w:top w:val="single" w:sz="4" w:space="1" w:color="auto"/>
          <w:left w:val="single" w:sz="4" w:space="4" w:color="auto"/>
          <w:bottom w:val="single" w:sz="4" w:space="1" w:color="auto"/>
          <w:right w:val="single" w:sz="4" w:space="4" w:color="auto"/>
        </w:pBdr>
        <w:ind w:left="850" w:hanging="283"/>
      </w:pPr>
      <w:r w:rsidRPr="00C9164A">
        <w:t xml:space="preserve">Call-ID: </w:t>
      </w:r>
      <w:bookmarkStart w:id="228" w:name="OLE_LINK1"/>
      <w:bookmarkStart w:id="229" w:name="OLE_LINK2"/>
      <w:r w:rsidRPr="00C9164A">
        <w:t>cb</w:t>
      </w:r>
      <w:smartTag w:uri="urn:schemas-microsoft-com:office:smarttags" w:element="chmetcnv">
        <w:smartTagPr>
          <w:attr w:name="UnitName" w:val="a"/>
          <w:attr w:name="SourceValue" w:val="3"/>
          <w:attr w:name="HasSpace" w:val="False"/>
          <w:attr w:name="Negative" w:val="False"/>
          <w:attr w:name="NumberType" w:val="1"/>
          <w:attr w:name="TCSC" w:val="0"/>
        </w:smartTagPr>
        <w:r w:rsidRPr="00C9164A">
          <w:t>03a</w:t>
        </w:r>
      </w:smartTag>
      <w:r w:rsidRPr="00C9164A">
        <w:t>0s</w:t>
      </w:r>
      <w:smartTag w:uri="urn:schemas-microsoft-com:office:smarttags" w:element="chmetcnv">
        <w:smartTagPr>
          <w:attr w:name="UnitName" w:val="a"/>
          <w:attr w:name="SourceValue" w:val="9"/>
          <w:attr w:name="HasSpace" w:val="False"/>
          <w:attr w:name="Negative" w:val="False"/>
          <w:attr w:name="NumberType" w:val="1"/>
          <w:attr w:name="TCSC" w:val="0"/>
        </w:smartTagPr>
        <w:r w:rsidRPr="00C9164A">
          <w:t>09a</w:t>
        </w:r>
      </w:smartTag>
      <w:r w:rsidRPr="00C9164A">
        <w:t>2sdfglkj490333</w:t>
      </w:r>
      <w:bookmarkEnd w:id="228"/>
      <w:bookmarkEnd w:id="229"/>
    </w:p>
    <w:p w14:paraId="08503B6A" w14:textId="77777777" w:rsidR="003E7250" w:rsidRPr="00C9164A" w:rsidRDefault="003E7250" w:rsidP="003E7250">
      <w:pPr>
        <w:pStyle w:val="PL"/>
        <w:keepNext/>
        <w:keepLines/>
        <w:pBdr>
          <w:top w:val="single" w:sz="4" w:space="1" w:color="auto"/>
          <w:left w:val="single" w:sz="4" w:space="4" w:color="auto"/>
          <w:bottom w:val="single" w:sz="4" w:space="1" w:color="auto"/>
          <w:right w:val="single" w:sz="4" w:space="4" w:color="auto"/>
        </w:pBdr>
        <w:ind w:left="850" w:hanging="283"/>
      </w:pPr>
      <w:r w:rsidRPr="00C9164A">
        <w:t>C</w:t>
      </w:r>
      <w:r w:rsidR="00A0682B">
        <w:t>S</w:t>
      </w:r>
      <w:r w:rsidRPr="00C9164A">
        <w:t xml:space="preserve">eq: 127 INVITE </w:t>
      </w:r>
    </w:p>
    <w:p w14:paraId="09040177" w14:textId="77777777" w:rsidR="003E7250" w:rsidRPr="00C9164A" w:rsidRDefault="003E7250" w:rsidP="003E7250">
      <w:pPr>
        <w:pStyle w:val="PL"/>
        <w:keepNext/>
        <w:keepLines/>
        <w:pBdr>
          <w:top w:val="single" w:sz="4" w:space="1" w:color="auto"/>
          <w:left w:val="single" w:sz="4" w:space="4" w:color="auto"/>
          <w:bottom w:val="single" w:sz="4" w:space="1" w:color="auto"/>
          <w:right w:val="single" w:sz="4" w:space="4" w:color="auto"/>
        </w:pBdr>
        <w:ind w:left="850" w:hanging="283"/>
      </w:pPr>
      <w:r w:rsidRPr="00C9164A">
        <w:t>Supported: 100rel; precondition, gruu, 199</w:t>
      </w:r>
    </w:p>
    <w:p w14:paraId="79B8EF4B" w14:textId="77777777" w:rsidR="003E7250" w:rsidRPr="00C9164A" w:rsidRDefault="003E7250" w:rsidP="003E7250">
      <w:pPr>
        <w:pStyle w:val="PL"/>
        <w:keepNext/>
        <w:keepLines/>
        <w:pBdr>
          <w:top w:val="single" w:sz="4" w:space="1" w:color="auto"/>
          <w:left w:val="single" w:sz="4" w:space="4" w:color="auto"/>
          <w:bottom w:val="single" w:sz="4" w:space="1" w:color="auto"/>
          <w:right w:val="single" w:sz="4" w:space="4" w:color="auto"/>
        </w:pBdr>
        <w:ind w:left="850" w:hanging="283"/>
      </w:pPr>
      <w:r w:rsidRPr="00C9164A">
        <w:t>Require: sec-agree</w:t>
      </w:r>
    </w:p>
    <w:p w14:paraId="46C111DF" w14:textId="77777777" w:rsidR="003E7250" w:rsidRPr="002D639B" w:rsidRDefault="003E7250" w:rsidP="003E7250">
      <w:pPr>
        <w:pStyle w:val="PL"/>
        <w:keepNext/>
        <w:keepLines/>
        <w:pBdr>
          <w:top w:val="single" w:sz="4" w:space="1" w:color="auto"/>
          <w:left w:val="single" w:sz="4" w:space="4" w:color="auto"/>
          <w:bottom w:val="single" w:sz="4" w:space="1" w:color="auto"/>
          <w:right w:val="single" w:sz="4" w:space="4" w:color="auto"/>
        </w:pBdr>
        <w:ind w:left="850" w:hanging="283"/>
      </w:pPr>
      <w:r w:rsidRPr="002D639B">
        <w:t>Contact: &lt;sip:user1_public1@home1.net</w:t>
      </w:r>
      <w:r>
        <w:t>;</w:t>
      </w:r>
      <w:r w:rsidRPr="00664D7E">
        <w:t>gr=urn:uuid:f81d4fae-7dec-11d0-a765-00a0c91e6bf6&gt;;</w:t>
      </w:r>
      <w:r>
        <w:t>+g.3gpp.icsi-ref="urn%3Aurn-7%3gpp-service.ims.icsi.mmtel"</w:t>
      </w:r>
    </w:p>
    <w:p w14:paraId="77D77B24" w14:textId="77777777" w:rsidR="003E7250" w:rsidRPr="00C9164A" w:rsidRDefault="003E7250" w:rsidP="003E7250">
      <w:pPr>
        <w:pStyle w:val="PL"/>
        <w:keepNext/>
        <w:keepLines/>
        <w:pBdr>
          <w:top w:val="single" w:sz="4" w:space="1" w:color="auto"/>
          <w:left w:val="single" w:sz="4" w:space="4" w:color="auto"/>
          <w:bottom w:val="single" w:sz="4" w:space="1" w:color="auto"/>
          <w:right w:val="single" w:sz="4" w:space="4" w:color="auto"/>
        </w:pBdr>
        <w:ind w:left="850" w:hanging="283"/>
      </w:pPr>
      <w:r w:rsidRPr="00C9164A">
        <w:t>Allow: INVITE, ACK, CANCEL, BYE, PRACK, UPDATE</w:t>
      </w:r>
      <w:r>
        <w:t>, INFO, REFER</w:t>
      </w:r>
    </w:p>
    <w:p w14:paraId="209BF9D5" w14:textId="77777777" w:rsidR="003E7250" w:rsidRPr="00C9164A" w:rsidRDefault="003E7250" w:rsidP="003E7250">
      <w:pPr>
        <w:pStyle w:val="PL"/>
        <w:keepNext/>
        <w:keepLines/>
        <w:pBdr>
          <w:top w:val="single" w:sz="4" w:space="1" w:color="auto"/>
          <w:left w:val="single" w:sz="4" w:space="4" w:color="auto"/>
          <w:bottom w:val="single" w:sz="4" w:space="1" w:color="auto"/>
          <w:right w:val="single" w:sz="4" w:space="4" w:color="auto"/>
        </w:pBdr>
        <w:ind w:left="850" w:hanging="283"/>
      </w:pPr>
      <w:r w:rsidRPr="00C9164A">
        <w:t xml:space="preserve">Accept: application/sdp,application/3gpp-ims+xml </w:t>
      </w:r>
    </w:p>
    <w:p w14:paraId="1ACC2DA2" w14:textId="77777777" w:rsidR="003E7250" w:rsidRPr="00C9164A" w:rsidRDefault="003E7250" w:rsidP="003E7250">
      <w:pPr>
        <w:pStyle w:val="PL"/>
        <w:keepNext/>
        <w:keepLines/>
        <w:pBdr>
          <w:top w:val="single" w:sz="4" w:space="1" w:color="auto"/>
          <w:left w:val="single" w:sz="4" w:space="4" w:color="auto"/>
          <w:bottom w:val="single" w:sz="4" w:space="1" w:color="auto"/>
          <w:right w:val="single" w:sz="4" w:space="4" w:color="auto"/>
        </w:pBdr>
        <w:ind w:left="850" w:hanging="283"/>
      </w:pPr>
      <w:r w:rsidRPr="00C9164A">
        <w:t xml:space="preserve">Content-Type: application/sdp </w:t>
      </w:r>
    </w:p>
    <w:p w14:paraId="25FF5DBF" w14:textId="77777777" w:rsidR="003E7250" w:rsidRPr="00C9164A" w:rsidRDefault="003E7250" w:rsidP="003E7250">
      <w:pPr>
        <w:pStyle w:val="PL"/>
        <w:keepNext/>
        <w:keepLines/>
        <w:pBdr>
          <w:top w:val="single" w:sz="4" w:space="1" w:color="auto"/>
          <w:left w:val="single" w:sz="4" w:space="4" w:color="auto"/>
          <w:bottom w:val="single" w:sz="4" w:space="1" w:color="auto"/>
          <w:right w:val="single" w:sz="4" w:space="4" w:color="auto"/>
        </w:pBdr>
        <w:ind w:left="850" w:hanging="283"/>
      </w:pPr>
      <w:r w:rsidRPr="00C9164A">
        <w:t>Content-Length: (…)</w:t>
      </w:r>
    </w:p>
    <w:p w14:paraId="50BC1D36" w14:textId="77777777" w:rsidR="003E7250" w:rsidRPr="00C9164A" w:rsidRDefault="003E7250" w:rsidP="003E7250">
      <w:pPr>
        <w:pStyle w:val="PL"/>
        <w:keepNext/>
        <w:keepLines/>
        <w:pBdr>
          <w:top w:val="single" w:sz="4" w:space="1" w:color="auto"/>
          <w:left w:val="single" w:sz="4" w:space="4" w:color="auto"/>
          <w:bottom w:val="single" w:sz="4" w:space="1" w:color="auto"/>
          <w:right w:val="single" w:sz="4" w:space="4" w:color="auto"/>
        </w:pBdr>
        <w:ind w:left="850" w:hanging="283"/>
      </w:pPr>
    </w:p>
    <w:p w14:paraId="5BB97CA1" w14:textId="77777777" w:rsidR="003E7250" w:rsidRPr="00C9164A" w:rsidRDefault="003E7250" w:rsidP="003E7250">
      <w:pPr>
        <w:pStyle w:val="PL"/>
        <w:keepNext/>
        <w:keepLines/>
        <w:pBdr>
          <w:top w:val="single" w:sz="4" w:space="1" w:color="auto"/>
          <w:left w:val="single" w:sz="4" w:space="4" w:color="auto"/>
          <w:bottom w:val="single" w:sz="4" w:space="1" w:color="auto"/>
          <w:right w:val="single" w:sz="4" w:space="4" w:color="auto"/>
        </w:pBdr>
        <w:ind w:left="850" w:hanging="283"/>
      </w:pPr>
      <w:r w:rsidRPr="00C9164A">
        <w:t>v=0</w:t>
      </w:r>
    </w:p>
    <w:p w14:paraId="75EF086C" w14:textId="77777777" w:rsidR="003E7250" w:rsidRPr="00C9164A" w:rsidRDefault="003E7250" w:rsidP="003E7250">
      <w:pPr>
        <w:pStyle w:val="PL"/>
        <w:keepNext/>
        <w:keepLines/>
        <w:pBdr>
          <w:top w:val="single" w:sz="4" w:space="1" w:color="auto"/>
          <w:left w:val="single" w:sz="4" w:space="4" w:color="auto"/>
          <w:bottom w:val="single" w:sz="4" w:space="1" w:color="auto"/>
          <w:right w:val="single" w:sz="4" w:space="4" w:color="auto"/>
        </w:pBdr>
        <w:ind w:left="850" w:hanging="283"/>
      </w:pPr>
      <w:r w:rsidRPr="00C9164A">
        <w:t>o=- 2987933615 2987933615 IN IP6 5555::aaa:bbb:ccc:ddd</w:t>
      </w:r>
    </w:p>
    <w:p w14:paraId="6E231290" w14:textId="77777777" w:rsidR="003E7250" w:rsidRPr="00C9164A" w:rsidRDefault="003E7250" w:rsidP="003E7250">
      <w:pPr>
        <w:pStyle w:val="PL"/>
        <w:keepNext/>
        <w:keepLines/>
        <w:pBdr>
          <w:top w:val="single" w:sz="4" w:space="1" w:color="auto"/>
          <w:left w:val="single" w:sz="4" w:space="4" w:color="auto"/>
          <w:bottom w:val="single" w:sz="4" w:space="1" w:color="auto"/>
          <w:right w:val="single" w:sz="4" w:space="4" w:color="auto"/>
        </w:pBdr>
        <w:ind w:left="850" w:hanging="283"/>
      </w:pPr>
      <w:r w:rsidRPr="00C9164A">
        <w:t>s=-</w:t>
      </w:r>
    </w:p>
    <w:p w14:paraId="528C1DEA" w14:textId="77777777" w:rsidR="003E7250" w:rsidRPr="00C9164A" w:rsidRDefault="003E7250" w:rsidP="003E7250">
      <w:pPr>
        <w:pStyle w:val="PL"/>
        <w:keepNext/>
        <w:keepLines/>
        <w:pBdr>
          <w:top w:val="single" w:sz="4" w:space="1" w:color="auto"/>
          <w:left w:val="single" w:sz="4" w:space="4" w:color="auto"/>
          <w:bottom w:val="single" w:sz="4" w:space="1" w:color="auto"/>
          <w:right w:val="single" w:sz="4" w:space="4" w:color="auto"/>
        </w:pBdr>
        <w:ind w:left="850" w:hanging="283"/>
      </w:pPr>
      <w:r w:rsidRPr="00C9164A">
        <w:t xml:space="preserve">c=IN IP6 5555::aaa:bbb:ccc:ddd </w:t>
      </w:r>
    </w:p>
    <w:p w14:paraId="646480BC" w14:textId="77777777" w:rsidR="003E7250" w:rsidRPr="00114E5C" w:rsidRDefault="003E7250" w:rsidP="003E7250">
      <w:pPr>
        <w:pStyle w:val="PL"/>
        <w:keepNext/>
        <w:keepLines/>
        <w:pBdr>
          <w:top w:val="single" w:sz="4" w:space="1" w:color="auto"/>
          <w:left w:val="single" w:sz="4" w:space="4" w:color="auto"/>
          <w:bottom w:val="single" w:sz="4" w:space="1" w:color="auto"/>
          <w:right w:val="single" w:sz="4" w:space="4" w:color="auto"/>
        </w:pBdr>
        <w:ind w:left="850" w:hanging="283"/>
        <w:rPr>
          <w:lang w:val="fr-FR"/>
        </w:rPr>
      </w:pPr>
      <w:r w:rsidRPr="00114E5C">
        <w:rPr>
          <w:lang w:val="fr-FR"/>
        </w:rPr>
        <w:t>t=0 0</w:t>
      </w:r>
    </w:p>
    <w:p w14:paraId="7EAB8742" w14:textId="77777777" w:rsidR="003E7250" w:rsidRPr="00114E5C" w:rsidRDefault="003E7250" w:rsidP="003E7250">
      <w:pPr>
        <w:pStyle w:val="PL"/>
        <w:keepNext/>
        <w:keepLines/>
        <w:pBdr>
          <w:top w:val="single" w:sz="4" w:space="1" w:color="auto"/>
          <w:left w:val="single" w:sz="4" w:space="4" w:color="auto"/>
          <w:bottom w:val="single" w:sz="4" w:space="1" w:color="auto"/>
          <w:right w:val="single" w:sz="4" w:space="4" w:color="auto"/>
        </w:pBdr>
        <w:ind w:left="850" w:hanging="283"/>
        <w:rPr>
          <w:lang w:val="fr-FR"/>
        </w:rPr>
      </w:pPr>
      <w:r w:rsidRPr="00114E5C">
        <w:rPr>
          <w:lang w:val="fr-FR"/>
        </w:rPr>
        <w:t>m=video 3400 RTP/AVP 98 99</w:t>
      </w:r>
    </w:p>
    <w:p w14:paraId="1570DC73" w14:textId="77777777" w:rsidR="003E7250" w:rsidRPr="00C9164A" w:rsidRDefault="003E7250" w:rsidP="003E7250">
      <w:pPr>
        <w:pStyle w:val="PL"/>
        <w:keepNext/>
        <w:keepLines/>
        <w:pBdr>
          <w:top w:val="single" w:sz="4" w:space="1" w:color="auto"/>
          <w:left w:val="single" w:sz="4" w:space="4" w:color="auto"/>
          <w:bottom w:val="single" w:sz="4" w:space="1" w:color="auto"/>
          <w:right w:val="single" w:sz="4" w:space="4" w:color="auto"/>
        </w:pBdr>
        <w:ind w:left="850" w:hanging="283"/>
      </w:pPr>
      <w:r w:rsidRPr="00C9164A">
        <w:t>b=AS:75</w:t>
      </w:r>
    </w:p>
    <w:p w14:paraId="25C5E9CB" w14:textId="77777777" w:rsidR="003E7250" w:rsidRPr="00C9164A" w:rsidRDefault="003E7250" w:rsidP="003E7250">
      <w:pPr>
        <w:pStyle w:val="PL"/>
        <w:keepNext/>
        <w:keepLines/>
        <w:pBdr>
          <w:top w:val="single" w:sz="4" w:space="1" w:color="auto"/>
          <w:left w:val="single" w:sz="4" w:space="4" w:color="auto"/>
          <w:bottom w:val="single" w:sz="4" w:space="1" w:color="auto"/>
          <w:right w:val="single" w:sz="4" w:space="4" w:color="auto"/>
        </w:pBdr>
        <w:ind w:left="850" w:hanging="283"/>
      </w:pPr>
      <w:r w:rsidRPr="00C9164A">
        <w:t>a=curr:qos local none</w:t>
      </w:r>
    </w:p>
    <w:p w14:paraId="34A6C532" w14:textId="77777777" w:rsidR="003E7250" w:rsidRPr="00C9164A" w:rsidRDefault="003E7250" w:rsidP="003E7250">
      <w:pPr>
        <w:pStyle w:val="PL"/>
        <w:keepNext/>
        <w:keepLines/>
        <w:pBdr>
          <w:top w:val="single" w:sz="4" w:space="1" w:color="auto"/>
          <w:left w:val="single" w:sz="4" w:space="4" w:color="auto"/>
          <w:bottom w:val="single" w:sz="4" w:space="1" w:color="auto"/>
          <w:right w:val="single" w:sz="4" w:space="4" w:color="auto"/>
        </w:pBdr>
        <w:ind w:left="850" w:hanging="283"/>
      </w:pPr>
      <w:r w:rsidRPr="00C9164A">
        <w:t>a=curr:qos remote none</w:t>
      </w:r>
    </w:p>
    <w:p w14:paraId="7CE7EEB2" w14:textId="77777777" w:rsidR="003E7250" w:rsidRPr="00C9164A" w:rsidRDefault="003E7250" w:rsidP="003E7250">
      <w:pPr>
        <w:pStyle w:val="PL"/>
        <w:keepNext/>
        <w:keepLines/>
        <w:pBdr>
          <w:top w:val="single" w:sz="4" w:space="1" w:color="auto"/>
          <w:left w:val="single" w:sz="4" w:space="4" w:color="auto"/>
          <w:bottom w:val="single" w:sz="4" w:space="1" w:color="auto"/>
          <w:right w:val="single" w:sz="4" w:space="4" w:color="auto"/>
        </w:pBdr>
        <w:ind w:left="850" w:hanging="283"/>
      </w:pPr>
      <w:r w:rsidRPr="00C9164A">
        <w:t>a=des:qos mandatory local sendrecv</w:t>
      </w:r>
    </w:p>
    <w:p w14:paraId="68BD1334" w14:textId="77777777" w:rsidR="003E7250" w:rsidRPr="00C9164A" w:rsidRDefault="003E7250" w:rsidP="003E7250">
      <w:pPr>
        <w:pStyle w:val="PL"/>
        <w:keepNext/>
        <w:keepLines/>
        <w:pBdr>
          <w:top w:val="single" w:sz="4" w:space="1" w:color="auto"/>
          <w:left w:val="single" w:sz="4" w:space="4" w:color="auto"/>
          <w:bottom w:val="single" w:sz="4" w:space="1" w:color="auto"/>
          <w:right w:val="single" w:sz="4" w:space="4" w:color="auto"/>
        </w:pBdr>
        <w:ind w:left="850" w:hanging="283"/>
      </w:pPr>
      <w:r w:rsidRPr="00C9164A">
        <w:t>a=des:qos none remote sendrecv</w:t>
      </w:r>
    </w:p>
    <w:p w14:paraId="3896AB80" w14:textId="77777777" w:rsidR="003E7250" w:rsidRPr="00C9164A" w:rsidRDefault="003E7250" w:rsidP="003E7250">
      <w:pPr>
        <w:pStyle w:val="PL"/>
        <w:keepNext/>
        <w:keepLines/>
        <w:pBdr>
          <w:top w:val="single" w:sz="4" w:space="1" w:color="auto"/>
          <w:left w:val="single" w:sz="4" w:space="4" w:color="auto"/>
          <w:bottom w:val="single" w:sz="4" w:space="1" w:color="auto"/>
          <w:right w:val="single" w:sz="4" w:space="4" w:color="auto"/>
        </w:pBdr>
        <w:ind w:left="850" w:hanging="283"/>
      </w:pPr>
      <w:r w:rsidRPr="00C9164A">
        <w:t>a=inactive</w:t>
      </w:r>
    </w:p>
    <w:p w14:paraId="073E1FC6" w14:textId="77777777" w:rsidR="003E7250" w:rsidRPr="00C9164A" w:rsidRDefault="003E7250" w:rsidP="003E7250">
      <w:pPr>
        <w:pStyle w:val="PL"/>
        <w:keepNext/>
        <w:keepLines/>
        <w:pBdr>
          <w:top w:val="single" w:sz="4" w:space="1" w:color="auto"/>
          <w:left w:val="single" w:sz="4" w:space="4" w:color="auto"/>
          <w:bottom w:val="single" w:sz="4" w:space="1" w:color="auto"/>
          <w:right w:val="single" w:sz="4" w:space="4" w:color="auto"/>
        </w:pBdr>
        <w:ind w:left="850" w:hanging="283"/>
      </w:pPr>
      <w:r w:rsidRPr="00C9164A">
        <w:t>a=rtpmap:98 H263</w:t>
      </w:r>
    </w:p>
    <w:p w14:paraId="7555B356" w14:textId="77777777" w:rsidR="003E7250" w:rsidRPr="00C9164A" w:rsidRDefault="003E7250" w:rsidP="003E7250">
      <w:pPr>
        <w:pStyle w:val="PL"/>
        <w:keepNext/>
        <w:keepLines/>
        <w:pBdr>
          <w:top w:val="single" w:sz="4" w:space="1" w:color="auto"/>
          <w:left w:val="single" w:sz="4" w:space="4" w:color="auto"/>
          <w:bottom w:val="single" w:sz="4" w:space="1" w:color="auto"/>
          <w:right w:val="single" w:sz="4" w:space="4" w:color="auto"/>
        </w:pBdr>
        <w:ind w:left="850" w:hanging="283"/>
      </w:pPr>
      <w:r w:rsidRPr="00C9164A">
        <w:t>a=fmtp:98 profile-level-id=0</w:t>
      </w:r>
    </w:p>
    <w:p w14:paraId="73CDE439" w14:textId="77777777" w:rsidR="003E7250" w:rsidRPr="00C9164A" w:rsidRDefault="003E7250" w:rsidP="003E7250">
      <w:pPr>
        <w:pStyle w:val="PL"/>
        <w:keepNext/>
        <w:keepLines/>
        <w:pBdr>
          <w:top w:val="single" w:sz="4" w:space="1" w:color="auto"/>
          <w:left w:val="single" w:sz="4" w:space="4" w:color="auto"/>
          <w:bottom w:val="single" w:sz="4" w:space="1" w:color="auto"/>
          <w:right w:val="single" w:sz="4" w:space="4" w:color="auto"/>
        </w:pBdr>
        <w:ind w:left="850" w:hanging="283"/>
      </w:pPr>
      <w:r w:rsidRPr="00C9164A">
        <w:t>a=rtpmap:99:MPVMP4V-ES</w:t>
      </w:r>
    </w:p>
    <w:p w14:paraId="3CB953D2" w14:textId="77777777" w:rsidR="003E7250" w:rsidRPr="00C9164A" w:rsidRDefault="003E7250" w:rsidP="003E7250">
      <w:pPr>
        <w:pStyle w:val="PL"/>
        <w:keepNext/>
        <w:keepLines/>
        <w:pBdr>
          <w:top w:val="single" w:sz="4" w:space="1" w:color="auto"/>
          <w:left w:val="single" w:sz="4" w:space="4" w:color="auto"/>
          <w:bottom w:val="single" w:sz="4" w:space="1" w:color="auto"/>
          <w:right w:val="single" w:sz="4" w:space="4" w:color="auto"/>
        </w:pBdr>
        <w:ind w:left="850" w:hanging="283"/>
      </w:pPr>
      <w:r w:rsidRPr="00C9164A">
        <w:t>m=audio 3456 RTP/AVP 97 96</w:t>
      </w:r>
    </w:p>
    <w:p w14:paraId="2CD17588" w14:textId="77777777" w:rsidR="003E7250" w:rsidRPr="00C9164A" w:rsidRDefault="003E7250" w:rsidP="003E7250">
      <w:pPr>
        <w:pStyle w:val="PL"/>
        <w:keepNext/>
        <w:keepLines/>
        <w:pBdr>
          <w:top w:val="single" w:sz="4" w:space="1" w:color="auto"/>
          <w:left w:val="single" w:sz="4" w:space="4" w:color="auto"/>
          <w:bottom w:val="single" w:sz="4" w:space="1" w:color="auto"/>
          <w:right w:val="single" w:sz="4" w:space="4" w:color="auto"/>
        </w:pBdr>
        <w:ind w:left="850" w:hanging="283"/>
      </w:pPr>
      <w:r w:rsidRPr="00C9164A">
        <w:t>b=AS:25.4</w:t>
      </w:r>
    </w:p>
    <w:p w14:paraId="7A96BEDD" w14:textId="77777777" w:rsidR="003E7250" w:rsidRPr="00C9164A" w:rsidRDefault="003E7250" w:rsidP="003E7250">
      <w:pPr>
        <w:pStyle w:val="PL"/>
        <w:keepNext/>
        <w:keepLines/>
        <w:pBdr>
          <w:top w:val="single" w:sz="4" w:space="1" w:color="auto"/>
          <w:left w:val="single" w:sz="4" w:space="4" w:color="auto"/>
          <w:bottom w:val="single" w:sz="4" w:space="1" w:color="auto"/>
          <w:right w:val="single" w:sz="4" w:space="4" w:color="auto"/>
        </w:pBdr>
        <w:ind w:left="850" w:hanging="283"/>
      </w:pPr>
      <w:r w:rsidRPr="00C9164A">
        <w:t>a=curr:qos local none</w:t>
      </w:r>
    </w:p>
    <w:p w14:paraId="04252A09" w14:textId="77777777" w:rsidR="003E7250" w:rsidRPr="00C9164A" w:rsidRDefault="003E7250" w:rsidP="003E7250">
      <w:pPr>
        <w:pStyle w:val="PL"/>
        <w:keepNext/>
        <w:keepLines/>
        <w:pBdr>
          <w:top w:val="single" w:sz="4" w:space="1" w:color="auto"/>
          <w:left w:val="single" w:sz="4" w:space="4" w:color="auto"/>
          <w:bottom w:val="single" w:sz="4" w:space="1" w:color="auto"/>
          <w:right w:val="single" w:sz="4" w:space="4" w:color="auto"/>
        </w:pBdr>
        <w:ind w:left="850" w:hanging="283"/>
      </w:pPr>
      <w:r w:rsidRPr="00C9164A">
        <w:t>a=curr:qos remote none</w:t>
      </w:r>
    </w:p>
    <w:p w14:paraId="20CA5797" w14:textId="77777777" w:rsidR="003E7250" w:rsidRPr="00C9164A" w:rsidRDefault="003E7250" w:rsidP="003E7250">
      <w:pPr>
        <w:pStyle w:val="PL"/>
        <w:keepNext/>
        <w:keepLines/>
        <w:pBdr>
          <w:top w:val="single" w:sz="4" w:space="1" w:color="auto"/>
          <w:left w:val="single" w:sz="4" w:space="4" w:color="auto"/>
          <w:bottom w:val="single" w:sz="4" w:space="1" w:color="auto"/>
          <w:right w:val="single" w:sz="4" w:space="4" w:color="auto"/>
        </w:pBdr>
        <w:ind w:left="850" w:hanging="283"/>
      </w:pPr>
      <w:r w:rsidRPr="00C9164A">
        <w:t>a=des:qos mandatory local sendrecv</w:t>
      </w:r>
    </w:p>
    <w:p w14:paraId="0D8EF7CD" w14:textId="77777777" w:rsidR="003E7250" w:rsidRPr="00C9164A" w:rsidRDefault="003E7250" w:rsidP="003E7250">
      <w:pPr>
        <w:pStyle w:val="PL"/>
        <w:keepNext/>
        <w:keepLines/>
        <w:pBdr>
          <w:top w:val="single" w:sz="4" w:space="1" w:color="auto"/>
          <w:left w:val="single" w:sz="4" w:space="4" w:color="auto"/>
          <w:bottom w:val="single" w:sz="4" w:space="1" w:color="auto"/>
          <w:right w:val="single" w:sz="4" w:space="4" w:color="auto"/>
        </w:pBdr>
        <w:ind w:left="850" w:hanging="283"/>
      </w:pPr>
      <w:r w:rsidRPr="00C9164A">
        <w:t>a=des:qos none remote sendrecv</w:t>
      </w:r>
    </w:p>
    <w:p w14:paraId="40C532F0" w14:textId="77777777" w:rsidR="003E7250" w:rsidRPr="00C9164A" w:rsidRDefault="003E7250" w:rsidP="003E7250">
      <w:pPr>
        <w:pStyle w:val="PL"/>
        <w:keepNext/>
        <w:keepLines/>
        <w:pBdr>
          <w:top w:val="single" w:sz="4" w:space="1" w:color="auto"/>
          <w:left w:val="single" w:sz="4" w:space="4" w:color="auto"/>
          <w:bottom w:val="single" w:sz="4" w:space="1" w:color="auto"/>
          <w:right w:val="single" w:sz="4" w:space="4" w:color="auto"/>
        </w:pBdr>
        <w:ind w:left="850" w:hanging="283"/>
      </w:pPr>
      <w:r w:rsidRPr="00C9164A">
        <w:t>a=inactive</w:t>
      </w:r>
    </w:p>
    <w:p w14:paraId="683FF541" w14:textId="77777777" w:rsidR="003E7250" w:rsidRPr="00C9164A" w:rsidRDefault="003E7250" w:rsidP="003E7250">
      <w:pPr>
        <w:pStyle w:val="PL"/>
        <w:keepNext/>
        <w:keepLines/>
        <w:pBdr>
          <w:top w:val="single" w:sz="4" w:space="1" w:color="auto"/>
          <w:left w:val="single" w:sz="4" w:space="4" w:color="auto"/>
          <w:bottom w:val="single" w:sz="4" w:space="1" w:color="auto"/>
          <w:right w:val="single" w:sz="4" w:space="4" w:color="auto"/>
        </w:pBdr>
        <w:ind w:left="850" w:hanging="283"/>
      </w:pPr>
      <w:r w:rsidRPr="00C9164A">
        <w:t xml:space="preserve">a=rtpmap:97 AMR </w:t>
      </w:r>
    </w:p>
    <w:p w14:paraId="78B0B72B" w14:textId="77777777" w:rsidR="003E7250" w:rsidRPr="00C9164A" w:rsidRDefault="003E7250" w:rsidP="003E7250">
      <w:pPr>
        <w:pStyle w:val="PL"/>
        <w:keepNext/>
        <w:keepLines/>
        <w:pBdr>
          <w:top w:val="single" w:sz="4" w:space="1" w:color="auto"/>
          <w:left w:val="single" w:sz="4" w:space="4" w:color="auto"/>
          <w:bottom w:val="single" w:sz="4" w:space="1" w:color="auto"/>
          <w:right w:val="single" w:sz="4" w:space="4" w:color="auto"/>
        </w:pBdr>
        <w:ind w:left="850" w:hanging="283"/>
      </w:pPr>
      <w:r w:rsidRPr="00C9164A">
        <w:t>a=fmtp:97 mode-set=0,2,5,7; maxframes=2</w:t>
      </w:r>
    </w:p>
    <w:p w14:paraId="2E6FF6CA" w14:textId="77777777" w:rsidR="003E7250" w:rsidRPr="00C9164A" w:rsidRDefault="003E7250" w:rsidP="003E7250">
      <w:pPr>
        <w:pStyle w:val="PL"/>
        <w:keepNext/>
        <w:keepLines/>
        <w:pBdr>
          <w:top w:val="single" w:sz="4" w:space="1" w:color="auto"/>
          <w:left w:val="single" w:sz="4" w:space="4" w:color="auto"/>
          <w:bottom w:val="single" w:sz="4" w:space="1" w:color="auto"/>
          <w:right w:val="single" w:sz="4" w:space="4" w:color="auto"/>
        </w:pBdr>
        <w:ind w:left="850" w:hanging="283"/>
      </w:pPr>
      <w:r w:rsidRPr="00C9164A">
        <w:t>a=rtpmap:96 telephone-event</w:t>
      </w:r>
    </w:p>
    <w:p w14:paraId="185B7B20" w14:textId="77777777" w:rsidR="0008399C" w:rsidRPr="00370679" w:rsidRDefault="0008399C" w:rsidP="0008399C">
      <w:pPr>
        <w:pStyle w:val="B10"/>
      </w:pPr>
    </w:p>
    <w:p w14:paraId="088F4901" w14:textId="77777777" w:rsidR="0008399C" w:rsidRDefault="0008399C" w:rsidP="0008399C">
      <w:pPr>
        <w:pStyle w:val="B10"/>
      </w:pPr>
      <w:r>
        <w:t>6:</w:t>
      </w:r>
      <w:r>
        <w:tab/>
        <w:t>UE-B answers with a 486 (Busy Here) response. The 486 (Busy Here) response is routed back to the terminating AS.</w:t>
      </w:r>
    </w:p>
    <w:p w14:paraId="7BF05EB0" w14:textId="77777777" w:rsidR="0008399C" w:rsidRPr="00DB4B28" w:rsidRDefault="0008399C" w:rsidP="0008399C">
      <w:pPr>
        <w:pStyle w:val="B10"/>
      </w:pPr>
      <w:r>
        <w:t>7 to 8:</w:t>
      </w:r>
      <w:r>
        <w:tab/>
        <w:t xml:space="preserve">The </w:t>
      </w:r>
      <w:r w:rsidRPr="00DB4B28">
        <w:t xml:space="preserve">terminating AS inserts a Call-Info header </w:t>
      </w:r>
      <w:r>
        <w:t xml:space="preserve">field </w:t>
      </w:r>
      <w:r w:rsidRPr="00DB4B28">
        <w:t xml:space="preserve">in the 486 </w:t>
      </w:r>
      <w:r>
        <w:t>(</w:t>
      </w:r>
      <w:r w:rsidRPr="00DB4B28">
        <w:t xml:space="preserve">Busy </w:t>
      </w:r>
      <w:r>
        <w:t xml:space="preserve">Here) </w:t>
      </w:r>
      <w:r w:rsidRPr="00DB4B28">
        <w:t xml:space="preserve">response according to the procedures described in </w:t>
      </w:r>
      <w:r w:rsidR="00E15357">
        <w:t>RFC 6910</w:t>
      </w:r>
      <w:r w:rsidR="001C42D3">
        <w:t> </w:t>
      </w:r>
      <w:r w:rsidRPr="00DB4B28">
        <w:t xml:space="preserve">[5]. The Call-Info header </w:t>
      </w:r>
      <w:r>
        <w:t xml:space="preserve">field </w:t>
      </w:r>
      <w:r w:rsidRPr="00DB4B28">
        <w:t xml:space="preserve">will contain the URI of the </w:t>
      </w:r>
      <w:r>
        <w:t>t</w:t>
      </w:r>
      <w:r w:rsidRPr="00DB4B28">
        <w:t xml:space="preserve">erminating AS with an </w:t>
      </w:r>
      <w:r>
        <w:t>"</w:t>
      </w:r>
      <w:r w:rsidRPr="00DB4B28">
        <w:t>m</w:t>
      </w:r>
      <w:r>
        <w:t xml:space="preserve">" header field </w:t>
      </w:r>
      <w:r w:rsidRPr="00DB4B28">
        <w:t xml:space="preserve">parameter set to </w:t>
      </w:r>
      <w:r>
        <w:t>"</w:t>
      </w:r>
      <w:r w:rsidRPr="00DB4B28">
        <w:t>BS</w:t>
      </w:r>
      <w:r>
        <w:t>"</w:t>
      </w:r>
      <w:r w:rsidRPr="00DB4B28">
        <w:t xml:space="preserve"> (busy subscriber). It further includes a </w:t>
      </w:r>
      <w:r>
        <w:t>"</w:t>
      </w:r>
      <w:r w:rsidRPr="00DB4B28">
        <w:t>purpose</w:t>
      </w:r>
      <w:r>
        <w:t xml:space="preserve">" header field </w:t>
      </w:r>
      <w:r w:rsidRPr="00DB4B28">
        <w:t xml:space="preserve">parameters set to </w:t>
      </w:r>
      <w:r>
        <w:t>"</w:t>
      </w:r>
      <w:r w:rsidRPr="00DB4B28">
        <w:t>call-completion</w:t>
      </w:r>
      <w:r>
        <w:t>"</w:t>
      </w:r>
      <w:r w:rsidRPr="00DB4B28">
        <w:t xml:space="preserve">. The 486 </w:t>
      </w:r>
      <w:r>
        <w:t>(</w:t>
      </w:r>
      <w:r w:rsidRPr="00DB4B28">
        <w:t xml:space="preserve">Busy </w:t>
      </w:r>
      <w:r>
        <w:t xml:space="preserve">Here) </w:t>
      </w:r>
      <w:r w:rsidRPr="00DB4B28">
        <w:t xml:space="preserve">response is routed back to the </w:t>
      </w:r>
      <w:r>
        <w:t>o</w:t>
      </w:r>
      <w:r w:rsidRPr="00DB4B28">
        <w:t>riginating AS.</w:t>
      </w:r>
    </w:p>
    <w:p w14:paraId="4F6D7009" w14:textId="77777777" w:rsidR="003E7250" w:rsidRDefault="003E7250" w:rsidP="003E7250">
      <w:pPr>
        <w:pStyle w:val="TH"/>
      </w:pPr>
      <w:r>
        <w:br w:type="page"/>
      </w:r>
      <w:r>
        <w:lastRenderedPageBreak/>
        <w:t>Table A.1-2: 486 (Busy Here) response (</w:t>
      </w:r>
      <w:smartTag w:uri="urn:schemas-microsoft-com:office:smarttags" w:element="place">
        <w:smartTag w:uri="urn:schemas-microsoft-com:office:smarttags" w:element="City">
          <w:r>
            <w:t>Terminating</w:t>
          </w:r>
        </w:smartTag>
        <w:r>
          <w:t xml:space="preserve"> </w:t>
        </w:r>
        <w:smartTag w:uri="urn:schemas-microsoft-com:office:smarttags" w:element="State">
          <w:r>
            <w:t>AS</w:t>
          </w:r>
        </w:smartTag>
      </w:smartTag>
      <w:r>
        <w:t xml:space="preserve"> to S-CSCF))</w:t>
      </w:r>
    </w:p>
    <w:p w14:paraId="346FEAE7" w14:textId="77777777" w:rsidR="003E7250" w:rsidRDefault="003E7250" w:rsidP="003E7250">
      <w:pPr>
        <w:pStyle w:val="PL"/>
        <w:keepNext/>
        <w:keepLines/>
        <w:pBdr>
          <w:top w:val="single" w:sz="4" w:space="1" w:color="auto"/>
          <w:left w:val="single" w:sz="4" w:space="4" w:color="auto"/>
          <w:bottom w:val="single" w:sz="4" w:space="1" w:color="auto"/>
          <w:right w:val="single" w:sz="4" w:space="4" w:color="auto"/>
        </w:pBdr>
        <w:ind w:left="850" w:hanging="283"/>
      </w:pPr>
      <w:r>
        <w:t>SIP/2.0 486 Busy Here</w:t>
      </w:r>
    </w:p>
    <w:p w14:paraId="44936D65" w14:textId="77777777" w:rsidR="003E7250" w:rsidRDefault="003E7250" w:rsidP="003E7250">
      <w:pPr>
        <w:pStyle w:val="PL"/>
        <w:keepNext/>
        <w:keepLines/>
        <w:pBdr>
          <w:top w:val="single" w:sz="4" w:space="1" w:color="auto"/>
          <w:left w:val="single" w:sz="4" w:space="4" w:color="auto"/>
          <w:bottom w:val="single" w:sz="4" w:space="1" w:color="auto"/>
          <w:right w:val="single" w:sz="4" w:space="4" w:color="auto"/>
        </w:pBdr>
        <w:ind w:left="850" w:hanging="283"/>
      </w:pPr>
      <w:r>
        <w:t xml:space="preserve">Via: </w:t>
      </w:r>
      <w:r w:rsidRPr="000E39CB">
        <w:t xml:space="preserve">SIP/2.0/UDP </w:t>
      </w:r>
      <w:r>
        <w:t>t</w:t>
      </w:r>
      <w:r w:rsidRPr="000E39CB">
        <w:rPr>
          <w:rFonts w:hint="eastAsia"/>
        </w:rPr>
        <w:t>as.home</w:t>
      </w:r>
      <w:r>
        <w:t>2</w:t>
      </w:r>
      <w:r w:rsidRPr="000E39CB">
        <w:rPr>
          <w:rFonts w:hint="eastAsia"/>
        </w:rPr>
        <w:t>.net;bra</w:t>
      </w:r>
      <w:r>
        <w:t>n</w:t>
      </w:r>
      <w:r w:rsidRPr="000E39CB">
        <w:rPr>
          <w:rFonts w:hint="eastAsia"/>
        </w:rPr>
        <w:t>ch=</w:t>
      </w:r>
      <w:r w:rsidRPr="00B702FF">
        <w:t xml:space="preserve"> </w:t>
      </w:r>
      <w:r>
        <w:t>z9hG4bK332b23.1</w:t>
      </w:r>
      <w:r w:rsidRPr="000E39CB">
        <w:t>,</w:t>
      </w:r>
      <w:r>
        <w:t xml:space="preserve"> SIP/2.0/UDP </w:t>
      </w:r>
      <w:r w:rsidRPr="006161E3">
        <w:t xml:space="preserve">scscf2.home2.net;branch=z9hG4bK344a65.1, SIP/2.0/UDP icscf2_s.home2.net;branch=z9hG4bKj5hgrt2o, SIP/2.0/UDP scscf1.home1.net;branch=z9hG4bKehuehjgt, SIP/2.0/UDP </w:t>
      </w:r>
      <w:r>
        <w:t xml:space="preserve">oas.home1.net;branch=z9hG4bKnashds7, </w:t>
      </w:r>
      <w:r w:rsidRPr="00664D7E">
        <w:t>SIP/2.0/UDP pcscf1.visited1.net;branch=z9hG4bK240f34.1,</w:t>
      </w:r>
      <w:r>
        <w:t xml:space="preserve"> [5555::aaa:bbb:ccc:ddd]:1357;comp=sigcomp;branch=z9hG4bKnashds7</w:t>
      </w:r>
    </w:p>
    <w:p w14:paraId="66D88E7C" w14:textId="77777777" w:rsidR="003E7250" w:rsidRDefault="003E7250" w:rsidP="003E7250">
      <w:pPr>
        <w:pStyle w:val="PL"/>
        <w:keepNext/>
        <w:keepLines/>
        <w:pBdr>
          <w:top w:val="single" w:sz="4" w:space="1" w:color="auto"/>
          <w:left w:val="single" w:sz="4" w:space="4" w:color="auto"/>
          <w:bottom w:val="single" w:sz="4" w:space="1" w:color="auto"/>
          <w:right w:val="single" w:sz="4" w:space="4" w:color="auto"/>
        </w:pBdr>
        <w:ind w:left="850" w:hanging="283"/>
      </w:pPr>
      <w:r>
        <w:t>From: &lt;sip:user1_public1@home1.net&gt;;tag=171828</w:t>
      </w:r>
    </w:p>
    <w:p w14:paraId="1CDF203D" w14:textId="77777777" w:rsidR="003E7250" w:rsidRDefault="003E7250" w:rsidP="003E7250">
      <w:pPr>
        <w:pStyle w:val="PL"/>
        <w:keepNext/>
        <w:keepLines/>
        <w:pBdr>
          <w:top w:val="single" w:sz="4" w:space="1" w:color="auto"/>
          <w:left w:val="single" w:sz="4" w:space="4" w:color="auto"/>
          <w:bottom w:val="single" w:sz="4" w:space="1" w:color="auto"/>
          <w:right w:val="single" w:sz="4" w:space="4" w:color="auto"/>
        </w:pBdr>
        <w:ind w:left="850" w:hanging="283"/>
      </w:pPr>
      <w:r>
        <w:t>To: &lt;sip:user2_public2@home2.net&gt;;tag=314159</w:t>
      </w:r>
    </w:p>
    <w:p w14:paraId="36E47AEF" w14:textId="77777777" w:rsidR="003E7250" w:rsidRDefault="003E7250" w:rsidP="003E7250">
      <w:pPr>
        <w:pStyle w:val="PL"/>
        <w:keepNext/>
        <w:keepLines/>
        <w:pBdr>
          <w:top w:val="single" w:sz="4" w:space="1" w:color="auto"/>
          <w:left w:val="single" w:sz="4" w:space="4" w:color="auto"/>
          <w:bottom w:val="single" w:sz="4" w:space="1" w:color="auto"/>
          <w:right w:val="single" w:sz="4" w:space="4" w:color="auto"/>
        </w:pBdr>
        <w:ind w:left="850" w:hanging="283"/>
      </w:pPr>
      <w:r>
        <w:t>Call-ID: cb03a0s09a2sdfglkj490333</w:t>
      </w:r>
    </w:p>
    <w:p w14:paraId="764CF431" w14:textId="77777777" w:rsidR="003E7250" w:rsidRDefault="003E7250" w:rsidP="003E7250">
      <w:pPr>
        <w:pStyle w:val="PL"/>
        <w:keepNext/>
        <w:keepLines/>
        <w:pBdr>
          <w:top w:val="single" w:sz="4" w:space="1" w:color="auto"/>
          <w:left w:val="single" w:sz="4" w:space="4" w:color="auto"/>
          <w:bottom w:val="single" w:sz="4" w:space="1" w:color="auto"/>
          <w:right w:val="single" w:sz="4" w:space="4" w:color="auto"/>
        </w:pBdr>
        <w:ind w:left="850" w:hanging="283"/>
      </w:pPr>
      <w:r>
        <w:t>CSeq: 127 INVITE</w:t>
      </w:r>
    </w:p>
    <w:p w14:paraId="0141060C" w14:textId="77777777" w:rsidR="003E7250" w:rsidRDefault="003E7250" w:rsidP="003E7250">
      <w:pPr>
        <w:pStyle w:val="PL"/>
        <w:keepNext/>
        <w:keepLines/>
        <w:pBdr>
          <w:top w:val="single" w:sz="4" w:space="1" w:color="auto"/>
          <w:left w:val="single" w:sz="4" w:space="4" w:color="auto"/>
          <w:bottom w:val="single" w:sz="4" w:space="1" w:color="auto"/>
          <w:right w:val="single" w:sz="4" w:space="4" w:color="auto"/>
        </w:pBdr>
        <w:ind w:left="850" w:hanging="283"/>
      </w:pPr>
      <w:r>
        <w:t>Retry-After: 3600</w:t>
      </w:r>
    </w:p>
    <w:p w14:paraId="3691B2C8" w14:textId="77777777" w:rsidR="003E7250" w:rsidRPr="00BB7E14" w:rsidRDefault="003E7250" w:rsidP="003E7250">
      <w:pPr>
        <w:pStyle w:val="PL"/>
        <w:keepNext/>
        <w:keepLines/>
        <w:pBdr>
          <w:top w:val="single" w:sz="4" w:space="1" w:color="auto"/>
          <w:left w:val="single" w:sz="4" w:space="4" w:color="auto"/>
          <w:bottom w:val="single" w:sz="4" w:space="1" w:color="auto"/>
          <w:right w:val="single" w:sz="4" w:space="4" w:color="auto"/>
        </w:pBdr>
        <w:ind w:left="850" w:hanging="283"/>
      </w:pPr>
      <w:r w:rsidRPr="00BB7E14">
        <w:t>Contact: &lt;sip:user2_public2@visited2.net;</w:t>
      </w:r>
      <w:r w:rsidRPr="00BB7E14">
        <w:rPr>
          <w:rFonts w:eastAsia="PMingLiU" w:cs="Courier New"/>
          <w:lang w:eastAsia="zh-TW"/>
        </w:rPr>
        <w:t>gr=urn:uuid:f81d4fae-7dec-11d0-a765-00a0c91ewxyz</w:t>
      </w:r>
      <w:r w:rsidRPr="00BB7E14">
        <w:t>&gt;</w:t>
      </w:r>
      <w:r w:rsidRPr="00BB7E14">
        <w:rPr>
          <w:rFonts w:eastAsia="PMingLiU" w:cs="Courier New"/>
          <w:lang w:eastAsia="zh-TW"/>
        </w:rPr>
        <w:t>;</w:t>
      </w:r>
      <w:r w:rsidRPr="00BB7E14">
        <w:t>+g.3gpp.icsi-ref="urn%3Aurn-7%3gpp-service.ims.icsi.mmtel"</w:t>
      </w:r>
    </w:p>
    <w:p w14:paraId="0E8473E2" w14:textId="77777777" w:rsidR="003E7250" w:rsidRDefault="003E7250" w:rsidP="003E7250">
      <w:pPr>
        <w:pStyle w:val="PL"/>
        <w:keepNext/>
        <w:keepLines/>
        <w:pBdr>
          <w:top w:val="single" w:sz="4" w:space="1" w:color="auto"/>
          <w:left w:val="single" w:sz="4" w:space="4" w:color="auto"/>
          <w:bottom w:val="single" w:sz="4" w:space="1" w:color="auto"/>
          <w:right w:val="single" w:sz="4" w:space="4" w:color="auto"/>
        </w:pBdr>
        <w:ind w:left="850" w:hanging="283"/>
      </w:pPr>
      <w:r>
        <w:t>Content-Length: 0</w:t>
      </w:r>
    </w:p>
    <w:p w14:paraId="0A5E6026" w14:textId="77777777" w:rsidR="003E7250" w:rsidRPr="00A5693E" w:rsidRDefault="003E7250" w:rsidP="003E7250">
      <w:pPr>
        <w:pStyle w:val="PL"/>
        <w:keepNext/>
        <w:keepLines/>
        <w:pBdr>
          <w:top w:val="single" w:sz="4" w:space="1" w:color="auto"/>
          <w:left w:val="single" w:sz="4" w:space="4" w:color="auto"/>
          <w:bottom w:val="single" w:sz="4" w:space="1" w:color="auto"/>
          <w:right w:val="single" w:sz="4" w:space="4" w:color="auto"/>
        </w:pBdr>
        <w:ind w:left="850" w:hanging="283"/>
      </w:pPr>
      <w:r>
        <w:t>Call-Info:&lt;sip:t</w:t>
      </w:r>
      <w:r w:rsidRPr="000E39CB">
        <w:rPr>
          <w:rFonts w:hint="eastAsia"/>
        </w:rPr>
        <w:t>as.home</w:t>
      </w:r>
      <w:r>
        <w:t>2</w:t>
      </w:r>
      <w:r w:rsidRPr="000E39CB">
        <w:rPr>
          <w:rFonts w:hint="eastAsia"/>
        </w:rPr>
        <w:t>.net</w:t>
      </w:r>
      <w:r w:rsidRPr="00A5693E">
        <w:t>&gt;;purpose=call-completion;m=</w:t>
      </w:r>
      <w:r>
        <w:t>BS</w:t>
      </w:r>
    </w:p>
    <w:p w14:paraId="619B4A60" w14:textId="77777777" w:rsidR="003E7250" w:rsidRDefault="003E7250" w:rsidP="003E7250">
      <w:pPr>
        <w:pStyle w:val="PL"/>
        <w:keepNext/>
        <w:keepLines/>
        <w:pBdr>
          <w:top w:val="single" w:sz="4" w:space="1" w:color="auto"/>
          <w:left w:val="single" w:sz="4" w:space="4" w:color="auto"/>
          <w:bottom w:val="single" w:sz="4" w:space="1" w:color="auto"/>
          <w:right w:val="single" w:sz="4" w:space="4" w:color="auto"/>
        </w:pBdr>
        <w:ind w:left="850" w:hanging="283"/>
      </w:pPr>
    </w:p>
    <w:p w14:paraId="1D812409" w14:textId="77777777" w:rsidR="003E7250" w:rsidRDefault="003E7250" w:rsidP="003E7250">
      <w:pPr>
        <w:pStyle w:val="B10"/>
        <w:ind w:left="0" w:firstLine="0"/>
      </w:pPr>
    </w:p>
    <w:p w14:paraId="7E503AF7" w14:textId="77777777" w:rsidR="0008399C" w:rsidRPr="00370679" w:rsidRDefault="0008399C" w:rsidP="0008399C">
      <w:pPr>
        <w:pStyle w:val="B10"/>
      </w:pPr>
      <w:r w:rsidRPr="00DB4B28">
        <w:t>9 to 10</w:t>
      </w:r>
      <w:r>
        <w:t>:</w:t>
      </w:r>
      <w:r w:rsidRPr="00DB4B28">
        <w:tab/>
        <w:t xml:space="preserve">The </w:t>
      </w:r>
      <w:r>
        <w:t>o</w:t>
      </w:r>
      <w:r w:rsidRPr="00DB4B28">
        <w:t xml:space="preserve">riginating AS sends back a 183 </w:t>
      </w:r>
      <w:r>
        <w:t>(</w:t>
      </w:r>
      <w:r w:rsidRPr="00DB4B28">
        <w:t>Session Progress</w:t>
      </w:r>
      <w:r>
        <w:t>)</w:t>
      </w:r>
      <w:r w:rsidRPr="00DB4B28">
        <w:t xml:space="preserve"> response to UE-A and initiates IVR procedures</w:t>
      </w:r>
      <w:r>
        <w:t>. User A is informed that CCBS is possible. User A activates CCBS.</w:t>
      </w:r>
    </w:p>
    <w:p w14:paraId="66F323CB" w14:textId="77777777" w:rsidR="003E7250" w:rsidRDefault="0008399C" w:rsidP="003E7250">
      <w:pPr>
        <w:pStyle w:val="B10"/>
      </w:pPr>
      <w:r w:rsidRPr="00A735EE">
        <w:t>11 to 1</w:t>
      </w:r>
      <w:r w:rsidR="003E7250">
        <w:t>2</w:t>
      </w:r>
      <w:r>
        <w:t>:</w:t>
      </w:r>
      <w:r w:rsidRPr="00A735EE">
        <w:tab/>
        <w:t xml:space="preserve">The </w:t>
      </w:r>
      <w:r>
        <w:t>o</w:t>
      </w:r>
      <w:r w:rsidRPr="00A735EE">
        <w:t>riginating AS</w:t>
      </w:r>
      <w:r>
        <w:t xml:space="preserve"> subscribes for the call-completion event package according to the procedures described in </w:t>
      </w:r>
      <w:r w:rsidR="00E15357">
        <w:t>RFC 6910</w:t>
      </w:r>
      <w:r w:rsidR="001C42D3">
        <w:t> </w:t>
      </w:r>
      <w:r>
        <w:t>[5] at the terminating AS. The originating AS generates a SUBSCRIBE request which Request-URI will include the URI of the t</w:t>
      </w:r>
      <w:r w:rsidRPr="00D60A0E">
        <w:t xml:space="preserve">erminating AS. In order to mark the SUBSCRIBE </w:t>
      </w:r>
      <w:r>
        <w:t xml:space="preserve">request </w:t>
      </w:r>
      <w:r w:rsidRPr="00D60A0E">
        <w:t xml:space="preserve">as a request for CCBS, the </w:t>
      </w:r>
      <w:r>
        <w:t>o</w:t>
      </w:r>
      <w:r w:rsidRPr="00D60A0E">
        <w:t xml:space="preserve">riginating AS adds the </w:t>
      </w:r>
      <w:r>
        <w:t>"</w:t>
      </w:r>
      <w:r w:rsidRPr="00D60A0E">
        <w:t>m</w:t>
      </w:r>
      <w:r>
        <w:t xml:space="preserve">" SIP URI </w:t>
      </w:r>
      <w:r w:rsidRPr="00D60A0E">
        <w:t xml:space="preserve">parameter with the value </w:t>
      </w:r>
      <w:r>
        <w:t>"BS"</w:t>
      </w:r>
      <w:r w:rsidRPr="00D60A0E">
        <w:t xml:space="preserve"> to the </w:t>
      </w:r>
      <w:r>
        <w:t>R</w:t>
      </w:r>
      <w:r w:rsidRPr="00D60A0E">
        <w:t>equest</w:t>
      </w:r>
      <w:r>
        <w:t>-</w:t>
      </w:r>
      <w:r w:rsidRPr="00D60A0E">
        <w:t>URI. The From header</w:t>
      </w:r>
      <w:r>
        <w:t xml:space="preserve"> field will include the caller URI. The To header field will include the callee URI.</w:t>
      </w:r>
    </w:p>
    <w:p w14:paraId="18B10B93" w14:textId="77777777" w:rsidR="003E7250" w:rsidRDefault="003E7250" w:rsidP="003E7250">
      <w:pPr>
        <w:pStyle w:val="TH"/>
      </w:pPr>
      <w:r w:rsidRPr="009265C2">
        <w:t>Table A.1-</w:t>
      </w:r>
      <w:r>
        <w:t>3</w:t>
      </w:r>
      <w:r w:rsidRPr="009265C2">
        <w:t>: SUBSCRIBE request (Originating AS to S-CSCF)</w:t>
      </w:r>
    </w:p>
    <w:p w14:paraId="5B15BE4C" w14:textId="77777777" w:rsidR="003E7250" w:rsidRDefault="003E7250" w:rsidP="003E7250">
      <w:pPr>
        <w:pStyle w:val="PL"/>
        <w:keepNext/>
        <w:keepLines/>
        <w:pBdr>
          <w:top w:val="single" w:sz="4" w:space="1" w:color="auto"/>
          <w:left w:val="single" w:sz="4" w:space="4" w:color="auto"/>
          <w:bottom w:val="single" w:sz="4" w:space="1" w:color="auto"/>
          <w:right w:val="single" w:sz="4" w:space="4" w:color="auto"/>
        </w:pBdr>
        <w:ind w:left="850" w:hanging="283"/>
      </w:pPr>
      <w:r>
        <w:t>SUBSCRIBE sip:t</w:t>
      </w:r>
      <w:r w:rsidRPr="000E39CB">
        <w:rPr>
          <w:rFonts w:hint="eastAsia"/>
        </w:rPr>
        <w:t>as.home</w:t>
      </w:r>
      <w:r>
        <w:t>2</w:t>
      </w:r>
      <w:r w:rsidRPr="000E39CB">
        <w:rPr>
          <w:rFonts w:hint="eastAsia"/>
        </w:rPr>
        <w:t>.net</w:t>
      </w:r>
      <w:r w:rsidR="00557473">
        <w:t>;m=BS</w:t>
      </w:r>
      <w:r>
        <w:t xml:space="preserve"> SIP/2.0</w:t>
      </w:r>
    </w:p>
    <w:p w14:paraId="6C3256C7" w14:textId="77777777" w:rsidR="003E7250" w:rsidRDefault="003E7250" w:rsidP="003E7250">
      <w:pPr>
        <w:pStyle w:val="PL"/>
        <w:keepNext/>
        <w:keepLines/>
        <w:pBdr>
          <w:top w:val="single" w:sz="4" w:space="1" w:color="auto"/>
          <w:left w:val="single" w:sz="4" w:space="4" w:color="auto"/>
          <w:bottom w:val="single" w:sz="4" w:space="1" w:color="auto"/>
          <w:right w:val="single" w:sz="4" w:space="4" w:color="auto"/>
        </w:pBdr>
        <w:ind w:left="850" w:hanging="283"/>
      </w:pPr>
      <w:r>
        <w:t>Via: SIP/2.0/UDP oas.home1.net;branch=z9hG4bKnashds7</w:t>
      </w:r>
    </w:p>
    <w:p w14:paraId="62380315" w14:textId="77777777" w:rsidR="003E7250" w:rsidRDefault="003E7250" w:rsidP="003E7250">
      <w:pPr>
        <w:pStyle w:val="PL"/>
        <w:keepNext/>
        <w:keepLines/>
        <w:pBdr>
          <w:top w:val="single" w:sz="4" w:space="1" w:color="auto"/>
          <w:left w:val="single" w:sz="4" w:space="4" w:color="auto"/>
          <w:bottom w:val="single" w:sz="4" w:space="1" w:color="auto"/>
          <w:right w:val="single" w:sz="4" w:space="4" w:color="auto"/>
        </w:pBdr>
        <w:ind w:left="850" w:hanging="283"/>
      </w:pPr>
      <w:r>
        <w:t>Max-Forwards: 70</w:t>
      </w:r>
    </w:p>
    <w:p w14:paraId="19DB20F6" w14:textId="77777777" w:rsidR="003E7250" w:rsidRPr="006161E3" w:rsidRDefault="003E7250" w:rsidP="003E7250">
      <w:pPr>
        <w:pStyle w:val="PL"/>
        <w:keepNext/>
        <w:keepLines/>
        <w:pBdr>
          <w:top w:val="single" w:sz="4" w:space="1" w:color="auto"/>
          <w:left w:val="single" w:sz="4" w:space="4" w:color="auto"/>
          <w:bottom w:val="single" w:sz="4" w:space="1" w:color="auto"/>
          <w:right w:val="single" w:sz="4" w:space="4" w:color="auto"/>
        </w:pBdr>
        <w:ind w:left="850" w:hanging="283"/>
      </w:pPr>
      <w:r>
        <w:t>Route: &lt;sip:scscf1.home1.net</w:t>
      </w:r>
      <w:r w:rsidRPr="006161E3">
        <w:t>&gt;</w:t>
      </w:r>
    </w:p>
    <w:p w14:paraId="068C392A" w14:textId="77777777" w:rsidR="003E7250" w:rsidRPr="006161E3" w:rsidRDefault="003E7250" w:rsidP="003E7250">
      <w:pPr>
        <w:pStyle w:val="PL"/>
        <w:keepNext/>
        <w:keepLines/>
        <w:pBdr>
          <w:top w:val="single" w:sz="4" w:space="1" w:color="auto"/>
          <w:left w:val="single" w:sz="4" w:space="4" w:color="auto"/>
          <w:bottom w:val="single" w:sz="4" w:space="1" w:color="auto"/>
          <w:right w:val="single" w:sz="4" w:space="4" w:color="auto"/>
        </w:pBdr>
        <w:ind w:left="850" w:hanging="283"/>
      </w:pPr>
      <w:r w:rsidRPr="006161E3">
        <w:t>P-Asserted-Identity: &lt;</w:t>
      </w:r>
      <w:r>
        <w:t>sip:</w:t>
      </w:r>
      <w:bookmarkStart w:id="230" w:name="OLE_LINK7"/>
      <w:bookmarkStart w:id="231" w:name="OLE_LINK8"/>
      <w:r w:rsidR="007D1FE9" w:rsidRPr="002F5209">
        <w:t xml:space="preserve"> </w:t>
      </w:r>
      <w:r w:rsidR="007D1FE9">
        <w:t>user1_public1@home1.net</w:t>
      </w:r>
      <w:bookmarkEnd w:id="230"/>
      <w:bookmarkEnd w:id="231"/>
      <w:r w:rsidRPr="006161E3">
        <w:t>&gt;</w:t>
      </w:r>
    </w:p>
    <w:p w14:paraId="4C79B1C9" w14:textId="77777777" w:rsidR="003E7250" w:rsidRDefault="003E7250" w:rsidP="003E7250">
      <w:pPr>
        <w:pStyle w:val="PL"/>
        <w:keepNext/>
        <w:keepLines/>
        <w:pBdr>
          <w:top w:val="single" w:sz="4" w:space="1" w:color="auto"/>
          <w:left w:val="single" w:sz="4" w:space="4" w:color="auto"/>
          <w:bottom w:val="single" w:sz="4" w:space="1" w:color="auto"/>
          <w:right w:val="single" w:sz="4" w:space="4" w:color="auto"/>
        </w:pBdr>
        <w:ind w:left="850" w:hanging="283"/>
      </w:pPr>
      <w:r>
        <w:t>From: &lt;sip:user1_public1@home1.net&gt;;tag=31415</w:t>
      </w:r>
    </w:p>
    <w:p w14:paraId="73A64854" w14:textId="77777777" w:rsidR="003E7250" w:rsidRDefault="003E7250" w:rsidP="003E7250">
      <w:pPr>
        <w:pStyle w:val="PL"/>
        <w:keepNext/>
        <w:keepLines/>
        <w:pBdr>
          <w:top w:val="single" w:sz="4" w:space="1" w:color="auto"/>
          <w:left w:val="single" w:sz="4" w:space="4" w:color="auto"/>
          <w:bottom w:val="single" w:sz="4" w:space="1" w:color="auto"/>
          <w:right w:val="single" w:sz="4" w:space="4" w:color="auto"/>
        </w:pBdr>
        <w:ind w:left="850" w:hanging="283"/>
      </w:pPr>
      <w:r>
        <w:t>To: &lt;sip:user2_public2@home2.net&gt;</w:t>
      </w:r>
    </w:p>
    <w:p w14:paraId="4D31B653" w14:textId="77777777" w:rsidR="003E7250" w:rsidRDefault="003E7250" w:rsidP="003E7250">
      <w:pPr>
        <w:pStyle w:val="PL"/>
        <w:keepNext/>
        <w:keepLines/>
        <w:pBdr>
          <w:top w:val="single" w:sz="4" w:space="1" w:color="auto"/>
          <w:left w:val="single" w:sz="4" w:space="4" w:color="auto"/>
          <w:bottom w:val="single" w:sz="4" w:space="1" w:color="auto"/>
          <w:right w:val="single" w:sz="4" w:space="4" w:color="auto"/>
        </w:pBdr>
        <w:ind w:left="850" w:hanging="283"/>
      </w:pPr>
      <w:r>
        <w:t>Call-ID: b89rjhnedlrfjflslj40a222</w:t>
      </w:r>
    </w:p>
    <w:p w14:paraId="072C7914" w14:textId="77777777" w:rsidR="00557473" w:rsidRDefault="00557473" w:rsidP="00557473">
      <w:pPr>
        <w:pStyle w:val="PL"/>
        <w:keepNext/>
        <w:keepLines/>
        <w:pBdr>
          <w:top w:val="single" w:sz="4" w:space="1" w:color="auto"/>
          <w:left w:val="single" w:sz="4" w:space="4" w:color="auto"/>
          <w:bottom w:val="single" w:sz="4" w:space="1" w:color="auto"/>
          <w:right w:val="single" w:sz="4" w:space="4" w:color="auto"/>
        </w:pBdr>
        <w:ind w:left="850" w:hanging="283"/>
      </w:pPr>
      <w:r>
        <w:t>Call-Info:&lt;sip:user1_public1@home1.net&gt;;purpose=call-completion;m=BS</w:t>
      </w:r>
    </w:p>
    <w:p w14:paraId="502DAF75" w14:textId="77777777" w:rsidR="003E7250" w:rsidRDefault="003E7250" w:rsidP="003E7250">
      <w:pPr>
        <w:pStyle w:val="PL"/>
        <w:keepNext/>
        <w:keepLines/>
        <w:pBdr>
          <w:top w:val="single" w:sz="4" w:space="1" w:color="auto"/>
          <w:left w:val="single" w:sz="4" w:space="4" w:color="auto"/>
          <w:bottom w:val="single" w:sz="4" w:space="1" w:color="auto"/>
          <w:right w:val="single" w:sz="4" w:space="4" w:color="auto"/>
        </w:pBdr>
        <w:ind w:left="850" w:hanging="283"/>
      </w:pPr>
      <w:r>
        <w:t>CSeq: 61 SUBSCRIBE</w:t>
      </w:r>
    </w:p>
    <w:p w14:paraId="03B10861" w14:textId="77777777" w:rsidR="003E7250" w:rsidRDefault="003E7250" w:rsidP="003E7250">
      <w:pPr>
        <w:pStyle w:val="PL"/>
        <w:keepNext/>
        <w:keepLines/>
        <w:pBdr>
          <w:top w:val="single" w:sz="4" w:space="1" w:color="auto"/>
          <w:left w:val="single" w:sz="4" w:space="4" w:color="auto"/>
          <w:bottom w:val="single" w:sz="4" w:space="1" w:color="auto"/>
          <w:right w:val="single" w:sz="4" w:space="4" w:color="auto"/>
        </w:pBdr>
        <w:ind w:left="850" w:hanging="283"/>
      </w:pPr>
      <w:r>
        <w:t>Event: call-completion</w:t>
      </w:r>
    </w:p>
    <w:p w14:paraId="399B21CB" w14:textId="77777777" w:rsidR="003E7250" w:rsidRDefault="003E7250" w:rsidP="003E7250">
      <w:pPr>
        <w:pStyle w:val="PL"/>
        <w:keepNext/>
        <w:keepLines/>
        <w:pBdr>
          <w:top w:val="single" w:sz="4" w:space="1" w:color="auto"/>
          <w:left w:val="single" w:sz="4" w:space="4" w:color="auto"/>
          <w:bottom w:val="single" w:sz="4" w:space="1" w:color="auto"/>
          <w:right w:val="single" w:sz="4" w:space="4" w:color="auto"/>
        </w:pBdr>
        <w:ind w:left="850" w:hanging="283"/>
      </w:pPr>
      <w:r>
        <w:t>Expires: 2700</w:t>
      </w:r>
    </w:p>
    <w:p w14:paraId="0F6C3733" w14:textId="77777777" w:rsidR="003E7250" w:rsidRDefault="003E7250" w:rsidP="003E7250">
      <w:pPr>
        <w:pStyle w:val="PL"/>
        <w:keepNext/>
        <w:keepLines/>
        <w:pBdr>
          <w:top w:val="single" w:sz="4" w:space="1" w:color="auto"/>
          <w:left w:val="single" w:sz="4" w:space="4" w:color="auto"/>
          <w:bottom w:val="single" w:sz="4" w:space="1" w:color="auto"/>
          <w:right w:val="single" w:sz="4" w:space="4" w:color="auto"/>
        </w:pBdr>
        <w:ind w:left="850" w:hanging="283"/>
      </w:pPr>
      <w:r>
        <w:t>Contact: &lt;sip:oas.home1.net&gt;</w:t>
      </w:r>
    </w:p>
    <w:p w14:paraId="458E59D2" w14:textId="77777777" w:rsidR="003E7250" w:rsidRDefault="003E7250" w:rsidP="003E7250">
      <w:pPr>
        <w:pStyle w:val="PL"/>
        <w:keepNext/>
        <w:keepLines/>
        <w:pBdr>
          <w:top w:val="single" w:sz="4" w:space="1" w:color="auto"/>
          <w:left w:val="single" w:sz="4" w:space="4" w:color="auto"/>
          <w:bottom w:val="single" w:sz="4" w:space="1" w:color="auto"/>
          <w:right w:val="single" w:sz="4" w:space="4" w:color="auto"/>
        </w:pBdr>
        <w:ind w:left="850" w:hanging="283"/>
      </w:pPr>
      <w:r>
        <w:t>Content-Length: 0</w:t>
      </w:r>
    </w:p>
    <w:p w14:paraId="0118B345" w14:textId="77777777" w:rsidR="003E7250" w:rsidRDefault="003E7250" w:rsidP="003E7250"/>
    <w:p w14:paraId="2BA219B6" w14:textId="77777777" w:rsidR="003E7250" w:rsidRDefault="003E7250" w:rsidP="003E7250">
      <w:pPr>
        <w:pStyle w:val="B10"/>
      </w:pPr>
      <w:r>
        <w:t>13 to 14</w:t>
      </w:r>
      <w:r>
        <w:tab/>
      </w:r>
      <w:r w:rsidR="0008399C">
        <w:t>The terminating AS accepts the subscription and starts busy state supervision procedures on the callee.</w:t>
      </w:r>
    </w:p>
    <w:p w14:paraId="04C12514" w14:textId="77777777" w:rsidR="003E7250" w:rsidRPr="00013D57" w:rsidRDefault="003E7250" w:rsidP="003E7250">
      <w:pPr>
        <w:pStyle w:val="TH"/>
      </w:pPr>
      <w:r w:rsidRPr="00013D57">
        <w:t>Table A.</w:t>
      </w:r>
      <w:r>
        <w:t>1-4: 20</w:t>
      </w:r>
      <w:r w:rsidR="00A0682B">
        <w:t>0</w:t>
      </w:r>
      <w:r w:rsidRPr="00013D57">
        <w:t xml:space="preserve"> (</w:t>
      </w:r>
      <w:r w:rsidR="00A0682B">
        <w:t>OK</w:t>
      </w:r>
      <w:r w:rsidRPr="00013D57">
        <w:t>) response (</w:t>
      </w:r>
      <w:smartTag w:uri="urn:schemas-microsoft-com:office:smarttags" w:element="place">
        <w:smartTag w:uri="urn:schemas-microsoft-com:office:smarttags" w:element="City">
          <w:r>
            <w:t>Terminating</w:t>
          </w:r>
        </w:smartTag>
        <w:r>
          <w:t xml:space="preserve"> </w:t>
        </w:r>
        <w:smartTag w:uri="urn:schemas-microsoft-com:office:smarttags" w:element="State">
          <w:r w:rsidRPr="00013D57">
            <w:t>AS</w:t>
          </w:r>
        </w:smartTag>
      </w:smartTag>
      <w:r w:rsidRPr="00013D57">
        <w:t xml:space="preserve"> to S-CSCF)</w:t>
      </w:r>
    </w:p>
    <w:p w14:paraId="00B81399" w14:textId="77777777" w:rsidR="003E7250" w:rsidRPr="00013D57" w:rsidRDefault="003E7250" w:rsidP="003E7250">
      <w:pPr>
        <w:pStyle w:val="PL"/>
        <w:keepNext/>
        <w:keepLines/>
        <w:pBdr>
          <w:top w:val="single" w:sz="4" w:space="1" w:color="auto"/>
          <w:left w:val="single" w:sz="4" w:space="4" w:color="auto"/>
          <w:bottom w:val="single" w:sz="4" w:space="1" w:color="auto"/>
          <w:right w:val="single" w:sz="4" w:space="4" w:color="auto"/>
        </w:pBdr>
        <w:ind w:left="850" w:hanging="283"/>
      </w:pPr>
      <w:r>
        <w:t>SIP/2.0 20</w:t>
      </w:r>
      <w:r w:rsidR="00A0682B">
        <w:t>0</w:t>
      </w:r>
      <w:r>
        <w:t xml:space="preserve"> </w:t>
      </w:r>
      <w:r w:rsidR="00A0682B">
        <w:t>OK</w:t>
      </w:r>
    </w:p>
    <w:p w14:paraId="30D48D91" w14:textId="77777777" w:rsidR="003E7250" w:rsidRPr="00013D57" w:rsidRDefault="003E7250" w:rsidP="003E7250">
      <w:pPr>
        <w:pStyle w:val="PL"/>
        <w:keepNext/>
        <w:keepLines/>
        <w:pBdr>
          <w:top w:val="single" w:sz="4" w:space="1" w:color="auto"/>
          <w:left w:val="single" w:sz="4" w:space="4" w:color="auto"/>
          <w:bottom w:val="single" w:sz="4" w:space="1" w:color="auto"/>
          <w:right w:val="single" w:sz="4" w:space="4" w:color="auto"/>
        </w:pBdr>
        <w:ind w:left="850" w:hanging="283"/>
      </w:pPr>
      <w:r w:rsidRPr="00013D57">
        <w:t xml:space="preserve">Via: SIP/2.0/UDP </w:t>
      </w:r>
      <w:r w:rsidRPr="006161E3">
        <w:t xml:space="preserve">scscf2.home2.net;branch=z9hG4bK344a65.1, SIP/2.0/UDP icscf2_s.home2.net;branch=z9hG4bKj5hgrt2o, SIP/2.0/UDP scscf1.home1.net;branch=z9hG4bKehuehjgt, SIP/2.0/UDP </w:t>
      </w:r>
      <w:r>
        <w:t>oas.home1.net;branch=z9hG4bKnashds7</w:t>
      </w:r>
    </w:p>
    <w:p w14:paraId="6547BF9D" w14:textId="77777777" w:rsidR="003E7250" w:rsidRPr="00013D57" w:rsidRDefault="003E7250" w:rsidP="003E7250">
      <w:pPr>
        <w:pStyle w:val="PL"/>
        <w:keepNext/>
        <w:keepLines/>
        <w:pBdr>
          <w:top w:val="single" w:sz="4" w:space="1" w:color="auto"/>
          <w:left w:val="single" w:sz="4" w:space="4" w:color="auto"/>
          <w:bottom w:val="single" w:sz="4" w:space="1" w:color="auto"/>
          <w:right w:val="single" w:sz="4" w:space="4" w:color="auto"/>
        </w:pBdr>
        <w:ind w:left="850" w:hanging="283"/>
      </w:pPr>
      <w:r w:rsidRPr="00013D57">
        <w:t xml:space="preserve">Record-Route: </w:t>
      </w:r>
    </w:p>
    <w:p w14:paraId="0C8EE61F" w14:textId="77777777" w:rsidR="003E7250" w:rsidRPr="00013D57" w:rsidRDefault="003E7250" w:rsidP="003E7250">
      <w:pPr>
        <w:pStyle w:val="PL"/>
        <w:keepNext/>
        <w:keepLines/>
        <w:pBdr>
          <w:top w:val="single" w:sz="4" w:space="1" w:color="auto"/>
          <w:left w:val="single" w:sz="4" w:space="4" w:color="auto"/>
          <w:bottom w:val="single" w:sz="4" w:space="1" w:color="auto"/>
          <w:right w:val="single" w:sz="4" w:space="4" w:color="auto"/>
        </w:pBdr>
        <w:ind w:left="850" w:hanging="283"/>
      </w:pPr>
      <w:r w:rsidRPr="00013D57">
        <w:t xml:space="preserve">From: </w:t>
      </w:r>
    </w:p>
    <w:p w14:paraId="611EDEF1" w14:textId="77777777" w:rsidR="003E7250" w:rsidRPr="00013D57" w:rsidRDefault="003E7250" w:rsidP="003E7250">
      <w:pPr>
        <w:pStyle w:val="PL"/>
        <w:keepNext/>
        <w:keepLines/>
        <w:pBdr>
          <w:top w:val="single" w:sz="4" w:space="1" w:color="auto"/>
          <w:left w:val="single" w:sz="4" w:space="4" w:color="auto"/>
          <w:bottom w:val="single" w:sz="4" w:space="1" w:color="auto"/>
          <w:right w:val="single" w:sz="4" w:space="4" w:color="auto"/>
        </w:pBdr>
        <w:ind w:left="850" w:hanging="283"/>
      </w:pPr>
      <w:r>
        <w:t>To: &lt;sip:user2_public2@home2.net&gt;</w:t>
      </w:r>
      <w:r w:rsidRPr="006161E3">
        <w:t>;tag=151170</w:t>
      </w:r>
    </w:p>
    <w:p w14:paraId="785BBFC7" w14:textId="77777777" w:rsidR="003E7250" w:rsidRPr="00013D57" w:rsidRDefault="003E7250" w:rsidP="003E7250">
      <w:pPr>
        <w:pStyle w:val="PL"/>
        <w:keepNext/>
        <w:keepLines/>
        <w:pBdr>
          <w:top w:val="single" w:sz="4" w:space="1" w:color="auto"/>
          <w:left w:val="single" w:sz="4" w:space="4" w:color="auto"/>
          <w:bottom w:val="single" w:sz="4" w:space="1" w:color="auto"/>
          <w:right w:val="single" w:sz="4" w:space="4" w:color="auto"/>
        </w:pBdr>
        <w:ind w:left="850" w:hanging="283"/>
      </w:pPr>
      <w:r w:rsidRPr="00013D57">
        <w:t xml:space="preserve">Call-ID: </w:t>
      </w:r>
    </w:p>
    <w:p w14:paraId="72D93BA3" w14:textId="77777777" w:rsidR="003E7250" w:rsidRPr="00013D57" w:rsidRDefault="003E7250" w:rsidP="003E7250">
      <w:pPr>
        <w:pStyle w:val="PL"/>
        <w:keepNext/>
        <w:keepLines/>
        <w:pBdr>
          <w:top w:val="single" w:sz="4" w:space="1" w:color="auto"/>
          <w:left w:val="single" w:sz="4" w:space="4" w:color="auto"/>
          <w:bottom w:val="single" w:sz="4" w:space="1" w:color="auto"/>
          <w:right w:val="single" w:sz="4" w:space="4" w:color="auto"/>
        </w:pBdr>
        <w:ind w:left="850" w:hanging="283"/>
      </w:pPr>
      <w:r w:rsidRPr="00013D57">
        <w:t>CSeq:</w:t>
      </w:r>
    </w:p>
    <w:p w14:paraId="12D1D048" w14:textId="77777777" w:rsidR="003E7250" w:rsidRPr="00013D57" w:rsidRDefault="003E7250" w:rsidP="003E7250">
      <w:pPr>
        <w:pStyle w:val="PL"/>
        <w:keepNext/>
        <w:keepLines/>
        <w:pBdr>
          <w:top w:val="single" w:sz="4" w:space="1" w:color="auto"/>
          <w:left w:val="single" w:sz="4" w:space="4" w:color="auto"/>
          <w:bottom w:val="single" w:sz="4" w:space="1" w:color="auto"/>
          <w:right w:val="single" w:sz="4" w:space="4" w:color="auto"/>
        </w:pBdr>
        <w:ind w:left="850" w:hanging="283"/>
      </w:pPr>
      <w:r w:rsidRPr="00013D57">
        <w:t xml:space="preserve">Event: </w:t>
      </w:r>
    </w:p>
    <w:p w14:paraId="16301B92" w14:textId="77777777" w:rsidR="003E7250" w:rsidRPr="00013D57" w:rsidRDefault="003E7250" w:rsidP="003E7250">
      <w:pPr>
        <w:pStyle w:val="PL"/>
        <w:keepNext/>
        <w:keepLines/>
        <w:pBdr>
          <w:top w:val="single" w:sz="4" w:space="1" w:color="auto"/>
          <w:left w:val="single" w:sz="4" w:space="4" w:color="auto"/>
          <w:bottom w:val="single" w:sz="4" w:space="1" w:color="auto"/>
          <w:right w:val="single" w:sz="4" w:space="4" w:color="auto"/>
        </w:pBdr>
        <w:ind w:left="850" w:hanging="283"/>
      </w:pPr>
      <w:r w:rsidRPr="00013D57">
        <w:t xml:space="preserve">Expires: </w:t>
      </w:r>
      <w:r w:rsidR="00557473">
        <w:t>2700</w:t>
      </w:r>
    </w:p>
    <w:p w14:paraId="4E9E7978" w14:textId="77777777" w:rsidR="003E7250" w:rsidRPr="00013D57" w:rsidRDefault="003E7250" w:rsidP="003E7250">
      <w:pPr>
        <w:pStyle w:val="PL"/>
        <w:keepNext/>
        <w:keepLines/>
        <w:pBdr>
          <w:top w:val="single" w:sz="4" w:space="1" w:color="auto"/>
          <w:left w:val="single" w:sz="4" w:space="4" w:color="auto"/>
          <w:bottom w:val="single" w:sz="4" w:space="1" w:color="auto"/>
          <w:right w:val="single" w:sz="4" w:space="4" w:color="auto"/>
        </w:pBdr>
        <w:ind w:left="850" w:hanging="283"/>
      </w:pPr>
      <w:r w:rsidRPr="00013D57">
        <w:t>Contact: &lt;sip:</w:t>
      </w:r>
      <w:r>
        <w:t>t</w:t>
      </w:r>
      <w:r w:rsidRPr="000E39CB">
        <w:rPr>
          <w:rFonts w:hint="eastAsia"/>
        </w:rPr>
        <w:t>as.home</w:t>
      </w:r>
      <w:r>
        <w:t>2</w:t>
      </w:r>
      <w:r w:rsidRPr="000E39CB">
        <w:rPr>
          <w:rFonts w:hint="eastAsia"/>
        </w:rPr>
        <w:t>.net</w:t>
      </w:r>
      <w:r w:rsidRPr="00013D57">
        <w:t>&gt;</w:t>
      </w:r>
    </w:p>
    <w:p w14:paraId="30A6CABC" w14:textId="77777777" w:rsidR="003E7250" w:rsidRPr="00013D57" w:rsidRDefault="003E7250" w:rsidP="003E7250">
      <w:pPr>
        <w:pStyle w:val="PL"/>
        <w:keepNext/>
        <w:keepLines/>
        <w:pBdr>
          <w:top w:val="single" w:sz="4" w:space="1" w:color="auto"/>
          <w:left w:val="single" w:sz="4" w:space="4" w:color="auto"/>
          <w:bottom w:val="single" w:sz="4" w:space="1" w:color="auto"/>
          <w:right w:val="single" w:sz="4" w:space="4" w:color="auto"/>
        </w:pBdr>
        <w:ind w:left="850" w:hanging="283"/>
      </w:pPr>
      <w:r w:rsidRPr="00013D57">
        <w:t xml:space="preserve">Content-Length: </w:t>
      </w:r>
    </w:p>
    <w:p w14:paraId="09BC557B" w14:textId="77777777" w:rsidR="0008399C" w:rsidRDefault="0008399C" w:rsidP="003E7250">
      <w:pPr>
        <w:pStyle w:val="B10"/>
      </w:pPr>
    </w:p>
    <w:p w14:paraId="19281897" w14:textId="77777777" w:rsidR="003E7250" w:rsidRDefault="0008399C" w:rsidP="003E7250">
      <w:pPr>
        <w:pStyle w:val="B10"/>
      </w:pPr>
      <w:r>
        <w:t>15 to 18:</w:t>
      </w:r>
      <w:r>
        <w:tab/>
        <w:t xml:space="preserve">The terminating AS sends a notification to the originating AS, according to the procedures described in </w:t>
      </w:r>
      <w:r w:rsidR="00E15357">
        <w:t>RFC 6910</w:t>
      </w:r>
      <w:r w:rsidR="001C42D3">
        <w:t> </w:t>
      </w:r>
      <w:r>
        <w:t>[5]. The Request-URI of the NOTIFY request will include the URI of the originating AS. The body contains parameters informing of the caller’s call-completion state 'queued' and the availability of the call-</w:t>
      </w:r>
      <w:r>
        <w:lastRenderedPageBreak/>
        <w:t>completion service retention at the terminating AS. After confirmation of the notification the originating AS starts announcements procedures informing about the activation of CCBS.</w:t>
      </w:r>
    </w:p>
    <w:p w14:paraId="32442895" w14:textId="77777777" w:rsidR="003E7250" w:rsidRPr="00013D57" w:rsidRDefault="003E7250" w:rsidP="003E7250">
      <w:pPr>
        <w:pStyle w:val="TH"/>
      </w:pPr>
      <w:r w:rsidRPr="00013D57">
        <w:t>Table A.</w:t>
      </w:r>
      <w:r>
        <w:t>1-5</w:t>
      </w:r>
      <w:r w:rsidRPr="00013D57">
        <w:t>: NOTIFY request (</w:t>
      </w:r>
      <w:r>
        <w:t xml:space="preserve">Terminating </w:t>
      </w:r>
      <w:r w:rsidRPr="00013D57">
        <w:t>AS to S-CSCF)</w:t>
      </w:r>
    </w:p>
    <w:p w14:paraId="7BD599CB" w14:textId="77777777" w:rsidR="003E7250" w:rsidRPr="00013D57" w:rsidRDefault="003E7250" w:rsidP="003E7250">
      <w:pPr>
        <w:pStyle w:val="PL"/>
        <w:keepNext/>
        <w:keepLines/>
        <w:pBdr>
          <w:top w:val="single" w:sz="4" w:space="1" w:color="auto"/>
          <w:left w:val="single" w:sz="4" w:space="4" w:color="auto"/>
          <w:bottom w:val="single" w:sz="4" w:space="1" w:color="auto"/>
          <w:right w:val="single" w:sz="4" w:space="4" w:color="auto"/>
        </w:pBdr>
        <w:ind w:left="850" w:hanging="283"/>
      </w:pPr>
      <w:r>
        <w:t>NOTIFY sip:oas.home1.net</w:t>
      </w:r>
      <w:r w:rsidRPr="00013D57">
        <w:t xml:space="preserve"> SIP/2.0</w:t>
      </w:r>
    </w:p>
    <w:p w14:paraId="4C79ED64" w14:textId="77777777" w:rsidR="003E7250" w:rsidRPr="00013D57" w:rsidRDefault="003E7250" w:rsidP="003E7250">
      <w:pPr>
        <w:pStyle w:val="PL"/>
        <w:keepNext/>
        <w:keepLines/>
        <w:pBdr>
          <w:top w:val="single" w:sz="4" w:space="1" w:color="auto"/>
          <w:left w:val="single" w:sz="4" w:space="4" w:color="auto"/>
          <w:bottom w:val="single" w:sz="4" w:space="1" w:color="auto"/>
          <w:right w:val="single" w:sz="4" w:space="4" w:color="auto"/>
        </w:pBdr>
        <w:ind w:left="850" w:hanging="283"/>
      </w:pPr>
      <w:r>
        <w:t>Via: SIP/2.0/UDP tas</w:t>
      </w:r>
      <w:r w:rsidRPr="00013D57">
        <w:t>.home2.net;branch=z9hG4bK348923.1</w:t>
      </w:r>
    </w:p>
    <w:p w14:paraId="7C94FDDA" w14:textId="77777777" w:rsidR="003E7250" w:rsidRPr="00013D57" w:rsidRDefault="003E7250" w:rsidP="003E7250">
      <w:pPr>
        <w:pStyle w:val="PL"/>
        <w:keepNext/>
        <w:keepLines/>
        <w:pBdr>
          <w:top w:val="single" w:sz="4" w:space="1" w:color="auto"/>
          <w:left w:val="single" w:sz="4" w:space="4" w:color="auto"/>
          <w:bottom w:val="single" w:sz="4" w:space="1" w:color="auto"/>
          <w:right w:val="single" w:sz="4" w:space="4" w:color="auto"/>
        </w:pBdr>
        <w:ind w:left="850" w:hanging="283"/>
      </w:pPr>
      <w:r w:rsidRPr="00013D57">
        <w:t>Max-Forwards: 70</w:t>
      </w:r>
    </w:p>
    <w:p w14:paraId="7ADB7CF1" w14:textId="77777777" w:rsidR="003E7250" w:rsidRPr="00013D57" w:rsidRDefault="003E7250" w:rsidP="003E7250">
      <w:pPr>
        <w:pStyle w:val="PL"/>
        <w:keepNext/>
        <w:keepLines/>
        <w:pBdr>
          <w:top w:val="single" w:sz="4" w:space="1" w:color="auto"/>
          <w:left w:val="single" w:sz="4" w:space="4" w:color="auto"/>
          <w:bottom w:val="single" w:sz="4" w:space="1" w:color="auto"/>
          <w:right w:val="single" w:sz="4" w:space="4" w:color="auto"/>
        </w:pBdr>
        <w:ind w:left="850" w:hanging="283"/>
      </w:pPr>
      <w:r>
        <w:t>Route: &lt;sip:scscf2.home2.net&gt;</w:t>
      </w:r>
    </w:p>
    <w:p w14:paraId="5155275B" w14:textId="77777777" w:rsidR="003E7250" w:rsidRPr="006161E3" w:rsidRDefault="003E7250" w:rsidP="003E7250">
      <w:pPr>
        <w:pStyle w:val="PL"/>
        <w:keepNext/>
        <w:keepLines/>
        <w:pBdr>
          <w:top w:val="single" w:sz="4" w:space="1" w:color="auto"/>
          <w:left w:val="single" w:sz="4" w:space="4" w:color="auto"/>
          <w:bottom w:val="single" w:sz="4" w:space="1" w:color="auto"/>
          <w:right w:val="single" w:sz="4" w:space="4" w:color="auto"/>
        </w:pBdr>
        <w:ind w:left="850" w:hanging="283"/>
      </w:pPr>
      <w:r w:rsidRPr="006161E3">
        <w:t>P-Asserted-Identity: &lt;</w:t>
      </w:r>
      <w:r>
        <w:t>sip:t</w:t>
      </w:r>
      <w:r w:rsidRPr="000E39CB">
        <w:rPr>
          <w:rFonts w:hint="eastAsia"/>
        </w:rPr>
        <w:t>as.home</w:t>
      </w:r>
      <w:r>
        <w:t>2</w:t>
      </w:r>
      <w:r w:rsidRPr="000E39CB">
        <w:rPr>
          <w:rFonts w:hint="eastAsia"/>
        </w:rPr>
        <w:t>.net</w:t>
      </w:r>
      <w:r w:rsidRPr="006161E3">
        <w:t>&gt;</w:t>
      </w:r>
    </w:p>
    <w:p w14:paraId="4AD3A700" w14:textId="77777777" w:rsidR="003E7250" w:rsidRPr="00013D57" w:rsidRDefault="003E7250" w:rsidP="003E7250">
      <w:pPr>
        <w:pStyle w:val="PL"/>
        <w:keepNext/>
        <w:keepLines/>
        <w:pBdr>
          <w:top w:val="single" w:sz="4" w:space="1" w:color="auto"/>
          <w:left w:val="single" w:sz="4" w:space="4" w:color="auto"/>
          <w:bottom w:val="single" w:sz="4" w:space="1" w:color="auto"/>
          <w:right w:val="single" w:sz="4" w:space="4" w:color="auto"/>
        </w:pBdr>
        <w:ind w:left="850" w:hanging="283"/>
      </w:pPr>
      <w:r w:rsidRPr="00013D57">
        <w:t xml:space="preserve">From: </w:t>
      </w:r>
      <w:r>
        <w:t>&lt;sip:user2_public2@home2.net&gt;</w:t>
      </w:r>
      <w:r w:rsidRPr="006161E3">
        <w:t>;tag=151170</w:t>
      </w:r>
    </w:p>
    <w:p w14:paraId="34BA75C8" w14:textId="77777777" w:rsidR="003E7250" w:rsidRPr="00013D57" w:rsidRDefault="003E7250" w:rsidP="003E7250">
      <w:pPr>
        <w:pStyle w:val="PL"/>
        <w:keepNext/>
        <w:keepLines/>
        <w:pBdr>
          <w:top w:val="single" w:sz="4" w:space="1" w:color="auto"/>
          <w:left w:val="single" w:sz="4" w:space="4" w:color="auto"/>
          <w:bottom w:val="single" w:sz="4" w:space="1" w:color="auto"/>
          <w:right w:val="single" w:sz="4" w:space="4" w:color="auto"/>
        </w:pBdr>
        <w:ind w:left="850" w:hanging="283"/>
      </w:pPr>
      <w:r w:rsidRPr="00013D57">
        <w:t>To: &lt;sip:user1_public1@home1.net&gt;;tag=31415</w:t>
      </w:r>
    </w:p>
    <w:p w14:paraId="704537C5" w14:textId="77777777" w:rsidR="003E7250" w:rsidRPr="00013D57" w:rsidRDefault="003E7250" w:rsidP="003E7250">
      <w:pPr>
        <w:pStyle w:val="PL"/>
        <w:keepNext/>
        <w:keepLines/>
        <w:pBdr>
          <w:top w:val="single" w:sz="4" w:space="1" w:color="auto"/>
          <w:left w:val="single" w:sz="4" w:space="4" w:color="auto"/>
          <w:bottom w:val="single" w:sz="4" w:space="1" w:color="auto"/>
          <w:right w:val="single" w:sz="4" w:space="4" w:color="auto"/>
        </w:pBdr>
        <w:ind w:left="850" w:hanging="283"/>
      </w:pPr>
      <w:r w:rsidRPr="00013D57">
        <w:t>Call-ID: b89rjhnedlrfjflslj40a222</w:t>
      </w:r>
    </w:p>
    <w:p w14:paraId="2A7970A9" w14:textId="77777777" w:rsidR="003E7250" w:rsidRPr="00013D57" w:rsidRDefault="003E7250" w:rsidP="003E7250">
      <w:pPr>
        <w:pStyle w:val="PL"/>
        <w:keepNext/>
        <w:keepLines/>
        <w:pBdr>
          <w:top w:val="single" w:sz="4" w:space="1" w:color="auto"/>
          <w:left w:val="single" w:sz="4" w:space="4" w:color="auto"/>
          <w:bottom w:val="single" w:sz="4" w:space="1" w:color="auto"/>
          <w:right w:val="single" w:sz="4" w:space="4" w:color="auto"/>
        </w:pBdr>
        <w:ind w:left="850" w:hanging="283"/>
      </w:pPr>
      <w:r w:rsidRPr="00013D57">
        <w:t>CSeq: 42 NOTIFY</w:t>
      </w:r>
    </w:p>
    <w:p w14:paraId="0FE3D30C" w14:textId="77777777" w:rsidR="003E7250" w:rsidRPr="00013D57" w:rsidRDefault="003E7250" w:rsidP="003E7250">
      <w:pPr>
        <w:pStyle w:val="PL"/>
        <w:keepNext/>
        <w:keepLines/>
        <w:pBdr>
          <w:top w:val="single" w:sz="4" w:space="1" w:color="auto"/>
          <w:left w:val="single" w:sz="4" w:space="4" w:color="auto"/>
          <w:bottom w:val="single" w:sz="4" w:space="1" w:color="auto"/>
          <w:right w:val="single" w:sz="4" w:space="4" w:color="auto"/>
        </w:pBdr>
        <w:ind w:left="850" w:hanging="283"/>
      </w:pPr>
      <w:r w:rsidRPr="00013D57">
        <w:t>Subscription-State: active ;expires=</w:t>
      </w:r>
      <w:r w:rsidR="00557473">
        <w:t>2699</w:t>
      </w:r>
    </w:p>
    <w:p w14:paraId="32242A0F" w14:textId="77777777" w:rsidR="003E7250" w:rsidRPr="00013D57" w:rsidRDefault="003E7250" w:rsidP="003E7250">
      <w:pPr>
        <w:pStyle w:val="PL"/>
        <w:keepNext/>
        <w:keepLines/>
        <w:pBdr>
          <w:top w:val="single" w:sz="4" w:space="1" w:color="auto"/>
          <w:left w:val="single" w:sz="4" w:space="4" w:color="auto"/>
          <w:bottom w:val="single" w:sz="4" w:space="1" w:color="auto"/>
          <w:right w:val="single" w:sz="4" w:space="4" w:color="auto"/>
        </w:pBdr>
        <w:ind w:left="850" w:hanging="283"/>
      </w:pPr>
      <w:r w:rsidRPr="00013D57">
        <w:t xml:space="preserve">Event: </w:t>
      </w:r>
      <w:r>
        <w:t>call-completion</w:t>
      </w:r>
    </w:p>
    <w:p w14:paraId="306E4BDB" w14:textId="77777777" w:rsidR="003E7250" w:rsidRPr="00013D57" w:rsidRDefault="003E7250" w:rsidP="003E7250">
      <w:pPr>
        <w:pStyle w:val="PL"/>
        <w:keepNext/>
        <w:keepLines/>
        <w:pBdr>
          <w:top w:val="single" w:sz="4" w:space="1" w:color="auto"/>
          <w:left w:val="single" w:sz="4" w:space="4" w:color="auto"/>
          <w:bottom w:val="single" w:sz="4" w:space="1" w:color="auto"/>
          <w:right w:val="single" w:sz="4" w:space="4" w:color="auto"/>
        </w:pBdr>
        <w:ind w:left="850" w:hanging="283"/>
      </w:pPr>
      <w:r w:rsidRPr="00013D57">
        <w:t>Contact: &lt;sip:</w:t>
      </w:r>
      <w:r>
        <w:t>tas</w:t>
      </w:r>
      <w:r w:rsidRPr="00013D57">
        <w:t>.home2.net&gt;</w:t>
      </w:r>
    </w:p>
    <w:p w14:paraId="1260D233" w14:textId="77777777" w:rsidR="003E7250" w:rsidRPr="00013D57" w:rsidRDefault="003E7250" w:rsidP="003E7250">
      <w:pPr>
        <w:pStyle w:val="PL"/>
        <w:keepNext/>
        <w:keepLines/>
        <w:pBdr>
          <w:top w:val="single" w:sz="4" w:space="1" w:color="auto"/>
          <w:left w:val="single" w:sz="4" w:space="4" w:color="auto"/>
          <w:bottom w:val="single" w:sz="4" w:space="1" w:color="auto"/>
          <w:right w:val="single" w:sz="4" w:space="4" w:color="auto"/>
        </w:pBdr>
        <w:ind w:left="850" w:hanging="283"/>
      </w:pPr>
      <w:r w:rsidRPr="00013D57">
        <w:t>Content-T</w:t>
      </w:r>
      <w:r>
        <w:t>ype: application/call-completion</w:t>
      </w:r>
    </w:p>
    <w:p w14:paraId="276CA680" w14:textId="77777777" w:rsidR="003E7250" w:rsidRPr="00013D57" w:rsidRDefault="003E7250" w:rsidP="003E7250">
      <w:pPr>
        <w:pStyle w:val="PL"/>
        <w:keepNext/>
        <w:keepLines/>
        <w:pBdr>
          <w:top w:val="single" w:sz="4" w:space="1" w:color="auto"/>
          <w:left w:val="single" w:sz="4" w:space="4" w:color="auto"/>
          <w:bottom w:val="single" w:sz="4" w:space="1" w:color="auto"/>
          <w:right w:val="single" w:sz="4" w:space="4" w:color="auto"/>
        </w:pBdr>
        <w:ind w:left="850" w:hanging="283"/>
      </w:pPr>
      <w:r w:rsidRPr="00013D57">
        <w:t>Content-Length: (...)</w:t>
      </w:r>
    </w:p>
    <w:p w14:paraId="0E3C4A47" w14:textId="77777777" w:rsidR="003E7250" w:rsidRPr="00013D57" w:rsidRDefault="003E7250" w:rsidP="003E7250">
      <w:pPr>
        <w:pStyle w:val="PL"/>
        <w:keepNext/>
        <w:keepLines/>
        <w:pBdr>
          <w:top w:val="single" w:sz="4" w:space="1" w:color="auto"/>
          <w:left w:val="single" w:sz="4" w:space="4" w:color="auto"/>
          <w:bottom w:val="single" w:sz="4" w:space="1" w:color="auto"/>
          <w:right w:val="single" w:sz="4" w:space="4" w:color="auto"/>
        </w:pBdr>
        <w:ind w:left="850" w:hanging="283"/>
      </w:pPr>
    </w:p>
    <w:p w14:paraId="39FA4E19" w14:textId="77777777" w:rsidR="003E7250" w:rsidRPr="0012227C" w:rsidRDefault="003E7250" w:rsidP="003E7250">
      <w:pPr>
        <w:pStyle w:val="PL"/>
        <w:keepNext/>
        <w:keepLines/>
        <w:pBdr>
          <w:top w:val="single" w:sz="4" w:space="1" w:color="auto"/>
          <w:left w:val="single" w:sz="4" w:space="4" w:color="auto"/>
          <w:bottom w:val="single" w:sz="4" w:space="1" w:color="auto"/>
          <w:right w:val="single" w:sz="4" w:space="4" w:color="auto"/>
        </w:pBdr>
        <w:ind w:left="850" w:hanging="283"/>
      </w:pPr>
      <w:r>
        <w:t>cc-state: queued</w:t>
      </w:r>
    </w:p>
    <w:p w14:paraId="5292F9C9" w14:textId="77777777" w:rsidR="003E7250" w:rsidRPr="009E4DC8" w:rsidRDefault="003E7250" w:rsidP="003E7250">
      <w:pPr>
        <w:pStyle w:val="PL"/>
        <w:keepNext/>
        <w:keepLines/>
        <w:pBdr>
          <w:top w:val="single" w:sz="4" w:space="1" w:color="auto"/>
          <w:left w:val="single" w:sz="4" w:space="4" w:color="auto"/>
          <w:bottom w:val="single" w:sz="4" w:space="1" w:color="auto"/>
          <w:right w:val="single" w:sz="4" w:space="4" w:color="auto"/>
        </w:pBdr>
        <w:ind w:left="850" w:hanging="283"/>
      </w:pPr>
      <w:r>
        <w:t>cc-service retention</w:t>
      </w:r>
    </w:p>
    <w:p w14:paraId="6B8572A7" w14:textId="77777777" w:rsidR="003E7250" w:rsidRPr="00013D57" w:rsidRDefault="003E7250" w:rsidP="003E7250">
      <w:pPr>
        <w:pStyle w:val="PL"/>
        <w:keepNext/>
        <w:keepLines/>
        <w:pBdr>
          <w:top w:val="single" w:sz="4" w:space="1" w:color="auto"/>
          <w:left w:val="single" w:sz="4" w:space="4" w:color="auto"/>
          <w:bottom w:val="single" w:sz="4" w:space="1" w:color="auto"/>
          <w:right w:val="single" w:sz="4" w:space="4" w:color="auto"/>
        </w:pBdr>
        <w:ind w:left="850" w:hanging="283"/>
      </w:pPr>
    </w:p>
    <w:p w14:paraId="798C5A50" w14:textId="77777777" w:rsidR="0008399C" w:rsidRDefault="0008399C" w:rsidP="0008399C">
      <w:pPr>
        <w:pStyle w:val="B10"/>
      </w:pPr>
    </w:p>
    <w:p w14:paraId="1871B3C3" w14:textId="77777777" w:rsidR="0008399C" w:rsidRDefault="0008399C" w:rsidP="0008399C">
      <w:pPr>
        <w:pStyle w:val="B10"/>
      </w:pPr>
      <w:r>
        <w:t>19 to 20:</w:t>
      </w:r>
      <w:r>
        <w:tab/>
        <w:t>The originating AS forwards the 486 (Busy Here) response to UE-A.</w:t>
      </w:r>
    </w:p>
    <w:p w14:paraId="5D0A0DB0" w14:textId="77777777" w:rsidR="009C53D5" w:rsidRDefault="0008399C" w:rsidP="009C53D5">
      <w:pPr>
        <w:pStyle w:val="B10"/>
      </w:pPr>
      <w:r>
        <w:t>21 to 24:</w:t>
      </w:r>
      <w:r>
        <w:tab/>
        <w:t xml:space="preserve">The terminating AS sends a NOTIFY request to the originating AS, according to the procedures described in </w:t>
      </w:r>
      <w:r w:rsidR="00E15357">
        <w:t>RFC 6910</w:t>
      </w:r>
      <w:r w:rsidR="001C42D3">
        <w:t> </w:t>
      </w:r>
      <w:r>
        <w:t>[5]. The body contains a parameter informing of the caller’s call-completion state 'ready' (for recall). The originating AS confirms the notification</w:t>
      </w:r>
      <w:r w:rsidR="009C53D5">
        <w:t>.</w:t>
      </w:r>
    </w:p>
    <w:p w14:paraId="65BC0E93" w14:textId="77777777" w:rsidR="009C53D5" w:rsidRPr="00013D57" w:rsidRDefault="009C53D5" w:rsidP="009C53D5">
      <w:pPr>
        <w:pStyle w:val="TH"/>
      </w:pPr>
      <w:r w:rsidRPr="00013D57">
        <w:t>Table A.</w:t>
      </w:r>
      <w:r>
        <w:t>1-6</w:t>
      </w:r>
      <w:r w:rsidRPr="00013D57">
        <w:t>: NOTIFY request (</w:t>
      </w:r>
      <w:r>
        <w:t xml:space="preserve">Terminating </w:t>
      </w:r>
      <w:r w:rsidRPr="00013D57">
        <w:t>AS to S-CSCF)</w:t>
      </w:r>
    </w:p>
    <w:p w14:paraId="7A87FDFB" w14:textId="77777777" w:rsidR="009C53D5" w:rsidRPr="00013D57"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r>
        <w:t>NOTIFY sip:oas.home1.net</w:t>
      </w:r>
      <w:r w:rsidRPr="00013D57">
        <w:t xml:space="preserve"> SIP/2.0</w:t>
      </w:r>
    </w:p>
    <w:p w14:paraId="4E278B8E" w14:textId="77777777" w:rsidR="009C53D5" w:rsidRPr="00013D57"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r>
        <w:t>Via: SIP/2.0/UDP tas</w:t>
      </w:r>
      <w:r w:rsidRPr="00013D57">
        <w:t>.home2.net;branch=z9hG4bK348923.1</w:t>
      </w:r>
    </w:p>
    <w:p w14:paraId="5E21ACB6" w14:textId="77777777" w:rsidR="009C53D5" w:rsidRPr="00013D57"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r w:rsidRPr="00013D57">
        <w:t>Max-Forwards: 70</w:t>
      </w:r>
    </w:p>
    <w:p w14:paraId="4CEBB20F" w14:textId="77777777" w:rsidR="009C53D5" w:rsidRPr="00013D57"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r>
        <w:t>Route: &lt;sip:scscf2.home2.net&gt;</w:t>
      </w:r>
    </w:p>
    <w:p w14:paraId="091AD187" w14:textId="77777777" w:rsidR="009C53D5" w:rsidRPr="006161E3"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r w:rsidRPr="006161E3">
        <w:t>P-Asserted-Identity: &lt;</w:t>
      </w:r>
      <w:r>
        <w:t>sip:t</w:t>
      </w:r>
      <w:r w:rsidRPr="000E39CB">
        <w:rPr>
          <w:rFonts w:hint="eastAsia"/>
        </w:rPr>
        <w:t>as.home</w:t>
      </w:r>
      <w:r>
        <w:t>2</w:t>
      </w:r>
      <w:r w:rsidRPr="000E39CB">
        <w:rPr>
          <w:rFonts w:hint="eastAsia"/>
        </w:rPr>
        <w:t>.net</w:t>
      </w:r>
      <w:r w:rsidRPr="006161E3">
        <w:t>&gt;</w:t>
      </w:r>
    </w:p>
    <w:p w14:paraId="64E4E6FB" w14:textId="77777777" w:rsidR="009C53D5" w:rsidRPr="00013D57"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r w:rsidRPr="00013D57">
        <w:t xml:space="preserve">From: </w:t>
      </w:r>
      <w:r>
        <w:t>&lt;sip:user2_public2@home2.net&gt;</w:t>
      </w:r>
      <w:r w:rsidRPr="006161E3">
        <w:t>;tag=151170</w:t>
      </w:r>
    </w:p>
    <w:p w14:paraId="3C7E1B34" w14:textId="77777777" w:rsidR="009C53D5" w:rsidRPr="00013D57"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r w:rsidRPr="00013D57">
        <w:t>To: &lt;sip:user1_public1@home1.net&gt;;tag=31415</w:t>
      </w:r>
    </w:p>
    <w:p w14:paraId="4CE66292" w14:textId="77777777" w:rsidR="009C53D5" w:rsidRPr="00013D57"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r w:rsidRPr="00013D57">
        <w:t>Call-ID: b89rjhnedlrfjflslj40a222</w:t>
      </w:r>
    </w:p>
    <w:p w14:paraId="3D605C39" w14:textId="77777777" w:rsidR="009C53D5" w:rsidRPr="00013D57"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r w:rsidRPr="00013D57">
        <w:t>CSeq: 4</w:t>
      </w:r>
      <w:r>
        <w:t>7</w:t>
      </w:r>
      <w:r w:rsidRPr="00013D57">
        <w:t xml:space="preserve"> NOTIFY</w:t>
      </w:r>
    </w:p>
    <w:p w14:paraId="34BEC0BD" w14:textId="77777777" w:rsidR="009C53D5" w:rsidRPr="00013D57"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r w:rsidRPr="00013D57">
        <w:t>Subscription-State: active ;expires=</w:t>
      </w:r>
      <w:r>
        <w:t>1800</w:t>
      </w:r>
    </w:p>
    <w:p w14:paraId="14F4D7D2" w14:textId="77777777" w:rsidR="009C53D5" w:rsidRPr="00013D57"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r w:rsidRPr="00013D57">
        <w:t xml:space="preserve">Event: </w:t>
      </w:r>
      <w:r>
        <w:t>call-completion</w:t>
      </w:r>
    </w:p>
    <w:p w14:paraId="10085FDE" w14:textId="77777777" w:rsidR="009C53D5" w:rsidRPr="00013D57"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r w:rsidRPr="00013D57">
        <w:t>Contact: &lt;sip:</w:t>
      </w:r>
      <w:r>
        <w:t>tas</w:t>
      </w:r>
      <w:r w:rsidRPr="00013D57">
        <w:t>.home2.net&gt;</w:t>
      </w:r>
    </w:p>
    <w:p w14:paraId="2C52938D" w14:textId="77777777" w:rsidR="009C53D5" w:rsidRPr="00013D57"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r w:rsidRPr="00013D57">
        <w:t>Content-T</w:t>
      </w:r>
      <w:r>
        <w:t>ype: application/call-completion</w:t>
      </w:r>
    </w:p>
    <w:p w14:paraId="76F36222" w14:textId="77777777" w:rsidR="009C53D5" w:rsidRPr="00013D57"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r w:rsidRPr="00013D57">
        <w:t>Content-Length: (...)</w:t>
      </w:r>
    </w:p>
    <w:p w14:paraId="7208B15A" w14:textId="77777777" w:rsidR="009C53D5" w:rsidRPr="00013D57"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p>
    <w:p w14:paraId="5288C567" w14:textId="77777777" w:rsidR="009C53D5" w:rsidRPr="0012227C"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r>
        <w:t>cc-state: ready</w:t>
      </w:r>
    </w:p>
    <w:p w14:paraId="6409D60F" w14:textId="77777777" w:rsidR="009C53D5" w:rsidRPr="009E4DC8"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r>
        <w:t>cc-service retention</w:t>
      </w:r>
    </w:p>
    <w:p w14:paraId="6865EEE3" w14:textId="77777777" w:rsidR="009C53D5" w:rsidRPr="00013D57"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p>
    <w:p w14:paraId="298A7AD2" w14:textId="77777777" w:rsidR="009C53D5" w:rsidRDefault="009C53D5" w:rsidP="009C53D5">
      <w:pPr>
        <w:pStyle w:val="B10"/>
        <w:ind w:left="0" w:firstLine="0"/>
      </w:pPr>
    </w:p>
    <w:p w14:paraId="40968389" w14:textId="77777777" w:rsidR="009C53D5" w:rsidRDefault="009C53D5" w:rsidP="009C53D5">
      <w:pPr>
        <w:pStyle w:val="B10"/>
      </w:pPr>
      <w:r>
        <w:t>25 to 28:</w:t>
      </w:r>
      <w:r>
        <w:tab/>
        <w:t>The originating AS</w:t>
      </w:r>
      <w:r w:rsidR="0008399C">
        <w:t xml:space="preserve"> initiates the CCBS recall to UE A (</w:t>
      </w:r>
      <w:r>
        <w:t xml:space="preserve">by </w:t>
      </w:r>
      <w:r w:rsidR="0008399C">
        <w:t>sending a REFER request</w:t>
      </w:r>
      <w:r w:rsidR="00AF0DEE">
        <w:t>, the "m" SIP URI parameter set to "BS" will be included in the Request-URI of the REFER request</w:t>
      </w:r>
      <w:r>
        <w:t>. UE-A confirms the REFER request.</w:t>
      </w:r>
    </w:p>
    <w:p w14:paraId="6940EFEA" w14:textId="77777777" w:rsidR="009C53D5" w:rsidRPr="00013D57" w:rsidRDefault="009C53D5" w:rsidP="009C53D5">
      <w:pPr>
        <w:pStyle w:val="TH"/>
      </w:pPr>
      <w:r w:rsidRPr="00013D57">
        <w:lastRenderedPageBreak/>
        <w:t>Table A.</w:t>
      </w:r>
      <w:r>
        <w:t>1-7</w:t>
      </w:r>
      <w:r w:rsidRPr="00013D57">
        <w:t>: REFER request (</w:t>
      </w:r>
      <w:r>
        <w:t xml:space="preserve">Originating </w:t>
      </w:r>
      <w:r w:rsidRPr="00013D57">
        <w:t>AS to S-CSCF)</w:t>
      </w:r>
    </w:p>
    <w:p w14:paraId="7B40D958" w14:textId="77777777" w:rsidR="009C53D5" w:rsidRPr="007D1FE9" w:rsidRDefault="009C53D5" w:rsidP="009C53D5">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lang w:val="nb-NO"/>
        </w:rPr>
      </w:pPr>
      <w:r w:rsidRPr="007D1FE9">
        <w:rPr>
          <w:snapToGrid w:val="0"/>
          <w:lang w:val="nb-NO"/>
        </w:rPr>
        <w:t>REFER sip:user1_public1@home1.net</w:t>
      </w:r>
      <w:r w:rsidR="00557473" w:rsidRPr="007D1FE9">
        <w:rPr>
          <w:snapToGrid w:val="0"/>
          <w:lang w:val="nb-NO"/>
        </w:rPr>
        <w:t>;m=BS</w:t>
      </w:r>
      <w:r w:rsidRPr="007D1FE9">
        <w:rPr>
          <w:snapToGrid w:val="0"/>
          <w:lang w:val="nb-NO"/>
        </w:rPr>
        <w:t xml:space="preserve"> SIP/2.0 </w:t>
      </w:r>
    </w:p>
    <w:p w14:paraId="01DEF00C" w14:textId="77777777" w:rsidR="009C53D5" w:rsidRPr="007D1FE9" w:rsidRDefault="009C53D5" w:rsidP="009C53D5">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lang w:val="nb-NO"/>
        </w:rPr>
      </w:pPr>
      <w:r w:rsidRPr="007D1FE9">
        <w:rPr>
          <w:snapToGrid w:val="0"/>
          <w:lang w:val="nb-NO"/>
        </w:rPr>
        <w:t>Via: SIP/2.0/UDP oas.home1.net;branch=z9hG4bK23273846</w:t>
      </w:r>
    </w:p>
    <w:p w14:paraId="60AB9F33" w14:textId="77777777" w:rsidR="009C53D5" w:rsidRPr="00784325" w:rsidRDefault="009C53D5" w:rsidP="009C53D5">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lang w:val="nb-NO"/>
        </w:rPr>
      </w:pPr>
      <w:r w:rsidRPr="00784325">
        <w:rPr>
          <w:snapToGrid w:val="0"/>
          <w:lang w:val="nb-NO"/>
        </w:rPr>
        <w:t>Max-Forwards: 70</w:t>
      </w:r>
    </w:p>
    <w:p w14:paraId="33075321" w14:textId="77777777" w:rsidR="009C53D5" w:rsidRPr="00013D57" w:rsidRDefault="009C53D5" w:rsidP="009C53D5">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Route: &lt;sip:scscf1.home1.net;lr&gt;</w:t>
      </w:r>
    </w:p>
    <w:p w14:paraId="3B0CDD2C" w14:textId="77777777" w:rsidR="009C53D5" w:rsidRPr="00B306C6" w:rsidRDefault="009C53D5" w:rsidP="009C53D5">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B306C6">
        <w:rPr>
          <w:snapToGrid w:val="0"/>
        </w:rPr>
        <w:t>P-Asserted-Identity: &lt;sip:</w:t>
      </w:r>
      <w:r>
        <w:rPr>
          <w:snapToGrid w:val="0"/>
        </w:rPr>
        <w:t>o</w:t>
      </w:r>
      <w:r w:rsidRPr="00B306C6">
        <w:rPr>
          <w:rFonts w:hint="eastAsia"/>
          <w:snapToGrid w:val="0"/>
        </w:rPr>
        <w:t>as.home</w:t>
      </w:r>
      <w:r>
        <w:rPr>
          <w:snapToGrid w:val="0"/>
        </w:rPr>
        <w:t>1</w:t>
      </w:r>
      <w:r w:rsidRPr="00B306C6">
        <w:rPr>
          <w:rFonts w:hint="eastAsia"/>
          <w:snapToGrid w:val="0"/>
        </w:rPr>
        <w:t>.net</w:t>
      </w:r>
      <w:r w:rsidRPr="00B306C6">
        <w:rPr>
          <w:snapToGrid w:val="0"/>
        </w:rPr>
        <w:t>&gt;</w:t>
      </w:r>
    </w:p>
    <w:p w14:paraId="778DC60F" w14:textId="77777777" w:rsidR="009C53D5" w:rsidRPr="00013D57" w:rsidRDefault="009C53D5" w:rsidP="009C53D5">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From: &lt;</w:t>
      </w:r>
      <w:r w:rsidRPr="00B306C6">
        <w:rPr>
          <w:snapToGrid w:val="0"/>
        </w:rPr>
        <w:t>sip:</w:t>
      </w:r>
      <w:r>
        <w:rPr>
          <w:snapToGrid w:val="0"/>
        </w:rPr>
        <w:t>o</w:t>
      </w:r>
      <w:r w:rsidRPr="00B306C6">
        <w:rPr>
          <w:rFonts w:hint="eastAsia"/>
          <w:snapToGrid w:val="0"/>
        </w:rPr>
        <w:t>as.home</w:t>
      </w:r>
      <w:r>
        <w:rPr>
          <w:snapToGrid w:val="0"/>
        </w:rPr>
        <w:t>1</w:t>
      </w:r>
      <w:r w:rsidRPr="00B306C6">
        <w:rPr>
          <w:rFonts w:hint="eastAsia"/>
          <w:snapToGrid w:val="0"/>
        </w:rPr>
        <w:t>.net</w:t>
      </w:r>
      <w:r>
        <w:rPr>
          <w:snapToGrid w:val="0"/>
        </w:rPr>
        <w:t>&gt;; tag=16</w:t>
      </w:r>
      <w:r w:rsidRPr="00013D57">
        <w:rPr>
          <w:snapToGrid w:val="0"/>
        </w:rPr>
        <w:t>1828</w:t>
      </w:r>
    </w:p>
    <w:p w14:paraId="14F42EEE" w14:textId="77777777" w:rsidR="009C53D5" w:rsidRPr="00013D57" w:rsidRDefault="009C53D5" w:rsidP="009C53D5">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Pr>
          <w:snapToGrid w:val="0"/>
        </w:rPr>
        <w:t>To: &lt;sip:user1_public1@home1</w:t>
      </w:r>
      <w:r w:rsidRPr="00013D57">
        <w:rPr>
          <w:snapToGrid w:val="0"/>
        </w:rPr>
        <w:t>.net&gt;</w:t>
      </w:r>
    </w:p>
    <w:p w14:paraId="76B90F23" w14:textId="77777777" w:rsidR="009C53D5" w:rsidRPr="00013D57" w:rsidRDefault="009C53D5" w:rsidP="009C53D5">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Call-ID: cb03a0s09a2sdfglkj490333</w:t>
      </w:r>
    </w:p>
    <w:p w14:paraId="3486B823" w14:textId="77777777" w:rsidR="009C53D5" w:rsidRPr="00013D57" w:rsidRDefault="009C53D5" w:rsidP="009C53D5">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C</w:t>
      </w:r>
      <w:r w:rsidR="00A0682B">
        <w:rPr>
          <w:snapToGrid w:val="0"/>
        </w:rPr>
        <w:t>S</w:t>
      </w:r>
      <w:r w:rsidRPr="00013D57">
        <w:rPr>
          <w:snapToGrid w:val="0"/>
        </w:rPr>
        <w:t>eq: 127 REFER</w:t>
      </w:r>
    </w:p>
    <w:p w14:paraId="2F52EB76" w14:textId="77777777" w:rsidR="009C53D5" w:rsidRPr="00013D57" w:rsidRDefault="009C53D5" w:rsidP="009C53D5">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Refer-To: &lt;</w:t>
      </w:r>
      <w:r>
        <w:rPr>
          <w:snapToGrid w:val="0"/>
        </w:rPr>
        <w:t>sip:user2_public2@home2</w:t>
      </w:r>
      <w:r w:rsidRPr="00013D57">
        <w:rPr>
          <w:snapToGrid w:val="0"/>
        </w:rPr>
        <w:t>.net;method=INVITE&gt;</w:t>
      </w:r>
    </w:p>
    <w:p w14:paraId="1B1FD20E" w14:textId="77777777" w:rsidR="009C53D5" w:rsidRPr="00013D57" w:rsidRDefault="009C53D5" w:rsidP="009C53D5">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Referred-By: &lt;sip:</w:t>
      </w:r>
      <w:r>
        <w:rPr>
          <w:snapToGrid w:val="0"/>
        </w:rPr>
        <w:t>o</w:t>
      </w:r>
      <w:r w:rsidRPr="00B306C6">
        <w:rPr>
          <w:rFonts w:hint="eastAsia"/>
          <w:snapToGrid w:val="0"/>
        </w:rPr>
        <w:t>as.home</w:t>
      </w:r>
      <w:r>
        <w:rPr>
          <w:snapToGrid w:val="0"/>
        </w:rPr>
        <w:t>1</w:t>
      </w:r>
      <w:r w:rsidRPr="00B306C6">
        <w:rPr>
          <w:rFonts w:hint="eastAsia"/>
          <w:snapToGrid w:val="0"/>
        </w:rPr>
        <w:t>.net</w:t>
      </w:r>
      <w:r w:rsidRPr="00013D57">
        <w:rPr>
          <w:snapToGrid w:val="0"/>
        </w:rPr>
        <w:t>&gt;</w:t>
      </w:r>
    </w:p>
    <w:p w14:paraId="2ECA21CD" w14:textId="77777777" w:rsidR="009C53D5" w:rsidRPr="00013D57" w:rsidRDefault="009C53D5" w:rsidP="009C53D5">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Contact: &lt;sip:</w:t>
      </w:r>
      <w:r>
        <w:rPr>
          <w:snapToGrid w:val="0"/>
        </w:rPr>
        <w:t>o</w:t>
      </w:r>
      <w:r w:rsidRPr="00B306C6">
        <w:rPr>
          <w:rFonts w:hint="eastAsia"/>
          <w:snapToGrid w:val="0"/>
        </w:rPr>
        <w:t>as.home</w:t>
      </w:r>
      <w:r>
        <w:rPr>
          <w:snapToGrid w:val="0"/>
        </w:rPr>
        <w:t>1</w:t>
      </w:r>
      <w:r w:rsidRPr="00B306C6">
        <w:rPr>
          <w:rFonts w:hint="eastAsia"/>
          <w:snapToGrid w:val="0"/>
        </w:rPr>
        <w:t>.net</w:t>
      </w:r>
      <w:r w:rsidRPr="00013D57">
        <w:rPr>
          <w:snapToGrid w:val="0"/>
        </w:rPr>
        <w:t>&gt;</w:t>
      </w:r>
    </w:p>
    <w:p w14:paraId="1B7F9097" w14:textId="77777777" w:rsidR="009C53D5" w:rsidRPr="00013D57" w:rsidRDefault="009C53D5" w:rsidP="009C53D5">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Content-Length: 0</w:t>
      </w:r>
    </w:p>
    <w:p w14:paraId="07DA9F8A" w14:textId="77777777" w:rsidR="009C53D5" w:rsidRDefault="009C53D5" w:rsidP="009C53D5">
      <w:pPr>
        <w:pStyle w:val="B10"/>
      </w:pPr>
    </w:p>
    <w:p w14:paraId="69272AD3" w14:textId="77777777" w:rsidR="009C53D5" w:rsidRDefault="009C53D5" w:rsidP="009C53D5">
      <w:pPr>
        <w:pStyle w:val="B10"/>
      </w:pPr>
      <w:r>
        <w:t>29 to 30:</w:t>
      </w:r>
      <w:r>
        <w:tab/>
        <w:t>UE-A starts the CCBS call by sending an INVITE request to UE-B.</w:t>
      </w:r>
    </w:p>
    <w:p w14:paraId="1EA2DB9D" w14:textId="77777777" w:rsidR="009C53D5" w:rsidRDefault="00540662" w:rsidP="009C53D5">
      <w:pPr>
        <w:pStyle w:val="B10"/>
      </w:pPr>
      <w:r>
        <w:t xml:space="preserve">31 </w:t>
      </w:r>
      <w:r w:rsidR="0008399C">
        <w:t xml:space="preserve">to </w:t>
      </w:r>
      <w:r>
        <w:t>33</w:t>
      </w:r>
      <w:r w:rsidR="0008399C">
        <w:t>:</w:t>
      </w:r>
      <w:r w:rsidR="0008399C">
        <w:tab/>
      </w:r>
      <w:r w:rsidR="0008399C" w:rsidRPr="00D60A0E">
        <w:t xml:space="preserve">In order to mark the </w:t>
      </w:r>
      <w:r w:rsidR="0008399C">
        <w:t>INVITE</w:t>
      </w:r>
      <w:r w:rsidR="0008399C" w:rsidRPr="00D60A0E">
        <w:t xml:space="preserve"> </w:t>
      </w:r>
      <w:r w:rsidR="0008399C">
        <w:t xml:space="preserve">request </w:t>
      </w:r>
      <w:r w:rsidR="0008399C" w:rsidRPr="00D60A0E">
        <w:t xml:space="preserve">as a </w:t>
      </w:r>
      <w:r w:rsidR="0008399C">
        <w:t xml:space="preserve">prioritized </w:t>
      </w:r>
      <w:r w:rsidR="0008399C" w:rsidRPr="00D60A0E">
        <w:t xml:space="preserve">request for </w:t>
      </w:r>
      <w:r w:rsidR="0008399C">
        <w:t>call-completion</w:t>
      </w:r>
      <w:r w:rsidR="0008399C" w:rsidRPr="00D60A0E">
        <w:t xml:space="preserve">, the </w:t>
      </w:r>
      <w:r w:rsidR="0008399C">
        <w:t>o</w:t>
      </w:r>
      <w:r w:rsidR="0008399C" w:rsidRPr="00D60A0E">
        <w:t xml:space="preserve">riginating AS adds the </w:t>
      </w:r>
      <w:r w:rsidR="0008399C">
        <w:t>"</w:t>
      </w:r>
      <w:r w:rsidR="0008399C" w:rsidRPr="00D60A0E">
        <w:t>m</w:t>
      </w:r>
      <w:r w:rsidR="0008399C">
        <w:t xml:space="preserve">" SIP URI </w:t>
      </w:r>
      <w:r w:rsidR="0008399C" w:rsidRPr="00D60A0E">
        <w:t xml:space="preserve">parameter with the value </w:t>
      </w:r>
      <w:r w:rsidR="0008399C">
        <w:t>'BS'</w:t>
      </w:r>
      <w:r w:rsidR="0008399C" w:rsidRPr="00D60A0E">
        <w:t xml:space="preserve"> to the </w:t>
      </w:r>
      <w:r w:rsidR="0008399C">
        <w:t>R</w:t>
      </w:r>
      <w:r w:rsidR="0008399C" w:rsidRPr="00D60A0E">
        <w:t>equest</w:t>
      </w:r>
      <w:r w:rsidR="0008399C">
        <w:t>-</w:t>
      </w:r>
      <w:r w:rsidR="0008399C" w:rsidRPr="00D60A0E">
        <w:t>URI</w:t>
      </w:r>
      <w:r w:rsidR="0008399C">
        <w:t>.</w:t>
      </w:r>
    </w:p>
    <w:p w14:paraId="68CFCC48" w14:textId="77777777" w:rsidR="009C53D5" w:rsidRPr="003214A2" w:rsidRDefault="009C53D5" w:rsidP="00A0682B">
      <w:pPr>
        <w:pStyle w:val="TH"/>
      </w:pPr>
      <w:r>
        <w:t>Table A.1-8</w:t>
      </w:r>
      <w:r w:rsidRPr="003214A2">
        <w:t xml:space="preserve">: </w:t>
      </w:r>
      <w:r w:rsidRPr="00A0682B">
        <w:t>SIP IN</w:t>
      </w:r>
      <w:r w:rsidRPr="003214A2">
        <w:t>VITE request (</w:t>
      </w:r>
      <w:smartTag w:uri="urn:schemas-microsoft-com:office:smarttags" w:element="place">
        <w:smartTag w:uri="urn:schemas-microsoft-com:office:smarttags" w:element="City">
          <w:r>
            <w:t>Originating</w:t>
          </w:r>
        </w:smartTag>
        <w:r>
          <w:t xml:space="preserve"> </w:t>
        </w:r>
        <w:smartTag w:uri="urn:schemas-microsoft-com:office:smarttags" w:element="State">
          <w:r w:rsidRPr="00013D57">
            <w:t>AS</w:t>
          </w:r>
        </w:smartTag>
      </w:smartTag>
      <w:r w:rsidRPr="00013D57">
        <w:t xml:space="preserve"> to S-CSCF</w:t>
      </w:r>
      <w:r w:rsidRPr="003214A2">
        <w:t>)</w:t>
      </w:r>
    </w:p>
    <w:p w14:paraId="06DCD37B" w14:textId="77777777" w:rsidR="009C53D5" w:rsidRPr="00784325"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r w:rsidRPr="00784325">
        <w:t>INVITE sip:user2_public2@home2.net</w:t>
      </w:r>
      <w:r w:rsidR="00557473" w:rsidRPr="00784325">
        <w:t>;m=BS</w:t>
      </w:r>
      <w:r w:rsidRPr="00784325">
        <w:t xml:space="preserve"> SIP/2.0</w:t>
      </w:r>
    </w:p>
    <w:p w14:paraId="60A9C9AF" w14:textId="77777777" w:rsidR="009C53D5" w:rsidRPr="00784325"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r w:rsidRPr="00784325">
        <w:t>Via: SIP/2.0/UDP [5555::aaa:bbb:ccc:ddd]:1357;comp=sigcomp;branch=z9hG4bKnashds7</w:t>
      </w:r>
    </w:p>
    <w:p w14:paraId="6CAB1AA9" w14:textId="77777777" w:rsidR="009C53D5" w:rsidRPr="00C9164A"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r w:rsidRPr="00C9164A">
        <w:t>Max-Forwards: 70</w:t>
      </w:r>
    </w:p>
    <w:p w14:paraId="7B2AA84C" w14:textId="77777777" w:rsidR="009C53D5" w:rsidRPr="00C9164A"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r w:rsidRPr="00C9164A">
        <w:t>Route: sip:pcscf1.home1.net:7531;lr;comp=sigcomp&gt;, &lt;sip:orig@scscf1.home1.net;lr&gt;</w:t>
      </w:r>
    </w:p>
    <w:p w14:paraId="2E8762D2" w14:textId="77777777" w:rsidR="009C53D5"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r>
        <w:t>Accept-Contact: *;+g.3gpp.icsi-ref="urn%3Aurn-7%3gpp-service.ims.icsi.mmtel"</w:t>
      </w:r>
    </w:p>
    <w:p w14:paraId="1AE6EBD5" w14:textId="77777777" w:rsidR="009C53D5" w:rsidRPr="00C9164A"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r w:rsidRPr="00C9164A">
        <w:t>Privacy: none</w:t>
      </w:r>
    </w:p>
    <w:p w14:paraId="27F2002E" w14:textId="77777777" w:rsidR="009C53D5" w:rsidRPr="00C9164A"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r w:rsidRPr="00C9164A">
        <w:t>From: &lt;sip:user1_public1@home1.net&gt;; tag=171829</w:t>
      </w:r>
    </w:p>
    <w:p w14:paraId="09FDA83A" w14:textId="77777777" w:rsidR="009C53D5" w:rsidRPr="00C9164A"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r w:rsidRPr="00C9164A">
        <w:t>To: &lt;sip:user2_public2@home2.net&gt;</w:t>
      </w:r>
    </w:p>
    <w:p w14:paraId="632B5F6F" w14:textId="77777777" w:rsidR="009C53D5" w:rsidRPr="00C9164A"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r w:rsidRPr="00C9164A">
        <w:t>Call-ID: cb03a0s09a2sdfglkj490444</w:t>
      </w:r>
    </w:p>
    <w:p w14:paraId="11F8FF2B" w14:textId="77777777" w:rsidR="00557473" w:rsidRPr="00C9164A" w:rsidRDefault="00557473" w:rsidP="00557473">
      <w:pPr>
        <w:pStyle w:val="PL"/>
        <w:keepNext/>
        <w:keepLines/>
        <w:pBdr>
          <w:top w:val="single" w:sz="4" w:space="1" w:color="auto"/>
          <w:left w:val="single" w:sz="4" w:space="4" w:color="auto"/>
          <w:bottom w:val="single" w:sz="4" w:space="1" w:color="auto"/>
          <w:right w:val="single" w:sz="4" w:space="4" w:color="auto"/>
        </w:pBdr>
        <w:ind w:left="850" w:hanging="283"/>
      </w:pPr>
      <w:r>
        <w:t>Call-Info:&lt;sip:user1_public1@home1.net&gt;;purpose=call-completion;m=BS</w:t>
      </w:r>
    </w:p>
    <w:p w14:paraId="1861BFEF" w14:textId="77777777" w:rsidR="009C53D5" w:rsidRPr="00C9164A"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r w:rsidRPr="00C9164A">
        <w:t>C</w:t>
      </w:r>
      <w:r w:rsidR="00A0682B">
        <w:t>S</w:t>
      </w:r>
      <w:r w:rsidRPr="00C9164A">
        <w:t xml:space="preserve">eq: 154 INVITE </w:t>
      </w:r>
    </w:p>
    <w:p w14:paraId="790CE6D9" w14:textId="77777777" w:rsidR="009C53D5" w:rsidRPr="00C9164A"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r w:rsidRPr="00C9164A">
        <w:t>Supported: 100rel; precondition, gruu, 199</w:t>
      </w:r>
    </w:p>
    <w:p w14:paraId="7F01076B" w14:textId="77777777" w:rsidR="009C53D5" w:rsidRPr="00C9164A"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r w:rsidRPr="00C9164A">
        <w:t>Require: sec-agree</w:t>
      </w:r>
    </w:p>
    <w:p w14:paraId="658685FC" w14:textId="77777777" w:rsidR="009C53D5" w:rsidRPr="002D639B"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r w:rsidRPr="002D639B">
        <w:t>Contact: &lt;sip:user1_public1@home1.net</w:t>
      </w:r>
      <w:r>
        <w:t>;</w:t>
      </w:r>
      <w:r w:rsidRPr="00664D7E">
        <w:t>gr=urn:uuid:f81</w:t>
      </w:r>
      <w:r>
        <w:t>d4fae-7dec-11d0-a765-00a0c91e6bg</w:t>
      </w:r>
      <w:r w:rsidRPr="00664D7E">
        <w:t>6&gt;;</w:t>
      </w:r>
      <w:r>
        <w:t>+g.3gpp.icsi-ref="urn%3Aurn-7%3gpp-service.ims.icsi.mmtel"</w:t>
      </w:r>
    </w:p>
    <w:p w14:paraId="74CF06F6" w14:textId="77777777" w:rsidR="009C53D5" w:rsidRPr="00C9164A"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r w:rsidRPr="00C9164A">
        <w:t>Allow: INVITE, ACK, CANCEL, BYE, PRACK, UPDATE</w:t>
      </w:r>
    </w:p>
    <w:p w14:paraId="454AF338" w14:textId="77777777" w:rsidR="009C53D5" w:rsidRPr="00C9164A"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r w:rsidRPr="00C9164A">
        <w:t xml:space="preserve">Accept: application/sdp,application/3gpp-ims+xml </w:t>
      </w:r>
    </w:p>
    <w:p w14:paraId="67617BE4" w14:textId="77777777" w:rsidR="009C53D5" w:rsidRPr="00C9164A"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r w:rsidRPr="00C9164A">
        <w:t xml:space="preserve">Content-Type: application/sdp </w:t>
      </w:r>
    </w:p>
    <w:p w14:paraId="21DABDC9" w14:textId="77777777" w:rsidR="009C53D5" w:rsidRPr="00C9164A"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r w:rsidRPr="00C9164A">
        <w:t>Content-Length: (…)</w:t>
      </w:r>
    </w:p>
    <w:p w14:paraId="5FAF8755" w14:textId="77777777" w:rsidR="0008399C" w:rsidRDefault="0008399C" w:rsidP="009C53D5">
      <w:pPr>
        <w:pStyle w:val="B10"/>
        <w:ind w:left="0" w:firstLine="0"/>
      </w:pPr>
    </w:p>
    <w:p w14:paraId="6BE7B45F" w14:textId="77777777" w:rsidR="0008399C" w:rsidRDefault="0008399C" w:rsidP="0021035F">
      <w:pPr>
        <w:pStyle w:val="Heading1"/>
      </w:pPr>
      <w:bookmarkStart w:id="232" w:name="_Toc502246132"/>
      <w:bookmarkStart w:id="233" w:name="_Toc114865099"/>
      <w:r>
        <w:lastRenderedPageBreak/>
        <w:t>A.2</w:t>
      </w:r>
      <w:r>
        <w:tab/>
        <w:t>CCBS suspend and resume procedures</w:t>
      </w:r>
      <w:bookmarkEnd w:id="232"/>
      <w:bookmarkEnd w:id="233"/>
    </w:p>
    <w:p w14:paraId="32FFA151" w14:textId="77777777" w:rsidR="0008399C" w:rsidRDefault="007D1FE9" w:rsidP="00776F54">
      <w:pPr>
        <w:pStyle w:val="TH"/>
      </w:pPr>
      <w:r>
        <w:object w:dxaOrig="11129" w:dyaOrig="11696" w14:anchorId="7FEC3257">
          <v:shape id="_x0000_i1028" type="#_x0000_t75" style="width:489.75pt;height:514.5pt" o:ole="">
            <v:imagedata r:id="rId18" o:title=""/>
          </v:shape>
          <o:OLEObject Type="Embed" ProgID="Visio.Drawing.11" ShapeID="_x0000_i1028" DrawAspect="Content" ObjectID="_1725480005" r:id="rId19"/>
        </w:object>
      </w:r>
    </w:p>
    <w:p w14:paraId="13DC5D32" w14:textId="77777777" w:rsidR="0008399C" w:rsidRDefault="0008399C" w:rsidP="0008399C">
      <w:pPr>
        <w:pStyle w:val="TF"/>
      </w:pPr>
      <w:r>
        <w:t>Figure</w:t>
      </w:r>
      <w:r w:rsidR="001C42D3">
        <w:t> </w:t>
      </w:r>
      <w:r>
        <w:t>A.2.1: CCBS suspend and resume procedures</w:t>
      </w:r>
    </w:p>
    <w:p w14:paraId="07F0068F" w14:textId="77777777" w:rsidR="0008399C" w:rsidRDefault="0008399C" w:rsidP="006F637B">
      <w:r>
        <w:t>Figure</w:t>
      </w:r>
      <w:r w:rsidR="006F637B">
        <w:t> </w:t>
      </w:r>
      <w:r>
        <w:t>A.2.1</w:t>
      </w:r>
      <w:r w:rsidRPr="00370679">
        <w:t xml:space="preserve"> shows </w:t>
      </w:r>
      <w:r>
        <w:t>a basic signalling flow for CCBS suspend and resume procedures.</w:t>
      </w:r>
    </w:p>
    <w:p w14:paraId="1E3842B1" w14:textId="77777777" w:rsidR="0008399C" w:rsidRDefault="0008399C" w:rsidP="0008399C">
      <w:pPr>
        <w:rPr>
          <w:b/>
        </w:rPr>
      </w:pPr>
      <w:r w:rsidRPr="00370679">
        <w:rPr>
          <w:b/>
        </w:rPr>
        <w:t>Call flows</w:t>
      </w:r>
    </w:p>
    <w:p w14:paraId="6F633041" w14:textId="77777777" w:rsidR="009C53D5" w:rsidRDefault="0008399C" w:rsidP="009C53D5">
      <w:pPr>
        <w:pStyle w:val="B10"/>
      </w:pPr>
      <w:r>
        <w:t>1 to 4:</w:t>
      </w:r>
      <w:r>
        <w:tab/>
        <w:t>UE-A is busy and the CCBS recall fails. The originating AS initiates the suspension procedure. It generates a PUBLISH request</w:t>
      </w:r>
      <w:r w:rsidRPr="00A72694">
        <w:t xml:space="preserve"> </w:t>
      </w:r>
      <w:r>
        <w:t xml:space="preserve">according to the procedures described in </w:t>
      </w:r>
      <w:r w:rsidR="00E15357">
        <w:t>RFC 6910</w:t>
      </w:r>
      <w:r w:rsidR="001C42D3">
        <w:t> </w:t>
      </w:r>
      <w:r>
        <w:t xml:space="preserve">[5]. The Request-URI of the PUBLISH request includes the URI of the terminating AS. The From header field </w:t>
      </w:r>
      <w:r w:rsidR="009C53D5">
        <w:t>includes the URI of UE-A</w:t>
      </w:r>
      <w:r>
        <w:t>and the To header field include</w:t>
      </w:r>
      <w:r w:rsidR="009C53D5">
        <w:t>s</w:t>
      </w:r>
      <w:r>
        <w:t xml:space="preserve"> the URI</w:t>
      </w:r>
      <w:r w:rsidR="009C53D5">
        <w:t xml:space="preserve"> of UE-B</w:t>
      </w:r>
      <w:r>
        <w:t>. The body of the PUBLISH request indicates the PIDF state 'closed'.</w:t>
      </w:r>
    </w:p>
    <w:p w14:paraId="4B3F110B" w14:textId="77777777" w:rsidR="009C53D5" w:rsidRPr="006161E3" w:rsidRDefault="009C53D5" w:rsidP="009C53D5">
      <w:pPr>
        <w:pStyle w:val="TH"/>
      </w:pPr>
      <w:r>
        <w:lastRenderedPageBreak/>
        <w:t>Table A.2</w:t>
      </w:r>
      <w:r w:rsidRPr="006161E3">
        <w:t>-1: PUBLISH request (</w:t>
      </w:r>
      <w:r>
        <w:t>Originating AS to S</w:t>
      </w:r>
      <w:r w:rsidRPr="006161E3">
        <w:t>-CSCF)</w:t>
      </w:r>
    </w:p>
    <w:p w14:paraId="4D7DAE55" w14:textId="77777777" w:rsidR="009C53D5" w:rsidRPr="006161E3" w:rsidRDefault="009C53D5" w:rsidP="009C53D5">
      <w:pPr>
        <w:pStyle w:val="PL"/>
        <w:keepNext/>
        <w:keepLines/>
        <w:pBdr>
          <w:top w:val="single" w:sz="4" w:space="1" w:color="auto"/>
          <w:left w:val="single" w:sz="4" w:space="1" w:color="auto"/>
          <w:bottom w:val="single" w:sz="4" w:space="1" w:color="auto"/>
          <w:right w:val="single" w:sz="4" w:space="1" w:color="auto"/>
        </w:pBdr>
        <w:ind w:left="1152" w:hanging="584"/>
      </w:pPr>
      <w:r w:rsidRPr="006161E3">
        <w:t xml:space="preserve">PUBLISH </w:t>
      </w:r>
      <w:r w:rsidR="00FA4753" w:rsidRPr="00013D57">
        <w:t>sip:</w:t>
      </w:r>
      <w:r w:rsidR="00FA4753">
        <w:t>tas</w:t>
      </w:r>
      <w:r w:rsidR="00FA4753" w:rsidRPr="00013D57">
        <w:t>.home2.net</w:t>
      </w:r>
      <w:r w:rsidR="00557473">
        <w:t>;m=BS</w:t>
      </w:r>
      <w:r w:rsidRPr="006161E3">
        <w:t xml:space="preserve"> SIP/2.0</w:t>
      </w:r>
    </w:p>
    <w:p w14:paraId="6995DCD3" w14:textId="77777777" w:rsidR="009C53D5" w:rsidRDefault="009C53D5" w:rsidP="009C53D5">
      <w:pPr>
        <w:pStyle w:val="PL"/>
        <w:keepNext/>
        <w:keepLines/>
        <w:pBdr>
          <w:top w:val="single" w:sz="4" w:space="1" w:color="auto"/>
          <w:left w:val="single" w:sz="4" w:space="1" w:color="auto"/>
          <w:bottom w:val="single" w:sz="4" w:space="1" w:color="auto"/>
          <w:right w:val="single" w:sz="4" w:space="1" w:color="auto"/>
        </w:pBdr>
        <w:ind w:left="1152" w:hanging="584"/>
      </w:pPr>
      <w:r>
        <w:t>Via: SIP/2.0/UDP oas.home1.net;branch=z9hG4bKnashds7</w:t>
      </w:r>
    </w:p>
    <w:p w14:paraId="354584B6" w14:textId="77777777" w:rsidR="009C53D5" w:rsidRDefault="009C53D5" w:rsidP="009C53D5">
      <w:pPr>
        <w:pStyle w:val="PL"/>
        <w:keepNext/>
        <w:keepLines/>
        <w:pBdr>
          <w:top w:val="single" w:sz="4" w:space="1" w:color="auto"/>
          <w:left w:val="single" w:sz="4" w:space="1" w:color="auto"/>
          <w:bottom w:val="single" w:sz="4" w:space="1" w:color="auto"/>
          <w:right w:val="single" w:sz="4" w:space="1" w:color="auto"/>
        </w:pBdr>
        <w:ind w:left="1152" w:hanging="584"/>
      </w:pPr>
      <w:r>
        <w:t>Max-Forwards: 70</w:t>
      </w:r>
    </w:p>
    <w:p w14:paraId="47010FD6" w14:textId="77777777" w:rsidR="009C53D5" w:rsidRPr="006161E3" w:rsidRDefault="009C53D5" w:rsidP="009C53D5">
      <w:pPr>
        <w:pStyle w:val="PL"/>
        <w:keepNext/>
        <w:keepLines/>
        <w:pBdr>
          <w:top w:val="single" w:sz="4" w:space="1" w:color="auto"/>
          <w:left w:val="single" w:sz="4" w:space="1" w:color="auto"/>
          <w:bottom w:val="single" w:sz="4" w:space="1" w:color="auto"/>
          <w:right w:val="single" w:sz="4" w:space="1" w:color="auto"/>
        </w:pBdr>
        <w:ind w:left="1152" w:hanging="584"/>
      </w:pPr>
      <w:r>
        <w:t>Route: &lt;sip:scscf1.home1.net</w:t>
      </w:r>
      <w:r w:rsidRPr="006161E3">
        <w:t>&gt;</w:t>
      </w:r>
    </w:p>
    <w:p w14:paraId="0EC956CB" w14:textId="77777777" w:rsidR="009C53D5" w:rsidRPr="006161E3" w:rsidRDefault="009C53D5" w:rsidP="009C53D5">
      <w:pPr>
        <w:pStyle w:val="PL"/>
        <w:keepNext/>
        <w:keepLines/>
        <w:pBdr>
          <w:top w:val="single" w:sz="4" w:space="1" w:color="auto"/>
          <w:left w:val="single" w:sz="4" w:space="1" w:color="auto"/>
          <w:bottom w:val="single" w:sz="4" w:space="1" w:color="auto"/>
          <w:right w:val="single" w:sz="4" w:space="1" w:color="auto"/>
        </w:pBdr>
        <w:ind w:left="1152" w:hanging="584"/>
      </w:pPr>
      <w:r w:rsidRPr="006161E3">
        <w:t>P-Asserted-Identity: &lt;</w:t>
      </w:r>
      <w:r>
        <w:t>sip:</w:t>
      </w:r>
      <w:r w:rsidR="007D1FE9">
        <w:t>user1_public1@home1.net</w:t>
      </w:r>
      <w:r w:rsidRPr="006161E3">
        <w:t>&gt;</w:t>
      </w:r>
    </w:p>
    <w:p w14:paraId="5D135940" w14:textId="77777777" w:rsidR="009C53D5" w:rsidRDefault="009C53D5" w:rsidP="009C53D5">
      <w:pPr>
        <w:pStyle w:val="PL"/>
        <w:keepNext/>
        <w:keepLines/>
        <w:pBdr>
          <w:top w:val="single" w:sz="4" w:space="1" w:color="auto"/>
          <w:left w:val="single" w:sz="4" w:space="1" w:color="auto"/>
          <w:bottom w:val="single" w:sz="4" w:space="1" w:color="auto"/>
          <w:right w:val="single" w:sz="4" w:space="1" w:color="auto"/>
        </w:pBdr>
        <w:ind w:left="1152" w:hanging="584"/>
      </w:pPr>
      <w:r>
        <w:t>From: &lt;sip:user1_public1@home1.net&gt;;tag=31415</w:t>
      </w:r>
    </w:p>
    <w:p w14:paraId="4A53CC3C" w14:textId="77777777" w:rsidR="009C53D5" w:rsidRDefault="009C53D5" w:rsidP="009C53D5">
      <w:pPr>
        <w:pStyle w:val="PL"/>
        <w:keepNext/>
        <w:keepLines/>
        <w:pBdr>
          <w:top w:val="single" w:sz="4" w:space="1" w:color="auto"/>
          <w:left w:val="single" w:sz="4" w:space="1" w:color="auto"/>
          <w:bottom w:val="single" w:sz="4" w:space="1" w:color="auto"/>
          <w:right w:val="single" w:sz="4" w:space="1" w:color="auto"/>
        </w:pBdr>
        <w:ind w:left="1152" w:hanging="584"/>
      </w:pPr>
      <w:r>
        <w:t>To: &lt;sip:user2_public2@home2.net&gt;;</w:t>
      </w:r>
      <w:r w:rsidRPr="00B6046E">
        <w:t xml:space="preserve"> </w:t>
      </w:r>
      <w:r w:rsidRPr="006161E3">
        <w:t>tag=151170</w:t>
      </w:r>
    </w:p>
    <w:p w14:paraId="0BCEE76D" w14:textId="77777777" w:rsidR="009C53D5" w:rsidRPr="006161E3" w:rsidRDefault="009C53D5" w:rsidP="009C53D5">
      <w:pPr>
        <w:pStyle w:val="PL"/>
        <w:keepNext/>
        <w:keepLines/>
        <w:pBdr>
          <w:top w:val="single" w:sz="4" w:space="1" w:color="auto"/>
          <w:left w:val="single" w:sz="4" w:space="1" w:color="auto"/>
          <w:bottom w:val="single" w:sz="4" w:space="1" w:color="auto"/>
          <w:right w:val="single" w:sz="4" w:space="1" w:color="auto"/>
        </w:pBdr>
        <w:ind w:left="1152" w:hanging="584"/>
      </w:pPr>
      <w:r w:rsidRPr="006161E3">
        <w:t>Call-ID: b89rjhnedlrfjflslj40a</w:t>
      </w:r>
      <w:r>
        <w:t>222</w:t>
      </w:r>
    </w:p>
    <w:p w14:paraId="1B90FAF8" w14:textId="77777777" w:rsidR="009C53D5" w:rsidRPr="006161E3" w:rsidRDefault="009C53D5" w:rsidP="009C53D5">
      <w:pPr>
        <w:pStyle w:val="PL"/>
        <w:keepNext/>
        <w:keepLines/>
        <w:pBdr>
          <w:top w:val="single" w:sz="4" w:space="1" w:color="auto"/>
          <w:left w:val="single" w:sz="4" w:space="1" w:color="auto"/>
          <w:bottom w:val="single" w:sz="4" w:space="1" w:color="auto"/>
          <w:right w:val="single" w:sz="4" w:space="1" w:color="auto"/>
        </w:pBdr>
        <w:ind w:left="1152" w:hanging="584"/>
      </w:pPr>
      <w:r>
        <w:t>CSeq: 7</w:t>
      </w:r>
      <w:r w:rsidRPr="006161E3">
        <w:t>1 PUBLISH</w:t>
      </w:r>
    </w:p>
    <w:p w14:paraId="23F8C2AE" w14:textId="77777777" w:rsidR="009C53D5" w:rsidRPr="006161E3" w:rsidRDefault="009C53D5" w:rsidP="009C53D5">
      <w:pPr>
        <w:pStyle w:val="PL"/>
        <w:keepNext/>
        <w:keepLines/>
        <w:pBdr>
          <w:top w:val="single" w:sz="4" w:space="1" w:color="auto"/>
          <w:left w:val="single" w:sz="4" w:space="1" w:color="auto"/>
          <w:bottom w:val="single" w:sz="4" w:space="1" w:color="auto"/>
          <w:right w:val="single" w:sz="4" w:space="1" w:color="auto"/>
        </w:pBdr>
        <w:ind w:left="1152" w:hanging="584"/>
      </w:pPr>
      <w:r w:rsidRPr="006161E3">
        <w:t>Event: presence</w:t>
      </w:r>
    </w:p>
    <w:p w14:paraId="195144BC" w14:textId="77777777" w:rsidR="009C53D5" w:rsidRPr="009C53D5" w:rsidRDefault="009C53D5" w:rsidP="009C53D5">
      <w:pPr>
        <w:pStyle w:val="PL"/>
        <w:keepNext/>
        <w:keepLines/>
        <w:pBdr>
          <w:top w:val="single" w:sz="4" w:space="1" w:color="auto"/>
          <w:left w:val="single" w:sz="4" w:space="1" w:color="auto"/>
          <w:bottom w:val="single" w:sz="4" w:space="1" w:color="auto"/>
          <w:right w:val="single" w:sz="4" w:space="1" w:color="auto"/>
        </w:pBdr>
        <w:ind w:left="1152" w:hanging="584"/>
        <w:rPr>
          <w:lang w:val="fr-FR"/>
        </w:rPr>
      </w:pPr>
      <w:r w:rsidRPr="009C53D5">
        <w:rPr>
          <w:lang w:val="fr-FR"/>
        </w:rPr>
        <w:t>Expires: 1800</w:t>
      </w:r>
    </w:p>
    <w:p w14:paraId="5DC6AAA0" w14:textId="77777777" w:rsidR="009C53D5" w:rsidRPr="009C53D5" w:rsidRDefault="009C53D5" w:rsidP="009C53D5">
      <w:pPr>
        <w:pStyle w:val="PL"/>
        <w:keepNext/>
        <w:keepLines/>
        <w:pBdr>
          <w:top w:val="single" w:sz="4" w:space="1" w:color="auto"/>
          <w:left w:val="single" w:sz="4" w:space="1" w:color="auto"/>
          <w:bottom w:val="single" w:sz="4" w:space="1" w:color="auto"/>
          <w:right w:val="single" w:sz="4" w:space="1" w:color="auto"/>
        </w:pBdr>
        <w:ind w:left="1152" w:hanging="584"/>
        <w:rPr>
          <w:lang w:val="fr-FR"/>
        </w:rPr>
      </w:pPr>
      <w:r w:rsidRPr="009C53D5">
        <w:rPr>
          <w:lang w:val="fr-FR"/>
        </w:rPr>
        <w:t>Content-Type: application/pidf+xml</w:t>
      </w:r>
    </w:p>
    <w:p w14:paraId="298C9D29" w14:textId="77777777" w:rsidR="009C53D5" w:rsidRPr="009C53D5" w:rsidRDefault="009C53D5" w:rsidP="009C53D5">
      <w:pPr>
        <w:pStyle w:val="PL"/>
        <w:keepNext/>
        <w:keepLines/>
        <w:pBdr>
          <w:top w:val="single" w:sz="4" w:space="1" w:color="auto"/>
          <w:left w:val="single" w:sz="4" w:space="1" w:color="auto"/>
          <w:bottom w:val="single" w:sz="4" w:space="1" w:color="auto"/>
          <w:right w:val="single" w:sz="4" w:space="1" w:color="auto"/>
        </w:pBdr>
        <w:ind w:left="1152" w:hanging="584"/>
        <w:rPr>
          <w:lang w:val="fr-FR"/>
        </w:rPr>
      </w:pPr>
      <w:r w:rsidRPr="009C53D5">
        <w:rPr>
          <w:lang w:val="fr-FR"/>
        </w:rPr>
        <w:t>Content-Length: (...)</w:t>
      </w:r>
    </w:p>
    <w:p w14:paraId="1275E9FD" w14:textId="77777777" w:rsidR="009C53D5" w:rsidRPr="009C53D5" w:rsidRDefault="009C53D5" w:rsidP="009C53D5">
      <w:pPr>
        <w:pStyle w:val="PL"/>
        <w:keepNext/>
        <w:keepLines/>
        <w:pBdr>
          <w:top w:val="single" w:sz="4" w:space="1" w:color="auto"/>
          <w:left w:val="single" w:sz="4" w:space="1" w:color="auto"/>
          <w:bottom w:val="single" w:sz="4" w:space="1" w:color="auto"/>
          <w:right w:val="single" w:sz="4" w:space="1" w:color="auto"/>
        </w:pBdr>
        <w:ind w:left="1152" w:hanging="584"/>
        <w:rPr>
          <w:lang w:val="fr-FR"/>
        </w:rPr>
      </w:pPr>
    </w:p>
    <w:p w14:paraId="509E5C4F" w14:textId="77777777" w:rsidR="009C53D5" w:rsidRPr="009C53D5" w:rsidRDefault="009C53D5" w:rsidP="009C53D5">
      <w:pPr>
        <w:pStyle w:val="PL"/>
        <w:keepNext/>
        <w:keepLines/>
        <w:pBdr>
          <w:top w:val="single" w:sz="4" w:space="1" w:color="auto"/>
          <w:left w:val="single" w:sz="4" w:space="1" w:color="auto"/>
          <w:bottom w:val="single" w:sz="4" w:space="1" w:color="auto"/>
          <w:right w:val="single" w:sz="4" w:space="1" w:color="auto"/>
        </w:pBdr>
        <w:ind w:left="1152" w:hanging="584"/>
        <w:rPr>
          <w:lang w:val="fr-FR"/>
        </w:rPr>
      </w:pPr>
      <w:r w:rsidRPr="009C53D5">
        <w:rPr>
          <w:lang w:val="fr-FR"/>
        </w:rPr>
        <w:t>&lt;?xml version="1.0" encoding="UTF-8"?&gt;</w:t>
      </w:r>
    </w:p>
    <w:p w14:paraId="664834E3" w14:textId="77777777" w:rsidR="009C53D5" w:rsidRPr="009C53D5" w:rsidRDefault="009C53D5" w:rsidP="009C53D5">
      <w:pPr>
        <w:pStyle w:val="PL"/>
        <w:keepNext/>
        <w:keepLines/>
        <w:pBdr>
          <w:top w:val="single" w:sz="4" w:space="1" w:color="auto"/>
          <w:left w:val="single" w:sz="4" w:space="1" w:color="auto"/>
          <w:bottom w:val="single" w:sz="4" w:space="1" w:color="auto"/>
          <w:right w:val="single" w:sz="4" w:space="1" w:color="auto"/>
        </w:pBdr>
        <w:ind w:left="1152" w:hanging="584"/>
        <w:rPr>
          <w:lang w:val="fr-FR"/>
        </w:rPr>
      </w:pPr>
      <w:r w:rsidRPr="009C53D5">
        <w:rPr>
          <w:lang w:val="fr-FR"/>
        </w:rPr>
        <w:t xml:space="preserve">   &lt;presence xmlns="urn:ietf:params:xml:ns:pidf"</w:t>
      </w:r>
    </w:p>
    <w:p w14:paraId="7B21E1C5" w14:textId="77777777" w:rsidR="009C53D5" w:rsidRPr="009C53D5" w:rsidRDefault="009C53D5" w:rsidP="009C53D5">
      <w:pPr>
        <w:pStyle w:val="PL"/>
        <w:keepNext/>
        <w:keepLines/>
        <w:pBdr>
          <w:top w:val="single" w:sz="4" w:space="1" w:color="auto"/>
          <w:left w:val="single" w:sz="4" w:space="1" w:color="auto"/>
          <w:bottom w:val="single" w:sz="4" w:space="1" w:color="auto"/>
          <w:right w:val="single" w:sz="4" w:space="1" w:color="auto"/>
        </w:pBdr>
        <w:ind w:left="1152" w:hanging="584"/>
        <w:rPr>
          <w:lang w:val="fr-FR"/>
        </w:rPr>
      </w:pPr>
      <w:r w:rsidRPr="009C53D5">
        <w:rPr>
          <w:lang w:val="fr-FR"/>
        </w:rPr>
        <w:t xml:space="preserve">             xmlns:rpid="urn:ietf:params:xml:ns:pidf:rpid"</w:t>
      </w:r>
    </w:p>
    <w:p w14:paraId="5DDF45B0" w14:textId="77777777" w:rsidR="009C53D5" w:rsidRPr="00114E5C" w:rsidRDefault="009C53D5" w:rsidP="009C53D5">
      <w:pPr>
        <w:pStyle w:val="PL"/>
        <w:keepNext/>
        <w:keepLines/>
        <w:pBdr>
          <w:top w:val="single" w:sz="4" w:space="1" w:color="auto"/>
          <w:left w:val="single" w:sz="4" w:space="1" w:color="auto"/>
          <w:bottom w:val="single" w:sz="4" w:space="1" w:color="auto"/>
          <w:right w:val="single" w:sz="4" w:space="1" w:color="auto"/>
        </w:pBdr>
        <w:ind w:left="1152" w:hanging="584"/>
        <w:rPr>
          <w:lang w:val="en-US"/>
        </w:rPr>
      </w:pPr>
      <w:r w:rsidRPr="009C53D5">
        <w:rPr>
          <w:lang w:val="fr-FR"/>
        </w:rPr>
        <w:t xml:space="preserve">             </w:t>
      </w:r>
      <w:r w:rsidRPr="00114E5C">
        <w:rPr>
          <w:lang w:val="en-US"/>
        </w:rPr>
        <w:t>xmlns:dm="urn:ietf:params:xml:ns:pidf:data-model"</w:t>
      </w:r>
    </w:p>
    <w:p w14:paraId="59816C58" w14:textId="77777777" w:rsidR="009C53D5" w:rsidRPr="00114E5C" w:rsidRDefault="009C53D5" w:rsidP="009C53D5">
      <w:pPr>
        <w:pStyle w:val="PL"/>
        <w:keepNext/>
        <w:keepLines/>
        <w:pBdr>
          <w:top w:val="single" w:sz="4" w:space="1" w:color="auto"/>
          <w:left w:val="single" w:sz="4" w:space="1" w:color="auto"/>
          <w:bottom w:val="single" w:sz="4" w:space="1" w:color="auto"/>
          <w:right w:val="single" w:sz="4" w:space="1" w:color="auto"/>
        </w:pBdr>
        <w:ind w:left="1152" w:hanging="584"/>
        <w:rPr>
          <w:lang w:val="en-US"/>
        </w:rPr>
      </w:pPr>
      <w:r w:rsidRPr="00114E5C">
        <w:rPr>
          <w:lang w:val="en-US"/>
        </w:rPr>
        <w:t xml:space="preserve">             xmlns:pcp="urn:ietf:params:xml:ns:pidf:caps"</w:t>
      </w:r>
    </w:p>
    <w:p w14:paraId="55264C07" w14:textId="77777777" w:rsidR="009C53D5" w:rsidRPr="00114E5C" w:rsidRDefault="009C53D5" w:rsidP="009C53D5">
      <w:pPr>
        <w:pStyle w:val="PL"/>
        <w:keepNext/>
        <w:keepLines/>
        <w:pBdr>
          <w:top w:val="single" w:sz="4" w:space="1" w:color="auto"/>
          <w:left w:val="single" w:sz="4" w:space="1" w:color="auto"/>
          <w:bottom w:val="single" w:sz="4" w:space="1" w:color="auto"/>
          <w:right w:val="single" w:sz="4" w:space="1" w:color="auto"/>
        </w:pBdr>
        <w:ind w:left="1152" w:hanging="584"/>
        <w:rPr>
          <w:lang w:val="en-US"/>
        </w:rPr>
      </w:pPr>
      <w:r w:rsidRPr="00114E5C">
        <w:rPr>
          <w:lang w:val="en-US"/>
        </w:rPr>
        <w:t xml:space="preserve">             xmlns:c="urn:ietf:params:xml:ns:pidf:cipid"</w:t>
      </w:r>
    </w:p>
    <w:p w14:paraId="393F7D23" w14:textId="77777777" w:rsidR="009C53D5" w:rsidRPr="00114E5C" w:rsidRDefault="009C53D5" w:rsidP="009C53D5">
      <w:pPr>
        <w:pStyle w:val="PL"/>
        <w:keepNext/>
        <w:keepLines/>
        <w:pBdr>
          <w:top w:val="single" w:sz="4" w:space="1" w:color="auto"/>
          <w:left w:val="single" w:sz="4" w:space="1" w:color="auto"/>
          <w:bottom w:val="single" w:sz="4" w:space="1" w:color="auto"/>
          <w:right w:val="single" w:sz="4" w:space="1" w:color="auto"/>
        </w:pBdr>
        <w:ind w:left="1152" w:hanging="584"/>
        <w:rPr>
          <w:lang w:val="en-US"/>
        </w:rPr>
      </w:pPr>
      <w:r w:rsidRPr="00114E5C">
        <w:rPr>
          <w:lang w:val="en-US"/>
        </w:rPr>
        <w:t xml:space="preserve">             entity="pres:user2_public1@home2.net"&gt;</w:t>
      </w:r>
    </w:p>
    <w:p w14:paraId="53B08453" w14:textId="77777777" w:rsidR="009C53D5" w:rsidRPr="00114E5C" w:rsidRDefault="009C53D5" w:rsidP="009C53D5">
      <w:pPr>
        <w:pStyle w:val="PL"/>
        <w:keepNext/>
        <w:keepLines/>
        <w:pBdr>
          <w:top w:val="single" w:sz="4" w:space="1" w:color="auto"/>
          <w:left w:val="single" w:sz="4" w:space="1" w:color="auto"/>
          <w:bottom w:val="single" w:sz="4" w:space="1" w:color="auto"/>
          <w:right w:val="single" w:sz="4" w:space="1" w:color="auto"/>
        </w:pBdr>
        <w:ind w:left="1152" w:hanging="584"/>
        <w:rPr>
          <w:lang w:val="en-US"/>
        </w:rPr>
      </w:pPr>
    </w:p>
    <w:p w14:paraId="35D15179" w14:textId="77777777" w:rsidR="009C53D5" w:rsidRPr="006161E3" w:rsidRDefault="009C53D5" w:rsidP="009C53D5">
      <w:pPr>
        <w:pStyle w:val="PL"/>
        <w:keepNext/>
        <w:keepLines/>
        <w:pBdr>
          <w:top w:val="single" w:sz="4" w:space="1" w:color="auto"/>
          <w:left w:val="single" w:sz="4" w:space="1" w:color="auto"/>
          <w:bottom w:val="single" w:sz="4" w:space="1" w:color="auto"/>
          <w:right w:val="single" w:sz="4" w:space="1" w:color="auto"/>
        </w:pBdr>
        <w:ind w:left="1152" w:hanging="584"/>
      </w:pPr>
      <w:r w:rsidRPr="00114E5C">
        <w:rPr>
          <w:lang w:val="en-US"/>
        </w:rPr>
        <w:t xml:space="preserve">     </w:t>
      </w:r>
      <w:r w:rsidRPr="006161E3">
        <w:t>&lt;tuple id="a8098a.672364762364"&gt;</w:t>
      </w:r>
    </w:p>
    <w:p w14:paraId="3A2F6952" w14:textId="77777777" w:rsidR="009C53D5" w:rsidRPr="006161E3" w:rsidRDefault="009C53D5" w:rsidP="009C53D5">
      <w:pPr>
        <w:pStyle w:val="PL"/>
        <w:keepNext/>
        <w:keepLines/>
        <w:pBdr>
          <w:top w:val="single" w:sz="4" w:space="1" w:color="auto"/>
          <w:left w:val="single" w:sz="4" w:space="1" w:color="auto"/>
          <w:bottom w:val="single" w:sz="4" w:space="1" w:color="auto"/>
          <w:right w:val="single" w:sz="4" w:space="1" w:color="auto"/>
        </w:pBdr>
        <w:ind w:left="1152" w:hanging="584"/>
      </w:pPr>
      <w:r w:rsidRPr="006161E3">
        <w:t xml:space="preserve">       &lt;status&gt;</w:t>
      </w:r>
    </w:p>
    <w:p w14:paraId="47E84AE0" w14:textId="77777777" w:rsidR="009C53D5" w:rsidRPr="006161E3" w:rsidRDefault="009C53D5" w:rsidP="009C53D5">
      <w:pPr>
        <w:pStyle w:val="PL"/>
        <w:keepNext/>
        <w:keepLines/>
        <w:pBdr>
          <w:top w:val="single" w:sz="4" w:space="1" w:color="auto"/>
          <w:left w:val="single" w:sz="4" w:space="1" w:color="auto"/>
          <w:bottom w:val="single" w:sz="4" w:space="1" w:color="auto"/>
          <w:right w:val="single" w:sz="4" w:space="1" w:color="auto"/>
        </w:pBdr>
        <w:ind w:left="1152" w:hanging="584"/>
      </w:pPr>
      <w:r w:rsidRPr="006161E3">
        <w:t xml:space="preserve">         &lt;basic&gt;</w:t>
      </w:r>
      <w:r>
        <w:t>closed</w:t>
      </w:r>
      <w:r w:rsidRPr="006161E3">
        <w:t>&lt;/basic&gt;</w:t>
      </w:r>
    </w:p>
    <w:p w14:paraId="358D5648" w14:textId="77777777" w:rsidR="009C53D5" w:rsidRPr="006161E3" w:rsidRDefault="009C53D5" w:rsidP="009C53D5">
      <w:pPr>
        <w:pStyle w:val="PL"/>
        <w:keepNext/>
        <w:keepLines/>
        <w:pBdr>
          <w:top w:val="single" w:sz="4" w:space="1" w:color="auto"/>
          <w:left w:val="single" w:sz="4" w:space="1" w:color="auto"/>
          <w:bottom w:val="single" w:sz="4" w:space="1" w:color="auto"/>
          <w:right w:val="single" w:sz="4" w:space="1" w:color="auto"/>
        </w:pBdr>
        <w:ind w:left="1152" w:hanging="584"/>
      </w:pPr>
      <w:r w:rsidRPr="006161E3">
        <w:t xml:space="preserve">       &lt;/status&gt;</w:t>
      </w:r>
    </w:p>
    <w:p w14:paraId="0A33D902" w14:textId="77777777" w:rsidR="009C53D5" w:rsidRPr="006161E3" w:rsidRDefault="009C53D5" w:rsidP="009C53D5">
      <w:pPr>
        <w:pStyle w:val="PL"/>
        <w:keepNext/>
        <w:keepLines/>
        <w:pBdr>
          <w:top w:val="single" w:sz="4" w:space="1" w:color="auto"/>
          <w:left w:val="single" w:sz="4" w:space="1" w:color="auto"/>
          <w:bottom w:val="single" w:sz="4" w:space="1" w:color="auto"/>
          <w:right w:val="single" w:sz="4" w:space="1" w:color="auto"/>
        </w:pBdr>
        <w:ind w:left="1152" w:hanging="584"/>
      </w:pPr>
      <w:r w:rsidRPr="006161E3">
        <w:t xml:space="preserve">     &lt;/tuple&gt;</w:t>
      </w:r>
    </w:p>
    <w:p w14:paraId="0218D4D5" w14:textId="77777777" w:rsidR="009C53D5" w:rsidRPr="006161E3" w:rsidRDefault="009C53D5" w:rsidP="009C53D5">
      <w:pPr>
        <w:pStyle w:val="PL"/>
        <w:keepNext/>
        <w:keepLines/>
        <w:pBdr>
          <w:top w:val="single" w:sz="4" w:space="1" w:color="auto"/>
          <w:left w:val="single" w:sz="4" w:space="1" w:color="auto"/>
          <w:bottom w:val="single" w:sz="4" w:space="1" w:color="auto"/>
          <w:right w:val="single" w:sz="4" w:space="1" w:color="auto"/>
        </w:pBdr>
        <w:ind w:left="1152" w:hanging="584"/>
      </w:pPr>
    </w:p>
    <w:p w14:paraId="0DA99E36" w14:textId="77777777" w:rsidR="009C53D5" w:rsidRPr="006161E3" w:rsidRDefault="009C53D5" w:rsidP="009C53D5">
      <w:pPr>
        <w:pStyle w:val="PL"/>
        <w:keepNext/>
        <w:keepLines/>
        <w:pBdr>
          <w:top w:val="single" w:sz="4" w:space="1" w:color="auto"/>
          <w:left w:val="single" w:sz="4" w:space="1" w:color="auto"/>
          <w:bottom w:val="single" w:sz="4" w:space="1" w:color="auto"/>
          <w:right w:val="single" w:sz="4" w:space="1" w:color="auto"/>
        </w:pBdr>
        <w:ind w:left="1152" w:hanging="584"/>
      </w:pPr>
      <w:r w:rsidRPr="006161E3">
        <w:t xml:space="preserve">   &lt;/presence&gt;</w:t>
      </w:r>
    </w:p>
    <w:p w14:paraId="3F274540" w14:textId="77777777" w:rsidR="0008399C" w:rsidRDefault="0008399C" w:rsidP="009C53D5">
      <w:pPr>
        <w:pStyle w:val="B10"/>
        <w:ind w:left="0" w:firstLine="0"/>
      </w:pPr>
    </w:p>
    <w:p w14:paraId="60988B9A" w14:textId="77777777" w:rsidR="00557473" w:rsidRDefault="0008399C" w:rsidP="009C53D5">
      <w:pPr>
        <w:pStyle w:val="B10"/>
      </w:pPr>
      <w:r>
        <w:t>5 to 8:</w:t>
      </w:r>
      <w:r>
        <w:tab/>
        <w:t>The terminating AS suspends the queue entry and sends a NOTIFY request to the originating AS,</w:t>
      </w:r>
      <w:r w:rsidRPr="00A72694">
        <w:t xml:space="preserve"> </w:t>
      </w:r>
      <w:r>
        <w:t xml:space="preserve">according to the procedures described in </w:t>
      </w:r>
      <w:r w:rsidR="00E15357">
        <w:t>RFC 6910</w:t>
      </w:r>
      <w:r w:rsidR="006F637B">
        <w:t> </w:t>
      </w:r>
      <w:r>
        <w:t>[5]. The body contains a parameter informing of the caller</w:t>
      </w:r>
      <w:r w:rsidR="00557473">
        <w:t>'</w:t>
      </w:r>
      <w:r>
        <w:t>s call-completion state 'queued'. The originating AS starts busy state supervision procedures on UE-A.</w:t>
      </w:r>
    </w:p>
    <w:p w14:paraId="57308D9A" w14:textId="77777777" w:rsidR="009C53D5" w:rsidRPr="00013D57" w:rsidRDefault="009C53D5" w:rsidP="009C53D5">
      <w:pPr>
        <w:pStyle w:val="TH"/>
      </w:pPr>
      <w:r w:rsidRPr="00013D57">
        <w:t>Table A.</w:t>
      </w:r>
      <w:r>
        <w:t>2-2</w:t>
      </w:r>
      <w:r w:rsidRPr="00013D57">
        <w:t>: NOTIFY request (</w:t>
      </w:r>
      <w:r>
        <w:t xml:space="preserve">Terminating </w:t>
      </w:r>
      <w:r w:rsidRPr="00013D57">
        <w:t>AS to S-CSCF)</w:t>
      </w:r>
    </w:p>
    <w:p w14:paraId="7CB5340B" w14:textId="77777777" w:rsidR="009C53D5" w:rsidRPr="00013D57"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r>
        <w:t>NOTIFY sip:oas.home1.net</w:t>
      </w:r>
      <w:r w:rsidRPr="00013D57">
        <w:t xml:space="preserve"> SIP/2.0</w:t>
      </w:r>
    </w:p>
    <w:p w14:paraId="4E9A87CD" w14:textId="77777777" w:rsidR="009C53D5" w:rsidRPr="00013D57"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r>
        <w:t>Via: SIP/2.0/UDP tas</w:t>
      </w:r>
      <w:r w:rsidRPr="00013D57">
        <w:t>.home2.net;branch=z9hG4bK348923.1</w:t>
      </w:r>
    </w:p>
    <w:p w14:paraId="19589C6A" w14:textId="77777777" w:rsidR="009C53D5" w:rsidRPr="00013D57"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r w:rsidRPr="00013D57">
        <w:t>Max-Forwards: 70</w:t>
      </w:r>
    </w:p>
    <w:p w14:paraId="77755948" w14:textId="77777777" w:rsidR="009C53D5" w:rsidRPr="00013D57"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r>
        <w:t>Route: &lt;sip:scscf2.home2.net&gt;</w:t>
      </w:r>
    </w:p>
    <w:p w14:paraId="6BEF29FF" w14:textId="77777777" w:rsidR="009C53D5" w:rsidRPr="006161E3"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r w:rsidRPr="006161E3">
        <w:t>P-Asserted-Identity: &lt;</w:t>
      </w:r>
      <w:r>
        <w:t>sip:t</w:t>
      </w:r>
      <w:r w:rsidRPr="000E39CB">
        <w:rPr>
          <w:rFonts w:hint="eastAsia"/>
        </w:rPr>
        <w:t>as.home</w:t>
      </w:r>
      <w:r>
        <w:t>2</w:t>
      </w:r>
      <w:r w:rsidRPr="000E39CB">
        <w:rPr>
          <w:rFonts w:hint="eastAsia"/>
        </w:rPr>
        <w:t>.net</w:t>
      </w:r>
      <w:r w:rsidRPr="006161E3">
        <w:t>&gt;</w:t>
      </w:r>
    </w:p>
    <w:p w14:paraId="512B0BCE" w14:textId="77777777" w:rsidR="009C53D5" w:rsidRPr="00013D57"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r w:rsidRPr="00013D57">
        <w:t xml:space="preserve">From: </w:t>
      </w:r>
      <w:r>
        <w:t>&lt;sip:user2_public2@home2.net&gt;</w:t>
      </w:r>
      <w:r w:rsidRPr="006161E3">
        <w:t>;tag=151170</w:t>
      </w:r>
    </w:p>
    <w:p w14:paraId="7B70B486" w14:textId="77777777" w:rsidR="009C53D5" w:rsidRPr="00013D57"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r w:rsidRPr="00013D57">
        <w:t>To: &lt;sip:user1_public1@home1.net&gt;;tag=31415</w:t>
      </w:r>
    </w:p>
    <w:p w14:paraId="2DCA7EF4" w14:textId="77777777" w:rsidR="009C53D5" w:rsidRPr="00013D57"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r w:rsidRPr="00013D57">
        <w:t>Call-ID: b89rjhnedlrfjflslj40a222</w:t>
      </w:r>
    </w:p>
    <w:p w14:paraId="4C751D4C" w14:textId="77777777" w:rsidR="009C53D5" w:rsidRPr="00013D57"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r w:rsidRPr="00013D57">
        <w:t xml:space="preserve">CSeq: </w:t>
      </w:r>
      <w:r>
        <w:t>72</w:t>
      </w:r>
      <w:r w:rsidRPr="00013D57">
        <w:t xml:space="preserve"> NOTIFY</w:t>
      </w:r>
    </w:p>
    <w:p w14:paraId="43F1D177" w14:textId="77777777" w:rsidR="009C53D5" w:rsidRPr="00013D57"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r w:rsidRPr="00013D57">
        <w:t>Subscription-State: active ;expires=</w:t>
      </w:r>
      <w:r>
        <w:t>1795</w:t>
      </w:r>
    </w:p>
    <w:p w14:paraId="2EFD8871" w14:textId="77777777" w:rsidR="009C53D5" w:rsidRPr="00013D57"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r w:rsidRPr="00013D57">
        <w:t xml:space="preserve">Event: </w:t>
      </w:r>
      <w:r>
        <w:t>call-completion</w:t>
      </w:r>
    </w:p>
    <w:p w14:paraId="4F681218" w14:textId="77777777" w:rsidR="009C53D5" w:rsidRPr="00013D57"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r w:rsidRPr="00013D57">
        <w:t>Contact: &lt;sip:</w:t>
      </w:r>
      <w:r>
        <w:t>tas</w:t>
      </w:r>
      <w:r w:rsidRPr="00013D57">
        <w:t>.home2.net&gt;</w:t>
      </w:r>
    </w:p>
    <w:p w14:paraId="668B01A7" w14:textId="77777777" w:rsidR="009C53D5" w:rsidRPr="00013D57"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r w:rsidRPr="00013D57">
        <w:t>Content-T</w:t>
      </w:r>
      <w:r>
        <w:t>ype: application/call-completion</w:t>
      </w:r>
    </w:p>
    <w:p w14:paraId="7DCB42D3" w14:textId="77777777" w:rsidR="009C53D5" w:rsidRPr="00013D57"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r w:rsidRPr="00013D57">
        <w:t>Content-Length: (...)</w:t>
      </w:r>
    </w:p>
    <w:p w14:paraId="79CF8CB7" w14:textId="77777777" w:rsidR="009C53D5" w:rsidRPr="00013D57"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p>
    <w:p w14:paraId="2A563042" w14:textId="77777777" w:rsidR="009C53D5" w:rsidRPr="0012227C"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r>
        <w:t>cc-state: queued</w:t>
      </w:r>
    </w:p>
    <w:p w14:paraId="47861D7B" w14:textId="77777777" w:rsidR="009C53D5" w:rsidRPr="009E4DC8"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r>
        <w:t>cc-service retention</w:t>
      </w:r>
    </w:p>
    <w:p w14:paraId="7F25D8CA" w14:textId="77777777" w:rsidR="009C53D5" w:rsidRPr="00013D57"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p>
    <w:p w14:paraId="69FAA6CE" w14:textId="77777777" w:rsidR="0008399C" w:rsidRDefault="0008399C" w:rsidP="006F637B">
      <w:pPr>
        <w:pStyle w:val="B10"/>
      </w:pPr>
    </w:p>
    <w:p w14:paraId="4FDE1C8E" w14:textId="77777777" w:rsidR="009C53D5" w:rsidRDefault="0008399C" w:rsidP="009C53D5">
      <w:pPr>
        <w:pStyle w:val="B10"/>
      </w:pPr>
      <w:r>
        <w:t>9 to 12:</w:t>
      </w:r>
      <w:r>
        <w:tab/>
        <w:t>UE-A becomes not busy. The originating AS initiates the resumption procedure. It generates a PUBLISH request</w:t>
      </w:r>
      <w:r w:rsidRPr="00A72694">
        <w:t xml:space="preserve"> </w:t>
      </w:r>
      <w:r>
        <w:t xml:space="preserve">according to the procedures described in </w:t>
      </w:r>
      <w:r w:rsidR="00E15357">
        <w:t>RFC 6910</w:t>
      </w:r>
      <w:r w:rsidR="006F637B">
        <w:t> </w:t>
      </w:r>
      <w:r>
        <w:t xml:space="preserve">[5]. The Request-URI of the PUBLISH request includes the URI of the terminating AS. The From header field </w:t>
      </w:r>
      <w:r w:rsidR="009C53D5">
        <w:t xml:space="preserve">includes the URI of UE-A </w:t>
      </w:r>
      <w:r>
        <w:t>and the To header field include</w:t>
      </w:r>
      <w:r w:rsidR="009C53D5">
        <w:t>s</w:t>
      </w:r>
      <w:r>
        <w:t xml:space="preserve"> the URI</w:t>
      </w:r>
      <w:r w:rsidR="009C53D5">
        <w:t xml:space="preserve"> of UE-B</w:t>
      </w:r>
      <w:r>
        <w:t>. The body of the PUBLISH request indicates the PIDF state 'open'.</w:t>
      </w:r>
    </w:p>
    <w:p w14:paraId="16FA46C2" w14:textId="77777777" w:rsidR="009C53D5" w:rsidRPr="006161E3" w:rsidRDefault="009C53D5" w:rsidP="009C53D5">
      <w:pPr>
        <w:pStyle w:val="TH"/>
      </w:pPr>
      <w:r>
        <w:lastRenderedPageBreak/>
        <w:t>Table A.2-3</w:t>
      </w:r>
      <w:r w:rsidRPr="006161E3">
        <w:t>: PUBLISH request (</w:t>
      </w:r>
      <w:r>
        <w:t>Originating AS to S</w:t>
      </w:r>
      <w:r w:rsidRPr="006161E3">
        <w:t>-CSCF)</w:t>
      </w:r>
    </w:p>
    <w:p w14:paraId="1A794BC8" w14:textId="77777777" w:rsidR="009C53D5" w:rsidRPr="006161E3" w:rsidRDefault="009C53D5" w:rsidP="009C53D5">
      <w:pPr>
        <w:pStyle w:val="PL"/>
        <w:keepNext/>
        <w:keepLines/>
        <w:pBdr>
          <w:top w:val="single" w:sz="4" w:space="1" w:color="auto"/>
          <w:left w:val="single" w:sz="4" w:space="1" w:color="auto"/>
          <w:bottom w:val="single" w:sz="4" w:space="1" w:color="auto"/>
          <w:right w:val="single" w:sz="4" w:space="1" w:color="auto"/>
        </w:pBdr>
        <w:ind w:left="1152" w:hanging="584"/>
      </w:pPr>
      <w:r w:rsidRPr="006161E3">
        <w:t xml:space="preserve">PUBLISH </w:t>
      </w:r>
      <w:r w:rsidR="00FA4753" w:rsidRPr="00013D57">
        <w:t>sip:</w:t>
      </w:r>
      <w:r w:rsidR="00FA4753">
        <w:t>tas</w:t>
      </w:r>
      <w:r w:rsidR="00FA4753" w:rsidRPr="00013D57">
        <w:t>.home2.net</w:t>
      </w:r>
      <w:r w:rsidR="00557473">
        <w:t>;m=BS</w:t>
      </w:r>
      <w:r w:rsidRPr="006161E3">
        <w:t xml:space="preserve"> SIP/2.0</w:t>
      </w:r>
    </w:p>
    <w:p w14:paraId="3A5D0030" w14:textId="77777777" w:rsidR="009C53D5" w:rsidRDefault="009C53D5" w:rsidP="009C53D5">
      <w:pPr>
        <w:pStyle w:val="PL"/>
        <w:keepNext/>
        <w:keepLines/>
        <w:pBdr>
          <w:top w:val="single" w:sz="4" w:space="1" w:color="auto"/>
          <w:left w:val="single" w:sz="4" w:space="1" w:color="auto"/>
          <w:bottom w:val="single" w:sz="4" w:space="1" w:color="auto"/>
          <w:right w:val="single" w:sz="4" w:space="1" w:color="auto"/>
        </w:pBdr>
        <w:ind w:left="1152" w:hanging="584"/>
      </w:pPr>
      <w:r>
        <w:t>Via: SIP/2.0/UDP oas.home1.net;branch=z9hG4bKnashds7</w:t>
      </w:r>
    </w:p>
    <w:p w14:paraId="1CDD04AF" w14:textId="77777777" w:rsidR="009C53D5" w:rsidRDefault="009C53D5" w:rsidP="009C53D5">
      <w:pPr>
        <w:pStyle w:val="PL"/>
        <w:keepNext/>
        <w:keepLines/>
        <w:pBdr>
          <w:top w:val="single" w:sz="4" w:space="1" w:color="auto"/>
          <w:left w:val="single" w:sz="4" w:space="1" w:color="auto"/>
          <w:bottom w:val="single" w:sz="4" w:space="1" w:color="auto"/>
          <w:right w:val="single" w:sz="4" w:space="1" w:color="auto"/>
        </w:pBdr>
        <w:ind w:left="1152" w:hanging="584"/>
      </w:pPr>
      <w:r>
        <w:t>Max-Forwards: 70</w:t>
      </w:r>
    </w:p>
    <w:p w14:paraId="66097FD8" w14:textId="77777777" w:rsidR="009C53D5" w:rsidRPr="006161E3" w:rsidRDefault="009C53D5" w:rsidP="009C53D5">
      <w:pPr>
        <w:pStyle w:val="PL"/>
        <w:keepNext/>
        <w:keepLines/>
        <w:pBdr>
          <w:top w:val="single" w:sz="4" w:space="1" w:color="auto"/>
          <w:left w:val="single" w:sz="4" w:space="1" w:color="auto"/>
          <w:bottom w:val="single" w:sz="4" w:space="1" w:color="auto"/>
          <w:right w:val="single" w:sz="4" w:space="1" w:color="auto"/>
        </w:pBdr>
        <w:ind w:left="1152" w:hanging="584"/>
      </w:pPr>
      <w:r>
        <w:t>Route: &lt;sip:scscf1.home1.net</w:t>
      </w:r>
      <w:r w:rsidRPr="006161E3">
        <w:t>&gt;</w:t>
      </w:r>
    </w:p>
    <w:p w14:paraId="157A6C3F" w14:textId="77777777" w:rsidR="009C53D5" w:rsidRPr="006161E3" w:rsidRDefault="009C53D5" w:rsidP="009C53D5">
      <w:pPr>
        <w:pStyle w:val="PL"/>
        <w:keepNext/>
        <w:keepLines/>
        <w:pBdr>
          <w:top w:val="single" w:sz="4" w:space="1" w:color="auto"/>
          <w:left w:val="single" w:sz="4" w:space="1" w:color="auto"/>
          <w:bottom w:val="single" w:sz="4" w:space="1" w:color="auto"/>
          <w:right w:val="single" w:sz="4" w:space="1" w:color="auto"/>
        </w:pBdr>
        <w:ind w:left="1152" w:hanging="584"/>
      </w:pPr>
      <w:r w:rsidRPr="006161E3">
        <w:t>P-Asserted-Identity: &lt;</w:t>
      </w:r>
      <w:r>
        <w:t>sip:</w:t>
      </w:r>
      <w:r w:rsidR="007D1FE9" w:rsidRPr="0069622C">
        <w:t xml:space="preserve"> </w:t>
      </w:r>
      <w:r w:rsidR="007D1FE9">
        <w:t>user1_public1@home1.net</w:t>
      </w:r>
      <w:r w:rsidRPr="006161E3">
        <w:t>&gt;</w:t>
      </w:r>
    </w:p>
    <w:p w14:paraId="14975A25" w14:textId="77777777" w:rsidR="009C53D5" w:rsidRDefault="009C53D5" w:rsidP="009C53D5">
      <w:pPr>
        <w:pStyle w:val="PL"/>
        <w:keepNext/>
        <w:keepLines/>
        <w:pBdr>
          <w:top w:val="single" w:sz="4" w:space="1" w:color="auto"/>
          <w:left w:val="single" w:sz="4" w:space="1" w:color="auto"/>
          <w:bottom w:val="single" w:sz="4" w:space="1" w:color="auto"/>
          <w:right w:val="single" w:sz="4" w:space="1" w:color="auto"/>
        </w:pBdr>
        <w:ind w:left="1152" w:hanging="584"/>
      </w:pPr>
      <w:r>
        <w:t>From: &lt;sip:user1_public1@home1.net&gt;;tag=31416</w:t>
      </w:r>
    </w:p>
    <w:p w14:paraId="0D6A0C32" w14:textId="77777777" w:rsidR="009C53D5" w:rsidRDefault="009C53D5" w:rsidP="009C53D5">
      <w:pPr>
        <w:pStyle w:val="PL"/>
        <w:keepNext/>
        <w:keepLines/>
        <w:pBdr>
          <w:top w:val="single" w:sz="4" w:space="1" w:color="auto"/>
          <w:left w:val="single" w:sz="4" w:space="1" w:color="auto"/>
          <w:bottom w:val="single" w:sz="4" w:space="1" w:color="auto"/>
          <w:right w:val="single" w:sz="4" w:space="1" w:color="auto"/>
        </w:pBdr>
        <w:ind w:left="1152" w:hanging="584"/>
      </w:pPr>
      <w:r>
        <w:t>To: &lt;sip:user2_public2@home2.net&gt;;</w:t>
      </w:r>
      <w:r w:rsidRPr="00B6046E">
        <w:t xml:space="preserve"> </w:t>
      </w:r>
      <w:r w:rsidRPr="006161E3">
        <w:t>tag=151170</w:t>
      </w:r>
    </w:p>
    <w:p w14:paraId="386289F8" w14:textId="77777777" w:rsidR="009C53D5" w:rsidRPr="006161E3" w:rsidRDefault="009C53D5" w:rsidP="009C53D5">
      <w:pPr>
        <w:pStyle w:val="PL"/>
        <w:keepNext/>
        <w:keepLines/>
        <w:pBdr>
          <w:top w:val="single" w:sz="4" w:space="1" w:color="auto"/>
          <w:left w:val="single" w:sz="4" w:space="1" w:color="auto"/>
          <w:bottom w:val="single" w:sz="4" w:space="1" w:color="auto"/>
          <w:right w:val="single" w:sz="4" w:space="1" w:color="auto"/>
        </w:pBdr>
        <w:ind w:left="1152" w:hanging="584"/>
      </w:pPr>
      <w:r w:rsidRPr="006161E3">
        <w:t>Call-ID: b89rjhnedlrfjflslj40a</w:t>
      </w:r>
      <w:r>
        <w:t>222</w:t>
      </w:r>
    </w:p>
    <w:p w14:paraId="3753C496" w14:textId="77777777" w:rsidR="009C53D5" w:rsidRPr="006161E3" w:rsidRDefault="009C53D5" w:rsidP="009C53D5">
      <w:pPr>
        <w:pStyle w:val="PL"/>
        <w:keepNext/>
        <w:keepLines/>
        <w:pBdr>
          <w:top w:val="single" w:sz="4" w:space="1" w:color="auto"/>
          <w:left w:val="single" w:sz="4" w:space="1" w:color="auto"/>
          <w:bottom w:val="single" w:sz="4" w:space="1" w:color="auto"/>
          <w:right w:val="single" w:sz="4" w:space="1" w:color="auto"/>
        </w:pBdr>
        <w:ind w:left="1152" w:hanging="584"/>
      </w:pPr>
      <w:r>
        <w:t>CSeq: 85</w:t>
      </w:r>
      <w:r w:rsidRPr="006161E3">
        <w:t xml:space="preserve"> PUBLISH</w:t>
      </w:r>
    </w:p>
    <w:p w14:paraId="23A99200" w14:textId="77777777" w:rsidR="009C53D5" w:rsidRPr="006161E3" w:rsidRDefault="009C53D5" w:rsidP="009C53D5">
      <w:pPr>
        <w:pStyle w:val="PL"/>
        <w:keepNext/>
        <w:keepLines/>
        <w:pBdr>
          <w:top w:val="single" w:sz="4" w:space="1" w:color="auto"/>
          <w:left w:val="single" w:sz="4" w:space="1" w:color="auto"/>
          <w:bottom w:val="single" w:sz="4" w:space="1" w:color="auto"/>
          <w:right w:val="single" w:sz="4" w:space="1" w:color="auto"/>
        </w:pBdr>
        <w:ind w:left="1152" w:hanging="584"/>
      </w:pPr>
      <w:r w:rsidRPr="006161E3">
        <w:t>Event: presence</w:t>
      </w:r>
    </w:p>
    <w:p w14:paraId="3B52C5DE" w14:textId="77777777" w:rsidR="009C53D5" w:rsidRPr="009C53D5" w:rsidRDefault="009C53D5" w:rsidP="009C53D5">
      <w:pPr>
        <w:pStyle w:val="PL"/>
        <w:keepNext/>
        <w:keepLines/>
        <w:pBdr>
          <w:top w:val="single" w:sz="4" w:space="1" w:color="auto"/>
          <w:left w:val="single" w:sz="4" w:space="1" w:color="auto"/>
          <w:bottom w:val="single" w:sz="4" w:space="1" w:color="auto"/>
          <w:right w:val="single" w:sz="4" w:space="1" w:color="auto"/>
        </w:pBdr>
        <w:ind w:left="1152" w:hanging="584"/>
        <w:rPr>
          <w:lang w:val="fr-FR"/>
        </w:rPr>
      </w:pPr>
      <w:r w:rsidRPr="009C53D5">
        <w:rPr>
          <w:lang w:val="fr-FR"/>
        </w:rPr>
        <w:t>Expires: 1100</w:t>
      </w:r>
    </w:p>
    <w:p w14:paraId="717DB481" w14:textId="77777777" w:rsidR="009C53D5" w:rsidRPr="009C53D5" w:rsidRDefault="009C53D5" w:rsidP="009C53D5">
      <w:pPr>
        <w:pStyle w:val="PL"/>
        <w:keepNext/>
        <w:keepLines/>
        <w:pBdr>
          <w:top w:val="single" w:sz="4" w:space="1" w:color="auto"/>
          <w:left w:val="single" w:sz="4" w:space="1" w:color="auto"/>
          <w:bottom w:val="single" w:sz="4" w:space="1" w:color="auto"/>
          <w:right w:val="single" w:sz="4" w:space="1" w:color="auto"/>
        </w:pBdr>
        <w:ind w:left="1152" w:hanging="584"/>
        <w:rPr>
          <w:lang w:val="fr-FR"/>
        </w:rPr>
      </w:pPr>
      <w:r w:rsidRPr="009C53D5">
        <w:rPr>
          <w:lang w:val="fr-FR"/>
        </w:rPr>
        <w:t>Content-Type: application/pidf+xml</w:t>
      </w:r>
    </w:p>
    <w:p w14:paraId="7E82B76A" w14:textId="77777777" w:rsidR="009C53D5" w:rsidRPr="009C53D5" w:rsidRDefault="009C53D5" w:rsidP="009C53D5">
      <w:pPr>
        <w:pStyle w:val="PL"/>
        <w:keepNext/>
        <w:keepLines/>
        <w:pBdr>
          <w:top w:val="single" w:sz="4" w:space="1" w:color="auto"/>
          <w:left w:val="single" w:sz="4" w:space="1" w:color="auto"/>
          <w:bottom w:val="single" w:sz="4" w:space="1" w:color="auto"/>
          <w:right w:val="single" w:sz="4" w:space="1" w:color="auto"/>
        </w:pBdr>
        <w:ind w:left="1152" w:hanging="584"/>
        <w:rPr>
          <w:lang w:val="fr-FR"/>
        </w:rPr>
      </w:pPr>
      <w:r w:rsidRPr="009C53D5">
        <w:rPr>
          <w:lang w:val="fr-FR"/>
        </w:rPr>
        <w:t>Content-Length: (...)</w:t>
      </w:r>
    </w:p>
    <w:p w14:paraId="77C355C4" w14:textId="77777777" w:rsidR="009C53D5" w:rsidRPr="009C53D5" w:rsidRDefault="009C53D5" w:rsidP="009C53D5">
      <w:pPr>
        <w:pStyle w:val="PL"/>
        <w:keepNext/>
        <w:keepLines/>
        <w:pBdr>
          <w:top w:val="single" w:sz="4" w:space="1" w:color="auto"/>
          <w:left w:val="single" w:sz="4" w:space="1" w:color="auto"/>
          <w:bottom w:val="single" w:sz="4" w:space="1" w:color="auto"/>
          <w:right w:val="single" w:sz="4" w:space="1" w:color="auto"/>
        </w:pBdr>
        <w:ind w:left="1152" w:hanging="584"/>
        <w:rPr>
          <w:lang w:val="fr-FR"/>
        </w:rPr>
      </w:pPr>
    </w:p>
    <w:p w14:paraId="1BBE2E93" w14:textId="77777777" w:rsidR="009C53D5" w:rsidRPr="009C53D5" w:rsidRDefault="009C53D5" w:rsidP="009C53D5">
      <w:pPr>
        <w:pStyle w:val="PL"/>
        <w:keepNext/>
        <w:keepLines/>
        <w:pBdr>
          <w:top w:val="single" w:sz="4" w:space="1" w:color="auto"/>
          <w:left w:val="single" w:sz="4" w:space="1" w:color="auto"/>
          <w:bottom w:val="single" w:sz="4" w:space="1" w:color="auto"/>
          <w:right w:val="single" w:sz="4" w:space="1" w:color="auto"/>
        </w:pBdr>
        <w:ind w:left="1152" w:hanging="584"/>
        <w:rPr>
          <w:lang w:val="fr-FR"/>
        </w:rPr>
      </w:pPr>
      <w:r w:rsidRPr="009C53D5">
        <w:rPr>
          <w:lang w:val="fr-FR"/>
        </w:rPr>
        <w:t>&lt;?xml version="1.0" encoding="UTF-8"?&gt;</w:t>
      </w:r>
    </w:p>
    <w:p w14:paraId="6A0D864E" w14:textId="77777777" w:rsidR="009C53D5" w:rsidRPr="009C53D5" w:rsidRDefault="009C53D5" w:rsidP="009C53D5">
      <w:pPr>
        <w:pStyle w:val="PL"/>
        <w:keepNext/>
        <w:keepLines/>
        <w:pBdr>
          <w:top w:val="single" w:sz="4" w:space="1" w:color="auto"/>
          <w:left w:val="single" w:sz="4" w:space="1" w:color="auto"/>
          <w:bottom w:val="single" w:sz="4" w:space="1" w:color="auto"/>
          <w:right w:val="single" w:sz="4" w:space="1" w:color="auto"/>
        </w:pBdr>
        <w:ind w:left="1152" w:hanging="584"/>
        <w:rPr>
          <w:lang w:val="fr-FR"/>
        </w:rPr>
      </w:pPr>
      <w:r w:rsidRPr="009C53D5">
        <w:rPr>
          <w:lang w:val="fr-FR"/>
        </w:rPr>
        <w:t xml:space="preserve">   &lt;presence xmlns="urn:ietf:params:xml:ns:pidf"</w:t>
      </w:r>
    </w:p>
    <w:p w14:paraId="23E6546D" w14:textId="77777777" w:rsidR="009C53D5" w:rsidRPr="009C53D5" w:rsidRDefault="009C53D5" w:rsidP="009C53D5">
      <w:pPr>
        <w:pStyle w:val="PL"/>
        <w:keepNext/>
        <w:keepLines/>
        <w:pBdr>
          <w:top w:val="single" w:sz="4" w:space="1" w:color="auto"/>
          <w:left w:val="single" w:sz="4" w:space="1" w:color="auto"/>
          <w:bottom w:val="single" w:sz="4" w:space="1" w:color="auto"/>
          <w:right w:val="single" w:sz="4" w:space="1" w:color="auto"/>
        </w:pBdr>
        <w:ind w:left="1152" w:hanging="584"/>
        <w:rPr>
          <w:lang w:val="fr-FR"/>
        </w:rPr>
      </w:pPr>
      <w:r w:rsidRPr="009C53D5">
        <w:rPr>
          <w:lang w:val="fr-FR"/>
        </w:rPr>
        <w:t xml:space="preserve">             xmlns:rpid="urn:ietf:params:xml:ns:pidf:rpid"</w:t>
      </w:r>
    </w:p>
    <w:p w14:paraId="56419743" w14:textId="77777777" w:rsidR="009C53D5" w:rsidRPr="00114E5C" w:rsidRDefault="009C53D5" w:rsidP="009C53D5">
      <w:pPr>
        <w:pStyle w:val="PL"/>
        <w:keepNext/>
        <w:keepLines/>
        <w:pBdr>
          <w:top w:val="single" w:sz="4" w:space="1" w:color="auto"/>
          <w:left w:val="single" w:sz="4" w:space="1" w:color="auto"/>
          <w:bottom w:val="single" w:sz="4" w:space="1" w:color="auto"/>
          <w:right w:val="single" w:sz="4" w:space="1" w:color="auto"/>
        </w:pBdr>
        <w:ind w:left="1152" w:hanging="584"/>
        <w:rPr>
          <w:lang w:val="en-US"/>
        </w:rPr>
      </w:pPr>
      <w:r w:rsidRPr="009C53D5">
        <w:rPr>
          <w:lang w:val="fr-FR"/>
        </w:rPr>
        <w:t xml:space="preserve">             </w:t>
      </w:r>
      <w:r w:rsidRPr="00114E5C">
        <w:rPr>
          <w:lang w:val="en-US"/>
        </w:rPr>
        <w:t>xmlns:dm="urn:ietf:params:xml:ns:pidf:data-model"</w:t>
      </w:r>
    </w:p>
    <w:p w14:paraId="2D54D1FD" w14:textId="77777777" w:rsidR="009C53D5" w:rsidRPr="00114E5C" w:rsidRDefault="009C53D5" w:rsidP="009C53D5">
      <w:pPr>
        <w:pStyle w:val="PL"/>
        <w:keepNext/>
        <w:keepLines/>
        <w:pBdr>
          <w:top w:val="single" w:sz="4" w:space="1" w:color="auto"/>
          <w:left w:val="single" w:sz="4" w:space="1" w:color="auto"/>
          <w:bottom w:val="single" w:sz="4" w:space="1" w:color="auto"/>
          <w:right w:val="single" w:sz="4" w:space="1" w:color="auto"/>
        </w:pBdr>
        <w:ind w:left="1152" w:hanging="584"/>
        <w:rPr>
          <w:lang w:val="en-US"/>
        </w:rPr>
      </w:pPr>
      <w:r w:rsidRPr="00114E5C">
        <w:rPr>
          <w:lang w:val="en-US"/>
        </w:rPr>
        <w:t xml:space="preserve">             xmlns:pcp="urn:ietf:params:xml:ns:pidf:caps"</w:t>
      </w:r>
    </w:p>
    <w:p w14:paraId="2A0898EC" w14:textId="77777777" w:rsidR="009C53D5" w:rsidRPr="00114E5C" w:rsidRDefault="009C53D5" w:rsidP="009C53D5">
      <w:pPr>
        <w:pStyle w:val="PL"/>
        <w:keepNext/>
        <w:keepLines/>
        <w:pBdr>
          <w:top w:val="single" w:sz="4" w:space="1" w:color="auto"/>
          <w:left w:val="single" w:sz="4" w:space="1" w:color="auto"/>
          <w:bottom w:val="single" w:sz="4" w:space="1" w:color="auto"/>
          <w:right w:val="single" w:sz="4" w:space="1" w:color="auto"/>
        </w:pBdr>
        <w:ind w:left="1152" w:hanging="584"/>
        <w:rPr>
          <w:lang w:val="en-US"/>
        </w:rPr>
      </w:pPr>
      <w:r w:rsidRPr="00114E5C">
        <w:rPr>
          <w:lang w:val="en-US"/>
        </w:rPr>
        <w:t xml:space="preserve">             xmlns:c="urn:ietf:params:xml:ns:pidf:cipid"</w:t>
      </w:r>
    </w:p>
    <w:p w14:paraId="26DF708D" w14:textId="77777777" w:rsidR="009C53D5" w:rsidRPr="00114E5C" w:rsidRDefault="009C53D5" w:rsidP="009C53D5">
      <w:pPr>
        <w:pStyle w:val="PL"/>
        <w:keepNext/>
        <w:keepLines/>
        <w:pBdr>
          <w:top w:val="single" w:sz="4" w:space="1" w:color="auto"/>
          <w:left w:val="single" w:sz="4" w:space="1" w:color="auto"/>
          <w:bottom w:val="single" w:sz="4" w:space="1" w:color="auto"/>
          <w:right w:val="single" w:sz="4" w:space="1" w:color="auto"/>
        </w:pBdr>
        <w:ind w:left="1152" w:hanging="584"/>
        <w:rPr>
          <w:lang w:val="en-US"/>
        </w:rPr>
      </w:pPr>
      <w:r w:rsidRPr="00114E5C">
        <w:rPr>
          <w:lang w:val="en-US"/>
        </w:rPr>
        <w:t xml:space="preserve">             entity="pres:user2_public1@home2.net"&gt;</w:t>
      </w:r>
    </w:p>
    <w:p w14:paraId="64ED8A64" w14:textId="77777777" w:rsidR="009C53D5" w:rsidRPr="00114E5C" w:rsidRDefault="009C53D5" w:rsidP="009C53D5">
      <w:pPr>
        <w:pStyle w:val="PL"/>
        <w:keepNext/>
        <w:keepLines/>
        <w:pBdr>
          <w:top w:val="single" w:sz="4" w:space="1" w:color="auto"/>
          <w:left w:val="single" w:sz="4" w:space="1" w:color="auto"/>
          <w:bottom w:val="single" w:sz="4" w:space="1" w:color="auto"/>
          <w:right w:val="single" w:sz="4" w:space="1" w:color="auto"/>
        </w:pBdr>
        <w:ind w:left="1152" w:hanging="584"/>
        <w:rPr>
          <w:lang w:val="en-US"/>
        </w:rPr>
      </w:pPr>
    </w:p>
    <w:p w14:paraId="07E30EE0" w14:textId="77777777" w:rsidR="009C53D5" w:rsidRPr="006161E3" w:rsidRDefault="009C53D5" w:rsidP="009C53D5">
      <w:pPr>
        <w:pStyle w:val="PL"/>
        <w:keepNext/>
        <w:keepLines/>
        <w:pBdr>
          <w:top w:val="single" w:sz="4" w:space="1" w:color="auto"/>
          <w:left w:val="single" w:sz="4" w:space="1" w:color="auto"/>
          <w:bottom w:val="single" w:sz="4" w:space="1" w:color="auto"/>
          <w:right w:val="single" w:sz="4" w:space="1" w:color="auto"/>
        </w:pBdr>
        <w:ind w:left="1152" w:hanging="584"/>
      </w:pPr>
      <w:r w:rsidRPr="00114E5C">
        <w:rPr>
          <w:lang w:val="en-US"/>
        </w:rPr>
        <w:t xml:space="preserve">     </w:t>
      </w:r>
      <w:r w:rsidRPr="006161E3">
        <w:t>&lt;tuple id="a8098a.672364762364"&gt;</w:t>
      </w:r>
    </w:p>
    <w:p w14:paraId="2CBE541C" w14:textId="77777777" w:rsidR="009C53D5" w:rsidRPr="006161E3" w:rsidRDefault="009C53D5" w:rsidP="009C53D5">
      <w:pPr>
        <w:pStyle w:val="PL"/>
        <w:keepNext/>
        <w:keepLines/>
        <w:pBdr>
          <w:top w:val="single" w:sz="4" w:space="1" w:color="auto"/>
          <w:left w:val="single" w:sz="4" w:space="1" w:color="auto"/>
          <w:bottom w:val="single" w:sz="4" w:space="1" w:color="auto"/>
          <w:right w:val="single" w:sz="4" w:space="1" w:color="auto"/>
        </w:pBdr>
        <w:ind w:left="1152" w:hanging="584"/>
      </w:pPr>
      <w:r w:rsidRPr="006161E3">
        <w:t xml:space="preserve">       &lt;status&gt;</w:t>
      </w:r>
    </w:p>
    <w:p w14:paraId="1CAD7A82" w14:textId="77777777" w:rsidR="009C53D5" w:rsidRPr="006161E3" w:rsidRDefault="009C53D5" w:rsidP="009C53D5">
      <w:pPr>
        <w:pStyle w:val="PL"/>
        <w:keepNext/>
        <w:keepLines/>
        <w:pBdr>
          <w:top w:val="single" w:sz="4" w:space="1" w:color="auto"/>
          <w:left w:val="single" w:sz="4" w:space="1" w:color="auto"/>
          <w:bottom w:val="single" w:sz="4" w:space="1" w:color="auto"/>
          <w:right w:val="single" w:sz="4" w:space="1" w:color="auto"/>
        </w:pBdr>
        <w:ind w:left="1152" w:hanging="584"/>
      </w:pPr>
      <w:r w:rsidRPr="006161E3">
        <w:t xml:space="preserve">         &lt;basic&gt;</w:t>
      </w:r>
      <w:r>
        <w:t>open</w:t>
      </w:r>
      <w:r w:rsidRPr="006161E3">
        <w:t>&lt;/basic&gt;</w:t>
      </w:r>
    </w:p>
    <w:p w14:paraId="464199E1" w14:textId="77777777" w:rsidR="009C53D5" w:rsidRPr="006161E3" w:rsidRDefault="009C53D5" w:rsidP="009C53D5">
      <w:pPr>
        <w:pStyle w:val="PL"/>
        <w:keepNext/>
        <w:keepLines/>
        <w:pBdr>
          <w:top w:val="single" w:sz="4" w:space="1" w:color="auto"/>
          <w:left w:val="single" w:sz="4" w:space="1" w:color="auto"/>
          <w:bottom w:val="single" w:sz="4" w:space="1" w:color="auto"/>
          <w:right w:val="single" w:sz="4" w:space="1" w:color="auto"/>
        </w:pBdr>
        <w:ind w:left="1152" w:hanging="584"/>
      </w:pPr>
      <w:r w:rsidRPr="006161E3">
        <w:t xml:space="preserve">       &lt;/status&gt;</w:t>
      </w:r>
    </w:p>
    <w:p w14:paraId="5DB91F9C" w14:textId="77777777" w:rsidR="009C53D5" w:rsidRPr="006161E3" w:rsidRDefault="009C53D5" w:rsidP="009C53D5">
      <w:pPr>
        <w:pStyle w:val="PL"/>
        <w:keepNext/>
        <w:keepLines/>
        <w:pBdr>
          <w:top w:val="single" w:sz="4" w:space="1" w:color="auto"/>
          <w:left w:val="single" w:sz="4" w:space="1" w:color="auto"/>
          <w:bottom w:val="single" w:sz="4" w:space="1" w:color="auto"/>
          <w:right w:val="single" w:sz="4" w:space="1" w:color="auto"/>
        </w:pBdr>
        <w:ind w:left="1152" w:hanging="584"/>
      </w:pPr>
      <w:r w:rsidRPr="006161E3">
        <w:t xml:space="preserve">     &lt;/tuple&gt;</w:t>
      </w:r>
    </w:p>
    <w:p w14:paraId="21FE7978" w14:textId="77777777" w:rsidR="009C53D5" w:rsidRPr="006161E3" w:rsidRDefault="009C53D5" w:rsidP="009C53D5">
      <w:pPr>
        <w:pStyle w:val="PL"/>
        <w:keepNext/>
        <w:keepLines/>
        <w:pBdr>
          <w:top w:val="single" w:sz="4" w:space="1" w:color="auto"/>
          <w:left w:val="single" w:sz="4" w:space="1" w:color="auto"/>
          <w:bottom w:val="single" w:sz="4" w:space="1" w:color="auto"/>
          <w:right w:val="single" w:sz="4" w:space="1" w:color="auto"/>
        </w:pBdr>
        <w:ind w:left="1152" w:hanging="584"/>
      </w:pPr>
    </w:p>
    <w:p w14:paraId="3A86A33F" w14:textId="77777777" w:rsidR="009C53D5" w:rsidRPr="006161E3" w:rsidRDefault="009C53D5" w:rsidP="009C53D5">
      <w:pPr>
        <w:pStyle w:val="PL"/>
        <w:keepNext/>
        <w:keepLines/>
        <w:pBdr>
          <w:top w:val="single" w:sz="4" w:space="1" w:color="auto"/>
          <w:left w:val="single" w:sz="4" w:space="1" w:color="auto"/>
          <w:bottom w:val="single" w:sz="4" w:space="1" w:color="auto"/>
          <w:right w:val="single" w:sz="4" w:space="1" w:color="auto"/>
        </w:pBdr>
        <w:ind w:left="1152" w:hanging="584"/>
      </w:pPr>
      <w:r w:rsidRPr="006161E3">
        <w:t xml:space="preserve">   &lt;/presence&gt;</w:t>
      </w:r>
    </w:p>
    <w:p w14:paraId="5A3179A2" w14:textId="77777777" w:rsidR="0008399C" w:rsidRDefault="0008399C" w:rsidP="006F637B">
      <w:pPr>
        <w:pStyle w:val="B10"/>
      </w:pPr>
    </w:p>
    <w:p w14:paraId="37141C36" w14:textId="77777777" w:rsidR="009C53D5" w:rsidRDefault="0008399C" w:rsidP="009C53D5">
      <w:pPr>
        <w:pStyle w:val="B10"/>
      </w:pPr>
      <w:r>
        <w:t>13 to 16:</w:t>
      </w:r>
      <w:r>
        <w:tab/>
        <w:t>The terminating AS resumes the queue entry and sends a NOTIFY request to the originating AS,</w:t>
      </w:r>
      <w:r w:rsidRPr="00A72694">
        <w:t xml:space="preserve"> </w:t>
      </w:r>
      <w:r>
        <w:t xml:space="preserve">according to the procedures described in </w:t>
      </w:r>
      <w:r w:rsidR="00E15357">
        <w:t>RFC 6910</w:t>
      </w:r>
      <w:r w:rsidR="006F637B">
        <w:t> </w:t>
      </w:r>
      <w:r>
        <w:t xml:space="preserve">[5]. The body contains a parameter informing of the caller’s call-completion state 'queued'. </w:t>
      </w:r>
    </w:p>
    <w:p w14:paraId="198B0DB9" w14:textId="77777777" w:rsidR="009C53D5" w:rsidRPr="00013D57" w:rsidRDefault="009C53D5" w:rsidP="009C53D5">
      <w:pPr>
        <w:pStyle w:val="TH"/>
      </w:pPr>
      <w:r w:rsidRPr="00013D57">
        <w:t>Table A.</w:t>
      </w:r>
      <w:r>
        <w:t>2-4</w:t>
      </w:r>
      <w:r w:rsidRPr="00013D57">
        <w:t>: NOTIFY request (</w:t>
      </w:r>
      <w:r>
        <w:t xml:space="preserve">Terminating </w:t>
      </w:r>
      <w:r w:rsidRPr="00013D57">
        <w:t>AS to S-CSCF)</w:t>
      </w:r>
    </w:p>
    <w:p w14:paraId="069A3E57" w14:textId="77777777" w:rsidR="009C53D5" w:rsidRPr="00013D57"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r>
        <w:t>NOTIFY sip:oas.home1.net</w:t>
      </w:r>
      <w:r w:rsidRPr="00013D57">
        <w:t xml:space="preserve"> SIP/2.0</w:t>
      </w:r>
    </w:p>
    <w:p w14:paraId="665631B2" w14:textId="77777777" w:rsidR="009C53D5" w:rsidRPr="00013D57"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r>
        <w:t>Via: SIP/2.0/UDP tas</w:t>
      </w:r>
      <w:r w:rsidRPr="00013D57">
        <w:t>.home2.net;branch=z9hG4bK348923.1</w:t>
      </w:r>
    </w:p>
    <w:p w14:paraId="13BD6C4F" w14:textId="77777777" w:rsidR="009C53D5" w:rsidRPr="00013D57"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r w:rsidRPr="00013D57">
        <w:t>Max-Forwards: 70</w:t>
      </w:r>
    </w:p>
    <w:p w14:paraId="64F0C2BA" w14:textId="77777777" w:rsidR="009C53D5" w:rsidRPr="00013D57"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r>
        <w:t>Route: &lt;sip:scscf2.home2.net&gt;</w:t>
      </w:r>
    </w:p>
    <w:p w14:paraId="036B43F9" w14:textId="77777777" w:rsidR="009C53D5" w:rsidRPr="006161E3"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r w:rsidRPr="006161E3">
        <w:t>P-Asserted-Identity: &lt;</w:t>
      </w:r>
      <w:r>
        <w:t>sip:t</w:t>
      </w:r>
      <w:r w:rsidRPr="000E39CB">
        <w:rPr>
          <w:rFonts w:hint="eastAsia"/>
        </w:rPr>
        <w:t>as.home</w:t>
      </w:r>
      <w:r>
        <w:t>2</w:t>
      </w:r>
      <w:r w:rsidRPr="000E39CB">
        <w:rPr>
          <w:rFonts w:hint="eastAsia"/>
        </w:rPr>
        <w:t>.net</w:t>
      </w:r>
      <w:r w:rsidRPr="006161E3">
        <w:t>&gt;</w:t>
      </w:r>
    </w:p>
    <w:p w14:paraId="451B583C" w14:textId="77777777" w:rsidR="009C53D5" w:rsidRPr="00013D57"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r w:rsidRPr="00013D57">
        <w:t xml:space="preserve">From: </w:t>
      </w:r>
      <w:r>
        <w:t>&lt;sip:user2_public2@home2.net&gt;</w:t>
      </w:r>
      <w:r w:rsidRPr="006161E3">
        <w:t>;tag=151170</w:t>
      </w:r>
    </w:p>
    <w:p w14:paraId="4514D927" w14:textId="77777777" w:rsidR="009C53D5" w:rsidRPr="00013D57"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r w:rsidRPr="00013D57">
        <w:t>To: &lt;sip:user1_public1@home1.net&gt;;tag=31415</w:t>
      </w:r>
    </w:p>
    <w:p w14:paraId="4BDB8176" w14:textId="77777777" w:rsidR="009C53D5" w:rsidRPr="00013D57"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r w:rsidRPr="00013D57">
        <w:t>Call-ID: b89rjhnedlrfjflslj40a222</w:t>
      </w:r>
    </w:p>
    <w:p w14:paraId="3F0272F8" w14:textId="77777777" w:rsidR="009C53D5" w:rsidRPr="00013D57"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r w:rsidRPr="00013D57">
        <w:t xml:space="preserve">CSeq: </w:t>
      </w:r>
      <w:r>
        <w:t>86</w:t>
      </w:r>
      <w:r w:rsidRPr="00013D57">
        <w:t xml:space="preserve"> NOTIFY</w:t>
      </w:r>
    </w:p>
    <w:p w14:paraId="5C016B89" w14:textId="77777777" w:rsidR="009C53D5" w:rsidRPr="00013D57"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r w:rsidRPr="00013D57">
        <w:t>Subscription-State: active ;expires=</w:t>
      </w:r>
      <w:r>
        <w:t>1095</w:t>
      </w:r>
    </w:p>
    <w:p w14:paraId="3D873FA3" w14:textId="77777777" w:rsidR="009C53D5" w:rsidRPr="00013D57"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r w:rsidRPr="00013D57">
        <w:t xml:space="preserve">Event: </w:t>
      </w:r>
      <w:r>
        <w:t>call-completion</w:t>
      </w:r>
    </w:p>
    <w:p w14:paraId="08A11407" w14:textId="77777777" w:rsidR="009C53D5" w:rsidRPr="00013D57"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r w:rsidRPr="00013D57">
        <w:t>Contact: &lt;sip:</w:t>
      </w:r>
      <w:r>
        <w:t>tas</w:t>
      </w:r>
      <w:r w:rsidRPr="00013D57">
        <w:t>.home2.net&gt;</w:t>
      </w:r>
    </w:p>
    <w:p w14:paraId="268A12C8" w14:textId="77777777" w:rsidR="009C53D5" w:rsidRPr="00013D57"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r w:rsidRPr="00013D57">
        <w:t>Content-T</w:t>
      </w:r>
      <w:r>
        <w:t>ype: application/call-completion</w:t>
      </w:r>
    </w:p>
    <w:p w14:paraId="19FF4C04" w14:textId="77777777" w:rsidR="009C53D5" w:rsidRPr="00013D57"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r w:rsidRPr="00013D57">
        <w:t>Content-Length: (...)</w:t>
      </w:r>
    </w:p>
    <w:p w14:paraId="7213E242" w14:textId="77777777" w:rsidR="009C53D5" w:rsidRPr="00013D57"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p>
    <w:p w14:paraId="7FDBEFA4" w14:textId="77777777" w:rsidR="009C53D5" w:rsidRPr="0012227C"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r>
        <w:t>cc-state: queued</w:t>
      </w:r>
    </w:p>
    <w:p w14:paraId="3385558C" w14:textId="77777777" w:rsidR="009C53D5" w:rsidRPr="009E4DC8"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r>
        <w:t>cc-service retention</w:t>
      </w:r>
    </w:p>
    <w:p w14:paraId="1D2FB627" w14:textId="77777777" w:rsidR="009C53D5" w:rsidRPr="00013D57"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p>
    <w:p w14:paraId="4A6BA4EC" w14:textId="77777777" w:rsidR="0008399C" w:rsidRDefault="0008399C" w:rsidP="006F637B">
      <w:pPr>
        <w:pStyle w:val="B10"/>
      </w:pPr>
    </w:p>
    <w:p w14:paraId="1EA2D8C3" w14:textId="77777777" w:rsidR="0008399C" w:rsidRDefault="0008399C" w:rsidP="00DF0E92">
      <w:pPr>
        <w:pStyle w:val="Heading1"/>
      </w:pPr>
      <w:bookmarkStart w:id="234" w:name="_Toc502246133"/>
      <w:bookmarkStart w:id="235" w:name="_Toc114865100"/>
      <w:r w:rsidRPr="00C10B3C">
        <w:lastRenderedPageBreak/>
        <w:t>A.3</w:t>
      </w:r>
      <w:r w:rsidRPr="00C10B3C">
        <w:tab/>
        <w:t>CCNR activation</w:t>
      </w:r>
      <w:bookmarkEnd w:id="234"/>
      <w:bookmarkEnd w:id="235"/>
    </w:p>
    <w:p w14:paraId="68628150" w14:textId="77777777" w:rsidR="0008399C" w:rsidRPr="00E42697" w:rsidRDefault="00A0682B" w:rsidP="00776F54">
      <w:pPr>
        <w:pStyle w:val="TH"/>
        <w:rPr>
          <w:rFonts w:cs="Arial"/>
        </w:rPr>
      </w:pPr>
      <w:r>
        <w:object w:dxaOrig="9995" w:dyaOrig="16231" w14:anchorId="23543E86">
          <v:shape id="_x0000_i1029" type="#_x0000_t75" style="width:384pt;height:624pt" o:ole="">
            <v:imagedata r:id="rId20" o:title=""/>
          </v:shape>
          <o:OLEObject Type="Embed" ProgID="Visio.Drawing.11" ShapeID="_x0000_i1029" DrawAspect="Content" ObjectID="_1725480006" r:id="rId21"/>
        </w:object>
      </w:r>
    </w:p>
    <w:p w14:paraId="2607B70D" w14:textId="77777777" w:rsidR="0008399C" w:rsidRDefault="0008399C" w:rsidP="0008399C">
      <w:pPr>
        <w:pStyle w:val="TF"/>
      </w:pPr>
      <w:r>
        <w:t>Figure</w:t>
      </w:r>
      <w:r w:rsidR="001C42D3">
        <w:t> </w:t>
      </w:r>
      <w:r>
        <w:t>A.3</w:t>
      </w:r>
      <w:r w:rsidR="009C53D5">
        <w:t>.1</w:t>
      </w:r>
      <w:r>
        <w:t>: CCNR activation</w:t>
      </w:r>
    </w:p>
    <w:p w14:paraId="11063129" w14:textId="77777777" w:rsidR="0008399C" w:rsidRPr="00370679" w:rsidRDefault="0008399C" w:rsidP="006F637B">
      <w:r>
        <w:t>Figure</w:t>
      </w:r>
      <w:r w:rsidR="006F637B">
        <w:t> </w:t>
      </w:r>
      <w:r>
        <w:t>A.3</w:t>
      </w:r>
      <w:r w:rsidR="009C53D5">
        <w:t>.1</w:t>
      </w:r>
      <w:r w:rsidRPr="00370679">
        <w:t xml:space="preserve"> shows </w:t>
      </w:r>
      <w:r>
        <w:t>a basic signalling flow for a CCNR activation.</w:t>
      </w:r>
    </w:p>
    <w:p w14:paraId="3598B7A7" w14:textId="77777777" w:rsidR="0008399C" w:rsidRPr="00370679" w:rsidRDefault="0008399C" w:rsidP="0008399C">
      <w:pPr>
        <w:rPr>
          <w:b/>
        </w:rPr>
      </w:pPr>
      <w:r w:rsidRPr="00370679">
        <w:rPr>
          <w:b/>
        </w:rPr>
        <w:lastRenderedPageBreak/>
        <w:t>Call flows</w:t>
      </w:r>
    </w:p>
    <w:p w14:paraId="3ECA5FA1" w14:textId="77777777" w:rsidR="0008399C" w:rsidRDefault="0008399C" w:rsidP="0008399C">
      <w:pPr>
        <w:pStyle w:val="EditorsNote"/>
      </w:pPr>
    </w:p>
    <w:p w14:paraId="74C374C8" w14:textId="77777777" w:rsidR="009C53D5" w:rsidRDefault="0008399C" w:rsidP="009C53D5">
      <w:pPr>
        <w:pStyle w:val="B10"/>
      </w:pPr>
      <w:r>
        <w:t>1 to 5:</w:t>
      </w:r>
      <w:r w:rsidRPr="00370679">
        <w:tab/>
        <w:t>The communication is initiated by UE-A by sending an INVITE</w:t>
      </w:r>
      <w:r>
        <w:t xml:space="preserve"> request</w:t>
      </w:r>
      <w:r w:rsidRPr="00370679">
        <w:t>. The Request</w:t>
      </w:r>
      <w:r>
        <w:t>-</w:t>
      </w:r>
      <w:r w:rsidRPr="00370679">
        <w:t>URI will include the URI of UE-B. After IFC evaluation in the S-CSCF the INVITE</w:t>
      </w:r>
      <w:r>
        <w:t xml:space="preserve"> request</w:t>
      </w:r>
      <w:r w:rsidRPr="00370679">
        <w:t xml:space="preserve"> is routed to the </w:t>
      </w:r>
      <w:r>
        <w:t>o</w:t>
      </w:r>
      <w:r w:rsidRPr="00370679">
        <w:t>riginating AS</w:t>
      </w:r>
      <w:r>
        <w:t xml:space="preserve"> and after that to the terminating AS and further on to UE-B.</w:t>
      </w:r>
    </w:p>
    <w:p w14:paraId="09641FEF" w14:textId="77777777" w:rsidR="009C53D5" w:rsidRPr="003214A2" w:rsidRDefault="009C53D5" w:rsidP="009C53D5">
      <w:pPr>
        <w:pStyle w:val="TH"/>
      </w:pPr>
      <w:r>
        <w:t>Table A.3-1</w:t>
      </w:r>
      <w:r w:rsidRPr="003214A2">
        <w:t xml:space="preserve">: </w:t>
      </w:r>
      <w:r w:rsidRPr="00A0682B">
        <w:t>SIP IN</w:t>
      </w:r>
      <w:r w:rsidRPr="003214A2">
        <w:t>VITE request (</w:t>
      </w:r>
      <w:r>
        <w:t>UE</w:t>
      </w:r>
      <w:r w:rsidRPr="003214A2">
        <w:t xml:space="preserve"> to </w:t>
      </w:r>
      <w:r>
        <w:t>P-CSCF</w:t>
      </w:r>
      <w:r w:rsidRPr="003214A2">
        <w:t>)</w:t>
      </w:r>
    </w:p>
    <w:p w14:paraId="6129D04A" w14:textId="77777777" w:rsidR="009C53D5" w:rsidRPr="00784325"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r w:rsidRPr="00784325">
        <w:t>INVITE sip:user2_public2@home2.net SIP/2.0</w:t>
      </w:r>
    </w:p>
    <w:p w14:paraId="1C289721" w14:textId="77777777" w:rsidR="009C53D5" w:rsidRPr="00784325"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r w:rsidRPr="00784325">
        <w:t>Via: SIP/2.0/UDP [5555::aaa:bbb:ccc:ddd]:1357;comp=sigcomp;branch=z9hG4bKnashds7</w:t>
      </w:r>
    </w:p>
    <w:p w14:paraId="5C3A8436" w14:textId="77777777" w:rsidR="009C53D5" w:rsidRPr="00C9164A"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r w:rsidRPr="00C9164A">
        <w:t>Max-Forwards: 70</w:t>
      </w:r>
    </w:p>
    <w:p w14:paraId="4BEEE070" w14:textId="77777777" w:rsidR="009C53D5" w:rsidRPr="00C9164A"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r w:rsidRPr="00C9164A">
        <w:t>Route: sip:pcscf1.home1.net:7531;lr;comp=sigcomp&gt;, &lt;sip:orig@scscf1.home1.net;lr&gt;</w:t>
      </w:r>
    </w:p>
    <w:p w14:paraId="2624F3D8" w14:textId="77777777" w:rsidR="009C53D5"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r>
        <w:t>Accept-Contact: *;+g.3gpp.icsi-ref="urn%3Aurn-7%3gpp-service.ims.icsi.mmtel"</w:t>
      </w:r>
    </w:p>
    <w:p w14:paraId="72AB600F" w14:textId="77777777" w:rsidR="009C53D5" w:rsidRPr="00C9164A"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r w:rsidRPr="00C9164A">
        <w:t>Privacy: none</w:t>
      </w:r>
    </w:p>
    <w:p w14:paraId="3391214D" w14:textId="77777777" w:rsidR="009C53D5" w:rsidRPr="00C9164A"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r w:rsidRPr="00C9164A">
        <w:t>From: &lt;sip:user1_public1@home1.net&gt;; tag=171828</w:t>
      </w:r>
    </w:p>
    <w:p w14:paraId="61B75891" w14:textId="77777777" w:rsidR="009C53D5" w:rsidRPr="00C9164A"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r w:rsidRPr="00C9164A">
        <w:t>To: &lt;sip:user2_public2@home2.net&gt;</w:t>
      </w:r>
    </w:p>
    <w:p w14:paraId="51CDAB76" w14:textId="77777777" w:rsidR="009C53D5" w:rsidRPr="00C9164A"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r w:rsidRPr="00C9164A">
        <w:t>Call-ID: cb</w:t>
      </w:r>
      <w:smartTag w:uri="urn:schemas-microsoft-com:office:smarttags" w:element="chmetcnv">
        <w:smartTagPr>
          <w:attr w:name="UnitName" w:val="a"/>
          <w:attr w:name="SourceValue" w:val="3"/>
          <w:attr w:name="HasSpace" w:val="False"/>
          <w:attr w:name="Negative" w:val="False"/>
          <w:attr w:name="NumberType" w:val="1"/>
          <w:attr w:name="TCSC" w:val="0"/>
        </w:smartTagPr>
        <w:r w:rsidRPr="00C9164A">
          <w:t>03a</w:t>
        </w:r>
      </w:smartTag>
      <w:r w:rsidRPr="00C9164A">
        <w:t>0s</w:t>
      </w:r>
      <w:smartTag w:uri="urn:schemas-microsoft-com:office:smarttags" w:element="chmetcnv">
        <w:smartTagPr>
          <w:attr w:name="UnitName" w:val="a"/>
          <w:attr w:name="SourceValue" w:val="9"/>
          <w:attr w:name="HasSpace" w:val="False"/>
          <w:attr w:name="Negative" w:val="False"/>
          <w:attr w:name="NumberType" w:val="1"/>
          <w:attr w:name="TCSC" w:val="0"/>
        </w:smartTagPr>
        <w:r w:rsidRPr="00C9164A">
          <w:t>09a</w:t>
        </w:r>
      </w:smartTag>
      <w:r w:rsidRPr="00C9164A">
        <w:t>2sdfglkj490333</w:t>
      </w:r>
    </w:p>
    <w:p w14:paraId="5A37A036" w14:textId="77777777" w:rsidR="009C53D5" w:rsidRPr="00C9164A"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r w:rsidRPr="00C9164A">
        <w:t>C</w:t>
      </w:r>
      <w:r w:rsidR="00A0682B">
        <w:t>S</w:t>
      </w:r>
      <w:r w:rsidRPr="00C9164A">
        <w:t xml:space="preserve">eq: 127 INVITE </w:t>
      </w:r>
    </w:p>
    <w:p w14:paraId="230A295C" w14:textId="77777777" w:rsidR="009C53D5" w:rsidRPr="00C9164A"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r w:rsidRPr="00C9164A">
        <w:t>Supported: 100rel; precondition, gruu, 199</w:t>
      </w:r>
    </w:p>
    <w:p w14:paraId="57E17DEB" w14:textId="77777777" w:rsidR="009C53D5" w:rsidRPr="00C9164A"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r w:rsidRPr="00C9164A">
        <w:t>Require: sec-agree; replaces</w:t>
      </w:r>
    </w:p>
    <w:p w14:paraId="00A895DD" w14:textId="77777777" w:rsidR="009C53D5" w:rsidRPr="002D639B"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r w:rsidRPr="002D639B">
        <w:t>Contact: &lt;sip:user1_public1@home1.net</w:t>
      </w:r>
      <w:r>
        <w:t>;</w:t>
      </w:r>
      <w:r w:rsidRPr="00664D7E">
        <w:t>gr=urn:uuid:f81d4fae-7dec-11d0-a765-00a0c91e6bf6&gt;;</w:t>
      </w:r>
      <w:r>
        <w:t>+g.3gpp.icsi-ref="urn%3Aurn-7%3gpp-service.ims.icsi.mmtel"</w:t>
      </w:r>
    </w:p>
    <w:p w14:paraId="5E89EB91" w14:textId="77777777" w:rsidR="009C53D5" w:rsidRPr="00C9164A"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r w:rsidRPr="00C9164A">
        <w:t>Allow: INVITE, ACK, CANCEL, BYE, PRACK, UPDATE</w:t>
      </w:r>
    </w:p>
    <w:p w14:paraId="6C1F00ED" w14:textId="77777777" w:rsidR="009C53D5" w:rsidRPr="00C9164A"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r w:rsidRPr="00C9164A">
        <w:t xml:space="preserve">Accept: application/sdp,application/3gpp-ims+xml </w:t>
      </w:r>
    </w:p>
    <w:p w14:paraId="7C7374F0" w14:textId="77777777" w:rsidR="009C53D5" w:rsidRPr="00C9164A"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r w:rsidRPr="00C9164A">
        <w:t xml:space="preserve">Content-Type: application/sdp </w:t>
      </w:r>
    </w:p>
    <w:p w14:paraId="745A0A4E" w14:textId="77777777" w:rsidR="009C53D5" w:rsidRPr="00C9164A"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r w:rsidRPr="00C9164A">
        <w:t>Content-Length: (…)</w:t>
      </w:r>
    </w:p>
    <w:p w14:paraId="3D4A3A90" w14:textId="77777777" w:rsidR="009C53D5" w:rsidRPr="00C9164A"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p>
    <w:p w14:paraId="63B57343" w14:textId="77777777" w:rsidR="009C53D5" w:rsidRPr="00C9164A"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r w:rsidRPr="00C9164A">
        <w:t>v=0</w:t>
      </w:r>
    </w:p>
    <w:p w14:paraId="4313C016" w14:textId="77777777" w:rsidR="009C53D5" w:rsidRPr="00C9164A"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r w:rsidRPr="00C9164A">
        <w:t>o=- 2987933615 2987933615 IN IP6 5555::aaa:bbb:ccc:ddd</w:t>
      </w:r>
    </w:p>
    <w:p w14:paraId="67BCD14C" w14:textId="77777777" w:rsidR="009C53D5" w:rsidRPr="00C9164A"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r w:rsidRPr="00C9164A">
        <w:t>s=-</w:t>
      </w:r>
    </w:p>
    <w:p w14:paraId="51B6517C" w14:textId="77777777" w:rsidR="009C53D5" w:rsidRPr="000E247A"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rPr>
          <w:lang w:val="de-DE"/>
        </w:rPr>
      </w:pPr>
      <w:r w:rsidRPr="000E247A">
        <w:rPr>
          <w:lang w:val="de-DE"/>
        </w:rPr>
        <w:t xml:space="preserve">c=IN IP6 5555::aaa:bbb:ccc:ddd </w:t>
      </w:r>
    </w:p>
    <w:p w14:paraId="5A60EC12" w14:textId="77777777" w:rsidR="009C53D5" w:rsidRPr="000E247A"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rPr>
          <w:lang w:val="de-DE"/>
        </w:rPr>
      </w:pPr>
      <w:r w:rsidRPr="000E247A">
        <w:rPr>
          <w:lang w:val="de-DE"/>
        </w:rPr>
        <w:t>t=0 0</w:t>
      </w:r>
    </w:p>
    <w:p w14:paraId="534D4934" w14:textId="77777777" w:rsidR="009C53D5" w:rsidRPr="00114E5C"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rPr>
          <w:lang w:val="fr-FR"/>
        </w:rPr>
      </w:pPr>
      <w:r w:rsidRPr="00114E5C">
        <w:rPr>
          <w:lang w:val="fr-FR"/>
        </w:rPr>
        <w:t>m=video 3400 RTP/AVP 98 99</w:t>
      </w:r>
    </w:p>
    <w:p w14:paraId="56FE217D" w14:textId="77777777" w:rsidR="009C53D5" w:rsidRPr="00C9164A"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r w:rsidRPr="00C9164A">
        <w:t>b=AS:75</w:t>
      </w:r>
    </w:p>
    <w:p w14:paraId="6E578AD4" w14:textId="77777777" w:rsidR="009C53D5" w:rsidRPr="00C9164A"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r w:rsidRPr="00C9164A">
        <w:t>a=curr:qos local none</w:t>
      </w:r>
    </w:p>
    <w:p w14:paraId="2F75DFBA" w14:textId="77777777" w:rsidR="009C53D5" w:rsidRPr="00C9164A"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r w:rsidRPr="00C9164A">
        <w:t>a=curr:qos remote none</w:t>
      </w:r>
    </w:p>
    <w:p w14:paraId="5814AE06" w14:textId="77777777" w:rsidR="009C53D5" w:rsidRPr="00C9164A"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r w:rsidRPr="00C9164A">
        <w:t>a=des:qos mandatory local sendrecv</w:t>
      </w:r>
    </w:p>
    <w:p w14:paraId="2C64F2A6" w14:textId="77777777" w:rsidR="009C53D5" w:rsidRPr="00C9164A"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r w:rsidRPr="00C9164A">
        <w:t>a=des:qos none remote sendrecv</w:t>
      </w:r>
    </w:p>
    <w:p w14:paraId="37BD954F" w14:textId="77777777" w:rsidR="009C53D5" w:rsidRPr="00C9164A"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r w:rsidRPr="00C9164A">
        <w:t>a=inactive</w:t>
      </w:r>
    </w:p>
    <w:p w14:paraId="7F15CAB7" w14:textId="77777777" w:rsidR="009C53D5" w:rsidRPr="00C9164A"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r w:rsidRPr="00C9164A">
        <w:t>a=rtpmap:98 H263</w:t>
      </w:r>
    </w:p>
    <w:p w14:paraId="020ED894" w14:textId="77777777" w:rsidR="009C53D5" w:rsidRPr="00C9164A"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r w:rsidRPr="00C9164A">
        <w:t>a=fmtp:98 profile-level-id=0</w:t>
      </w:r>
    </w:p>
    <w:p w14:paraId="0E975041" w14:textId="77777777" w:rsidR="009C53D5" w:rsidRPr="00C9164A"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r w:rsidRPr="00C9164A">
        <w:t>a=rtpmap:99:MPVMP4V-ES</w:t>
      </w:r>
    </w:p>
    <w:p w14:paraId="5DEE80B7" w14:textId="77777777" w:rsidR="009C53D5" w:rsidRPr="00C9164A"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r w:rsidRPr="00C9164A">
        <w:t>m=audio 3456 RTP/AVP 97 96</w:t>
      </w:r>
    </w:p>
    <w:p w14:paraId="21CCD8AE" w14:textId="77777777" w:rsidR="009C53D5" w:rsidRPr="00C9164A"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r w:rsidRPr="00C9164A">
        <w:t>b=AS:25.4</w:t>
      </w:r>
    </w:p>
    <w:p w14:paraId="4AA149C7" w14:textId="77777777" w:rsidR="009C53D5" w:rsidRPr="00C9164A"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r w:rsidRPr="00C9164A">
        <w:t>a=curr:qos local none</w:t>
      </w:r>
    </w:p>
    <w:p w14:paraId="28982479" w14:textId="77777777" w:rsidR="009C53D5" w:rsidRPr="00C9164A"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r w:rsidRPr="00C9164A">
        <w:t>a=curr:qos remote none</w:t>
      </w:r>
    </w:p>
    <w:p w14:paraId="6FBBECE0" w14:textId="77777777" w:rsidR="009C53D5" w:rsidRPr="00C9164A"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r w:rsidRPr="00C9164A">
        <w:t>a=des:qos mandatory local sendrecv</w:t>
      </w:r>
    </w:p>
    <w:p w14:paraId="177B530D" w14:textId="77777777" w:rsidR="009C53D5" w:rsidRPr="00C9164A"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r w:rsidRPr="00C9164A">
        <w:t>a=des:qos none remote sendrecv</w:t>
      </w:r>
    </w:p>
    <w:p w14:paraId="712DCEFE" w14:textId="77777777" w:rsidR="009C53D5" w:rsidRPr="00C9164A"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r w:rsidRPr="00C9164A">
        <w:t>a=inactive</w:t>
      </w:r>
    </w:p>
    <w:p w14:paraId="056AEC19" w14:textId="77777777" w:rsidR="009C53D5" w:rsidRPr="00C9164A"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r w:rsidRPr="00C9164A">
        <w:t xml:space="preserve">a=rtpmap:97 AMR </w:t>
      </w:r>
    </w:p>
    <w:p w14:paraId="71F03E71" w14:textId="77777777" w:rsidR="009C53D5" w:rsidRPr="00C9164A"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r w:rsidRPr="00C9164A">
        <w:t>a=fmtp:97 mode-set=0,2,5,7; maxframes=2</w:t>
      </w:r>
    </w:p>
    <w:p w14:paraId="28985A35" w14:textId="77777777" w:rsidR="009C53D5" w:rsidRPr="00C9164A"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r w:rsidRPr="00C9164A">
        <w:t>a=rtpmap:96 telephone-event</w:t>
      </w:r>
    </w:p>
    <w:p w14:paraId="77C95F1E" w14:textId="77777777" w:rsidR="0008399C" w:rsidRPr="00370679" w:rsidRDefault="0008399C" w:rsidP="0008399C">
      <w:pPr>
        <w:pStyle w:val="B10"/>
      </w:pPr>
    </w:p>
    <w:p w14:paraId="03530720" w14:textId="77777777" w:rsidR="0008399C" w:rsidRDefault="0008399C" w:rsidP="0008399C">
      <w:pPr>
        <w:pStyle w:val="B10"/>
      </w:pPr>
      <w:r>
        <w:t>6:</w:t>
      </w:r>
      <w:r>
        <w:tab/>
        <w:t>UE-B answers with a 180 (Ringing) response. The 180 (Ringing) response is routed back to the terminating AS.</w:t>
      </w:r>
    </w:p>
    <w:p w14:paraId="2345089B" w14:textId="77777777" w:rsidR="0008399C" w:rsidRDefault="0008399C" w:rsidP="006F637B">
      <w:pPr>
        <w:pStyle w:val="B10"/>
      </w:pPr>
      <w:r>
        <w:t>7 to 8:</w:t>
      </w:r>
      <w:r>
        <w:tab/>
        <w:t>The terminating AS inserts a Call-Info header field in the 180 (Ringing) response</w:t>
      </w:r>
      <w:r w:rsidRPr="00A72694">
        <w:t xml:space="preserve"> </w:t>
      </w:r>
      <w:r>
        <w:t xml:space="preserve">according to the procedures described in </w:t>
      </w:r>
      <w:r w:rsidR="00E15357">
        <w:t>RFC 6910</w:t>
      </w:r>
      <w:r w:rsidR="006F637B">
        <w:t> </w:t>
      </w:r>
      <w:r w:rsidRPr="00DB4B28">
        <w:t xml:space="preserve">[5]. The </w:t>
      </w:r>
      <w:r>
        <w:t>C</w:t>
      </w:r>
      <w:r w:rsidRPr="00DB4B28">
        <w:t xml:space="preserve">all-Info header </w:t>
      </w:r>
      <w:r>
        <w:t xml:space="preserve">field </w:t>
      </w:r>
      <w:r w:rsidRPr="00DB4B28">
        <w:t xml:space="preserve">will contain the URI of the </w:t>
      </w:r>
      <w:r>
        <w:t>t</w:t>
      </w:r>
      <w:r w:rsidRPr="00DB4B28">
        <w:t>erminating AS with a</w:t>
      </w:r>
      <w:r w:rsidR="00A0682B">
        <w:t>n</w:t>
      </w:r>
      <w:r w:rsidRPr="00DB4B28">
        <w:t xml:space="preserve"> </w:t>
      </w:r>
      <w:r>
        <w:t>"</w:t>
      </w:r>
      <w:r w:rsidRPr="00DB4B28">
        <w:t>m</w:t>
      </w:r>
      <w:r>
        <w:t xml:space="preserve">" header field </w:t>
      </w:r>
      <w:r w:rsidRPr="00DB4B28">
        <w:t xml:space="preserve">parameter set to </w:t>
      </w:r>
      <w:r>
        <w:t>"</w:t>
      </w:r>
      <w:r w:rsidRPr="00DB4B28">
        <w:t>NR</w:t>
      </w:r>
      <w:r>
        <w:t>"</w:t>
      </w:r>
      <w:r w:rsidRPr="00DB4B28">
        <w:t xml:space="preserve"> (no reply). It further includes a </w:t>
      </w:r>
      <w:r>
        <w:t>"</w:t>
      </w:r>
      <w:r w:rsidRPr="00DB4B28">
        <w:t>purpose</w:t>
      </w:r>
      <w:r>
        <w:t>"</w:t>
      </w:r>
      <w:r w:rsidRPr="00DB4B28">
        <w:t xml:space="preserve"> </w:t>
      </w:r>
      <w:r>
        <w:t xml:space="preserve">header field </w:t>
      </w:r>
      <w:r w:rsidRPr="00DB4B28">
        <w:t xml:space="preserve">parameter set to </w:t>
      </w:r>
      <w:r>
        <w:t>"</w:t>
      </w:r>
      <w:r w:rsidRPr="00DB4B28">
        <w:t>call-completion</w:t>
      </w:r>
      <w:r>
        <w:t>"</w:t>
      </w:r>
      <w:r w:rsidRPr="00DB4B28">
        <w:t xml:space="preserve">. The 180 </w:t>
      </w:r>
      <w:r>
        <w:t>(</w:t>
      </w:r>
      <w:r w:rsidRPr="00DB4B28">
        <w:t>Ringing</w:t>
      </w:r>
      <w:r>
        <w:t>)</w:t>
      </w:r>
      <w:r w:rsidRPr="00DB4B28">
        <w:t xml:space="preserve"> response is routed back to the </w:t>
      </w:r>
      <w:r>
        <w:t>o</w:t>
      </w:r>
      <w:r w:rsidRPr="00DB4B28">
        <w:t>riginating AS.</w:t>
      </w:r>
    </w:p>
    <w:p w14:paraId="2A67DBB5" w14:textId="77777777" w:rsidR="009C53D5" w:rsidRDefault="009C53D5" w:rsidP="009C53D5">
      <w:pPr>
        <w:pStyle w:val="B10"/>
      </w:pPr>
    </w:p>
    <w:p w14:paraId="6D647E7A" w14:textId="77777777" w:rsidR="009C53D5" w:rsidRDefault="009C53D5" w:rsidP="009C53D5">
      <w:pPr>
        <w:pStyle w:val="TH"/>
      </w:pPr>
      <w:r>
        <w:lastRenderedPageBreak/>
        <w:t>Table A.3-2: 180 Ringing (Terminating AS to S-CSCF))</w:t>
      </w:r>
    </w:p>
    <w:p w14:paraId="4354F25A" w14:textId="77777777" w:rsidR="009C53D5"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r>
        <w:t>SIP/2.0 180 Ringing</w:t>
      </w:r>
    </w:p>
    <w:p w14:paraId="2CE22D0E" w14:textId="77777777" w:rsidR="009C53D5"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r>
        <w:t xml:space="preserve">Via: </w:t>
      </w:r>
      <w:r w:rsidRPr="000E39CB">
        <w:t xml:space="preserve">SIP/2.0/UDP </w:t>
      </w:r>
      <w:r>
        <w:t>t</w:t>
      </w:r>
      <w:r w:rsidRPr="000E39CB">
        <w:rPr>
          <w:rFonts w:hint="eastAsia"/>
        </w:rPr>
        <w:t>as.home</w:t>
      </w:r>
      <w:r>
        <w:t>2</w:t>
      </w:r>
      <w:r w:rsidRPr="000E39CB">
        <w:rPr>
          <w:rFonts w:hint="eastAsia"/>
        </w:rPr>
        <w:t>.net;bra</w:t>
      </w:r>
      <w:r>
        <w:t>n</w:t>
      </w:r>
      <w:r w:rsidRPr="000E39CB">
        <w:rPr>
          <w:rFonts w:hint="eastAsia"/>
        </w:rPr>
        <w:t>ch=</w:t>
      </w:r>
      <w:r w:rsidRPr="00B702FF">
        <w:t xml:space="preserve"> </w:t>
      </w:r>
      <w:r>
        <w:t>z9hG4bK332b23.1</w:t>
      </w:r>
      <w:r w:rsidRPr="000E39CB">
        <w:t>,</w:t>
      </w:r>
      <w:r>
        <w:t xml:space="preserve"> SIP/2.0/UDP </w:t>
      </w:r>
      <w:r w:rsidRPr="006161E3">
        <w:t xml:space="preserve">scscf2.home2.net;branch=z9hG4bK344a65.1, SIP/2.0/UDP icscf2_s.home2.net;branch=z9hG4bKj5hgrt2o, SIP/2.0/UDP scscf1.home1.net;branch=z9hG4bKehuehjgt, SIP/2.0/UDP </w:t>
      </w:r>
      <w:r>
        <w:t xml:space="preserve">oas.home1.net;branch=z9hG4bKnashds7, </w:t>
      </w:r>
      <w:r w:rsidRPr="00013D57">
        <w:rPr>
          <w:snapToGrid w:val="0"/>
        </w:rPr>
        <w:t>SIP/2.0/UDP pcscf1.visited1.net;branch=z9hG4bK240f34.1,</w:t>
      </w:r>
      <w:r>
        <w:t xml:space="preserve"> [5555::aaa:bbb:ccc:ddd]:1357;comp=sigcomp;branch=z9hG4bKnashds7</w:t>
      </w:r>
    </w:p>
    <w:p w14:paraId="7BE73B10" w14:textId="77777777" w:rsidR="009C53D5"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r>
        <w:t>From: &lt;sip:user1_public1@home1.net&gt;;tag=171828</w:t>
      </w:r>
    </w:p>
    <w:p w14:paraId="70D1D1DD" w14:textId="77777777" w:rsidR="009C53D5"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r>
        <w:t>To: &lt;sip:user2_public2@home2.net&gt;;tag=314159</w:t>
      </w:r>
    </w:p>
    <w:p w14:paraId="3C6D11A2" w14:textId="77777777" w:rsidR="009C53D5"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r>
        <w:t>Call-ID: cb03a0s09a2sdfglkj490333</w:t>
      </w:r>
    </w:p>
    <w:p w14:paraId="3F4A418D" w14:textId="77777777" w:rsidR="009C53D5"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r>
        <w:t>CSeq: 127 INVITE</w:t>
      </w:r>
    </w:p>
    <w:p w14:paraId="1EC1A5ED" w14:textId="77777777" w:rsidR="009C53D5"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r>
        <w:t>Retry-After: 3600</w:t>
      </w:r>
    </w:p>
    <w:p w14:paraId="06073790" w14:textId="77777777" w:rsidR="009C53D5" w:rsidRPr="00BB7E14"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r w:rsidRPr="00BB7E14">
        <w:t>Contact: &lt;sip:user2_public2@visited2.net;</w:t>
      </w:r>
      <w:r w:rsidRPr="00BB7E14">
        <w:rPr>
          <w:rFonts w:eastAsia="PMingLiU" w:cs="Courier New"/>
          <w:lang w:eastAsia="zh-TW"/>
        </w:rPr>
        <w:t>gr=urn:uuid:f81d4fae-7dec-11d0-a765-00a0c91ewxyz</w:t>
      </w:r>
      <w:r w:rsidRPr="00BB7E14">
        <w:t>&gt;</w:t>
      </w:r>
      <w:r w:rsidRPr="00BB7E14">
        <w:rPr>
          <w:rFonts w:eastAsia="PMingLiU" w:cs="Courier New"/>
          <w:lang w:eastAsia="zh-TW"/>
        </w:rPr>
        <w:t>;</w:t>
      </w:r>
      <w:r w:rsidRPr="00BB7E14">
        <w:t>+g.3gpp.icsi-ref="urn%3Aurn-7%3gpp-service.ims.icsi.mmtel"</w:t>
      </w:r>
    </w:p>
    <w:p w14:paraId="5DEB4735" w14:textId="77777777" w:rsidR="009C53D5"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r>
        <w:t>Content-Length: 0</w:t>
      </w:r>
    </w:p>
    <w:p w14:paraId="2617A96D" w14:textId="77777777" w:rsidR="009C53D5" w:rsidRPr="00A5693E"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r>
        <w:t>Call-Info:&lt;sip:t</w:t>
      </w:r>
      <w:r w:rsidRPr="000E39CB">
        <w:rPr>
          <w:rFonts w:hint="eastAsia"/>
        </w:rPr>
        <w:t>as.home</w:t>
      </w:r>
      <w:r>
        <w:t>2</w:t>
      </w:r>
      <w:r w:rsidRPr="000E39CB">
        <w:rPr>
          <w:rFonts w:hint="eastAsia"/>
        </w:rPr>
        <w:t>.net</w:t>
      </w:r>
      <w:r w:rsidRPr="00A5693E">
        <w:t>&gt;;purpose=call-completion;m=</w:t>
      </w:r>
      <w:r>
        <w:t>NR</w:t>
      </w:r>
    </w:p>
    <w:p w14:paraId="74CB8706" w14:textId="77777777" w:rsidR="009C53D5"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p>
    <w:p w14:paraId="3F07D582" w14:textId="77777777" w:rsidR="009C53D5" w:rsidRDefault="009C53D5" w:rsidP="0008399C">
      <w:pPr>
        <w:pStyle w:val="B10"/>
      </w:pPr>
    </w:p>
    <w:p w14:paraId="2A96BE76" w14:textId="77777777" w:rsidR="0008399C" w:rsidRPr="00370679" w:rsidRDefault="0008399C" w:rsidP="0008399C">
      <w:pPr>
        <w:pStyle w:val="B10"/>
      </w:pPr>
      <w:r>
        <w:t>9 to 10:</w:t>
      </w:r>
      <w:r>
        <w:tab/>
        <w:t>The originating AS removes the Call-Info header field, forwards the 180 (Ringing) response to UE-A and initiates IVR procedures. User A is informed that CCNR is possible. User A activates CCNR.</w:t>
      </w:r>
    </w:p>
    <w:p w14:paraId="74156D5C" w14:textId="77777777" w:rsidR="009C53D5" w:rsidRDefault="0008399C" w:rsidP="009C53D5">
      <w:pPr>
        <w:pStyle w:val="B10"/>
      </w:pPr>
      <w:r w:rsidRPr="00A735EE">
        <w:t>11 to 1</w:t>
      </w:r>
      <w:r w:rsidR="009C53D5">
        <w:t>2</w:t>
      </w:r>
      <w:r>
        <w:t>:</w:t>
      </w:r>
      <w:r w:rsidRPr="00A735EE">
        <w:tab/>
        <w:t xml:space="preserve">The </w:t>
      </w:r>
      <w:r>
        <w:t>o</w:t>
      </w:r>
      <w:r w:rsidRPr="00A735EE">
        <w:t>riginating AS</w:t>
      </w:r>
      <w:r>
        <w:t xml:space="preserve"> subscribes for the call-completion event package according to the procedures described in </w:t>
      </w:r>
      <w:r w:rsidR="00E15357">
        <w:t>RFC 6910</w:t>
      </w:r>
      <w:r w:rsidR="006F637B">
        <w:t> </w:t>
      </w:r>
      <w:r>
        <w:t>[5] at the terminating AS. The originating AS generates a SUBSCRIBE request which Request-URI will include the URI of the t</w:t>
      </w:r>
      <w:r w:rsidRPr="00D60A0E">
        <w:t>erminating AS. In order to mark the</w:t>
      </w:r>
      <w:r>
        <w:t xml:space="preserve"> SUBSCRIBE request as a request for CCNR</w:t>
      </w:r>
      <w:r w:rsidRPr="00D60A0E">
        <w:t xml:space="preserve">, the </w:t>
      </w:r>
      <w:r>
        <w:t>o</w:t>
      </w:r>
      <w:r w:rsidRPr="00D60A0E">
        <w:t xml:space="preserve">riginating AS adds the </w:t>
      </w:r>
      <w:r>
        <w:t>"</w:t>
      </w:r>
      <w:r w:rsidRPr="00D60A0E">
        <w:t>m</w:t>
      </w:r>
      <w:r>
        <w:t xml:space="preserve">" SIP URI </w:t>
      </w:r>
      <w:r w:rsidRPr="00D60A0E">
        <w:t xml:space="preserve">parameter with the value </w:t>
      </w:r>
      <w:r>
        <w:t>"NR"</w:t>
      </w:r>
      <w:r w:rsidRPr="00D60A0E">
        <w:t xml:space="preserve"> to the </w:t>
      </w:r>
      <w:r>
        <w:t>R</w:t>
      </w:r>
      <w:r w:rsidRPr="00D60A0E">
        <w:t>equest</w:t>
      </w:r>
      <w:r>
        <w:t>-</w:t>
      </w:r>
      <w:r w:rsidRPr="00D60A0E">
        <w:t>URI. The From header</w:t>
      </w:r>
      <w:r>
        <w:t xml:space="preserve"> field will include the caller URI. The To header field will include the URI</w:t>
      </w:r>
      <w:r w:rsidR="009C53D5">
        <w:t xml:space="preserve"> of UE-B</w:t>
      </w:r>
      <w:r>
        <w:t xml:space="preserve">. </w:t>
      </w:r>
    </w:p>
    <w:p w14:paraId="751160F9" w14:textId="77777777" w:rsidR="009C53D5" w:rsidRDefault="009C53D5" w:rsidP="009C53D5">
      <w:pPr>
        <w:pStyle w:val="TH"/>
      </w:pPr>
      <w:r>
        <w:t>Table A.3</w:t>
      </w:r>
      <w:r w:rsidRPr="009265C2">
        <w:t>-</w:t>
      </w:r>
      <w:r>
        <w:t>3</w:t>
      </w:r>
      <w:r w:rsidRPr="009265C2">
        <w:t>: SUBSCRIBE request (Originating AS to S-CSCF)</w:t>
      </w:r>
    </w:p>
    <w:p w14:paraId="36C228B8" w14:textId="77777777" w:rsidR="009C53D5"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r>
        <w:t>SUBSCRIBE sip:t</w:t>
      </w:r>
      <w:r w:rsidRPr="000E39CB">
        <w:rPr>
          <w:rFonts w:hint="eastAsia"/>
        </w:rPr>
        <w:t>as.home</w:t>
      </w:r>
      <w:r>
        <w:t>2</w:t>
      </w:r>
      <w:r w:rsidRPr="000E39CB">
        <w:rPr>
          <w:rFonts w:hint="eastAsia"/>
        </w:rPr>
        <w:t>.net</w:t>
      </w:r>
      <w:r w:rsidR="00557473">
        <w:t>;m=NR</w:t>
      </w:r>
      <w:r>
        <w:t xml:space="preserve"> SIP/2.0</w:t>
      </w:r>
    </w:p>
    <w:p w14:paraId="51A0E2D9" w14:textId="77777777" w:rsidR="009C53D5"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r>
        <w:t>Via: SIP/2.0/UDP oas.home1.net;branch=z9hG4bKnashds7</w:t>
      </w:r>
    </w:p>
    <w:p w14:paraId="242B8E07" w14:textId="77777777" w:rsidR="009C53D5"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r>
        <w:t>Max-Forwards: 70</w:t>
      </w:r>
    </w:p>
    <w:p w14:paraId="35F46B4D" w14:textId="77777777" w:rsidR="009C53D5" w:rsidRPr="006161E3"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r>
        <w:t>Route: &lt;sip:scscf1.home1.net</w:t>
      </w:r>
      <w:r w:rsidRPr="006161E3">
        <w:t>&gt;</w:t>
      </w:r>
    </w:p>
    <w:p w14:paraId="7CC52AC2" w14:textId="77777777" w:rsidR="009C53D5" w:rsidRPr="006161E3"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r w:rsidRPr="006161E3">
        <w:t>P-Asserted-Identity: &lt;</w:t>
      </w:r>
      <w:r>
        <w:t>sip:</w:t>
      </w:r>
      <w:r w:rsidR="007D1FE9">
        <w:t>user1_public1@home1.net</w:t>
      </w:r>
      <w:r w:rsidRPr="006161E3">
        <w:t>&gt;</w:t>
      </w:r>
    </w:p>
    <w:p w14:paraId="330640C0" w14:textId="77777777" w:rsidR="009C53D5"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r>
        <w:t>From: &lt;sip:user1_public1@home1.net&gt;;tag=31415</w:t>
      </w:r>
    </w:p>
    <w:p w14:paraId="11EECB5D" w14:textId="77777777" w:rsidR="009C53D5"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r>
        <w:t>To: &lt;sip:user2_public2@home2.net&gt;</w:t>
      </w:r>
    </w:p>
    <w:p w14:paraId="10FC5873" w14:textId="77777777" w:rsidR="009C53D5"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r>
        <w:t>Call-ID: b89rjhnedlrfjflslj40a222</w:t>
      </w:r>
    </w:p>
    <w:p w14:paraId="3BD9E6F4" w14:textId="77777777" w:rsidR="009C53D5"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r>
        <w:t>CSeq: 61 SUBSCRIBE</w:t>
      </w:r>
    </w:p>
    <w:p w14:paraId="317DFACE" w14:textId="77777777" w:rsidR="00557473" w:rsidRDefault="00557473" w:rsidP="00557473">
      <w:pPr>
        <w:pStyle w:val="PL"/>
        <w:keepNext/>
        <w:keepLines/>
        <w:pBdr>
          <w:top w:val="single" w:sz="4" w:space="1" w:color="auto"/>
          <w:left w:val="single" w:sz="4" w:space="4" w:color="auto"/>
          <w:bottom w:val="single" w:sz="4" w:space="1" w:color="auto"/>
          <w:right w:val="single" w:sz="4" w:space="4" w:color="auto"/>
        </w:pBdr>
        <w:ind w:left="850" w:hanging="283"/>
      </w:pPr>
      <w:r>
        <w:t>Call-Info:&lt;sip:user1_public1@home1.net&gt;;purpose=call-completion;m=NR</w:t>
      </w:r>
    </w:p>
    <w:p w14:paraId="490B7459" w14:textId="77777777" w:rsidR="009C53D5"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r>
        <w:t>Event: call-completion</w:t>
      </w:r>
    </w:p>
    <w:p w14:paraId="577B470F" w14:textId="77777777" w:rsidR="009C53D5"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r>
        <w:t>Expires: 5400</w:t>
      </w:r>
    </w:p>
    <w:p w14:paraId="2F61E44A" w14:textId="77777777" w:rsidR="009C53D5"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r>
        <w:t>Contact: &lt;sip:oas.home1.net&gt;</w:t>
      </w:r>
    </w:p>
    <w:p w14:paraId="597FBC8E" w14:textId="77777777" w:rsidR="009C53D5"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r>
        <w:t>Content-Length: 0</w:t>
      </w:r>
    </w:p>
    <w:p w14:paraId="14716CFA" w14:textId="77777777" w:rsidR="0008399C" w:rsidRDefault="0008399C" w:rsidP="006F637B">
      <w:pPr>
        <w:pStyle w:val="B10"/>
      </w:pPr>
    </w:p>
    <w:p w14:paraId="5E6E810B" w14:textId="77777777" w:rsidR="009C53D5" w:rsidRDefault="009C53D5" w:rsidP="009C53D5">
      <w:pPr>
        <w:pStyle w:val="B10"/>
      </w:pPr>
      <w:r>
        <w:t>13 to 14</w:t>
      </w:r>
      <w:r w:rsidR="0008399C">
        <w:tab/>
        <w:t xml:space="preserve">The terminating AS accepts the </w:t>
      </w:r>
      <w:r w:rsidR="0008399C" w:rsidRPr="00022BAF">
        <w:t>subscription and starts supervision procedures on</w:t>
      </w:r>
      <w:r w:rsidR="0008399C">
        <w:t xml:space="preserve"> activity of the callee.</w:t>
      </w:r>
    </w:p>
    <w:p w14:paraId="5059751C" w14:textId="77777777" w:rsidR="009C53D5" w:rsidRPr="00013D57" w:rsidRDefault="009C53D5" w:rsidP="009C53D5">
      <w:pPr>
        <w:pStyle w:val="TH"/>
      </w:pPr>
      <w:r w:rsidRPr="00013D57">
        <w:t>Table A.</w:t>
      </w:r>
      <w:r>
        <w:t>3-4: 20</w:t>
      </w:r>
      <w:r w:rsidR="00A0682B">
        <w:t>0</w:t>
      </w:r>
      <w:r w:rsidRPr="00013D57">
        <w:t xml:space="preserve"> (</w:t>
      </w:r>
      <w:r w:rsidR="00A0682B">
        <w:t>OK</w:t>
      </w:r>
      <w:r w:rsidRPr="00013D57">
        <w:t>) response (</w:t>
      </w:r>
      <w:smartTag w:uri="urn:schemas-microsoft-com:office:smarttags" w:element="place">
        <w:smartTag w:uri="urn:schemas-microsoft-com:office:smarttags" w:element="City">
          <w:r>
            <w:t>Terminating</w:t>
          </w:r>
        </w:smartTag>
        <w:r>
          <w:t xml:space="preserve"> </w:t>
        </w:r>
        <w:smartTag w:uri="urn:schemas-microsoft-com:office:smarttags" w:element="State">
          <w:r w:rsidRPr="00013D57">
            <w:t>AS</w:t>
          </w:r>
        </w:smartTag>
      </w:smartTag>
      <w:r w:rsidRPr="00013D57">
        <w:t xml:space="preserve"> to S-CSCF)</w:t>
      </w:r>
    </w:p>
    <w:p w14:paraId="12EEA584" w14:textId="77777777" w:rsidR="009C53D5" w:rsidRPr="00013D57"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r>
        <w:t>SIP/2.0 20</w:t>
      </w:r>
      <w:r w:rsidR="00A0682B">
        <w:t>0</w:t>
      </w:r>
      <w:r>
        <w:t xml:space="preserve"> </w:t>
      </w:r>
      <w:r w:rsidR="00A0682B">
        <w:t>OK</w:t>
      </w:r>
    </w:p>
    <w:p w14:paraId="68507378" w14:textId="77777777" w:rsidR="009C53D5" w:rsidRPr="00013D57"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r w:rsidRPr="00013D57">
        <w:t xml:space="preserve">Via: SIP/2.0/UDP </w:t>
      </w:r>
      <w:r w:rsidRPr="006161E3">
        <w:t xml:space="preserve">scscf2.home2.net;branch=z9hG4bK344a65.1, SIP/2.0/UDP icscf2_s.home2.net;branch=z9hG4bKj5hgrt2o, SIP/2.0/UDP scscf1.home1.net;branch=z9hG4bKehuehjgt, SIP/2.0/UDP </w:t>
      </w:r>
      <w:r>
        <w:t>oas.home1.net;branch=z9hG4bKnashds7</w:t>
      </w:r>
    </w:p>
    <w:p w14:paraId="716ABD79" w14:textId="77777777" w:rsidR="009C53D5" w:rsidRPr="00013D57"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r w:rsidRPr="00013D57">
        <w:t xml:space="preserve">Record-Route: </w:t>
      </w:r>
    </w:p>
    <w:p w14:paraId="26F3C6F7" w14:textId="77777777" w:rsidR="009C53D5" w:rsidRPr="00013D57"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r w:rsidRPr="00013D57">
        <w:t xml:space="preserve">From: </w:t>
      </w:r>
    </w:p>
    <w:p w14:paraId="7124BCE2" w14:textId="77777777" w:rsidR="009C53D5" w:rsidRPr="00013D57"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r>
        <w:t>To: &lt;sip:user2_public2@home2.net&gt;</w:t>
      </w:r>
      <w:r w:rsidRPr="006161E3">
        <w:t>;tag=151170</w:t>
      </w:r>
    </w:p>
    <w:p w14:paraId="296F0B0F" w14:textId="77777777" w:rsidR="009C53D5" w:rsidRPr="00013D57"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r w:rsidRPr="00013D57">
        <w:t xml:space="preserve">Call-ID: </w:t>
      </w:r>
    </w:p>
    <w:p w14:paraId="24081A17" w14:textId="77777777" w:rsidR="009C53D5" w:rsidRPr="00013D57"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r w:rsidRPr="00013D57">
        <w:t>CSeq:</w:t>
      </w:r>
    </w:p>
    <w:p w14:paraId="65DD9D73" w14:textId="77777777" w:rsidR="009C53D5" w:rsidRPr="00013D57"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r w:rsidRPr="00013D57">
        <w:t xml:space="preserve">Event: </w:t>
      </w:r>
    </w:p>
    <w:p w14:paraId="01EE2E5B" w14:textId="77777777" w:rsidR="009C53D5" w:rsidRPr="00013D57"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r w:rsidRPr="00013D57">
        <w:t xml:space="preserve">Expires: </w:t>
      </w:r>
      <w:r w:rsidR="00557473">
        <w:t>5400</w:t>
      </w:r>
    </w:p>
    <w:p w14:paraId="297509EA" w14:textId="77777777" w:rsidR="009C53D5" w:rsidRPr="00013D57"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r w:rsidRPr="00013D57">
        <w:t>Contact: &lt;sip:</w:t>
      </w:r>
      <w:r>
        <w:t>t</w:t>
      </w:r>
      <w:r w:rsidRPr="000E39CB">
        <w:rPr>
          <w:rFonts w:hint="eastAsia"/>
        </w:rPr>
        <w:t>as.home</w:t>
      </w:r>
      <w:r>
        <w:t>2</w:t>
      </w:r>
      <w:r w:rsidRPr="000E39CB">
        <w:rPr>
          <w:rFonts w:hint="eastAsia"/>
        </w:rPr>
        <w:t>.net</w:t>
      </w:r>
      <w:r w:rsidRPr="00013D57">
        <w:t>&gt;</w:t>
      </w:r>
    </w:p>
    <w:p w14:paraId="0A0A19F9" w14:textId="77777777" w:rsidR="009C53D5" w:rsidRPr="00013D57"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r w:rsidRPr="00013D57">
        <w:t xml:space="preserve">Content-Length: </w:t>
      </w:r>
    </w:p>
    <w:p w14:paraId="40932645" w14:textId="77777777" w:rsidR="0008399C" w:rsidRDefault="0008399C" w:rsidP="0008399C">
      <w:pPr>
        <w:pStyle w:val="B10"/>
      </w:pPr>
    </w:p>
    <w:p w14:paraId="68300379" w14:textId="77777777" w:rsidR="009C53D5" w:rsidRDefault="0008399C" w:rsidP="009C53D5">
      <w:pPr>
        <w:pStyle w:val="B10"/>
      </w:pPr>
      <w:r>
        <w:t>15 to 18:</w:t>
      </w:r>
      <w:r>
        <w:tab/>
        <w:t xml:space="preserve">The terminating AS sends a notification to the originating AS, according to the procedures described in </w:t>
      </w:r>
      <w:r w:rsidR="00E15357">
        <w:t>RFC 6910</w:t>
      </w:r>
      <w:r w:rsidR="006F637B">
        <w:t> </w:t>
      </w:r>
      <w:r>
        <w:t>[5]. The Request-URI of the NOTIFY request will include the URI of the originating AS. The body contains parameters informing of the caller’s call-completion state 'queued' and the availability of the call-completion service retention at the terminating AS. After confirmation of the notification the originating AS starts announcements procedures informing about the activation of CC</w:t>
      </w:r>
      <w:r w:rsidR="009C53D5">
        <w:t>NR</w:t>
      </w:r>
      <w:r>
        <w:t>.</w:t>
      </w:r>
    </w:p>
    <w:p w14:paraId="15023411" w14:textId="77777777" w:rsidR="009C53D5" w:rsidRPr="00013D57" w:rsidRDefault="009C53D5" w:rsidP="009C53D5">
      <w:pPr>
        <w:pStyle w:val="TH"/>
      </w:pPr>
      <w:r w:rsidRPr="00013D57">
        <w:lastRenderedPageBreak/>
        <w:t>Table A.</w:t>
      </w:r>
      <w:r>
        <w:t>3-5</w:t>
      </w:r>
      <w:r w:rsidRPr="00013D57">
        <w:t>: NOTIFY request (</w:t>
      </w:r>
      <w:r>
        <w:t xml:space="preserve">Terminating </w:t>
      </w:r>
      <w:r w:rsidRPr="00013D57">
        <w:t>AS to S-CSCF)</w:t>
      </w:r>
    </w:p>
    <w:p w14:paraId="1094345D" w14:textId="77777777" w:rsidR="009C53D5" w:rsidRPr="00013D57"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r>
        <w:t>NOTIFY sip:oas.home1.net</w:t>
      </w:r>
      <w:r w:rsidRPr="00013D57">
        <w:t xml:space="preserve"> SIP/2.0</w:t>
      </w:r>
    </w:p>
    <w:p w14:paraId="20A99281" w14:textId="77777777" w:rsidR="009C53D5" w:rsidRPr="00013D57"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r>
        <w:t>Via: SIP/2.0/UDP tas</w:t>
      </w:r>
      <w:r w:rsidRPr="00013D57">
        <w:t>.home2.net;branch=z9hG4bK348923.1</w:t>
      </w:r>
    </w:p>
    <w:p w14:paraId="2466139D" w14:textId="77777777" w:rsidR="009C53D5" w:rsidRPr="00013D57"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r w:rsidRPr="00013D57">
        <w:t>Max-Forwards: 70</w:t>
      </w:r>
    </w:p>
    <w:p w14:paraId="7B0B4313" w14:textId="77777777" w:rsidR="009C53D5" w:rsidRPr="00013D57"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r>
        <w:t>Route: &lt;sip:scscf2.home2.net&gt;</w:t>
      </w:r>
    </w:p>
    <w:p w14:paraId="7A193652" w14:textId="77777777" w:rsidR="009C53D5" w:rsidRPr="006161E3"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r w:rsidRPr="006161E3">
        <w:t>P-Asserted-Identity: &lt;</w:t>
      </w:r>
      <w:r>
        <w:t>sip:t</w:t>
      </w:r>
      <w:r w:rsidRPr="000E39CB">
        <w:rPr>
          <w:rFonts w:hint="eastAsia"/>
        </w:rPr>
        <w:t>as.home</w:t>
      </w:r>
      <w:r>
        <w:t>2</w:t>
      </w:r>
      <w:r w:rsidRPr="000E39CB">
        <w:rPr>
          <w:rFonts w:hint="eastAsia"/>
        </w:rPr>
        <w:t>.net</w:t>
      </w:r>
      <w:r w:rsidRPr="006161E3">
        <w:t>&gt;</w:t>
      </w:r>
    </w:p>
    <w:p w14:paraId="3445E2E6" w14:textId="77777777" w:rsidR="009C53D5" w:rsidRPr="00013D57"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r w:rsidRPr="00013D57">
        <w:t xml:space="preserve">From: </w:t>
      </w:r>
      <w:r>
        <w:t>&lt;sip:user2_public2@home2.net&gt;</w:t>
      </w:r>
      <w:r w:rsidRPr="006161E3">
        <w:t>;tag=151170</w:t>
      </w:r>
    </w:p>
    <w:p w14:paraId="781E55D0" w14:textId="77777777" w:rsidR="009C53D5" w:rsidRPr="00013D57"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r w:rsidRPr="00013D57">
        <w:t>To: &lt;sip:user1_public1@home1.net&gt;;tag=31415</w:t>
      </w:r>
    </w:p>
    <w:p w14:paraId="3ECEF89C" w14:textId="77777777" w:rsidR="009C53D5" w:rsidRPr="00013D57"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r w:rsidRPr="00013D57">
        <w:t>Call-ID: b89rjhnedlrfjflslj40a222</w:t>
      </w:r>
    </w:p>
    <w:p w14:paraId="25244FD1" w14:textId="77777777" w:rsidR="009C53D5" w:rsidRPr="00013D57"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r w:rsidRPr="00013D57">
        <w:t>CSeq: 42 NOTIFY</w:t>
      </w:r>
    </w:p>
    <w:p w14:paraId="7D16C1EA" w14:textId="77777777" w:rsidR="009C53D5" w:rsidRPr="00013D57"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r w:rsidRPr="00013D57">
        <w:t>Subscription-State: active ;expires=</w:t>
      </w:r>
      <w:r w:rsidR="00557473">
        <w:t>5399</w:t>
      </w:r>
    </w:p>
    <w:p w14:paraId="6D1A28AA" w14:textId="77777777" w:rsidR="009C53D5" w:rsidRPr="00013D57"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r w:rsidRPr="00013D57">
        <w:t xml:space="preserve">Event: </w:t>
      </w:r>
      <w:r>
        <w:t>call-completion</w:t>
      </w:r>
    </w:p>
    <w:p w14:paraId="1F96E8F0" w14:textId="77777777" w:rsidR="009C53D5" w:rsidRPr="00013D57"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r w:rsidRPr="00013D57">
        <w:t>Contact: &lt;sip:</w:t>
      </w:r>
      <w:r>
        <w:t>tas</w:t>
      </w:r>
      <w:r w:rsidRPr="00013D57">
        <w:t>.home2.net&gt;</w:t>
      </w:r>
    </w:p>
    <w:p w14:paraId="7B72F74E" w14:textId="77777777" w:rsidR="009C53D5" w:rsidRPr="00013D57"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r w:rsidRPr="00013D57">
        <w:t>Content-T</w:t>
      </w:r>
      <w:r>
        <w:t>ype: application/call-completion</w:t>
      </w:r>
    </w:p>
    <w:p w14:paraId="04866D6A" w14:textId="77777777" w:rsidR="009C53D5" w:rsidRPr="00013D57"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r w:rsidRPr="00013D57">
        <w:t>Content-Length: (...)</w:t>
      </w:r>
    </w:p>
    <w:p w14:paraId="34203B93" w14:textId="77777777" w:rsidR="009C53D5" w:rsidRPr="00013D57"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p>
    <w:p w14:paraId="539A357E" w14:textId="77777777" w:rsidR="009C53D5" w:rsidRPr="0012227C"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r>
        <w:t>cc-state: queued</w:t>
      </w:r>
    </w:p>
    <w:p w14:paraId="5E02FA5D" w14:textId="77777777" w:rsidR="009C53D5" w:rsidRPr="009E4DC8"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r>
        <w:t>cc-service retention</w:t>
      </w:r>
    </w:p>
    <w:p w14:paraId="334BA896" w14:textId="77777777" w:rsidR="009C53D5" w:rsidRPr="00013D57" w:rsidRDefault="009C53D5" w:rsidP="009C53D5">
      <w:pPr>
        <w:pStyle w:val="PL"/>
        <w:keepNext/>
        <w:keepLines/>
        <w:pBdr>
          <w:top w:val="single" w:sz="4" w:space="1" w:color="auto"/>
          <w:left w:val="single" w:sz="4" w:space="4" w:color="auto"/>
          <w:bottom w:val="single" w:sz="4" w:space="1" w:color="auto"/>
          <w:right w:val="single" w:sz="4" w:space="4" w:color="auto"/>
        </w:pBdr>
        <w:ind w:left="850" w:hanging="283"/>
      </w:pPr>
    </w:p>
    <w:p w14:paraId="788F646C" w14:textId="77777777" w:rsidR="0008399C" w:rsidRDefault="0008399C" w:rsidP="006F637B">
      <w:pPr>
        <w:pStyle w:val="B10"/>
      </w:pPr>
    </w:p>
    <w:p w14:paraId="300C6C96" w14:textId="77777777" w:rsidR="0008399C" w:rsidRDefault="0008399C" w:rsidP="0008399C">
      <w:pPr>
        <w:pStyle w:val="B10"/>
      </w:pPr>
      <w:r>
        <w:t>19 to 28:</w:t>
      </w:r>
      <w:r>
        <w:tab/>
        <w:t>UE-A initiates the termination of the session setup by sending a CANCEL request to UE-B.</w:t>
      </w:r>
    </w:p>
    <w:p w14:paraId="67AE78F4" w14:textId="77777777" w:rsidR="0008399C" w:rsidRDefault="0008399C" w:rsidP="0008399C">
      <w:pPr>
        <w:pStyle w:val="B10"/>
      </w:pPr>
      <w:r>
        <w:t>29 to 38:</w:t>
      </w:r>
      <w:r>
        <w:tab/>
        <w:t>UE-B terminates the session setup by sending a 487 Request terminated to UE-A.</w:t>
      </w:r>
    </w:p>
    <w:p w14:paraId="2B6306E7" w14:textId="77777777" w:rsidR="0008399C" w:rsidRDefault="0008399C" w:rsidP="00DF0E92">
      <w:pPr>
        <w:pStyle w:val="Heading1"/>
      </w:pPr>
      <w:bookmarkStart w:id="236" w:name="_Toc502246134"/>
      <w:bookmarkStart w:id="237" w:name="_Toc114865101"/>
      <w:r w:rsidRPr="00C10B3C">
        <w:t>A.</w:t>
      </w:r>
      <w:r>
        <w:t>4</w:t>
      </w:r>
      <w:r w:rsidRPr="00C10B3C">
        <w:tab/>
        <w:t xml:space="preserve">CCNR </w:t>
      </w:r>
      <w:r>
        <w:t>call</w:t>
      </w:r>
      <w:bookmarkEnd w:id="236"/>
      <w:bookmarkEnd w:id="237"/>
    </w:p>
    <w:p w14:paraId="110C92BA" w14:textId="77777777" w:rsidR="0008399C" w:rsidRPr="00E42697" w:rsidRDefault="009C53D5" w:rsidP="00776F54">
      <w:pPr>
        <w:pStyle w:val="TH"/>
        <w:rPr>
          <w:rFonts w:cs="Arial"/>
        </w:rPr>
      </w:pPr>
      <w:r>
        <w:object w:dxaOrig="11413" w:dyaOrig="6594" w14:anchorId="71EF6B86">
          <v:shape id="_x0000_i1030" type="#_x0000_t75" style="width:467.25pt;height:270pt" o:ole="">
            <v:imagedata r:id="rId22" o:title=""/>
          </v:shape>
          <o:OLEObject Type="Embed" ProgID="Visio.Drawing.11" ShapeID="_x0000_i1030" DrawAspect="Content" ObjectID="_1725480007" r:id="rId23"/>
        </w:object>
      </w:r>
    </w:p>
    <w:p w14:paraId="2A65B600" w14:textId="77777777" w:rsidR="0008399C" w:rsidRDefault="0008399C" w:rsidP="0008399C">
      <w:pPr>
        <w:pStyle w:val="TF"/>
      </w:pPr>
      <w:r>
        <w:t>Figure</w:t>
      </w:r>
      <w:r w:rsidR="001C42D3">
        <w:t> </w:t>
      </w:r>
      <w:r>
        <w:t>A.4</w:t>
      </w:r>
      <w:r w:rsidR="009C53D5">
        <w:t>.1</w:t>
      </w:r>
      <w:r>
        <w:t>: CCNR call</w:t>
      </w:r>
    </w:p>
    <w:p w14:paraId="1B03DBF8" w14:textId="77777777" w:rsidR="0008399C" w:rsidRPr="00370679" w:rsidRDefault="0008399C" w:rsidP="006F637B">
      <w:r>
        <w:t>Figure</w:t>
      </w:r>
      <w:r w:rsidR="006F637B">
        <w:t> </w:t>
      </w:r>
      <w:r>
        <w:t>A.4</w:t>
      </w:r>
      <w:r w:rsidR="009C53D5">
        <w:t>.1</w:t>
      </w:r>
      <w:r w:rsidRPr="00370679">
        <w:t xml:space="preserve"> shows </w:t>
      </w:r>
      <w:r>
        <w:t xml:space="preserve">a basic signalling flow for a CCNR </w:t>
      </w:r>
      <w:r w:rsidR="009414AE">
        <w:t xml:space="preserve">operation </w:t>
      </w:r>
      <w:r>
        <w:t>and a CCNR call.</w:t>
      </w:r>
    </w:p>
    <w:p w14:paraId="7E1A74E2" w14:textId="77777777" w:rsidR="0008399C" w:rsidRPr="00370679" w:rsidRDefault="0008399C" w:rsidP="0008399C">
      <w:pPr>
        <w:rPr>
          <w:b/>
        </w:rPr>
      </w:pPr>
      <w:r w:rsidRPr="00370679">
        <w:rPr>
          <w:b/>
        </w:rPr>
        <w:t>Call flows</w:t>
      </w:r>
    </w:p>
    <w:p w14:paraId="5803005B" w14:textId="77777777" w:rsidR="0008399C" w:rsidRDefault="0008399C" w:rsidP="0008399C">
      <w:pPr>
        <w:pStyle w:val="EditorsNote"/>
      </w:pPr>
    </w:p>
    <w:p w14:paraId="06317F73" w14:textId="77777777" w:rsidR="009414AE" w:rsidRDefault="0008399C" w:rsidP="009414AE">
      <w:pPr>
        <w:pStyle w:val="B10"/>
      </w:pPr>
      <w:r>
        <w:t>1 to 4:</w:t>
      </w:r>
      <w:r>
        <w:tab/>
      </w:r>
      <w:r w:rsidR="009414AE">
        <w:tab/>
      </w:r>
      <w:r>
        <w:t xml:space="preserve">The terminating AS sends a NOTIFY request to the originating AS, according to the procedures described in </w:t>
      </w:r>
      <w:r w:rsidR="00E15357">
        <w:t>RFC 6910</w:t>
      </w:r>
      <w:r w:rsidR="006F637B">
        <w:t> </w:t>
      </w:r>
      <w:r>
        <w:t>[5]. The body contains a parameter informing of the caller’s call-completion state ‘ready’ (for recall). The originating AS confirms the notification</w:t>
      </w:r>
      <w:r w:rsidR="009414AE">
        <w:t>.</w:t>
      </w:r>
    </w:p>
    <w:p w14:paraId="33F310D5" w14:textId="77777777" w:rsidR="009414AE" w:rsidRPr="00013D57" w:rsidRDefault="009414AE" w:rsidP="009414AE">
      <w:pPr>
        <w:pStyle w:val="TH"/>
      </w:pPr>
      <w:r w:rsidRPr="00013D57">
        <w:lastRenderedPageBreak/>
        <w:t>Table A.</w:t>
      </w:r>
      <w:r>
        <w:t>4-1</w:t>
      </w:r>
      <w:r w:rsidRPr="00013D57">
        <w:t>: NOTIFY request (</w:t>
      </w:r>
      <w:r>
        <w:t xml:space="preserve">Terminating </w:t>
      </w:r>
      <w:r w:rsidRPr="00013D57">
        <w:t>AS to S-CSCF)</w:t>
      </w:r>
    </w:p>
    <w:p w14:paraId="0ED97BBF" w14:textId="77777777" w:rsidR="009414AE" w:rsidRPr="00013D57" w:rsidRDefault="009414AE" w:rsidP="009414AE">
      <w:pPr>
        <w:pStyle w:val="PL"/>
        <w:keepNext/>
        <w:keepLines/>
        <w:pBdr>
          <w:top w:val="single" w:sz="4" w:space="1" w:color="auto"/>
          <w:left w:val="single" w:sz="4" w:space="4" w:color="auto"/>
          <w:bottom w:val="single" w:sz="4" w:space="1" w:color="auto"/>
          <w:right w:val="single" w:sz="4" w:space="4" w:color="auto"/>
        </w:pBdr>
        <w:ind w:left="850" w:hanging="283"/>
      </w:pPr>
      <w:r>
        <w:t>NOTIFY sip:oas.home1.net</w:t>
      </w:r>
      <w:r w:rsidRPr="00013D57">
        <w:t xml:space="preserve"> SIP/2.0</w:t>
      </w:r>
    </w:p>
    <w:p w14:paraId="486D02FC" w14:textId="77777777" w:rsidR="009414AE" w:rsidRPr="00013D57" w:rsidRDefault="009414AE" w:rsidP="009414AE">
      <w:pPr>
        <w:pStyle w:val="PL"/>
        <w:keepNext/>
        <w:keepLines/>
        <w:pBdr>
          <w:top w:val="single" w:sz="4" w:space="1" w:color="auto"/>
          <w:left w:val="single" w:sz="4" w:space="4" w:color="auto"/>
          <w:bottom w:val="single" w:sz="4" w:space="1" w:color="auto"/>
          <w:right w:val="single" w:sz="4" w:space="4" w:color="auto"/>
        </w:pBdr>
        <w:ind w:left="850" w:hanging="283"/>
      </w:pPr>
      <w:r>
        <w:t>Via: SIP/2.0/UDP tas</w:t>
      </w:r>
      <w:r w:rsidRPr="00013D57">
        <w:t>.home2.net;branch=z9hG4bK348923.1</w:t>
      </w:r>
    </w:p>
    <w:p w14:paraId="19186B05" w14:textId="77777777" w:rsidR="009414AE" w:rsidRPr="00013D57" w:rsidRDefault="009414AE" w:rsidP="009414AE">
      <w:pPr>
        <w:pStyle w:val="PL"/>
        <w:keepNext/>
        <w:keepLines/>
        <w:pBdr>
          <w:top w:val="single" w:sz="4" w:space="1" w:color="auto"/>
          <w:left w:val="single" w:sz="4" w:space="4" w:color="auto"/>
          <w:bottom w:val="single" w:sz="4" w:space="1" w:color="auto"/>
          <w:right w:val="single" w:sz="4" w:space="4" w:color="auto"/>
        </w:pBdr>
        <w:ind w:left="850" w:hanging="283"/>
      </w:pPr>
      <w:r w:rsidRPr="00013D57">
        <w:t>Max-Forwards: 70</w:t>
      </w:r>
    </w:p>
    <w:p w14:paraId="58CE60C1" w14:textId="77777777" w:rsidR="009414AE" w:rsidRPr="00013D57" w:rsidRDefault="009414AE" w:rsidP="009414AE">
      <w:pPr>
        <w:pStyle w:val="PL"/>
        <w:keepNext/>
        <w:keepLines/>
        <w:pBdr>
          <w:top w:val="single" w:sz="4" w:space="1" w:color="auto"/>
          <w:left w:val="single" w:sz="4" w:space="4" w:color="auto"/>
          <w:bottom w:val="single" w:sz="4" w:space="1" w:color="auto"/>
          <w:right w:val="single" w:sz="4" w:space="4" w:color="auto"/>
        </w:pBdr>
        <w:ind w:left="850" w:hanging="283"/>
      </w:pPr>
      <w:r>
        <w:t>Route: &lt;sip:scscf2.home2.net&gt;</w:t>
      </w:r>
    </w:p>
    <w:p w14:paraId="00629FF6" w14:textId="77777777" w:rsidR="009414AE" w:rsidRPr="006161E3" w:rsidRDefault="009414AE" w:rsidP="009414AE">
      <w:pPr>
        <w:pStyle w:val="PL"/>
        <w:keepNext/>
        <w:keepLines/>
        <w:pBdr>
          <w:top w:val="single" w:sz="4" w:space="1" w:color="auto"/>
          <w:left w:val="single" w:sz="4" w:space="4" w:color="auto"/>
          <w:bottom w:val="single" w:sz="4" w:space="1" w:color="auto"/>
          <w:right w:val="single" w:sz="4" w:space="4" w:color="auto"/>
        </w:pBdr>
        <w:ind w:left="850" w:hanging="283"/>
      </w:pPr>
      <w:r w:rsidRPr="006161E3">
        <w:t>P-Asserted-Identity: &lt;</w:t>
      </w:r>
      <w:r>
        <w:t>sip:t</w:t>
      </w:r>
      <w:r w:rsidRPr="000E39CB">
        <w:rPr>
          <w:rFonts w:hint="eastAsia"/>
        </w:rPr>
        <w:t>as.home</w:t>
      </w:r>
      <w:r>
        <w:t>2</w:t>
      </w:r>
      <w:r w:rsidRPr="000E39CB">
        <w:rPr>
          <w:rFonts w:hint="eastAsia"/>
        </w:rPr>
        <w:t>.net</w:t>
      </w:r>
      <w:r w:rsidRPr="006161E3">
        <w:t>&gt;</w:t>
      </w:r>
    </w:p>
    <w:p w14:paraId="629F5DA8" w14:textId="77777777" w:rsidR="009414AE" w:rsidRPr="00013D57" w:rsidRDefault="009414AE" w:rsidP="009414AE">
      <w:pPr>
        <w:pStyle w:val="PL"/>
        <w:keepNext/>
        <w:keepLines/>
        <w:pBdr>
          <w:top w:val="single" w:sz="4" w:space="1" w:color="auto"/>
          <w:left w:val="single" w:sz="4" w:space="4" w:color="auto"/>
          <w:bottom w:val="single" w:sz="4" w:space="1" w:color="auto"/>
          <w:right w:val="single" w:sz="4" w:space="4" w:color="auto"/>
        </w:pBdr>
        <w:ind w:left="850" w:hanging="283"/>
      </w:pPr>
      <w:r w:rsidRPr="00013D57">
        <w:t xml:space="preserve">From: </w:t>
      </w:r>
      <w:r>
        <w:t>&lt;sip:user2_public2@home2.net&gt;</w:t>
      </w:r>
      <w:r w:rsidRPr="006161E3">
        <w:t>;tag=151170</w:t>
      </w:r>
    </w:p>
    <w:p w14:paraId="16D8E634" w14:textId="77777777" w:rsidR="009414AE" w:rsidRPr="00013D57" w:rsidRDefault="009414AE" w:rsidP="009414AE">
      <w:pPr>
        <w:pStyle w:val="PL"/>
        <w:keepNext/>
        <w:keepLines/>
        <w:pBdr>
          <w:top w:val="single" w:sz="4" w:space="1" w:color="auto"/>
          <w:left w:val="single" w:sz="4" w:space="4" w:color="auto"/>
          <w:bottom w:val="single" w:sz="4" w:space="1" w:color="auto"/>
          <w:right w:val="single" w:sz="4" w:space="4" w:color="auto"/>
        </w:pBdr>
        <w:ind w:left="850" w:hanging="283"/>
      </w:pPr>
      <w:r w:rsidRPr="00013D57">
        <w:t>To: &lt;sip:user1_public1@home1.net&gt;;tag=31415</w:t>
      </w:r>
    </w:p>
    <w:p w14:paraId="1A041789" w14:textId="77777777" w:rsidR="009414AE" w:rsidRPr="00013D57" w:rsidRDefault="009414AE" w:rsidP="009414AE">
      <w:pPr>
        <w:pStyle w:val="PL"/>
        <w:keepNext/>
        <w:keepLines/>
        <w:pBdr>
          <w:top w:val="single" w:sz="4" w:space="1" w:color="auto"/>
          <w:left w:val="single" w:sz="4" w:space="4" w:color="auto"/>
          <w:bottom w:val="single" w:sz="4" w:space="1" w:color="auto"/>
          <w:right w:val="single" w:sz="4" w:space="4" w:color="auto"/>
        </w:pBdr>
        <w:ind w:left="850" w:hanging="283"/>
      </w:pPr>
      <w:r w:rsidRPr="00013D57">
        <w:t>Call-ID: b89rjhnedlrfjflslj40a222</w:t>
      </w:r>
    </w:p>
    <w:p w14:paraId="2A07908D" w14:textId="77777777" w:rsidR="009414AE" w:rsidRPr="00013D57" w:rsidRDefault="009414AE" w:rsidP="009414AE">
      <w:pPr>
        <w:pStyle w:val="PL"/>
        <w:keepNext/>
        <w:keepLines/>
        <w:pBdr>
          <w:top w:val="single" w:sz="4" w:space="1" w:color="auto"/>
          <w:left w:val="single" w:sz="4" w:space="4" w:color="auto"/>
          <w:bottom w:val="single" w:sz="4" w:space="1" w:color="auto"/>
          <w:right w:val="single" w:sz="4" w:space="4" w:color="auto"/>
        </w:pBdr>
        <w:ind w:left="850" w:hanging="283"/>
      </w:pPr>
      <w:r w:rsidRPr="00013D57">
        <w:t>CSeq: 4</w:t>
      </w:r>
      <w:r>
        <w:t>7</w:t>
      </w:r>
      <w:r w:rsidRPr="00013D57">
        <w:t xml:space="preserve"> NOTIFY</w:t>
      </w:r>
    </w:p>
    <w:p w14:paraId="7F414A62" w14:textId="77777777" w:rsidR="009414AE" w:rsidRPr="00013D57" w:rsidRDefault="009414AE" w:rsidP="009414AE">
      <w:pPr>
        <w:pStyle w:val="PL"/>
        <w:keepNext/>
        <w:keepLines/>
        <w:pBdr>
          <w:top w:val="single" w:sz="4" w:space="1" w:color="auto"/>
          <w:left w:val="single" w:sz="4" w:space="4" w:color="auto"/>
          <w:bottom w:val="single" w:sz="4" w:space="1" w:color="auto"/>
          <w:right w:val="single" w:sz="4" w:space="4" w:color="auto"/>
        </w:pBdr>
        <w:ind w:left="850" w:hanging="283"/>
      </w:pPr>
      <w:r w:rsidRPr="00013D57">
        <w:t>Subscription-State: active ;expires=</w:t>
      </w:r>
      <w:r>
        <w:t>1800</w:t>
      </w:r>
    </w:p>
    <w:p w14:paraId="06CF97A7" w14:textId="77777777" w:rsidR="009414AE" w:rsidRPr="00013D57" w:rsidRDefault="009414AE" w:rsidP="009414AE">
      <w:pPr>
        <w:pStyle w:val="PL"/>
        <w:keepNext/>
        <w:keepLines/>
        <w:pBdr>
          <w:top w:val="single" w:sz="4" w:space="1" w:color="auto"/>
          <w:left w:val="single" w:sz="4" w:space="4" w:color="auto"/>
          <w:bottom w:val="single" w:sz="4" w:space="1" w:color="auto"/>
          <w:right w:val="single" w:sz="4" w:space="4" w:color="auto"/>
        </w:pBdr>
        <w:ind w:left="850" w:hanging="283"/>
      </w:pPr>
      <w:r w:rsidRPr="00013D57">
        <w:t xml:space="preserve">Event: </w:t>
      </w:r>
      <w:r>
        <w:t>call-completion</w:t>
      </w:r>
    </w:p>
    <w:p w14:paraId="64F9937E" w14:textId="77777777" w:rsidR="009414AE" w:rsidRPr="00013D57" w:rsidRDefault="009414AE" w:rsidP="009414AE">
      <w:pPr>
        <w:pStyle w:val="PL"/>
        <w:keepNext/>
        <w:keepLines/>
        <w:pBdr>
          <w:top w:val="single" w:sz="4" w:space="1" w:color="auto"/>
          <w:left w:val="single" w:sz="4" w:space="4" w:color="auto"/>
          <w:bottom w:val="single" w:sz="4" w:space="1" w:color="auto"/>
          <w:right w:val="single" w:sz="4" w:space="4" w:color="auto"/>
        </w:pBdr>
        <w:ind w:left="850" w:hanging="283"/>
      </w:pPr>
      <w:r w:rsidRPr="00013D57">
        <w:t>Contact: &lt;sip:</w:t>
      </w:r>
      <w:r>
        <w:t>tas</w:t>
      </w:r>
      <w:r w:rsidRPr="00013D57">
        <w:t>.home2.net&gt;</w:t>
      </w:r>
    </w:p>
    <w:p w14:paraId="559C40F5" w14:textId="77777777" w:rsidR="009414AE" w:rsidRPr="00013D57" w:rsidRDefault="009414AE" w:rsidP="009414AE">
      <w:pPr>
        <w:pStyle w:val="PL"/>
        <w:keepNext/>
        <w:keepLines/>
        <w:pBdr>
          <w:top w:val="single" w:sz="4" w:space="1" w:color="auto"/>
          <w:left w:val="single" w:sz="4" w:space="4" w:color="auto"/>
          <w:bottom w:val="single" w:sz="4" w:space="1" w:color="auto"/>
          <w:right w:val="single" w:sz="4" w:space="4" w:color="auto"/>
        </w:pBdr>
        <w:ind w:left="850" w:hanging="283"/>
      </w:pPr>
      <w:r w:rsidRPr="00013D57">
        <w:t>Content-T</w:t>
      </w:r>
      <w:r>
        <w:t>ype: application/call-completion</w:t>
      </w:r>
    </w:p>
    <w:p w14:paraId="6674DE54" w14:textId="77777777" w:rsidR="009414AE" w:rsidRPr="00013D57" w:rsidRDefault="009414AE" w:rsidP="009414AE">
      <w:pPr>
        <w:pStyle w:val="PL"/>
        <w:keepNext/>
        <w:keepLines/>
        <w:pBdr>
          <w:top w:val="single" w:sz="4" w:space="1" w:color="auto"/>
          <w:left w:val="single" w:sz="4" w:space="4" w:color="auto"/>
          <w:bottom w:val="single" w:sz="4" w:space="1" w:color="auto"/>
          <w:right w:val="single" w:sz="4" w:space="4" w:color="auto"/>
        </w:pBdr>
        <w:ind w:left="850" w:hanging="283"/>
      </w:pPr>
      <w:r w:rsidRPr="00013D57">
        <w:t>Content-Length: (...)</w:t>
      </w:r>
    </w:p>
    <w:p w14:paraId="2C8228DD" w14:textId="77777777" w:rsidR="009414AE" w:rsidRPr="00013D57" w:rsidRDefault="009414AE" w:rsidP="009414AE">
      <w:pPr>
        <w:pStyle w:val="PL"/>
        <w:keepNext/>
        <w:keepLines/>
        <w:pBdr>
          <w:top w:val="single" w:sz="4" w:space="1" w:color="auto"/>
          <w:left w:val="single" w:sz="4" w:space="4" w:color="auto"/>
          <w:bottom w:val="single" w:sz="4" w:space="1" w:color="auto"/>
          <w:right w:val="single" w:sz="4" w:space="4" w:color="auto"/>
        </w:pBdr>
        <w:ind w:left="850" w:hanging="283"/>
      </w:pPr>
    </w:p>
    <w:p w14:paraId="186672CA" w14:textId="77777777" w:rsidR="009414AE" w:rsidRPr="0012227C" w:rsidRDefault="009414AE" w:rsidP="009414AE">
      <w:pPr>
        <w:pStyle w:val="PL"/>
        <w:keepNext/>
        <w:keepLines/>
        <w:pBdr>
          <w:top w:val="single" w:sz="4" w:space="1" w:color="auto"/>
          <w:left w:val="single" w:sz="4" w:space="4" w:color="auto"/>
          <w:bottom w:val="single" w:sz="4" w:space="1" w:color="auto"/>
          <w:right w:val="single" w:sz="4" w:space="4" w:color="auto"/>
        </w:pBdr>
        <w:ind w:left="850" w:hanging="283"/>
      </w:pPr>
      <w:r>
        <w:t>cc-state: ready</w:t>
      </w:r>
    </w:p>
    <w:p w14:paraId="2D4E7451" w14:textId="77777777" w:rsidR="009414AE" w:rsidRPr="009E4DC8" w:rsidRDefault="009414AE" w:rsidP="009414AE">
      <w:pPr>
        <w:pStyle w:val="PL"/>
        <w:keepNext/>
        <w:keepLines/>
        <w:pBdr>
          <w:top w:val="single" w:sz="4" w:space="1" w:color="auto"/>
          <w:left w:val="single" w:sz="4" w:space="4" w:color="auto"/>
          <w:bottom w:val="single" w:sz="4" w:space="1" w:color="auto"/>
          <w:right w:val="single" w:sz="4" w:space="4" w:color="auto"/>
        </w:pBdr>
        <w:ind w:left="850" w:hanging="283"/>
      </w:pPr>
      <w:r>
        <w:t>cc-service retention</w:t>
      </w:r>
    </w:p>
    <w:p w14:paraId="35D12576" w14:textId="77777777" w:rsidR="009414AE" w:rsidRPr="00013D57" w:rsidRDefault="009414AE" w:rsidP="009414AE">
      <w:pPr>
        <w:pStyle w:val="PL"/>
        <w:keepNext/>
        <w:keepLines/>
        <w:pBdr>
          <w:top w:val="single" w:sz="4" w:space="1" w:color="auto"/>
          <w:left w:val="single" w:sz="4" w:space="4" w:color="auto"/>
          <w:bottom w:val="single" w:sz="4" w:space="1" w:color="auto"/>
          <w:right w:val="single" w:sz="4" w:space="4" w:color="auto"/>
        </w:pBdr>
        <w:ind w:left="850" w:hanging="283"/>
      </w:pPr>
    </w:p>
    <w:p w14:paraId="3396F822" w14:textId="77777777" w:rsidR="009414AE" w:rsidRDefault="009414AE" w:rsidP="009414AE">
      <w:pPr>
        <w:pStyle w:val="B10"/>
      </w:pPr>
    </w:p>
    <w:p w14:paraId="41BA0924" w14:textId="77777777" w:rsidR="009414AE" w:rsidRDefault="009414AE" w:rsidP="009414AE">
      <w:pPr>
        <w:pStyle w:val="B10"/>
      </w:pPr>
      <w:r>
        <w:t>5 to 8:</w:t>
      </w:r>
      <w:r>
        <w:tab/>
      </w:r>
      <w:r>
        <w:tab/>
        <w:t>The originating AS</w:t>
      </w:r>
      <w:r w:rsidR="0008399C">
        <w:t xml:space="preserve"> initiates the CCNR recall to UE A </w:t>
      </w:r>
      <w:r>
        <w:t>by</w:t>
      </w:r>
      <w:r w:rsidR="0008399C">
        <w:t xml:space="preserve"> sending a REFER request</w:t>
      </w:r>
      <w:r w:rsidR="00AF0DEE">
        <w:t>, the "m" SIP URI parameter set to "NR" will be included in the Request-URI of the REFER request</w:t>
      </w:r>
      <w:r w:rsidR="0008399C">
        <w:t>.</w:t>
      </w:r>
      <w:r>
        <w:t xml:space="preserve"> UE-A confirms the REFER request.</w:t>
      </w:r>
    </w:p>
    <w:p w14:paraId="18FD8D49" w14:textId="77777777" w:rsidR="009414AE" w:rsidRPr="00013D57" w:rsidRDefault="009414AE" w:rsidP="009414AE">
      <w:pPr>
        <w:pStyle w:val="TH"/>
      </w:pPr>
      <w:r w:rsidRPr="00013D57">
        <w:t>Table A.</w:t>
      </w:r>
      <w:r>
        <w:t>4-2</w:t>
      </w:r>
      <w:r w:rsidRPr="00013D57">
        <w:t>: REFER request (</w:t>
      </w:r>
      <w:r>
        <w:t xml:space="preserve">Originating </w:t>
      </w:r>
      <w:r w:rsidRPr="00013D57">
        <w:t>AS to S-CSCF)</w:t>
      </w:r>
    </w:p>
    <w:p w14:paraId="5221EFE0" w14:textId="77777777" w:rsidR="009414AE" w:rsidRPr="007D1FE9" w:rsidRDefault="009414AE" w:rsidP="009414AE">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lang w:val="nb-NO"/>
        </w:rPr>
      </w:pPr>
      <w:r w:rsidRPr="007D1FE9">
        <w:rPr>
          <w:snapToGrid w:val="0"/>
          <w:lang w:val="nb-NO"/>
        </w:rPr>
        <w:t>REFER sip:user1_public1@home1.net</w:t>
      </w:r>
      <w:r w:rsidR="00557473" w:rsidRPr="007D1FE9">
        <w:rPr>
          <w:snapToGrid w:val="0"/>
          <w:lang w:val="nb-NO"/>
        </w:rPr>
        <w:t>;m=NR</w:t>
      </w:r>
      <w:r w:rsidRPr="007D1FE9">
        <w:rPr>
          <w:snapToGrid w:val="0"/>
          <w:lang w:val="nb-NO"/>
        </w:rPr>
        <w:t xml:space="preserve"> SIP/2.0</w:t>
      </w:r>
    </w:p>
    <w:p w14:paraId="7AFC53B7" w14:textId="77777777" w:rsidR="009414AE" w:rsidRPr="007D1FE9" w:rsidRDefault="009414AE" w:rsidP="009414AE">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lang w:val="nb-NO"/>
        </w:rPr>
      </w:pPr>
      <w:r w:rsidRPr="007D1FE9">
        <w:rPr>
          <w:snapToGrid w:val="0"/>
          <w:lang w:val="nb-NO"/>
        </w:rPr>
        <w:t>Via: SIP/2.0/UDP oas.home1.net;branch=z9hG4bK23273846</w:t>
      </w:r>
    </w:p>
    <w:p w14:paraId="3D249089" w14:textId="77777777" w:rsidR="009414AE" w:rsidRPr="00784325" w:rsidRDefault="009414AE" w:rsidP="009414AE">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lang w:val="nb-NO"/>
        </w:rPr>
      </w:pPr>
      <w:r w:rsidRPr="00784325">
        <w:rPr>
          <w:snapToGrid w:val="0"/>
          <w:lang w:val="nb-NO"/>
        </w:rPr>
        <w:t>Max-Forwards: 70</w:t>
      </w:r>
    </w:p>
    <w:p w14:paraId="3EC9B7C1" w14:textId="77777777" w:rsidR="009414AE" w:rsidRPr="00013D57" w:rsidRDefault="009414AE" w:rsidP="009414AE">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Route: &lt;sip:scscf1.home1.net;lr&gt;</w:t>
      </w:r>
    </w:p>
    <w:p w14:paraId="5B9B34BD" w14:textId="77777777" w:rsidR="009414AE" w:rsidRPr="00B306C6" w:rsidRDefault="009414AE" w:rsidP="009414AE">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B306C6">
        <w:rPr>
          <w:snapToGrid w:val="0"/>
        </w:rPr>
        <w:t>P-Asserted-Identity: &lt;sip:</w:t>
      </w:r>
      <w:r>
        <w:rPr>
          <w:snapToGrid w:val="0"/>
        </w:rPr>
        <w:t>o</w:t>
      </w:r>
      <w:r w:rsidRPr="00B306C6">
        <w:rPr>
          <w:rFonts w:hint="eastAsia"/>
          <w:snapToGrid w:val="0"/>
        </w:rPr>
        <w:t>as.home</w:t>
      </w:r>
      <w:r>
        <w:rPr>
          <w:snapToGrid w:val="0"/>
        </w:rPr>
        <w:t>1</w:t>
      </w:r>
      <w:r w:rsidRPr="00B306C6">
        <w:rPr>
          <w:rFonts w:hint="eastAsia"/>
          <w:snapToGrid w:val="0"/>
        </w:rPr>
        <w:t>.net</w:t>
      </w:r>
      <w:r w:rsidRPr="00B306C6">
        <w:rPr>
          <w:snapToGrid w:val="0"/>
        </w:rPr>
        <w:t>&gt;</w:t>
      </w:r>
    </w:p>
    <w:p w14:paraId="6C431764" w14:textId="77777777" w:rsidR="009414AE" w:rsidRPr="00013D57" w:rsidRDefault="009414AE" w:rsidP="009414AE">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From: &lt;</w:t>
      </w:r>
      <w:r w:rsidRPr="00B306C6">
        <w:rPr>
          <w:snapToGrid w:val="0"/>
        </w:rPr>
        <w:t>sip:</w:t>
      </w:r>
      <w:r>
        <w:rPr>
          <w:snapToGrid w:val="0"/>
        </w:rPr>
        <w:t>o</w:t>
      </w:r>
      <w:r w:rsidRPr="00B306C6">
        <w:rPr>
          <w:rFonts w:hint="eastAsia"/>
          <w:snapToGrid w:val="0"/>
        </w:rPr>
        <w:t>as.home</w:t>
      </w:r>
      <w:r>
        <w:rPr>
          <w:snapToGrid w:val="0"/>
        </w:rPr>
        <w:t>1</w:t>
      </w:r>
      <w:r w:rsidRPr="00B306C6">
        <w:rPr>
          <w:rFonts w:hint="eastAsia"/>
          <w:snapToGrid w:val="0"/>
        </w:rPr>
        <w:t>.net</w:t>
      </w:r>
      <w:r>
        <w:rPr>
          <w:snapToGrid w:val="0"/>
        </w:rPr>
        <w:t>&gt;; tag=16</w:t>
      </w:r>
      <w:r w:rsidRPr="00013D57">
        <w:rPr>
          <w:snapToGrid w:val="0"/>
        </w:rPr>
        <w:t>1828</w:t>
      </w:r>
    </w:p>
    <w:p w14:paraId="64E54446" w14:textId="77777777" w:rsidR="009414AE" w:rsidRPr="00013D57" w:rsidRDefault="009414AE" w:rsidP="009414AE">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Pr>
          <w:snapToGrid w:val="0"/>
        </w:rPr>
        <w:t>To: &lt;sip:user1_public1@home1</w:t>
      </w:r>
      <w:r w:rsidRPr="00013D57">
        <w:rPr>
          <w:snapToGrid w:val="0"/>
        </w:rPr>
        <w:t>.net&gt;</w:t>
      </w:r>
    </w:p>
    <w:p w14:paraId="4A790F77" w14:textId="77777777" w:rsidR="009414AE" w:rsidRPr="00013D57" w:rsidRDefault="009414AE" w:rsidP="009414AE">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Call-ID: cb03a0s09a2sdfglkj490333</w:t>
      </w:r>
    </w:p>
    <w:p w14:paraId="21532080" w14:textId="77777777" w:rsidR="009414AE" w:rsidRPr="00013D57" w:rsidRDefault="009414AE" w:rsidP="009414AE">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Cseq: 127 REFER</w:t>
      </w:r>
    </w:p>
    <w:p w14:paraId="0D1280EE" w14:textId="77777777" w:rsidR="009414AE" w:rsidRPr="00013D57" w:rsidRDefault="009414AE" w:rsidP="009414AE">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Refer-To: &lt;</w:t>
      </w:r>
      <w:r>
        <w:rPr>
          <w:snapToGrid w:val="0"/>
        </w:rPr>
        <w:t>sip:user2_public2@home2</w:t>
      </w:r>
      <w:r w:rsidRPr="00013D57">
        <w:rPr>
          <w:snapToGrid w:val="0"/>
        </w:rPr>
        <w:t>.net;method=INVITE&gt;</w:t>
      </w:r>
    </w:p>
    <w:p w14:paraId="19E8E74E" w14:textId="77777777" w:rsidR="009414AE" w:rsidRPr="00013D57" w:rsidRDefault="009414AE" w:rsidP="009414AE">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Referred-By: &lt;sip:</w:t>
      </w:r>
      <w:r>
        <w:rPr>
          <w:snapToGrid w:val="0"/>
        </w:rPr>
        <w:t>o</w:t>
      </w:r>
      <w:r w:rsidRPr="00B306C6">
        <w:rPr>
          <w:rFonts w:hint="eastAsia"/>
          <w:snapToGrid w:val="0"/>
        </w:rPr>
        <w:t>as.home</w:t>
      </w:r>
      <w:r>
        <w:rPr>
          <w:snapToGrid w:val="0"/>
        </w:rPr>
        <w:t>1</w:t>
      </w:r>
      <w:r w:rsidRPr="00B306C6">
        <w:rPr>
          <w:rFonts w:hint="eastAsia"/>
          <w:snapToGrid w:val="0"/>
        </w:rPr>
        <w:t>.net</w:t>
      </w:r>
      <w:r w:rsidRPr="00013D57">
        <w:rPr>
          <w:snapToGrid w:val="0"/>
        </w:rPr>
        <w:t>&gt;</w:t>
      </w:r>
    </w:p>
    <w:p w14:paraId="16FE61B2" w14:textId="77777777" w:rsidR="009414AE" w:rsidRPr="00013D57" w:rsidRDefault="009414AE" w:rsidP="009414AE">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Contact: &lt;sip:</w:t>
      </w:r>
      <w:r>
        <w:rPr>
          <w:snapToGrid w:val="0"/>
        </w:rPr>
        <w:t>o</w:t>
      </w:r>
      <w:r w:rsidRPr="00B306C6">
        <w:rPr>
          <w:rFonts w:hint="eastAsia"/>
          <w:snapToGrid w:val="0"/>
        </w:rPr>
        <w:t>as.home</w:t>
      </w:r>
      <w:r>
        <w:rPr>
          <w:snapToGrid w:val="0"/>
        </w:rPr>
        <w:t>1</w:t>
      </w:r>
      <w:r w:rsidRPr="00B306C6">
        <w:rPr>
          <w:rFonts w:hint="eastAsia"/>
          <w:snapToGrid w:val="0"/>
        </w:rPr>
        <w:t>.net</w:t>
      </w:r>
      <w:r w:rsidRPr="00013D57">
        <w:rPr>
          <w:snapToGrid w:val="0"/>
        </w:rPr>
        <w:t>&gt;</w:t>
      </w:r>
    </w:p>
    <w:p w14:paraId="37F6B2A5" w14:textId="77777777" w:rsidR="009414AE" w:rsidRPr="00013D57" w:rsidRDefault="009414AE" w:rsidP="009414AE">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Content-Length: 0</w:t>
      </w:r>
    </w:p>
    <w:p w14:paraId="0E303AA3" w14:textId="77777777" w:rsidR="0008399C" w:rsidRDefault="0008399C" w:rsidP="009414AE">
      <w:pPr>
        <w:pStyle w:val="B10"/>
      </w:pPr>
    </w:p>
    <w:p w14:paraId="6B4638C2" w14:textId="77777777" w:rsidR="009414AE" w:rsidRDefault="009414AE" w:rsidP="009414AE">
      <w:pPr>
        <w:pStyle w:val="B10"/>
      </w:pPr>
      <w:r>
        <w:t>9 to 10:</w:t>
      </w:r>
      <w:r>
        <w:tab/>
        <w:t>UE-A starts the CCNR call by sending an INVITE request to UE-B.</w:t>
      </w:r>
    </w:p>
    <w:p w14:paraId="7FFC577E" w14:textId="77777777" w:rsidR="009414AE" w:rsidRDefault="009414AE" w:rsidP="009414AE">
      <w:pPr>
        <w:pStyle w:val="B10"/>
      </w:pPr>
      <w:r>
        <w:t>11</w:t>
      </w:r>
      <w:r w:rsidR="0008399C">
        <w:t xml:space="preserve"> to </w:t>
      </w:r>
      <w:r>
        <w:t>13</w:t>
      </w:r>
      <w:r w:rsidR="0008399C">
        <w:t>:</w:t>
      </w:r>
      <w:r>
        <w:tab/>
      </w:r>
      <w:r w:rsidR="0008399C">
        <w:tab/>
      </w:r>
      <w:r w:rsidR="0008399C" w:rsidRPr="00D60A0E">
        <w:t xml:space="preserve">In order to mark the </w:t>
      </w:r>
      <w:r w:rsidR="0008399C">
        <w:t>INVITE</w:t>
      </w:r>
      <w:r w:rsidR="0008399C" w:rsidRPr="00D60A0E">
        <w:t xml:space="preserve"> </w:t>
      </w:r>
      <w:r w:rsidR="0008399C">
        <w:t xml:space="preserve">request </w:t>
      </w:r>
      <w:r w:rsidR="0008399C" w:rsidRPr="00D60A0E">
        <w:t xml:space="preserve">as a </w:t>
      </w:r>
      <w:r w:rsidR="0008399C">
        <w:t xml:space="preserve">prioritized </w:t>
      </w:r>
      <w:r w:rsidR="0008399C" w:rsidRPr="00D60A0E">
        <w:t xml:space="preserve">request for </w:t>
      </w:r>
      <w:r w:rsidR="0008399C">
        <w:t>call-completion</w:t>
      </w:r>
      <w:r w:rsidR="0008399C" w:rsidRPr="00D60A0E">
        <w:t xml:space="preserve">, the </w:t>
      </w:r>
      <w:r w:rsidR="0008399C">
        <w:t>o</w:t>
      </w:r>
      <w:r w:rsidR="0008399C" w:rsidRPr="00D60A0E">
        <w:t>riginating AS adds th</w:t>
      </w:r>
      <w:r w:rsidR="0008399C">
        <w:t>e "m" SIP URI parameter with the value "NR"</w:t>
      </w:r>
      <w:r w:rsidR="0008399C" w:rsidRPr="00D60A0E">
        <w:t xml:space="preserve"> to the </w:t>
      </w:r>
      <w:r w:rsidR="0008399C">
        <w:t>R</w:t>
      </w:r>
      <w:r w:rsidR="0008399C" w:rsidRPr="00D60A0E">
        <w:t>equest</w:t>
      </w:r>
      <w:r w:rsidR="0008399C">
        <w:t>-</w:t>
      </w:r>
      <w:r w:rsidR="0008399C" w:rsidRPr="00D60A0E">
        <w:t>URI</w:t>
      </w:r>
      <w:r>
        <w:t>, and forwards the INVITE request to UE-B.</w:t>
      </w:r>
    </w:p>
    <w:p w14:paraId="0EB58812" w14:textId="77777777" w:rsidR="009414AE" w:rsidRPr="003214A2" w:rsidRDefault="009414AE" w:rsidP="009414AE">
      <w:pPr>
        <w:pStyle w:val="TH"/>
      </w:pPr>
      <w:r>
        <w:t>Table A.4-3</w:t>
      </w:r>
      <w:r w:rsidRPr="003214A2">
        <w:t xml:space="preserve">: </w:t>
      </w:r>
      <w:r w:rsidRPr="003214A2">
        <w:rPr>
          <w:rStyle w:val="TAHChar"/>
        </w:rPr>
        <w:t>SIP IN</w:t>
      </w:r>
      <w:r w:rsidRPr="003214A2">
        <w:t>VITE request (</w:t>
      </w:r>
      <w:smartTag w:uri="urn:schemas-microsoft-com:office:smarttags" w:element="place">
        <w:smartTag w:uri="urn:schemas-microsoft-com:office:smarttags" w:element="City">
          <w:r>
            <w:t>Originating</w:t>
          </w:r>
        </w:smartTag>
        <w:r>
          <w:t xml:space="preserve"> </w:t>
        </w:r>
        <w:smartTag w:uri="urn:schemas-microsoft-com:office:smarttags" w:element="State">
          <w:r w:rsidRPr="00013D57">
            <w:t>AS</w:t>
          </w:r>
        </w:smartTag>
      </w:smartTag>
      <w:r w:rsidRPr="00013D57">
        <w:t xml:space="preserve"> to S-CSCF</w:t>
      </w:r>
      <w:r w:rsidRPr="003214A2">
        <w:t>)</w:t>
      </w:r>
    </w:p>
    <w:p w14:paraId="6531C16D" w14:textId="77777777" w:rsidR="009414AE" w:rsidRPr="00784325" w:rsidRDefault="009414AE" w:rsidP="009414AE">
      <w:pPr>
        <w:pStyle w:val="PL"/>
        <w:keepNext/>
        <w:keepLines/>
        <w:pBdr>
          <w:top w:val="single" w:sz="4" w:space="1" w:color="auto"/>
          <w:left w:val="single" w:sz="4" w:space="4" w:color="auto"/>
          <w:bottom w:val="single" w:sz="4" w:space="1" w:color="auto"/>
          <w:right w:val="single" w:sz="4" w:space="4" w:color="auto"/>
        </w:pBdr>
        <w:ind w:left="850" w:hanging="283"/>
      </w:pPr>
      <w:r w:rsidRPr="00784325">
        <w:t>INVITE sip:user2_public2@home2.net</w:t>
      </w:r>
      <w:r w:rsidR="00557473" w:rsidRPr="00784325">
        <w:t>;m=NR</w:t>
      </w:r>
      <w:r w:rsidRPr="00784325">
        <w:t xml:space="preserve"> SIP/2.0</w:t>
      </w:r>
    </w:p>
    <w:p w14:paraId="40D656DA" w14:textId="77777777" w:rsidR="009414AE" w:rsidRPr="00784325" w:rsidRDefault="009414AE" w:rsidP="009414AE">
      <w:pPr>
        <w:pStyle w:val="PL"/>
        <w:keepNext/>
        <w:keepLines/>
        <w:pBdr>
          <w:top w:val="single" w:sz="4" w:space="1" w:color="auto"/>
          <w:left w:val="single" w:sz="4" w:space="4" w:color="auto"/>
          <w:bottom w:val="single" w:sz="4" w:space="1" w:color="auto"/>
          <w:right w:val="single" w:sz="4" w:space="4" w:color="auto"/>
        </w:pBdr>
        <w:ind w:left="850" w:hanging="283"/>
      </w:pPr>
      <w:r w:rsidRPr="00784325">
        <w:t>Via: SIP/2.0/UDP [5555::aaa:bbb:ccc:ddd]:1357;comp=sigcomp;branch=z9hG4bKnashds7</w:t>
      </w:r>
    </w:p>
    <w:p w14:paraId="79CEC461" w14:textId="77777777" w:rsidR="009414AE" w:rsidRPr="00C9164A" w:rsidRDefault="009414AE" w:rsidP="009414AE">
      <w:pPr>
        <w:pStyle w:val="PL"/>
        <w:keepNext/>
        <w:keepLines/>
        <w:pBdr>
          <w:top w:val="single" w:sz="4" w:space="1" w:color="auto"/>
          <w:left w:val="single" w:sz="4" w:space="4" w:color="auto"/>
          <w:bottom w:val="single" w:sz="4" w:space="1" w:color="auto"/>
          <w:right w:val="single" w:sz="4" w:space="4" w:color="auto"/>
        </w:pBdr>
        <w:ind w:left="850" w:hanging="283"/>
      </w:pPr>
      <w:r w:rsidRPr="00C9164A">
        <w:t>Max-Forwards: 70</w:t>
      </w:r>
    </w:p>
    <w:p w14:paraId="0C50BF9E" w14:textId="77777777" w:rsidR="009414AE" w:rsidRPr="00C9164A" w:rsidRDefault="009414AE" w:rsidP="009414AE">
      <w:pPr>
        <w:pStyle w:val="PL"/>
        <w:keepNext/>
        <w:keepLines/>
        <w:pBdr>
          <w:top w:val="single" w:sz="4" w:space="1" w:color="auto"/>
          <w:left w:val="single" w:sz="4" w:space="4" w:color="auto"/>
          <w:bottom w:val="single" w:sz="4" w:space="1" w:color="auto"/>
          <w:right w:val="single" w:sz="4" w:space="4" w:color="auto"/>
        </w:pBdr>
        <w:ind w:left="850" w:hanging="283"/>
      </w:pPr>
      <w:r w:rsidRPr="00C9164A">
        <w:t>Route: sip:pcscf1.home1.net:7531;lr;comp=sigcomp&gt;, &lt;sip:orig@scscf1.home1.net;lr&gt;</w:t>
      </w:r>
    </w:p>
    <w:p w14:paraId="10D3C5FA" w14:textId="77777777" w:rsidR="009414AE" w:rsidRDefault="009414AE" w:rsidP="009414AE">
      <w:pPr>
        <w:pStyle w:val="PL"/>
        <w:keepNext/>
        <w:keepLines/>
        <w:pBdr>
          <w:top w:val="single" w:sz="4" w:space="1" w:color="auto"/>
          <w:left w:val="single" w:sz="4" w:space="4" w:color="auto"/>
          <w:bottom w:val="single" w:sz="4" w:space="1" w:color="auto"/>
          <w:right w:val="single" w:sz="4" w:space="4" w:color="auto"/>
        </w:pBdr>
        <w:ind w:left="850" w:hanging="283"/>
      </w:pPr>
      <w:r>
        <w:t>Accept-Contact: *;+g.3gpp.icsi-ref="urn%3Aurn-7%3gpp-service.ims.icsi.mmtel"</w:t>
      </w:r>
    </w:p>
    <w:p w14:paraId="275EB66D" w14:textId="77777777" w:rsidR="009414AE" w:rsidRPr="00C9164A" w:rsidRDefault="009414AE" w:rsidP="009414AE">
      <w:pPr>
        <w:pStyle w:val="PL"/>
        <w:keepNext/>
        <w:keepLines/>
        <w:pBdr>
          <w:top w:val="single" w:sz="4" w:space="1" w:color="auto"/>
          <w:left w:val="single" w:sz="4" w:space="4" w:color="auto"/>
          <w:bottom w:val="single" w:sz="4" w:space="1" w:color="auto"/>
          <w:right w:val="single" w:sz="4" w:space="4" w:color="auto"/>
        </w:pBdr>
        <w:ind w:left="850" w:hanging="283"/>
      </w:pPr>
      <w:r w:rsidRPr="00C9164A">
        <w:t>Privacy: none</w:t>
      </w:r>
    </w:p>
    <w:p w14:paraId="77894CAF" w14:textId="77777777" w:rsidR="009414AE" w:rsidRPr="00C9164A" w:rsidRDefault="009414AE" w:rsidP="009414AE">
      <w:pPr>
        <w:pStyle w:val="PL"/>
        <w:keepNext/>
        <w:keepLines/>
        <w:pBdr>
          <w:top w:val="single" w:sz="4" w:space="1" w:color="auto"/>
          <w:left w:val="single" w:sz="4" w:space="4" w:color="auto"/>
          <w:bottom w:val="single" w:sz="4" w:space="1" w:color="auto"/>
          <w:right w:val="single" w:sz="4" w:space="4" w:color="auto"/>
        </w:pBdr>
        <w:ind w:left="850" w:hanging="283"/>
      </w:pPr>
      <w:r w:rsidRPr="00C9164A">
        <w:t>From: &lt;sip:user1_public1@home1.net&gt;; tag=171829</w:t>
      </w:r>
    </w:p>
    <w:p w14:paraId="694FD4A7" w14:textId="77777777" w:rsidR="009414AE" w:rsidRPr="00C9164A" w:rsidRDefault="009414AE" w:rsidP="009414AE">
      <w:pPr>
        <w:pStyle w:val="PL"/>
        <w:keepNext/>
        <w:keepLines/>
        <w:pBdr>
          <w:top w:val="single" w:sz="4" w:space="1" w:color="auto"/>
          <w:left w:val="single" w:sz="4" w:space="4" w:color="auto"/>
          <w:bottom w:val="single" w:sz="4" w:space="1" w:color="auto"/>
          <w:right w:val="single" w:sz="4" w:space="4" w:color="auto"/>
        </w:pBdr>
        <w:ind w:left="850" w:hanging="283"/>
      </w:pPr>
      <w:r w:rsidRPr="00C9164A">
        <w:t>To: &lt;sip:user2_public2@home2.net&gt;</w:t>
      </w:r>
    </w:p>
    <w:p w14:paraId="369DE6E8" w14:textId="77777777" w:rsidR="009414AE" w:rsidRPr="00C9164A" w:rsidRDefault="009414AE" w:rsidP="009414AE">
      <w:pPr>
        <w:pStyle w:val="PL"/>
        <w:keepNext/>
        <w:keepLines/>
        <w:pBdr>
          <w:top w:val="single" w:sz="4" w:space="1" w:color="auto"/>
          <w:left w:val="single" w:sz="4" w:space="4" w:color="auto"/>
          <w:bottom w:val="single" w:sz="4" w:space="1" w:color="auto"/>
          <w:right w:val="single" w:sz="4" w:space="4" w:color="auto"/>
        </w:pBdr>
        <w:ind w:left="850" w:hanging="283"/>
      </w:pPr>
      <w:r w:rsidRPr="00C9164A">
        <w:t>Call-ID: cb03a0s09a2sdfglkj490444</w:t>
      </w:r>
    </w:p>
    <w:p w14:paraId="62B01CC2" w14:textId="77777777" w:rsidR="009414AE" w:rsidRPr="00C9164A" w:rsidRDefault="009414AE" w:rsidP="009414AE">
      <w:pPr>
        <w:pStyle w:val="PL"/>
        <w:keepNext/>
        <w:keepLines/>
        <w:pBdr>
          <w:top w:val="single" w:sz="4" w:space="1" w:color="auto"/>
          <w:left w:val="single" w:sz="4" w:space="4" w:color="auto"/>
          <w:bottom w:val="single" w:sz="4" w:space="1" w:color="auto"/>
          <w:right w:val="single" w:sz="4" w:space="4" w:color="auto"/>
        </w:pBdr>
        <w:ind w:left="850" w:hanging="283"/>
      </w:pPr>
      <w:r w:rsidRPr="00C9164A">
        <w:t xml:space="preserve">Cseq: 154 INVITE </w:t>
      </w:r>
    </w:p>
    <w:p w14:paraId="194C2D73" w14:textId="77777777" w:rsidR="009414AE" w:rsidRPr="00C9164A" w:rsidRDefault="009414AE" w:rsidP="009414AE">
      <w:pPr>
        <w:pStyle w:val="PL"/>
        <w:keepNext/>
        <w:keepLines/>
        <w:pBdr>
          <w:top w:val="single" w:sz="4" w:space="1" w:color="auto"/>
          <w:left w:val="single" w:sz="4" w:space="4" w:color="auto"/>
          <w:bottom w:val="single" w:sz="4" w:space="1" w:color="auto"/>
          <w:right w:val="single" w:sz="4" w:space="4" w:color="auto"/>
        </w:pBdr>
        <w:ind w:left="850" w:hanging="283"/>
      </w:pPr>
      <w:r w:rsidRPr="00C9164A">
        <w:t>Supported: 100rel; precondition, gruu, 199</w:t>
      </w:r>
    </w:p>
    <w:p w14:paraId="1A7848A1" w14:textId="77777777" w:rsidR="009414AE" w:rsidRPr="00C9164A" w:rsidRDefault="009414AE" w:rsidP="009414AE">
      <w:pPr>
        <w:pStyle w:val="PL"/>
        <w:keepNext/>
        <w:keepLines/>
        <w:pBdr>
          <w:top w:val="single" w:sz="4" w:space="1" w:color="auto"/>
          <w:left w:val="single" w:sz="4" w:space="4" w:color="auto"/>
          <w:bottom w:val="single" w:sz="4" w:space="1" w:color="auto"/>
          <w:right w:val="single" w:sz="4" w:space="4" w:color="auto"/>
        </w:pBdr>
        <w:ind w:left="850" w:hanging="283"/>
      </w:pPr>
      <w:r w:rsidRPr="00C9164A">
        <w:t>Require: sec-agree</w:t>
      </w:r>
    </w:p>
    <w:p w14:paraId="138716A4" w14:textId="77777777" w:rsidR="009414AE" w:rsidRPr="002D639B" w:rsidRDefault="009414AE" w:rsidP="009414AE">
      <w:pPr>
        <w:pStyle w:val="PL"/>
        <w:keepNext/>
        <w:keepLines/>
        <w:pBdr>
          <w:top w:val="single" w:sz="4" w:space="1" w:color="auto"/>
          <w:left w:val="single" w:sz="4" w:space="4" w:color="auto"/>
          <w:bottom w:val="single" w:sz="4" w:space="1" w:color="auto"/>
          <w:right w:val="single" w:sz="4" w:space="4" w:color="auto"/>
        </w:pBdr>
        <w:ind w:left="850" w:hanging="283"/>
      </w:pPr>
      <w:r w:rsidRPr="002D639B">
        <w:t>Contact: &lt;sip:user1_public1@home1.net</w:t>
      </w:r>
      <w:r>
        <w:t>;</w:t>
      </w:r>
      <w:r w:rsidRPr="00664D7E">
        <w:t>gr=urn:uuid:f81</w:t>
      </w:r>
      <w:r>
        <w:t>d4fae-7dec-11d0-a765-00a0c91e6bg</w:t>
      </w:r>
      <w:r w:rsidRPr="00664D7E">
        <w:t>6&gt;;</w:t>
      </w:r>
      <w:r>
        <w:t>+g.3gpp.icsi-ref="urn%3Aurn-7%3gpp-service.ims.icsi.mmtel"</w:t>
      </w:r>
    </w:p>
    <w:p w14:paraId="407C565D" w14:textId="77777777" w:rsidR="009414AE" w:rsidRPr="00C9164A" w:rsidRDefault="009414AE" w:rsidP="009414AE">
      <w:pPr>
        <w:pStyle w:val="PL"/>
        <w:keepNext/>
        <w:keepLines/>
        <w:pBdr>
          <w:top w:val="single" w:sz="4" w:space="1" w:color="auto"/>
          <w:left w:val="single" w:sz="4" w:space="4" w:color="auto"/>
          <w:bottom w:val="single" w:sz="4" w:space="1" w:color="auto"/>
          <w:right w:val="single" w:sz="4" w:space="4" w:color="auto"/>
        </w:pBdr>
        <w:ind w:left="850" w:hanging="283"/>
      </w:pPr>
      <w:r w:rsidRPr="00C9164A">
        <w:t>Allow: INVITE, ACK, CANCEL, BYE, PRACK, UPDATE</w:t>
      </w:r>
    </w:p>
    <w:p w14:paraId="7D09FDE1" w14:textId="77777777" w:rsidR="009414AE" w:rsidRPr="00C9164A" w:rsidRDefault="009414AE" w:rsidP="009414AE">
      <w:pPr>
        <w:pStyle w:val="PL"/>
        <w:keepNext/>
        <w:keepLines/>
        <w:pBdr>
          <w:top w:val="single" w:sz="4" w:space="1" w:color="auto"/>
          <w:left w:val="single" w:sz="4" w:space="4" w:color="auto"/>
          <w:bottom w:val="single" w:sz="4" w:space="1" w:color="auto"/>
          <w:right w:val="single" w:sz="4" w:space="4" w:color="auto"/>
        </w:pBdr>
        <w:ind w:left="850" w:hanging="283"/>
      </w:pPr>
      <w:r w:rsidRPr="00C9164A">
        <w:t xml:space="preserve">Accept: application/sdp,application/3gpp-ims+xml </w:t>
      </w:r>
    </w:p>
    <w:p w14:paraId="035DA79D" w14:textId="77777777" w:rsidR="00557473" w:rsidRPr="00C9164A" w:rsidRDefault="00557473" w:rsidP="00557473">
      <w:pPr>
        <w:pStyle w:val="PL"/>
        <w:keepNext/>
        <w:keepLines/>
        <w:pBdr>
          <w:top w:val="single" w:sz="4" w:space="1" w:color="auto"/>
          <w:left w:val="single" w:sz="4" w:space="4" w:color="auto"/>
          <w:bottom w:val="single" w:sz="4" w:space="1" w:color="auto"/>
          <w:right w:val="single" w:sz="4" w:space="4" w:color="auto"/>
        </w:pBdr>
        <w:ind w:left="850" w:hanging="283"/>
      </w:pPr>
      <w:r>
        <w:t>Call-Info:&lt;sip:user1_public1@home1.net&gt;;purpose=call-completion;m=BS</w:t>
      </w:r>
    </w:p>
    <w:p w14:paraId="3AF3E3B7" w14:textId="77777777" w:rsidR="009414AE" w:rsidRPr="00C9164A" w:rsidRDefault="009414AE" w:rsidP="009414AE">
      <w:pPr>
        <w:pStyle w:val="PL"/>
        <w:keepNext/>
        <w:keepLines/>
        <w:pBdr>
          <w:top w:val="single" w:sz="4" w:space="1" w:color="auto"/>
          <w:left w:val="single" w:sz="4" w:space="4" w:color="auto"/>
          <w:bottom w:val="single" w:sz="4" w:space="1" w:color="auto"/>
          <w:right w:val="single" w:sz="4" w:space="4" w:color="auto"/>
        </w:pBdr>
        <w:ind w:left="850" w:hanging="283"/>
      </w:pPr>
      <w:r w:rsidRPr="00C9164A">
        <w:t xml:space="preserve">Content-Type: application/sdp </w:t>
      </w:r>
    </w:p>
    <w:p w14:paraId="3973A75E" w14:textId="77777777" w:rsidR="009414AE" w:rsidRPr="00C9164A" w:rsidRDefault="009414AE" w:rsidP="009414AE">
      <w:pPr>
        <w:pStyle w:val="PL"/>
        <w:keepNext/>
        <w:keepLines/>
        <w:pBdr>
          <w:top w:val="single" w:sz="4" w:space="1" w:color="auto"/>
          <w:left w:val="single" w:sz="4" w:space="4" w:color="auto"/>
          <w:bottom w:val="single" w:sz="4" w:space="1" w:color="auto"/>
          <w:right w:val="single" w:sz="4" w:space="4" w:color="auto"/>
        </w:pBdr>
        <w:ind w:left="850" w:hanging="283"/>
      </w:pPr>
      <w:r w:rsidRPr="00C9164A">
        <w:t>Content-Length: (…)</w:t>
      </w:r>
    </w:p>
    <w:p w14:paraId="24E88A5B" w14:textId="77777777" w:rsidR="009414AE" w:rsidRDefault="009414AE" w:rsidP="009414AE">
      <w:pPr>
        <w:pStyle w:val="B10"/>
      </w:pPr>
    </w:p>
    <w:p w14:paraId="08108A4C" w14:textId="77777777" w:rsidR="00DF0E92" w:rsidRDefault="006E6213" w:rsidP="00DF0E92">
      <w:pPr>
        <w:pStyle w:val="Heading1"/>
      </w:pPr>
      <w:r>
        <w:br w:type="page"/>
      </w:r>
      <w:bookmarkStart w:id="238" w:name="_Toc502246135"/>
      <w:bookmarkStart w:id="239" w:name="_Toc114865102"/>
      <w:r w:rsidR="00DF0E92">
        <w:lastRenderedPageBreak/>
        <w:t>A.5</w:t>
      </w:r>
      <w:r w:rsidR="00DF0E92">
        <w:tab/>
        <w:t>CCNL</w:t>
      </w:r>
      <w:r w:rsidR="00DF0E92" w:rsidRPr="00C10B3C">
        <w:t xml:space="preserve"> </w:t>
      </w:r>
      <w:r w:rsidR="00DF0E92">
        <w:t>invocation</w:t>
      </w:r>
      <w:bookmarkEnd w:id="238"/>
      <w:bookmarkEnd w:id="239"/>
    </w:p>
    <w:p w14:paraId="7D9632CA" w14:textId="77777777" w:rsidR="00DF0E92" w:rsidRPr="00E42697" w:rsidRDefault="00A0682B" w:rsidP="00DF0E92">
      <w:pPr>
        <w:pStyle w:val="TH"/>
        <w:rPr>
          <w:rFonts w:cs="Arial"/>
        </w:rPr>
      </w:pPr>
      <w:r>
        <w:object w:dxaOrig="10279" w:dyaOrig="13680" w14:anchorId="08FCF383">
          <v:shape id="_x0000_i1031" type="#_x0000_t75" style="width:481.5pt;height:641.25pt" o:ole="">
            <v:imagedata r:id="rId24" o:title=""/>
          </v:shape>
          <o:OLEObject Type="Embed" ProgID="Visio.Drawing.11" ShapeID="_x0000_i1031" DrawAspect="Content" ObjectID="_1725480008" r:id="rId25"/>
        </w:object>
      </w:r>
    </w:p>
    <w:p w14:paraId="06275D88" w14:textId="77777777" w:rsidR="00DF0E92" w:rsidRDefault="00DF0E92" w:rsidP="00DF0E92">
      <w:pPr>
        <w:pStyle w:val="TF"/>
      </w:pPr>
      <w:r>
        <w:t>Figure A.5.1: CCNL invocation</w:t>
      </w:r>
    </w:p>
    <w:p w14:paraId="2F3BDE7C" w14:textId="77777777" w:rsidR="00DF0E92" w:rsidRPr="00370679" w:rsidRDefault="00DF0E92" w:rsidP="00DF0E92">
      <w:r>
        <w:lastRenderedPageBreak/>
        <w:t>Figure A.5.1</w:t>
      </w:r>
      <w:r w:rsidRPr="00370679">
        <w:t xml:space="preserve"> shows </w:t>
      </w:r>
      <w:r>
        <w:t>a basic signalling flow for a CCNL invocation.</w:t>
      </w:r>
    </w:p>
    <w:p w14:paraId="26D2F7BE" w14:textId="77777777" w:rsidR="00DF0E92" w:rsidRPr="00370679" w:rsidRDefault="00DF0E92" w:rsidP="00DF0E92">
      <w:pPr>
        <w:rPr>
          <w:b/>
        </w:rPr>
      </w:pPr>
      <w:r w:rsidRPr="00370679">
        <w:rPr>
          <w:b/>
        </w:rPr>
        <w:t>Call flows</w:t>
      </w:r>
    </w:p>
    <w:p w14:paraId="0676EC73" w14:textId="77777777" w:rsidR="00DF0E92" w:rsidRDefault="00DF0E92" w:rsidP="00DF0E92">
      <w:pPr>
        <w:pStyle w:val="B10"/>
      </w:pPr>
      <w:r>
        <w:t>1 to 4:</w:t>
      </w:r>
      <w:r w:rsidRPr="00370679">
        <w:tab/>
        <w:t>The communication is initiated by UE-A by sending an INVITE</w:t>
      </w:r>
      <w:r>
        <w:t xml:space="preserve"> request</w:t>
      </w:r>
      <w:r w:rsidRPr="00370679">
        <w:t>. The Request</w:t>
      </w:r>
      <w:r>
        <w:t>-</w:t>
      </w:r>
      <w:r w:rsidRPr="00370679">
        <w:t>URI will include the URI of UE-B. After IFC evaluation in the S-CSCF the INVITE</w:t>
      </w:r>
      <w:r>
        <w:t xml:space="preserve"> request</w:t>
      </w:r>
      <w:r w:rsidRPr="00370679">
        <w:t xml:space="preserve"> is routed to the </w:t>
      </w:r>
      <w:r>
        <w:t>o</w:t>
      </w:r>
      <w:r w:rsidRPr="00370679">
        <w:t>riginating AS</w:t>
      </w:r>
      <w:r>
        <w:t xml:space="preserve"> and after that to the terminating AS, in accordance with the procedures for services for unregistered users as described in 3GPP TS 24.229 [2].</w:t>
      </w:r>
    </w:p>
    <w:p w14:paraId="1B59A2A4" w14:textId="77777777" w:rsidR="00DF0E92" w:rsidRPr="003214A2" w:rsidRDefault="00DF0E92" w:rsidP="00DF0E92">
      <w:pPr>
        <w:pStyle w:val="TH"/>
      </w:pPr>
      <w:r>
        <w:t>Table A.5-1</w:t>
      </w:r>
      <w:r w:rsidRPr="003214A2">
        <w:t xml:space="preserve">: </w:t>
      </w:r>
      <w:r w:rsidRPr="00A0682B">
        <w:t>SIP IN</w:t>
      </w:r>
      <w:r w:rsidRPr="003214A2">
        <w:t>VITE request (</w:t>
      </w:r>
      <w:r>
        <w:t>UE</w:t>
      </w:r>
      <w:r w:rsidRPr="003214A2">
        <w:t xml:space="preserve"> to </w:t>
      </w:r>
      <w:r>
        <w:t>P-CSCF</w:t>
      </w:r>
      <w:r w:rsidRPr="003214A2">
        <w:t>)</w:t>
      </w:r>
    </w:p>
    <w:p w14:paraId="58C11D28" w14:textId="77777777" w:rsidR="00DF0E92" w:rsidRPr="00784325" w:rsidRDefault="00DF0E92" w:rsidP="00DF0E92">
      <w:pPr>
        <w:pStyle w:val="PL"/>
        <w:keepNext/>
        <w:keepLines/>
        <w:pBdr>
          <w:top w:val="single" w:sz="4" w:space="1" w:color="auto"/>
          <w:left w:val="single" w:sz="4" w:space="4" w:color="auto"/>
          <w:bottom w:val="single" w:sz="4" w:space="1" w:color="auto"/>
          <w:right w:val="single" w:sz="4" w:space="4" w:color="auto"/>
        </w:pBdr>
        <w:ind w:left="850" w:hanging="283"/>
      </w:pPr>
      <w:r w:rsidRPr="00784325">
        <w:t>INVITE sip:user2_public2@home2.net SIP/2.0</w:t>
      </w:r>
    </w:p>
    <w:p w14:paraId="03886E7D" w14:textId="77777777" w:rsidR="00DF0E92" w:rsidRPr="00784325" w:rsidRDefault="00DF0E92" w:rsidP="00DF0E92">
      <w:pPr>
        <w:pStyle w:val="PL"/>
        <w:keepNext/>
        <w:keepLines/>
        <w:pBdr>
          <w:top w:val="single" w:sz="4" w:space="1" w:color="auto"/>
          <w:left w:val="single" w:sz="4" w:space="4" w:color="auto"/>
          <w:bottom w:val="single" w:sz="4" w:space="1" w:color="auto"/>
          <w:right w:val="single" w:sz="4" w:space="4" w:color="auto"/>
        </w:pBdr>
        <w:ind w:left="850" w:hanging="283"/>
      </w:pPr>
      <w:r w:rsidRPr="00784325">
        <w:t>Via: SIP/2.0/UDP [5555::aaa:bbb:ccc:ddd]:1357;comp=sigcomp;branch=z9hG4bKnashds7</w:t>
      </w:r>
    </w:p>
    <w:p w14:paraId="2403548E" w14:textId="77777777" w:rsidR="00DF0E92" w:rsidRPr="00C9164A" w:rsidRDefault="00DF0E92" w:rsidP="00DF0E92">
      <w:pPr>
        <w:pStyle w:val="PL"/>
        <w:keepNext/>
        <w:keepLines/>
        <w:pBdr>
          <w:top w:val="single" w:sz="4" w:space="1" w:color="auto"/>
          <w:left w:val="single" w:sz="4" w:space="4" w:color="auto"/>
          <w:bottom w:val="single" w:sz="4" w:space="1" w:color="auto"/>
          <w:right w:val="single" w:sz="4" w:space="4" w:color="auto"/>
        </w:pBdr>
        <w:ind w:left="850" w:hanging="283"/>
      </w:pPr>
      <w:r w:rsidRPr="00C9164A">
        <w:t>Max-Forwards: 70</w:t>
      </w:r>
    </w:p>
    <w:p w14:paraId="2ECF8655" w14:textId="77777777" w:rsidR="00DF0E92" w:rsidRPr="00C9164A" w:rsidRDefault="00DF0E92" w:rsidP="00DF0E92">
      <w:pPr>
        <w:pStyle w:val="PL"/>
        <w:keepNext/>
        <w:keepLines/>
        <w:pBdr>
          <w:top w:val="single" w:sz="4" w:space="1" w:color="auto"/>
          <w:left w:val="single" w:sz="4" w:space="4" w:color="auto"/>
          <w:bottom w:val="single" w:sz="4" w:space="1" w:color="auto"/>
          <w:right w:val="single" w:sz="4" w:space="4" w:color="auto"/>
        </w:pBdr>
        <w:ind w:left="850" w:hanging="283"/>
      </w:pPr>
      <w:r w:rsidRPr="00C9164A">
        <w:t>Route: sip:pcscf1.home1.net:7531;lr;comp=sigcomp&gt;, &lt;sip:orig@scscf1.home1.net;lr&gt;</w:t>
      </w:r>
    </w:p>
    <w:p w14:paraId="6A612DF0" w14:textId="77777777" w:rsidR="00DF0E92" w:rsidRDefault="00DF0E92" w:rsidP="00DF0E92">
      <w:pPr>
        <w:pStyle w:val="PL"/>
        <w:keepNext/>
        <w:keepLines/>
        <w:pBdr>
          <w:top w:val="single" w:sz="4" w:space="1" w:color="auto"/>
          <w:left w:val="single" w:sz="4" w:space="4" w:color="auto"/>
          <w:bottom w:val="single" w:sz="4" w:space="1" w:color="auto"/>
          <w:right w:val="single" w:sz="4" w:space="4" w:color="auto"/>
        </w:pBdr>
        <w:ind w:left="850" w:hanging="283"/>
      </w:pPr>
      <w:r>
        <w:t>Accept-Contact: *;+g.3gpp.icsi-ref="urn%3Aurn-7%3gpp-service.ims.icsi.mmtel"</w:t>
      </w:r>
    </w:p>
    <w:p w14:paraId="2D2C3FD5" w14:textId="77777777" w:rsidR="00DF0E92" w:rsidRPr="00C9164A" w:rsidRDefault="00DF0E92" w:rsidP="00DF0E92">
      <w:pPr>
        <w:pStyle w:val="PL"/>
        <w:keepNext/>
        <w:keepLines/>
        <w:pBdr>
          <w:top w:val="single" w:sz="4" w:space="1" w:color="auto"/>
          <w:left w:val="single" w:sz="4" w:space="4" w:color="auto"/>
          <w:bottom w:val="single" w:sz="4" w:space="1" w:color="auto"/>
          <w:right w:val="single" w:sz="4" w:space="4" w:color="auto"/>
        </w:pBdr>
        <w:ind w:left="850" w:hanging="283"/>
      </w:pPr>
      <w:r w:rsidRPr="00C9164A">
        <w:t>Privacy: none</w:t>
      </w:r>
    </w:p>
    <w:p w14:paraId="15999A95" w14:textId="77777777" w:rsidR="00DF0E92" w:rsidRPr="00C9164A" w:rsidRDefault="00DF0E92" w:rsidP="00DF0E92">
      <w:pPr>
        <w:pStyle w:val="PL"/>
        <w:keepNext/>
        <w:keepLines/>
        <w:pBdr>
          <w:top w:val="single" w:sz="4" w:space="1" w:color="auto"/>
          <w:left w:val="single" w:sz="4" w:space="4" w:color="auto"/>
          <w:bottom w:val="single" w:sz="4" w:space="1" w:color="auto"/>
          <w:right w:val="single" w:sz="4" w:space="4" w:color="auto"/>
        </w:pBdr>
        <w:ind w:left="850" w:hanging="283"/>
      </w:pPr>
      <w:r w:rsidRPr="00C9164A">
        <w:t>From: &lt;sip:user1_public1@home1.net&gt;; tag=171828</w:t>
      </w:r>
    </w:p>
    <w:p w14:paraId="40CC158E" w14:textId="77777777" w:rsidR="00DF0E92" w:rsidRPr="00C9164A" w:rsidRDefault="00DF0E92" w:rsidP="00DF0E92">
      <w:pPr>
        <w:pStyle w:val="PL"/>
        <w:keepNext/>
        <w:keepLines/>
        <w:pBdr>
          <w:top w:val="single" w:sz="4" w:space="1" w:color="auto"/>
          <w:left w:val="single" w:sz="4" w:space="4" w:color="auto"/>
          <w:bottom w:val="single" w:sz="4" w:space="1" w:color="auto"/>
          <w:right w:val="single" w:sz="4" w:space="4" w:color="auto"/>
        </w:pBdr>
        <w:ind w:left="850" w:hanging="283"/>
      </w:pPr>
      <w:r w:rsidRPr="00C9164A">
        <w:t>To: &lt;sip:user2_public2@home2.net&gt;</w:t>
      </w:r>
    </w:p>
    <w:p w14:paraId="7063B0BD" w14:textId="77777777" w:rsidR="00DF0E92" w:rsidRPr="00C9164A" w:rsidRDefault="00DF0E92" w:rsidP="00DF0E92">
      <w:pPr>
        <w:pStyle w:val="PL"/>
        <w:keepNext/>
        <w:keepLines/>
        <w:pBdr>
          <w:top w:val="single" w:sz="4" w:space="1" w:color="auto"/>
          <w:left w:val="single" w:sz="4" w:space="4" w:color="auto"/>
          <w:bottom w:val="single" w:sz="4" w:space="1" w:color="auto"/>
          <w:right w:val="single" w:sz="4" w:space="4" w:color="auto"/>
        </w:pBdr>
        <w:ind w:left="850" w:hanging="283"/>
      </w:pPr>
      <w:r w:rsidRPr="00C9164A">
        <w:t>Call-ID: cb</w:t>
      </w:r>
      <w:smartTag w:uri="urn:schemas-microsoft-com:office:smarttags" w:element="chmetcnv">
        <w:smartTagPr>
          <w:attr w:name="TCSC" w:val="0"/>
          <w:attr w:name="NumberType" w:val="1"/>
          <w:attr w:name="Negative" w:val="False"/>
          <w:attr w:name="HasSpace" w:val="False"/>
          <w:attr w:name="SourceValue" w:val="3"/>
          <w:attr w:name="UnitName" w:val="a"/>
        </w:smartTagPr>
        <w:r w:rsidRPr="00C9164A">
          <w:t>03a</w:t>
        </w:r>
      </w:smartTag>
      <w:r w:rsidRPr="00C9164A">
        <w:t>0s</w:t>
      </w:r>
      <w:smartTag w:uri="urn:schemas-microsoft-com:office:smarttags" w:element="chmetcnv">
        <w:smartTagPr>
          <w:attr w:name="TCSC" w:val="0"/>
          <w:attr w:name="NumberType" w:val="1"/>
          <w:attr w:name="Negative" w:val="False"/>
          <w:attr w:name="HasSpace" w:val="False"/>
          <w:attr w:name="SourceValue" w:val="9"/>
          <w:attr w:name="UnitName" w:val="a"/>
        </w:smartTagPr>
        <w:r w:rsidRPr="00C9164A">
          <w:t>09a</w:t>
        </w:r>
      </w:smartTag>
      <w:r w:rsidRPr="00C9164A">
        <w:t>2sdfglkj490333</w:t>
      </w:r>
    </w:p>
    <w:p w14:paraId="3B803FCA" w14:textId="77777777" w:rsidR="00DF0E92" w:rsidRPr="00C9164A" w:rsidRDefault="00DF0E92" w:rsidP="00DF0E92">
      <w:pPr>
        <w:pStyle w:val="PL"/>
        <w:keepNext/>
        <w:keepLines/>
        <w:pBdr>
          <w:top w:val="single" w:sz="4" w:space="1" w:color="auto"/>
          <w:left w:val="single" w:sz="4" w:space="4" w:color="auto"/>
          <w:bottom w:val="single" w:sz="4" w:space="1" w:color="auto"/>
          <w:right w:val="single" w:sz="4" w:space="4" w:color="auto"/>
        </w:pBdr>
        <w:ind w:left="850" w:hanging="283"/>
      </w:pPr>
      <w:r w:rsidRPr="00C9164A">
        <w:t>C</w:t>
      </w:r>
      <w:r w:rsidR="00A0682B">
        <w:t>S</w:t>
      </w:r>
      <w:r w:rsidRPr="00C9164A">
        <w:t xml:space="preserve">eq: 127 INVITE </w:t>
      </w:r>
    </w:p>
    <w:p w14:paraId="421C0F69" w14:textId="77777777" w:rsidR="00DF0E92" w:rsidRPr="00C9164A" w:rsidRDefault="00DF0E92" w:rsidP="00DF0E92">
      <w:pPr>
        <w:pStyle w:val="PL"/>
        <w:keepNext/>
        <w:keepLines/>
        <w:pBdr>
          <w:top w:val="single" w:sz="4" w:space="1" w:color="auto"/>
          <w:left w:val="single" w:sz="4" w:space="4" w:color="auto"/>
          <w:bottom w:val="single" w:sz="4" w:space="1" w:color="auto"/>
          <w:right w:val="single" w:sz="4" w:space="4" w:color="auto"/>
        </w:pBdr>
        <w:ind w:left="850" w:hanging="283"/>
      </w:pPr>
      <w:r w:rsidRPr="00C9164A">
        <w:t>Supported: 100rel; precondition, gruu, 199</w:t>
      </w:r>
    </w:p>
    <w:p w14:paraId="4987FF9E" w14:textId="77777777" w:rsidR="00DF0E92" w:rsidRPr="00C9164A" w:rsidRDefault="00DF0E92" w:rsidP="00DF0E92">
      <w:pPr>
        <w:pStyle w:val="PL"/>
        <w:keepNext/>
        <w:keepLines/>
        <w:pBdr>
          <w:top w:val="single" w:sz="4" w:space="1" w:color="auto"/>
          <w:left w:val="single" w:sz="4" w:space="4" w:color="auto"/>
          <w:bottom w:val="single" w:sz="4" w:space="1" w:color="auto"/>
          <w:right w:val="single" w:sz="4" w:space="4" w:color="auto"/>
        </w:pBdr>
        <w:ind w:left="850" w:hanging="283"/>
      </w:pPr>
      <w:r>
        <w:t>Require: sec-agree</w:t>
      </w:r>
    </w:p>
    <w:p w14:paraId="01662D63" w14:textId="77777777" w:rsidR="00DF0E92" w:rsidRPr="002D639B" w:rsidRDefault="00DF0E92" w:rsidP="00DF0E92">
      <w:pPr>
        <w:pStyle w:val="PL"/>
        <w:keepNext/>
        <w:keepLines/>
        <w:pBdr>
          <w:top w:val="single" w:sz="4" w:space="1" w:color="auto"/>
          <w:left w:val="single" w:sz="4" w:space="4" w:color="auto"/>
          <w:bottom w:val="single" w:sz="4" w:space="1" w:color="auto"/>
          <w:right w:val="single" w:sz="4" w:space="4" w:color="auto"/>
        </w:pBdr>
        <w:ind w:left="850" w:hanging="283"/>
      </w:pPr>
      <w:r w:rsidRPr="002D639B">
        <w:t>Contact: &lt;sip:user1_public1@home1.net</w:t>
      </w:r>
      <w:r>
        <w:t>;</w:t>
      </w:r>
      <w:r w:rsidRPr="00664D7E">
        <w:t>gr=urn:uuid:f81d4fae-7dec-11d0-a765-00a0c91e6bf6&gt;;</w:t>
      </w:r>
      <w:r>
        <w:t>+g.3gpp.icsi-ref="urn%3Aurn-7%3gpp-service.ims.icsi.mmtel"</w:t>
      </w:r>
    </w:p>
    <w:p w14:paraId="47E7F266" w14:textId="77777777" w:rsidR="00DF0E92" w:rsidRPr="00C9164A" w:rsidRDefault="00DF0E92" w:rsidP="00DF0E92">
      <w:pPr>
        <w:pStyle w:val="PL"/>
        <w:keepNext/>
        <w:keepLines/>
        <w:pBdr>
          <w:top w:val="single" w:sz="4" w:space="1" w:color="auto"/>
          <w:left w:val="single" w:sz="4" w:space="4" w:color="auto"/>
          <w:bottom w:val="single" w:sz="4" w:space="1" w:color="auto"/>
          <w:right w:val="single" w:sz="4" w:space="4" w:color="auto"/>
        </w:pBdr>
        <w:ind w:left="850" w:hanging="283"/>
      </w:pPr>
      <w:r w:rsidRPr="00C9164A">
        <w:t>Allow: INVITE, ACK, CANCEL, BYE, PRACK, UPDATE</w:t>
      </w:r>
    </w:p>
    <w:p w14:paraId="284B1F2E" w14:textId="77777777" w:rsidR="00DF0E92" w:rsidRPr="00C9164A" w:rsidRDefault="00DF0E92" w:rsidP="00DF0E92">
      <w:pPr>
        <w:pStyle w:val="PL"/>
        <w:keepNext/>
        <w:keepLines/>
        <w:pBdr>
          <w:top w:val="single" w:sz="4" w:space="1" w:color="auto"/>
          <w:left w:val="single" w:sz="4" w:space="4" w:color="auto"/>
          <w:bottom w:val="single" w:sz="4" w:space="1" w:color="auto"/>
          <w:right w:val="single" w:sz="4" w:space="4" w:color="auto"/>
        </w:pBdr>
        <w:ind w:left="850" w:hanging="283"/>
      </w:pPr>
      <w:r w:rsidRPr="00C9164A">
        <w:t xml:space="preserve">Accept: application/sdp,application/3gpp-ims+xml </w:t>
      </w:r>
    </w:p>
    <w:p w14:paraId="64F7EAC5" w14:textId="77777777" w:rsidR="00DF0E92" w:rsidRPr="00C9164A" w:rsidRDefault="00DF0E92" w:rsidP="00DF0E92">
      <w:pPr>
        <w:pStyle w:val="PL"/>
        <w:keepNext/>
        <w:keepLines/>
        <w:pBdr>
          <w:top w:val="single" w:sz="4" w:space="1" w:color="auto"/>
          <w:left w:val="single" w:sz="4" w:space="4" w:color="auto"/>
          <w:bottom w:val="single" w:sz="4" w:space="1" w:color="auto"/>
          <w:right w:val="single" w:sz="4" w:space="4" w:color="auto"/>
        </w:pBdr>
        <w:ind w:left="850" w:hanging="283"/>
      </w:pPr>
      <w:r w:rsidRPr="00C9164A">
        <w:t xml:space="preserve">Content-Type: application/sdp </w:t>
      </w:r>
    </w:p>
    <w:p w14:paraId="15F67736" w14:textId="77777777" w:rsidR="00DF0E92" w:rsidRPr="00C9164A" w:rsidRDefault="00DF0E92" w:rsidP="00DF0E92">
      <w:pPr>
        <w:pStyle w:val="PL"/>
        <w:keepNext/>
        <w:keepLines/>
        <w:pBdr>
          <w:top w:val="single" w:sz="4" w:space="1" w:color="auto"/>
          <w:left w:val="single" w:sz="4" w:space="4" w:color="auto"/>
          <w:bottom w:val="single" w:sz="4" w:space="1" w:color="auto"/>
          <w:right w:val="single" w:sz="4" w:space="4" w:color="auto"/>
        </w:pBdr>
        <w:ind w:left="850" w:hanging="283"/>
      </w:pPr>
      <w:r w:rsidRPr="00C9164A">
        <w:t>Content-Length: (…)</w:t>
      </w:r>
    </w:p>
    <w:p w14:paraId="2B481ED2" w14:textId="77777777" w:rsidR="00DF0E92" w:rsidRPr="00C9164A" w:rsidRDefault="00DF0E92" w:rsidP="00DF0E92">
      <w:pPr>
        <w:pStyle w:val="PL"/>
        <w:keepNext/>
        <w:keepLines/>
        <w:pBdr>
          <w:top w:val="single" w:sz="4" w:space="1" w:color="auto"/>
          <w:left w:val="single" w:sz="4" w:space="4" w:color="auto"/>
          <w:bottom w:val="single" w:sz="4" w:space="1" w:color="auto"/>
          <w:right w:val="single" w:sz="4" w:space="4" w:color="auto"/>
        </w:pBdr>
        <w:ind w:left="850" w:hanging="283"/>
      </w:pPr>
    </w:p>
    <w:p w14:paraId="08D32DB7" w14:textId="77777777" w:rsidR="00DF0E92" w:rsidRPr="00C9164A" w:rsidRDefault="00DF0E92" w:rsidP="00DF0E92">
      <w:pPr>
        <w:pStyle w:val="PL"/>
        <w:keepNext/>
        <w:keepLines/>
        <w:pBdr>
          <w:top w:val="single" w:sz="4" w:space="1" w:color="auto"/>
          <w:left w:val="single" w:sz="4" w:space="4" w:color="auto"/>
          <w:bottom w:val="single" w:sz="4" w:space="1" w:color="auto"/>
          <w:right w:val="single" w:sz="4" w:space="4" w:color="auto"/>
        </w:pBdr>
        <w:ind w:left="850" w:hanging="283"/>
      </w:pPr>
      <w:r w:rsidRPr="00C9164A">
        <w:t>v=0</w:t>
      </w:r>
    </w:p>
    <w:p w14:paraId="288D8DA3" w14:textId="77777777" w:rsidR="00DF0E92" w:rsidRPr="00C9164A" w:rsidRDefault="00DF0E92" w:rsidP="00DF0E92">
      <w:pPr>
        <w:pStyle w:val="PL"/>
        <w:keepNext/>
        <w:keepLines/>
        <w:pBdr>
          <w:top w:val="single" w:sz="4" w:space="1" w:color="auto"/>
          <w:left w:val="single" w:sz="4" w:space="4" w:color="auto"/>
          <w:bottom w:val="single" w:sz="4" w:space="1" w:color="auto"/>
          <w:right w:val="single" w:sz="4" w:space="4" w:color="auto"/>
        </w:pBdr>
        <w:ind w:left="850" w:hanging="283"/>
      </w:pPr>
      <w:r w:rsidRPr="00C9164A">
        <w:t>o=- 2987933615 2987933615 IN IP6 5555::aaa:bbb:ccc:ddd</w:t>
      </w:r>
    </w:p>
    <w:p w14:paraId="597F7CFB" w14:textId="77777777" w:rsidR="00DF0E92" w:rsidRPr="00C9164A" w:rsidRDefault="00DF0E92" w:rsidP="00DF0E92">
      <w:pPr>
        <w:pStyle w:val="PL"/>
        <w:keepNext/>
        <w:keepLines/>
        <w:pBdr>
          <w:top w:val="single" w:sz="4" w:space="1" w:color="auto"/>
          <w:left w:val="single" w:sz="4" w:space="4" w:color="auto"/>
          <w:bottom w:val="single" w:sz="4" w:space="1" w:color="auto"/>
          <w:right w:val="single" w:sz="4" w:space="4" w:color="auto"/>
        </w:pBdr>
        <w:ind w:left="850" w:hanging="283"/>
      </w:pPr>
      <w:r w:rsidRPr="00C9164A">
        <w:t>s=-</w:t>
      </w:r>
    </w:p>
    <w:p w14:paraId="0AEA9010" w14:textId="77777777" w:rsidR="00DF0E92" w:rsidRPr="00EA02D4" w:rsidRDefault="00DF0E92" w:rsidP="00DF0E92">
      <w:pPr>
        <w:pStyle w:val="PL"/>
        <w:keepNext/>
        <w:keepLines/>
        <w:pBdr>
          <w:top w:val="single" w:sz="4" w:space="1" w:color="auto"/>
          <w:left w:val="single" w:sz="4" w:space="4" w:color="auto"/>
          <w:bottom w:val="single" w:sz="4" w:space="1" w:color="auto"/>
          <w:right w:val="single" w:sz="4" w:space="4" w:color="auto"/>
        </w:pBdr>
        <w:ind w:left="850" w:hanging="283"/>
      </w:pPr>
      <w:r w:rsidRPr="00EA02D4">
        <w:t xml:space="preserve">c=IN IP6 5555::aaa:bbb:ccc:ddd </w:t>
      </w:r>
    </w:p>
    <w:p w14:paraId="63A57859" w14:textId="77777777" w:rsidR="00DF0E92" w:rsidRPr="00114E5C" w:rsidRDefault="00DF0E92" w:rsidP="00DF0E92">
      <w:pPr>
        <w:pStyle w:val="PL"/>
        <w:keepNext/>
        <w:keepLines/>
        <w:pBdr>
          <w:top w:val="single" w:sz="4" w:space="1" w:color="auto"/>
          <w:left w:val="single" w:sz="4" w:space="4" w:color="auto"/>
          <w:bottom w:val="single" w:sz="4" w:space="1" w:color="auto"/>
          <w:right w:val="single" w:sz="4" w:space="4" w:color="auto"/>
        </w:pBdr>
        <w:ind w:left="850" w:hanging="283"/>
        <w:rPr>
          <w:lang w:val="fr-FR"/>
        </w:rPr>
      </w:pPr>
      <w:r w:rsidRPr="00114E5C">
        <w:rPr>
          <w:lang w:val="fr-FR"/>
        </w:rPr>
        <w:t>t=0 0</w:t>
      </w:r>
    </w:p>
    <w:p w14:paraId="5E06D38F" w14:textId="77777777" w:rsidR="00DF0E92" w:rsidRPr="00114E5C" w:rsidRDefault="00DF0E92" w:rsidP="00DF0E92">
      <w:pPr>
        <w:pStyle w:val="PL"/>
        <w:keepNext/>
        <w:keepLines/>
        <w:pBdr>
          <w:top w:val="single" w:sz="4" w:space="1" w:color="auto"/>
          <w:left w:val="single" w:sz="4" w:space="4" w:color="auto"/>
          <w:bottom w:val="single" w:sz="4" w:space="1" w:color="auto"/>
          <w:right w:val="single" w:sz="4" w:space="4" w:color="auto"/>
        </w:pBdr>
        <w:ind w:left="850" w:hanging="283"/>
        <w:rPr>
          <w:lang w:val="fr-FR"/>
        </w:rPr>
      </w:pPr>
      <w:r w:rsidRPr="00114E5C">
        <w:rPr>
          <w:lang w:val="fr-FR"/>
        </w:rPr>
        <w:t>m=video 3400 RTP/AVP 98 99</w:t>
      </w:r>
    </w:p>
    <w:p w14:paraId="46EEFE00" w14:textId="77777777" w:rsidR="00DF0E92" w:rsidRPr="00C9164A" w:rsidRDefault="00DF0E92" w:rsidP="00DF0E92">
      <w:pPr>
        <w:pStyle w:val="PL"/>
        <w:keepNext/>
        <w:keepLines/>
        <w:pBdr>
          <w:top w:val="single" w:sz="4" w:space="1" w:color="auto"/>
          <w:left w:val="single" w:sz="4" w:space="4" w:color="auto"/>
          <w:bottom w:val="single" w:sz="4" w:space="1" w:color="auto"/>
          <w:right w:val="single" w:sz="4" w:space="4" w:color="auto"/>
        </w:pBdr>
        <w:ind w:left="850" w:hanging="283"/>
      </w:pPr>
      <w:r w:rsidRPr="00C9164A">
        <w:t>b=AS:75</w:t>
      </w:r>
    </w:p>
    <w:p w14:paraId="599312CD" w14:textId="77777777" w:rsidR="00DF0E92" w:rsidRPr="00C9164A" w:rsidRDefault="00DF0E92" w:rsidP="00DF0E92">
      <w:pPr>
        <w:pStyle w:val="PL"/>
        <w:keepNext/>
        <w:keepLines/>
        <w:pBdr>
          <w:top w:val="single" w:sz="4" w:space="1" w:color="auto"/>
          <w:left w:val="single" w:sz="4" w:space="4" w:color="auto"/>
          <w:bottom w:val="single" w:sz="4" w:space="1" w:color="auto"/>
          <w:right w:val="single" w:sz="4" w:space="4" w:color="auto"/>
        </w:pBdr>
        <w:ind w:left="850" w:hanging="283"/>
      </w:pPr>
      <w:r w:rsidRPr="00C9164A">
        <w:t>a=curr:qos local none</w:t>
      </w:r>
    </w:p>
    <w:p w14:paraId="7A452347" w14:textId="77777777" w:rsidR="00DF0E92" w:rsidRPr="00C9164A" w:rsidRDefault="00DF0E92" w:rsidP="00DF0E92">
      <w:pPr>
        <w:pStyle w:val="PL"/>
        <w:keepNext/>
        <w:keepLines/>
        <w:pBdr>
          <w:top w:val="single" w:sz="4" w:space="1" w:color="auto"/>
          <w:left w:val="single" w:sz="4" w:space="4" w:color="auto"/>
          <w:bottom w:val="single" w:sz="4" w:space="1" w:color="auto"/>
          <w:right w:val="single" w:sz="4" w:space="4" w:color="auto"/>
        </w:pBdr>
        <w:ind w:left="850" w:hanging="283"/>
      </w:pPr>
      <w:r w:rsidRPr="00C9164A">
        <w:t>a=curr:qos remote none</w:t>
      </w:r>
    </w:p>
    <w:p w14:paraId="49674EB5" w14:textId="77777777" w:rsidR="00DF0E92" w:rsidRPr="00C9164A" w:rsidRDefault="00DF0E92" w:rsidP="00DF0E92">
      <w:pPr>
        <w:pStyle w:val="PL"/>
        <w:keepNext/>
        <w:keepLines/>
        <w:pBdr>
          <w:top w:val="single" w:sz="4" w:space="1" w:color="auto"/>
          <w:left w:val="single" w:sz="4" w:space="4" w:color="auto"/>
          <w:bottom w:val="single" w:sz="4" w:space="1" w:color="auto"/>
          <w:right w:val="single" w:sz="4" w:space="4" w:color="auto"/>
        </w:pBdr>
        <w:ind w:left="850" w:hanging="283"/>
      </w:pPr>
      <w:r w:rsidRPr="00C9164A">
        <w:t>a=des:qos mandatory local sendrecv</w:t>
      </w:r>
    </w:p>
    <w:p w14:paraId="1B434F98" w14:textId="77777777" w:rsidR="00DF0E92" w:rsidRPr="00C9164A" w:rsidRDefault="00DF0E92" w:rsidP="00DF0E92">
      <w:pPr>
        <w:pStyle w:val="PL"/>
        <w:keepNext/>
        <w:keepLines/>
        <w:pBdr>
          <w:top w:val="single" w:sz="4" w:space="1" w:color="auto"/>
          <w:left w:val="single" w:sz="4" w:space="4" w:color="auto"/>
          <w:bottom w:val="single" w:sz="4" w:space="1" w:color="auto"/>
          <w:right w:val="single" w:sz="4" w:space="4" w:color="auto"/>
        </w:pBdr>
        <w:ind w:left="850" w:hanging="283"/>
      </w:pPr>
      <w:r w:rsidRPr="00C9164A">
        <w:t>a=des:qos none remote sendrecv</w:t>
      </w:r>
    </w:p>
    <w:p w14:paraId="00514BE5" w14:textId="77777777" w:rsidR="00DF0E92" w:rsidRPr="00C9164A" w:rsidRDefault="00DF0E92" w:rsidP="00DF0E92">
      <w:pPr>
        <w:pStyle w:val="PL"/>
        <w:keepNext/>
        <w:keepLines/>
        <w:pBdr>
          <w:top w:val="single" w:sz="4" w:space="1" w:color="auto"/>
          <w:left w:val="single" w:sz="4" w:space="4" w:color="auto"/>
          <w:bottom w:val="single" w:sz="4" w:space="1" w:color="auto"/>
          <w:right w:val="single" w:sz="4" w:space="4" w:color="auto"/>
        </w:pBdr>
        <w:ind w:left="850" w:hanging="283"/>
      </w:pPr>
      <w:r w:rsidRPr="00C9164A">
        <w:t>a=inactive</w:t>
      </w:r>
    </w:p>
    <w:p w14:paraId="49D94338" w14:textId="77777777" w:rsidR="00DF0E92" w:rsidRPr="00C9164A" w:rsidRDefault="00DF0E92" w:rsidP="00DF0E92">
      <w:pPr>
        <w:pStyle w:val="PL"/>
        <w:keepNext/>
        <w:keepLines/>
        <w:pBdr>
          <w:top w:val="single" w:sz="4" w:space="1" w:color="auto"/>
          <w:left w:val="single" w:sz="4" w:space="4" w:color="auto"/>
          <w:bottom w:val="single" w:sz="4" w:space="1" w:color="auto"/>
          <w:right w:val="single" w:sz="4" w:space="4" w:color="auto"/>
        </w:pBdr>
        <w:ind w:left="850" w:hanging="283"/>
      </w:pPr>
      <w:r w:rsidRPr="00C9164A">
        <w:t>a=rtpmap:98 H263</w:t>
      </w:r>
    </w:p>
    <w:p w14:paraId="2EF48992" w14:textId="77777777" w:rsidR="00DF0E92" w:rsidRPr="00C9164A" w:rsidRDefault="00DF0E92" w:rsidP="00DF0E92">
      <w:pPr>
        <w:pStyle w:val="PL"/>
        <w:keepNext/>
        <w:keepLines/>
        <w:pBdr>
          <w:top w:val="single" w:sz="4" w:space="1" w:color="auto"/>
          <w:left w:val="single" w:sz="4" w:space="4" w:color="auto"/>
          <w:bottom w:val="single" w:sz="4" w:space="1" w:color="auto"/>
          <w:right w:val="single" w:sz="4" w:space="4" w:color="auto"/>
        </w:pBdr>
        <w:ind w:left="850" w:hanging="283"/>
      </w:pPr>
      <w:r w:rsidRPr="00C9164A">
        <w:t>a=fmtp:98 profile-level-id=0</w:t>
      </w:r>
    </w:p>
    <w:p w14:paraId="764E802D" w14:textId="77777777" w:rsidR="00DF0E92" w:rsidRPr="00C9164A" w:rsidRDefault="00DF0E92" w:rsidP="00DF0E92">
      <w:pPr>
        <w:pStyle w:val="PL"/>
        <w:keepNext/>
        <w:keepLines/>
        <w:pBdr>
          <w:top w:val="single" w:sz="4" w:space="1" w:color="auto"/>
          <w:left w:val="single" w:sz="4" w:space="4" w:color="auto"/>
          <w:bottom w:val="single" w:sz="4" w:space="1" w:color="auto"/>
          <w:right w:val="single" w:sz="4" w:space="4" w:color="auto"/>
        </w:pBdr>
        <w:ind w:left="850" w:hanging="283"/>
      </w:pPr>
      <w:r w:rsidRPr="00C9164A">
        <w:t>a=rtpmap:99:MPVMP4V-ES</w:t>
      </w:r>
    </w:p>
    <w:p w14:paraId="3C982BE5" w14:textId="77777777" w:rsidR="00DF0E92" w:rsidRPr="00C9164A" w:rsidRDefault="00DF0E92" w:rsidP="00DF0E92">
      <w:pPr>
        <w:pStyle w:val="PL"/>
        <w:keepNext/>
        <w:keepLines/>
        <w:pBdr>
          <w:top w:val="single" w:sz="4" w:space="1" w:color="auto"/>
          <w:left w:val="single" w:sz="4" w:space="4" w:color="auto"/>
          <w:bottom w:val="single" w:sz="4" w:space="1" w:color="auto"/>
          <w:right w:val="single" w:sz="4" w:space="4" w:color="auto"/>
        </w:pBdr>
        <w:ind w:left="850" w:hanging="283"/>
      </w:pPr>
      <w:r w:rsidRPr="00C9164A">
        <w:t>m=audio 3456 RTP/AVP 97 96</w:t>
      </w:r>
    </w:p>
    <w:p w14:paraId="34D8B93F" w14:textId="77777777" w:rsidR="00DF0E92" w:rsidRPr="00C9164A" w:rsidRDefault="00DF0E92" w:rsidP="00DF0E92">
      <w:pPr>
        <w:pStyle w:val="PL"/>
        <w:keepNext/>
        <w:keepLines/>
        <w:pBdr>
          <w:top w:val="single" w:sz="4" w:space="1" w:color="auto"/>
          <w:left w:val="single" w:sz="4" w:space="4" w:color="auto"/>
          <w:bottom w:val="single" w:sz="4" w:space="1" w:color="auto"/>
          <w:right w:val="single" w:sz="4" w:space="4" w:color="auto"/>
        </w:pBdr>
        <w:ind w:left="850" w:hanging="283"/>
      </w:pPr>
      <w:r w:rsidRPr="00C9164A">
        <w:t>b=AS:25.4</w:t>
      </w:r>
    </w:p>
    <w:p w14:paraId="7947838B" w14:textId="77777777" w:rsidR="00DF0E92" w:rsidRPr="00C9164A" w:rsidRDefault="00DF0E92" w:rsidP="00DF0E92">
      <w:pPr>
        <w:pStyle w:val="PL"/>
        <w:keepNext/>
        <w:keepLines/>
        <w:pBdr>
          <w:top w:val="single" w:sz="4" w:space="1" w:color="auto"/>
          <w:left w:val="single" w:sz="4" w:space="4" w:color="auto"/>
          <w:bottom w:val="single" w:sz="4" w:space="1" w:color="auto"/>
          <w:right w:val="single" w:sz="4" w:space="4" w:color="auto"/>
        </w:pBdr>
        <w:ind w:left="850" w:hanging="283"/>
      </w:pPr>
      <w:r w:rsidRPr="00C9164A">
        <w:t>a=curr:qos local none</w:t>
      </w:r>
    </w:p>
    <w:p w14:paraId="478E6DA5" w14:textId="77777777" w:rsidR="00DF0E92" w:rsidRPr="00C9164A" w:rsidRDefault="00DF0E92" w:rsidP="00DF0E92">
      <w:pPr>
        <w:pStyle w:val="PL"/>
        <w:keepNext/>
        <w:keepLines/>
        <w:pBdr>
          <w:top w:val="single" w:sz="4" w:space="1" w:color="auto"/>
          <w:left w:val="single" w:sz="4" w:space="4" w:color="auto"/>
          <w:bottom w:val="single" w:sz="4" w:space="1" w:color="auto"/>
          <w:right w:val="single" w:sz="4" w:space="4" w:color="auto"/>
        </w:pBdr>
        <w:ind w:left="850" w:hanging="283"/>
      </w:pPr>
      <w:r w:rsidRPr="00C9164A">
        <w:t>a=curr:qos remote none</w:t>
      </w:r>
    </w:p>
    <w:p w14:paraId="3E114069" w14:textId="77777777" w:rsidR="00DF0E92" w:rsidRPr="00C9164A" w:rsidRDefault="00DF0E92" w:rsidP="00DF0E92">
      <w:pPr>
        <w:pStyle w:val="PL"/>
        <w:keepNext/>
        <w:keepLines/>
        <w:pBdr>
          <w:top w:val="single" w:sz="4" w:space="1" w:color="auto"/>
          <w:left w:val="single" w:sz="4" w:space="4" w:color="auto"/>
          <w:bottom w:val="single" w:sz="4" w:space="1" w:color="auto"/>
          <w:right w:val="single" w:sz="4" w:space="4" w:color="auto"/>
        </w:pBdr>
        <w:ind w:left="850" w:hanging="283"/>
      </w:pPr>
      <w:r w:rsidRPr="00C9164A">
        <w:t>a=des:qos mandatory local sendrecv</w:t>
      </w:r>
    </w:p>
    <w:p w14:paraId="36E0E472" w14:textId="77777777" w:rsidR="00DF0E92" w:rsidRPr="00C9164A" w:rsidRDefault="00DF0E92" w:rsidP="00DF0E92">
      <w:pPr>
        <w:pStyle w:val="PL"/>
        <w:keepNext/>
        <w:keepLines/>
        <w:pBdr>
          <w:top w:val="single" w:sz="4" w:space="1" w:color="auto"/>
          <w:left w:val="single" w:sz="4" w:space="4" w:color="auto"/>
          <w:bottom w:val="single" w:sz="4" w:space="1" w:color="auto"/>
          <w:right w:val="single" w:sz="4" w:space="4" w:color="auto"/>
        </w:pBdr>
        <w:ind w:left="850" w:hanging="283"/>
      </w:pPr>
      <w:r w:rsidRPr="00C9164A">
        <w:t>a=des:qos none remote sendrecv</w:t>
      </w:r>
    </w:p>
    <w:p w14:paraId="6CA8BD42" w14:textId="77777777" w:rsidR="00DF0E92" w:rsidRPr="00C9164A" w:rsidRDefault="00DF0E92" w:rsidP="00DF0E92">
      <w:pPr>
        <w:pStyle w:val="PL"/>
        <w:keepNext/>
        <w:keepLines/>
        <w:pBdr>
          <w:top w:val="single" w:sz="4" w:space="1" w:color="auto"/>
          <w:left w:val="single" w:sz="4" w:space="4" w:color="auto"/>
          <w:bottom w:val="single" w:sz="4" w:space="1" w:color="auto"/>
          <w:right w:val="single" w:sz="4" w:space="4" w:color="auto"/>
        </w:pBdr>
        <w:ind w:left="850" w:hanging="283"/>
      </w:pPr>
      <w:r w:rsidRPr="00C9164A">
        <w:t>a=inactive</w:t>
      </w:r>
    </w:p>
    <w:p w14:paraId="207170A2" w14:textId="77777777" w:rsidR="00DF0E92" w:rsidRPr="00C9164A" w:rsidRDefault="00DF0E92" w:rsidP="00DF0E92">
      <w:pPr>
        <w:pStyle w:val="PL"/>
        <w:keepNext/>
        <w:keepLines/>
        <w:pBdr>
          <w:top w:val="single" w:sz="4" w:space="1" w:color="auto"/>
          <w:left w:val="single" w:sz="4" w:space="4" w:color="auto"/>
          <w:bottom w:val="single" w:sz="4" w:space="1" w:color="auto"/>
          <w:right w:val="single" w:sz="4" w:space="4" w:color="auto"/>
        </w:pBdr>
        <w:ind w:left="850" w:hanging="283"/>
      </w:pPr>
      <w:r w:rsidRPr="00C9164A">
        <w:t xml:space="preserve">a=rtpmap:97 AMR </w:t>
      </w:r>
    </w:p>
    <w:p w14:paraId="3AFAC0CE" w14:textId="77777777" w:rsidR="00DF0E92" w:rsidRPr="00C9164A" w:rsidRDefault="00DF0E92" w:rsidP="00DF0E92">
      <w:pPr>
        <w:pStyle w:val="PL"/>
        <w:keepNext/>
        <w:keepLines/>
        <w:pBdr>
          <w:top w:val="single" w:sz="4" w:space="1" w:color="auto"/>
          <w:left w:val="single" w:sz="4" w:space="4" w:color="auto"/>
          <w:bottom w:val="single" w:sz="4" w:space="1" w:color="auto"/>
          <w:right w:val="single" w:sz="4" w:space="4" w:color="auto"/>
        </w:pBdr>
        <w:ind w:left="850" w:hanging="283"/>
      </w:pPr>
      <w:r w:rsidRPr="00C9164A">
        <w:t>a=fmtp:97 mode-set=0,2,5,7; maxframes=2</w:t>
      </w:r>
    </w:p>
    <w:p w14:paraId="40C38364" w14:textId="77777777" w:rsidR="00DF0E92" w:rsidRPr="00C9164A" w:rsidRDefault="00DF0E92" w:rsidP="00DF0E92">
      <w:pPr>
        <w:pStyle w:val="PL"/>
        <w:keepNext/>
        <w:keepLines/>
        <w:pBdr>
          <w:top w:val="single" w:sz="4" w:space="1" w:color="auto"/>
          <w:left w:val="single" w:sz="4" w:space="4" w:color="auto"/>
          <w:bottom w:val="single" w:sz="4" w:space="1" w:color="auto"/>
          <w:right w:val="single" w:sz="4" w:space="4" w:color="auto"/>
        </w:pBdr>
        <w:ind w:left="850" w:hanging="283"/>
      </w:pPr>
      <w:r w:rsidRPr="00C9164A">
        <w:t>a=rtpmap:96 telephone-event</w:t>
      </w:r>
    </w:p>
    <w:p w14:paraId="27946407" w14:textId="77777777" w:rsidR="00DF0E92" w:rsidRPr="00370679" w:rsidRDefault="00DF0E92" w:rsidP="00DF0E92">
      <w:pPr>
        <w:pStyle w:val="B10"/>
      </w:pPr>
    </w:p>
    <w:p w14:paraId="02CE2C13" w14:textId="77777777" w:rsidR="00DF0E92" w:rsidRDefault="00DF0E92" w:rsidP="00DF0E92">
      <w:pPr>
        <w:pStyle w:val="B10"/>
      </w:pPr>
      <w:r>
        <w:t>5 to 6:</w:t>
      </w:r>
      <w:r>
        <w:tab/>
        <w:t>The terminating AS inserts a Call-Info header field in the 480 (Temporarily Unavailable) response</w:t>
      </w:r>
      <w:r w:rsidRPr="00A72694">
        <w:t xml:space="preserve"> </w:t>
      </w:r>
      <w:r>
        <w:t xml:space="preserve">according to the procedures described in </w:t>
      </w:r>
      <w:r w:rsidR="00E15357">
        <w:t>RFC 6910</w:t>
      </w:r>
      <w:r>
        <w:t> </w:t>
      </w:r>
      <w:r w:rsidRPr="00DB4B28">
        <w:t xml:space="preserve">[5]. The </w:t>
      </w:r>
      <w:r>
        <w:t>C</w:t>
      </w:r>
      <w:r w:rsidRPr="00DB4B28">
        <w:t xml:space="preserve">all-Info header </w:t>
      </w:r>
      <w:r>
        <w:t xml:space="preserve">field </w:t>
      </w:r>
      <w:r w:rsidRPr="00DB4B28">
        <w:t xml:space="preserve">will contain the URI of the </w:t>
      </w:r>
      <w:r>
        <w:t>t</w:t>
      </w:r>
      <w:r w:rsidRPr="00DB4B28">
        <w:t>erminating AS with a</w:t>
      </w:r>
      <w:r>
        <w:t>n</w:t>
      </w:r>
      <w:r w:rsidRPr="00DB4B28">
        <w:t xml:space="preserve"> </w:t>
      </w:r>
      <w:r>
        <w:t>"</w:t>
      </w:r>
      <w:r w:rsidRPr="00DB4B28">
        <w:t>m</w:t>
      </w:r>
      <w:r>
        <w:t xml:space="preserve">" header field </w:t>
      </w:r>
      <w:r w:rsidRPr="00DB4B28">
        <w:t xml:space="preserve">parameter set to </w:t>
      </w:r>
      <w:r>
        <w:t>"NL" (not logged-in</w:t>
      </w:r>
      <w:r w:rsidRPr="00DB4B28">
        <w:t xml:space="preserve">). It further includes a </w:t>
      </w:r>
      <w:r>
        <w:t>"</w:t>
      </w:r>
      <w:r w:rsidRPr="00DB4B28">
        <w:t>purpose</w:t>
      </w:r>
      <w:r>
        <w:t>"</w:t>
      </w:r>
      <w:r w:rsidRPr="00DB4B28">
        <w:t xml:space="preserve"> </w:t>
      </w:r>
      <w:r>
        <w:t xml:space="preserve">header field </w:t>
      </w:r>
      <w:r w:rsidRPr="00DB4B28">
        <w:t xml:space="preserve">parameter set to </w:t>
      </w:r>
      <w:r>
        <w:t>"</w:t>
      </w:r>
      <w:r w:rsidRPr="00DB4B28">
        <w:t>call-completion</w:t>
      </w:r>
      <w:r>
        <w:t>"</w:t>
      </w:r>
      <w:r w:rsidRPr="00DB4B28">
        <w:t xml:space="preserve">. The </w:t>
      </w:r>
      <w:r>
        <w:t xml:space="preserve">480 (Temporarily Unavailable) </w:t>
      </w:r>
      <w:r w:rsidRPr="00DB4B28">
        <w:t xml:space="preserve">response is routed back to the </w:t>
      </w:r>
      <w:r>
        <w:t>o</w:t>
      </w:r>
      <w:r w:rsidRPr="00DB4B28">
        <w:t>riginating AS.</w:t>
      </w:r>
    </w:p>
    <w:p w14:paraId="3A7D8BFA" w14:textId="77777777" w:rsidR="00DF0E92" w:rsidRDefault="00DF0E92" w:rsidP="00DF0E92">
      <w:pPr>
        <w:pStyle w:val="TH"/>
      </w:pPr>
      <w:r>
        <w:br w:type="page"/>
      </w:r>
      <w:r>
        <w:lastRenderedPageBreak/>
        <w:t>Table A.5-2: 480 (Temporarily Unavailable) response (</w:t>
      </w:r>
      <w:smartTag w:uri="urn:schemas-microsoft-com:office:smarttags" w:element="place">
        <w:smartTag w:uri="urn:schemas-microsoft-com:office:smarttags" w:element="City">
          <w:r>
            <w:t>Terminating</w:t>
          </w:r>
        </w:smartTag>
        <w:r>
          <w:t xml:space="preserve"> </w:t>
        </w:r>
        <w:smartTag w:uri="urn:schemas-microsoft-com:office:smarttags" w:element="State">
          <w:r>
            <w:t>AS</w:t>
          </w:r>
        </w:smartTag>
      </w:smartTag>
      <w:r>
        <w:t xml:space="preserve"> to S-CSCF))</w:t>
      </w:r>
    </w:p>
    <w:p w14:paraId="7D6FBCB4" w14:textId="77777777" w:rsidR="00DF0E92" w:rsidRDefault="00DF0E92" w:rsidP="00DF0E92">
      <w:pPr>
        <w:pStyle w:val="PL"/>
        <w:keepNext/>
        <w:keepLines/>
        <w:pBdr>
          <w:top w:val="single" w:sz="4" w:space="1" w:color="auto"/>
          <w:left w:val="single" w:sz="4" w:space="4" w:color="auto"/>
          <w:bottom w:val="single" w:sz="4" w:space="1" w:color="auto"/>
          <w:right w:val="single" w:sz="4" w:space="4" w:color="auto"/>
        </w:pBdr>
        <w:ind w:left="850" w:hanging="283"/>
      </w:pPr>
      <w:r>
        <w:t>SIP/2.0 480 Temporarily Unavailable</w:t>
      </w:r>
    </w:p>
    <w:p w14:paraId="42A72FCA" w14:textId="77777777" w:rsidR="00DF0E92" w:rsidRDefault="00DF0E92" w:rsidP="00DF0E92">
      <w:pPr>
        <w:pStyle w:val="PL"/>
        <w:keepNext/>
        <w:keepLines/>
        <w:pBdr>
          <w:top w:val="single" w:sz="4" w:space="1" w:color="auto"/>
          <w:left w:val="single" w:sz="4" w:space="4" w:color="auto"/>
          <w:bottom w:val="single" w:sz="4" w:space="1" w:color="auto"/>
          <w:right w:val="single" w:sz="4" w:space="4" w:color="auto"/>
        </w:pBdr>
        <w:ind w:left="850" w:hanging="283"/>
      </w:pPr>
      <w:r>
        <w:t xml:space="preserve">Via: </w:t>
      </w:r>
      <w:r w:rsidRPr="000E39CB">
        <w:t xml:space="preserve">SIP/2.0/UDP </w:t>
      </w:r>
      <w:r>
        <w:t>t</w:t>
      </w:r>
      <w:r w:rsidRPr="000E39CB">
        <w:rPr>
          <w:rFonts w:hint="eastAsia"/>
        </w:rPr>
        <w:t>as.home</w:t>
      </w:r>
      <w:r>
        <w:t>2</w:t>
      </w:r>
      <w:r w:rsidRPr="000E39CB">
        <w:rPr>
          <w:rFonts w:hint="eastAsia"/>
        </w:rPr>
        <w:t>.net;bra</w:t>
      </w:r>
      <w:r>
        <w:t>n</w:t>
      </w:r>
      <w:r w:rsidRPr="000E39CB">
        <w:rPr>
          <w:rFonts w:hint="eastAsia"/>
        </w:rPr>
        <w:t>ch=</w:t>
      </w:r>
      <w:r w:rsidRPr="00B702FF">
        <w:t xml:space="preserve"> </w:t>
      </w:r>
      <w:r>
        <w:t>z9hG4bK332b23.1</w:t>
      </w:r>
      <w:r w:rsidRPr="000E39CB">
        <w:t>,</w:t>
      </w:r>
      <w:r>
        <w:t xml:space="preserve"> SIP/2.0/UDP </w:t>
      </w:r>
      <w:r w:rsidRPr="006161E3">
        <w:t xml:space="preserve">scscf2.home2.net;branch=z9hG4bK344a65.1, SIP/2.0/UDP icscf2_s.home2.net;branch=z9hG4bKj5hgrt2o, SIP/2.0/UDP scscf1.home1.net;branch=z9hG4bKehuehjgt, SIP/2.0/UDP </w:t>
      </w:r>
      <w:r>
        <w:t xml:space="preserve">oas.home1.net;branch=z9hG4bKnashds7, </w:t>
      </w:r>
      <w:r w:rsidRPr="00664D7E">
        <w:t>SIP/2.0/UDP pcscf1.visited1.net;branch=z9hG4bK240f34.1,</w:t>
      </w:r>
      <w:r>
        <w:t xml:space="preserve"> [5555::aaa:bbb:ccc:ddd]:1357;comp=sigcomp;branch=z9hG4bKnashds7</w:t>
      </w:r>
    </w:p>
    <w:p w14:paraId="22E12F87" w14:textId="77777777" w:rsidR="00DF0E92" w:rsidRDefault="00DF0E92" w:rsidP="00DF0E92">
      <w:pPr>
        <w:pStyle w:val="PL"/>
        <w:keepNext/>
        <w:keepLines/>
        <w:pBdr>
          <w:top w:val="single" w:sz="4" w:space="1" w:color="auto"/>
          <w:left w:val="single" w:sz="4" w:space="4" w:color="auto"/>
          <w:bottom w:val="single" w:sz="4" w:space="1" w:color="auto"/>
          <w:right w:val="single" w:sz="4" w:space="4" w:color="auto"/>
        </w:pBdr>
        <w:ind w:left="850" w:hanging="283"/>
      </w:pPr>
      <w:r>
        <w:t>From: &lt;sip:user1_public1@home1.net&gt;;tag=171828</w:t>
      </w:r>
    </w:p>
    <w:p w14:paraId="33E90B09" w14:textId="77777777" w:rsidR="00DF0E92" w:rsidRDefault="00DF0E92" w:rsidP="00DF0E92">
      <w:pPr>
        <w:pStyle w:val="PL"/>
        <w:keepNext/>
        <w:keepLines/>
        <w:pBdr>
          <w:top w:val="single" w:sz="4" w:space="1" w:color="auto"/>
          <w:left w:val="single" w:sz="4" w:space="4" w:color="auto"/>
          <w:bottom w:val="single" w:sz="4" w:space="1" w:color="auto"/>
          <w:right w:val="single" w:sz="4" w:space="4" w:color="auto"/>
        </w:pBdr>
        <w:ind w:left="850" w:hanging="283"/>
      </w:pPr>
      <w:r>
        <w:t>To: &lt;sip:user2_public2@home2.net&gt;;tag=314159</w:t>
      </w:r>
    </w:p>
    <w:p w14:paraId="0E592C91" w14:textId="77777777" w:rsidR="00DF0E92" w:rsidRDefault="00DF0E92" w:rsidP="00DF0E92">
      <w:pPr>
        <w:pStyle w:val="PL"/>
        <w:keepNext/>
        <w:keepLines/>
        <w:pBdr>
          <w:top w:val="single" w:sz="4" w:space="1" w:color="auto"/>
          <w:left w:val="single" w:sz="4" w:space="4" w:color="auto"/>
          <w:bottom w:val="single" w:sz="4" w:space="1" w:color="auto"/>
          <w:right w:val="single" w:sz="4" w:space="4" w:color="auto"/>
        </w:pBdr>
        <w:ind w:left="850" w:hanging="283"/>
      </w:pPr>
      <w:r>
        <w:t>Call-ID: cb03a0s09a2sdfglkj490333</w:t>
      </w:r>
    </w:p>
    <w:p w14:paraId="0E0F776B" w14:textId="77777777" w:rsidR="00DF0E92" w:rsidRDefault="00DF0E92" w:rsidP="00DF0E92">
      <w:pPr>
        <w:pStyle w:val="PL"/>
        <w:keepNext/>
        <w:keepLines/>
        <w:pBdr>
          <w:top w:val="single" w:sz="4" w:space="1" w:color="auto"/>
          <w:left w:val="single" w:sz="4" w:space="4" w:color="auto"/>
          <w:bottom w:val="single" w:sz="4" w:space="1" w:color="auto"/>
          <w:right w:val="single" w:sz="4" w:space="4" w:color="auto"/>
        </w:pBdr>
        <w:ind w:left="850" w:hanging="283"/>
      </w:pPr>
      <w:r>
        <w:t>CSeq: 127 INVITE</w:t>
      </w:r>
    </w:p>
    <w:p w14:paraId="0264F4F4" w14:textId="77777777" w:rsidR="00DF0E92" w:rsidRDefault="00DF0E92" w:rsidP="00DF0E92">
      <w:pPr>
        <w:pStyle w:val="PL"/>
        <w:keepNext/>
        <w:keepLines/>
        <w:pBdr>
          <w:top w:val="single" w:sz="4" w:space="1" w:color="auto"/>
          <w:left w:val="single" w:sz="4" w:space="4" w:color="auto"/>
          <w:bottom w:val="single" w:sz="4" w:space="1" w:color="auto"/>
          <w:right w:val="single" w:sz="4" w:space="4" w:color="auto"/>
        </w:pBdr>
        <w:ind w:left="850" w:hanging="283"/>
      </w:pPr>
      <w:r>
        <w:t>Retry-After: 3600</w:t>
      </w:r>
    </w:p>
    <w:p w14:paraId="7615E724" w14:textId="77777777" w:rsidR="00DF0E92" w:rsidRPr="00BB7E14" w:rsidRDefault="00DF0E92" w:rsidP="00DF0E92">
      <w:pPr>
        <w:pStyle w:val="PL"/>
        <w:keepNext/>
        <w:keepLines/>
        <w:pBdr>
          <w:top w:val="single" w:sz="4" w:space="1" w:color="auto"/>
          <w:left w:val="single" w:sz="4" w:space="4" w:color="auto"/>
          <w:bottom w:val="single" w:sz="4" w:space="1" w:color="auto"/>
          <w:right w:val="single" w:sz="4" w:space="4" w:color="auto"/>
        </w:pBdr>
        <w:ind w:left="850" w:hanging="283"/>
      </w:pPr>
      <w:r w:rsidRPr="00BB7E14">
        <w:t>Contact: &lt;sip:user2_public2@visited2.net;</w:t>
      </w:r>
      <w:r w:rsidRPr="00BB7E14">
        <w:rPr>
          <w:rFonts w:eastAsia="PMingLiU" w:cs="Courier New"/>
          <w:lang w:eastAsia="zh-TW"/>
        </w:rPr>
        <w:t>gr=urn:uuid:f81d4fae-7dec-11d0-a765-00a0c91ewxyz</w:t>
      </w:r>
      <w:r w:rsidRPr="00BB7E14">
        <w:t>&gt;</w:t>
      </w:r>
      <w:r w:rsidRPr="00BB7E14">
        <w:rPr>
          <w:rFonts w:eastAsia="PMingLiU" w:cs="Courier New"/>
          <w:lang w:eastAsia="zh-TW"/>
        </w:rPr>
        <w:t>;</w:t>
      </w:r>
      <w:r w:rsidRPr="00BB7E14">
        <w:t>+g.3gpp.icsi-ref="urn%3Aurn-7%3gpp-service.ims.icsi.mmtel"</w:t>
      </w:r>
    </w:p>
    <w:p w14:paraId="41513A41" w14:textId="77777777" w:rsidR="00DF0E92" w:rsidRDefault="00DF0E92" w:rsidP="00DF0E92">
      <w:pPr>
        <w:pStyle w:val="PL"/>
        <w:keepNext/>
        <w:keepLines/>
        <w:pBdr>
          <w:top w:val="single" w:sz="4" w:space="1" w:color="auto"/>
          <w:left w:val="single" w:sz="4" w:space="4" w:color="auto"/>
          <w:bottom w:val="single" w:sz="4" w:space="1" w:color="auto"/>
          <w:right w:val="single" w:sz="4" w:space="4" w:color="auto"/>
        </w:pBdr>
        <w:ind w:left="850" w:hanging="283"/>
      </w:pPr>
      <w:r>
        <w:t>Content-Length: 0</w:t>
      </w:r>
    </w:p>
    <w:p w14:paraId="6434A8DA" w14:textId="77777777" w:rsidR="00DF0E92" w:rsidRPr="00A5693E" w:rsidRDefault="00DF0E92" w:rsidP="00DF0E92">
      <w:pPr>
        <w:pStyle w:val="PL"/>
        <w:keepNext/>
        <w:keepLines/>
        <w:pBdr>
          <w:top w:val="single" w:sz="4" w:space="1" w:color="auto"/>
          <w:left w:val="single" w:sz="4" w:space="4" w:color="auto"/>
          <w:bottom w:val="single" w:sz="4" w:space="1" w:color="auto"/>
          <w:right w:val="single" w:sz="4" w:space="4" w:color="auto"/>
        </w:pBdr>
        <w:ind w:left="850" w:hanging="283"/>
      </w:pPr>
      <w:r>
        <w:t>Call-Info:&lt;sip:t</w:t>
      </w:r>
      <w:r w:rsidRPr="000E39CB">
        <w:rPr>
          <w:rFonts w:hint="eastAsia"/>
        </w:rPr>
        <w:t>as.home</w:t>
      </w:r>
      <w:r>
        <w:t>2</w:t>
      </w:r>
      <w:r w:rsidRPr="000E39CB">
        <w:rPr>
          <w:rFonts w:hint="eastAsia"/>
        </w:rPr>
        <w:t>.net</w:t>
      </w:r>
      <w:r w:rsidRPr="00A5693E">
        <w:t>&gt;;purpose=call-completion;m=</w:t>
      </w:r>
      <w:r>
        <w:t>NL</w:t>
      </w:r>
    </w:p>
    <w:p w14:paraId="533E99D9" w14:textId="77777777" w:rsidR="00DF0E92" w:rsidRDefault="00DF0E92" w:rsidP="00DF0E92">
      <w:pPr>
        <w:pStyle w:val="PL"/>
        <w:keepNext/>
        <w:keepLines/>
        <w:pBdr>
          <w:top w:val="single" w:sz="4" w:space="1" w:color="auto"/>
          <w:left w:val="single" w:sz="4" w:space="4" w:color="auto"/>
          <w:bottom w:val="single" w:sz="4" w:space="1" w:color="auto"/>
          <w:right w:val="single" w:sz="4" w:space="4" w:color="auto"/>
        </w:pBdr>
        <w:ind w:left="850" w:hanging="283"/>
      </w:pPr>
    </w:p>
    <w:p w14:paraId="23A0EDD4" w14:textId="77777777" w:rsidR="00DF0E92" w:rsidRDefault="00DF0E92" w:rsidP="00DF0E92">
      <w:pPr>
        <w:pStyle w:val="B10"/>
        <w:ind w:left="0" w:firstLine="0"/>
      </w:pPr>
    </w:p>
    <w:p w14:paraId="6FD0A93E" w14:textId="77777777" w:rsidR="00DF0E92" w:rsidRPr="00370679" w:rsidRDefault="00DF0E92" w:rsidP="00DF0E92">
      <w:pPr>
        <w:pStyle w:val="B10"/>
      </w:pPr>
      <w:r>
        <w:t>7 to 8:</w:t>
      </w:r>
      <w:r w:rsidRPr="00DB4B28">
        <w:tab/>
        <w:t xml:space="preserve">The </w:t>
      </w:r>
      <w:r>
        <w:t>o</w:t>
      </w:r>
      <w:r w:rsidRPr="00DB4B28">
        <w:t xml:space="preserve">riginating AS sends back a 183 </w:t>
      </w:r>
      <w:r>
        <w:t>(</w:t>
      </w:r>
      <w:r w:rsidRPr="00DB4B28">
        <w:t>Session Progress</w:t>
      </w:r>
      <w:r>
        <w:t>)</w:t>
      </w:r>
      <w:r w:rsidRPr="00DB4B28">
        <w:t xml:space="preserve"> response to UE-A and initiates IVR procedures</w:t>
      </w:r>
      <w:r>
        <w:t>. User A is informed that CCNL is possible. User A activates CCNL.</w:t>
      </w:r>
    </w:p>
    <w:p w14:paraId="32F99773" w14:textId="77777777" w:rsidR="00DF0E92" w:rsidRDefault="00DF0E92" w:rsidP="00DF0E92">
      <w:pPr>
        <w:pStyle w:val="B10"/>
      </w:pPr>
      <w:r>
        <w:t>9 to 10:</w:t>
      </w:r>
      <w:r w:rsidRPr="00A735EE">
        <w:tab/>
        <w:t xml:space="preserve">The </w:t>
      </w:r>
      <w:r>
        <w:t>o</w:t>
      </w:r>
      <w:r w:rsidRPr="00A735EE">
        <w:t>riginating AS</w:t>
      </w:r>
      <w:r>
        <w:t xml:space="preserve"> subscribes for the call-completion event package according to the procedures described in </w:t>
      </w:r>
      <w:r w:rsidR="00E15357">
        <w:t>RFC 6910</w:t>
      </w:r>
      <w:r>
        <w:t> [5] at the terminating AS. The originating AS generates a SUBSCRIBE request which Request-URI will include the URI of the t</w:t>
      </w:r>
      <w:r w:rsidRPr="00D60A0E">
        <w:t xml:space="preserve">erminating AS. In order to mark the SUBSCRIBE </w:t>
      </w:r>
      <w:r>
        <w:t>request as a request for CCNL</w:t>
      </w:r>
      <w:r w:rsidRPr="00D60A0E">
        <w:t xml:space="preserve">, the </w:t>
      </w:r>
      <w:r>
        <w:t>o</w:t>
      </w:r>
      <w:r w:rsidRPr="00D60A0E">
        <w:t xml:space="preserve">riginating AS adds the </w:t>
      </w:r>
      <w:r>
        <w:t>"</w:t>
      </w:r>
      <w:r w:rsidRPr="00D60A0E">
        <w:t>m</w:t>
      </w:r>
      <w:r>
        <w:t xml:space="preserve">" SIP URI </w:t>
      </w:r>
      <w:r w:rsidRPr="00D60A0E">
        <w:t xml:space="preserve">parameter with the value </w:t>
      </w:r>
      <w:r>
        <w:t>"NL"</w:t>
      </w:r>
      <w:r w:rsidRPr="00D60A0E">
        <w:t xml:space="preserve"> to the </w:t>
      </w:r>
      <w:r>
        <w:t>R</w:t>
      </w:r>
      <w:r w:rsidRPr="00D60A0E">
        <w:t>equest</w:t>
      </w:r>
      <w:r>
        <w:t>-</w:t>
      </w:r>
      <w:r w:rsidRPr="00D60A0E">
        <w:t>URI. The From header</w:t>
      </w:r>
      <w:r>
        <w:t xml:space="preserve"> field will include the caller URI. The To header field will include the callee URI. The originating AS also adds a </w:t>
      </w:r>
      <w:r>
        <w:rPr>
          <w:lang w:eastAsia="de-DE"/>
        </w:rPr>
        <w:t>Call-Info</w:t>
      </w:r>
      <w:r w:rsidRPr="00E263D3">
        <w:rPr>
          <w:lang w:eastAsia="de-DE"/>
        </w:rPr>
        <w:t xml:space="preserve"> header field </w:t>
      </w:r>
      <w:r>
        <w:rPr>
          <w:lang w:eastAsia="de-DE"/>
        </w:rPr>
        <w:t xml:space="preserve">with the </w:t>
      </w:r>
      <w:r w:rsidRPr="00255738">
        <w:rPr>
          <w:lang w:eastAsia="de-DE"/>
        </w:rPr>
        <w:t xml:space="preserve">URI </w:t>
      </w:r>
      <w:r>
        <w:rPr>
          <w:lang w:eastAsia="de-DE"/>
        </w:rPr>
        <w:t xml:space="preserve">of UE-A from the P-Asserted-Identity, a "purpose" header field parameter </w:t>
      </w:r>
      <w:r w:rsidRPr="00E263D3">
        <w:rPr>
          <w:lang w:eastAsia="de-DE"/>
        </w:rPr>
        <w:t xml:space="preserve">set to </w:t>
      </w:r>
      <w:r>
        <w:t>"</w:t>
      </w:r>
      <w:r w:rsidRPr="00E263D3">
        <w:rPr>
          <w:lang w:eastAsia="de-DE"/>
        </w:rPr>
        <w:t>call-completion</w:t>
      </w:r>
      <w:r>
        <w:rPr>
          <w:lang w:eastAsia="de-DE"/>
        </w:rPr>
        <w:t>",</w:t>
      </w:r>
      <w:r w:rsidRPr="00E263D3">
        <w:rPr>
          <w:lang w:eastAsia="de-DE"/>
        </w:rPr>
        <w:t xml:space="preserve"> </w:t>
      </w:r>
      <w:r>
        <w:rPr>
          <w:lang w:eastAsia="de-DE"/>
        </w:rPr>
        <w:t>and a</w:t>
      </w:r>
      <w:r w:rsidR="00A0682B">
        <w:rPr>
          <w:lang w:eastAsia="de-DE"/>
        </w:rPr>
        <w:t>n</w:t>
      </w:r>
      <w:r>
        <w:rPr>
          <w:lang w:eastAsia="de-DE"/>
        </w:rPr>
        <w:t xml:space="preserve"> m-parameter set to "NL".</w:t>
      </w:r>
    </w:p>
    <w:p w14:paraId="2C33EE38" w14:textId="77777777" w:rsidR="00DF0E92" w:rsidRDefault="00DF0E92" w:rsidP="00DF0E92">
      <w:pPr>
        <w:pStyle w:val="TH"/>
      </w:pPr>
      <w:r w:rsidRPr="009265C2">
        <w:t>Table A.</w:t>
      </w:r>
      <w:r>
        <w:t>5</w:t>
      </w:r>
      <w:r w:rsidRPr="009265C2">
        <w:t>-</w:t>
      </w:r>
      <w:r>
        <w:t>3</w:t>
      </w:r>
      <w:r w:rsidRPr="009265C2">
        <w:t>: SUBSCRIBE request (Originating AS to S-CSCF)</w:t>
      </w:r>
    </w:p>
    <w:p w14:paraId="5F46B335" w14:textId="77777777" w:rsidR="00DF0E92" w:rsidRDefault="00DF0E92" w:rsidP="00DF0E92">
      <w:pPr>
        <w:pStyle w:val="PL"/>
        <w:keepNext/>
        <w:keepLines/>
        <w:pBdr>
          <w:top w:val="single" w:sz="4" w:space="1" w:color="auto"/>
          <w:left w:val="single" w:sz="4" w:space="4" w:color="auto"/>
          <w:bottom w:val="single" w:sz="4" w:space="1" w:color="auto"/>
          <w:right w:val="single" w:sz="4" w:space="4" w:color="auto"/>
        </w:pBdr>
        <w:ind w:left="850" w:hanging="283"/>
      </w:pPr>
      <w:r>
        <w:t>SUBSCRIBE sip:t</w:t>
      </w:r>
      <w:r w:rsidRPr="000E39CB">
        <w:rPr>
          <w:rFonts w:hint="eastAsia"/>
        </w:rPr>
        <w:t>as.home</w:t>
      </w:r>
      <w:r>
        <w:t>2</w:t>
      </w:r>
      <w:r w:rsidRPr="000E39CB">
        <w:rPr>
          <w:rFonts w:hint="eastAsia"/>
        </w:rPr>
        <w:t>.net</w:t>
      </w:r>
      <w:r>
        <w:t>;m=NL SIP/2.0;</w:t>
      </w:r>
    </w:p>
    <w:p w14:paraId="3655E26E" w14:textId="77777777" w:rsidR="00DF0E92" w:rsidRDefault="00DF0E92" w:rsidP="00DF0E92">
      <w:pPr>
        <w:pStyle w:val="PL"/>
        <w:keepNext/>
        <w:keepLines/>
        <w:pBdr>
          <w:top w:val="single" w:sz="4" w:space="1" w:color="auto"/>
          <w:left w:val="single" w:sz="4" w:space="4" w:color="auto"/>
          <w:bottom w:val="single" w:sz="4" w:space="1" w:color="auto"/>
          <w:right w:val="single" w:sz="4" w:space="4" w:color="auto"/>
        </w:pBdr>
        <w:ind w:left="850" w:hanging="283"/>
      </w:pPr>
      <w:r>
        <w:t>Via: SIP/2.0/UDP oas.home1.net;branch=z9hG4bKnashds7</w:t>
      </w:r>
    </w:p>
    <w:p w14:paraId="17DC5833" w14:textId="77777777" w:rsidR="00DF0E92" w:rsidRDefault="00DF0E92" w:rsidP="00DF0E92">
      <w:pPr>
        <w:pStyle w:val="PL"/>
        <w:keepNext/>
        <w:keepLines/>
        <w:pBdr>
          <w:top w:val="single" w:sz="4" w:space="1" w:color="auto"/>
          <w:left w:val="single" w:sz="4" w:space="4" w:color="auto"/>
          <w:bottom w:val="single" w:sz="4" w:space="1" w:color="auto"/>
          <w:right w:val="single" w:sz="4" w:space="4" w:color="auto"/>
        </w:pBdr>
        <w:ind w:left="850" w:hanging="283"/>
      </w:pPr>
      <w:r>
        <w:t>Max-Forwards: 70</w:t>
      </w:r>
    </w:p>
    <w:p w14:paraId="7B3065E1" w14:textId="77777777" w:rsidR="00DF0E92" w:rsidRPr="006161E3" w:rsidRDefault="00DF0E92" w:rsidP="00DF0E92">
      <w:pPr>
        <w:pStyle w:val="PL"/>
        <w:keepNext/>
        <w:keepLines/>
        <w:pBdr>
          <w:top w:val="single" w:sz="4" w:space="1" w:color="auto"/>
          <w:left w:val="single" w:sz="4" w:space="4" w:color="auto"/>
          <w:bottom w:val="single" w:sz="4" w:space="1" w:color="auto"/>
          <w:right w:val="single" w:sz="4" w:space="4" w:color="auto"/>
        </w:pBdr>
        <w:ind w:left="850" w:hanging="283"/>
      </w:pPr>
      <w:r>
        <w:t>Route: &lt;sip:scscf1.home1.net</w:t>
      </w:r>
      <w:r w:rsidRPr="006161E3">
        <w:t>&gt;</w:t>
      </w:r>
    </w:p>
    <w:p w14:paraId="0AC16247" w14:textId="77777777" w:rsidR="00DF0E92" w:rsidRPr="006161E3" w:rsidRDefault="00DF0E92" w:rsidP="00DF0E92">
      <w:pPr>
        <w:pStyle w:val="PL"/>
        <w:keepNext/>
        <w:keepLines/>
        <w:pBdr>
          <w:top w:val="single" w:sz="4" w:space="1" w:color="auto"/>
          <w:left w:val="single" w:sz="4" w:space="4" w:color="auto"/>
          <w:bottom w:val="single" w:sz="4" w:space="1" w:color="auto"/>
          <w:right w:val="single" w:sz="4" w:space="4" w:color="auto"/>
        </w:pBdr>
        <w:ind w:left="850" w:hanging="283"/>
      </w:pPr>
      <w:r w:rsidRPr="006161E3">
        <w:t>P-Asserted-Identity: &lt;</w:t>
      </w:r>
      <w:r>
        <w:t>sip:oas.home1.net</w:t>
      </w:r>
      <w:r w:rsidRPr="006161E3">
        <w:t>&gt;</w:t>
      </w:r>
    </w:p>
    <w:p w14:paraId="37E3E2E2" w14:textId="77777777" w:rsidR="00DF0E92" w:rsidRDefault="00DF0E92" w:rsidP="00DF0E92">
      <w:pPr>
        <w:pStyle w:val="PL"/>
        <w:keepNext/>
        <w:keepLines/>
        <w:pBdr>
          <w:top w:val="single" w:sz="4" w:space="1" w:color="auto"/>
          <w:left w:val="single" w:sz="4" w:space="4" w:color="auto"/>
          <w:bottom w:val="single" w:sz="4" w:space="1" w:color="auto"/>
          <w:right w:val="single" w:sz="4" w:space="4" w:color="auto"/>
        </w:pBdr>
        <w:ind w:left="850" w:hanging="283"/>
      </w:pPr>
      <w:r>
        <w:t>From: &lt;sip:user1_public1@home1.net&gt;;tag=31415</w:t>
      </w:r>
    </w:p>
    <w:p w14:paraId="3C83CE92" w14:textId="77777777" w:rsidR="00DF0E92" w:rsidRDefault="00DF0E92" w:rsidP="00DF0E92">
      <w:pPr>
        <w:pStyle w:val="PL"/>
        <w:keepNext/>
        <w:keepLines/>
        <w:pBdr>
          <w:top w:val="single" w:sz="4" w:space="1" w:color="auto"/>
          <w:left w:val="single" w:sz="4" w:space="4" w:color="auto"/>
          <w:bottom w:val="single" w:sz="4" w:space="1" w:color="auto"/>
          <w:right w:val="single" w:sz="4" w:space="4" w:color="auto"/>
        </w:pBdr>
        <w:ind w:left="850" w:hanging="283"/>
      </w:pPr>
      <w:r>
        <w:t>To: &lt;sip:user2_public2@home2.net&gt;</w:t>
      </w:r>
    </w:p>
    <w:p w14:paraId="2798820B" w14:textId="77777777" w:rsidR="00DF0E92" w:rsidRDefault="00DF0E92" w:rsidP="00DF0E92">
      <w:pPr>
        <w:pStyle w:val="PL"/>
        <w:keepNext/>
        <w:keepLines/>
        <w:pBdr>
          <w:top w:val="single" w:sz="4" w:space="1" w:color="auto"/>
          <w:left w:val="single" w:sz="4" w:space="4" w:color="auto"/>
          <w:bottom w:val="single" w:sz="4" w:space="1" w:color="auto"/>
          <w:right w:val="single" w:sz="4" w:space="4" w:color="auto"/>
        </w:pBdr>
        <w:ind w:left="850" w:hanging="283"/>
      </w:pPr>
      <w:r>
        <w:t>Call-ID: b89rjhnedlrfjflslj40a222</w:t>
      </w:r>
    </w:p>
    <w:p w14:paraId="20C1B305" w14:textId="77777777" w:rsidR="00DF0E92" w:rsidRDefault="00DF0E92" w:rsidP="00DF0E92">
      <w:pPr>
        <w:pStyle w:val="PL"/>
        <w:keepNext/>
        <w:keepLines/>
        <w:pBdr>
          <w:top w:val="single" w:sz="4" w:space="1" w:color="auto"/>
          <w:left w:val="single" w:sz="4" w:space="4" w:color="auto"/>
          <w:bottom w:val="single" w:sz="4" w:space="1" w:color="auto"/>
          <w:right w:val="single" w:sz="4" w:space="4" w:color="auto"/>
        </w:pBdr>
        <w:ind w:left="850" w:hanging="283"/>
      </w:pPr>
      <w:r>
        <w:t>CSeq: 61 SUBSCRIBE</w:t>
      </w:r>
    </w:p>
    <w:p w14:paraId="41FD842F" w14:textId="77777777" w:rsidR="00DF0E92" w:rsidRDefault="00DF0E92" w:rsidP="00DF0E92">
      <w:pPr>
        <w:pStyle w:val="PL"/>
        <w:keepNext/>
        <w:keepLines/>
        <w:pBdr>
          <w:top w:val="single" w:sz="4" w:space="1" w:color="auto"/>
          <w:left w:val="single" w:sz="4" w:space="4" w:color="auto"/>
          <w:bottom w:val="single" w:sz="4" w:space="1" w:color="auto"/>
          <w:right w:val="single" w:sz="4" w:space="4" w:color="auto"/>
        </w:pBdr>
        <w:ind w:left="850" w:hanging="283"/>
      </w:pPr>
      <w:r>
        <w:t>Event: call-completion</w:t>
      </w:r>
    </w:p>
    <w:p w14:paraId="35C4CFD9" w14:textId="77777777" w:rsidR="00DF0E92" w:rsidRDefault="00DF0E92" w:rsidP="00DF0E92">
      <w:pPr>
        <w:pStyle w:val="PL"/>
        <w:keepNext/>
        <w:keepLines/>
        <w:pBdr>
          <w:top w:val="single" w:sz="4" w:space="1" w:color="auto"/>
          <w:left w:val="single" w:sz="4" w:space="4" w:color="auto"/>
          <w:bottom w:val="single" w:sz="4" w:space="1" w:color="auto"/>
          <w:right w:val="single" w:sz="4" w:space="4" w:color="auto"/>
        </w:pBdr>
        <w:ind w:left="850" w:hanging="283"/>
      </w:pPr>
      <w:r>
        <w:t>Expires: 2700</w:t>
      </w:r>
    </w:p>
    <w:p w14:paraId="5A668A54" w14:textId="77777777" w:rsidR="00DF0E92" w:rsidRDefault="00DF0E92" w:rsidP="00DF0E92">
      <w:pPr>
        <w:pStyle w:val="PL"/>
        <w:keepNext/>
        <w:keepLines/>
        <w:pBdr>
          <w:top w:val="single" w:sz="4" w:space="1" w:color="auto"/>
          <w:left w:val="single" w:sz="4" w:space="4" w:color="auto"/>
          <w:bottom w:val="single" w:sz="4" w:space="1" w:color="auto"/>
          <w:right w:val="single" w:sz="4" w:space="4" w:color="auto"/>
        </w:pBdr>
        <w:ind w:left="850" w:hanging="283"/>
      </w:pPr>
      <w:r>
        <w:t>Contact: &lt;sip:oas.home1.net&gt;</w:t>
      </w:r>
    </w:p>
    <w:p w14:paraId="2AD591D5" w14:textId="77777777" w:rsidR="00DF0E92" w:rsidRDefault="00DF0E92" w:rsidP="00DF0E92">
      <w:pPr>
        <w:pStyle w:val="PL"/>
        <w:keepNext/>
        <w:keepLines/>
        <w:pBdr>
          <w:top w:val="single" w:sz="4" w:space="1" w:color="auto"/>
          <w:left w:val="single" w:sz="4" w:space="4" w:color="auto"/>
          <w:bottom w:val="single" w:sz="4" w:space="1" w:color="auto"/>
          <w:right w:val="single" w:sz="4" w:space="4" w:color="auto"/>
        </w:pBdr>
        <w:ind w:left="850" w:hanging="283"/>
      </w:pPr>
      <w:r>
        <w:t>Content-Length: 0</w:t>
      </w:r>
    </w:p>
    <w:p w14:paraId="5E485FA2" w14:textId="77777777" w:rsidR="00DF0E92" w:rsidRPr="00A5693E" w:rsidRDefault="00DF0E92" w:rsidP="00DF0E92">
      <w:pPr>
        <w:pStyle w:val="PL"/>
        <w:keepNext/>
        <w:keepLines/>
        <w:pBdr>
          <w:top w:val="single" w:sz="4" w:space="1" w:color="auto"/>
          <w:left w:val="single" w:sz="4" w:space="4" w:color="auto"/>
          <w:bottom w:val="single" w:sz="4" w:space="1" w:color="auto"/>
          <w:right w:val="single" w:sz="4" w:space="4" w:color="auto"/>
        </w:pBdr>
        <w:ind w:left="850" w:hanging="283"/>
      </w:pPr>
      <w:r>
        <w:t>Call-Info:&lt;sip:user1_public1@home1.net</w:t>
      </w:r>
      <w:r w:rsidRPr="00A5693E">
        <w:t>&gt;;purpose=call-completion;m=</w:t>
      </w:r>
      <w:r>
        <w:t>NL</w:t>
      </w:r>
    </w:p>
    <w:p w14:paraId="1989C017" w14:textId="77777777" w:rsidR="00DF0E92" w:rsidRDefault="00DF0E92" w:rsidP="00DF0E92">
      <w:pPr>
        <w:pStyle w:val="PL"/>
        <w:keepNext/>
        <w:keepLines/>
        <w:pBdr>
          <w:top w:val="single" w:sz="4" w:space="1" w:color="auto"/>
          <w:left w:val="single" w:sz="4" w:space="4" w:color="auto"/>
          <w:bottom w:val="single" w:sz="4" w:space="1" w:color="auto"/>
          <w:right w:val="single" w:sz="4" w:space="4" w:color="auto"/>
        </w:pBdr>
        <w:ind w:left="850" w:hanging="283"/>
      </w:pPr>
    </w:p>
    <w:p w14:paraId="549AFDF5" w14:textId="77777777" w:rsidR="00DF0E92" w:rsidRDefault="00DF0E92" w:rsidP="00DF0E92"/>
    <w:p w14:paraId="590D8468" w14:textId="77777777" w:rsidR="00DF0E92" w:rsidRDefault="00DF0E92" w:rsidP="00DF0E92">
      <w:pPr>
        <w:pStyle w:val="B10"/>
      </w:pPr>
      <w:r>
        <w:t>11 to 12:</w:t>
      </w:r>
      <w:r>
        <w:tab/>
        <w:t>The terminating AS accepts the subscription and starts registration state supervision procedures on the callee.</w:t>
      </w:r>
    </w:p>
    <w:p w14:paraId="769D72E7" w14:textId="77777777" w:rsidR="00DF0E92" w:rsidRDefault="00DF0E92" w:rsidP="00DF0E92">
      <w:pPr>
        <w:pStyle w:val="B10"/>
      </w:pPr>
      <w:r>
        <w:t>13 to 16:</w:t>
      </w:r>
      <w:r>
        <w:tab/>
        <w:t xml:space="preserve">The terminating AS sends a notification to the originating AS, according to the procedures described in </w:t>
      </w:r>
      <w:r w:rsidR="00E15357">
        <w:t>RFC 6910</w:t>
      </w:r>
      <w:r>
        <w:t> [5]. The Request-URI of the NOTIFY request will include the URI of the originating AS. The body contains parameters informing of the caller’s call-completion state 'queued' and the availability of the call-completion service retention at the terminating AS. After confirmation of the notification the originating AS starts announcements procedures informing about the activation of CCNL.</w:t>
      </w:r>
    </w:p>
    <w:p w14:paraId="114E020E" w14:textId="77777777" w:rsidR="00DF0E92" w:rsidRPr="00013D57" w:rsidRDefault="00DF0E92" w:rsidP="00DF0E92">
      <w:pPr>
        <w:pStyle w:val="TH"/>
      </w:pPr>
      <w:r w:rsidRPr="00013D57">
        <w:lastRenderedPageBreak/>
        <w:t>Table A.</w:t>
      </w:r>
      <w:r>
        <w:t>5-5</w:t>
      </w:r>
      <w:r w:rsidRPr="00013D57">
        <w:t>: NOTIFY request (</w:t>
      </w:r>
      <w:r>
        <w:t xml:space="preserve">Terminating </w:t>
      </w:r>
      <w:r w:rsidRPr="00013D57">
        <w:t>AS to S-CSCF)</w:t>
      </w:r>
    </w:p>
    <w:p w14:paraId="78B1898E" w14:textId="77777777" w:rsidR="00DF0E92" w:rsidRPr="00013D57" w:rsidRDefault="00DF0E92" w:rsidP="00DF0E92">
      <w:pPr>
        <w:pStyle w:val="PL"/>
        <w:keepNext/>
        <w:keepLines/>
        <w:pBdr>
          <w:top w:val="single" w:sz="4" w:space="1" w:color="auto"/>
          <w:left w:val="single" w:sz="4" w:space="4" w:color="auto"/>
          <w:bottom w:val="single" w:sz="4" w:space="1" w:color="auto"/>
          <w:right w:val="single" w:sz="4" w:space="4" w:color="auto"/>
        </w:pBdr>
        <w:ind w:left="850" w:hanging="283"/>
      </w:pPr>
      <w:r>
        <w:t>NOTIFY sip:oas.home1.net</w:t>
      </w:r>
      <w:r w:rsidRPr="00013D57">
        <w:t xml:space="preserve"> SIP/2.0</w:t>
      </w:r>
    </w:p>
    <w:p w14:paraId="4DF70ED0" w14:textId="77777777" w:rsidR="00DF0E92" w:rsidRPr="00EA02D4" w:rsidRDefault="00DF0E92" w:rsidP="00DF0E92">
      <w:pPr>
        <w:pStyle w:val="PL"/>
        <w:keepNext/>
        <w:keepLines/>
        <w:pBdr>
          <w:top w:val="single" w:sz="4" w:space="1" w:color="auto"/>
          <w:left w:val="single" w:sz="4" w:space="4" w:color="auto"/>
          <w:bottom w:val="single" w:sz="4" w:space="1" w:color="auto"/>
          <w:right w:val="single" w:sz="4" w:space="4" w:color="auto"/>
        </w:pBdr>
        <w:ind w:left="850" w:hanging="283"/>
        <w:rPr>
          <w:lang w:val="nl-NL"/>
        </w:rPr>
      </w:pPr>
      <w:r w:rsidRPr="00EA02D4">
        <w:rPr>
          <w:lang w:val="nl-NL"/>
        </w:rPr>
        <w:t>Via: SIP/2.0/UDP tas.home2.net;branch=z9hG4bK348923.1</w:t>
      </w:r>
    </w:p>
    <w:p w14:paraId="1A000FB7" w14:textId="77777777" w:rsidR="00DF0E92" w:rsidRPr="00013D57" w:rsidRDefault="00DF0E92" w:rsidP="00DF0E92">
      <w:pPr>
        <w:pStyle w:val="PL"/>
        <w:keepNext/>
        <w:keepLines/>
        <w:pBdr>
          <w:top w:val="single" w:sz="4" w:space="1" w:color="auto"/>
          <w:left w:val="single" w:sz="4" w:space="4" w:color="auto"/>
          <w:bottom w:val="single" w:sz="4" w:space="1" w:color="auto"/>
          <w:right w:val="single" w:sz="4" w:space="4" w:color="auto"/>
        </w:pBdr>
        <w:ind w:left="850" w:hanging="283"/>
      </w:pPr>
      <w:r w:rsidRPr="00013D57">
        <w:t>Max-Forwards: 70</w:t>
      </w:r>
    </w:p>
    <w:p w14:paraId="0F67A445" w14:textId="77777777" w:rsidR="00DF0E92" w:rsidRPr="00013D57" w:rsidRDefault="00DF0E92" w:rsidP="00DF0E92">
      <w:pPr>
        <w:pStyle w:val="PL"/>
        <w:keepNext/>
        <w:keepLines/>
        <w:pBdr>
          <w:top w:val="single" w:sz="4" w:space="1" w:color="auto"/>
          <w:left w:val="single" w:sz="4" w:space="4" w:color="auto"/>
          <w:bottom w:val="single" w:sz="4" w:space="1" w:color="auto"/>
          <w:right w:val="single" w:sz="4" w:space="4" w:color="auto"/>
        </w:pBdr>
        <w:ind w:left="850" w:hanging="283"/>
      </w:pPr>
      <w:r>
        <w:t>Route: &lt;sip:scscf2.home2.net&gt;</w:t>
      </w:r>
    </w:p>
    <w:p w14:paraId="161594CE" w14:textId="77777777" w:rsidR="00DF0E92" w:rsidRPr="006161E3" w:rsidRDefault="00DF0E92" w:rsidP="00DF0E92">
      <w:pPr>
        <w:pStyle w:val="PL"/>
        <w:keepNext/>
        <w:keepLines/>
        <w:pBdr>
          <w:top w:val="single" w:sz="4" w:space="1" w:color="auto"/>
          <w:left w:val="single" w:sz="4" w:space="4" w:color="auto"/>
          <w:bottom w:val="single" w:sz="4" w:space="1" w:color="auto"/>
          <w:right w:val="single" w:sz="4" w:space="4" w:color="auto"/>
        </w:pBdr>
        <w:ind w:left="850" w:hanging="283"/>
      </w:pPr>
      <w:r w:rsidRPr="006161E3">
        <w:t>P-Asserted-Identity: &lt;</w:t>
      </w:r>
      <w:r>
        <w:t>sip:t</w:t>
      </w:r>
      <w:r w:rsidRPr="000E39CB">
        <w:rPr>
          <w:rFonts w:hint="eastAsia"/>
        </w:rPr>
        <w:t>as.home</w:t>
      </w:r>
      <w:r>
        <w:t>2</w:t>
      </w:r>
      <w:r w:rsidRPr="000E39CB">
        <w:rPr>
          <w:rFonts w:hint="eastAsia"/>
        </w:rPr>
        <w:t>.net</w:t>
      </w:r>
      <w:r w:rsidRPr="006161E3">
        <w:t>&gt;</w:t>
      </w:r>
    </w:p>
    <w:p w14:paraId="54FA5CFB" w14:textId="77777777" w:rsidR="00DF0E92" w:rsidRPr="00013D57" w:rsidRDefault="00DF0E92" w:rsidP="00DF0E92">
      <w:pPr>
        <w:pStyle w:val="PL"/>
        <w:keepNext/>
        <w:keepLines/>
        <w:pBdr>
          <w:top w:val="single" w:sz="4" w:space="1" w:color="auto"/>
          <w:left w:val="single" w:sz="4" w:space="4" w:color="auto"/>
          <w:bottom w:val="single" w:sz="4" w:space="1" w:color="auto"/>
          <w:right w:val="single" w:sz="4" w:space="4" w:color="auto"/>
        </w:pBdr>
        <w:ind w:left="850" w:hanging="283"/>
      </w:pPr>
      <w:r w:rsidRPr="00013D57">
        <w:t xml:space="preserve">From: </w:t>
      </w:r>
      <w:r>
        <w:t>&lt;sip:user2_public2@home2.net&gt;</w:t>
      </w:r>
      <w:r w:rsidRPr="006161E3">
        <w:t>;tag=151170</w:t>
      </w:r>
    </w:p>
    <w:p w14:paraId="23CDE13A" w14:textId="77777777" w:rsidR="00DF0E92" w:rsidRPr="00013D57" w:rsidRDefault="00DF0E92" w:rsidP="00DF0E92">
      <w:pPr>
        <w:pStyle w:val="PL"/>
        <w:keepNext/>
        <w:keepLines/>
        <w:pBdr>
          <w:top w:val="single" w:sz="4" w:space="1" w:color="auto"/>
          <w:left w:val="single" w:sz="4" w:space="4" w:color="auto"/>
          <w:bottom w:val="single" w:sz="4" w:space="1" w:color="auto"/>
          <w:right w:val="single" w:sz="4" w:space="4" w:color="auto"/>
        </w:pBdr>
        <w:ind w:left="850" w:hanging="283"/>
      </w:pPr>
      <w:r w:rsidRPr="00013D57">
        <w:t>To: &lt;sip:user1_public1@home1.net&gt;;tag=31415</w:t>
      </w:r>
    </w:p>
    <w:p w14:paraId="2C4631F5" w14:textId="77777777" w:rsidR="00DF0E92" w:rsidRPr="00013D57" w:rsidRDefault="00DF0E92" w:rsidP="00DF0E92">
      <w:pPr>
        <w:pStyle w:val="PL"/>
        <w:keepNext/>
        <w:keepLines/>
        <w:pBdr>
          <w:top w:val="single" w:sz="4" w:space="1" w:color="auto"/>
          <w:left w:val="single" w:sz="4" w:space="4" w:color="auto"/>
          <w:bottom w:val="single" w:sz="4" w:space="1" w:color="auto"/>
          <w:right w:val="single" w:sz="4" w:space="4" w:color="auto"/>
        </w:pBdr>
        <w:ind w:left="850" w:hanging="283"/>
      </w:pPr>
      <w:r w:rsidRPr="00013D57">
        <w:t>Call-ID: b89rjhnedlrfjflslj40a222</w:t>
      </w:r>
    </w:p>
    <w:p w14:paraId="1BF74D36" w14:textId="77777777" w:rsidR="00DF0E92" w:rsidRPr="00013D57" w:rsidRDefault="00DF0E92" w:rsidP="00DF0E92">
      <w:pPr>
        <w:pStyle w:val="PL"/>
        <w:keepNext/>
        <w:keepLines/>
        <w:pBdr>
          <w:top w:val="single" w:sz="4" w:space="1" w:color="auto"/>
          <w:left w:val="single" w:sz="4" w:space="4" w:color="auto"/>
          <w:bottom w:val="single" w:sz="4" w:space="1" w:color="auto"/>
          <w:right w:val="single" w:sz="4" w:space="4" w:color="auto"/>
        </w:pBdr>
        <w:ind w:left="850" w:hanging="283"/>
      </w:pPr>
      <w:r w:rsidRPr="00013D57">
        <w:t>CSeq: 42 NOTIFY</w:t>
      </w:r>
    </w:p>
    <w:p w14:paraId="7959D5D9" w14:textId="77777777" w:rsidR="00DF0E92" w:rsidRPr="00013D57" w:rsidRDefault="00DF0E92" w:rsidP="00DF0E92">
      <w:pPr>
        <w:pStyle w:val="PL"/>
        <w:keepNext/>
        <w:keepLines/>
        <w:pBdr>
          <w:top w:val="single" w:sz="4" w:space="1" w:color="auto"/>
          <w:left w:val="single" w:sz="4" w:space="4" w:color="auto"/>
          <w:bottom w:val="single" w:sz="4" w:space="1" w:color="auto"/>
          <w:right w:val="single" w:sz="4" w:space="4" w:color="auto"/>
        </w:pBdr>
        <w:ind w:left="850" w:hanging="283"/>
      </w:pPr>
      <w:r w:rsidRPr="00013D57">
        <w:t>Subscription-State: active ;expires=</w:t>
      </w:r>
      <w:r>
        <w:t>10800</w:t>
      </w:r>
    </w:p>
    <w:p w14:paraId="066DDFBF" w14:textId="77777777" w:rsidR="00DF0E92" w:rsidRPr="00013D57" w:rsidRDefault="00DF0E92" w:rsidP="00DF0E92">
      <w:pPr>
        <w:pStyle w:val="PL"/>
        <w:keepNext/>
        <w:keepLines/>
        <w:pBdr>
          <w:top w:val="single" w:sz="4" w:space="1" w:color="auto"/>
          <w:left w:val="single" w:sz="4" w:space="4" w:color="auto"/>
          <w:bottom w:val="single" w:sz="4" w:space="1" w:color="auto"/>
          <w:right w:val="single" w:sz="4" w:space="4" w:color="auto"/>
        </w:pBdr>
        <w:ind w:left="850" w:hanging="283"/>
      </w:pPr>
      <w:r w:rsidRPr="00013D57">
        <w:t xml:space="preserve">Event: </w:t>
      </w:r>
      <w:r>
        <w:t>call-completion</w:t>
      </w:r>
    </w:p>
    <w:p w14:paraId="402D43E1" w14:textId="77777777" w:rsidR="00DF0E92" w:rsidRPr="00013D57" w:rsidRDefault="00DF0E92" w:rsidP="00DF0E92">
      <w:pPr>
        <w:pStyle w:val="PL"/>
        <w:keepNext/>
        <w:keepLines/>
        <w:pBdr>
          <w:top w:val="single" w:sz="4" w:space="1" w:color="auto"/>
          <w:left w:val="single" w:sz="4" w:space="4" w:color="auto"/>
          <w:bottom w:val="single" w:sz="4" w:space="1" w:color="auto"/>
          <w:right w:val="single" w:sz="4" w:space="4" w:color="auto"/>
        </w:pBdr>
        <w:ind w:left="850" w:hanging="283"/>
      </w:pPr>
      <w:r w:rsidRPr="00013D57">
        <w:t>Contact: &lt;sip:</w:t>
      </w:r>
      <w:r>
        <w:t>tas</w:t>
      </w:r>
      <w:r w:rsidRPr="00013D57">
        <w:t>.home2.net&gt;</w:t>
      </w:r>
    </w:p>
    <w:p w14:paraId="2391EFFF" w14:textId="77777777" w:rsidR="00DF0E92" w:rsidRPr="00013D57" w:rsidRDefault="00DF0E92" w:rsidP="00DF0E92">
      <w:pPr>
        <w:pStyle w:val="PL"/>
        <w:keepNext/>
        <w:keepLines/>
        <w:pBdr>
          <w:top w:val="single" w:sz="4" w:space="1" w:color="auto"/>
          <w:left w:val="single" w:sz="4" w:space="4" w:color="auto"/>
          <w:bottom w:val="single" w:sz="4" w:space="1" w:color="auto"/>
          <w:right w:val="single" w:sz="4" w:space="4" w:color="auto"/>
        </w:pBdr>
        <w:ind w:left="850" w:hanging="283"/>
      </w:pPr>
      <w:r w:rsidRPr="00013D57">
        <w:t>Content-T</w:t>
      </w:r>
      <w:r>
        <w:t>ype: application/call-completion</w:t>
      </w:r>
    </w:p>
    <w:p w14:paraId="30B0DAA3" w14:textId="77777777" w:rsidR="00DF0E92" w:rsidRPr="00013D57" w:rsidRDefault="00DF0E92" w:rsidP="00DF0E92">
      <w:pPr>
        <w:pStyle w:val="PL"/>
        <w:keepNext/>
        <w:keepLines/>
        <w:pBdr>
          <w:top w:val="single" w:sz="4" w:space="1" w:color="auto"/>
          <w:left w:val="single" w:sz="4" w:space="4" w:color="auto"/>
          <w:bottom w:val="single" w:sz="4" w:space="1" w:color="auto"/>
          <w:right w:val="single" w:sz="4" w:space="4" w:color="auto"/>
        </w:pBdr>
        <w:ind w:left="850" w:hanging="283"/>
      </w:pPr>
      <w:r w:rsidRPr="00013D57">
        <w:t>Content-Length: (...)</w:t>
      </w:r>
    </w:p>
    <w:p w14:paraId="0BC06042" w14:textId="77777777" w:rsidR="00DF0E92" w:rsidRPr="00013D57" w:rsidRDefault="00DF0E92" w:rsidP="00DF0E92">
      <w:pPr>
        <w:pStyle w:val="PL"/>
        <w:keepNext/>
        <w:keepLines/>
        <w:pBdr>
          <w:top w:val="single" w:sz="4" w:space="1" w:color="auto"/>
          <w:left w:val="single" w:sz="4" w:space="4" w:color="auto"/>
          <w:bottom w:val="single" w:sz="4" w:space="1" w:color="auto"/>
          <w:right w:val="single" w:sz="4" w:space="4" w:color="auto"/>
        </w:pBdr>
        <w:ind w:left="850" w:hanging="283"/>
      </w:pPr>
    </w:p>
    <w:p w14:paraId="6E396A90" w14:textId="77777777" w:rsidR="00DF0E92" w:rsidRPr="0012227C" w:rsidRDefault="00DF0E92" w:rsidP="00DF0E92">
      <w:pPr>
        <w:pStyle w:val="PL"/>
        <w:keepNext/>
        <w:keepLines/>
        <w:pBdr>
          <w:top w:val="single" w:sz="4" w:space="1" w:color="auto"/>
          <w:left w:val="single" w:sz="4" w:space="4" w:color="auto"/>
          <w:bottom w:val="single" w:sz="4" w:space="1" w:color="auto"/>
          <w:right w:val="single" w:sz="4" w:space="4" w:color="auto"/>
        </w:pBdr>
        <w:ind w:left="850" w:hanging="283"/>
      </w:pPr>
      <w:r>
        <w:t>cc-state: queued</w:t>
      </w:r>
    </w:p>
    <w:p w14:paraId="2BBA050F" w14:textId="77777777" w:rsidR="00DF0E92" w:rsidRPr="009E4DC8" w:rsidRDefault="00DF0E92" w:rsidP="00DF0E92">
      <w:pPr>
        <w:pStyle w:val="PL"/>
        <w:keepNext/>
        <w:keepLines/>
        <w:pBdr>
          <w:top w:val="single" w:sz="4" w:space="1" w:color="auto"/>
          <w:left w:val="single" w:sz="4" w:space="4" w:color="auto"/>
          <w:bottom w:val="single" w:sz="4" w:space="1" w:color="auto"/>
          <w:right w:val="single" w:sz="4" w:space="4" w:color="auto"/>
        </w:pBdr>
        <w:ind w:left="850" w:hanging="283"/>
      </w:pPr>
      <w:r>
        <w:t>cc-service retention</w:t>
      </w:r>
    </w:p>
    <w:p w14:paraId="1A60D5E9" w14:textId="77777777" w:rsidR="00DF0E92" w:rsidRPr="00013D57" w:rsidRDefault="00DF0E92" w:rsidP="00DF0E92">
      <w:pPr>
        <w:pStyle w:val="PL"/>
        <w:keepNext/>
        <w:keepLines/>
        <w:pBdr>
          <w:top w:val="single" w:sz="4" w:space="1" w:color="auto"/>
          <w:left w:val="single" w:sz="4" w:space="4" w:color="auto"/>
          <w:bottom w:val="single" w:sz="4" w:space="1" w:color="auto"/>
          <w:right w:val="single" w:sz="4" w:space="4" w:color="auto"/>
        </w:pBdr>
        <w:ind w:left="850" w:hanging="283"/>
      </w:pPr>
    </w:p>
    <w:p w14:paraId="0FFB0DBC" w14:textId="77777777" w:rsidR="00DF0E92" w:rsidRDefault="00DF0E92" w:rsidP="00DF0E92">
      <w:pPr>
        <w:pStyle w:val="B10"/>
      </w:pPr>
    </w:p>
    <w:p w14:paraId="2D4AA0B7" w14:textId="77777777" w:rsidR="00DF0E92" w:rsidRDefault="00DF0E92" w:rsidP="00DF0E92">
      <w:pPr>
        <w:pStyle w:val="B10"/>
      </w:pPr>
      <w:r>
        <w:t>17 to 18:</w:t>
      </w:r>
      <w:r>
        <w:tab/>
        <w:t>The originating AS forwards the 480 (Temporarily Unavailable) response to UE-A.</w:t>
      </w:r>
    </w:p>
    <w:p w14:paraId="230467E5" w14:textId="77777777" w:rsidR="00DF0E92" w:rsidRDefault="00DF0E92" w:rsidP="00DF0E92">
      <w:pPr>
        <w:pStyle w:val="Heading1"/>
      </w:pPr>
      <w:bookmarkStart w:id="240" w:name="_Toc502246136"/>
      <w:bookmarkStart w:id="241" w:name="_Toc114865103"/>
      <w:r w:rsidRPr="00C10B3C">
        <w:t>A.</w:t>
      </w:r>
      <w:r>
        <w:t>6</w:t>
      </w:r>
      <w:r w:rsidRPr="00C10B3C">
        <w:tab/>
        <w:t>CCN</w:t>
      </w:r>
      <w:r>
        <w:t>L</w:t>
      </w:r>
      <w:r w:rsidRPr="00C10B3C">
        <w:t xml:space="preserve"> </w:t>
      </w:r>
      <w:r>
        <w:t>call</w:t>
      </w:r>
      <w:bookmarkEnd w:id="240"/>
      <w:bookmarkEnd w:id="241"/>
    </w:p>
    <w:p w14:paraId="7B1286BE" w14:textId="77777777" w:rsidR="00DF0E92" w:rsidRPr="00E42697" w:rsidRDefault="00DF0E92" w:rsidP="00DF0E92">
      <w:pPr>
        <w:pStyle w:val="TH"/>
        <w:rPr>
          <w:rFonts w:cs="Arial"/>
        </w:rPr>
      </w:pPr>
      <w:r>
        <w:object w:dxaOrig="10279" w:dyaOrig="8862" w14:anchorId="6B169791">
          <v:shape id="_x0000_i1032" type="#_x0000_t75" style="width:481.5pt;height:415.5pt" o:ole="">
            <v:imagedata r:id="rId26" o:title=""/>
          </v:shape>
          <o:OLEObject Type="Embed" ProgID="Visio.Drawing.11" ShapeID="_x0000_i1032" DrawAspect="Content" ObjectID="_1725480009" r:id="rId27"/>
        </w:object>
      </w:r>
    </w:p>
    <w:p w14:paraId="10C81CF7" w14:textId="77777777" w:rsidR="00DF0E92" w:rsidRDefault="00DF0E92" w:rsidP="00DF0E92">
      <w:pPr>
        <w:pStyle w:val="TF"/>
      </w:pPr>
      <w:r>
        <w:t>Figure A.6.1: CCNL call</w:t>
      </w:r>
    </w:p>
    <w:p w14:paraId="680BDF9C" w14:textId="77777777" w:rsidR="00DF0E92" w:rsidRPr="00370679" w:rsidRDefault="00DF0E92" w:rsidP="00DF0E92">
      <w:r>
        <w:lastRenderedPageBreak/>
        <w:t>Figure A.6.1</w:t>
      </w:r>
      <w:r w:rsidRPr="00370679">
        <w:t xml:space="preserve"> shows </w:t>
      </w:r>
      <w:r>
        <w:t>a basic signalling flow for a CCNL call.</w:t>
      </w:r>
    </w:p>
    <w:p w14:paraId="2A8E4023" w14:textId="77777777" w:rsidR="00DF0E92" w:rsidRPr="00370679" w:rsidRDefault="00DF0E92" w:rsidP="00DF0E92">
      <w:pPr>
        <w:rPr>
          <w:b/>
        </w:rPr>
      </w:pPr>
      <w:r w:rsidRPr="00370679">
        <w:rPr>
          <w:b/>
        </w:rPr>
        <w:t>Call flows</w:t>
      </w:r>
    </w:p>
    <w:p w14:paraId="2E3F37BD" w14:textId="77777777" w:rsidR="00DF0E92" w:rsidRDefault="00DF0E92" w:rsidP="00DF0E92">
      <w:pPr>
        <w:pStyle w:val="EditorsNote"/>
      </w:pPr>
    </w:p>
    <w:p w14:paraId="4A4A09E7" w14:textId="77777777" w:rsidR="00DF0E92" w:rsidRDefault="00DF0E92" w:rsidP="00DF0E92">
      <w:pPr>
        <w:pStyle w:val="B10"/>
      </w:pPr>
      <w:r>
        <w:t>1 to 4:</w:t>
      </w:r>
      <w:r>
        <w:tab/>
      </w:r>
      <w:r>
        <w:tab/>
        <w:t xml:space="preserve">The terminating AS sends a NOTIFY request to the originating AS, according to the procedures described in </w:t>
      </w:r>
      <w:r w:rsidR="00E15357">
        <w:t>RFC 6910</w:t>
      </w:r>
      <w:r>
        <w:t> [5]. The body contains a parameter informing of the caller’s call-completion state ‘ready’ (for recall). The originating AS confirms the notification.</w:t>
      </w:r>
    </w:p>
    <w:p w14:paraId="156ABE42" w14:textId="77777777" w:rsidR="00DF0E92" w:rsidRPr="00013D57" w:rsidRDefault="00DF0E92" w:rsidP="00DF0E92">
      <w:pPr>
        <w:pStyle w:val="TH"/>
      </w:pPr>
      <w:r w:rsidRPr="00013D57">
        <w:t>Table A.</w:t>
      </w:r>
      <w:r>
        <w:t>6-1</w:t>
      </w:r>
      <w:r w:rsidRPr="00013D57">
        <w:t>: NOTIFY request (</w:t>
      </w:r>
      <w:r>
        <w:t xml:space="preserve">Terminating </w:t>
      </w:r>
      <w:r w:rsidRPr="00013D57">
        <w:t>AS to S-CSCF)</w:t>
      </w:r>
    </w:p>
    <w:p w14:paraId="3B11AD90" w14:textId="77777777" w:rsidR="00DF0E92" w:rsidRPr="00013D57" w:rsidRDefault="00DF0E92" w:rsidP="00DF0E92">
      <w:pPr>
        <w:pStyle w:val="PL"/>
        <w:keepNext/>
        <w:keepLines/>
        <w:pBdr>
          <w:top w:val="single" w:sz="4" w:space="1" w:color="auto"/>
          <w:left w:val="single" w:sz="4" w:space="4" w:color="auto"/>
          <w:bottom w:val="single" w:sz="4" w:space="1" w:color="auto"/>
          <w:right w:val="single" w:sz="4" w:space="4" w:color="auto"/>
        </w:pBdr>
        <w:ind w:left="850" w:hanging="283"/>
      </w:pPr>
      <w:r>
        <w:t>NOTIFY sip:oas.home1.net</w:t>
      </w:r>
      <w:r w:rsidRPr="00013D57">
        <w:t xml:space="preserve"> SIP/2.0</w:t>
      </w:r>
    </w:p>
    <w:p w14:paraId="303C4102" w14:textId="77777777" w:rsidR="00DF0E92" w:rsidRPr="00EA02D4" w:rsidRDefault="00DF0E92" w:rsidP="00DF0E92">
      <w:pPr>
        <w:pStyle w:val="PL"/>
        <w:keepNext/>
        <w:keepLines/>
        <w:pBdr>
          <w:top w:val="single" w:sz="4" w:space="1" w:color="auto"/>
          <w:left w:val="single" w:sz="4" w:space="4" w:color="auto"/>
          <w:bottom w:val="single" w:sz="4" w:space="1" w:color="auto"/>
          <w:right w:val="single" w:sz="4" w:space="4" w:color="auto"/>
        </w:pBdr>
        <w:ind w:left="850" w:hanging="283"/>
        <w:rPr>
          <w:lang w:val="nl-NL"/>
        </w:rPr>
      </w:pPr>
      <w:r w:rsidRPr="00EA02D4">
        <w:rPr>
          <w:lang w:val="nl-NL"/>
        </w:rPr>
        <w:t>Via: SIP/2.0/UDP tas.home2.net;branch=z9hG4bK348923.1</w:t>
      </w:r>
    </w:p>
    <w:p w14:paraId="1296BF73" w14:textId="77777777" w:rsidR="00DF0E92" w:rsidRPr="00013D57" w:rsidRDefault="00DF0E92" w:rsidP="00DF0E92">
      <w:pPr>
        <w:pStyle w:val="PL"/>
        <w:keepNext/>
        <w:keepLines/>
        <w:pBdr>
          <w:top w:val="single" w:sz="4" w:space="1" w:color="auto"/>
          <w:left w:val="single" w:sz="4" w:space="4" w:color="auto"/>
          <w:bottom w:val="single" w:sz="4" w:space="1" w:color="auto"/>
          <w:right w:val="single" w:sz="4" w:space="4" w:color="auto"/>
        </w:pBdr>
        <w:ind w:left="850" w:hanging="283"/>
      </w:pPr>
      <w:r w:rsidRPr="00013D57">
        <w:t>Max-Forwards: 70</w:t>
      </w:r>
    </w:p>
    <w:p w14:paraId="3C3B4A76" w14:textId="77777777" w:rsidR="00DF0E92" w:rsidRPr="00013D57" w:rsidRDefault="00DF0E92" w:rsidP="00DF0E92">
      <w:pPr>
        <w:pStyle w:val="PL"/>
        <w:keepNext/>
        <w:keepLines/>
        <w:pBdr>
          <w:top w:val="single" w:sz="4" w:space="1" w:color="auto"/>
          <w:left w:val="single" w:sz="4" w:space="4" w:color="auto"/>
          <w:bottom w:val="single" w:sz="4" w:space="1" w:color="auto"/>
          <w:right w:val="single" w:sz="4" w:space="4" w:color="auto"/>
        </w:pBdr>
        <w:ind w:left="850" w:hanging="283"/>
      </w:pPr>
      <w:r>
        <w:t>Route: &lt;sip:scscf2.home2.net&gt;</w:t>
      </w:r>
    </w:p>
    <w:p w14:paraId="49A466BC" w14:textId="77777777" w:rsidR="00DF0E92" w:rsidRPr="006161E3" w:rsidRDefault="00DF0E92" w:rsidP="00DF0E92">
      <w:pPr>
        <w:pStyle w:val="PL"/>
        <w:keepNext/>
        <w:keepLines/>
        <w:pBdr>
          <w:top w:val="single" w:sz="4" w:space="1" w:color="auto"/>
          <w:left w:val="single" w:sz="4" w:space="4" w:color="auto"/>
          <w:bottom w:val="single" w:sz="4" w:space="1" w:color="auto"/>
          <w:right w:val="single" w:sz="4" w:space="4" w:color="auto"/>
        </w:pBdr>
        <w:ind w:left="850" w:hanging="283"/>
      </w:pPr>
      <w:r w:rsidRPr="006161E3">
        <w:t>P-Asserted-Identity: &lt;</w:t>
      </w:r>
      <w:r>
        <w:t>sip:t</w:t>
      </w:r>
      <w:r w:rsidRPr="000E39CB">
        <w:rPr>
          <w:rFonts w:hint="eastAsia"/>
        </w:rPr>
        <w:t>as.home</w:t>
      </w:r>
      <w:r>
        <w:t>2</w:t>
      </w:r>
      <w:r w:rsidRPr="000E39CB">
        <w:rPr>
          <w:rFonts w:hint="eastAsia"/>
        </w:rPr>
        <w:t>.net</w:t>
      </w:r>
      <w:r w:rsidRPr="006161E3">
        <w:t>&gt;</w:t>
      </w:r>
    </w:p>
    <w:p w14:paraId="43061A48" w14:textId="77777777" w:rsidR="00DF0E92" w:rsidRPr="00013D57" w:rsidRDefault="00DF0E92" w:rsidP="00DF0E92">
      <w:pPr>
        <w:pStyle w:val="PL"/>
        <w:keepNext/>
        <w:keepLines/>
        <w:pBdr>
          <w:top w:val="single" w:sz="4" w:space="1" w:color="auto"/>
          <w:left w:val="single" w:sz="4" w:space="4" w:color="auto"/>
          <w:bottom w:val="single" w:sz="4" w:space="1" w:color="auto"/>
          <w:right w:val="single" w:sz="4" w:space="4" w:color="auto"/>
        </w:pBdr>
        <w:ind w:left="850" w:hanging="283"/>
      </w:pPr>
      <w:r w:rsidRPr="00013D57">
        <w:t xml:space="preserve">From: </w:t>
      </w:r>
      <w:r>
        <w:t>&lt;sip:user2_public2@home2.net&gt;</w:t>
      </w:r>
      <w:r w:rsidRPr="006161E3">
        <w:t>;tag=151170</w:t>
      </w:r>
    </w:p>
    <w:p w14:paraId="5C2B09C8" w14:textId="77777777" w:rsidR="00DF0E92" w:rsidRPr="00013D57" w:rsidRDefault="00DF0E92" w:rsidP="00DF0E92">
      <w:pPr>
        <w:pStyle w:val="PL"/>
        <w:keepNext/>
        <w:keepLines/>
        <w:pBdr>
          <w:top w:val="single" w:sz="4" w:space="1" w:color="auto"/>
          <w:left w:val="single" w:sz="4" w:space="4" w:color="auto"/>
          <w:bottom w:val="single" w:sz="4" w:space="1" w:color="auto"/>
          <w:right w:val="single" w:sz="4" w:space="4" w:color="auto"/>
        </w:pBdr>
        <w:ind w:left="850" w:hanging="283"/>
      </w:pPr>
      <w:r w:rsidRPr="00013D57">
        <w:t>To: &lt;sip:user1_public1@home1.net&gt;;tag=31415</w:t>
      </w:r>
    </w:p>
    <w:p w14:paraId="7A231E63" w14:textId="77777777" w:rsidR="00DF0E92" w:rsidRPr="00013D57" w:rsidRDefault="00DF0E92" w:rsidP="00DF0E92">
      <w:pPr>
        <w:pStyle w:val="PL"/>
        <w:keepNext/>
        <w:keepLines/>
        <w:pBdr>
          <w:top w:val="single" w:sz="4" w:space="1" w:color="auto"/>
          <w:left w:val="single" w:sz="4" w:space="4" w:color="auto"/>
          <w:bottom w:val="single" w:sz="4" w:space="1" w:color="auto"/>
          <w:right w:val="single" w:sz="4" w:space="4" w:color="auto"/>
        </w:pBdr>
        <w:ind w:left="850" w:hanging="283"/>
      </w:pPr>
      <w:r w:rsidRPr="00013D57">
        <w:t>Call-ID: b89rjhnedlrfjflslj40a222</w:t>
      </w:r>
    </w:p>
    <w:p w14:paraId="3051A8E9" w14:textId="77777777" w:rsidR="00DF0E92" w:rsidRPr="00013D57" w:rsidRDefault="00DF0E92" w:rsidP="00DF0E92">
      <w:pPr>
        <w:pStyle w:val="PL"/>
        <w:keepNext/>
        <w:keepLines/>
        <w:pBdr>
          <w:top w:val="single" w:sz="4" w:space="1" w:color="auto"/>
          <w:left w:val="single" w:sz="4" w:space="4" w:color="auto"/>
          <w:bottom w:val="single" w:sz="4" w:space="1" w:color="auto"/>
          <w:right w:val="single" w:sz="4" w:space="4" w:color="auto"/>
        </w:pBdr>
        <w:ind w:left="850" w:hanging="283"/>
      </w:pPr>
      <w:r w:rsidRPr="00013D57">
        <w:t>CSeq: 4</w:t>
      </w:r>
      <w:r>
        <w:t>7</w:t>
      </w:r>
      <w:r w:rsidRPr="00013D57">
        <w:t xml:space="preserve"> NOTIFY</w:t>
      </w:r>
    </w:p>
    <w:p w14:paraId="47C9D0AE" w14:textId="77777777" w:rsidR="00DF0E92" w:rsidRPr="00013D57" w:rsidRDefault="00DF0E92" w:rsidP="00DF0E92">
      <w:pPr>
        <w:pStyle w:val="PL"/>
        <w:keepNext/>
        <w:keepLines/>
        <w:pBdr>
          <w:top w:val="single" w:sz="4" w:space="1" w:color="auto"/>
          <w:left w:val="single" w:sz="4" w:space="4" w:color="auto"/>
          <w:bottom w:val="single" w:sz="4" w:space="1" w:color="auto"/>
          <w:right w:val="single" w:sz="4" w:space="4" w:color="auto"/>
        </w:pBdr>
        <w:ind w:left="850" w:hanging="283"/>
      </w:pPr>
      <w:r w:rsidRPr="00013D57">
        <w:t>Subscription-State: active ;expires=</w:t>
      </w:r>
      <w:r>
        <w:t>4630</w:t>
      </w:r>
    </w:p>
    <w:p w14:paraId="24577B7A" w14:textId="77777777" w:rsidR="00DF0E92" w:rsidRPr="00013D57" w:rsidRDefault="00DF0E92" w:rsidP="00DF0E92">
      <w:pPr>
        <w:pStyle w:val="PL"/>
        <w:keepNext/>
        <w:keepLines/>
        <w:pBdr>
          <w:top w:val="single" w:sz="4" w:space="1" w:color="auto"/>
          <w:left w:val="single" w:sz="4" w:space="4" w:color="auto"/>
          <w:bottom w:val="single" w:sz="4" w:space="1" w:color="auto"/>
          <w:right w:val="single" w:sz="4" w:space="4" w:color="auto"/>
        </w:pBdr>
        <w:ind w:left="850" w:hanging="283"/>
      </w:pPr>
      <w:r w:rsidRPr="00013D57">
        <w:t xml:space="preserve">Event: </w:t>
      </w:r>
      <w:r>
        <w:t>call-completion</w:t>
      </w:r>
    </w:p>
    <w:p w14:paraId="4B28D01C" w14:textId="77777777" w:rsidR="00DF0E92" w:rsidRPr="00013D57" w:rsidRDefault="00DF0E92" w:rsidP="00DF0E92">
      <w:pPr>
        <w:pStyle w:val="PL"/>
        <w:keepNext/>
        <w:keepLines/>
        <w:pBdr>
          <w:top w:val="single" w:sz="4" w:space="1" w:color="auto"/>
          <w:left w:val="single" w:sz="4" w:space="4" w:color="auto"/>
          <w:bottom w:val="single" w:sz="4" w:space="1" w:color="auto"/>
          <w:right w:val="single" w:sz="4" w:space="4" w:color="auto"/>
        </w:pBdr>
        <w:ind w:left="850" w:hanging="283"/>
      </w:pPr>
      <w:r w:rsidRPr="00013D57">
        <w:t>Contact: &lt;sip:</w:t>
      </w:r>
      <w:r>
        <w:t>tas</w:t>
      </w:r>
      <w:r w:rsidRPr="00013D57">
        <w:t>.home2.net&gt;</w:t>
      </w:r>
    </w:p>
    <w:p w14:paraId="77C4A560" w14:textId="77777777" w:rsidR="00DF0E92" w:rsidRPr="00013D57" w:rsidRDefault="00DF0E92" w:rsidP="00DF0E92">
      <w:pPr>
        <w:pStyle w:val="PL"/>
        <w:keepNext/>
        <w:keepLines/>
        <w:pBdr>
          <w:top w:val="single" w:sz="4" w:space="1" w:color="auto"/>
          <w:left w:val="single" w:sz="4" w:space="4" w:color="auto"/>
          <w:bottom w:val="single" w:sz="4" w:space="1" w:color="auto"/>
          <w:right w:val="single" w:sz="4" w:space="4" w:color="auto"/>
        </w:pBdr>
        <w:ind w:left="850" w:hanging="283"/>
      </w:pPr>
      <w:r w:rsidRPr="00013D57">
        <w:t>Content-T</w:t>
      </w:r>
      <w:r>
        <w:t>ype: application/call-completion</w:t>
      </w:r>
    </w:p>
    <w:p w14:paraId="4E094098" w14:textId="77777777" w:rsidR="00DF0E92" w:rsidRPr="00013D57" w:rsidRDefault="00DF0E92" w:rsidP="00DF0E92">
      <w:pPr>
        <w:pStyle w:val="PL"/>
        <w:keepNext/>
        <w:keepLines/>
        <w:pBdr>
          <w:top w:val="single" w:sz="4" w:space="1" w:color="auto"/>
          <w:left w:val="single" w:sz="4" w:space="4" w:color="auto"/>
          <w:bottom w:val="single" w:sz="4" w:space="1" w:color="auto"/>
          <w:right w:val="single" w:sz="4" w:space="4" w:color="auto"/>
        </w:pBdr>
        <w:ind w:left="850" w:hanging="283"/>
      </w:pPr>
      <w:r w:rsidRPr="00013D57">
        <w:t>Content-Length: (...)</w:t>
      </w:r>
    </w:p>
    <w:p w14:paraId="53FFF6A3" w14:textId="77777777" w:rsidR="00DF0E92" w:rsidRPr="00013D57" w:rsidRDefault="00DF0E92" w:rsidP="00DF0E92">
      <w:pPr>
        <w:pStyle w:val="PL"/>
        <w:keepNext/>
        <w:keepLines/>
        <w:pBdr>
          <w:top w:val="single" w:sz="4" w:space="1" w:color="auto"/>
          <w:left w:val="single" w:sz="4" w:space="4" w:color="auto"/>
          <w:bottom w:val="single" w:sz="4" w:space="1" w:color="auto"/>
          <w:right w:val="single" w:sz="4" w:space="4" w:color="auto"/>
        </w:pBdr>
        <w:ind w:left="850" w:hanging="283"/>
      </w:pPr>
    </w:p>
    <w:p w14:paraId="1DA5A8E1" w14:textId="77777777" w:rsidR="00DF0E92" w:rsidRPr="0012227C" w:rsidRDefault="00DF0E92" w:rsidP="00DF0E92">
      <w:pPr>
        <w:pStyle w:val="PL"/>
        <w:keepNext/>
        <w:keepLines/>
        <w:pBdr>
          <w:top w:val="single" w:sz="4" w:space="1" w:color="auto"/>
          <w:left w:val="single" w:sz="4" w:space="4" w:color="auto"/>
          <w:bottom w:val="single" w:sz="4" w:space="1" w:color="auto"/>
          <w:right w:val="single" w:sz="4" w:space="4" w:color="auto"/>
        </w:pBdr>
        <w:ind w:left="850" w:hanging="283"/>
      </w:pPr>
      <w:r>
        <w:t>cc-state: ready</w:t>
      </w:r>
    </w:p>
    <w:p w14:paraId="774C7529" w14:textId="77777777" w:rsidR="00DF0E92" w:rsidRPr="009E4DC8" w:rsidRDefault="00DF0E92" w:rsidP="00DF0E92">
      <w:pPr>
        <w:pStyle w:val="PL"/>
        <w:keepNext/>
        <w:keepLines/>
        <w:pBdr>
          <w:top w:val="single" w:sz="4" w:space="1" w:color="auto"/>
          <w:left w:val="single" w:sz="4" w:space="4" w:color="auto"/>
          <w:bottom w:val="single" w:sz="4" w:space="1" w:color="auto"/>
          <w:right w:val="single" w:sz="4" w:space="4" w:color="auto"/>
        </w:pBdr>
        <w:ind w:left="850" w:hanging="283"/>
      </w:pPr>
      <w:r>
        <w:t>cc-service retention</w:t>
      </w:r>
    </w:p>
    <w:p w14:paraId="4B37934A" w14:textId="77777777" w:rsidR="00DF0E92" w:rsidRPr="00013D57" w:rsidRDefault="00DF0E92" w:rsidP="00DF0E92">
      <w:pPr>
        <w:pStyle w:val="PL"/>
        <w:keepNext/>
        <w:keepLines/>
        <w:pBdr>
          <w:top w:val="single" w:sz="4" w:space="1" w:color="auto"/>
          <w:left w:val="single" w:sz="4" w:space="4" w:color="auto"/>
          <w:bottom w:val="single" w:sz="4" w:space="1" w:color="auto"/>
          <w:right w:val="single" w:sz="4" w:space="4" w:color="auto"/>
        </w:pBdr>
        <w:ind w:left="850" w:hanging="283"/>
      </w:pPr>
    </w:p>
    <w:p w14:paraId="2E1A5F37" w14:textId="77777777" w:rsidR="00DF0E92" w:rsidRDefault="00DF0E92" w:rsidP="00DF0E92">
      <w:pPr>
        <w:pStyle w:val="B10"/>
      </w:pPr>
    </w:p>
    <w:p w14:paraId="44C398F2" w14:textId="77777777" w:rsidR="00DF0E92" w:rsidRDefault="00DF0E92" w:rsidP="00DF0E92">
      <w:pPr>
        <w:pStyle w:val="B10"/>
      </w:pPr>
      <w:r>
        <w:t>5 to 8:</w:t>
      </w:r>
      <w:r>
        <w:tab/>
      </w:r>
      <w:r>
        <w:tab/>
        <w:t>The originating AS initiates the CCNL recall to UE A by sending a REFER request, the "m" SIP URI parameter set to "NL" will be included in the Request-URI of the REFER request. UE-A confirms the REFER request.</w:t>
      </w:r>
    </w:p>
    <w:p w14:paraId="1ECF5F32" w14:textId="77777777" w:rsidR="00DF0E92" w:rsidRPr="00013D57" w:rsidRDefault="00DF0E92" w:rsidP="00DF0E92">
      <w:pPr>
        <w:pStyle w:val="TH"/>
      </w:pPr>
      <w:r w:rsidRPr="00013D57">
        <w:t>Table A.</w:t>
      </w:r>
      <w:r>
        <w:t>6-2</w:t>
      </w:r>
      <w:r w:rsidRPr="00013D57">
        <w:t>: REFER request (</w:t>
      </w:r>
      <w:r>
        <w:t xml:space="preserve">Originating </w:t>
      </w:r>
      <w:r w:rsidRPr="00013D57">
        <w:t>AS to S-CSCF)</w:t>
      </w:r>
    </w:p>
    <w:p w14:paraId="1483CE7E" w14:textId="77777777" w:rsidR="00DF0E92" w:rsidRPr="002A223B" w:rsidRDefault="00DF0E92" w:rsidP="00DF0E92">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lang w:val="de-DE"/>
        </w:rPr>
      </w:pPr>
      <w:r w:rsidRPr="002A223B">
        <w:rPr>
          <w:snapToGrid w:val="0"/>
          <w:lang w:val="de-DE"/>
        </w:rPr>
        <w:t>REFER sip:user1_public1@home1.net;m=NL SIP/2.0;</w:t>
      </w:r>
    </w:p>
    <w:p w14:paraId="1F957CA3" w14:textId="77777777" w:rsidR="00DF0E92" w:rsidRPr="007D1FE9" w:rsidRDefault="00DF0E92" w:rsidP="00DF0E92">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lang w:val="de-DE"/>
        </w:rPr>
      </w:pPr>
      <w:r w:rsidRPr="007D1FE9">
        <w:rPr>
          <w:snapToGrid w:val="0"/>
          <w:lang w:val="de-DE"/>
        </w:rPr>
        <w:t>Via: SIP/2.0/UDP oas.home1.net;branch=z9hG4bK23273846</w:t>
      </w:r>
    </w:p>
    <w:p w14:paraId="44DB29EB" w14:textId="77777777" w:rsidR="00DF0E92" w:rsidRPr="007D1FE9" w:rsidRDefault="00DF0E92" w:rsidP="00DF0E92">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lang w:val="de-DE"/>
        </w:rPr>
      </w:pPr>
      <w:r w:rsidRPr="007D1FE9">
        <w:rPr>
          <w:snapToGrid w:val="0"/>
          <w:lang w:val="de-DE"/>
        </w:rPr>
        <w:t>Max-Forwards: 70</w:t>
      </w:r>
    </w:p>
    <w:p w14:paraId="26E3F8C2" w14:textId="77777777" w:rsidR="00DF0E92" w:rsidRPr="00013D57" w:rsidRDefault="00DF0E92" w:rsidP="00DF0E92">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Route: &lt;sip:scscf1.home1.net;lr&gt;</w:t>
      </w:r>
    </w:p>
    <w:p w14:paraId="12CB02E5" w14:textId="77777777" w:rsidR="00DF0E92" w:rsidRPr="00B306C6" w:rsidRDefault="00DF0E92" w:rsidP="00DF0E92">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B306C6">
        <w:rPr>
          <w:snapToGrid w:val="0"/>
        </w:rPr>
        <w:t>P-Asserted-Identity: &lt;sip:</w:t>
      </w:r>
      <w:r>
        <w:rPr>
          <w:snapToGrid w:val="0"/>
        </w:rPr>
        <w:t>o</w:t>
      </w:r>
      <w:r w:rsidRPr="00B306C6">
        <w:rPr>
          <w:rFonts w:hint="eastAsia"/>
          <w:snapToGrid w:val="0"/>
        </w:rPr>
        <w:t>as.home</w:t>
      </w:r>
      <w:r>
        <w:rPr>
          <w:snapToGrid w:val="0"/>
        </w:rPr>
        <w:t>1</w:t>
      </w:r>
      <w:r w:rsidRPr="00B306C6">
        <w:rPr>
          <w:rFonts w:hint="eastAsia"/>
          <w:snapToGrid w:val="0"/>
        </w:rPr>
        <w:t>.net</w:t>
      </w:r>
      <w:r w:rsidRPr="00B306C6">
        <w:rPr>
          <w:snapToGrid w:val="0"/>
        </w:rPr>
        <w:t>&gt;</w:t>
      </w:r>
    </w:p>
    <w:p w14:paraId="113ACB8F" w14:textId="77777777" w:rsidR="00DF0E92" w:rsidRPr="00013D57" w:rsidRDefault="00DF0E92" w:rsidP="00DF0E92">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From: &lt;</w:t>
      </w:r>
      <w:r w:rsidRPr="00B306C6">
        <w:rPr>
          <w:snapToGrid w:val="0"/>
        </w:rPr>
        <w:t>sip:</w:t>
      </w:r>
      <w:r>
        <w:rPr>
          <w:snapToGrid w:val="0"/>
        </w:rPr>
        <w:t>o</w:t>
      </w:r>
      <w:r w:rsidRPr="00B306C6">
        <w:rPr>
          <w:rFonts w:hint="eastAsia"/>
          <w:snapToGrid w:val="0"/>
        </w:rPr>
        <w:t>as.home</w:t>
      </w:r>
      <w:r>
        <w:rPr>
          <w:snapToGrid w:val="0"/>
        </w:rPr>
        <w:t>1</w:t>
      </w:r>
      <w:r w:rsidRPr="00B306C6">
        <w:rPr>
          <w:rFonts w:hint="eastAsia"/>
          <w:snapToGrid w:val="0"/>
        </w:rPr>
        <w:t>.net</w:t>
      </w:r>
      <w:r>
        <w:rPr>
          <w:snapToGrid w:val="0"/>
        </w:rPr>
        <w:t>&gt;; tag=16</w:t>
      </w:r>
      <w:r w:rsidRPr="00013D57">
        <w:rPr>
          <w:snapToGrid w:val="0"/>
        </w:rPr>
        <w:t>1828</w:t>
      </w:r>
    </w:p>
    <w:p w14:paraId="179FE18D" w14:textId="77777777" w:rsidR="00DF0E92" w:rsidRPr="00013D57" w:rsidRDefault="00DF0E92" w:rsidP="00DF0E92">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Pr>
          <w:snapToGrid w:val="0"/>
        </w:rPr>
        <w:t>To: &lt;sip:user1_public1@home1</w:t>
      </w:r>
      <w:r w:rsidRPr="00013D57">
        <w:rPr>
          <w:snapToGrid w:val="0"/>
        </w:rPr>
        <w:t>.net&gt;</w:t>
      </w:r>
    </w:p>
    <w:p w14:paraId="6B9CA554" w14:textId="77777777" w:rsidR="00DF0E92" w:rsidRPr="00013D57" w:rsidRDefault="00DF0E92" w:rsidP="00DF0E92">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Call-ID: cb03a0s09a2sdfglkj490333</w:t>
      </w:r>
    </w:p>
    <w:p w14:paraId="737F6FD0" w14:textId="77777777" w:rsidR="00DF0E92" w:rsidRPr="00013D57" w:rsidRDefault="00DF0E92" w:rsidP="00DF0E92">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Cseq: 127 REFER</w:t>
      </w:r>
    </w:p>
    <w:p w14:paraId="7AF178C4" w14:textId="77777777" w:rsidR="00DF0E92" w:rsidRPr="00013D57" w:rsidRDefault="00DF0E92" w:rsidP="00DF0E92">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Refer-To: &lt;</w:t>
      </w:r>
      <w:r>
        <w:rPr>
          <w:snapToGrid w:val="0"/>
        </w:rPr>
        <w:t>sip:user2_public2@home2</w:t>
      </w:r>
      <w:r w:rsidRPr="00013D57">
        <w:rPr>
          <w:snapToGrid w:val="0"/>
        </w:rPr>
        <w:t>.net;method=INVITE&gt;</w:t>
      </w:r>
    </w:p>
    <w:p w14:paraId="1CB3014C" w14:textId="77777777" w:rsidR="00DF0E92" w:rsidRPr="00013D57" w:rsidRDefault="00DF0E92" w:rsidP="00DF0E92">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Referred-By: &lt;sip:</w:t>
      </w:r>
      <w:r>
        <w:rPr>
          <w:snapToGrid w:val="0"/>
        </w:rPr>
        <w:t>o</w:t>
      </w:r>
      <w:r w:rsidRPr="00B306C6">
        <w:rPr>
          <w:rFonts w:hint="eastAsia"/>
          <w:snapToGrid w:val="0"/>
        </w:rPr>
        <w:t>as.home</w:t>
      </w:r>
      <w:r>
        <w:rPr>
          <w:snapToGrid w:val="0"/>
        </w:rPr>
        <w:t>1</w:t>
      </w:r>
      <w:r w:rsidRPr="00B306C6">
        <w:rPr>
          <w:rFonts w:hint="eastAsia"/>
          <w:snapToGrid w:val="0"/>
        </w:rPr>
        <w:t>.net</w:t>
      </w:r>
      <w:r w:rsidRPr="00013D57">
        <w:rPr>
          <w:snapToGrid w:val="0"/>
        </w:rPr>
        <w:t>&gt;</w:t>
      </w:r>
    </w:p>
    <w:p w14:paraId="1A459176" w14:textId="77777777" w:rsidR="00DF0E92" w:rsidRPr="00013D57" w:rsidRDefault="00DF0E92" w:rsidP="00DF0E92">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Contact: &lt;sip:</w:t>
      </w:r>
      <w:r>
        <w:rPr>
          <w:snapToGrid w:val="0"/>
        </w:rPr>
        <w:t>o</w:t>
      </w:r>
      <w:r w:rsidRPr="00B306C6">
        <w:rPr>
          <w:rFonts w:hint="eastAsia"/>
          <w:snapToGrid w:val="0"/>
        </w:rPr>
        <w:t>as.home</w:t>
      </w:r>
      <w:r>
        <w:rPr>
          <w:snapToGrid w:val="0"/>
        </w:rPr>
        <w:t>1</w:t>
      </w:r>
      <w:r w:rsidRPr="00B306C6">
        <w:rPr>
          <w:rFonts w:hint="eastAsia"/>
          <w:snapToGrid w:val="0"/>
        </w:rPr>
        <w:t>.net</w:t>
      </w:r>
      <w:r w:rsidRPr="00013D57">
        <w:rPr>
          <w:snapToGrid w:val="0"/>
        </w:rPr>
        <w:t>&gt;</w:t>
      </w:r>
    </w:p>
    <w:p w14:paraId="79EA0EF7" w14:textId="77777777" w:rsidR="00DF0E92" w:rsidRPr="00013D57" w:rsidRDefault="00DF0E92" w:rsidP="00DF0E92">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Content-Length: 0</w:t>
      </w:r>
    </w:p>
    <w:p w14:paraId="234D154A" w14:textId="77777777" w:rsidR="00DF0E92" w:rsidRDefault="00DF0E92" w:rsidP="00DF0E92">
      <w:pPr>
        <w:pStyle w:val="B10"/>
      </w:pPr>
    </w:p>
    <w:p w14:paraId="5F367F96" w14:textId="77777777" w:rsidR="00DF0E92" w:rsidRDefault="00DF0E92" w:rsidP="00DF0E92">
      <w:pPr>
        <w:pStyle w:val="B10"/>
      </w:pPr>
      <w:r>
        <w:t>9 to 10:</w:t>
      </w:r>
      <w:r>
        <w:tab/>
        <w:t>UE-A starts the CCNL call by sending an INVITE request to UE-B.</w:t>
      </w:r>
    </w:p>
    <w:p w14:paraId="48C9972D" w14:textId="77777777" w:rsidR="00DF0E92" w:rsidRDefault="00DF0E92" w:rsidP="00DF0E92">
      <w:pPr>
        <w:pStyle w:val="B10"/>
      </w:pPr>
      <w:r>
        <w:t>11 to 13:</w:t>
      </w:r>
      <w:r>
        <w:tab/>
      </w:r>
      <w:r>
        <w:tab/>
      </w:r>
      <w:r w:rsidRPr="00D60A0E">
        <w:t xml:space="preserve">In order to mark the </w:t>
      </w:r>
      <w:r>
        <w:t>INVITE</w:t>
      </w:r>
      <w:r w:rsidRPr="00D60A0E">
        <w:t xml:space="preserve"> </w:t>
      </w:r>
      <w:r>
        <w:t xml:space="preserve">request </w:t>
      </w:r>
      <w:r w:rsidRPr="00D60A0E">
        <w:t xml:space="preserve">as a </w:t>
      </w:r>
      <w:r>
        <w:t xml:space="preserve">prioritized </w:t>
      </w:r>
      <w:r w:rsidRPr="00D60A0E">
        <w:t xml:space="preserve">request for </w:t>
      </w:r>
      <w:r>
        <w:t>call-completion</w:t>
      </w:r>
      <w:r w:rsidRPr="00D60A0E">
        <w:t xml:space="preserve">, the </w:t>
      </w:r>
      <w:r>
        <w:t>o</w:t>
      </w:r>
      <w:r w:rsidRPr="00D60A0E">
        <w:t>riginating AS adds th</w:t>
      </w:r>
      <w:r>
        <w:t>e "m" SIP URI parameter with the value "NL"</w:t>
      </w:r>
      <w:r w:rsidRPr="00D60A0E">
        <w:t xml:space="preserve"> to the </w:t>
      </w:r>
      <w:r>
        <w:t>R</w:t>
      </w:r>
      <w:r w:rsidRPr="00D60A0E">
        <w:t>equest</w:t>
      </w:r>
      <w:r>
        <w:t>-</w:t>
      </w:r>
      <w:r w:rsidRPr="00D60A0E">
        <w:t>URI</w:t>
      </w:r>
      <w:r>
        <w:t>, and forwards the INVITE request to UE-B.</w:t>
      </w:r>
      <w:r w:rsidRPr="00B54E51">
        <w:t xml:space="preserve"> </w:t>
      </w:r>
      <w:r>
        <w:t xml:space="preserve">The originating AS also adds a </w:t>
      </w:r>
      <w:r>
        <w:rPr>
          <w:lang w:eastAsia="de-DE"/>
        </w:rPr>
        <w:t>Call-Info</w:t>
      </w:r>
      <w:r w:rsidRPr="00E263D3">
        <w:rPr>
          <w:lang w:eastAsia="de-DE"/>
        </w:rPr>
        <w:t xml:space="preserve"> header field </w:t>
      </w:r>
      <w:r>
        <w:rPr>
          <w:lang w:eastAsia="de-DE"/>
        </w:rPr>
        <w:t xml:space="preserve">with the </w:t>
      </w:r>
      <w:r w:rsidRPr="00255738">
        <w:rPr>
          <w:lang w:eastAsia="de-DE"/>
        </w:rPr>
        <w:t xml:space="preserve">URI </w:t>
      </w:r>
      <w:r>
        <w:rPr>
          <w:lang w:eastAsia="de-DE"/>
        </w:rPr>
        <w:t xml:space="preserve">of UE-A from the P-Asserted-Identity from the original communication, a "purpose" header field parameter </w:t>
      </w:r>
      <w:r w:rsidRPr="00E263D3">
        <w:rPr>
          <w:lang w:eastAsia="de-DE"/>
        </w:rPr>
        <w:t xml:space="preserve">set to </w:t>
      </w:r>
      <w:r>
        <w:t>"</w:t>
      </w:r>
      <w:r w:rsidRPr="00E263D3">
        <w:rPr>
          <w:lang w:eastAsia="de-DE"/>
        </w:rPr>
        <w:t>call-completion</w:t>
      </w:r>
      <w:r>
        <w:rPr>
          <w:lang w:eastAsia="de-DE"/>
        </w:rPr>
        <w:t>",</w:t>
      </w:r>
      <w:r w:rsidRPr="00E263D3">
        <w:rPr>
          <w:lang w:eastAsia="de-DE"/>
        </w:rPr>
        <w:t xml:space="preserve"> </w:t>
      </w:r>
      <w:r>
        <w:rPr>
          <w:lang w:eastAsia="de-DE"/>
        </w:rPr>
        <w:t>and a m-parameter set to "NL".</w:t>
      </w:r>
    </w:p>
    <w:p w14:paraId="78B97296" w14:textId="77777777" w:rsidR="00DF0E92" w:rsidRPr="003214A2" w:rsidRDefault="00DF0E92" w:rsidP="00DF0E92">
      <w:pPr>
        <w:pStyle w:val="TH"/>
      </w:pPr>
      <w:r>
        <w:lastRenderedPageBreak/>
        <w:t>Table A.4-3</w:t>
      </w:r>
      <w:r w:rsidRPr="003214A2">
        <w:t xml:space="preserve">: </w:t>
      </w:r>
      <w:r w:rsidRPr="003214A2">
        <w:rPr>
          <w:rStyle w:val="TAHChar"/>
        </w:rPr>
        <w:t>SIP IN</w:t>
      </w:r>
      <w:r w:rsidRPr="003214A2">
        <w:t>VITE request (</w:t>
      </w:r>
      <w:smartTag w:uri="urn:schemas-microsoft-com:office:smarttags" w:element="place">
        <w:smartTag w:uri="urn:schemas-microsoft-com:office:smarttags" w:element="City">
          <w:r>
            <w:t>Originating</w:t>
          </w:r>
        </w:smartTag>
        <w:r>
          <w:t xml:space="preserve"> </w:t>
        </w:r>
        <w:smartTag w:uri="urn:schemas-microsoft-com:office:smarttags" w:element="State">
          <w:r w:rsidRPr="00013D57">
            <w:t>AS</w:t>
          </w:r>
        </w:smartTag>
      </w:smartTag>
      <w:r w:rsidRPr="00013D57">
        <w:t xml:space="preserve"> to S-CSCF</w:t>
      </w:r>
      <w:r w:rsidRPr="003214A2">
        <w:t>)</w:t>
      </w:r>
    </w:p>
    <w:p w14:paraId="7D6DCB24" w14:textId="77777777" w:rsidR="00DF0E92" w:rsidRPr="00784325" w:rsidRDefault="00DF0E92" w:rsidP="00DF0E92">
      <w:pPr>
        <w:pStyle w:val="PL"/>
        <w:keepNext/>
        <w:keepLines/>
        <w:pBdr>
          <w:top w:val="single" w:sz="4" w:space="1" w:color="auto"/>
          <w:left w:val="single" w:sz="4" w:space="4" w:color="auto"/>
          <w:bottom w:val="single" w:sz="4" w:space="1" w:color="auto"/>
          <w:right w:val="single" w:sz="4" w:space="4" w:color="auto"/>
        </w:pBdr>
        <w:ind w:left="850" w:hanging="283"/>
      </w:pPr>
      <w:r w:rsidRPr="00784325">
        <w:t>INVITE sip:user2_public2@home2.net;m=NL SIP/2.0;</w:t>
      </w:r>
    </w:p>
    <w:p w14:paraId="78171E95" w14:textId="77777777" w:rsidR="00DF0E92" w:rsidRPr="00784325" w:rsidRDefault="00DF0E92" w:rsidP="00DF0E92">
      <w:pPr>
        <w:pStyle w:val="PL"/>
        <w:keepNext/>
        <w:keepLines/>
        <w:pBdr>
          <w:top w:val="single" w:sz="4" w:space="1" w:color="auto"/>
          <w:left w:val="single" w:sz="4" w:space="4" w:color="auto"/>
          <w:bottom w:val="single" w:sz="4" w:space="1" w:color="auto"/>
          <w:right w:val="single" w:sz="4" w:space="4" w:color="auto"/>
        </w:pBdr>
        <w:ind w:left="850" w:hanging="283"/>
      </w:pPr>
      <w:r w:rsidRPr="00784325">
        <w:t>Via: SIP/2.0/UDP [5555::aaa:bbb:ccc:ddd]:1357;comp=sigcomp;branch=z9hG4bKnashds7</w:t>
      </w:r>
    </w:p>
    <w:p w14:paraId="29FD39BC" w14:textId="77777777" w:rsidR="00DF0E92" w:rsidRPr="00C9164A" w:rsidRDefault="00DF0E92" w:rsidP="00DF0E92">
      <w:pPr>
        <w:pStyle w:val="PL"/>
        <w:keepNext/>
        <w:keepLines/>
        <w:pBdr>
          <w:top w:val="single" w:sz="4" w:space="1" w:color="auto"/>
          <w:left w:val="single" w:sz="4" w:space="4" w:color="auto"/>
          <w:bottom w:val="single" w:sz="4" w:space="1" w:color="auto"/>
          <w:right w:val="single" w:sz="4" w:space="4" w:color="auto"/>
        </w:pBdr>
        <w:ind w:left="850" w:hanging="283"/>
      </w:pPr>
      <w:r w:rsidRPr="00C9164A">
        <w:t>Max-Forwards: 70</w:t>
      </w:r>
    </w:p>
    <w:p w14:paraId="729CA1A8" w14:textId="77777777" w:rsidR="00DF0E92" w:rsidRPr="00C9164A" w:rsidRDefault="00DF0E92" w:rsidP="00DF0E92">
      <w:pPr>
        <w:pStyle w:val="PL"/>
        <w:keepNext/>
        <w:keepLines/>
        <w:pBdr>
          <w:top w:val="single" w:sz="4" w:space="1" w:color="auto"/>
          <w:left w:val="single" w:sz="4" w:space="4" w:color="auto"/>
          <w:bottom w:val="single" w:sz="4" w:space="1" w:color="auto"/>
          <w:right w:val="single" w:sz="4" w:space="4" w:color="auto"/>
        </w:pBdr>
        <w:ind w:left="850" w:hanging="283"/>
      </w:pPr>
      <w:r w:rsidRPr="00C9164A">
        <w:t>Route: sip:pcscf1.home1.net:7531;lr;comp=sigcomp&gt;, &lt;sip:orig@scscf1.home1.net;lr&gt;</w:t>
      </w:r>
    </w:p>
    <w:p w14:paraId="7DF2AB5B" w14:textId="77777777" w:rsidR="00DF0E92" w:rsidRDefault="00DF0E92" w:rsidP="00DF0E92">
      <w:pPr>
        <w:pStyle w:val="PL"/>
        <w:keepNext/>
        <w:keepLines/>
        <w:pBdr>
          <w:top w:val="single" w:sz="4" w:space="1" w:color="auto"/>
          <w:left w:val="single" w:sz="4" w:space="4" w:color="auto"/>
          <w:bottom w:val="single" w:sz="4" w:space="1" w:color="auto"/>
          <w:right w:val="single" w:sz="4" w:space="4" w:color="auto"/>
        </w:pBdr>
        <w:ind w:left="850" w:hanging="283"/>
      </w:pPr>
      <w:r>
        <w:t>Accept-Contact: *;+g.3gpp.icsi-ref="urn%3Aurn-7%3gpp-service.ims.icsi.mmtel"</w:t>
      </w:r>
    </w:p>
    <w:p w14:paraId="61A4AFAD" w14:textId="77777777" w:rsidR="00DF0E92" w:rsidRPr="00C9164A" w:rsidRDefault="00DF0E92" w:rsidP="00DF0E92">
      <w:pPr>
        <w:pStyle w:val="PL"/>
        <w:keepNext/>
        <w:keepLines/>
        <w:pBdr>
          <w:top w:val="single" w:sz="4" w:space="1" w:color="auto"/>
          <w:left w:val="single" w:sz="4" w:space="4" w:color="auto"/>
          <w:bottom w:val="single" w:sz="4" w:space="1" w:color="auto"/>
          <w:right w:val="single" w:sz="4" w:space="4" w:color="auto"/>
        </w:pBdr>
        <w:ind w:left="850" w:hanging="283"/>
      </w:pPr>
      <w:r w:rsidRPr="00C9164A">
        <w:t>Privacy: none</w:t>
      </w:r>
    </w:p>
    <w:p w14:paraId="05F4762A" w14:textId="77777777" w:rsidR="00DF0E92" w:rsidRPr="00C9164A" w:rsidRDefault="00DF0E92" w:rsidP="00DF0E92">
      <w:pPr>
        <w:pStyle w:val="PL"/>
        <w:keepNext/>
        <w:keepLines/>
        <w:pBdr>
          <w:top w:val="single" w:sz="4" w:space="1" w:color="auto"/>
          <w:left w:val="single" w:sz="4" w:space="4" w:color="auto"/>
          <w:bottom w:val="single" w:sz="4" w:space="1" w:color="auto"/>
          <w:right w:val="single" w:sz="4" w:space="4" w:color="auto"/>
        </w:pBdr>
        <w:ind w:left="850" w:hanging="283"/>
      </w:pPr>
      <w:r w:rsidRPr="00C9164A">
        <w:t>From: &lt;sip:user1_public1@home1.net&gt;; tag=171829</w:t>
      </w:r>
    </w:p>
    <w:p w14:paraId="0E65D578" w14:textId="77777777" w:rsidR="00DF0E92" w:rsidRPr="00C9164A" w:rsidRDefault="00DF0E92" w:rsidP="00DF0E92">
      <w:pPr>
        <w:pStyle w:val="PL"/>
        <w:keepNext/>
        <w:keepLines/>
        <w:pBdr>
          <w:top w:val="single" w:sz="4" w:space="1" w:color="auto"/>
          <w:left w:val="single" w:sz="4" w:space="4" w:color="auto"/>
          <w:bottom w:val="single" w:sz="4" w:space="1" w:color="auto"/>
          <w:right w:val="single" w:sz="4" w:space="4" w:color="auto"/>
        </w:pBdr>
        <w:ind w:left="850" w:hanging="283"/>
      </w:pPr>
      <w:r w:rsidRPr="00C9164A">
        <w:t>To: &lt;sip:user2_public2@home2.net&gt;</w:t>
      </w:r>
    </w:p>
    <w:p w14:paraId="73BB1683" w14:textId="77777777" w:rsidR="00DF0E92" w:rsidRPr="00C9164A" w:rsidRDefault="00DF0E92" w:rsidP="00DF0E92">
      <w:pPr>
        <w:pStyle w:val="PL"/>
        <w:keepNext/>
        <w:keepLines/>
        <w:pBdr>
          <w:top w:val="single" w:sz="4" w:space="1" w:color="auto"/>
          <w:left w:val="single" w:sz="4" w:space="4" w:color="auto"/>
          <w:bottom w:val="single" w:sz="4" w:space="1" w:color="auto"/>
          <w:right w:val="single" w:sz="4" w:space="4" w:color="auto"/>
        </w:pBdr>
        <w:ind w:left="850" w:hanging="283"/>
      </w:pPr>
      <w:r w:rsidRPr="00C9164A">
        <w:t>Call-ID: cb03a0s09a2sdfglkj490444</w:t>
      </w:r>
    </w:p>
    <w:p w14:paraId="6B5B8916" w14:textId="77777777" w:rsidR="00DF0E92" w:rsidRPr="00C9164A" w:rsidRDefault="00DF0E92" w:rsidP="00DF0E92">
      <w:pPr>
        <w:pStyle w:val="PL"/>
        <w:keepNext/>
        <w:keepLines/>
        <w:pBdr>
          <w:top w:val="single" w:sz="4" w:space="1" w:color="auto"/>
          <w:left w:val="single" w:sz="4" w:space="4" w:color="auto"/>
          <w:bottom w:val="single" w:sz="4" w:space="1" w:color="auto"/>
          <w:right w:val="single" w:sz="4" w:space="4" w:color="auto"/>
        </w:pBdr>
        <w:ind w:left="850" w:hanging="283"/>
      </w:pPr>
      <w:r w:rsidRPr="00C9164A">
        <w:t xml:space="preserve">Cseq: 154 INVITE </w:t>
      </w:r>
    </w:p>
    <w:p w14:paraId="31A7079B" w14:textId="77777777" w:rsidR="00DF0E92" w:rsidRPr="00C9164A" w:rsidRDefault="00DF0E92" w:rsidP="00DF0E92">
      <w:pPr>
        <w:pStyle w:val="PL"/>
        <w:keepNext/>
        <w:keepLines/>
        <w:pBdr>
          <w:top w:val="single" w:sz="4" w:space="1" w:color="auto"/>
          <w:left w:val="single" w:sz="4" w:space="4" w:color="auto"/>
          <w:bottom w:val="single" w:sz="4" w:space="1" w:color="auto"/>
          <w:right w:val="single" w:sz="4" w:space="4" w:color="auto"/>
        </w:pBdr>
        <w:ind w:left="850" w:hanging="283"/>
      </w:pPr>
      <w:r w:rsidRPr="00C9164A">
        <w:t>Supported: 100rel; precondition, gruu, 199</w:t>
      </w:r>
    </w:p>
    <w:p w14:paraId="6FDB8D76" w14:textId="77777777" w:rsidR="00DF0E92" w:rsidRPr="00C9164A" w:rsidRDefault="00DF0E92" w:rsidP="00DF0E92">
      <w:pPr>
        <w:pStyle w:val="PL"/>
        <w:keepNext/>
        <w:keepLines/>
        <w:pBdr>
          <w:top w:val="single" w:sz="4" w:space="1" w:color="auto"/>
          <w:left w:val="single" w:sz="4" w:space="4" w:color="auto"/>
          <w:bottom w:val="single" w:sz="4" w:space="1" w:color="auto"/>
          <w:right w:val="single" w:sz="4" w:space="4" w:color="auto"/>
        </w:pBdr>
        <w:ind w:left="850" w:hanging="283"/>
      </w:pPr>
      <w:r w:rsidRPr="00C9164A">
        <w:t>Require: sec-agree</w:t>
      </w:r>
    </w:p>
    <w:p w14:paraId="54CEE4FF" w14:textId="77777777" w:rsidR="00DF0E92" w:rsidRPr="002D639B" w:rsidRDefault="00DF0E92" w:rsidP="00DF0E92">
      <w:pPr>
        <w:pStyle w:val="PL"/>
        <w:keepNext/>
        <w:keepLines/>
        <w:pBdr>
          <w:top w:val="single" w:sz="4" w:space="1" w:color="auto"/>
          <w:left w:val="single" w:sz="4" w:space="4" w:color="auto"/>
          <w:bottom w:val="single" w:sz="4" w:space="1" w:color="auto"/>
          <w:right w:val="single" w:sz="4" w:space="4" w:color="auto"/>
        </w:pBdr>
        <w:ind w:left="850" w:hanging="283"/>
      </w:pPr>
      <w:r w:rsidRPr="002D639B">
        <w:t>Contact: &lt;sip:user1_public1@home1.net</w:t>
      </w:r>
      <w:r>
        <w:t>;</w:t>
      </w:r>
      <w:r w:rsidRPr="00664D7E">
        <w:t>gr=urn:uuid:f81</w:t>
      </w:r>
      <w:r>
        <w:t>d4fae-7dec-11d0-a765-00a0c91e6bg</w:t>
      </w:r>
      <w:r w:rsidRPr="00664D7E">
        <w:t>6&gt;;</w:t>
      </w:r>
      <w:r>
        <w:t>+g.3gpp.icsi-ref="urn%3Aurn-7%3gpp-service.ims.icsi.mmtel"</w:t>
      </w:r>
    </w:p>
    <w:p w14:paraId="2033F1AA" w14:textId="77777777" w:rsidR="00DF0E92" w:rsidRPr="00C9164A" w:rsidRDefault="00DF0E92" w:rsidP="00DF0E92">
      <w:pPr>
        <w:pStyle w:val="PL"/>
        <w:keepNext/>
        <w:keepLines/>
        <w:pBdr>
          <w:top w:val="single" w:sz="4" w:space="1" w:color="auto"/>
          <w:left w:val="single" w:sz="4" w:space="4" w:color="auto"/>
          <w:bottom w:val="single" w:sz="4" w:space="1" w:color="auto"/>
          <w:right w:val="single" w:sz="4" w:space="4" w:color="auto"/>
        </w:pBdr>
        <w:ind w:left="850" w:hanging="283"/>
      </w:pPr>
      <w:r w:rsidRPr="00C9164A">
        <w:t>Allow: INVITE, ACK, CANCEL, BYE, PRACK, UPDATE</w:t>
      </w:r>
    </w:p>
    <w:p w14:paraId="03CAD73C" w14:textId="77777777" w:rsidR="00DF0E92" w:rsidRPr="00C9164A" w:rsidRDefault="00DF0E92" w:rsidP="00DF0E92">
      <w:pPr>
        <w:pStyle w:val="PL"/>
        <w:keepNext/>
        <w:keepLines/>
        <w:pBdr>
          <w:top w:val="single" w:sz="4" w:space="1" w:color="auto"/>
          <w:left w:val="single" w:sz="4" w:space="4" w:color="auto"/>
          <w:bottom w:val="single" w:sz="4" w:space="1" w:color="auto"/>
          <w:right w:val="single" w:sz="4" w:space="4" w:color="auto"/>
        </w:pBdr>
        <w:ind w:left="850" w:hanging="283"/>
      </w:pPr>
      <w:r w:rsidRPr="00C9164A">
        <w:t xml:space="preserve">Accept: application/sdp,application/3gpp-ims+xml </w:t>
      </w:r>
    </w:p>
    <w:p w14:paraId="17AFCF6C" w14:textId="77777777" w:rsidR="00DF0E92" w:rsidRPr="00C9164A" w:rsidRDefault="00DF0E92" w:rsidP="00DF0E92">
      <w:pPr>
        <w:pStyle w:val="PL"/>
        <w:keepNext/>
        <w:keepLines/>
        <w:pBdr>
          <w:top w:val="single" w:sz="4" w:space="1" w:color="auto"/>
          <w:left w:val="single" w:sz="4" w:space="4" w:color="auto"/>
          <w:bottom w:val="single" w:sz="4" w:space="1" w:color="auto"/>
          <w:right w:val="single" w:sz="4" w:space="4" w:color="auto"/>
        </w:pBdr>
        <w:ind w:left="850" w:hanging="283"/>
      </w:pPr>
      <w:r w:rsidRPr="00C9164A">
        <w:t xml:space="preserve">Content-Type: application/sdp </w:t>
      </w:r>
    </w:p>
    <w:p w14:paraId="4EB525AB" w14:textId="77777777" w:rsidR="00DF0E92" w:rsidRPr="00C9164A" w:rsidRDefault="00DF0E92" w:rsidP="00DF0E92">
      <w:pPr>
        <w:pStyle w:val="PL"/>
        <w:keepNext/>
        <w:keepLines/>
        <w:pBdr>
          <w:top w:val="single" w:sz="4" w:space="1" w:color="auto"/>
          <w:left w:val="single" w:sz="4" w:space="4" w:color="auto"/>
          <w:bottom w:val="single" w:sz="4" w:space="1" w:color="auto"/>
          <w:right w:val="single" w:sz="4" w:space="4" w:color="auto"/>
        </w:pBdr>
        <w:ind w:left="850" w:hanging="283"/>
      </w:pPr>
      <w:r w:rsidRPr="00C9164A">
        <w:t>Content-Length: (…)</w:t>
      </w:r>
    </w:p>
    <w:p w14:paraId="1672FD3F" w14:textId="77777777" w:rsidR="00DF0E92" w:rsidRDefault="00DF0E92" w:rsidP="00DF0E92"/>
    <w:p w14:paraId="546A117C" w14:textId="77777777" w:rsidR="006E4EA9" w:rsidRDefault="001D26AD" w:rsidP="006E4EA9">
      <w:pPr>
        <w:pStyle w:val="Heading8"/>
      </w:pPr>
      <w:bookmarkStart w:id="242" w:name="_Toc502246137"/>
      <w:r>
        <w:br w:type="page"/>
      </w:r>
      <w:bookmarkStart w:id="243" w:name="_Toc114865104"/>
      <w:r w:rsidR="006E4EA9" w:rsidRPr="00370679">
        <w:lastRenderedPageBreak/>
        <w:t>Ann</w:t>
      </w:r>
      <w:r w:rsidR="0021035F">
        <w:t>ex B (informative):</w:t>
      </w:r>
      <w:r w:rsidR="0021035F">
        <w:br/>
        <w:t>Example of f</w:t>
      </w:r>
      <w:r w:rsidR="006E4EA9" w:rsidRPr="00370679">
        <w:t xml:space="preserve">ilter </w:t>
      </w:r>
      <w:r w:rsidR="0021035F">
        <w:t>c</w:t>
      </w:r>
      <w:r w:rsidR="006E4EA9" w:rsidRPr="00370679">
        <w:t>riteria</w:t>
      </w:r>
      <w:bookmarkEnd w:id="242"/>
      <w:bookmarkEnd w:id="243"/>
    </w:p>
    <w:p w14:paraId="042D9359" w14:textId="77777777" w:rsidR="007D1FE9" w:rsidRPr="007D1FE9" w:rsidRDefault="007D1FE9" w:rsidP="007D1FE9">
      <w:pPr>
        <w:pStyle w:val="Heading1"/>
      </w:pPr>
      <w:bookmarkStart w:id="244" w:name="_Toc502246138"/>
      <w:bookmarkStart w:id="245" w:name="_Toc114865105"/>
      <w:r>
        <w:t>B.0</w:t>
      </w:r>
      <w:r>
        <w:tab/>
        <w:t>General</w:t>
      </w:r>
      <w:bookmarkEnd w:id="244"/>
      <w:bookmarkEnd w:id="245"/>
    </w:p>
    <w:p w14:paraId="637A73E1" w14:textId="77777777" w:rsidR="004E1C0A" w:rsidRPr="00370679" w:rsidRDefault="004E1C0A" w:rsidP="004E1C0A">
      <w:pPr>
        <w:rPr>
          <w:lang w:eastAsia="de-DE"/>
        </w:rPr>
      </w:pPr>
      <w:r w:rsidRPr="00370679">
        <w:rPr>
          <w:lang w:eastAsia="de-DE"/>
        </w:rPr>
        <w:t>This annex provides an example of a filter criterion that triggers SIP requests that are subject to initial filter criteria evaluation.</w:t>
      </w:r>
    </w:p>
    <w:p w14:paraId="6BBC6191" w14:textId="77777777" w:rsidR="007D1FE9" w:rsidRPr="00370679" w:rsidRDefault="007D1FE9" w:rsidP="007D1FE9">
      <w:pPr>
        <w:pStyle w:val="Heading1"/>
        <w:rPr>
          <w:lang w:eastAsia="de-DE"/>
        </w:rPr>
      </w:pPr>
      <w:bookmarkStart w:id="246" w:name="_Toc502246139"/>
      <w:bookmarkStart w:id="247" w:name="_Toc114865106"/>
      <w:r>
        <w:rPr>
          <w:lang w:eastAsia="de-DE"/>
        </w:rPr>
        <w:t>B.1</w:t>
      </w:r>
      <w:r>
        <w:rPr>
          <w:lang w:eastAsia="de-DE"/>
        </w:rPr>
        <w:tab/>
        <w:t>Originating side</w:t>
      </w:r>
      <w:bookmarkEnd w:id="246"/>
      <w:bookmarkEnd w:id="247"/>
    </w:p>
    <w:p w14:paraId="34F7E7EB" w14:textId="77777777" w:rsidR="004E1C0A" w:rsidRPr="00370679" w:rsidRDefault="004E1C0A" w:rsidP="004E1C0A">
      <w:pPr>
        <w:rPr>
          <w:lang w:eastAsia="de-DE"/>
        </w:rPr>
      </w:pPr>
      <w:r w:rsidRPr="00370679">
        <w:rPr>
          <w:lang w:eastAsia="de-DE"/>
        </w:rPr>
        <w:t xml:space="preserve">An example of an IFC when the </w:t>
      </w:r>
      <w:r>
        <w:rPr>
          <w:lang w:eastAsia="de-DE"/>
        </w:rPr>
        <w:t>CCBS</w:t>
      </w:r>
      <w:r w:rsidR="007D1FE9">
        <w:rPr>
          <w:lang w:eastAsia="de-DE"/>
        </w:rPr>
        <w:t>,</w:t>
      </w:r>
      <w:r w:rsidR="007D1FE9" w:rsidDel="00AD740B">
        <w:rPr>
          <w:lang w:eastAsia="de-DE"/>
        </w:rPr>
        <w:t xml:space="preserve"> </w:t>
      </w:r>
      <w:r>
        <w:rPr>
          <w:lang w:eastAsia="de-DE"/>
        </w:rPr>
        <w:t>CCNR</w:t>
      </w:r>
      <w:r w:rsidRPr="00370679">
        <w:rPr>
          <w:lang w:eastAsia="de-DE"/>
        </w:rPr>
        <w:t xml:space="preserve"> </w:t>
      </w:r>
      <w:r w:rsidR="00DF0E92">
        <w:rPr>
          <w:lang w:eastAsia="de-DE"/>
        </w:rPr>
        <w:t xml:space="preserve">or CCNL </w:t>
      </w:r>
      <w:r w:rsidRPr="00370679">
        <w:rPr>
          <w:lang w:eastAsia="de-DE"/>
        </w:rPr>
        <w:t>service</w:t>
      </w:r>
      <w:r>
        <w:rPr>
          <w:lang w:eastAsia="de-DE"/>
        </w:rPr>
        <w:t>s</w:t>
      </w:r>
      <w:r w:rsidRPr="00370679">
        <w:rPr>
          <w:lang w:eastAsia="de-DE"/>
        </w:rPr>
        <w:t xml:space="preserve"> </w:t>
      </w:r>
      <w:r>
        <w:rPr>
          <w:lang w:eastAsia="de-DE"/>
        </w:rPr>
        <w:t>are</w:t>
      </w:r>
      <w:r w:rsidRPr="00370679">
        <w:rPr>
          <w:lang w:eastAsia="de-DE"/>
        </w:rPr>
        <w:t xml:space="preserve"> active at the originating S-CSCF is:</w:t>
      </w:r>
    </w:p>
    <w:p w14:paraId="2589001C" w14:textId="77777777" w:rsidR="00DF0E92" w:rsidRDefault="001C42D3" w:rsidP="00DF0E92">
      <w:pPr>
        <w:pStyle w:val="B10"/>
        <w:rPr>
          <w:lang w:eastAsia="de-DE"/>
        </w:rPr>
      </w:pPr>
      <w:r>
        <w:rPr>
          <w:lang w:eastAsia="de-DE"/>
        </w:rPr>
        <w:t>-</w:t>
      </w:r>
      <w:r>
        <w:rPr>
          <w:lang w:eastAsia="de-DE"/>
        </w:rPr>
        <w:tab/>
      </w:r>
      <w:r w:rsidR="004E1C0A" w:rsidRPr="00370679">
        <w:rPr>
          <w:lang w:eastAsia="de-DE"/>
        </w:rPr>
        <w:t>Method: INVITE.</w:t>
      </w:r>
    </w:p>
    <w:p w14:paraId="13D5EE91" w14:textId="77777777" w:rsidR="004E1C0A" w:rsidRDefault="00DF0E92" w:rsidP="00DF0E92">
      <w:pPr>
        <w:pStyle w:val="B10"/>
        <w:rPr>
          <w:lang w:eastAsia="de-DE"/>
        </w:rPr>
      </w:pPr>
      <w:r>
        <w:rPr>
          <w:lang w:eastAsia="de-DE"/>
        </w:rPr>
        <w:t>Editor’s note:</w:t>
      </w:r>
      <w:r>
        <w:rPr>
          <w:lang w:eastAsia="de-DE"/>
        </w:rPr>
        <w:tab/>
        <w:t>An example for Filter Criteria for unregistered user is needed for the CCNL service.</w:t>
      </w:r>
    </w:p>
    <w:p w14:paraId="112DF397" w14:textId="77777777" w:rsidR="007D1FE9" w:rsidRDefault="007D1FE9" w:rsidP="007D1FE9">
      <w:pPr>
        <w:pStyle w:val="Heading1"/>
      </w:pPr>
      <w:bookmarkStart w:id="248" w:name="_Toc502246140"/>
      <w:bookmarkStart w:id="249" w:name="_Toc114865107"/>
      <w:r>
        <w:t>B.2</w:t>
      </w:r>
      <w:r>
        <w:tab/>
        <w:t>Terminating side</w:t>
      </w:r>
      <w:bookmarkEnd w:id="248"/>
      <w:bookmarkEnd w:id="249"/>
    </w:p>
    <w:p w14:paraId="2AE6A333" w14:textId="77777777" w:rsidR="007D1FE9" w:rsidRPr="00370679" w:rsidRDefault="007D1FE9" w:rsidP="007D1FE9">
      <w:pPr>
        <w:rPr>
          <w:lang w:eastAsia="de-DE"/>
        </w:rPr>
      </w:pPr>
      <w:r>
        <w:rPr>
          <w:lang w:eastAsia="de-DE"/>
        </w:rPr>
        <w:t xml:space="preserve">Examples of the </w:t>
      </w:r>
      <w:r w:rsidRPr="00370679">
        <w:rPr>
          <w:lang w:eastAsia="de-DE"/>
        </w:rPr>
        <w:t xml:space="preserve">IFC at the </w:t>
      </w:r>
      <w:r>
        <w:rPr>
          <w:lang w:eastAsia="de-DE"/>
        </w:rPr>
        <w:t>terminating</w:t>
      </w:r>
      <w:r w:rsidRPr="00370679">
        <w:rPr>
          <w:lang w:eastAsia="de-DE"/>
        </w:rPr>
        <w:t xml:space="preserve"> S-CSCF </w:t>
      </w:r>
      <w:r>
        <w:rPr>
          <w:lang w:eastAsia="de-DE"/>
        </w:rPr>
        <w:t>when the user is not registered and CCNL is supported are</w:t>
      </w:r>
      <w:r w:rsidRPr="00370679">
        <w:rPr>
          <w:lang w:eastAsia="de-DE"/>
        </w:rPr>
        <w:t>:</w:t>
      </w:r>
    </w:p>
    <w:p w14:paraId="6D0FAFF8" w14:textId="77777777" w:rsidR="007D1FE9" w:rsidRDefault="007D1FE9" w:rsidP="007D1FE9">
      <w:pPr>
        <w:pStyle w:val="B10"/>
        <w:rPr>
          <w:lang w:eastAsia="de-DE"/>
        </w:rPr>
      </w:pPr>
      <w:r>
        <w:rPr>
          <w:lang w:eastAsia="de-DE"/>
        </w:rPr>
        <w:t>-</w:t>
      </w:r>
      <w:r>
        <w:rPr>
          <w:lang w:eastAsia="de-DE"/>
        </w:rPr>
        <w:tab/>
      </w:r>
      <w:r w:rsidRPr="00370679">
        <w:rPr>
          <w:lang w:eastAsia="de-DE"/>
        </w:rPr>
        <w:t>Method: INVITE.</w:t>
      </w:r>
    </w:p>
    <w:p w14:paraId="0DDEB223" w14:textId="77777777" w:rsidR="007D1FE9" w:rsidRDefault="007D1FE9" w:rsidP="007D1FE9">
      <w:pPr>
        <w:pStyle w:val="B10"/>
        <w:rPr>
          <w:lang w:eastAsia="de-DE"/>
        </w:rPr>
      </w:pPr>
      <w:r>
        <w:rPr>
          <w:lang w:eastAsia="de-DE"/>
        </w:rPr>
        <w:t>-</w:t>
      </w:r>
      <w:r>
        <w:rPr>
          <w:lang w:eastAsia="de-DE"/>
        </w:rPr>
        <w:tab/>
        <w:t>Method: SUBSCRIBE.</w:t>
      </w:r>
    </w:p>
    <w:p w14:paraId="336491B4" w14:textId="77777777" w:rsidR="007D1FE9" w:rsidRPr="00370679" w:rsidRDefault="007D1FE9" w:rsidP="007D1FE9">
      <w:pPr>
        <w:rPr>
          <w:lang w:eastAsia="de-DE"/>
        </w:rPr>
      </w:pPr>
      <w:r>
        <w:rPr>
          <w:lang w:eastAsia="de-DE"/>
        </w:rPr>
        <w:t xml:space="preserve">Examples of the </w:t>
      </w:r>
      <w:r w:rsidRPr="00370679">
        <w:rPr>
          <w:lang w:eastAsia="de-DE"/>
        </w:rPr>
        <w:t xml:space="preserve">IFC at the </w:t>
      </w:r>
      <w:r>
        <w:rPr>
          <w:lang w:eastAsia="de-DE"/>
        </w:rPr>
        <w:t>terminating</w:t>
      </w:r>
      <w:r w:rsidRPr="00370679">
        <w:rPr>
          <w:lang w:eastAsia="de-DE"/>
        </w:rPr>
        <w:t xml:space="preserve"> S-CSCF </w:t>
      </w:r>
      <w:r>
        <w:rPr>
          <w:lang w:eastAsia="de-DE"/>
        </w:rPr>
        <w:t>when the user is registered and CCNL is supported are</w:t>
      </w:r>
      <w:r w:rsidRPr="00370679">
        <w:rPr>
          <w:lang w:eastAsia="de-DE"/>
        </w:rPr>
        <w:t>:</w:t>
      </w:r>
    </w:p>
    <w:p w14:paraId="34366794" w14:textId="77777777" w:rsidR="007D1FE9" w:rsidRDefault="007D1FE9" w:rsidP="007D1FE9">
      <w:pPr>
        <w:pStyle w:val="B10"/>
        <w:rPr>
          <w:lang w:eastAsia="de-DE"/>
        </w:rPr>
      </w:pPr>
      <w:r>
        <w:rPr>
          <w:lang w:eastAsia="de-DE"/>
        </w:rPr>
        <w:t>-</w:t>
      </w:r>
      <w:r>
        <w:rPr>
          <w:lang w:eastAsia="de-DE"/>
        </w:rPr>
        <w:tab/>
        <w:t>Method REGISTER.</w:t>
      </w:r>
    </w:p>
    <w:p w14:paraId="263073A8" w14:textId="77777777" w:rsidR="007D1FE9" w:rsidRPr="00370679" w:rsidRDefault="007D1FE9" w:rsidP="007D1FE9">
      <w:pPr>
        <w:rPr>
          <w:lang w:eastAsia="de-DE"/>
        </w:rPr>
      </w:pPr>
      <w:r>
        <w:rPr>
          <w:lang w:eastAsia="de-DE"/>
        </w:rPr>
        <w:t xml:space="preserve">Examples of the </w:t>
      </w:r>
      <w:r w:rsidRPr="00370679">
        <w:rPr>
          <w:lang w:eastAsia="de-DE"/>
        </w:rPr>
        <w:t xml:space="preserve">IFC at the </w:t>
      </w:r>
      <w:r>
        <w:rPr>
          <w:lang w:eastAsia="de-DE"/>
        </w:rPr>
        <w:t>terminating</w:t>
      </w:r>
      <w:r w:rsidRPr="00370679">
        <w:rPr>
          <w:lang w:eastAsia="de-DE"/>
        </w:rPr>
        <w:t xml:space="preserve"> S-CSCF </w:t>
      </w:r>
      <w:r>
        <w:rPr>
          <w:lang w:eastAsia="de-DE"/>
        </w:rPr>
        <w:t>when the user is registered and CCBS or CCNR or both are supported are</w:t>
      </w:r>
      <w:r w:rsidRPr="00370679">
        <w:rPr>
          <w:lang w:eastAsia="de-DE"/>
        </w:rPr>
        <w:t>:</w:t>
      </w:r>
    </w:p>
    <w:p w14:paraId="2BD1B42C" w14:textId="77777777" w:rsidR="007D1FE9" w:rsidRDefault="007D1FE9" w:rsidP="007D1FE9">
      <w:pPr>
        <w:pStyle w:val="B10"/>
        <w:rPr>
          <w:lang w:eastAsia="de-DE"/>
        </w:rPr>
      </w:pPr>
      <w:r>
        <w:rPr>
          <w:lang w:eastAsia="de-DE"/>
        </w:rPr>
        <w:t>-</w:t>
      </w:r>
      <w:r>
        <w:rPr>
          <w:lang w:eastAsia="de-DE"/>
        </w:rPr>
        <w:tab/>
      </w:r>
      <w:r w:rsidRPr="00370679">
        <w:rPr>
          <w:lang w:eastAsia="de-DE"/>
        </w:rPr>
        <w:t>Method: INVITE.</w:t>
      </w:r>
    </w:p>
    <w:p w14:paraId="26F9C20B" w14:textId="77777777" w:rsidR="007D1FE9" w:rsidRDefault="007D1FE9" w:rsidP="007D1FE9">
      <w:pPr>
        <w:pStyle w:val="B10"/>
        <w:rPr>
          <w:lang w:eastAsia="de-DE"/>
        </w:rPr>
      </w:pPr>
      <w:r>
        <w:rPr>
          <w:lang w:eastAsia="de-DE"/>
        </w:rPr>
        <w:t>-</w:t>
      </w:r>
      <w:r>
        <w:rPr>
          <w:lang w:eastAsia="de-DE"/>
        </w:rPr>
        <w:tab/>
        <w:t>Method: SUBSCRIBE.</w:t>
      </w:r>
    </w:p>
    <w:p w14:paraId="5695F377" w14:textId="77777777" w:rsidR="00BC799E" w:rsidRPr="00D01DA7" w:rsidRDefault="001D26AD" w:rsidP="007D1FE9">
      <w:pPr>
        <w:pStyle w:val="Heading8"/>
        <w:rPr>
          <w:lang w:val="en-US"/>
        </w:rPr>
      </w:pPr>
      <w:bookmarkStart w:id="250" w:name="_Toc502246141"/>
      <w:r>
        <w:rPr>
          <w:lang w:val="en-US"/>
        </w:rPr>
        <w:br w:type="page"/>
      </w:r>
      <w:bookmarkStart w:id="251" w:name="_Toc114865108"/>
      <w:r w:rsidR="00BC799E" w:rsidRPr="00D01DA7">
        <w:rPr>
          <w:lang w:val="en-US"/>
        </w:rPr>
        <w:lastRenderedPageBreak/>
        <w:t xml:space="preserve">Annex </w:t>
      </w:r>
      <w:r w:rsidR="00BC799E">
        <w:rPr>
          <w:lang w:val="en-US"/>
        </w:rPr>
        <w:t>C</w:t>
      </w:r>
      <w:r w:rsidR="00BC799E" w:rsidRPr="00D01DA7">
        <w:rPr>
          <w:lang w:val="en-US"/>
        </w:rPr>
        <w:t xml:space="preserve"> (informative):</w:t>
      </w:r>
      <w:r w:rsidR="00BC799E" w:rsidRPr="00D01DA7">
        <w:rPr>
          <w:lang w:val="en-US"/>
        </w:rPr>
        <w:br/>
        <w:t>IANA Registration templates</w:t>
      </w:r>
      <w:bookmarkEnd w:id="250"/>
      <w:bookmarkEnd w:id="251"/>
    </w:p>
    <w:p w14:paraId="51AA0368" w14:textId="77777777" w:rsidR="00BC799E" w:rsidRPr="00D01DA7" w:rsidRDefault="00BC799E" w:rsidP="00BC799E">
      <w:pPr>
        <w:pStyle w:val="Heading1"/>
        <w:rPr>
          <w:lang w:val="en-US"/>
        </w:rPr>
      </w:pPr>
      <w:bookmarkStart w:id="252" w:name="_Toc502246142"/>
      <w:bookmarkStart w:id="253" w:name="_Toc114865109"/>
      <w:r>
        <w:rPr>
          <w:lang w:val="en-US"/>
        </w:rPr>
        <w:t>C</w:t>
      </w:r>
      <w:r w:rsidRPr="00D01DA7">
        <w:rPr>
          <w:lang w:val="en-US"/>
        </w:rPr>
        <w:t>.1</w:t>
      </w:r>
      <w:r w:rsidRPr="00D01DA7">
        <w:rPr>
          <w:lang w:val="en-US"/>
        </w:rPr>
        <w:tab/>
        <w:t xml:space="preserve">IANA registry for </w:t>
      </w:r>
      <w:r>
        <w:rPr>
          <w:lang w:val="en-US"/>
        </w:rPr>
        <w:t>a</w:t>
      </w:r>
      <w:r w:rsidRPr="00D01DA7">
        <w:rPr>
          <w:lang w:val="en-US"/>
        </w:rPr>
        <w:t xml:space="preserve">pplication </w:t>
      </w:r>
      <w:r>
        <w:rPr>
          <w:lang w:val="en-US"/>
        </w:rPr>
        <w:t>m</w:t>
      </w:r>
      <w:r w:rsidRPr="00D01DA7">
        <w:rPr>
          <w:lang w:val="en-US"/>
        </w:rPr>
        <w:t xml:space="preserve">edia </w:t>
      </w:r>
      <w:r>
        <w:rPr>
          <w:lang w:val="en-US"/>
        </w:rPr>
        <w:t>t</w:t>
      </w:r>
      <w:r w:rsidRPr="00D01DA7">
        <w:rPr>
          <w:lang w:val="en-US"/>
        </w:rPr>
        <w:t>ypes</w:t>
      </w:r>
      <w:bookmarkEnd w:id="252"/>
      <w:bookmarkEnd w:id="253"/>
    </w:p>
    <w:p w14:paraId="02518B32" w14:textId="77777777" w:rsidR="00BC799E" w:rsidRPr="00D01DA7" w:rsidRDefault="00BC799E" w:rsidP="00BC799E">
      <w:pPr>
        <w:pStyle w:val="Heading2"/>
        <w:rPr>
          <w:lang w:val="en-US"/>
        </w:rPr>
      </w:pPr>
      <w:bookmarkStart w:id="254" w:name="_Toc502246143"/>
      <w:bookmarkStart w:id="255" w:name="_Toc114865110"/>
      <w:r>
        <w:rPr>
          <w:lang w:val="en-US"/>
        </w:rPr>
        <w:t>C</w:t>
      </w:r>
      <w:r w:rsidRPr="00D01DA7">
        <w:rPr>
          <w:lang w:val="en-US"/>
        </w:rPr>
        <w:t>.1.1</w:t>
      </w:r>
      <w:r w:rsidRPr="00D01DA7">
        <w:rPr>
          <w:lang w:val="en-US"/>
        </w:rPr>
        <w:tab/>
        <w:t xml:space="preserve">IANA </w:t>
      </w:r>
      <w:r>
        <w:rPr>
          <w:lang w:val="en-US"/>
        </w:rPr>
        <w:t>r</w:t>
      </w:r>
      <w:r w:rsidRPr="00D01DA7">
        <w:rPr>
          <w:lang w:val="en-US"/>
        </w:rPr>
        <w:t>egistration template for application/vnd.3gpp.cc</w:t>
      </w:r>
      <w:r>
        <w:rPr>
          <w:lang w:val="en-US"/>
        </w:rPr>
        <w:t>rr</w:t>
      </w:r>
      <w:r w:rsidRPr="00D01DA7">
        <w:rPr>
          <w:lang w:val="en-US"/>
        </w:rPr>
        <w:t>+xml</w:t>
      </w:r>
      <w:bookmarkEnd w:id="254"/>
      <w:bookmarkEnd w:id="255"/>
    </w:p>
    <w:p w14:paraId="0D55AB8C" w14:textId="77777777" w:rsidR="00BC799E" w:rsidRPr="00D01DA7" w:rsidRDefault="00BC799E" w:rsidP="00BC799E">
      <w:pPr>
        <w:pStyle w:val="EditorsNote"/>
        <w:rPr>
          <w:lang w:val="en-US"/>
        </w:rPr>
      </w:pPr>
      <w:r>
        <w:rPr>
          <w:lang w:val="en-US"/>
        </w:rPr>
        <w:t>Editor'</w:t>
      </w:r>
      <w:r w:rsidRPr="00D01DA7">
        <w:rPr>
          <w:lang w:val="en-US"/>
        </w:rPr>
        <w:t>s note: The MIME type "application/vnd.3gpp.cc</w:t>
      </w:r>
      <w:r>
        <w:rPr>
          <w:lang w:val="en-US"/>
        </w:rPr>
        <w:t>rr</w:t>
      </w:r>
      <w:r w:rsidRPr="00D01DA7">
        <w:rPr>
          <w:lang w:val="en-US"/>
        </w:rPr>
        <w:t xml:space="preserve">+xml" as defined in this subclause </w:t>
      </w:r>
      <w:r>
        <w:rPr>
          <w:lang w:val="en-US"/>
        </w:rPr>
        <w:t>i</w:t>
      </w:r>
      <w:r w:rsidRPr="00D01DA7">
        <w:rPr>
          <w:lang w:val="en-US"/>
        </w:rPr>
        <w:t>s to be registered in the IANA registry for Application Media Types based upon the following template.</w:t>
      </w:r>
    </w:p>
    <w:p w14:paraId="2AA2DE0C" w14:textId="77777777" w:rsidR="00BC799E" w:rsidRPr="00D01DA7" w:rsidRDefault="00BC799E" w:rsidP="00BC799E">
      <w:pPr>
        <w:rPr>
          <w:lang w:val="en-US"/>
        </w:rPr>
      </w:pPr>
      <w:r w:rsidRPr="00D01DA7">
        <w:rPr>
          <w:lang w:val="en-US"/>
        </w:rPr>
        <w:t xml:space="preserve">MIME media type name: </w:t>
      </w:r>
    </w:p>
    <w:p w14:paraId="452D4811" w14:textId="77777777" w:rsidR="00BC799E" w:rsidRPr="00D01DA7" w:rsidRDefault="00BC799E" w:rsidP="00BC799E">
      <w:pPr>
        <w:rPr>
          <w:lang w:val="en-US"/>
        </w:rPr>
      </w:pPr>
      <w:r w:rsidRPr="00D01DA7">
        <w:rPr>
          <w:lang w:val="en-US"/>
        </w:rPr>
        <w:t>application</w:t>
      </w:r>
    </w:p>
    <w:p w14:paraId="75329D56" w14:textId="77777777" w:rsidR="00BC799E" w:rsidRPr="00D01DA7" w:rsidRDefault="00BC799E" w:rsidP="00BC799E">
      <w:pPr>
        <w:rPr>
          <w:lang w:val="en-US"/>
        </w:rPr>
      </w:pPr>
      <w:r w:rsidRPr="00D01DA7">
        <w:rPr>
          <w:lang w:val="en-US"/>
        </w:rPr>
        <w:t xml:space="preserve">MIME subtype name: </w:t>
      </w:r>
    </w:p>
    <w:p w14:paraId="31CAD6A4" w14:textId="77777777" w:rsidR="00BC799E" w:rsidRPr="00D01DA7" w:rsidRDefault="00BC799E" w:rsidP="00BC799E">
      <w:pPr>
        <w:rPr>
          <w:lang w:val="en-US"/>
        </w:rPr>
      </w:pPr>
      <w:r w:rsidRPr="00D01DA7">
        <w:rPr>
          <w:lang w:val="en-US"/>
        </w:rPr>
        <w:t>vnd.3gpp.cc</w:t>
      </w:r>
      <w:r>
        <w:rPr>
          <w:lang w:val="en-US"/>
        </w:rPr>
        <w:t>rr</w:t>
      </w:r>
      <w:r w:rsidRPr="00D01DA7">
        <w:rPr>
          <w:lang w:val="en-US"/>
        </w:rPr>
        <w:t>+xml</w:t>
      </w:r>
    </w:p>
    <w:p w14:paraId="4D9928B8" w14:textId="77777777" w:rsidR="00BC799E" w:rsidRPr="00D01DA7" w:rsidRDefault="00BC799E" w:rsidP="00BC799E">
      <w:pPr>
        <w:rPr>
          <w:lang w:val="en-US"/>
        </w:rPr>
      </w:pPr>
      <w:r w:rsidRPr="00D01DA7">
        <w:rPr>
          <w:lang w:val="en-US"/>
        </w:rPr>
        <w:t xml:space="preserve">Required parameters: </w:t>
      </w:r>
    </w:p>
    <w:p w14:paraId="07BBFE34" w14:textId="77777777" w:rsidR="00BC799E" w:rsidRPr="00D01DA7" w:rsidRDefault="00BC799E" w:rsidP="00BC799E">
      <w:pPr>
        <w:rPr>
          <w:lang w:val="en-US"/>
        </w:rPr>
      </w:pPr>
      <w:r w:rsidRPr="00D01DA7">
        <w:rPr>
          <w:lang w:val="en-US"/>
        </w:rPr>
        <w:t>None</w:t>
      </w:r>
    </w:p>
    <w:p w14:paraId="5213BED2" w14:textId="77777777" w:rsidR="00BC799E" w:rsidRPr="00D01DA7" w:rsidRDefault="00BC799E" w:rsidP="00BC799E">
      <w:pPr>
        <w:rPr>
          <w:lang w:val="en-US"/>
        </w:rPr>
      </w:pPr>
      <w:r w:rsidRPr="00D01DA7">
        <w:rPr>
          <w:lang w:val="en-US"/>
        </w:rPr>
        <w:t xml:space="preserve">Optional parameters: </w:t>
      </w:r>
    </w:p>
    <w:p w14:paraId="5A8C6564" w14:textId="77777777" w:rsidR="00BC799E" w:rsidRPr="00D01DA7" w:rsidRDefault="00BC799E" w:rsidP="00BC799E">
      <w:pPr>
        <w:rPr>
          <w:lang w:val="en-US"/>
        </w:rPr>
      </w:pPr>
      <w:r w:rsidRPr="00D01DA7">
        <w:rPr>
          <w:lang w:val="en-US"/>
        </w:rPr>
        <w:t>"charset"</w:t>
      </w:r>
      <w:r w:rsidRPr="00D01DA7">
        <w:rPr>
          <w:lang w:val="en-US"/>
        </w:rPr>
        <w:tab/>
        <w:t xml:space="preserve">the parameter has identical semantics to the charset parameter of the "application/xml" media type as specified in </w:t>
      </w:r>
      <w:r>
        <w:rPr>
          <w:lang w:val="en-US"/>
        </w:rPr>
        <w:t>IETF RFC </w:t>
      </w:r>
      <w:r w:rsidRPr="00D01DA7">
        <w:rPr>
          <w:lang w:val="en-US"/>
        </w:rPr>
        <w:t>3023</w:t>
      </w:r>
      <w:r>
        <w:rPr>
          <w:lang w:val="en-US"/>
        </w:rPr>
        <w:t> [11]</w:t>
      </w:r>
      <w:r w:rsidRPr="00D01DA7">
        <w:rPr>
          <w:lang w:val="en-US"/>
        </w:rPr>
        <w:t>.</w:t>
      </w:r>
    </w:p>
    <w:p w14:paraId="571A84C5" w14:textId="77777777" w:rsidR="00BC799E" w:rsidRPr="00D01DA7" w:rsidRDefault="00BC799E" w:rsidP="00BC799E">
      <w:pPr>
        <w:rPr>
          <w:lang w:val="en-US"/>
        </w:rPr>
      </w:pPr>
      <w:r w:rsidRPr="00D01DA7">
        <w:rPr>
          <w:lang w:val="en-US"/>
        </w:rPr>
        <w:t xml:space="preserve">Encoding considerations: </w:t>
      </w:r>
    </w:p>
    <w:p w14:paraId="2F64526F" w14:textId="77777777" w:rsidR="00BC799E" w:rsidRPr="00D01DA7" w:rsidRDefault="00BC799E" w:rsidP="00BC799E">
      <w:pPr>
        <w:rPr>
          <w:lang w:val="en-US"/>
        </w:rPr>
      </w:pPr>
      <w:r w:rsidRPr="00D01DA7">
        <w:rPr>
          <w:lang w:val="en-US"/>
        </w:rPr>
        <w:t xml:space="preserve">Same as encoding considerations of application/xml as specified in </w:t>
      </w:r>
      <w:r>
        <w:rPr>
          <w:lang w:val="en-US"/>
        </w:rPr>
        <w:t>IETF RFC 3023 [11]</w:t>
      </w:r>
    </w:p>
    <w:p w14:paraId="36BB3023" w14:textId="77777777" w:rsidR="00BC799E" w:rsidRPr="00D01DA7" w:rsidRDefault="00BC799E" w:rsidP="00BC799E">
      <w:pPr>
        <w:rPr>
          <w:lang w:val="en-US"/>
        </w:rPr>
      </w:pPr>
      <w:r w:rsidRPr="00D01DA7">
        <w:rPr>
          <w:lang w:val="en-US"/>
        </w:rPr>
        <w:t xml:space="preserve">Security considerations: </w:t>
      </w:r>
    </w:p>
    <w:p w14:paraId="463270F4" w14:textId="77777777" w:rsidR="00BC799E" w:rsidRPr="00382C72" w:rsidRDefault="00BC799E" w:rsidP="00BC799E">
      <w:r>
        <w:t>Same as general security considerations for application/xml as specified in section 10 of IETF RFC 3023</w:t>
      </w:r>
      <w:r>
        <w:rPr>
          <w:rFonts w:eastAsia="PMingLiU"/>
        </w:rPr>
        <w:t> </w:t>
      </w:r>
      <w:r>
        <w:rPr>
          <w:lang w:val="en-US"/>
        </w:rPr>
        <w:t>[11]</w:t>
      </w:r>
      <w:r>
        <w:t>. In addition, this content type provides a format for exchanging information in SIP, so the security considerations from IETF RFC 3261 </w:t>
      </w:r>
      <w:r>
        <w:rPr>
          <w:lang w:val="en-US"/>
        </w:rPr>
        <w:t>[13]</w:t>
      </w:r>
      <w:r>
        <w:t xml:space="preserve"> apply. Furthermore, </w:t>
      </w:r>
      <w:r w:rsidRPr="00D01DA7">
        <w:rPr>
          <w:lang w:val="en-US"/>
        </w:rPr>
        <w:t xml:space="preserve">3GPP has defined mechanisms for ensuring the privacy and integrity protection of the bodies of XCAP messages used in the 3GPP IM CN Subsystem. </w:t>
      </w:r>
    </w:p>
    <w:p w14:paraId="18240A00" w14:textId="77777777" w:rsidR="00BC799E" w:rsidRPr="00D01DA7" w:rsidRDefault="00BC799E" w:rsidP="00BC799E">
      <w:pPr>
        <w:rPr>
          <w:lang w:val="en-US"/>
        </w:rPr>
      </w:pPr>
      <w:r w:rsidRPr="00D01DA7">
        <w:rPr>
          <w:lang w:val="en-US"/>
        </w:rPr>
        <w:t xml:space="preserve">Interoperability considerations: </w:t>
      </w:r>
    </w:p>
    <w:p w14:paraId="39A04ECF" w14:textId="77777777" w:rsidR="00BC799E" w:rsidRDefault="00BC799E" w:rsidP="00BC799E">
      <w:pPr>
        <w:rPr>
          <w:rFonts w:eastAsia="PMingLiU"/>
        </w:rPr>
      </w:pPr>
      <w:r>
        <w:rPr>
          <w:rFonts w:eastAsia="PMingLiU"/>
        </w:rPr>
        <w:t>Same as interoperability considerations as specified in section 3.1 of IETF RFC 3023 </w:t>
      </w:r>
      <w:r>
        <w:rPr>
          <w:lang w:val="en-US"/>
        </w:rPr>
        <w:t>[11]</w:t>
      </w:r>
      <w:r>
        <w:rPr>
          <w:rFonts w:eastAsia="PMingLiU"/>
        </w:rPr>
        <w:t>.</w:t>
      </w:r>
    </w:p>
    <w:p w14:paraId="55FC2680" w14:textId="77777777" w:rsidR="00BC799E" w:rsidRPr="00D01DA7" w:rsidRDefault="00BC799E" w:rsidP="00BC799E">
      <w:pPr>
        <w:rPr>
          <w:lang w:val="en-US"/>
        </w:rPr>
      </w:pPr>
      <w:r w:rsidRPr="00D01DA7">
        <w:rPr>
          <w:lang w:val="en-US"/>
        </w:rPr>
        <w:t xml:space="preserve">Published specification: </w:t>
      </w:r>
    </w:p>
    <w:p w14:paraId="455DEB65" w14:textId="77777777" w:rsidR="00BC799E" w:rsidRPr="00382C72" w:rsidRDefault="00BC799E" w:rsidP="00BC799E">
      <w:r w:rsidRPr="00382C72">
        <w:t>3GPP TS 24.642 "Completion of Communications to Busy Subscriber (CCBS), Completion of Communications by No Reply (CCNR) using IP Multimedia (IM) Core Network (CN) subsystem"</w:t>
      </w:r>
      <w:r>
        <w:t>, version </w:t>
      </w:r>
      <w:r w:rsidRPr="00382C72">
        <w:t xml:space="preserve">9.1.0, </w:t>
      </w:r>
      <w:r>
        <w:rPr>
          <w:rFonts w:eastAsia="PMingLiU"/>
        </w:rPr>
        <w:t xml:space="preserve">available via </w:t>
      </w:r>
      <w:r w:rsidRPr="00382C72">
        <w:rPr>
          <w:rFonts w:eastAsia="PMingLiU"/>
        </w:rPr>
        <w:t>http://w</w:t>
      </w:r>
      <w:r>
        <w:rPr>
          <w:rFonts w:eastAsia="PMingLiU"/>
        </w:rPr>
        <w:t>ww.3gpp.org/specs/numbering.htm</w:t>
      </w:r>
      <w:r w:rsidRPr="00382C72">
        <w:rPr>
          <w:rFonts w:eastAsia="PMingLiU"/>
        </w:rPr>
        <w:t>.</w:t>
      </w:r>
    </w:p>
    <w:p w14:paraId="3F1C54F0" w14:textId="77777777" w:rsidR="00BC799E" w:rsidRPr="00D01DA7" w:rsidRDefault="00BC799E" w:rsidP="00BC799E">
      <w:pPr>
        <w:rPr>
          <w:lang w:val="en-US"/>
        </w:rPr>
      </w:pPr>
      <w:r w:rsidRPr="00D01DA7">
        <w:rPr>
          <w:lang w:val="en-US"/>
        </w:rPr>
        <w:t xml:space="preserve">Applications which use this media: </w:t>
      </w:r>
    </w:p>
    <w:p w14:paraId="3CF34D76" w14:textId="77777777" w:rsidR="00BC799E" w:rsidRDefault="00BC799E" w:rsidP="00BC799E">
      <w:pPr>
        <w:rPr>
          <w:rFonts w:eastAsia="PMingLiU"/>
        </w:rPr>
      </w:pPr>
      <w:r>
        <w:rPr>
          <w:rFonts w:eastAsia="PMingLiU"/>
        </w:rPr>
        <w:t>Applications that use the 3GPP IM CN Subsystem as defined by 3GPP.</w:t>
      </w:r>
    </w:p>
    <w:p w14:paraId="5CEF6C46" w14:textId="77777777" w:rsidR="00BC799E" w:rsidRPr="00D01DA7" w:rsidRDefault="00BC799E" w:rsidP="00BC799E">
      <w:pPr>
        <w:rPr>
          <w:lang w:val="en-US"/>
        </w:rPr>
      </w:pPr>
      <w:r w:rsidRPr="00D01DA7">
        <w:rPr>
          <w:lang w:val="en-US"/>
        </w:rPr>
        <w:t xml:space="preserve">Intended usage: </w:t>
      </w:r>
    </w:p>
    <w:p w14:paraId="6819B369" w14:textId="77777777" w:rsidR="00BC799E" w:rsidRDefault="00BC799E" w:rsidP="00BC799E">
      <w:pPr>
        <w:rPr>
          <w:rFonts w:eastAsia="PMingLiU"/>
        </w:rPr>
      </w:pPr>
      <w:r>
        <w:rPr>
          <w:rFonts w:eastAsia="PMingLiU"/>
        </w:rPr>
        <w:t>COMMON</w:t>
      </w:r>
    </w:p>
    <w:p w14:paraId="3D04B842" w14:textId="77777777" w:rsidR="00BC799E" w:rsidRDefault="00BC799E" w:rsidP="00BC799E">
      <w:r>
        <w:t>Additional information:</w:t>
      </w:r>
    </w:p>
    <w:p w14:paraId="791D9224" w14:textId="77777777" w:rsidR="00BC799E" w:rsidRDefault="00BC799E" w:rsidP="00BC799E">
      <w:pPr>
        <w:pStyle w:val="B10"/>
      </w:pPr>
      <w:r>
        <w:t>1.</w:t>
      </w:r>
      <w:r>
        <w:tab/>
        <w:t>Magic number(s): none</w:t>
      </w:r>
    </w:p>
    <w:p w14:paraId="7E7C6AEE" w14:textId="77777777" w:rsidR="00BC799E" w:rsidRDefault="00BC799E" w:rsidP="00BC799E">
      <w:pPr>
        <w:pStyle w:val="B10"/>
      </w:pPr>
      <w:r>
        <w:lastRenderedPageBreak/>
        <w:t>2.</w:t>
      </w:r>
      <w:r>
        <w:tab/>
        <w:t>File extension(s): none</w:t>
      </w:r>
    </w:p>
    <w:p w14:paraId="061F3668" w14:textId="77777777" w:rsidR="00BC799E" w:rsidRDefault="00BC799E" w:rsidP="00BC799E">
      <w:pPr>
        <w:pStyle w:val="B10"/>
      </w:pPr>
      <w:r>
        <w:t>3.</w:t>
      </w:r>
      <w:r>
        <w:tab/>
        <w:t>Macintosh file type code: none</w:t>
      </w:r>
    </w:p>
    <w:p w14:paraId="7676F6B0" w14:textId="77777777" w:rsidR="00BC799E" w:rsidRPr="00BC799E" w:rsidRDefault="00BC799E" w:rsidP="00BC799E">
      <w:pPr>
        <w:pStyle w:val="B10"/>
      </w:pPr>
      <w:r>
        <w:t>4.</w:t>
      </w:r>
      <w:r>
        <w:tab/>
        <w:t>Object Identifiers: none</w:t>
      </w:r>
    </w:p>
    <w:p w14:paraId="4CE2C602" w14:textId="77777777" w:rsidR="004A3549" w:rsidRDefault="006E4EA9">
      <w:pPr>
        <w:pStyle w:val="Heading8"/>
      </w:pPr>
      <w:r w:rsidRPr="00370679">
        <w:br w:type="page"/>
      </w:r>
      <w:bookmarkStart w:id="256" w:name="_Toc502246144"/>
      <w:bookmarkStart w:id="257" w:name="_Toc114865111"/>
      <w:r w:rsidR="004A3549">
        <w:lastRenderedPageBreak/>
        <w:t xml:space="preserve">Annex </w:t>
      </w:r>
      <w:r w:rsidR="00BC799E">
        <w:t xml:space="preserve">D </w:t>
      </w:r>
      <w:r w:rsidR="004A3549">
        <w:t>(informative):</w:t>
      </w:r>
      <w:r w:rsidR="004A3549">
        <w:br/>
        <w:t>Change history</w:t>
      </w:r>
      <w:bookmarkEnd w:id="256"/>
      <w:bookmarkEnd w:id="257"/>
    </w:p>
    <w:p w14:paraId="32D30F2C" w14:textId="77777777" w:rsidR="004A3549" w:rsidRDefault="004A3549" w:rsidP="006E4EA9">
      <w:pPr>
        <w:pStyle w:val="TH"/>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960"/>
        <w:gridCol w:w="640"/>
        <w:gridCol w:w="901"/>
        <w:gridCol w:w="1339"/>
        <w:gridCol w:w="840"/>
        <w:gridCol w:w="3542"/>
        <w:gridCol w:w="567"/>
        <w:gridCol w:w="567"/>
      </w:tblGrid>
      <w:tr w:rsidR="004A3549" w14:paraId="3D1FF798" w14:textId="77777777">
        <w:trPr>
          <w:cantSplit/>
        </w:trPr>
        <w:tc>
          <w:tcPr>
            <w:tcW w:w="9356" w:type="dxa"/>
            <w:gridSpan w:val="8"/>
            <w:tcBorders>
              <w:bottom w:val="nil"/>
            </w:tcBorders>
            <w:shd w:val="solid" w:color="FFFFFF" w:fill="auto"/>
          </w:tcPr>
          <w:bookmarkEnd w:id="13"/>
          <w:p w14:paraId="65F9D9A8" w14:textId="77777777" w:rsidR="004A3549" w:rsidRDefault="004A3549">
            <w:pPr>
              <w:pStyle w:val="TAL"/>
              <w:jc w:val="center"/>
              <w:rPr>
                <w:b/>
                <w:sz w:val="16"/>
              </w:rPr>
            </w:pPr>
            <w:r>
              <w:rPr>
                <w:b/>
              </w:rPr>
              <w:t>Change history</w:t>
            </w:r>
          </w:p>
        </w:tc>
      </w:tr>
      <w:tr w:rsidR="004A3549" w14:paraId="45BBA077" w14:textId="77777777">
        <w:tc>
          <w:tcPr>
            <w:tcW w:w="960" w:type="dxa"/>
            <w:shd w:val="pct10" w:color="auto" w:fill="FFFFFF"/>
          </w:tcPr>
          <w:p w14:paraId="0E6A5BD6" w14:textId="77777777" w:rsidR="004A3549" w:rsidRDefault="004A3549">
            <w:pPr>
              <w:pStyle w:val="TAL"/>
              <w:rPr>
                <w:b/>
                <w:sz w:val="16"/>
              </w:rPr>
            </w:pPr>
            <w:r>
              <w:rPr>
                <w:b/>
                <w:sz w:val="16"/>
              </w:rPr>
              <w:t>Date</w:t>
            </w:r>
          </w:p>
        </w:tc>
        <w:tc>
          <w:tcPr>
            <w:tcW w:w="640" w:type="dxa"/>
            <w:shd w:val="pct10" w:color="auto" w:fill="FFFFFF"/>
          </w:tcPr>
          <w:p w14:paraId="2151DD83" w14:textId="77777777" w:rsidR="004A3549" w:rsidRDefault="004A3549">
            <w:pPr>
              <w:pStyle w:val="TAL"/>
              <w:rPr>
                <w:b/>
                <w:sz w:val="16"/>
              </w:rPr>
            </w:pPr>
            <w:r>
              <w:rPr>
                <w:b/>
                <w:sz w:val="16"/>
              </w:rPr>
              <w:t>TSG #</w:t>
            </w:r>
          </w:p>
        </w:tc>
        <w:tc>
          <w:tcPr>
            <w:tcW w:w="901" w:type="dxa"/>
            <w:shd w:val="pct10" w:color="auto" w:fill="FFFFFF"/>
          </w:tcPr>
          <w:p w14:paraId="5CABA9FA" w14:textId="77777777" w:rsidR="004A3549" w:rsidRDefault="004A3549">
            <w:pPr>
              <w:pStyle w:val="TAL"/>
              <w:rPr>
                <w:b/>
                <w:sz w:val="16"/>
              </w:rPr>
            </w:pPr>
            <w:r>
              <w:rPr>
                <w:b/>
                <w:sz w:val="16"/>
              </w:rPr>
              <w:t>TSG Doc.</w:t>
            </w:r>
          </w:p>
        </w:tc>
        <w:tc>
          <w:tcPr>
            <w:tcW w:w="1339" w:type="dxa"/>
            <w:shd w:val="pct10" w:color="auto" w:fill="FFFFFF"/>
          </w:tcPr>
          <w:p w14:paraId="40A4CF49" w14:textId="77777777" w:rsidR="004A3549" w:rsidRDefault="004A3549">
            <w:pPr>
              <w:pStyle w:val="TAL"/>
              <w:rPr>
                <w:b/>
                <w:sz w:val="16"/>
              </w:rPr>
            </w:pPr>
            <w:r>
              <w:rPr>
                <w:b/>
                <w:sz w:val="16"/>
              </w:rPr>
              <w:t>CR</w:t>
            </w:r>
          </w:p>
        </w:tc>
        <w:tc>
          <w:tcPr>
            <w:tcW w:w="840" w:type="dxa"/>
            <w:shd w:val="pct10" w:color="auto" w:fill="FFFFFF"/>
          </w:tcPr>
          <w:p w14:paraId="0DB0F9D7" w14:textId="77777777" w:rsidR="004A3549" w:rsidRDefault="004A3549">
            <w:pPr>
              <w:pStyle w:val="TAL"/>
              <w:rPr>
                <w:b/>
                <w:sz w:val="16"/>
              </w:rPr>
            </w:pPr>
            <w:r>
              <w:rPr>
                <w:b/>
                <w:sz w:val="16"/>
              </w:rPr>
              <w:t>Rev</w:t>
            </w:r>
          </w:p>
        </w:tc>
        <w:tc>
          <w:tcPr>
            <w:tcW w:w="3542" w:type="dxa"/>
            <w:shd w:val="pct10" w:color="auto" w:fill="FFFFFF"/>
          </w:tcPr>
          <w:p w14:paraId="596D6A2C" w14:textId="77777777" w:rsidR="004A3549" w:rsidRDefault="004A3549">
            <w:pPr>
              <w:pStyle w:val="TAL"/>
              <w:rPr>
                <w:b/>
                <w:sz w:val="16"/>
              </w:rPr>
            </w:pPr>
            <w:r>
              <w:rPr>
                <w:b/>
                <w:sz w:val="16"/>
              </w:rPr>
              <w:t>Subject/Comment</w:t>
            </w:r>
          </w:p>
        </w:tc>
        <w:tc>
          <w:tcPr>
            <w:tcW w:w="567" w:type="dxa"/>
            <w:shd w:val="pct10" w:color="auto" w:fill="FFFFFF"/>
          </w:tcPr>
          <w:p w14:paraId="558EF53F" w14:textId="77777777" w:rsidR="004A3549" w:rsidRDefault="004A3549">
            <w:pPr>
              <w:pStyle w:val="TAL"/>
              <w:rPr>
                <w:b/>
                <w:sz w:val="16"/>
              </w:rPr>
            </w:pPr>
            <w:r>
              <w:rPr>
                <w:b/>
                <w:sz w:val="16"/>
              </w:rPr>
              <w:t>Old</w:t>
            </w:r>
          </w:p>
        </w:tc>
        <w:tc>
          <w:tcPr>
            <w:tcW w:w="567" w:type="dxa"/>
            <w:shd w:val="pct10" w:color="auto" w:fill="FFFFFF"/>
          </w:tcPr>
          <w:p w14:paraId="686354DD" w14:textId="77777777" w:rsidR="004A3549" w:rsidRDefault="004A3549">
            <w:pPr>
              <w:pStyle w:val="TAL"/>
              <w:rPr>
                <w:b/>
                <w:sz w:val="16"/>
              </w:rPr>
            </w:pPr>
            <w:r>
              <w:rPr>
                <w:b/>
                <w:sz w:val="16"/>
              </w:rPr>
              <w:t>New</w:t>
            </w:r>
          </w:p>
        </w:tc>
      </w:tr>
      <w:tr w:rsidR="004A3549" w:rsidRPr="006E4EA9" w14:paraId="092A32C0" w14:textId="77777777">
        <w:tc>
          <w:tcPr>
            <w:tcW w:w="960" w:type="dxa"/>
            <w:shd w:val="solid" w:color="FFFFFF" w:fill="auto"/>
          </w:tcPr>
          <w:p w14:paraId="4A07CA93" w14:textId="77777777" w:rsidR="004A3549" w:rsidRPr="006E4EA9" w:rsidRDefault="00CD6519" w:rsidP="006E4EA9">
            <w:pPr>
              <w:pStyle w:val="TAL"/>
              <w:rPr>
                <w:snapToGrid w:val="0"/>
                <w:sz w:val="16"/>
                <w:szCs w:val="16"/>
                <w:lang w:val="en-AU"/>
              </w:rPr>
            </w:pPr>
            <w:r>
              <w:rPr>
                <w:snapToGrid w:val="0"/>
                <w:sz w:val="16"/>
                <w:szCs w:val="16"/>
                <w:lang w:val="en-AU"/>
              </w:rPr>
              <w:t>19.02.2008</w:t>
            </w:r>
          </w:p>
        </w:tc>
        <w:tc>
          <w:tcPr>
            <w:tcW w:w="640" w:type="dxa"/>
            <w:shd w:val="solid" w:color="FFFFFF" w:fill="auto"/>
          </w:tcPr>
          <w:p w14:paraId="27F33EF9" w14:textId="77777777" w:rsidR="004A3549" w:rsidRPr="006E4EA9" w:rsidRDefault="004A3549" w:rsidP="006E4EA9">
            <w:pPr>
              <w:pStyle w:val="TAL"/>
              <w:rPr>
                <w:snapToGrid w:val="0"/>
                <w:sz w:val="16"/>
                <w:szCs w:val="16"/>
                <w:lang w:val="en-AU"/>
              </w:rPr>
            </w:pPr>
          </w:p>
        </w:tc>
        <w:tc>
          <w:tcPr>
            <w:tcW w:w="901" w:type="dxa"/>
            <w:shd w:val="solid" w:color="FFFFFF" w:fill="auto"/>
          </w:tcPr>
          <w:p w14:paraId="39C39A91" w14:textId="77777777" w:rsidR="004A3549" w:rsidRPr="006E4EA9" w:rsidRDefault="004A3549" w:rsidP="006E4EA9">
            <w:pPr>
              <w:pStyle w:val="TAL"/>
              <w:rPr>
                <w:snapToGrid w:val="0"/>
                <w:sz w:val="16"/>
                <w:szCs w:val="16"/>
                <w:lang w:val="en-AU"/>
              </w:rPr>
            </w:pPr>
          </w:p>
        </w:tc>
        <w:tc>
          <w:tcPr>
            <w:tcW w:w="1339" w:type="dxa"/>
            <w:shd w:val="solid" w:color="FFFFFF" w:fill="auto"/>
          </w:tcPr>
          <w:p w14:paraId="200D8ACA" w14:textId="77777777" w:rsidR="004A3549" w:rsidRPr="006E4EA9" w:rsidRDefault="00CD6519" w:rsidP="006E4EA9">
            <w:pPr>
              <w:pStyle w:val="TAL"/>
              <w:rPr>
                <w:snapToGrid w:val="0"/>
                <w:sz w:val="16"/>
                <w:szCs w:val="16"/>
                <w:lang w:val="en-AU"/>
              </w:rPr>
            </w:pPr>
            <w:r>
              <w:rPr>
                <w:snapToGrid w:val="0"/>
                <w:sz w:val="16"/>
                <w:szCs w:val="16"/>
                <w:lang w:val="en-AU"/>
              </w:rPr>
              <w:t>C1-080478</w:t>
            </w:r>
          </w:p>
        </w:tc>
        <w:tc>
          <w:tcPr>
            <w:tcW w:w="840" w:type="dxa"/>
            <w:shd w:val="solid" w:color="FFFFFF" w:fill="auto"/>
          </w:tcPr>
          <w:p w14:paraId="42922041" w14:textId="77777777" w:rsidR="004A3549" w:rsidRPr="006E4EA9" w:rsidRDefault="004A3549" w:rsidP="006E4EA9">
            <w:pPr>
              <w:pStyle w:val="TAL"/>
              <w:rPr>
                <w:snapToGrid w:val="0"/>
                <w:sz w:val="16"/>
                <w:szCs w:val="16"/>
                <w:lang w:val="en-AU"/>
              </w:rPr>
            </w:pPr>
          </w:p>
        </w:tc>
        <w:tc>
          <w:tcPr>
            <w:tcW w:w="3542" w:type="dxa"/>
            <w:shd w:val="solid" w:color="FFFFFF" w:fill="auto"/>
          </w:tcPr>
          <w:p w14:paraId="7AEC3247" w14:textId="77777777" w:rsidR="004A3549" w:rsidRPr="006E4EA9" w:rsidRDefault="004A3549" w:rsidP="006E4EA9">
            <w:pPr>
              <w:pStyle w:val="TAL"/>
              <w:rPr>
                <w:snapToGrid w:val="0"/>
                <w:sz w:val="16"/>
                <w:szCs w:val="16"/>
                <w:lang w:val="en-AU"/>
              </w:rPr>
            </w:pPr>
          </w:p>
        </w:tc>
        <w:tc>
          <w:tcPr>
            <w:tcW w:w="567" w:type="dxa"/>
            <w:shd w:val="solid" w:color="FFFFFF" w:fill="auto"/>
          </w:tcPr>
          <w:p w14:paraId="5251D7BC" w14:textId="77777777" w:rsidR="004A3549" w:rsidRPr="006E4EA9" w:rsidRDefault="0000488F" w:rsidP="006E4EA9">
            <w:pPr>
              <w:pStyle w:val="TAL"/>
              <w:rPr>
                <w:snapToGrid w:val="0"/>
                <w:sz w:val="16"/>
                <w:szCs w:val="16"/>
                <w:lang w:val="en-AU"/>
              </w:rPr>
            </w:pPr>
            <w:r>
              <w:rPr>
                <w:snapToGrid w:val="0"/>
                <w:sz w:val="16"/>
                <w:szCs w:val="16"/>
                <w:lang w:val="en-AU"/>
              </w:rPr>
              <w:t>-</w:t>
            </w:r>
          </w:p>
        </w:tc>
        <w:tc>
          <w:tcPr>
            <w:tcW w:w="567" w:type="dxa"/>
            <w:shd w:val="solid" w:color="FFFFFF" w:fill="auto"/>
          </w:tcPr>
          <w:p w14:paraId="28CE3093" w14:textId="77777777" w:rsidR="004A3549" w:rsidRPr="006E4EA9" w:rsidRDefault="00CD6519" w:rsidP="006E4EA9">
            <w:pPr>
              <w:pStyle w:val="TAL"/>
              <w:rPr>
                <w:snapToGrid w:val="0"/>
                <w:sz w:val="16"/>
                <w:szCs w:val="16"/>
                <w:lang w:val="en-AU"/>
              </w:rPr>
            </w:pPr>
            <w:r>
              <w:rPr>
                <w:snapToGrid w:val="0"/>
                <w:sz w:val="16"/>
                <w:szCs w:val="16"/>
                <w:lang w:val="en-AU"/>
              </w:rPr>
              <w:t>0.</w:t>
            </w:r>
            <w:r w:rsidR="0000488F">
              <w:rPr>
                <w:snapToGrid w:val="0"/>
                <w:sz w:val="16"/>
                <w:szCs w:val="16"/>
                <w:lang w:val="en-AU"/>
              </w:rPr>
              <w:t>0.0</w:t>
            </w:r>
          </w:p>
        </w:tc>
      </w:tr>
      <w:tr w:rsidR="00CD6519" w:rsidRPr="006E4EA9" w14:paraId="7FBCBA74" w14:textId="77777777">
        <w:tc>
          <w:tcPr>
            <w:tcW w:w="960" w:type="dxa"/>
            <w:shd w:val="solid" w:color="FFFFFF" w:fill="auto"/>
          </w:tcPr>
          <w:p w14:paraId="32E99DD5" w14:textId="77777777" w:rsidR="00CD6519" w:rsidRPr="006E4EA9" w:rsidRDefault="00CD6519" w:rsidP="00DE35D7">
            <w:pPr>
              <w:pStyle w:val="TAL"/>
              <w:rPr>
                <w:snapToGrid w:val="0"/>
                <w:sz w:val="16"/>
                <w:szCs w:val="16"/>
                <w:lang w:val="en-AU"/>
              </w:rPr>
            </w:pPr>
            <w:r>
              <w:rPr>
                <w:snapToGrid w:val="0"/>
                <w:sz w:val="16"/>
                <w:szCs w:val="16"/>
                <w:lang w:val="en-AU"/>
              </w:rPr>
              <w:t>19.02.2008</w:t>
            </w:r>
          </w:p>
        </w:tc>
        <w:tc>
          <w:tcPr>
            <w:tcW w:w="640" w:type="dxa"/>
            <w:shd w:val="solid" w:color="FFFFFF" w:fill="auto"/>
          </w:tcPr>
          <w:p w14:paraId="4758C30E" w14:textId="77777777" w:rsidR="00CD6519" w:rsidRPr="006E4EA9" w:rsidRDefault="00CD6519" w:rsidP="00DE35D7">
            <w:pPr>
              <w:pStyle w:val="TAL"/>
              <w:rPr>
                <w:snapToGrid w:val="0"/>
                <w:sz w:val="16"/>
                <w:szCs w:val="16"/>
                <w:lang w:val="en-AU"/>
              </w:rPr>
            </w:pPr>
          </w:p>
        </w:tc>
        <w:tc>
          <w:tcPr>
            <w:tcW w:w="901" w:type="dxa"/>
            <w:shd w:val="solid" w:color="FFFFFF" w:fill="auto"/>
          </w:tcPr>
          <w:p w14:paraId="333FBF49" w14:textId="77777777" w:rsidR="00CD6519" w:rsidRPr="006E4EA9" w:rsidRDefault="00CD6519" w:rsidP="00DE35D7">
            <w:pPr>
              <w:pStyle w:val="TAL"/>
              <w:rPr>
                <w:snapToGrid w:val="0"/>
                <w:sz w:val="16"/>
                <w:szCs w:val="16"/>
                <w:lang w:val="en-AU"/>
              </w:rPr>
            </w:pPr>
          </w:p>
        </w:tc>
        <w:tc>
          <w:tcPr>
            <w:tcW w:w="1339" w:type="dxa"/>
            <w:shd w:val="solid" w:color="FFFFFF" w:fill="auto"/>
          </w:tcPr>
          <w:p w14:paraId="2F9A2D23" w14:textId="77777777" w:rsidR="00CD6519" w:rsidRPr="006E4EA9" w:rsidRDefault="00CD6519" w:rsidP="00DE35D7">
            <w:pPr>
              <w:pStyle w:val="TAL"/>
              <w:rPr>
                <w:snapToGrid w:val="0"/>
                <w:sz w:val="16"/>
                <w:szCs w:val="16"/>
                <w:lang w:val="en-AU"/>
              </w:rPr>
            </w:pPr>
            <w:r>
              <w:rPr>
                <w:snapToGrid w:val="0"/>
                <w:sz w:val="16"/>
                <w:szCs w:val="16"/>
                <w:lang w:val="en-AU"/>
              </w:rPr>
              <w:t>C1-080259</w:t>
            </w:r>
          </w:p>
        </w:tc>
        <w:tc>
          <w:tcPr>
            <w:tcW w:w="840" w:type="dxa"/>
            <w:shd w:val="solid" w:color="FFFFFF" w:fill="auto"/>
          </w:tcPr>
          <w:p w14:paraId="48C2547B" w14:textId="77777777" w:rsidR="00CD6519" w:rsidRPr="006E4EA9" w:rsidRDefault="00CD6519" w:rsidP="00DE35D7">
            <w:pPr>
              <w:pStyle w:val="TAL"/>
              <w:rPr>
                <w:snapToGrid w:val="0"/>
                <w:sz w:val="16"/>
                <w:szCs w:val="16"/>
                <w:lang w:val="en-AU"/>
              </w:rPr>
            </w:pPr>
          </w:p>
        </w:tc>
        <w:tc>
          <w:tcPr>
            <w:tcW w:w="3542" w:type="dxa"/>
            <w:shd w:val="solid" w:color="FFFFFF" w:fill="auto"/>
          </w:tcPr>
          <w:p w14:paraId="622FD86F" w14:textId="77777777" w:rsidR="00CD6519" w:rsidRPr="006E4EA9" w:rsidRDefault="00CD6519" w:rsidP="00DE35D7">
            <w:pPr>
              <w:pStyle w:val="TAL"/>
              <w:rPr>
                <w:snapToGrid w:val="0"/>
                <w:sz w:val="16"/>
                <w:szCs w:val="16"/>
                <w:lang w:val="en-AU"/>
              </w:rPr>
            </w:pPr>
          </w:p>
        </w:tc>
        <w:tc>
          <w:tcPr>
            <w:tcW w:w="567" w:type="dxa"/>
            <w:shd w:val="solid" w:color="FFFFFF" w:fill="auto"/>
          </w:tcPr>
          <w:p w14:paraId="608F0DC9" w14:textId="77777777" w:rsidR="00CD6519" w:rsidRPr="006E4EA9" w:rsidRDefault="00CD6519" w:rsidP="00DE35D7">
            <w:pPr>
              <w:pStyle w:val="TAL"/>
              <w:rPr>
                <w:snapToGrid w:val="0"/>
                <w:sz w:val="16"/>
                <w:szCs w:val="16"/>
                <w:lang w:val="en-AU"/>
              </w:rPr>
            </w:pPr>
            <w:r>
              <w:rPr>
                <w:snapToGrid w:val="0"/>
                <w:sz w:val="16"/>
                <w:szCs w:val="16"/>
                <w:lang w:val="en-AU"/>
              </w:rPr>
              <w:t>0.0.0</w:t>
            </w:r>
          </w:p>
        </w:tc>
        <w:tc>
          <w:tcPr>
            <w:tcW w:w="567" w:type="dxa"/>
            <w:shd w:val="solid" w:color="FFFFFF" w:fill="auto"/>
          </w:tcPr>
          <w:p w14:paraId="6B10D4B3" w14:textId="77777777" w:rsidR="00CD6519" w:rsidRPr="006E4EA9" w:rsidRDefault="00CD6519" w:rsidP="00DE35D7">
            <w:pPr>
              <w:pStyle w:val="TAL"/>
              <w:rPr>
                <w:snapToGrid w:val="0"/>
                <w:sz w:val="16"/>
                <w:szCs w:val="16"/>
                <w:lang w:val="en-AU"/>
              </w:rPr>
            </w:pPr>
            <w:r>
              <w:rPr>
                <w:snapToGrid w:val="0"/>
                <w:sz w:val="16"/>
                <w:szCs w:val="16"/>
                <w:lang w:val="en-AU"/>
              </w:rPr>
              <w:t>0.1.0</w:t>
            </w:r>
          </w:p>
        </w:tc>
      </w:tr>
      <w:tr w:rsidR="00CD6519" w:rsidRPr="006E4EA9" w14:paraId="10E44766" w14:textId="77777777">
        <w:tc>
          <w:tcPr>
            <w:tcW w:w="960" w:type="dxa"/>
            <w:shd w:val="solid" w:color="FFFFFF" w:fill="auto"/>
          </w:tcPr>
          <w:p w14:paraId="0649F5D8" w14:textId="77777777" w:rsidR="00CD6519" w:rsidRPr="006E4EA9" w:rsidRDefault="00CD6519" w:rsidP="00DE35D7">
            <w:pPr>
              <w:pStyle w:val="TAL"/>
              <w:rPr>
                <w:snapToGrid w:val="0"/>
                <w:sz w:val="16"/>
                <w:szCs w:val="16"/>
                <w:lang w:val="en-AU"/>
              </w:rPr>
            </w:pPr>
            <w:r>
              <w:rPr>
                <w:snapToGrid w:val="0"/>
                <w:sz w:val="16"/>
                <w:szCs w:val="16"/>
                <w:lang w:val="en-AU"/>
              </w:rPr>
              <w:t>19.02.2008</w:t>
            </w:r>
          </w:p>
        </w:tc>
        <w:tc>
          <w:tcPr>
            <w:tcW w:w="640" w:type="dxa"/>
            <w:shd w:val="solid" w:color="FFFFFF" w:fill="auto"/>
          </w:tcPr>
          <w:p w14:paraId="5E692321" w14:textId="77777777" w:rsidR="00CD6519" w:rsidRPr="006E4EA9" w:rsidRDefault="00CD6519" w:rsidP="00DE35D7">
            <w:pPr>
              <w:pStyle w:val="TAL"/>
              <w:rPr>
                <w:snapToGrid w:val="0"/>
                <w:sz w:val="16"/>
                <w:szCs w:val="16"/>
                <w:lang w:val="en-AU"/>
              </w:rPr>
            </w:pPr>
          </w:p>
        </w:tc>
        <w:tc>
          <w:tcPr>
            <w:tcW w:w="901" w:type="dxa"/>
            <w:shd w:val="solid" w:color="FFFFFF" w:fill="auto"/>
          </w:tcPr>
          <w:p w14:paraId="027583A8" w14:textId="77777777" w:rsidR="00CD6519" w:rsidRPr="006E4EA9" w:rsidRDefault="00CD6519" w:rsidP="00DE35D7">
            <w:pPr>
              <w:pStyle w:val="TAL"/>
              <w:rPr>
                <w:snapToGrid w:val="0"/>
                <w:sz w:val="16"/>
                <w:szCs w:val="16"/>
                <w:lang w:val="en-AU"/>
              </w:rPr>
            </w:pPr>
          </w:p>
        </w:tc>
        <w:tc>
          <w:tcPr>
            <w:tcW w:w="1339" w:type="dxa"/>
            <w:shd w:val="solid" w:color="FFFFFF" w:fill="auto"/>
          </w:tcPr>
          <w:p w14:paraId="71486F43" w14:textId="77777777" w:rsidR="00CD6519" w:rsidRPr="006E4EA9" w:rsidRDefault="00CD6519" w:rsidP="00DE35D7">
            <w:pPr>
              <w:pStyle w:val="TAL"/>
              <w:rPr>
                <w:snapToGrid w:val="0"/>
                <w:sz w:val="16"/>
                <w:szCs w:val="16"/>
                <w:lang w:val="en-AU"/>
              </w:rPr>
            </w:pPr>
            <w:r>
              <w:rPr>
                <w:snapToGrid w:val="0"/>
                <w:sz w:val="16"/>
                <w:szCs w:val="16"/>
                <w:lang w:val="en-AU"/>
              </w:rPr>
              <w:t>C1-080260</w:t>
            </w:r>
          </w:p>
        </w:tc>
        <w:tc>
          <w:tcPr>
            <w:tcW w:w="840" w:type="dxa"/>
            <w:shd w:val="solid" w:color="FFFFFF" w:fill="auto"/>
          </w:tcPr>
          <w:p w14:paraId="02E15621" w14:textId="77777777" w:rsidR="00CD6519" w:rsidRPr="006E4EA9" w:rsidRDefault="00CD6519" w:rsidP="00DE35D7">
            <w:pPr>
              <w:pStyle w:val="TAL"/>
              <w:rPr>
                <w:snapToGrid w:val="0"/>
                <w:sz w:val="16"/>
                <w:szCs w:val="16"/>
                <w:lang w:val="en-AU"/>
              </w:rPr>
            </w:pPr>
          </w:p>
        </w:tc>
        <w:tc>
          <w:tcPr>
            <w:tcW w:w="3542" w:type="dxa"/>
            <w:shd w:val="solid" w:color="FFFFFF" w:fill="auto"/>
          </w:tcPr>
          <w:p w14:paraId="19B1F30D" w14:textId="77777777" w:rsidR="00CD6519" w:rsidRPr="006E4EA9" w:rsidRDefault="00CD6519" w:rsidP="00DE35D7">
            <w:pPr>
              <w:pStyle w:val="TAL"/>
              <w:rPr>
                <w:snapToGrid w:val="0"/>
                <w:sz w:val="16"/>
                <w:szCs w:val="16"/>
                <w:lang w:val="en-AU"/>
              </w:rPr>
            </w:pPr>
          </w:p>
        </w:tc>
        <w:tc>
          <w:tcPr>
            <w:tcW w:w="567" w:type="dxa"/>
            <w:shd w:val="solid" w:color="FFFFFF" w:fill="auto"/>
          </w:tcPr>
          <w:p w14:paraId="5AC60301" w14:textId="77777777" w:rsidR="00CD6519" w:rsidRPr="006E4EA9" w:rsidRDefault="00CD6519" w:rsidP="00DE35D7">
            <w:pPr>
              <w:pStyle w:val="TAL"/>
              <w:rPr>
                <w:snapToGrid w:val="0"/>
                <w:sz w:val="16"/>
                <w:szCs w:val="16"/>
                <w:lang w:val="en-AU"/>
              </w:rPr>
            </w:pPr>
            <w:r>
              <w:rPr>
                <w:snapToGrid w:val="0"/>
                <w:sz w:val="16"/>
                <w:szCs w:val="16"/>
                <w:lang w:val="en-AU"/>
              </w:rPr>
              <w:t>0.0.0</w:t>
            </w:r>
          </w:p>
        </w:tc>
        <w:tc>
          <w:tcPr>
            <w:tcW w:w="567" w:type="dxa"/>
            <w:shd w:val="solid" w:color="FFFFFF" w:fill="auto"/>
          </w:tcPr>
          <w:p w14:paraId="796E2091" w14:textId="77777777" w:rsidR="00CD6519" w:rsidRPr="006E4EA9" w:rsidRDefault="00CD6519" w:rsidP="00DE35D7">
            <w:pPr>
              <w:pStyle w:val="TAL"/>
              <w:rPr>
                <w:snapToGrid w:val="0"/>
                <w:sz w:val="16"/>
                <w:szCs w:val="16"/>
                <w:lang w:val="en-AU"/>
              </w:rPr>
            </w:pPr>
            <w:r>
              <w:rPr>
                <w:snapToGrid w:val="0"/>
                <w:sz w:val="16"/>
                <w:szCs w:val="16"/>
                <w:lang w:val="en-AU"/>
              </w:rPr>
              <w:t>0.1.0</w:t>
            </w:r>
          </w:p>
        </w:tc>
      </w:tr>
      <w:tr w:rsidR="00CD6519" w:rsidRPr="006E4EA9" w14:paraId="5D6CD702" w14:textId="77777777">
        <w:tc>
          <w:tcPr>
            <w:tcW w:w="960" w:type="dxa"/>
            <w:shd w:val="solid" w:color="FFFFFF" w:fill="auto"/>
          </w:tcPr>
          <w:p w14:paraId="2093DD1D" w14:textId="77777777" w:rsidR="00CD6519" w:rsidRPr="006E4EA9" w:rsidRDefault="00CD6519" w:rsidP="00DE35D7">
            <w:pPr>
              <w:pStyle w:val="TAL"/>
              <w:rPr>
                <w:snapToGrid w:val="0"/>
                <w:sz w:val="16"/>
                <w:szCs w:val="16"/>
                <w:lang w:val="en-AU"/>
              </w:rPr>
            </w:pPr>
            <w:r>
              <w:rPr>
                <w:snapToGrid w:val="0"/>
                <w:sz w:val="16"/>
                <w:szCs w:val="16"/>
                <w:lang w:val="en-AU"/>
              </w:rPr>
              <w:t>19.02.2008</w:t>
            </w:r>
          </w:p>
        </w:tc>
        <w:tc>
          <w:tcPr>
            <w:tcW w:w="640" w:type="dxa"/>
            <w:shd w:val="solid" w:color="FFFFFF" w:fill="auto"/>
          </w:tcPr>
          <w:p w14:paraId="639658D5" w14:textId="77777777" w:rsidR="00CD6519" w:rsidRPr="006E4EA9" w:rsidRDefault="00CD6519" w:rsidP="00DE35D7">
            <w:pPr>
              <w:pStyle w:val="TAL"/>
              <w:rPr>
                <w:snapToGrid w:val="0"/>
                <w:sz w:val="16"/>
                <w:szCs w:val="16"/>
                <w:lang w:val="en-AU"/>
              </w:rPr>
            </w:pPr>
          </w:p>
        </w:tc>
        <w:tc>
          <w:tcPr>
            <w:tcW w:w="901" w:type="dxa"/>
            <w:shd w:val="solid" w:color="FFFFFF" w:fill="auto"/>
          </w:tcPr>
          <w:p w14:paraId="19DABF2B" w14:textId="77777777" w:rsidR="00CD6519" w:rsidRPr="006E4EA9" w:rsidRDefault="00CD6519" w:rsidP="00DE35D7">
            <w:pPr>
              <w:pStyle w:val="TAL"/>
              <w:rPr>
                <w:snapToGrid w:val="0"/>
                <w:sz w:val="16"/>
                <w:szCs w:val="16"/>
                <w:lang w:val="en-AU"/>
              </w:rPr>
            </w:pPr>
          </w:p>
        </w:tc>
        <w:tc>
          <w:tcPr>
            <w:tcW w:w="1339" w:type="dxa"/>
            <w:shd w:val="solid" w:color="FFFFFF" w:fill="auto"/>
          </w:tcPr>
          <w:p w14:paraId="77E49BA6" w14:textId="77777777" w:rsidR="00CD6519" w:rsidRPr="006E4EA9" w:rsidRDefault="00CD6519" w:rsidP="00DE35D7">
            <w:pPr>
              <w:pStyle w:val="TAL"/>
              <w:rPr>
                <w:snapToGrid w:val="0"/>
                <w:sz w:val="16"/>
                <w:szCs w:val="16"/>
                <w:lang w:val="en-AU"/>
              </w:rPr>
            </w:pPr>
            <w:r>
              <w:rPr>
                <w:snapToGrid w:val="0"/>
                <w:sz w:val="16"/>
                <w:szCs w:val="16"/>
                <w:lang w:val="en-AU"/>
              </w:rPr>
              <w:t>C1-080480</w:t>
            </w:r>
          </w:p>
        </w:tc>
        <w:tc>
          <w:tcPr>
            <w:tcW w:w="840" w:type="dxa"/>
            <w:shd w:val="solid" w:color="FFFFFF" w:fill="auto"/>
          </w:tcPr>
          <w:p w14:paraId="18343701" w14:textId="77777777" w:rsidR="00CD6519" w:rsidRPr="006E4EA9" w:rsidRDefault="00CD6519" w:rsidP="00DE35D7">
            <w:pPr>
              <w:pStyle w:val="TAL"/>
              <w:rPr>
                <w:snapToGrid w:val="0"/>
                <w:sz w:val="16"/>
                <w:szCs w:val="16"/>
                <w:lang w:val="en-AU"/>
              </w:rPr>
            </w:pPr>
          </w:p>
        </w:tc>
        <w:tc>
          <w:tcPr>
            <w:tcW w:w="3542" w:type="dxa"/>
            <w:shd w:val="solid" w:color="FFFFFF" w:fill="auto"/>
          </w:tcPr>
          <w:p w14:paraId="262ED30B" w14:textId="77777777" w:rsidR="00CD6519" w:rsidRPr="006E4EA9" w:rsidRDefault="00CD6519" w:rsidP="00DE35D7">
            <w:pPr>
              <w:pStyle w:val="TAL"/>
              <w:rPr>
                <w:snapToGrid w:val="0"/>
                <w:sz w:val="16"/>
                <w:szCs w:val="16"/>
                <w:lang w:val="en-AU"/>
              </w:rPr>
            </w:pPr>
          </w:p>
        </w:tc>
        <w:tc>
          <w:tcPr>
            <w:tcW w:w="567" w:type="dxa"/>
            <w:shd w:val="solid" w:color="FFFFFF" w:fill="auto"/>
          </w:tcPr>
          <w:p w14:paraId="6D6310E1" w14:textId="77777777" w:rsidR="00CD6519" w:rsidRPr="006E4EA9" w:rsidRDefault="00CD6519" w:rsidP="00DE35D7">
            <w:pPr>
              <w:pStyle w:val="TAL"/>
              <w:rPr>
                <w:snapToGrid w:val="0"/>
                <w:sz w:val="16"/>
                <w:szCs w:val="16"/>
                <w:lang w:val="en-AU"/>
              </w:rPr>
            </w:pPr>
            <w:r>
              <w:rPr>
                <w:snapToGrid w:val="0"/>
                <w:sz w:val="16"/>
                <w:szCs w:val="16"/>
                <w:lang w:val="en-AU"/>
              </w:rPr>
              <w:t>0.0.0</w:t>
            </w:r>
          </w:p>
        </w:tc>
        <w:tc>
          <w:tcPr>
            <w:tcW w:w="567" w:type="dxa"/>
            <w:shd w:val="solid" w:color="FFFFFF" w:fill="auto"/>
          </w:tcPr>
          <w:p w14:paraId="0C8B774F" w14:textId="77777777" w:rsidR="00CD6519" w:rsidRPr="006E4EA9" w:rsidRDefault="00CD6519" w:rsidP="00DE35D7">
            <w:pPr>
              <w:pStyle w:val="TAL"/>
              <w:rPr>
                <w:snapToGrid w:val="0"/>
                <w:sz w:val="16"/>
                <w:szCs w:val="16"/>
                <w:lang w:val="en-AU"/>
              </w:rPr>
            </w:pPr>
            <w:r>
              <w:rPr>
                <w:snapToGrid w:val="0"/>
                <w:sz w:val="16"/>
                <w:szCs w:val="16"/>
                <w:lang w:val="en-AU"/>
              </w:rPr>
              <w:t>0.1.0</w:t>
            </w:r>
          </w:p>
        </w:tc>
      </w:tr>
      <w:tr w:rsidR="00CD6519" w:rsidRPr="006E4EA9" w14:paraId="0D752442" w14:textId="77777777">
        <w:tc>
          <w:tcPr>
            <w:tcW w:w="960" w:type="dxa"/>
            <w:shd w:val="solid" w:color="FFFFFF" w:fill="auto"/>
          </w:tcPr>
          <w:p w14:paraId="3381423E" w14:textId="77777777" w:rsidR="00CD6519" w:rsidRPr="006E4EA9" w:rsidRDefault="00CD6519" w:rsidP="00DE35D7">
            <w:pPr>
              <w:pStyle w:val="TAL"/>
              <w:rPr>
                <w:snapToGrid w:val="0"/>
                <w:sz w:val="16"/>
                <w:szCs w:val="16"/>
                <w:lang w:val="en-AU"/>
              </w:rPr>
            </w:pPr>
            <w:r>
              <w:rPr>
                <w:snapToGrid w:val="0"/>
                <w:sz w:val="16"/>
                <w:szCs w:val="16"/>
                <w:lang w:val="en-AU"/>
              </w:rPr>
              <w:t>19.02.2008</w:t>
            </w:r>
          </w:p>
        </w:tc>
        <w:tc>
          <w:tcPr>
            <w:tcW w:w="640" w:type="dxa"/>
            <w:shd w:val="solid" w:color="FFFFFF" w:fill="auto"/>
          </w:tcPr>
          <w:p w14:paraId="00D70830" w14:textId="77777777" w:rsidR="00CD6519" w:rsidRPr="006E4EA9" w:rsidRDefault="00CD6519" w:rsidP="00DE35D7">
            <w:pPr>
              <w:pStyle w:val="TAL"/>
              <w:rPr>
                <w:snapToGrid w:val="0"/>
                <w:sz w:val="16"/>
                <w:szCs w:val="16"/>
                <w:lang w:val="en-AU"/>
              </w:rPr>
            </w:pPr>
          </w:p>
        </w:tc>
        <w:tc>
          <w:tcPr>
            <w:tcW w:w="901" w:type="dxa"/>
            <w:shd w:val="solid" w:color="FFFFFF" w:fill="auto"/>
          </w:tcPr>
          <w:p w14:paraId="5461CDBD" w14:textId="77777777" w:rsidR="00CD6519" w:rsidRPr="006E4EA9" w:rsidRDefault="00CD6519" w:rsidP="00DE35D7">
            <w:pPr>
              <w:pStyle w:val="TAL"/>
              <w:rPr>
                <w:snapToGrid w:val="0"/>
                <w:sz w:val="16"/>
                <w:szCs w:val="16"/>
                <w:lang w:val="en-AU"/>
              </w:rPr>
            </w:pPr>
          </w:p>
        </w:tc>
        <w:tc>
          <w:tcPr>
            <w:tcW w:w="1339" w:type="dxa"/>
            <w:shd w:val="solid" w:color="FFFFFF" w:fill="auto"/>
          </w:tcPr>
          <w:p w14:paraId="471E9D42" w14:textId="77777777" w:rsidR="00CD6519" w:rsidRPr="006E4EA9" w:rsidRDefault="00CD6519" w:rsidP="00DE35D7">
            <w:pPr>
              <w:pStyle w:val="TAL"/>
              <w:rPr>
                <w:snapToGrid w:val="0"/>
                <w:sz w:val="16"/>
                <w:szCs w:val="16"/>
                <w:lang w:val="en-AU"/>
              </w:rPr>
            </w:pPr>
            <w:r>
              <w:rPr>
                <w:snapToGrid w:val="0"/>
                <w:sz w:val="16"/>
                <w:szCs w:val="16"/>
                <w:lang w:val="en-AU"/>
              </w:rPr>
              <w:t>C1-080481</w:t>
            </w:r>
          </w:p>
        </w:tc>
        <w:tc>
          <w:tcPr>
            <w:tcW w:w="840" w:type="dxa"/>
            <w:shd w:val="solid" w:color="FFFFFF" w:fill="auto"/>
          </w:tcPr>
          <w:p w14:paraId="7C83CADC" w14:textId="77777777" w:rsidR="00CD6519" w:rsidRPr="006E4EA9" w:rsidRDefault="00CD6519" w:rsidP="00DE35D7">
            <w:pPr>
              <w:pStyle w:val="TAL"/>
              <w:rPr>
                <w:snapToGrid w:val="0"/>
                <w:sz w:val="16"/>
                <w:szCs w:val="16"/>
                <w:lang w:val="en-AU"/>
              </w:rPr>
            </w:pPr>
          </w:p>
        </w:tc>
        <w:tc>
          <w:tcPr>
            <w:tcW w:w="3542" w:type="dxa"/>
            <w:shd w:val="solid" w:color="FFFFFF" w:fill="auto"/>
          </w:tcPr>
          <w:p w14:paraId="670A4A9D" w14:textId="77777777" w:rsidR="00CD6519" w:rsidRPr="006E4EA9" w:rsidRDefault="00CD6519" w:rsidP="00DE35D7">
            <w:pPr>
              <w:pStyle w:val="TAL"/>
              <w:rPr>
                <w:snapToGrid w:val="0"/>
                <w:sz w:val="16"/>
                <w:szCs w:val="16"/>
                <w:lang w:val="en-AU"/>
              </w:rPr>
            </w:pPr>
          </w:p>
        </w:tc>
        <w:tc>
          <w:tcPr>
            <w:tcW w:w="567" w:type="dxa"/>
            <w:shd w:val="solid" w:color="FFFFFF" w:fill="auto"/>
          </w:tcPr>
          <w:p w14:paraId="10DD4A12" w14:textId="77777777" w:rsidR="00CD6519" w:rsidRPr="006E4EA9" w:rsidRDefault="00CD6519" w:rsidP="00DE35D7">
            <w:pPr>
              <w:pStyle w:val="TAL"/>
              <w:rPr>
                <w:snapToGrid w:val="0"/>
                <w:sz w:val="16"/>
                <w:szCs w:val="16"/>
                <w:lang w:val="en-AU"/>
              </w:rPr>
            </w:pPr>
            <w:r>
              <w:rPr>
                <w:snapToGrid w:val="0"/>
                <w:sz w:val="16"/>
                <w:szCs w:val="16"/>
                <w:lang w:val="en-AU"/>
              </w:rPr>
              <w:t>0.0.0</w:t>
            </w:r>
          </w:p>
        </w:tc>
        <w:tc>
          <w:tcPr>
            <w:tcW w:w="567" w:type="dxa"/>
            <w:shd w:val="solid" w:color="FFFFFF" w:fill="auto"/>
          </w:tcPr>
          <w:p w14:paraId="146F50A2" w14:textId="77777777" w:rsidR="00CD6519" w:rsidRPr="006E4EA9" w:rsidRDefault="00CD6519" w:rsidP="00DE35D7">
            <w:pPr>
              <w:pStyle w:val="TAL"/>
              <w:rPr>
                <w:snapToGrid w:val="0"/>
                <w:sz w:val="16"/>
                <w:szCs w:val="16"/>
                <w:lang w:val="en-AU"/>
              </w:rPr>
            </w:pPr>
            <w:r>
              <w:rPr>
                <w:snapToGrid w:val="0"/>
                <w:sz w:val="16"/>
                <w:szCs w:val="16"/>
                <w:lang w:val="en-AU"/>
              </w:rPr>
              <w:t>0.1.0</w:t>
            </w:r>
          </w:p>
        </w:tc>
      </w:tr>
      <w:tr w:rsidR="00CD6519" w:rsidRPr="006E4EA9" w14:paraId="12482DA6" w14:textId="77777777">
        <w:tc>
          <w:tcPr>
            <w:tcW w:w="960" w:type="dxa"/>
            <w:shd w:val="solid" w:color="FFFFFF" w:fill="auto"/>
          </w:tcPr>
          <w:p w14:paraId="61FC9D70" w14:textId="77777777" w:rsidR="00CD6519" w:rsidRPr="006E4EA9" w:rsidRDefault="00CD6519" w:rsidP="00DE35D7">
            <w:pPr>
              <w:pStyle w:val="TAL"/>
              <w:rPr>
                <w:snapToGrid w:val="0"/>
                <w:sz w:val="16"/>
                <w:szCs w:val="16"/>
                <w:lang w:val="en-AU"/>
              </w:rPr>
            </w:pPr>
            <w:r>
              <w:rPr>
                <w:snapToGrid w:val="0"/>
                <w:sz w:val="16"/>
                <w:szCs w:val="16"/>
                <w:lang w:val="en-AU"/>
              </w:rPr>
              <w:t>19.02.2008</w:t>
            </w:r>
          </w:p>
        </w:tc>
        <w:tc>
          <w:tcPr>
            <w:tcW w:w="640" w:type="dxa"/>
            <w:shd w:val="solid" w:color="FFFFFF" w:fill="auto"/>
          </w:tcPr>
          <w:p w14:paraId="3330CAFF" w14:textId="77777777" w:rsidR="00CD6519" w:rsidRPr="006E4EA9" w:rsidRDefault="00CD6519" w:rsidP="00DE35D7">
            <w:pPr>
              <w:pStyle w:val="TAL"/>
              <w:rPr>
                <w:snapToGrid w:val="0"/>
                <w:sz w:val="16"/>
                <w:szCs w:val="16"/>
                <w:lang w:val="en-AU"/>
              </w:rPr>
            </w:pPr>
          </w:p>
        </w:tc>
        <w:tc>
          <w:tcPr>
            <w:tcW w:w="901" w:type="dxa"/>
            <w:shd w:val="solid" w:color="FFFFFF" w:fill="auto"/>
          </w:tcPr>
          <w:p w14:paraId="71E87565" w14:textId="77777777" w:rsidR="00CD6519" w:rsidRPr="006E4EA9" w:rsidRDefault="00CD6519" w:rsidP="00DE35D7">
            <w:pPr>
              <w:pStyle w:val="TAL"/>
              <w:rPr>
                <w:snapToGrid w:val="0"/>
                <w:sz w:val="16"/>
                <w:szCs w:val="16"/>
                <w:lang w:val="en-AU"/>
              </w:rPr>
            </w:pPr>
          </w:p>
        </w:tc>
        <w:tc>
          <w:tcPr>
            <w:tcW w:w="1339" w:type="dxa"/>
            <w:shd w:val="solid" w:color="FFFFFF" w:fill="auto"/>
          </w:tcPr>
          <w:p w14:paraId="7DEC9EF2" w14:textId="77777777" w:rsidR="00CD6519" w:rsidRPr="006E4EA9" w:rsidRDefault="00CD6519" w:rsidP="00DE35D7">
            <w:pPr>
              <w:pStyle w:val="TAL"/>
              <w:rPr>
                <w:snapToGrid w:val="0"/>
                <w:sz w:val="16"/>
                <w:szCs w:val="16"/>
                <w:lang w:val="en-AU"/>
              </w:rPr>
            </w:pPr>
            <w:r>
              <w:rPr>
                <w:snapToGrid w:val="0"/>
                <w:sz w:val="16"/>
                <w:szCs w:val="16"/>
                <w:lang w:val="en-AU"/>
              </w:rPr>
              <w:t>C1-080482</w:t>
            </w:r>
          </w:p>
        </w:tc>
        <w:tc>
          <w:tcPr>
            <w:tcW w:w="840" w:type="dxa"/>
            <w:shd w:val="solid" w:color="FFFFFF" w:fill="auto"/>
          </w:tcPr>
          <w:p w14:paraId="799AA278" w14:textId="77777777" w:rsidR="00CD6519" w:rsidRPr="006E4EA9" w:rsidRDefault="00CD6519" w:rsidP="00DE35D7">
            <w:pPr>
              <w:pStyle w:val="TAL"/>
              <w:rPr>
                <w:snapToGrid w:val="0"/>
                <w:sz w:val="16"/>
                <w:szCs w:val="16"/>
                <w:lang w:val="en-AU"/>
              </w:rPr>
            </w:pPr>
          </w:p>
        </w:tc>
        <w:tc>
          <w:tcPr>
            <w:tcW w:w="3542" w:type="dxa"/>
            <w:shd w:val="solid" w:color="FFFFFF" w:fill="auto"/>
          </w:tcPr>
          <w:p w14:paraId="3C57DFD6" w14:textId="77777777" w:rsidR="00CD6519" w:rsidRPr="006E4EA9" w:rsidRDefault="00CD6519" w:rsidP="00DE35D7">
            <w:pPr>
              <w:pStyle w:val="TAL"/>
              <w:rPr>
                <w:snapToGrid w:val="0"/>
                <w:sz w:val="16"/>
                <w:szCs w:val="16"/>
                <w:lang w:val="en-AU"/>
              </w:rPr>
            </w:pPr>
          </w:p>
        </w:tc>
        <w:tc>
          <w:tcPr>
            <w:tcW w:w="567" w:type="dxa"/>
            <w:shd w:val="solid" w:color="FFFFFF" w:fill="auto"/>
          </w:tcPr>
          <w:p w14:paraId="1232F388" w14:textId="77777777" w:rsidR="00CD6519" w:rsidRPr="006E4EA9" w:rsidRDefault="00CD6519" w:rsidP="00DE35D7">
            <w:pPr>
              <w:pStyle w:val="TAL"/>
              <w:rPr>
                <w:snapToGrid w:val="0"/>
                <w:sz w:val="16"/>
                <w:szCs w:val="16"/>
                <w:lang w:val="en-AU"/>
              </w:rPr>
            </w:pPr>
            <w:r>
              <w:rPr>
                <w:snapToGrid w:val="0"/>
                <w:sz w:val="16"/>
                <w:szCs w:val="16"/>
                <w:lang w:val="en-AU"/>
              </w:rPr>
              <w:t>0.0.0</w:t>
            </w:r>
          </w:p>
        </w:tc>
        <w:tc>
          <w:tcPr>
            <w:tcW w:w="567" w:type="dxa"/>
            <w:shd w:val="solid" w:color="FFFFFF" w:fill="auto"/>
          </w:tcPr>
          <w:p w14:paraId="47B55344" w14:textId="77777777" w:rsidR="00CD6519" w:rsidRPr="006E4EA9" w:rsidRDefault="00CD6519" w:rsidP="00DE35D7">
            <w:pPr>
              <w:pStyle w:val="TAL"/>
              <w:rPr>
                <w:snapToGrid w:val="0"/>
                <w:sz w:val="16"/>
                <w:szCs w:val="16"/>
                <w:lang w:val="en-AU"/>
              </w:rPr>
            </w:pPr>
            <w:r>
              <w:rPr>
                <w:snapToGrid w:val="0"/>
                <w:sz w:val="16"/>
                <w:szCs w:val="16"/>
                <w:lang w:val="en-AU"/>
              </w:rPr>
              <w:t>0.1.0</w:t>
            </w:r>
          </w:p>
        </w:tc>
      </w:tr>
      <w:tr w:rsidR="00CD6519" w:rsidRPr="006E4EA9" w14:paraId="43FE18E9" w14:textId="77777777">
        <w:tc>
          <w:tcPr>
            <w:tcW w:w="960" w:type="dxa"/>
            <w:shd w:val="solid" w:color="FFFFFF" w:fill="auto"/>
          </w:tcPr>
          <w:p w14:paraId="760BF9E4" w14:textId="77777777" w:rsidR="00CD6519" w:rsidRPr="006E4EA9" w:rsidRDefault="00CD6519" w:rsidP="00DE35D7">
            <w:pPr>
              <w:pStyle w:val="TAL"/>
              <w:rPr>
                <w:snapToGrid w:val="0"/>
                <w:sz w:val="16"/>
                <w:szCs w:val="16"/>
                <w:lang w:val="en-AU"/>
              </w:rPr>
            </w:pPr>
            <w:r>
              <w:rPr>
                <w:snapToGrid w:val="0"/>
                <w:sz w:val="16"/>
                <w:szCs w:val="16"/>
                <w:lang w:val="en-AU"/>
              </w:rPr>
              <w:t>19.02.2008</w:t>
            </w:r>
          </w:p>
        </w:tc>
        <w:tc>
          <w:tcPr>
            <w:tcW w:w="640" w:type="dxa"/>
            <w:shd w:val="solid" w:color="FFFFFF" w:fill="auto"/>
          </w:tcPr>
          <w:p w14:paraId="447E8FB2" w14:textId="77777777" w:rsidR="00CD6519" w:rsidRPr="006E4EA9" w:rsidRDefault="00CD6519" w:rsidP="00DE35D7">
            <w:pPr>
              <w:pStyle w:val="TAL"/>
              <w:rPr>
                <w:snapToGrid w:val="0"/>
                <w:sz w:val="16"/>
                <w:szCs w:val="16"/>
                <w:lang w:val="en-AU"/>
              </w:rPr>
            </w:pPr>
          </w:p>
        </w:tc>
        <w:tc>
          <w:tcPr>
            <w:tcW w:w="901" w:type="dxa"/>
            <w:shd w:val="solid" w:color="FFFFFF" w:fill="auto"/>
          </w:tcPr>
          <w:p w14:paraId="465B80D9" w14:textId="77777777" w:rsidR="00CD6519" w:rsidRPr="006E4EA9" w:rsidRDefault="00CD6519" w:rsidP="00DE35D7">
            <w:pPr>
              <w:pStyle w:val="TAL"/>
              <w:rPr>
                <w:snapToGrid w:val="0"/>
                <w:sz w:val="16"/>
                <w:szCs w:val="16"/>
                <w:lang w:val="en-AU"/>
              </w:rPr>
            </w:pPr>
          </w:p>
        </w:tc>
        <w:tc>
          <w:tcPr>
            <w:tcW w:w="1339" w:type="dxa"/>
            <w:shd w:val="solid" w:color="FFFFFF" w:fill="auto"/>
          </w:tcPr>
          <w:p w14:paraId="3F6ACEDD" w14:textId="77777777" w:rsidR="00CD6519" w:rsidRPr="006E4EA9" w:rsidRDefault="00CD6519" w:rsidP="00DE35D7">
            <w:pPr>
              <w:pStyle w:val="TAL"/>
              <w:rPr>
                <w:snapToGrid w:val="0"/>
                <w:sz w:val="16"/>
                <w:szCs w:val="16"/>
                <w:lang w:val="en-AU"/>
              </w:rPr>
            </w:pPr>
            <w:r>
              <w:rPr>
                <w:snapToGrid w:val="0"/>
                <w:sz w:val="16"/>
                <w:szCs w:val="16"/>
                <w:lang w:val="en-AU"/>
              </w:rPr>
              <w:t>C1-080483</w:t>
            </w:r>
          </w:p>
        </w:tc>
        <w:tc>
          <w:tcPr>
            <w:tcW w:w="840" w:type="dxa"/>
            <w:shd w:val="solid" w:color="FFFFFF" w:fill="auto"/>
          </w:tcPr>
          <w:p w14:paraId="7F8EB971" w14:textId="77777777" w:rsidR="00CD6519" w:rsidRPr="006E4EA9" w:rsidRDefault="00CD6519" w:rsidP="00DE35D7">
            <w:pPr>
              <w:pStyle w:val="TAL"/>
              <w:rPr>
                <w:snapToGrid w:val="0"/>
                <w:sz w:val="16"/>
                <w:szCs w:val="16"/>
                <w:lang w:val="en-AU"/>
              </w:rPr>
            </w:pPr>
          </w:p>
        </w:tc>
        <w:tc>
          <w:tcPr>
            <w:tcW w:w="3542" w:type="dxa"/>
            <w:shd w:val="solid" w:color="FFFFFF" w:fill="auto"/>
          </w:tcPr>
          <w:p w14:paraId="216D16FE" w14:textId="77777777" w:rsidR="00CD6519" w:rsidRPr="006E4EA9" w:rsidRDefault="00CD6519" w:rsidP="00DE35D7">
            <w:pPr>
              <w:pStyle w:val="TAL"/>
              <w:rPr>
                <w:snapToGrid w:val="0"/>
                <w:sz w:val="16"/>
                <w:szCs w:val="16"/>
                <w:lang w:val="en-AU"/>
              </w:rPr>
            </w:pPr>
          </w:p>
        </w:tc>
        <w:tc>
          <w:tcPr>
            <w:tcW w:w="567" w:type="dxa"/>
            <w:shd w:val="solid" w:color="FFFFFF" w:fill="auto"/>
          </w:tcPr>
          <w:p w14:paraId="7117DA53" w14:textId="77777777" w:rsidR="00CD6519" w:rsidRPr="006E4EA9" w:rsidRDefault="00CD6519" w:rsidP="00DE35D7">
            <w:pPr>
              <w:pStyle w:val="TAL"/>
              <w:rPr>
                <w:snapToGrid w:val="0"/>
                <w:sz w:val="16"/>
                <w:szCs w:val="16"/>
                <w:lang w:val="en-AU"/>
              </w:rPr>
            </w:pPr>
            <w:r>
              <w:rPr>
                <w:snapToGrid w:val="0"/>
                <w:sz w:val="16"/>
                <w:szCs w:val="16"/>
                <w:lang w:val="en-AU"/>
              </w:rPr>
              <w:t>0.0.0</w:t>
            </w:r>
          </w:p>
        </w:tc>
        <w:tc>
          <w:tcPr>
            <w:tcW w:w="567" w:type="dxa"/>
            <w:shd w:val="solid" w:color="FFFFFF" w:fill="auto"/>
          </w:tcPr>
          <w:p w14:paraId="3B1F8A01" w14:textId="77777777" w:rsidR="00CD6519" w:rsidRPr="006E4EA9" w:rsidRDefault="00CD6519" w:rsidP="00DE35D7">
            <w:pPr>
              <w:pStyle w:val="TAL"/>
              <w:rPr>
                <w:snapToGrid w:val="0"/>
                <w:sz w:val="16"/>
                <w:szCs w:val="16"/>
                <w:lang w:val="en-AU"/>
              </w:rPr>
            </w:pPr>
            <w:r>
              <w:rPr>
                <w:snapToGrid w:val="0"/>
                <w:sz w:val="16"/>
                <w:szCs w:val="16"/>
                <w:lang w:val="en-AU"/>
              </w:rPr>
              <w:t>0.1.0</w:t>
            </w:r>
          </w:p>
        </w:tc>
      </w:tr>
      <w:tr w:rsidR="00CD6519" w:rsidRPr="006E4EA9" w14:paraId="20E17D99" w14:textId="77777777">
        <w:tc>
          <w:tcPr>
            <w:tcW w:w="960" w:type="dxa"/>
            <w:shd w:val="solid" w:color="FFFFFF" w:fill="auto"/>
          </w:tcPr>
          <w:p w14:paraId="060E869A" w14:textId="77777777" w:rsidR="00CD6519" w:rsidRPr="006E4EA9" w:rsidRDefault="00CD6519" w:rsidP="00DE35D7">
            <w:pPr>
              <w:pStyle w:val="TAL"/>
              <w:rPr>
                <w:snapToGrid w:val="0"/>
                <w:sz w:val="16"/>
                <w:szCs w:val="16"/>
                <w:lang w:val="en-AU"/>
              </w:rPr>
            </w:pPr>
            <w:r>
              <w:rPr>
                <w:snapToGrid w:val="0"/>
                <w:sz w:val="16"/>
                <w:szCs w:val="16"/>
                <w:lang w:val="en-AU"/>
              </w:rPr>
              <w:t>19.02.2008</w:t>
            </w:r>
          </w:p>
        </w:tc>
        <w:tc>
          <w:tcPr>
            <w:tcW w:w="640" w:type="dxa"/>
            <w:shd w:val="solid" w:color="FFFFFF" w:fill="auto"/>
          </w:tcPr>
          <w:p w14:paraId="764E8142" w14:textId="77777777" w:rsidR="00CD6519" w:rsidRPr="006E4EA9" w:rsidRDefault="00CD6519" w:rsidP="00DE35D7">
            <w:pPr>
              <w:pStyle w:val="TAL"/>
              <w:rPr>
                <w:snapToGrid w:val="0"/>
                <w:sz w:val="16"/>
                <w:szCs w:val="16"/>
                <w:lang w:val="en-AU"/>
              </w:rPr>
            </w:pPr>
          </w:p>
        </w:tc>
        <w:tc>
          <w:tcPr>
            <w:tcW w:w="901" w:type="dxa"/>
            <w:shd w:val="solid" w:color="FFFFFF" w:fill="auto"/>
          </w:tcPr>
          <w:p w14:paraId="3CC1AD79" w14:textId="77777777" w:rsidR="00CD6519" w:rsidRPr="006E4EA9" w:rsidRDefault="00CD6519" w:rsidP="00DE35D7">
            <w:pPr>
              <w:pStyle w:val="TAL"/>
              <w:rPr>
                <w:snapToGrid w:val="0"/>
                <w:sz w:val="16"/>
                <w:szCs w:val="16"/>
                <w:lang w:val="en-AU"/>
              </w:rPr>
            </w:pPr>
          </w:p>
        </w:tc>
        <w:tc>
          <w:tcPr>
            <w:tcW w:w="1339" w:type="dxa"/>
            <w:shd w:val="solid" w:color="FFFFFF" w:fill="auto"/>
          </w:tcPr>
          <w:p w14:paraId="6D28D565" w14:textId="77777777" w:rsidR="00CD6519" w:rsidRPr="006E4EA9" w:rsidRDefault="00CD6519" w:rsidP="00DE35D7">
            <w:pPr>
              <w:pStyle w:val="TAL"/>
              <w:rPr>
                <w:snapToGrid w:val="0"/>
                <w:sz w:val="16"/>
                <w:szCs w:val="16"/>
                <w:lang w:val="en-AU"/>
              </w:rPr>
            </w:pPr>
            <w:r>
              <w:rPr>
                <w:snapToGrid w:val="0"/>
                <w:sz w:val="16"/>
                <w:szCs w:val="16"/>
                <w:lang w:val="en-AU"/>
              </w:rPr>
              <w:t>C1-080265</w:t>
            </w:r>
          </w:p>
        </w:tc>
        <w:tc>
          <w:tcPr>
            <w:tcW w:w="840" w:type="dxa"/>
            <w:shd w:val="solid" w:color="FFFFFF" w:fill="auto"/>
          </w:tcPr>
          <w:p w14:paraId="528F66BF" w14:textId="77777777" w:rsidR="00CD6519" w:rsidRPr="006E4EA9" w:rsidRDefault="00CD6519" w:rsidP="00DE35D7">
            <w:pPr>
              <w:pStyle w:val="TAL"/>
              <w:rPr>
                <w:snapToGrid w:val="0"/>
                <w:sz w:val="16"/>
                <w:szCs w:val="16"/>
                <w:lang w:val="en-AU"/>
              </w:rPr>
            </w:pPr>
          </w:p>
        </w:tc>
        <w:tc>
          <w:tcPr>
            <w:tcW w:w="3542" w:type="dxa"/>
            <w:shd w:val="solid" w:color="FFFFFF" w:fill="auto"/>
          </w:tcPr>
          <w:p w14:paraId="62658C52" w14:textId="77777777" w:rsidR="00CD6519" w:rsidRPr="006E4EA9" w:rsidRDefault="00CD6519" w:rsidP="00DE35D7">
            <w:pPr>
              <w:pStyle w:val="TAL"/>
              <w:rPr>
                <w:snapToGrid w:val="0"/>
                <w:sz w:val="16"/>
                <w:szCs w:val="16"/>
                <w:lang w:val="en-AU"/>
              </w:rPr>
            </w:pPr>
          </w:p>
        </w:tc>
        <w:tc>
          <w:tcPr>
            <w:tcW w:w="567" w:type="dxa"/>
            <w:shd w:val="solid" w:color="FFFFFF" w:fill="auto"/>
          </w:tcPr>
          <w:p w14:paraId="6CC504F2" w14:textId="77777777" w:rsidR="00CD6519" w:rsidRPr="006E4EA9" w:rsidRDefault="00CD6519" w:rsidP="00DE35D7">
            <w:pPr>
              <w:pStyle w:val="TAL"/>
              <w:rPr>
                <w:snapToGrid w:val="0"/>
                <w:sz w:val="16"/>
                <w:szCs w:val="16"/>
                <w:lang w:val="en-AU"/>
              </w:rPr>
            </w:pPr>
            <w:r>
              <w:rPr>
                <w:snapToGrid w:val="0"/>
                <w:sz w:val="16"/>
                <w:szCs w:val="16"/>
                <w:lang w:val="en-AU"/>
              </w:rPr>
              <w:t>0.0.0</w:t>
            </w:r>
          </w:p>
        </w:tc>
        <w:tc>
          <w:tcPr>
            <w:tcW w:w="567" w:type="dxa"/>
            <w:shd w:val="solid" w:color="FFFFFF" w:fill="auto"/>
          </w:tcPr>
          <w:p w14:paraId="5D5BABFA" w14:textId="77777777" w:rsidR="00CD6519" w:rsidRPr="006E4EA9" w:rsidRDefault="00CD6519" w:rsidP="00DE35D7">
            <w:pPr>
              <w:pStyle w:val="TAL"/>
              <w:rPr>
                <w:snapToGrid w:val="0"/>
                <w:sz w:val="16"/>
                <w:szCs w:val="16"/>
                <w:lang w:val="en-AU"/>
              </w:rPr>
            </w:pPr>
            <w:r>
              <w:rPr>
                <w:snapToGrid w:val="0"/>
                <w:sz w:val="16"/>
                <w:szCs w:val="16"/>
                <w:lang w:val="en-AU"/>
              </w:rPr>
              <w:t>0.1.0</w:t>
            </w:r>
          </w:p>
        </w:tc>
      </w:tr>
      <w:tr w:rsidR="00CD6519" w:rsidRPr="006E4EA9" w14:paraId="56D49A24" w14:textId="77777777">
        <w:tc>
          <w:tcPr>
            <w:tcW w:w="960" w:type="dxa"/>
            <w:shd w:val="solid" w:color="FFFFFF" w:fill="auto"/>
          </w:tcPr>
          <w:p w14:paraId="059C2004" w14:textId="77777777" w:rsidR="00CD6519" w:rsidRPr="006E4EA9" w:rsidRDefault="00CD6519" w:rsidP="00DE35D7">
            <w:pPr>
              <w:pStyle w:val="TAL"/>
              <w:rPr>
                <w:snapToGrid w:val="0"/>
                <w:sz w:val="16"/>
                <w:szCs w:val="16"/>
                <w:lang w:val="en-AU"/>
              </w:rPr>
            </w:pPr>
            <w:r>
              <w:rPr>
                <w:snapToGrid w:val="0"/>
                <w:sz w:val="16"/>
                <w:szCs w:val="16"/>
                <w:lang w:val="en-AU"/>
              </w:rPr>
              <w:t>19.02.2008</w:t>
            </w:r>
          </w:p>
        </w:tc>
        <w:tc>
          <w:tcPr>
            <w:tcW w:w="640" w:type="dxa"/>
            <w:shd w:val="solid" w:color="FFFFFF" w:fill="auto"/>
          </w:tcPr>
          <w:p w14:paraId="5184ED3A" w14:textId="77777777" w:rsidR="00CD6519" w:rsidRPr="006E4EA9" w:rsidRDefault="00CD6519" w:rsidP="00DE35D7">
            <w:pPr>
              <w:pStyle w:val="TAL"/>
              <w:rPr>
                <w:snapToGrid w:val="0"/>
                <w:sz w:val="16"/>
                <w:szCs w:val="16"/>
                <w:lang w:val="en-AU"/>
              </w:rPr>
            </w:pPr>
          </w:p>
        </w:tc>
        <w:tc>
          <w:tcPr>
            <w:tcW w:w="901" w:type="dxa"/>
            <w:shd w:val="solid" w:color="FFFFFF" w:fill="auto"/>
          </w:tcPr>
          <w:p w14:paraId="738DB79D" w14:textId="77777777" w:rsidR="00CD6519" w:rsidRPr="006E4EA9" w:rsidRDefault="00CD6519" w:rsidP="00DE35D7">
            <w:pPr>
              <w:pStyle w:val="TAL"/>
              <w:rPr>
                <w:snapToGrid w:val="0"/>
                <w:sz w:val="16"/>
                <w:szCs w:val="16"/>
                <w:lang w:val="en-AU"/>
              </w:rPr>
            </w:pPr>
          </w:p>
        </w:tc>
        <w:tc>
          <w:tcPr>
            <w:tcW w:w="1339" w:type="dxa"/>
            <w:shd w:val="solid" w:color="FFFFFF" w:fill="auto"/>
          </w:tcPr>
          <w:p w14:paraId="1EC9F14E" w14:textId="77777777" w:rsidR="00CD6519" w:rsidRPr="006E4EA9" w:rsidRDefault="00CD6519" w:rsidP="00DE35D7">
            <w:pPr>
              <w:pStyle w:val="TAL"/>
              <w:rPr>
                <w:snapToGrid w:val="0"/>
                <w:sz w:val="16"/>
                <w:szCs w:val="16"/>
                <w:lang w:val="en-AU"/>
              </w:rPr>
            </w:pPr>
            <w:r>
              <w:rPr>
                <w:snapToGrid w:val="0"/>
                <w:sz w:val="16"/>
                <w:szCs w:val="16"/>
                <w:lang w:val="en-AU"/>
              </w:rPr>
              <w:t>C1-080479</w:t>
            </w:r>
          </w:p>
        </w:tc>
        <w:tc>
          <w:tcPr>
            <w:tcW w:w="840" w:type="dxa"/>
            <w:shd w:val="solid" w:color="FFFFFF" w:fill="auto"/>
          </w:tcPr>
          <w:p w14:paraId="443B0D22" w14:textId="77777777" w:rsidR="00CD6519" w:rsidRPr="006E4EA9" w:rsidRDefault="00CD6519" w:rsidP="00DE35D7">
            <w:pPr>
              <w:pStyle w:val="TAL"/>
              <w:rPr>
                <w:snapToGrid w:val="0"/>
                <w:sz w:val="16"/>
                <w:szCs w:val="16"/>
                <w:lang w:val="en-AU"/>
              </w:rPr>
            </w:pPr>
          </w:p>
        </w:tc>
        <w:tc>
          <w:tcPr>
            <w:tcW w:w="3542" w:type="dxa"/>
            <w:shd w:val="solid" w:color="FFFFFF" w:fill="auto"/>
          </w:tcPr>
          <w:p w14:paraId="2873BC5A" w14:textId="77777777" w:rsidR="00CD6519" w:rsidRPr="006E4EA9" w:rsidRDefault="00CD6519" w:rsidP="00DE35D7">
            <w:pPr>
              <w:pStyle w:val="TAL"/>
              <w:rPr>
                <w:snapToGrid w:val="0"/>
                <w:sz w:val="16"/>
                <w:szCs w:val="16"/>
                <w:lang w:val="en-AU"/>
              </w:rPr>
            </w:pPr>
          </w:p>
        </w:tc>
        <w:tc>
          <w:tcPr>
            <w:tcW w:w="567" w:type="dxa"/>
            <w:shd w:val="solid" w:color="FFFFFF" w:fill="auto"/>
          </w:tcPr>
          <w:p w14:paraId="7B0D8ADB" w14:textId="77777777" w:rsidR="00CD6519" w:rsidRPr="006E4EA9" w:rsidRDefault="00CD6519" w:rsidP="00DE35D7">
            <w:pPr>
              <w:pStyle w:val="TAL"/>
              <w:rPr>
                <w:snapToGrid w:val="0"/>
                <w:sz w:val="16"/>
                <w:szCs w:val="16"/>
                <w:lang w:val="en-AU"/>
              </w:rPr>
            </w:pPr>
            <w:r>
              <w:rPr>
                <w:snapToGrid w:val="0"/>
                <w:sz w:val="16"/>
                <w:szCs w:val="16"/>
                <w:lang w:val="en-AU"/>
              </w:rPr>
              <w:t>0.0.0</w:t>
            </w:r>
          </w:p>
        </w:tc>
        <w:tc>
          <w:tcPr>
            <w:tcW w:w="567" w:type="dxa"/>
            <w:shd w:val="solid" w:color="FFFFFF" w:fill="auto"/>
          </w:tcPr>
          <w:p w14:paraId="5194DC4F" w14:textId="77777777" w:rsidR="00CD6519" w:rsidRPr="006E4EA9" w:rsidRDefault="00CD6519" w:rsidP="00DE35D7">
            <w:pPr>
              <w:pStyle w:val="TAL"/>
              <w:rPr>
                <w:snapToGrid w:val="0"/>
                <w:sz w:val="16"/>
                <w:szCs w:val="16"/>
                <w:lang w:val="en-AU"/>
              </w:rPr>
            </w:pPr>
            <w:r>
              <w:rPr>
                <w:snapToGrid w:val="0"/>
                <w:sz w:val="16"/>
                <w:szCs w:val="16"/>
                <w:lang w:val="en-AU"/>
              </w:rPr>
              <w:t>0.1.0</w:t>
            </w:r>
          </w:p>
        </w:tc>
      </w:tr>
      <w:tr w:rsidR="00CD6519" w:rsidRPr="006E4EA9" w14:paraId="18EA6E1F" w14:textId="77777777">
        <w:tc>
          <w:tcPr>
            <w:tcW w:w="960" w:type="dxa"/>
            <w:shd w:val="solid" w:color="FFFFFF" w:fill="auto"/>
          </w:tcPr>
          <w:p w14:paraId="352A2FF2" w14:textId="77777777" w:rsidR="00CD6519" w:rsidRPr="006E4EA9" w:rsidRDefault="00CD6519" w:rsidP="00DE35D7">
            <w:pPr>
              <w:pStyle w:val="TAL"/>
              <w:rPr>
                <w:snapToGrid w:val="0"/>
                <w:sz w:val="16"/>
                <w:szCs w:val="16"/>
                <w:lang w:val="en-AU"/>
              </w:rPr>
            </w:pPr>
            <w:r>
              <w:rPr>
                <w:snapToGrid w:val="0"/>
                <w:sz w:val="16"/>
                <w:szCs w:val="16"/>
                <w:lang w:val="en-AU"/>
              </w:rPr>
              <w:t>19.02.2008</w:t>
            </w:r>
          </w:p>
        </w:tc>
        <w:tc>
          <w:tcPr>
            <w:tcW w:w="640" w:type="dxa"/>
            <w:shd w:val="solid" w:color="FFFFFF" w:fill="auto"/>
          </w:tcPr>
          <w:p w14:paraId="2E7E1ABA" w14:textId="77777777" w:rsidR="00CD6519" w:rsidRPr="006E4EA9" w:rsidRDefault="00CD6519" w:rsidP="00DE35D7">
            <w:pPr>
              <w:pStyle w:val="TAL"/>
              <w:rPr>
                <w:snapToGrid w:val="0"/>
                <w:sz w:val="16"/>
                <w:szCs w:val="16"/>
                <w:lang w:val="en-AU"/>
              </w:rPr>
            </w:pPr>
          </w:p>
        </w:tc>
        <w:tc>
          <w:tcPr>
            <w:tcW w:w="901" w:type="dxa"/>
            <w:shd w:val="solid" w:color="FFFFFF" w:fill="auto"/>
          </w:tcPr>
          <w:p w14:paraId="36D413CF" w14:textId="77777777" w:rsidR="00CD6519" w:rsidRPr="006E4EA9" w:rsidRDefault="00CD6519" w:rsidP="00DE35D7">
            <w:pPr>
              <w:pStyle w:val="TAL"/>
              <w:rPr>
                <w:snapToGrid w:val="0"/>
                <w:sz w:val="16"/>
                <w:szCs w:val="16"/>
                <w:lang w:val="en-AU"/>
              </w:rPr>
            </w:pPr>
          </w:p>
        </w:tc>
        <w:tc>
          <w:tcPr>
            <w:tcW w:w="1339" w:type="dxa"/>
            <w:shd w:val="solid" w:color="FFFFFF" w:fill="auto"/>
          </w:tcPr>
          <w:p w14:paraId="0108B58F" w14:textId="77777777" w:rsidR="00CD6519" w:rsidRPr="006E4EA9" w:rsidRDefault="00CD6519" w:rsidP="00DE35D7">
            <w:pPr>
              <w:pStyle w:val="TAL"/>
              <w:rPr>
                <w:snapToGrid w:val="0"/>
                <w:sz w:val="16"/>
                <w:szCs w:val="16"/>
                <w:lang w:val="en-AU"/>
              </w:rPr>
            </w:pPr>
            <w:r>
              <w:rPr>
                <w:snapToGrid w:val="0"/>
                <w:sz w:val="16"/>
                <w:szCs w:val="16"/>
                <w:lang w:val="en-AU"/>
              </w:rPr>
              <w:t>C1-080484</w:t>
            </w:r>
          </w:p>
        </w:tc>
        <w:tc>
          <w:tcPr>
            <w:tcW w:w="840" w:type="dxa"/>
            <w:shd w:val="solid" w:color="FFFFFF" w:fill="auto"/>
          </w:tcPr>
          <w:p w14:paraId="4629DBC2" w14:textId="77777777" w:rsidR="00CD6519" w:rsidRPr="006E4EA9" w:rsidRDefault="00CD6519" w:rsidP="00DE35D7">
            <w:pPr>
              <w:pStyle w:val="TAL"/>
              <w:rPr>
                <w:snapToGrid w:val="0"/>
                <w:sz w:val="16"/>
                <w:szCs w:val="16"/>
                <w:lang w:val="en-AU"/>
              </w:rPr>
            </w:pPr>
          </w:p>
        </w:tc>
        <w:tc>
          <w:tcPr>
            <w:tcW w:w="3542" w:type="dxa"/>
            <w:shd w:val="solid" w:color="FFFFFF" w:fill="auto"/>
          </w:tcPr>
          <w:p w14:paraId="4EE06CC8" w14:textId="77777777" w:rsidR="00CD6519" w:rsidRPr="006E4EA9" w:rsidRDefault="00CD6519" w:rsidP="00DE35D7">
            <w:pPr>
              <w:pStyle w:val="TAL"/>
              <w:rPr>
                <w:snapToGrid w:val="0"/>
                <w:sz w:val="16"/>
                <w:szCs w:val="16"/>
                <w:lang w:val="en-AU"/>
              </w:rPr>
            </w:pPr>
          </w:p>
        </w:tc>
        <w:tc>
          <w:tcPr>
            <w:tcW w:w="567" w:type="dxa"/>
            <w:shd w:val="solid" w:color="FFFFFF" w:fill="auto"/>
          </w:tcPr>
          <w:p w14:paraId="12BA08A7" w14:textId="77777777" w:rsidR="00CD6519" w:rsidRPr="006E4EA9" w:rsidRDefault="00CD6519" w:rsidP="00DE35D7">
            <w:pPr>
              <w:pStyle w:val="TAL"/>
              <w:rPr>
                <w:snapToGrid w:val="0"/>
                <w:sz w:val="16"/>
                <w:szCs w:val="16"/>
                <w:lang w:val="en-AU"/>
              </w:rPr>
            </w:pPr>
            <w:r>
              <w:rPr>
                <w:snapToGrid w:val="0"/>
                <w:sz w:val="16"/>
                <w:szCs w:val="16"/>
                <w:lang w:val="en-AU"/>
              </w:rPr>
              <w:t>0.0.0</w:t>
            </w:r>
          </w:p>
        </w:tc>
        <w:tc>
          <w:tcPr>
            <w:tcW w:w="567" w:type="dxa"/>
            <w:shd w:val="solid" w:color="FFFFFF" w:fill="auto"/>
          </w:tcPr>
          <w:p w14:paraId="05EAB9E6" w14:textId="77777777" w:rsidR="00CD6519" w:rsidRPr="006E4EA9" w:rsidRDefault="00CD6519" w:rsidP="00DE35D7">
            <w:pPr>
              <w:pStyle w:val="TAL"/>
              <w:rPr>
                <w:snapToGrid w:val="0"/>
                <w:sz w:val="16"/>
                <w:szCs w:val="16"/>
                <w:lang w:val="en-AU"/>
              </w:rPr>
            </w:pPr>
            <w:r>
              <w:rPr>
                <w:snapToGrid w:val="0"/>
                <w:sz w:val="16"/>
                <w:szCs w:val="16"/>
                <w:lang w:val="en-AU"/>
              </w:rPr>
              <w:t>0.1.0</w:t>
            </w:r>
          </w:p>
        </w:tc>
      </w:tr>
      <w:tr w:rsidR="00674A06" w:rsidRPr="006E4EA9" w14:paraId="1CF7B5E6" w14:textId="77777777">
        <w:tc>
          <w:tcPr>
            <w:tcW w:w="960" w:type="dxa"/>
            <w:shd w:val="solid" w:color="FFFFFF" w:fill="auto"/>
          </w:tcPr>
          <w:p w14:paraId="748F4C43" w14:textId="77777777" w:rsidR="00674A06" w:rsidRDefault="00674A06" w:rsidP="00DE35D7">
            <w:pPr>
              <w:pStyle w:val="TAL"/>
              <w:rPr>
                <w:snapToGrid w:val="0"/>
                <w:sz w:val="16"/>
                <w:szCs w:val="16"/>
                <w:lang w:val="en-AU"/>
              </w:rPr>
            </w:pPr>
          </w:p>
        </w:tc>
        <w:tc>
          <w:tcPr>
            <w:tcW w:w="640" w:type="dxa"/>
            <w:shd w:val="solid" w:color="FFFFFF" w:fill="auto"/>
          </w:tcPr>
          <w:p w14:paraId="386D9E9A" w14:textId="77777777" w:rsidR="00674A06" w:rsidRPr="006E4EA9" w:rsidRDefault="00674A06" w:rsidP="00DE35D7">
            <w:pPr>
              <w:pStyle w:val="TAL"/>
              <w:rPr>
                <w:snapToGrid w:val="0"/>
                <w:sz w:val="16"/>
                <w:szCs w:val="16"/>
                <w:lang w:val="en-AU"/>
              </w:rPr>
            </w:pPr>
          </w:p>
        </w:tc>
        <w:tc>
          <w:tcPr>
            <w:tcW w:w="901" w:type="dxa"/>
            <w:shd w:val="solid" w:color="FFFFFF" w:fill="auto"/>
          </w:tcPr>
          <w:p w14:paraId="606A41F3" w14:textId="77777777" w:rsidR="00674A06" w:rsidRPr="006E4EA9" w:rsidRDefault="00674A06" w:rsidP="00DE35D7">
            <w:pPr>
              <w:pStyle w:val="TAL"/>
              <w:rPr>
                <w:snapToGrid w:val="0"/>
                <w:sz w:val="16"/>
                <w:szCs w:val="16"/>
                <w:lang w:val="en-AU"/>
              </w:rPr>
            </w:pPr>
          </w:p>
        </w:tc>
        <w:tc>
          <w:tcPr>
            <w:tcW w:w="1339" w:type="dxa"/>
            <w:shd w:val="solid" w:color="FFFFFF" w:fill="auto"/>
          </w:tcPr>
          <w:p w14:paraId="6770F678" w14:textId="77777777" w:rsidR="00674A06" w:rsidRDefault="00674A06" w:rsidP="00DE35D7">
            <w:pPr>
              <w:pStyle w:val="TAL"/>
              <w:rPr>
                <w:snapToGrid w:val="0"/>
                <w:sz w:val="16"/>
                <w:szCs w:val="16"/>
                <w:lang w:val="en-AU"/>
              </w:rPr>
            </w:pPr>
          </w:p>
        </w:tc>
        <w:tc>
          <w:tcPr>
            <w:tcW w:w="840" w:type="dxa"/>
            <w:shd w:val="solid" w:color="FFFFFF" w:fill="auto"/>
          </w:tcPr>
          <w:p w14:paraId="73AC48B6" w14:textId="77777777" w:rsidR="00674A06" w:rsidRPr="006E4EA9" w:rsidRDefault="00674A06" w:rsidP="00DE35D7">
            <w:pPr>
              <w:pStyle w:val="TAL"/>
              <w:rPr>
                <w:snapToGrid w:val="0"/>
                <w:sz w:val="16"/>
                <w:szCs w:val="16"/>
                <w:lang w:val="en-AU"/>
              </w:rPr>
            </w:pPr>
          </w:p>
        </w:tc>
        <w:tc>
          <w:tcPr>
            <w:tcW w:w="3542" w:type="dxa"/>
            <w:shd w:val="solid" w:color="FFFFFF" w:fill="auto"/>
          </w:tcPr>
          <w:p w14:paraId="336E5645" w14:textId="77777777" w:rsidR="00674A06" w:rsidRPr="006E4EA9" w:rsidRDefault="00674A06" w:rsidP="00DE35D7">
            <w:pPr>
              <w:pStyle w:val="TAL"/>
              <w:rPr>
                <w:snapToGrid w:val="0"/>
                <w:sz w:val="16"/>
                <w:szCs w:val="16"/>
                <w:lang w:val="en-AU"/>
              </w:rPr>
            </w:pPr>
            <w:r>
              <w:rPr>
                <w:snapToGrid w:val="0"/>
                <w:sz w:val="16"/>
                <w:szCs w:val="16"/>
                <w:lang w:val="en-AU"/>
              </w:rPr>
              <w:t>TS number added</w:t>
            </w:r>
          </w:p>
        </w:tc>
        <w:tc>
          <w:tcPr>
            <w:tcW w:w="567" w:type="dxa"/>
            <w:shd w:val="solid" w:color="FFFFFF" w:fill="auto"/>
          </w:tcPr>
          <w:p w14:paraId="2AF05B20" w14:textId="77777777" w:rsidR="00674A06" w:rsidRDefault="00674A06" w:rsidP="00DE35D7">
            <w:pPr>
              <w:pStyle w:val="TAL"/>
              <w:rPr>
                <w:snapToGrid w:val="0"/>
                <w:sz w:val="16"/>
                <w:szCs w:val="16"/>
                <w:lang w:val="en-AU"/>
              </w:rPr>
            </w:pPr>
            <w:r>
              <w:rPr>
                <w:snapToGrid w:val="0"/>
                <w:sz w:val="16"/>
                <w:szCs w:val="16"/>
                <w:lang w:val="en-AU"/>
              </w:rPr>
              <w:t>0.1.0</w:t>
            </w:r>
          </w:p>
        </w:tc>
        <w:tc>
          <w:tcPr>
            <w:tcW w:w="567" w:type="dxa"/>
            <w:shd w:val="solid" w:color="FFFFFF" w:fill="auto"/>
          </w:tcPr>
          <w:p w14:paraId="61E4AE18" w14:textId="77777777" w:rsidR="00674A06" w:rsidRDefault="00674A06" w:rsidP="00DE35D7">
            <w:pPr>
              <w:pStyle w:val="TAL"/>
              <w:rPr>
                <w:snapToGrid w:val="0"/>
                <w:sz w:val="16"/>
                <w:szCs w:val="16"/>
                <w:lang w:val="en-AU"/>
              </w:rPr>
            </w:pPr>
            <w:r>
              <w:rPr>
                <w:snapToGrid w:val="0"/>
                <w:sz w:val="16"/>
                <w:szCs w:val="16"/>
                <w:lang w:val="en-AU"/>
              </w:rPr>
              <w:t>0.1.1</w:t>
            </w:r>
          </w:p>
        </w:tc>
      </w:tr>
      <w:tr w:rsidR="003E44D9" w:rsidRPr="006E4EA9" w14:paraId="4E59B71F" w14:textId="77777777">
        <w:tc>
          <w:tcPr>
            <w:tcW w:w="960" w:type="dxa"/>
            <w:shd w:val="solid" w:color="FFFFFF" w:fill="auto"/>
          </w:tcPr>
          <w:p w14:paraId="6609F099" w14:textId="77777777" w:rsidR="003E44D9" w:rsidRDefault="006F57E1" w:rsidP="00DE35D7">
            <w:pPr>
              <w:pStyle w:val="TAL"/>
              <w:rPr>
                <w:snapToGrid w:val="0"/>
                <w:sz w:val="16"/>
                <w:szCs w:val="16"/>
                <w:lang w:val="en-AU"/>
              </w:rPr>
            </w:pPr>
            <w:r>
              <w:rPr>
                <w:snapToGrid w:val="0"/>
                <w:sz w:val="16"/>
                <w:szCs w:val="16"/>
                <w:lang w:val="en-AU"/>
              </w:rPr>
              <w:t>17.04.2008</w:t>
            </w:r>
          </w:p>
        </w:tc>
        <w:tc>
          <w:tcPr>
            <w:tcW w:w="640" w:type="dxa"/>
            <w:shd w:val="solid" w:color="FFFFFF" w:fill="auto"/>
          </w:tcPr>
          <w:p w14:paraId="266018B1" w14:textId="77777777" w:rsidR="003E44D9" w:rsidRPr="006E4EA9" w:rsidRDefault="003E44D9" w:rsidP="00DE35D7">
            <w:pPr>
              <w:pStyle w:val="TAL"/>
              <w:rPr>
                <w:snapToGrid w:val="0"/>
                <w:sz w:val="16"/>
                <w:szCs w:val="16"/>
                <w:lang w:val="en-AU"/>
              </w:rPr>
            </w:pPr>
          </w:p>
        </w:tc>
        <w:tc>
          <w:tcPr>
            <w:tcW w:w="901" w:type="dxa"/>
            <w:shd w:val="solid" w:color="FFFFFF" w:fill="auto"/>
          </w:tcPr>
          <w:p w14:paraId="4FA0027C" w14:textId="77777777" w:rsidR="003E44D9" w:rsidRPr="006E4EA9" w:rsidRDefault="003E44D9" w:rsidP="00DE35D7">
            <w:pPr>
              <w:pStyle w:val="TAL"/>
              <w:rPr>
                <w:snapToGrid w:val="0"/>
                <w:sz w:val="16"/>
                <w:szCs w:val="16"/>
                <w:lang w:val="en-AU"/>
              </w:rPr>
            </w:pPr>
          </w:p>
        </w:tc>
        <w:tc>
          <w:tcPr>
            <w:tcW w:w="1339" w:type="dxa"/>
            <w:shd w:val="solid" w:color="FFFFFF" w:fill="auto"/>
          </w:tcPr>
          <w:p w14:paraId="488C3420" w14:textId="77777777" w:rsidR="003E44D9" w:rsidRDefault="006F57E1" w:rsidP="00DE35D7">
            <w:pPr>
              <w:pStyle w:val="TAL"/>
              <w:rPr>
                <w:snapToGrid w:val="0"/>
                <w:sz w:val="16"/>
                <w:szCs w:val="16"/>
                <w:lang w:val="en-AU"/>
              </w:rPr>
            </w:pPr>
            <w:r>
              <w:rPr>
                <w:snapToGrid w:val="0"/>
                <w:sz w:val="16"/>
                <w:szCs w:val="16"/>
                <w:lang w:val="en-AU"/>
              </w:rPr>
              <w:t>C1-081166</w:t>
            </w:r>
          </w:p>
        </w:tc>
        <w:tc>
          <w:tcPr>
            <w:tcW w:w="840" w:type="dxa"/>
            <w:shd w:val="solid" w:color="FFFFFF" w:fill="auto"/>
          </w:tcPr>
          <w:p w14:paraId="45B88ABD" w14:textId="77777777" w:rsidR="003E44D9" w:rsidRPr="006E4EA9" w:rsidRDefault="003E44D9" w:rsidP="00DE35D7">
            <w:pPr>
              <w:pStyle w:val="TAL"/>
              <w:rPr>
                <w:snapToGrid w:val="0"/>
                <w:sz w:val="16"/>
                <w:szCs w:val="16"/>
                <w:lang w:val="en-AU"/>
              </w:rPr>
            </w:pPr>
          </w:p>
        </w:tc>
        <w:tc>
          <w:tcPr>
            <w:tcW w:w="3542" w:type="dxa"/>
            <w:shd w:val="solid" w:color="FFFFFF" w:fill="auto"/>
          </w:tcPr>
          <w:p w14:paraId="53AF49B4" w14:textId="77777777" w:rsidR="003E44D9" w:rsidRDefault="003E44D9" w:rsidP="00DE35D7">
            <w:pPr>
              <w:pStyle w:val="TAL"/>
              <w:rPr>
                <w:snapToGrid w:val="0"/>
                <w:sz w:val="16"/>
                <w:szCs w:val="16"/>
                <w:lang w:val="en-AU"/>
              </w:rPr>
            </w:pPr>
          </w:p>
        </w:tc>
        <w:tc>
          <w:tcPr>
            <w:tcW w:w="567" w:type="dxa"/>
            <w:shd w:val="solid" w:color="FFFFFF" w:fill="auto"/>
          </w:tcPr>
          <w:p w14:paraId="06AB5E74" w14:textId="77777777" w:rsidR="003E44D9" w:rsidRDefault="003E44D9" w:rsidP="00DE35D7">
            <w:pPr>
              <w:pStyle w:val="TAL"/>
              <w:rPr>
                <w:snapToGrid w:val="0"/>
                <w:sz w:val="16"/>
                <w:szCs w:val="16"/>
                <w:lang w:val="en-AU"/>
              </w:rPr>
            </w:pPr>
            <w:r>
              <w:rPr>
                <w:snapToGrid w:val="0"/>
                <w:sz w:val="16"/>
                <w:szCs w:val="16"/>
                <w:lang w:val="en-AU"/>
              </w:rPr>
              <w:t>0.1.1</w:t>
            </w:r>
          </w:p>
        </w:tc>
        <w:tc>
          <w:tcPr>
            <w:tcW w:w="567" w:type="dxa"/>
            <w:shd w:val="solid" w:color="FFFFFF" w:fill="auto"/>
          </w:tcPr>
          <w:p w14:paraId="7753365E" w14:textId="77777777" w:rsidR="003E44D9" w:rsidRDefault="006F57E1" w:rsidP="00DE35D7">
            <w:pPr>
              <w:pStyle w:val="TAL"/>
              <w:rPr>
                <w:snapToGrid w:val="0"/>
                <w:sz w:val="16"/>
                <w:szCs w:val="16"/>
                <w:lang w:val="en-AU"/>
              </w:rPr>
            </w:pPr>
            <w:r>
              <w:rPr>
                <w:snapToGrid w:val="0"/>
                <w:sz w:val="16"/>
                <w:szCs w:val="16"/>
                <w:lang w:val="en-AU"/>
              </w:rPr>
              <w:t>0.2.0</w:t>
            </w:r>
          </w:p>
        </w:tc>
      </w:tr>
      <w:tr w:rsidR="000274D8" w:rsidRPr="006E4EA9" w14:paraId="6F236235" w14:textId="77777777">
        <w:tc>
          <w:tcPr>
            <w:tcW w:w="960" w:type="dxa"/>
            <w:shd w:val="solid" w:color="FFFFFF" w:fill="auto"/>
          </w:tcPr>
          <w:p w14:paraId="62D30D95" w14:textId="77777777" w:rsidR="000274D8" w:rsidRDefault="000274D8" w:rsidP="00DE35D7">
            <w:pPr>
              <w:pStyle w:val="TAL"/>
              <w:rPr>
                <w:snapToGrid w:val="0"/>
                <w:sz w:val="16"/>
                <w:szCs w:val="16"/>
                <w:lang w:val="en-AU"/>
              </w:rPr>
            </w:pPr>
            <w:r>
              <w:rPr>
                <w:snapToGrid w:val="0"/>
                <w:sz w:val="16"/>
                <w:szCs w:val="16"/>
                <w:lang w:val="en-AU"/>
              </w:rPr>
              <w:t>15.5.2008</w:t>
            </w:r>
          </w:p>
        </w:tc>
        <w:tc>
          <w:tcPr>
            <w:tcW w:w="640" w:type="dxa"/>
            <w:shd w:val="solid" w:color="FFFFFF" w:fill="auto"/>
          </w:tcPr>
          <w:p w14:paraId="55BCE77E" w14:textId="77777777" w:rsidR="000274D8" w:rsidRPr="006E4EA9" w:rsidRDefault="000274D8" w:rsidP="00DE35D7">
            <w:pPr>
              <w:pStyle w:val="TAL"/>
              <w:rPr>
                <w:snapToGrid w:val="0"/>
                <w:sz w:val="16"/>
                <w:szCs w:val="16"/>
                <w:lang w:val="en-AU"/>
              </w:rPr>
            </w:pPr>
          </w:p>
        </w:tc>
        <w:tc>
          <w:tcPr>
            <w:tcW w:w="901" w:type="dxa"/>
            <w:shd w:val="solid" w:color="FFFFFF" w:fill="auto"/>
          </w:tcPr>
          <w:p w14:paraId="4B09A8DC" w14:textId="77777777" w:rsidR="000274D8" w:rsidRPr="006E4EA9" w:rsidRDefault="000274D8" w:rsidP="00DE35D7">
            <w:pPr>
              <w:pStyle w:val="TAL"/>
              <w:rPr>
                <w:snapToGrid w:val="0"/>
                <w:sz w:val="16"/>
                <w:szCs w:val="16"/>
                <w:lang w:val="en-AU"/>
              </w:rPr>
            </w:pPr>
          </w:p>
        </w:tc>
        <w:tc>
          <w:tcPr>
            <w:tcW w:w="1339" w:type="dxa"/>
            <w:shd w:val="solid" w:color="FFFFFF" w:fill="auto"/>
          </w:tcPr>
          <w:p w14:paraId="4C9FE2D4" w14:textId="77777777" w:rsidR="000274D8" w:rsidRDefault="000274D8" w:rsidP="00DE35D7">
            <w:pPr>
              <w:pStyle w:val="TAL"/>
              <w:rPr>
                <w:snapToGrid w:val="0"/>
                <w:sz w:val="16"/>
                <w:szCs w:val="16"/>
                <w:lang w:val="en-AU"/>
              </w:rPr>
            </w:pPr>
            <w:r>
              <w:rPr>
                <w:snapToGrid w:val="0"/>
                <w:sz w:val="16"/>
                <w:szCs w:val="16"/>
                <w:lang w:val="en-AU"/>
              </w:rPr>
              <w:t>C1-081561</w:t>
            </w:r>
          </w:p>
        </w:tc>
        <w:tc>
          <w:tcPr>
            <w:tcW w:w="840" w:type="dxa"/>
            <w:shd w:val="solid" w:color="FFFFFF" w:fill="auto"/>
          </w:tcPr>
          <w:p w14:paraId="2CCDAFDD" w14:textId="77777777" w:rsidR="000274D8" w:rsidRPr="006E4EA9" w:rsidRDefault="000274D8" w:rsidP="00DE35D7">
            <w:pPr>
              <w:pStyle w:val="TAL"/>
              <w:rPr>
                <w:snapToGrid w:val="0"/>
                <w:sz w:val="16"/>
                <w:szCs w:val="16"/>
                <w:lang w:val="en-AU"/>
              </w:rPr>
            </w:pPr>
          </w:p>
        </w:tc>
        <w:tc>
          <w:tcPr>
            <w:tcW w:w="3542" w:type="dxa"/>
            <w:shd w:val="solid" w:color="FFFFFF" w:fill="auto"/>
          </w:tcPr>
          <w:p w14:paraId="69E08ABF" w14:textId="77777777" w:rsidR="000274D8" w:rsidRDefault="000274D8" w:rsidP="00DE35D7">
            <w:pPr>
              <w:pStyle w:val="TAL"/>
              <w:rPr>
                <w:snapToGrid w:val="0"/>
                <w:sz w:val="16"/>
                <w:szCs w:val="16"/>
                <w:lang w:val="en-AU"/>
              </w:rPr>
            </w:pPr>
          </w:p>
        </w:tc>
        <w:tc>
          <w:tcPr>
            <w:tcW w:w="567" w:type="dxa"/>
            <w:shd w:val="solid" w:color="FFFFFF" w:fill="auto"/>
          </w:tcPr>
          <w:p w14:paraId="6637BCF1" w14:textId="77777777" w:rsidR="000274D8" w:rsidRDefault="000274D8" w:rsidP="00DE35D7">
            <w:pPr>
              <w:pStyle w:val="TAL"/>
              <w:rPr>
                <w:snapToGrid w:val="0"/>
                <w:sz w:val="16"/>
                <w:szCs w:val="16"/>
                <w:lang w:val="en-AU"/>
              </w:rPr>
            </w:pPr>
            <w:r>
              <w:rPr>
                <w:snapToGrid w:val="0"/>
                <w:sz w:val="16"/>
                <w:szCs w:val="16"/>
                <w:lang w:val="en-AU"/>
              </w:rPr>
              <w:t>0.2.0</w:t>
            </w:r>
          </w:p>
        </w:tc>
        <w:tc>
          <w:tcPr>
            <w:tcW w:w="567" w:type="dxa"/>
            <w:shd w:val="solid" w:color="FFFFFF" w:fill="auto"/>
          </w:tcPr>
          <w:p w14:paraId="0358578D" w14:textId="77777777" w:rsidR="000274D8" w:rsidRDefault="000274D8" w:rsidP="00DE35D7">
            <w:pPr>
              <w:pStyle w:val="TAL"/>
              <w:rPr>
                <w:snapToGrid w:val="0"/>
                <w:sz w:val="16"/>
                <w:szCs w:val="16"/>
                <w:lang w:val="en-AU"/>
              </w:rPr>
            </w:pPr>
            <w:r>
              <w:rPr>
                <w:snapToGrid w:val="0"/>
                <w:sz w:val="16"/>
                <w:szCs w:val="16"/>
                <w:lang w:val="en-AU"/>
              </w:rPr>
              <w:t>0.3.0</w:t>
            </w:r>
          </w:p>
        </w:tc>
      </w:tr>
      <w:tr w:rsidR="000274D8" w:rsidRPr="006E4EA9" w14:paraId="4A487B17" w14:textId="77777777">
        <w:tc>
          <w:tcPr>
            <w:tcW w:w="960" w:type="dxa"/>
            <w:shd w:val="solid" w:color="FFFFFF" w:fill="auto"/>
          </w:tcPr>
          <w:p w14:paraId="3B7B8EFA" w14:textId="77777777" w:rsidR="000274D8" w:rsidRDefault="000274D8" w:rsidP="00DE35D7">
            <w:pPr>
              <w:pStyle w:val="TAL"/>
              <w:rPr>
                <w:snapToGrid w:val="0"/>
                <w:sz w:val="16"/>
                <w:szCs w:val="16"/>
                <w:lang w:val="en-AU"/>
              </w:rPr>
            </w:pPr>
            <w:r>
              <w:rPr>
                <w:snapToGrid w:val="0"/>
                <w:sz w:val="16"/>
                <w:szCs w:val="16"/>
                <w:lang w:val="en-AU"/>
              </w:rPr>
              <w:t>15.5.2008</w:t>
            </w:r>
          </w:p>
        </w:tc>
        <w:tc>
          <w:tcPr>
            <w:tcW w:w="640" w:type="dxa"/>
            <w:shd w:val="solid" w:color="FFFFFF" w:fill="auto"/>
          </w:tcPr>
          <w:p w14:paraId="0E28F340" w14:textId="77777777" w:rsidR="000274D8" w:rsidRPr="006E4EA9" w:rsidRDefault="000274D8" w:rsidP="00DE35D7">
            <w:pPr>
              <w:pStyle w:val="TAL"/>
              <w:rPr>
                <w:snapToGrid w:val="0"/>
                <w:sz w:val="16"/>
                <w:szCs w:val="16"/>
                <w:lang w:val="en-AU"/>
              </w:rPr>
            </w:pPr>
          </w:p>
        </w:tc>
        <w:tc>
          <w:tcPr>
            <w:tcW w:w="901" w:type="dxa"/>
            <w:shd w:val="solid" w:color="FFFFFF" w:fill="auto"/>
          </w:tcPr>
          <w:p w14:paraId="54089D57" w14:textId="77777777" w:rsidR="000274D8" w:rsidRPr="006E4EA9" w:rsidRDefault="000274D8" w:rsidP="00DE35D7">
            <w:pPr>
              <w:pStyle w:val="TAL"/>
              <w:rPr>
                <w:snapToGrid w:val="0"/>
                <w:sz w:val="16"/>
                <w:szCs w:val="16"/>
                <w:lang w:val="en-AU"/>
              </w:rPr>
            </w:pPr>
          </w:p>
        </w:tc>
        <w:tc>
          <w:tcPr>
            <w:tcW w:w="1339" w:type="dxa"/>
            <w:shd w:val="solid" w:color="FFFFFF" w:fill="auto"/>
          </w:tcPr>
          <w:p w14:paraId="6988EA32" w14:textId="77777777" w:rsidR="000274D8" w:rsidRDefault="000274D8" w:rsidP="00DE35D7">
            <w:pPr>
              <w:pStyle w:val="TAL"/>
              <w:rPr>
                <w:snapToGrid w:val="0"/>
                <w:sz w:val="16"/>
                <w:szCs w:val="16"/>
                <w:lang w:val="en-AU"/>
              </w:rPr>
            </w:pPr>
            <w:r>
              <w:rPr>
                <w:snapToGrid w:val="0"/>
                <w:sz w:val="16"/>
                <w:szCs w:val="16"/>
                <w:lang w:val="en-AU"/>
              </w:rPr>
              <w:t>C1-082014</w:t>
            </w:r>
          </w:p>
        </w:tc>
        <w:tc>
          <w:tcPr>
            <w:tcW w:w="840" w:type="dxa"/>
            <w:shd w:val="solid" w:color="FFFFFF" w:fill="auto"/>
          </w:tcPr>
          <w:p w14:paraId="448D66F7" w14:textId="77777777" w:rsidR="000274D8" w:rsidRPr="006E4EA9" w:rsidRDefault="000274D8" w:rsidP="00DE35D7">
            <w:pPr>
              <w:pStyle w:val="TAL"/>
              <w:rPr>
                <w:snapToGrid w:val="0"/>
                <w:sz w:val="16"/>
                <w:szCs w:val="16"/>
                <w:lang w:val="en-AU"/>
              </w:rPr>
            </w:pPr>
          </w:p>
        </w:tc>
        <w:tc>
          <w:tcPr>
            <w:tcW w:w="3542" w:type="dxa"/>
            <w:shd w:val="solid" w:color="FFFFFF" w:fill="auto"/>
          </w:tcPr>
          <w:p w14:paraId="7FB3F3A8" w14:textId="77777777" w:rsidR="000274D8" w:rsidRDefault="000274D8" w:rsidP="00DE35D7">
            <w:pPr>
              <w:pStyle w:val="TAL"/>
              <w:rPr>
                <w:snapToGrid w:val="0"/>
                <w:sz w:val="16"/>
                <w:szCs w:val="16"/>
                <w:lang w:val="en-AU"/>
              </w:rPr>
            </w:pPr>
          </w:p>
        </w:tc>
        <w:tc>
          <w:tcPr>
            <w:tcW w:w="567" w:type="dxa"/>
            <w:shd w:val="solid" w:color="FFFFFF" w:fill="auto"/>
          </w:tcPr>
          <w:p w14:paraId="359783BF" w14:textId="77777777" w:rsidR="000274D8" w:rsidRDefault="000274D8" w:rsidP="00DE35D7">
            <w:pPr>
              <w:pStyle w:val="TAL"/>
              <w:rPr>
                <w:snapToGrid w:val="0"/>
                <w:sz w:val="16"/>
                <w:szCs w:val="16"/>
                <w:lang w:val="en-AU"/>
              </w:rPr>
            </w:pPr>
            <w:r>
              <w:rPr>
                <w:snapToGrid w:val="0"/>
                <w:sz w:val="16"/>
                <w:szCs w:val="16"/>
                <w:lang w:val="en-AU"/>
              </w:rPr>
              <w:t>0.2.0</w:t>
            </w:r>
          </w:p>
        </w:tc>
        <w:tc>
          <w:tcPr>
            <w:tcW w:w="567" w:type="dxa"/>
            <w:shd w:val="solid" w:color="FFFFFF" w:fill="auto"/>
          </w:tcPr>
          <w:p w14:paraId="10A5F8DA" w14:textId="77777777" w:rsidR="000274D8" w:rsidRDefault="000274D8" w:rsidP="00DE35D7">
            <w:pPr>
              <w:pStyle w:val="TAL"/>
              <w:rPr>
                <w:snapToGrid w:val="0"/>
                <w:sz w:val="16"/>
                <w:szCs w:val="16"/>
                <w:lang w:val="en-AU"/>
              </w:rPr>
            </w:pPr>
            <w:r>
              <w:rPr>
                <w:snapToGrid w:val="0"/>
                <w:sz w:val="16"/>
                <w:szCs w:val="16"/>
                <w:lang w:val="en-AU"/>
              </w:rPr>
              <w:t>0.3.0</w:t>
            </w:r>
          </w:p>
        </w:tc>
      </w:tr>
      <w:tr w:rsidR="000274D8" w:rsidRPr="006E4EA9" w14:paraId="6C68C99D" w14:textId="77777777">
        <w:tc>
          <w:tcPr>
            <w:tcW w:w="960" w:type="dxa"/>
            <w:shd w:val="solid" w:color="FFFFFF" w:fill="auto"/>
          </w:tcPr>
          <w:p w14:paraId="59A70E86" w14:textId="77777777" w:rsidR="000274D8" w:rsidRDefault="00CD3F7E" w:rsidP="00DE35D7">
            <w:pPr>
              <w:pStyle w:val="TAL"/>
              <w:rPr>
                <w:snapToGrid w:val="0"/>
                <w:sz w:val="16"/>
                <w:szCs w:val="16"/>
                <w:lang w:val="en-AU"/>
              </w:rPr>
            </w:pPr>
            <w:r>
              <w:rPr>
                <w:snapToGrid w:val="0"/>
                <w:sz w:val="16"/>
                <w:szCs w:val="16"/>
                <w:lang w:val="en-AU"/>
              </w:rPr>
              <w:t>03.07.2008</w:t>
            </w:r>
          </w:p>
        </w:tc>
        <w:tc>
          <w:tcPr>
            <w:tcW w:w="640" w:type="dxa"/>
            <w:shd w:val="solid" w:color="FFFFFF" w:fill="auto"/>
          </w:tcPr>
          <w:p w14:paraId="78E51D77" w14:textId="77777777" w:rsidR="000274D8" w:rsidRPr="006E4EA9" w:rsidRDefault="000274D8" w:rsidP="00DE35D7">
            <w:pPr>
              <w:pStyle w:val="TAL"/>
              <w:rPr>
                <w:snapToGrid w:val="0"/>
                <w:sz w:val="16"/>
                <w:szCs w:val="16"/>
                <w:lang w:val="en-AU"/>
              </w:rPr>
            </w:pPr>
          </w:p>
        </w:tc>
        <w:tc>
          <w:tcPr>
            <w:tcW w:w="901" w:type="dxa"/>
            <w:shd w:val="solid" w:color="FFFFFF" w:fill="auto"/>
          </w:tcPr>
          <w:p w14:paraId="08A868ED" w14:textId="77777777" w:rsidR="000274D8" w:rsidRPr="006E4EA9" w:rsidRDefault="000274D8" w:rsidP="00DE35D7">
            <w:pPr>
              <w:pStyle w:val="TAL"/>
              <w:rPr>
                <w:snapToGrid w:val="0"/>
                <w:sz w:val="16"/>
                <w:szCs w:val="16"/>
                <w:lang w:val="en-AU"/>
              </w:rPr>
            </w:pPr>
          </w:p>
        </w:tc>
        <w:tc>
          <w:tcPr>
            <w:tcW w:w="1339" w:type="dxa"/>
            <w:shd w:val="solid" w:color="FFFFFF" w:fill="auto"/>
          </w:tcPr>
          <w:p w14:paraId="3FCE07F7" w14:textId="77777777" w:rsidR="000274D8" w:rsidRDefault="00CD3F7E" w:rsidP="00DE35D7">
            <w:pPr>
              <w:pStyle w:val="TAL"/>
              <w:rPr>
                <w:snapToGrid w:val="0"/>
                <w:sz w:val="16"/>
                <w:szCs w:val="16"/>
                <w:lang w:val="en-AU"/>
              </w:rPr>
            </w:pPr>
            <w:r>
              <w:rPr>
                <w:snapToGrid w:val="0"/>
                <w:sz w:val="16"/>
                <w:szCs w:val="16"/>
                <w:lang w:val="en-AU"/>
              </w:rPr>
              <w:t>C1-082632</w:t>
            </w:r>
          </w:p>
        </w:tc>
        <w:tc>
          <w:tcPr>
            <w:tcW w:w="840" w:type="dxa"/>
            <w:shd w:val="solid" w:color="FFFFFF" w:fill="auto"/>
          </w:tcPr>
          <w:p w14:paraId="5E146D97" w14:textId="77777777" w:rsidR="000274D8" w:rsidRPr="006E4EA9" w:rsidRDefault="000274D8" w:rsidP="00DE35D7">
            <w:pPr>
              <w:pStyle w:val="TAL"/>
              <w:rPr>
                <w:snapToGrid w:val="0"/>
                <w:sz w:val="16"/>
                <w:szCs w:val="16"/>
                <w:lang w:val="en-AU"/>
              </w:rPr>
            </w:pPr>
          </w:p>
        </w:tc>
        <w:tc>
          <w:tcPr>
            <w:tcW w:w="3542" w:type="dxa"/>
            <w:shd w:val="solid" w:color="FFFFFF" w:fill="auto"/>
          </w:tcPr>
          <w:p w14:paraId="50BD120C" w14:textId="77777777" w:rsidR="000274D8" w:rsidRDefault="000274D8" w:rsidP="00DE35D7">
            <w:pPr>
              <w:pStyle w:val="TAL"/>
              <w:rPr>
                <w:snapToGrid w:val="0"/>
                <w:sz w:val="16"/>
                <w:szCs w:val="16"/>
                <w:lang w:val="en-AU"/>
              </w:rPr>
            </w:pPr>
          </w:p>
        </w:tc>
        <w:tc>
          <w:tcPr>
            <w:tcW w:w="567" w:type="dxa"/>
            <w:shd w:val="solid" w:color="FFFFFF" w:fill="auto"/>
          </w:tcPr>
          <w:p w14:paraId="006A282F" w14:textId="77777777" w:rsidR="000274D8" w:rsidRDefault="00CD3F7E" w:rsidP="00DE35D7">
            <w:pPr>
              <w:pStyle w:val="TAL"/>
              <w:rPr>
                <w:snapToGrid w:val="0"/>
                <w:sz w:val="16"/>
                <w:szCs w:val="16"/>
                <w:lang w:val="en-AU"/>
              </w:rPr>
            </w:pPr>
            <w:r>
              <w:rPr>
                <w:snapToGrid w:val="0"/>
                <w:sz w:val="16"/>
                <w:szCs w:val="16"/>
                <w:lang w:val="en-AU"/>
              </w:rPr>
              <w:t>0.3.0</w:t>
            </w:r>
          </w:p>
        </w:tc>
        <w:tc>
          <w:tcPr>
            <w:tcW w:w="567" w:type="dxa"/>
            <w:shd w:val="solid" w:color="FFFFFF" w:fill="auto"/>
          </w:tcPr>
          <w:p w14:paraId="0394540B" w14:textId="77777777" w:rsidR="000274D8" w:rsidRDefault="00CD3F7E" w:rsidP="00DE35D7">
            <w:pPr>
              <w:pStyle w:val="TAL"/>
              <w:rPr>
                <w:snapToGrid w:val="0"/>
                <w:sz w:val="16"/>
                <w:szCs w:val="16"/>
                <w:lang w:val="en-AU"/>
              </w:rPr>
            </w:pPr>
            <w:r>
              <w:rPr>
                <w:snapToGrid w:val="0"/>
                <w:sz w:val="16"/>
                <w:szCs w:val="16"/>
                <w:lang w:val="en-AU"/>
              </w:rPr>
              <w:t>0.4.0</w:t>
            </w:r>
          </w:p>
        </w:tc>
      </w:tr>
      <w:tr w:rsidR="00CD3F7E" w:rsidRPr="006E4EA9" w14:paraId="16F13558" w14:textId="77777777">
        <w:tc>
          <w:tcPr>
            <w:tcW w:w="960" w:type="dxa"/>
            <w:shd w:val="solid" w:color="FFFFFF" w:fill="auto"/>
          </w:tcPr>
          <w:p w14:paraId="0B0B8A67" w14:textId="77777777" w:rsidR="00CD3F7E" w:rsidRDefault="00CD3F7E" w:rsidP="00DE35D7">
            <w:pPr>
              <w:pStyle w:val="TAL"/>
              <w:rPr>
                <w:snapToGrid w:val="0"/>
                <w:sz w:val="16"/>
                <w:szCs w:val="16"/>
                <w:lang w:val="en-AU"/>
              </w:rPr>
            </w:pPr>
            <w:r>
              <w:rPr>
                <w:snapToGrid w:val="0"/>
                <w:sz w:val="16"/>
                <w:szCs w:val="16"/>
                <w:lang w:val="en-AU"/>
              </w:rPr>
              <w:t>03.07.2008</w:t>
            </w:r>
          </w:p>
        </w:tc>
        <w:tc>
          <w:tcPr>
            <w:tcW w:w="640" w:type="dxa"/>
            <w:shd w:val="solid" w:color="FFFFFF" w:fill="auto"/>
          </w:tcPr>
          <w:p w14:paraId="54C9371B" w14:textId="77777777" w:rsidR="00CD3F7E" w:rsidRPr="006E4EA9" w:rsidRDefault="00CD3F7E" w:rsidP="00DE35D7">
            <w:pPr>
              <w:pStyle w:val="TAL"/>
              <w:rPr>
                <w:snapToGrid w:val="0"/>
                <w:sz w:val="16"/>
                <w:szCs w:val="16"/>
                <w:lang w:val="en-AU"/>
              </w:rPr>
            </w:pPr>
          </w:p>
        </w:tc>
        <w:tc>
          <w:tcPr>
            <w:tcW w:w="901" w:type="dxa"/>
            <w:shd w:val="solid" w:color="FFFFFF" w:fill="auto"/>
          </w:tcPr>
          <w:p w14:paraId="4653EEA9" w14:textId="77777777" w:rsidR="00CD3F7E" w:rsidRPr="006E4EA9" w:rsidRDefault="00CD3F7E" w:rsidP="00DE35D7">
            <w:pPr>
              <w:pStyle w:val="TAL"/>
              <w:rPr>
                <w:snapToGrid w:val="0"/>
                <w:sz w:val="16"/>
                <w:szCs w:val="16"/>
                <w:lang w:val="en-AU"/>
              </w:rPr>
            </w:pPr>
          </w:p>
        </w:tc>
        <w:tc>
          <w:tcPr>
            <w:tcW w:w="1339" w:type="dxa"/>
            <w:shd w:val="solid" w:color="FFFFFF" w:fill="auto"/>
          </w:tcPr>
          <w:p w14:paraId="1CF799CC" w14:textId="77777777" w:rsidR="00CD3F7E" w:rsidRDefault="00CD3F7E" w:rsidP="00DE35D7">
            <w:pPr>
              <w:pStyle w:val="TAL"/>
              <w:rPr>
                <w:snapToGrid w:val="0"/>
                <w:sz w:val="16"/>
                <w:szCs w:val="16"/>
                <w:lang w:val="en-AU"/>
              </w:rPr>
            </w:pPr>
            <w:r>
              <w:rPr>
                <w:snapToGrid w:val="0"/>
                <w:sz w:val="16"/>
                <w:szCs w:val="16"/>
                <w:lang w:val="en-AU"/>
              </w:rPr>
              <w:t>C1-082660</w:t>
            </w:r>
          </w:p>
        </w:tc>
        <w:tc>
          <w:tcPr>
            <w:tcW w:w="840" w:type="dxa"/>
            <w:shd w:val="solid" w:color="FFFFFF" w:fill="auto"/>
          </w:tcPr>
          <w:p w14:paraId="61D3D6C3" w14:textId="77777777" w:rsidR="00CD3F7E" w:rsidRPr="006E4EA9" w:rsidRDefault="00CD3F7E" w:rsidP="00DE35D7">
            <w:pPr>
              <w:pStyle w:val="TAL"/>
              <w:rPr>
                <w:snapToGrid w:val="0"/>
                <w:sz w:val="16"/>
                <w:szCs w:val="16"/>
                <w:lang w:val="en-AU"/>
              </w:rPr>
            </w:pPr>
          </w:p>
        </w:tc>
        <w:tc>
          <w:tcPr>
            <w:tcW w:w="3542" w:type="dxa"/>
            <w:shd w:val="solid" w:color="FFFFFF" w:fill="auto"/>
          </w:tcPr>
          <w:p w14:paraId="16E2E4C3" w14:textId="77777777" w:rsidR="00CD3F7E" w:rsidRDefault="00CD3F7E" w:rsidP="00DE35D7">
            <w:pPr>
              <w:pStyle w:val="TAL"/>
              <w:rPr>
                <w:snapToGrid w:val="0"/>
                <w:sz w:val="16"/>
                <w:szCs w:val="16"/>
                <w:lang w:val="en-AU"/>
              </w:rPr>
            </w:pPr>
          </w:p>
        </w:tc>
        <w:tc>
          <w:tcPr>
            <w:tcW w:w="567" w:type="dxa"/>
            <w:shd w:val="solid" w:color="FFFFFF" w:fill="auto"/>
          </w:tcPr>
          <w:p w14:paraId="196ED23A" w14:textId="77777777" w:rsidR="00CD3F7E" w:rsidRDefault="00CD3F7E" w:rsidP="00DE35D7">
            <w:pPr>
              <w:pStyle w:val="TAL"/>
              <w:rPr>
                <w:snapToGrid w:val="0"/>
                <w:sz w:val="16"/>
                <w:szCs w:val="16"/>
                <w:lang w:val="en-AU"/>
              </w:rPr>
            </w:pPr>
            <w:r>
              <w:rPr>
                <w:snapToGrid w:val="0"/>
                <w:sz w:val="16"/>
                <w:szCs w:val="16"/>
                <w:lang w:val="en-AU"/>
              </w:rPr>
              <w:t>0.3.0</w:t>
            </w:r>
          </w:p>
        </w:tc>
        <w:tc>
          <w:tcPr>
            <w:tcW w:w="567" w:type="dxa"/>
            <w:shd w:val="solid" w:color="FFFFFF" w:fill="auto"/>
          </w:tcPr>
          <w:p w14:paraId="4B83B630" w14:textId="77777777" w:rsidR="00CD3F7E" w:rsidRDefault="00CD3F7E" w:rsidP="00DE35D7">
            <w:pPr>
              <w:pStyle w:val="TAL"/>
              <w:rPr>
                <w:snapToGrid w:val="0"/>
                <w:sz w:val="16"/>
                <w:szCs w:val="16"/>
                <w:lang w:val="en-AU"/>
              </w:rPr>
            </w:pPr>
            <w:r>
              <w:rPr>
                <w:snapToGrid w:val="0"/>
                <w:sz w:val="16"/>
                <w:szCs w:val="16"/>
                <w:lang w:val="en-AU"/>
              </w:rPr>
              <w:t>0.4.0</w:t>
            </w:r>
          </w:p>
        </w:tc>
      </w:tr>
      <w:tr w:rsidR="00CD3F7E" w:rsidRPr="006E4EA9" w14:paraId="30C17C3A" w14:textId="77777777">
        <w:tc>
          <w:tcPr>
            <w:tcW w:w="960" w:type="dxa"/>
            <w:shd w:val="solid" w:color="FFFFFF" w:fill="auto"/>
          </w:tcPr>
          <w:p w14:paraId="3E9825A5" w14:textId="77777777" w:rsidR="00CD3F7E" w:rsidRDefault="0003620E" w:rsidP="00DE35D7">
            <w:pPr>
              <w:pStyle w:val="TAL"/>
              <w:rPr>
                <w:snapToGrid w:val="0"/>
                <w:sz w:val="16"/>
                <w:szCs w:val="16"/>
                <w:lang w:val="en-AU"/>
              </w:rPr>
            </w:pPr>
            <w:r>
              <w:rPr>
                <w:snapToGrid w:val="0"/>
                <w:sz w:val="16"/>
                <w:szCs w:val="16"/>
                <w:lang w:val="en-AU"/>
              </w:rPr>
              <w:t>22.08.2008</w:t>
            </w:r>
          </w:p>
        </w:tc>
        <w:tc>
          <w:tcPr>
            <w:tcW w:w="640" w:type="dxa"/>
            <w:shd w:val="solid" w:color="FFFFFF" w:fill="auto"/>
          </w:tcPr>
          <w:p w14:paraId="6DE8F904" w14:textId="77777777" w:rsidR="00CD3F7E" w:rsidRPr="006E4EA9" w:rsidRDefault="00CD3F7E" w:rsidP="00DE35D7">
            <w:pPr>
              <w:pStyle w:val="TAL"/>
              <w:rPr>
                <w:snapToGrid w:val="0"/>
                <w:sz w:val="16"/>
                <w:szCs w:val="16"/>
                <w:lang w:val="en-AU"/>
              </w:rPr>
            </w:pPr>
          </w:p>
        </w:tc>
        <w:tc>
          <w:tcPr>
            <w:tcW w:w="901" w:type="dxa"/>
            <w:shd w:val="solid" w:color="FFFFFF" w:fill="auto"/>
          </w:tcPr>
          <w:p w14:paraId="1DA5F2A2" w14:textId="77777777" w:rsidR="00CD3F7E" w:rsidRPr="006E4EA9" w:rsidRDefault="00CD3F7E" w:rsidP="00DE35D7">
            <w:pPr>
              <w:pStyle w:val="TAL"/>
              <w:rPr>
                <w:snapToGrid w:val="0"/>
                <w:sz w:val="16"/>
                <w:szCs w:val="16"/>
                <w:lang w:val="en-AU"/>
              </w:rPr>
            </w:pPr>
          </w:p>
        </w:tc>
        <w:tc>
          <w:tcPr>
            <w:tcW w:w="1339" w:type="dxa"/>
            <w:shd w:val="solid" w:color="FFFFFF" w:fill="auto"/>
          </w:tcPr>
          <w:p w14:paraId="025A0526" w14:textId="77777777" w:rsidR="00CD3F7E" w:rsidRDefault="000C197D" w:rsidP="00DE35D7">
            <w:pPr>
              <w:pStyle w:val="TAL"/>
              <w:rPr>
                <w:snapToGrid w:val="0"/>
                <w:sz w:val="16"/>
                <w:szCs w:val="16"/>
                <w:lang w:val="en-AU"/>
              </w:rPr>
            </w:pPr>
            <w:r w:rsidRPr="000C197D">
              <w:rPr>
                <w:snapToGrid w:val="0"/>
                <w:sz w:val="16"/>
                <w:szCs w:val="16"/>
                <w:lang w:val="en-AU"/>
              </w:rPr>
              <w:t>C1-082955</w:t>
            </w:r>
          </w:p>
        </w:tc>
        <w:tc>
          <w:tcPr>
            <w:tcW w:w="840" w:type="dxa"/>
            <w:shd w:val="solid" w:color="FFFFFF" w:fill="auto"/>
          </w:tcPr>
          <w:p w14:paraId="5284438B" w14:textId="77777777" w:rsidR="00CD3F7E" w:rsidRPr="006E4EA9" w:rsidRDefault="00CD3F7E" w:rsidP="00DE35D7">
            <w:pPr>
              <w:pStyle w:val="TAL"/>
              <w:rPr>
                <w:snapToGrid w:val="0"/>
                <w:sz w:val="16"/>
                <w:szCs w:val="16"/>
                <w:lang w:val="en-AU"/>
              </w:rPr>
            </w:pPr>
          </w:p>
        </w:tc>
        <w:tc>
          <w:tcPr>
            <w:tcW w:w="3542" w:type="dxa"/>
            <w:shd w:val="solid" w:color="FFFFFF" w:fill="auto"/>
          </w:tcPr>
          <w:p w14:paraId="372002F1" w14:textId="77777777" w:rsidR="00CD3F7E" w:rsidRDefault="00CD3F7E" w:rsidP="00DE35D7">
            <w:pPr>
              <w:pStyle w:val="TAL"/>
              <w:rPr>
                <w:snapToGrid w:val="0"/>
                <w:sz w:val="16"/>
                <w:szCs w:val="16"/>
                <w:lang w:val="en-AU"/>
              </w:rPr>
            </w:pPr>
          </w:p>
        </w:tc>
        <w:tc>
          <w:tcPr>
            <w:tcW w:w="567" w:type="dxa"/>
            <w:shd w:val="solid" w:color="FFFFFF" w:fill="auto"/>
          </w:tcPr>
          <w:p w14:paraId="621DA10E" w14:textId="77777777" w:rsidR="00CD3F7E" w:rsidRDefault="0003620E" w:rsidP="00DE35D7">
            <w:pPr>
              <w:pStyle w:val="TAL"/>
              <w:rPr>
                <w:snapToGrid w:val="0"/>
                <w:sz w:val="16"/>
                <w:szCs w:val="16"/>
                <w:lang w:val="en-AU"/>
              </w:rPr>
            </w:pPr>
            <w:r>
              <w:rPr>
                <w:snapToGrid w:val="0"/>
                <w:sz w:val="16"/>
                <w:szCs w:val="16"/>
                <w:lang w:val="en-AU"/>
              </w:rPr>
              <w:t>0.4.0</w:t>
            </w:r>
          </w:p>
        </w:tc>
        <w:tc>
          <w:tcPr>
            <w:tcW w:w="567" w:type="dxa"/>
            <w:shd w:val="solid" w:color="FFFFFF" w:fill="auto"/>
          </w:tcPr>
          <w:p w14:paraId="25B87732" w14:textId="77777777" w:rsidR="00CD3F7E" w:rsidRDefault="0003620E" w:rsidP="00DE35D7">
            <w:pPr>
              <w:pStyle w:val="TAL"/>
              <w:rPr>
                <w:snapToGrid w:val="0"/>
                <w:sz w:val="16"/>
                <w:szCs w:val="16"/>
                <w:lang w:val="en-AU"/>
              </w:rPr>
            </w:pPr>
            <w:r>
              <w:rPr>
                <w:snapToGrid w:val="0"/>
                <w:sz w:val="16"/>
                <w:szCs w:val="16"/>
                <w:lang w:val="en-AU"/>
              </w:rPr>
              <w:t>0.5.0</w:t>
            </w:r>
          </w:p>
        </w:tc>
      </w:tr>
      <w:tr w:rsidR="0003620E" w:rsidRPr="006E4EA9" w14:paraId="21B3E3A4" w14:textId="77777777">
        <w:tc>
          <w:tcPr>
            <w:tcW w:w="960" w:type="dxa"/>
            <w:shd w:val="solid" w:color="FFFFFF" w:fill="auto"/>
          </w:tcPr>
          <w:p w14:paraId="09C7865B" w14:textId="77777777" w:rsidR="0003620E" w:rsidRDefault="0003620E" w:rsidP="002C1D2C">
            <w:pPr>
              <w:pStyle w:val="TAL"/>
              <w:rPr>
                <w:snapToGrid w:val="0"/>
                <w:sz w:val="16"/>
                <w:szCs w:val="16"/>
                <w:lang w:val="en-AU"/>
              </w:rPr>
            </w:pPr>
            <w:r>
              <w:rPr>
                <w:snapToGrid w:val="0"/>
                <w:sz w:val="16"/>
                <w:szCs w:val="16"/>
                <w:lang w:val="en-AU"/>
              </w:rPr>
              <w:t>22.08.2008</w:t>
            </w:r>
          </w:p>
        </w:tc>
        <w:tc>
          <w:tcPr>
            <w:tcW w:w="640" w:type="dxa"/>
            <w:shd w:val="solid" w:color="FFFFFF" w:fill="auto"/>
          </w:tcPr>
          <w:p w14:paraId="4679F6E6" w14:textId="77777777" w:rsidR="0003620E" w:rsidRPr="006E4EA9" w:rsidRDefault="0003620E" w:rsidP="002C1D2C">
            <w:pPr>
              <w:pStyle w:val="TAL"/>
              <w:rPr>
                <w:snapToGrid w:val="0"/>
                <w:sz w:val="16"/>
                <w:szCs w:val="16"/>
                <w:lang w:val="en-AU"/>
              </w:rPr>
            </w:pPr>
          </w:p>
        </w:tc>
        <w:tc>
          <w:tcPr>
            <w:tcW w:w="901" w:type="dxa"/>
            <w:shd w:val="solid" w:color="FFFFFF" w:fill="auto"/>
          </w:tcPr>
          <w:p w14:paraId="5001A4FA" w14:textId="77777777" w:rsidR="0003620E" w:rsidRPr="006E4EA9" w:rsidRDefault="0003620E" w:rsidP="002C1D2C">
            <w:pPr>
              <w:pStyle w:val="TAL"/>
              <w:rPr>
                <w:snapToGrid w:val="0"/>
                <w:sz w:val="16"/>
                <w:szCs w:val="16"/>
                <w:lang w:val="en-AU"/>
              </w:rPr>
            </w:pPr>
          </w:p>
        </w:tc>
        <w:tc>
          <w:tcPr>
            <w:tcW w:w="1339" w:type="dxa"/>
            <w:shd w:val="solid" w:color="FFFFFF" w:fill="auto"/>
          </w:tcPr>
          <w:p w14:paraId="6A22F956" w14:textId="77777777" w:rsidR="0003620E" w:rsidRDefault="000C197D" w:rsidP="002C1D2C">
            <w:pPr>
              <w:pStyle w:val="TAL"/>
              <w:rPr>
                <w:snapToGrid w:val="0"/>
                <w:sz w:val="16"/>
                <w:szCs w:val="16"/>
                <w:lang w:val="en-AU"/>
              </w:rPr>
            </w:pPr>
            <w:r w:rsidRPr="000C197D">
              <w:rPr>
                <w:snapToGrid w:val="0"/>
                <w:sz w:val="16"/>
                <w:szCs w:val="16"/>
                <w:lang w:val="en-AU"/>
              </w:rPr>
              <w:t>C1-083172</w:t>
            </w:r>
          </w:p>
        </w:tc>
        <w:tc>
          <w:tcPr>
            <w:tcW w:w="840" w:type="dxa"/>
            <w:shd w:val="solid" w:color="FFFFFF" w:fill="auto"/>
          </w:tcPr>
          <w:p w14:paraId="5AC4555F" w14:textId="77777777" w:rsidR="0003620E" w:rsidRPr="006E4EA9" w:rsidRDefault="0003620E" w:rsidP="002C1D2C">
            <w:pPr>
              <w:pStyle w:val="TAL"/>
              <w:rPr>
                <w:snapToGrid w:val="0"/>
                <w:sz w:val="16"/>
                <w:szCs w:val="16"/>
                <w:lang w:val="en-AU"/>
              </w:rPr>
            </w:pPr>
          </w:p>
        </w:tc>
        <w:tc>
          <w:tcPr>
            <w:tcW w:w="3542" w:type="dxa"/>
            <w:shd w:val="solid" w:color="FFFFFF" w:fill="auto"/>
          </w:tcPr>
          <w:p w14:paraId="390C0464" w14:textId="77777777" w:rsidR="0003620E" w:rsidRDefault="0003620E" w:rsidP="002C1D2C">
            <w:pPr>
              <w:pStyle w:val="TAL"/>
              <w:rPr>
                <w:snapToGrid w:val="0"/>
                <w:sz w:val="16"/>
                <w:szCs w:val="16"/>
                <w:lang w:val="en-AU"/>
              </w:rPr>
            </w:pPr>
          </w:p>
        </w:tc>
        <w:tc>
          <w:tcPr>
            <w:tcW w:w="567" w:type="dxa"/>
            <w:shd w:val="solid" w:color="FFFFFF" w:fill="auto"/>
          </w:tcPr>
          <w:p w14:paraId="1D1132DE" w14:textId="77777777" w:rsidR="0003620E" w:rsidRDefault="0003620E" w:rsidP="002C1D2C">
            <w:pPr>
              <w:pStyle w:val="TAL"/>
              <w:rPr>
                <w:snapToGrid w:val="0"/>
                <w:sz w:val="16"/>
                <w:szCs w:val="16"/>
                <w:lang w:val="en-AU"/>
              </w:rPr>
            </w:pPr>
            <w:r>
              <w:rPr>
                <w:snapToGrid w:val="0"/>
                <w:sz w:val="16"/>
                <w:szCs w:val="16"/>
                <w:lang w:val="en-AU"/>
              </w:rPr>
              <w:t>0.4.0</w:t>
            </w:r>
          </w:p>
        </w:tc>
        <w:tc>
          <w:tcPr>
            <w:tcW w:w="567" w:type="dxa"/>
            <w:shd w:val="solid" w:color="FFFFFF" w:fill="auto"/>
          </w:tcPr>
          <w:p w14:paraId="37D92D84" w14:textId="77777777" w:rsidR="0003620E" w:rsidRDefault="0003620E" w:rsidP="002C1D2C">
            <w:pPr>
              <w:pStyle w:val="TAL"/>
              <w:rPr>
                <w:snapToGrid w:val="0"/>
                <w:sz w:val="16"/>
                <w:szCs w:val="16"/>
                <w:lang w:val="en-AU"/>
              </w:rPr>
            </w:pPr>
            <w:r>
              <w:rPr>
                <w:snapToGrid w:val="0"/>
                <w:sz w:val="16"/>
                <w:szCs w:val="16"/>
                <w:lang w:val="en-AU"/>
              </w:rPr>
              <w:t>0.5.0</w:t>
            </w:r>
          </w:p>
        </w:tc>
      </w:tr>
      <w:tr w:rsidR="0003620E" w:rsidRPr="006E4EA9" w14:paraId="4993830B" w14:textId="77777777">
        <w:tc>
          <w:tcPr>
            <w:tcW w:w="960" w:type="dxa"/>
            <w:shd w:val="solid" w:color="FFFFFF" w:fill="auto"/>
          </w:tcPr>
          <w:p w14:paraId="0D30D762" w14:textId="77777777" w:rsidR="0003620E" w:rsidRDefault="0003620E" w:rsidP="002C1D2C">
            <w:pPr>
              <w:pStyle w:val="TAL"/>
              <w:rPr>
                <w:snapToGrid w:val="0"/>
                <w:sz w:val="16"/>
                <w:szCs w:val="16"/>
                <w:lang w:val="en-AU"/>
              </w:rPr>
            </w:pPr>
            <w:r>
              <w:rPr>
                <w:snapToGrid w:val="0"/>
                <w:sz w:val="16"/>
                <w:szCs w:val="16"/>
                <w:lang w:val="en-AU"/>
              </w:rPr>
              <w:t>22.08.2008</w:t>
            </w:r>
          </w:p>
        </w:tc>
        <w:tc>
          <w:tcPr>
            <w:tcW w:w="640" w:type="dxa"/>
            <w:shd w:val="solid" w:color="FFFFFF" w:fill="auto"/>
          </w:tcPr>
          <w:p w14:paraId="25C3850C" w14:textId="77777777" w:rsidR="0003620E" w:rsidRPr="006E4EA9" w:rsidRDefault="0003620E" w:rsidP="002C1D2C">
            <w:pPr>
              <w:pStyle w:val="TAL"/>
              <w:rPr>
                <w:snapToGrid w:val="0"/>
                <w:sz w:val="16"/>
                <w:szCs w:val="16"/>
                <w:lang w:val="en-AU"/>
              </w:rPr>
            </w:pPr>
          </w:p>
        </w:tc>
        <w:tc>
          <w:tcPr>
            <w:tcW w:w="901" w:type="dxa"/>
            <w:shd w:val="solid" w:color="FFFFFF" w:fill="auto"/>
          </w:tcPr>
          <w:p w14:paraId="58D3EAE9" w14:textId="77777777" w:rsidR="0003620E" w:rsidRPr="006E4EA9" w:rsidRDefault="0003620E" w:rsidP="002C1D2C">
            <w:pPr>
              <w:pStyle w:val="TAL"/>
              <w:rPr>
                <w:snapToGrid w:val="0"/>
                <w:sz w:val="16"/>
                <w:szCs w:val="16"/>
                <w:lang w:val="en-AU"/>
              </w:rPr>
            </w:pPr>
          </w:p>
        </w:tc>
        <w:tc>
          <w:tcPr>
            <w:tcW w:w="1339" w:type="dxa"/>
            <w:shd w:val="solid" w:color="FFFFFF" w:fill="auto"/>
          </w:tcPr>
          <w:p w14:paraId="54E7C668" w14:textId="77777777" w:rsidR="0003620E" w:rsidRDefault="000C197D" w:rsidP="002C1D2C">
            <w:pPr>
              <w:pStyle w:val="TAL"/>
              <w:rPr>
                <w:snapToGrid w:val="0"/>
                <w:sz w:val="16"/>
                <w:szCs w:val="16"/>
                <w:lang w:val="en-AU"/>
              </w:rPr>
            </w:pPr>
            <w:r w:rsidRPr="000C197D">
              <w:rPr>
                <w:snapToGrid w:val="0"/>
                <w:sz w:val="16"/>
                <w:szCs w:val="16"/>
                <w:lang w:val="en-AU"/>
              </w:rPr>
              <w:t>C1-083173</w:t>
            </w:r>
          </w:p>
        </w:tc>
        <w:tc>
          <w:tcPr>
            <w:tcW w:w="840" w:type="dxa"/>
            <w:shd w:val="solid" w:color="FFFFFF" w:fill="auto"/>
          </w:tcPr>
          <w:p w14:paraId="5AB374D9" w14:textId="77777777" w:rsidR="0003620E" w:rsidRPr="006E4EA9" w:rsidRDefault="0003620E" w:rsidP="002C1D2C">
            <w:pPr>
              <w:pStyle w:val="TAL"/>
              <w:rPr>
                <w:snapToGrid w:val="0"/>
                <w:sz w:val="16"/>
                <w:szCs w:val="16"/>
                <w:lang w:val="en-AU"/>
              </w:rPr>
            </w:pPr>
          </w:p>
        </w:tc>
        <w:tc>
          <w:tcPr>
            <w:tcW w:w="3542" w:type="dxa"/>
            <w:shd w:val="solid" w:color="FFFFFF" w:fill="auto"/>
          </w:tcPr>
          <w:p w14:paraId="31968658" w14:textId="77777777" w:rsidR="0003620E" w:rsidRDefault="0003620E" w:rsidP="002C1D2C">
            <w:pPr>
              <w:pStyle w:val="TAL"/>
              <w:rPr>
                <w:snapToGrid w:val="0"/>
                <w:sz w:val="16"/>
                <w:szCs w:val="16"/>
                <w:lang w:val="en-AU"/>
              </w:rPr>
            </w:pPr>
          </w:p>
        </w:tc>
        <w:tc>
          <w:tcPr>
            <w:tcW w:w="567" w:type="dxa"/>
            <w:shd w:val="solid" w:color="FFFFFF" w:fill="auto"/>
          </w:tcPr>
          <w:p w14:paraId="76ACABD1" w14:textId="77777777" w:rsidR="0003620E" w:rsidRDefault="0003620E" w:rsidP="002C1D2C">
            <w:pPr>
              <w:pStyle w:val="TAL"/>
              <w:rPr>
                <w:snapToGrid w:val="0"/>
                <w:sz w:val="16"/>
                <w:szCs w:val="16"/>
                <w:lang w:val="en-AU"/>
              </w:rPr>
            </w:pPr>
            <w:r>
              <w:rPr>
                <w:snapToGrid w:val="0"/>
                <w:sz w:val="16"/>
                <w:szCs w:val="16"/>
                <w:lang w:val="en-AU"/>
              </w:rPr>
              <w:t>0.4.0</w:t>
            </w:r>
          </w:p>
        </w:tc>
        <w:tc>
          <w:tcPr>
            <w:tcW w:w="567" w:type="dxa"/>
            <w:shd w:val="solid" w:color="FFFFFF" w:fill="auto"/>
          </w:tcPr>
          <w:p w14:paraId="59486690" w14:textId="77777777" w:rsidR="0003620E" w:rsidRDefault="0003620E" w:rsidP="002C1D2C">
            <w:pPr>
              <w:pStyle w:val="TAL"/>
              <w:rPr>
                <w:snapToGrid w:val="0"/>
                <w:sz w:val="16"/>
                <w:szCs w:val="16"/>
                <w:lang w:val="en-AU"/>
              </w:rPr>
            </w:pPr>
            <w:r>
              <w:rPr>
                <w:snapToGrid w:val="0"/>
                <w:sz w:val="16"/>
                <w:szCs w:val="16"/>
                <w:lang w:val="en-AU"/>
              </w:rPr>
              <w:t>0.5.0</w:t>
            </w:r>
          </w:p>
        </w:tc>
      </w:tr>
      <w:tr w:rsidR="0003620E" w:rsidRPr="006E4EA9" w14:paraId="24A5F4D1" w14:textId="77777777">
        <w:tc>
          <w:tcPr>
            <w:tcW w:w="960" w:type="dxa"/>
            <w:shd w:val="solid" w:color="FFFFFF" w:fill="auto"/>
          </w:tcPr>
          <w:p w14:paraId="3B1729F1" w14:textId="77777777" w:rsidR="0003620E" w:rsidRDefault="0003620E" w:rsidP="002C1D2C">
            <w:pPr>
              <w:pStyle w:val="TAL"/>
              <w:rPr>
                <w:snapToGrid w:val="0"/>
                <w:sz w:val="16"/>
                <w:szCs w:val="16"/>
                <w:lang w:val="en-AU"/>
              </w:rPr>
            </w:pPr>
            <w:r>
              <w:rPr>
                <w:snapToGrid w:val="0"/>
                <w:sz w:val="16"/>
                <w:szCs w:val="16"/>
                <w:lang w:val="en-AU"/>
              </w:rPr>
              <w:t>22.08.2008</w:t>
            </w:r>
          </w:p>
        </w:tc>
        <w:tc>
          <w:tcPr>
            <w:tcW w:w="640" w:type="dxa"/>
            <w:shd w:val="solid" w:color="FFFFFF" w:fill="auto"/>
          </w:tcPr>
          <w:p w14:paraId="02B0E071" w14:textId="77777777" w:rsidR="0003620E" w:rsidRPr="006E4EA9" w:rsidRDefault="0003620E" w:rsidP="002C1D2C">
            <w:pPr>
              <w:pStyle w:val="TAL"/>
              <w:rPr>
                <w:snapToGrid w:val="0"/>
                <w:sz w:val="16"/>
                <w:szCs w:val="16"/>
                <w:lang w:val="en-AU"/>
              </w:rPr>
            </w:pPr>
          </w:p>
        </w:tc>
        <w:tc>
          <w:tcPr>
            <w:tcW w:w="901" w:type="dxa"/>
            <w:shd w:val="solid" w:color="FFFFFF" w:fill="auto"/>
          </w:tcPr>
          <w:p w14:paraId="569EF304" w14:textId="77777777" w:rsidR="0003620E" w:rsidRPr="006E4EA9" w:rsidRDefault="0003620E" w:rsidP="002C1D2C">
            <w:pPr>
              <w:pStyle w:val="TAL"/>
              <w:rPr>
                <w:snapToGrid w:val="0"/>
                <w:sz w:val="16"/>
                <w:szCs w:val="16"/>
                <w:lang w:val="en-AU"/>
              </w:rPr>
            </w:pPr>
          </w:p>
        </w:tc>
        <w:tc>
          <w:tcPr>
            <w:tcW w:w="1339" w:type="dxa"/>
            <w:shd w:val="solid" w:color="FFFFFF" w:fill="auto"/>
          </w:tcPr>
          <w:p w14:paraId="2ADDC17D" w14:textId="77777777" w:rsidR="0003620E" w:rsidRDefault="000C197D" w:rsidP="002C1D2C">
            <w:pPr>
              <w:pStyle w:val="TAL"/>
              <w:rPr>
                <w:snapToGrid w:val="0"/>
                <w:sz w:val="16"/>
                <w:szCs w:val="16"/>
                <w:lang w:val="en-AU"/>
              </w:rPr>
            </w:pPr>
            <w:r w:rsidRPr="000C197D">
              <w:rPr>
                <w:snapToGrid w:val="0"/>
                <w:sz w:val="16"/>
                <w:szCs w:val="16"/>
                <w:lang w:val="en-AU"/>
              </w:rPr>
              <w:t>C1-083368</w:t>
            </w:r>
          </w:p>
        </w:tc>
        <w:tc>
          <w:tcPr>
            <w:tcW w:w="840" w:type="dxa"/>
            <w:shd w:val="solid" w:color="FFFFFF" w:fill="auto"/>
          </w:tcPr>
          <w:p w14:paraId="1854AB82" w14:textId="77777777" w:rsidR="0003620E" w:rsidRPr="006E4EA9" w:rsidRDefault="0003620E" w:rsidP="002C1D2C">
            <w:pPr>
              <w:pStyle w:val="TAL"/>
              <w:rPr>
                <w:snapToGrid w:val="0"/>
                <w:sz w:val="16"/>
                <w:szCs w:val="16"/>
                <w:lang w:val="en-AU"/>
              </w:rPr>
            </w:pPr>
          </w:p>
        </w:tc>
        <w:tc>
          <w:tcPr>
            <w:tcW w:w="3542" w:type="dxa"/>
            <w:shd w:val="solid" w:color="FFFFFF" w:fill="auto"/>
          </w:tcPr>
          <w:p w14:paraId="03445E91" w14:textId="77777777" w:rsidR="0003620E" w:rsidRDefault="0003620E" w:rsidP="002C1D2C">
            <w:pPr>
              <w:pStyle w:val="TAL"/>
              <w:rPr>
                <w:snapToGrid w:val="0"/>
                <w:sz w:val="16"/>
                <w:szCs w:val="16"/>
                <w:lang w:val="en-AU"/>
              </w:rPr>
            </w:pPr>
          </w:p>
        </w:tc>
        <w:tc>
          <w:tcPr>
            <w:tcW w:w="567" w:type="dxa"/>
            <w:shd w:val="solid" w:color="FFFFFF" w:fill="auto"/>
          </w:tcPr>
          <w:p w14:paraId="70EC86F6" w14:textId="77777777" w:rsidR="0003620E" w:rsidRDefault="0003620E" w:rsidP="002C1D2C">
            <w:pPr>
              <w:pStyle w:val="TAL"/>
              <w:rPr>
                <w:snapToGrid w:val="0"/>
                <w:sz w:val="16"/>
                <w:szCs w:val="16"/>
                <w:lang w:val="en-AU"/>
              </w:rPr>
            </w:pPr>
            <w:r>
              <w:rPr>
                <w:snapToGrid w:val="0"/>
                <w:sz w:val="16"/>
                <w:szCs w:val="16"/>
                <w:lang w:val="en-AU"/>
              </w:rPr>
              <w:t>0.4.0</w:t>
            </w:r>
          </w:p>
        </w:tc>
        <w:tc>
          <w:tcPr>
            <w:tcW w:w="567" w:type="dxa"/>
            <w:shd w:val="solid" w:color="FFFFFF" w:fill="auto"/>
          </w:tcPr>
          <w:p w14:paraId="3D02849B" w14:textId="77777777" w:rsidR="0003620E" w:rsidRDefault="0003620E" w:rsidP="002C1D2C">
            <w:pPr>
              <w:pStyle w:val="TAL"/>
              <w:rPr>
                <w:snapToGrid w:val="0"/>
                <w:sz w:val="16"/>
                <w:szCs w:val="16"/>
                <w:lang w:val="en-AU"/>
              </w:rPr>
            </w:pPr>
            <w:r>
              <w:rPr>
                <w:snapToGrid w:val="0"/>
                <w:sz w:val="16"/>
                <w:szCs w:val="16"/>
                <w:lang w:val="en-AU"/>
              </w:rPr>
              <w:t>0.5.0</w:t>
            </w:r>
          </w:p>
        </w:tc>
      </w:tr>
      <w:tr w:rsidR="0003620E" w:rsidRPr="006E4EA9" w14:paraId="7745A3F1" w14:textId="77777777">
        <w:tc>
          <w:tcPr>
            <w:tcW w:w="960" w:type="dxa"/>
            <w:shd w:val="solid" w:color="FFFFFF" w:fill="auto"/>
          </w:tcPr>
          <w:p w14:paraId="0DADCCD9" w14:textId="77777777" w:rsidR="0003620E" w:rsidRDefault="0003620E" w:rsidP="002C1D2C">
            <w:pPr>
              <w:pStyle w:val="TAL"/>
              <w:rPr>
                <w:snapToGrid w:val="0"/>
                <w:sz w:val="16"/>
                <w:szCs w:val="16"/>
                <w:lang w:val="en-AU"/>
              </w:rPr>
            </w:pPr>
            <w:r>
              <w:rPr>
                <w:snapToGrid w:val="0"/>
                <w:sz w:val="16"/>
                <w:szCs w:val="16"/>
                <w:lang w:val="en-AU"/>
              </w:rPr>
              <w:t>22.08.2008</w:t>
            </w:r>
          </w:p>
        </w:tc>
        <w:tc>
          <w:tcPr>
            <w:tcW w:w="640" w:type="dxa"/>
            <w:shd w:val="solid" w:color="FFFFFF" w:fill="auto"/>
          </w:tcPr>
          <w:p w14:paraId="5F9848EB" w14:textId="77777777" w:rsidR="0003620E" w:rsidRPr="006E4EA9" w:rsidRDefault="0003620E" w:rsidP="002C1D2C">
            <w:pPr>
              <w:pStyle w:val="TAL"/>
              <w:rPr>
                <w:snapToGrid w:val="0"/>
                <w:sz w:val="16"/>
                <w:szCs w:val="16"/>
                <w:lang w:val="en-AU"/>
              </w:rPr>
            </w:pPr>
          </w:p>
        </w:tc>
        <w:tc>
          <w:tcPr>
            <w:tcW w:w="901" w:type="dxa"/>
            <w:shd w:val="solid" w:color="FFFFFF" w:fill="auto"/>
          </w:tcPr>
          <w:p w14:paraId="70324007" w14:textId="77777777" w:rsidR="0003620E" w:rsidRPr="006E4EA9" w:rsidRDefault="0003620E" w:rsidP="002C1D2C">
            <w:pPr>
              <w:pStyle w:val="TAL"/>
              <w:rPr>
                <w:snapToGrid w:val="0"/>
                <w:sz w:val="16"/>
                <w:szCs w:val="16"/>
                <w:lang w:val="en-AU"/>
              </w:rPr>
            </w:pPr>
          </w:p>
        </w:tc>
        <w:tc>
          <w:tcPr>
            <w:tcW w:w="1339" w:type="dxa"/>
            <w:shd w:val="solid" w:color="FFFFFF" w:fill="auto"/>
          </w:tcPr>
          <w:p w14:paraId="52CF3285" w14:textId="77777777" w:rsidR="0003620E" w:rsidRDefault="000C197D" w:rsidP="002C1D2C">
            <w:pPr>
              <w:pStyle w:val="TAL"/>
              <w:rPr>
                <w:snapToGrid w:val="0"/>
                <w:sz w:val="16"/>
                <w:szCs w:val="16"/>
                <w:lang w:val="en-AU"/>
              </w:rPr>
            </w:pPr>
            <w:r w:rsidRPr="000C197D">
              <w:rPr>
                <w:snapToGrid w:val="0"/>
                <w:sz w:val="16"/>
                <w:szCs w:val="16"/>
                <w:lang w:val="en-AU"/>
              </w:rPr>
              <w:t>C1-083413</w:t>
            </w:r>
          </w:p>
        </w:tc>
        <w:tc>
          <w:tcPr>
            <w:tcW w:w="840" w:type="dxa"/>
            <w:shd w:val="solid" w:color="FFFFFF" w:fill="auto"/>
          </w:tcPr>
          <w:p w14:paraId="71D1FA65" w14:textId="77777777" w:rsidR="0003620E" w:rsidRPr="006E4EA9" w:rsidRDefault="0003620E" w:rsidP="002C1D2C">
            <w:pPr>
              <w:pStyle w:val="TAL"/>
              <w:rPr>
                <w:snapToGrid w:val="0"/>
                <w:sz w:val="16"/>
                <w:szCs w:val="16"/>
                <w:lang w:val="en-AU"/>
              </w:rPr>
            </w:pPr>
          </w:p>
        </w:tc>
        <w:tc>
          <w:tcPr>
            <w:tcW w:w="3542" w:type="dxa"/>
            <w:shd w:val="solid" w:color="FFFFFF" w:fill="auto"/>
          </w:tcPr>
          <w:p w14:paraId="1F7FEBFB" w14:textId="77777777" w:rsidR="0003620E" w:rsidRDefault="0003620E" w:rsidP="002C1D2C">
            <w:pPr>
              <w:pStyle w:val="TAL"/>
              <w:rPr>
                <w:snapToGrid w:val="0"/>
                <w:sz w:val="16"/>
                <w:szCs w:val="16"/>
                <w:lang w:val="en-AU"/>
              </w:rPr>
            </w:pPr>
          </w:p>
        </w:tc>
        <w:tc>
          <w:tcPr>
            <w:tcW w:w="567" w:type="dxa"/>
            <w:shd w:val="solid" w:color="FFFFFF" w:fill="auto"/>
          </w:tcPr>
          <w:p w14:paraId="098CB642" w14:textId="77777777" w:rsidR="0003620E" w:rsidRDefault="0003620E" w:rsidP="002C1D2C">
            <w:pPr>
              <w:pStyle w:val="TAL"/>
              <w:rPr>
                <w:snapToGrid w:val="0"/>
                <w:sz w:val="16"/>
                <w:szCs w:val="16"/>
                <w:lang w:val="en-AU"/>
              </w:rPr>
            </w:pPr>
            <w:r>
              <w:rPr>
                <w:snapToGrid w:val="0"/>
                <w:sz w:val="16"/>
                <w:szCs w:val="16"/>
                <w:lang w:val="en-AU"/>
              </w:rPr>
              <w:t>0.4.0</w:t>
            </w:r>
          </w:p>
        </w:tc>
        <w:tc>
          <w:tcPr>
            <w:tcW w:w="567" w:type="dxa"/>
            <w:shd w:val="solid" w:color="FFFFFF" w:fill="auto"/>
          </w:tcPr>
          <w:p w14:paraId="7638ACAF" w14:textId="77777777" w:rsidR="0003620E" w:rsidRDefault="0003620E" w:rsidP="002C1D2C">
            <w:pPr>
              <w:pStyle w:val="TAL"/>
              <w:rPr>
                <w:snapToGrid w:val="0"/>
                <w:sz w:val="16"/>
                <w:szCs w:val="16"/>
                <w:lang w:val="en-AU"/>
              </w:rPr>
            </w:pPr>
            <w:r>
              <w:rPr>
                <w:snapToGrid w:val="0"/>
                <w:sz w:val="16"/>
                <w:szCs w:val="16"/>
                <w:lang w:val="en-AU"/>
              </w:rPr>
              <w:t>0.5.0</w:t>
            </w:r>
          </w:p>
        </w:tc>
      </w:tr>
      <w:tr w:rsidR="0003620E" w:rsidRPr="006E4EA9" w14:paraId="4FF7B86B" w14:textId="77777777">
        <w:tc>
          <w:tcPr>
            <w:tcW w:w="960" w:type="dxa"/>
            <w:shd w:val="solid" w:color="FFFFFF" w:fill="auto"/>
          </w:tcPr>
          <w:p w14:paraId="45AF43D2" w14:textId="77777777" w:rsidR="0003620E" w:rsidRDefault="005A147F" w:rsidP="00DE35D7">
            <w:pPr>
              <w:pStyle w:val="TAL"/>
              <w:rPr>
                <w:snapToGrid w:val="0"/>
                <w:sz w:val="16"/>
                <w:szCs w:val="16"/>
                <w:lang w:val="en-AU"/>
              </w:rPr>
            </w:pPr>
            <w:r>
              <w:rPr>
                <w:snapToGrid w:val="0"/>
                <w:sz w:val="16"/>
                <w:szCs w:val="16"/>
                <w:lang w:val="en-AU"/>
              </w:rPr>
              <w:t>03.09.2008</w:t>
            </w:r>
          </w:p>
        </w:tc>
        <w:tc>
          <w:tcPr>
            <w:tcW w:w="640" w:type="dxa"/>
            <w:shd w:val="solid" w:color="FFFFFF" w:fill="auto"/>
          </w:tcPr>
          <w:p w14:paraId="6FC99F16" w14:textId="77777777" w:rsidR="0003620E" w:rsidRPr="006E4EA9" w:rsidRDefault="0003620E" w:rsidP="00DE35D7">
            <w:pPr>
              <w:pStyle w:val="TAL"/>
              <w:rPr>
                <w:snapToGrid w:val="0"/>
                <w:sz w:val="16"/>
                <w:szCs w:val="16"/>
                <w:lang w:val="en-AU"/>
              </w:rPr>
            </w:pPr>
          </w:p>
        </w:tc>
        <w:tc>
          <w:tcPr>
            <w:tcW w:w="901" w:type="dxa"/>
            <w:shd w:val="solid" w:color="FFFFFF" w:fill="auto"/>
          </w:tcPr>
          <w:p w14:paraId="24E8F9FE" w14:textId="77777777" w:rsidR="0003620E" w:rsidRPr="006E4EA9" w:rsidRDefault="0003620E" w:rsidP="00DE35D7">
            <w:pPr>
              <w:pStyle w:val="TAL"/>
              <w:rPr>
                <w:snapToGrid w:val="0"/>
                <w:sz w:val="16"/>
                <w:szCs w:val="16"/>
                <w:lang w:val="en-AU"/>
              </w:rPr>
            </w:pPr>
          </w:p>
        </w:tc>
        <w:tc>
          <w:tcPr>
            <w:tcW w:w="1339" w:type="dxa"/>
            <w:shd w:val="solid" w:color="FFFFFF" w:fill="auto"/>
          </w:tcPr>
          <w:p w14:paraId="18CB4770" w14:textId="77777777" w:rsidR="0003620E" w:rsidRDefault="0003620E" w:rsidP="00DE35D7">
            <w:pPr>
              <w:pStyle w:val="TAL"/>
              <w:rPr>
                <w:snapToGrid w:val="0"/>
                <w:sz w:val="16"/>
                <w:szCs w:val="16"/>
                <w:lang w:val="en-AU"/>
              </w:rPr>
            </w:pPr>
          </w:p>
        </w:tc>
        <w:tc>
          <w:tcPr>
            <w:tcW w:w="840" w:type="dxa"/>
            <w:shd w:val="solid" w:color="FFFFFF" w:fill="auto"/>
          </w:tcPr>
          <w:p w14:paraId="49805613" w14:textId="77777777" w:rsidR="0003620E" w:rsidRPr="006E4EA9" w:rsidRDefault="0003620E" w:rsidP="00DE35D7">
            <w:pPr>
              <w:pStyle w:val="TAL"/>
              <w:rPr>
                <w:snapToGrid w:val="0"/>
                <w:sz w:val="16"/>
                <w:szCs w:val="16"/>
                <w:lang w:val="en-AU"/>
              </w:rPr>
            </w:pPr>
          </w:p>
        </w:tc>
        <w:tc>
          <w:tcPr>
            <w:tcW w:w="3542" w:type="dxa"/>
            <w:shd w:val="solid" w:color="FFFFFF" w:fill="auto"/>
          </w:tcPr>
          <w:p w14:paraId="5B72EE31" w14:textId="77777777" w:rsidR="0003620E" w:rsidRDefault="005A147F" w:rsidP="00DE35D7">
            <w:pPr>
              <w:pStyle w:val="TAL"/>
              <w:rPr>
                <w:snapToGrid w:val="0"/>
                <w:sz w:val="16"/>
                <w:szCs w:val="16"/>
                <w:lang w:val="en-AU"/>
              </w:rPr>
            </w:pPr>
            <w:r>
              <w:rPr>
                <w:snapToGrid w:val="0"/>
                <w:sz w:val="16"/>
                <w:szCs w:val="16"/>
                <w:lang w:val="en-AU"/>
              </w:rPr>
              <w:t>Creation of v1.0.0 for presentation to CT-41 for information.</w:t>
            </w:r>
          </w:p>
        </w:tc>
        <w:tc>
          <w:tcPr>
            <w:tcW w:w="567" w:type="dxa"/>
            <w:shd w:val="solid" w:color="FFFFFF" w:fill="auto"/>
          </w:tcPr>
          <w:p w14:paraId="6328BF17" w14:textId="77777777" w:rsidR="0003620E" w:rsidRDefault="005A147F" w:rsidP="00DE35D7">
            <w:pPr>
              <w:pStyle w:val="TAL"/>
              <w:rPr>
                <w:snapToGrid w:val="0"/>
                <w:sz w:val="16"/>
                <w:szCs w:val="16"/>
                <w:lang w:val="en-AU"/>
              </w:rPr>
            </w:pPr>
            <w:r>
              <w:rPr>
                <w:snapToGrid w:val="0"/>
                <w:sz w:val="16"/>
                <w:szCs w:val="16"/>
                <w:lang w:val="en-AU"/>
              </w:rPr>
              <w:t>0.5.0</w:t>
            </w:r>
          </w:p>
        </w:tc>
        <w:tc>
          <w:tcPr>
            <w:tcW w:w="567" w:type="dxa"/>
            <w:shd w:val="solid" w:color="FFFFFF" w:fill="auto"/>
          </w:tcPr>
          <w:p w14:paraId="2D37C7C6" w14:textId="77777777" w:rsidR="0003620E" w:rsidRDefault="005A147F" w:rsidP="00DE35D7">
            <w:pPr>
              <w:pStyle w:val="TAL"/>
              <w:rPr>
                <w:snapToGrid w:val="0"/>
                <w:sz w:val="16"/>
                <w:szCs w:val="16"/>
                <w:lang w:val="en-AU"/>
              </w:rPr>
            </w:pPr>
            <w:r>
              <w:rPr>
                <w:snapToGrid w:val="0"/>
                <w:sz w:val="16"/>
                <w:szCs w:val="16"/>
                <w:lang w:val="en-AU"/>
              </w:rPr>
              <w:t>1.0.0</w:t>
            </w:r>
          </w:p>
        </w:tc>
      </w:tr>
      <w:tr w:rsidR="0003620E" w:rsidRPr="006E4EA9" w14:paraId="4140A65C" w14:textId="77777777">
        <w:tc>
          <w:tcPr>
            <w:tcW w:w="960" w:type="dxa"/>
            <w:shd w:val="solid" w:color="FFFFFF" w:fill="auto"/>
          </w:tcPr>
          <w:p w14:paraId="6D6AB144" w14:textId="77777777" w:rsidR="0003620E" w:rsidRDefault="001C7AA9" w:rsidP="00DE35D7">
            <w:pPr>
              <w:pStyle w:val="TAL"/>
              <w:rPr>
                <w:snapToGrid w:val="0"/>
                <w:sz w:val="16"/>
                <w:szCs w:val="16"/>
                <w:lang w:val="en-AU"/>
              </w:rPr>
            </w:pPr>
            <w:r>
              <w:rPr>
                <w:snapToGrid w:val="0"/>
                <w:sz w:val="16"/>
                <w:szCs w:val="16"/>
                <w:lang w:val="en-AU"/>
              </w:rPr>
              <w:t>15.10.2008</w:t>
            </w:r>
          </w:p>
        </w:tc>
        <w:tc>
          <w:tcPr>
            <w:tcW w:w="640" w:type="dxa"/>
            <w:shd w:val="solid" w:color="FFFFFF" w:fill="auto"/>
          </w:tcPr>
          <w:p w14:paraId="311F7A16" w14:textId="77777777" w:rsidR="0003620E" w:rsidRPr="006E4EA9" w:rsidRDefault="0003620E" w:rsidP="00DE35D7">
            <w:pPr>
              <w:pStyle w:val="TAL"/>
              <w:rPr>
                <w:snapToGrid w:val="0"/>
                <w:sz w:val="16"/>
                <w:szCs w:val="16"/>
                <w:lang w:val="en-AU"/>
              </w:rPr>
            </w:pPr>
          </w:p>
        </w:tc>
        <w:tc>
          <w:tcPr>
            <w:tcW w:w="901" w:type="dxa"/>
            <w:shd w:val="solid" w:color="FFFFFF" w:fill="auto"/>
          </w:tcPr>
          <w:p w14:paraId="1F9B658D" w14:textId="77777777" w:rsidR="0003620E" w:rsidRPr="006E4EA9" w:rsidRDefault="0003620E" w:rsidP="00DE35D7">
            <w:pPr>
              <w:pStyle w:val="TAL"/>
              <w:rPr>
                <w:snapToGrid w:val="0"/>
                <w:sz w:val="16"/>
                <w:szCs w:val="16"/>
                <w:lang w:val="en-AU"/>
              </w:rPr>
            </w:pPr>
          </w:p>
        </w:tc>
        <w:tc>
          <w:tcPr>
            <w:tcW w:w="1339" w:type="dxa"/>
            <w:shd w:val="solid" w:color="FFFFFF" w:fill="auto"/>
          </w:tcPr>
          <w:p w14:paraId="2793979C" w14:textId="77777777" w:rsidR="0003620E" w:rsidRDefault="001C7AA9" w:rsidP="00DE35D7">
            <w:pPr>
              <w:pStyle w:val="TAL"/>
              <w:rPr>
                <w:snapToGrid w:val="0"/>
                <w:sz w:val="16"/>
                <w:szCs w:val="16"/>
                <w:lang w:val="en-AU"/>
              </w:rPr>
            </w:pPr>
            <w:r>
              <w:rPr>
                <w:snapToGrid w:val="0"/>
                <w:sz w:val="16"/>
                <w:szCs w:val="16"/>
                <w:lang w:val="en-AU"/>
              </w:rPr>
              <w:t>C1-084089</w:t>
            </w:r>
          </w:p>
        </w:tc>
        <w:tc>
          <w:tcPr>
            <w:tcW w:w="840" w:type="dxa"/>
            <w:shd w:val="solid" w:color="FFFFFF" w:fill="auto"/>
          </w:tcPr>
          <w:p w14:paraId="642BF6CA" w14:textId="77777777" w:rsidR="0003620E" w:rsidRPr="006E4EA9" w:rsidRDefault="0003620E" w:rsidP="00DE35D7">
            <w:pPr>
              <w:pStyle w:val="TAL"/>
              <w:rPr>
                <w:snapToGrid w:val="0"/>
                <w:sz w:val="16"/>
                <w:szCs w:val="16"/>
                <w:lang w:val="en-AU"/>
              </w:rPr>
            </w:pPr>
          </w:p>
        </w:tc>
        <w:tc>
          <w:tcPr>
            <w:tcW w:w="3542" w:type="dxa"/>
            <w:shd w:val="solid" w:color="FFFFFF" w:fill="auto"/>
          </w:tcPr>
          <w:p w14:paraId="05A7894A" w14:textId="77777777" w:rsidR="0003620E" w:rsidRDefault="0003620E" w:rsidP="00DE35D7">
            <w:pPr>
              <w:pStyle w:val="TAL"/>
              <w:rPr>
                <w:snapToGrid w:val="0"/>
                <w:sz w:val="16"/>
                <w:szCs w:val="16"/>
                <w:lang w:val="en-AU"/>
              </w:rPr>
            </w:pPr>
          </w:p>
        </w:tc>
        <w:tc>
          <w:tcPr>
            <w:tcW w:w="567" w:type="dxa"/>
            <w:shd w:val="solid" w:color="FFFFFF" w:fill="auto"/>
          </w:tcPr>
          <w:p w14:paraId="074A9090" w14:textId="77777777" w:rsidR="0003620E" w:rsidRDefault="001C7AA9" w:rsidP="00DE35D7">
            <w:pPr>
              <w:pStyle w:val="TAL"/>
              <w:rPr>
                <w:snapToGrid w:val="0"/>
                <w:sz w:val="16"/>
                <w:szCs w:val="16"/>
                <w:lang w:val="en-AU"/>
              </w:rPr>
            </w:pPr>
            <w:r>
              <w:rPr>
                <w:snapToGrid w:val="0"/>
                <w:sz w:val="16"/>
                <w:szCs w:val="16"/>
                <w:lang w:val="en-AU"/>
              </w:rPr>
              <w:t>1.0.0</w:t>
            </w:r>
          </w:p>
        </w:tc>
        <w:tc>
          <w:tcPr>
            <w:tcW w:w="567" w:type="dxa"/>
            <w:shd w:val="solid" w:color="FFFFFF" w:fill="auto"/>
          </w:tcPr>
          <w:p w14:paraId="52988C06" w14:textId="77777777" w:rsidR="0003620E" w:rsidRDefault="001C7AA9" w:rsidP="00DE35D7">
            <w:pPr>
              <w:pStyle w:val="TAL"/>
              <w:rPr>
                <w:snapToGrid w:val="0"/>
                <w:sz w:val="16"/>
                <w:szCs w:val="16"/>
                <w:lang w:val="en-AU"/>
              </w:rPr>
            </w:pPr>
            <w:r>
              <w:rPr>
                <w:snapToGrid w:val="0"/>
                <w:sz w:val="16"/>
                <w:szCs w:val="16"/>
                <w:lang w:val="en-AU"/>
              </w:rPr>
              <w:t>1.1.0</w:t>
            </w:r>
          </w:p>
        </w:tc>
      </w:tr>
      <w:tr w:rsidR="001C7AA9" w:rsidRPr="006E4EA9" w14:paraId="10C67478" w14:textId="77777777">
        <w:tc>
          <w:tcPr>
            <w:tcW w:w="960" w:type="dxa"/>
            <w:shd w:val="solid" w:color="FFFFFF" w:fill="auto"/>
          </w:tcPr>
          <w:p w14:paraId="683AEBA4" w14:textId="77777777" w:rsidR="001C7AA9" w:rsidRDefault="001C7AA9" w:rsidP="000B0D19">
            <w:pPr>
              <w:pStyle w:val="TAL"/>
              <w:rPr>
                <w:snapToGrid w:val="0"/>
                <w:sz w:val="16"/>
                <w:szCs w:val="16"/>
                <w:lang w:val="en-AU"/>
              </w:rPr>
            </w:pPr>
            <w:r>
              <w:rPr>
                <w:snapToGrid w:val="0"/>
                <w:sz w:val="16"/>
                <w:szCs w:val="16"/>
                <w:lang w:val="en-AU"/>
              </w:rPr>
              <w:t>15.10.2008</w:t>
            </w:r>
          </w:p>
        </w:tc>
        <w:tc>
          <w:tcPr>
            <w:tcW w:w="640" w:type="dxa"/>
            <w:shd w:val="solid" w:color="FFFFFF" w:fill="auto"/>
          </w:tcPr>
          <w:p w14:paraId="376ED2B6" w14:textId="77777777" w:rsidR="001C7AA9" w:rsidRPr="006E4EA9" w:rsidRDefault="001C7AA9" w:rsidP="000B0D19">
            <w:pPr>
              <w:pStyle w:val="TAL"/>
              <w:rPr>
                <w:snapToGrid w:val="0"/>
                <w:sz w:val="16"/>
                <w:szCs w:val="16"/>
                <w:lang w:val="en-AU"/>
              </w:rPr>
            </w:pPr>
          </w:p>
        </w:tc>
        <w:tc>
          <w:tcPr>
            <w:tcW w:w="901" w:type="dxa"/>
            <w:shd w:val="solid" w:color="FFFFFF" w:fill="auto"/>
          </w:tcPr>
          <w:p w14:paraId="31966BAE" w14:textId="77777777" w:rsidR="001C7AA9" w:rsidRPr="006E4EA9" w:rsidRDefault="001C7AA9" w:rsidP="000B0D19">
            <w:pPr>
              <w:pStyle w:val="TAL"/>
              <w:rPr>
                <w:snapToGrid w:val="0"/>
                <w:sz w:val="16"/>
                <w:szCs w:val="16"/>
                <w:lang w:val="en-AU"/>
              </w:rPr>
            </w:pPr>
          </w:p>
        </w:tc>
        <w:tc>
          <w:tcPr>
            <w:tcW w:w="1339" w:type="dxa"/>
            <w:shd w:val="solid" w:color="FFFFFF" w:fill="auto"/>
          </w:tcPr>
          <w:p w14:paraId="72ADCAB3" w14:textId="77777777" w:rsidR="001C7AA9" w:rsidRDefault="001C7AA9" w:rsidP="000B0D19">
            <w:pPr>
              <w:pStyle w:val="TAL"/>
              <w:rPr>
                <w:snapToGrid w:val="0"/>
                <w:sz w:val="16"/>
                <w:szCs w:val="16"/>
                <w:lang w:val="en-AU"/>
              </w:rPr>
            </w:pPr>
            <w:r>
              <w:rPr>
                <w:snapToGrid w:val="0"/>
                <w:sz w:val="16"/>
                <w:szCs w:val="16"/>
                <w:lang w:val="en-AU"/>
              </w:rPr>
              <w:t>C1-084239</w:t>
            </w:r>
          </w:p>
        </w:tc>
        <w:tc>
          <w:tcPr>
            <w:tcW w:w="840" w:type="dxa"/>
            <w:shd w:val="solid" w:color="FFFFFF" w:fill="auto"/>
          </w:tcPr>
          <w:p w14:paraId="104622BA" w14:textId="77777777" w:rsidR="001C7AA9" w:rsidRPr="006E4EA9" w:rsidRDefault="001C7AA9" w:rsidP="000B0D19">
            <w:pPr>
              <w:pStyle w:val="TAL"/>
              <w:rPr>
                <w:snapToGrid w:val="0"/>
                <w:sz w:val="16"/>
                <w:szCs w:val="16"/>
                <w:lang w:val="en-AU"/>
              </w:rPr>
            </w:pPr>
          </w:p>
        </w:tc>
        <w:tc>
          <w:tcPr>
            <w:tcW w:w="3542" w:type="dxa"/>
            <w:shd w:val="solid" w:color="FFFFFF" w:fill="auto"/>
          </w:tcPr>
          <w:p w14:paraId="6DAEEA0C" w14:textId="77777777" w:rsidR="001C7AA9" w:rsidRDefault="001C7AA9" w:rsidP="000B0D19">
            <w:pPr>
              <w:pStyle w:val="TAL"/>
              <w:rPr>
                <w:snapToGrid w:val="0"/>
                <w:sz w:val="16"/>
                <w:szCs w:val="16"/>
                <w:lang w:val="en-AU"/>
              </w:rPr>
            </w:pPr>
          </w:p>
        </w:tc>
        <w:tc>
          <w:tcPr>
            <w:tcW w:w="567" w:type="dxa"/>
            <w:shd w:val="solid" w:color="FFFFFF" w:fill="auto"/>
          </w:tcPr>
          <w:p w14:paraId="6A55BC34" w14:textId="77777777" w:rsidR="001C7AA9" w:rsidRDefault="001C7AA9" w:rsidP="000B0D19">
            <w:pPr>
              <w:pStyle w:val="TAL"/>
              <w:rPr>
                <w:snapToGrid w:val="0"/>
                <w:sz w:val="16"/>
                <w:szCs w:val="16"/>
                <w:lang w:val="en-AU"/>
              </w:rPr>
            </w:pPr>
            <w:r>
              <w:rPr>
                <w:snapToGrid w:val="0"/>
                <w:sz w:val="16"/>
                <w:szCs w:val="16"/>
                <w:lang w:val="en-AU"/>
              </w:rPr>
              <w:t>1.0.0</w:t>
            </w:r>
          </w:p>
        </w:tc>
        <w:tc>
          <w:tcPr>
            <w:tcW w:w="567" w:type="dxa"/>
            <w:shd w:val="solid" w:color="FFFFFF" w:fill="auto"/>
          </w:tcPr>
          <w:p w14:paraId="7621FBD1" w14:textId="77777777" w:rsidR="001C7AA9" w:rsidRDefault="001C7AA9" w:rsidP="000B0D19">
            <w:pPr>
              <w:pStyle w:val="TAL"/>
              <w:rPr>
                <w:snapToGrid w:val="0"/>
                <w:sz w:val="16"/>
                <w:szCs w:val="16"/>
                <w:lang w:val="en-AU"/>
              </w:rPr>
            </w:pPr>
            <w:r>
              <w:rPr>
                <w:snapToGrid w:val="0"/>
                <w:sz w:val="16"/>
                <w:szCs w:val="16"/>
                <w:lang w:val="en-AU"/>
              </w:rPr>
              <w:t>1.1.0</w:t>
            </w:r>
          </w:p>
        </w:tc>
      </w:tr>
      <w:tr w:rsidR="001C7AA9" w:rsidRPr="006E4EA9" w14:paraId="7E81C909" w14:textId="77777777">
        <w:tc>
          <w:tcPr>
            <w:tcW w:w="960" w:type="dxa"/>
            <w:shd w:val="solid" w:color="FFFFFF" w:fill="auto"/>
          </w:tcPr>
          <w:p w14:paraId="286ED6AB" w14:textId="77777777" w:rsidR="001C7AA9" w:rsidRDefault="001C7AA9" w:rsidP="000B0D19">
            <w:pPr>
              <w:pStyle w:val="TAL"/>
              <w:rPr>
                <w:snapToGrid w:val="0"/>
                <w:sz w:val="16"/>
                <w:szCs w:val="16"/>
                <w:lang w:val="en-AU"/>
              </w:rPr>
            </w:pPr>
            <w:r>
              <w:rPr>
                <w:snapToGrid w:val="0"/>
                <w:sz w:val="16"/>
                <w:szCs w:val="16"/>
                <w:lang w:val="en-AU"/>
              </w:rPr>
              <w:t>15.10.2008</w:t>
            </w:r>
          </w:p>
        </w:tc>
        <w:tc>
          <w:tcPr>
            <w:tcW w:w="640" w:type="dxa"/>
            <w:shd w:val="solid" w:color="FFFFFF" w:fill="auto"/>
          </w:tcPr>
          <w:p w14:paraId="3F2E2501" w14:textId="77777777" w:rsidR="001C7AA9" w:rsidRPr="006E4EA9" w:rsidRDefault="001C7AA9" w:rsidP="000B0D19">
            <w:pPr>
              <w:pStyle w:val="TAL"/>
              <w:rPr>
                <w:snapToGrid w:val="0"/>
                <w:sz w:val="16"/>
                <w:szCs w:val="16"/>
                <w:lang w:val="en-AU"/>
              </w:rPr>
            </w:pPr>
          </w:p>
        </w:tc>
        <w:tc>
          <w:tcPr>
            <w:tcW w:w="901" w:type="dxa"/>
            <w:shd w:val="solid" w:color="FFFFFF" w:fill="auto"/>
          </w:tcPr>
          <w:p w14:paraId="684E6AC2" w14:textId="77777777" w:rsidR="001C7AA9" w:rsidRPr="006E4EA9" w:rsidRDefault="001C7AA9" w:rsidP="000B0D19">
            <w:pPr>
              <w:pStyle w:val="TAL"/>
              <w:rPr>
                <w:snapToGrid w:val="0"/>
                <w:sz w:val="16"/>
                <w:szCs w:val="16"/>
                <w:lang w:val="en-AU"/>
              </w:rPr>
            </w:pPr>
          </w:p>
        </w:tc>
        <w:tc>
          <w:tcPr>
            <w:tcW w:w="1339" w:type="dxa"/>
            <w:shd w:val="solid" w:color="FFFFFF" w:fill="auto"/>
          </w:tcPr>
          <w:p w14:paraId="236274B0" w14:textId="77777777" w:rsidR="001C7AA9" w:rsidRDefault="00BF0730" w:rsidP="000B0D19">
            <w:pPr>
              <w:pStyle w:val="TAL"/>
              <w:rPr>
                <w:snapToGrid w:val="0"/>
                <w:sz w:val="16"/>
                <w:szCs w:val="16"/>
                <w:lang w:val="en-AU"/>
              </w:rPr>
            </w:pPr>
            <w:r>
              <w:rPr>
                <w:snapToGrid w:val="0"/>
                <w:sz w:val="16"/>
                <w:szCs w:val="16"/>
                <w:lang w:val="en-AU"/>
              </w:rPr>
              <w:t>C1-084240</w:t>
            </w:r>
          </w:p>
        </w:tc>
        <w:tc>
          <w:tcPr>
            <w:tcW w:w="840" w:type="dxa"/>
            <w:shd w:val="solid" w:color="FFFFFF" w:fill="auto"/>
          </w:tcPr>
          <w:p w14:paraId="1323401C" w14:textId="77777777" w:rsidR="001C7AA9" w:rsidRPr="006E4EA9" w:rsidRDefault="001C7AA9" w:rsidP="000B0D19">
            <w:pPr>
              <w:pStyle w:val="TAL"/>
              <w:rPr>
                <w:snapToGrid w:val="0"/>
                <w:sz w:val="16"/>
                <w:szCs w:val="16"/>
                <w:lang w:val="en-AU"/>
              </w:rPr>
            </w:pPr>
          </w:p>
        </w:tc>
        <w:tc>
          <w:tcPr>
            <w:tcW w:w="3542" w:type="dxa"/>
            <w:shd w:val="solid" w:color="FFFFFF" w:fill="auto"/>
          </w:tcPr>
          <w:p w14:paraId="4A5F202D" w14:textId="77777777" w:rsidR="001C7AA9" w:rsidRDefault="001C7AA9" w:rsidP="000B0D19">
            <w:pPr>
              <w:pStyle w:val="TAL"/>
              <w:rPr>
                <w:snapToGrid w:val="0"/>
                <w:sz w:val="16"/>
                <w:szCs w:val="16"/>
                <w:lang w:val="en-AU"/>
              </w:rPr>
            </w:pPr>
          </w:p>
        </w:tc>
        <w:tc>
          <w:tcPr>
            <w:tcW w:w="567" w:type="dxa"/>
            <w:shd w:val="solid" w:color="FFFFFF" w:fill="auto"/>
          </w:tcPr>
          <w:p w14:paraId="3E624C6B" w14:textId="77777777" w:rsidR="001C7AA9" w:rsidRDefault="001C7AA9" w:rsidP="000B0D19">
            <w:pPr>
              <w:pStyle w:val="TAL"/>
              <w:rPr>
                <w:snapToGrid w:val="0"/>
                <w:sz w:val="16"/>
                <w:szCs w:val="16"/>
                <w:lang w:val="en-AU"/>
              </w:rPr>
            </w:pPr>
            <w:r>
              <w:rPr>
                <w:snapToGrid w:val="0"/>
                <w:sz w:val="16"/>
                <w:szCs w:val="16"/>
                <w:lang w:val="en-AU"/>
              </w:rPr>
              <w:t>1.0.0</w:t>
            </w:r>
          </w:p>
        </w:tc>
        <w:tc>
          <w:tcPr>
            <w:tcW w:w="567" w:type="dxa"/>
            <w:shd w:val="solid" w:color="FFFFFF" w:fill="auto"/>
          </w:tcPr>
          <w:p w14:paraId="5C1A7831" w14:textId="77777777" w:rsidR="001C7AA9" w:rsidRDefault="001C7AA9" w:rsidP="000B0D19">
            <w:pPr>
              <w:pStyle w:val="TAL"/>
              <w:rPr>
                <w:snapToGrid w:val="0"/>
                <w:sz w:val="16"/>
                <w:szCs w:val="16"/>
                <w:lang w:val="en-AU"/>
              </w:rPr>
            </w:pPr>
            <w:r>
              <w:rPr>
                <w:snapToGrid w:val="0"/>
                <w:sz w:val="16"/>
                <w:szCs w:val="16"/>
                <w:lang w:val="en-AU"/>
              </w:rPr>
              <w:t>1.1.0</w:t>
            </w:r>
          </w:p>
        </w:tc>
      </w:tr>
      <w:tr w:rsidR="001C7AA9" w:rsidRPr="006E4EA9" w14:paraId="6A24F72A" w14:textId="77777777">
        <w:tc>
          <w:tcPr>
            <w:tcW w:w="960" w:type="dxa"/>
            <w:shd w:val="solid" w:color="FFFFFF" w:fill="auto"/>
          </w:tcPr>
          <w:p w14:paraId="540A6B49" w14:textId="77777777" w:rsidR="001C7AA9" w:rsidRDefault="001C7AA9" w:rsidP="000B0D19">
            <w:pPr>
              <w:pStyle w:val="TAL"/>
              <w:rPr>
                <w:snapToGrid w:val="0"/>
                <w:sz w:val="16"/>
                <w:szCs w:val="16"/>
                <w:lang w:val="en-AU"/>
              </w:rPr>
            </w:pPr>
            <w:r>
              <w:rPr>
                <w:snapToGrid w:val="0"/>
                <w:sz w:val="16"/>
                <w:szCs w:val="16"/>
                <w:lang w:val="en-AU"/>
              </w:rPr>
              <w:t>15.10.2008</w:t>
            </w:r>
          </w:p>
        </w:tc>
        <w:tc>
          <w:tcPr>
            <w:tcW w:w="640" w:type="dxa"/>
            <w:shd w:val="solid" w:color="FFFFFF" w:fill="auto"/>
          </w:tcPr>
          <w:p w14:paraId="2EC2A3AA" w14:textId="77777777" w:rsidR="001C7AA9" w:rsidRPr="006E4EA9" w:rsidRDefault="001C7AA9" w:rsidP="000B0D19">
            <w:pPr>
              <w:pStyle w:val="TAL"/>
              <w:rPr>
                <w:snapToGrid w:val="0"/>
                <w:sz w:val="16"/>
                <w:szCs w:val="16"/>
                <w:lang w:val="en-AU"/>
              </w:rPr>
            </w:pPr>
          </w:p>
        </w:tc>
        <w:tc>
          <w:tcPr>
            <w:tcW w:w="901" w:type="dxa"/>
            <w:shd w:val="solid" w:color="FFFFFF" w:fill="auto"/>
          </w:tcPr>
          <w:p w14:paraId="7C0D89EB" w14:textId="77777777" w:rsidR="001C7AA9" w:rsidRPr="006E4EA9" w:rsidRDefault="001C7AA9" w:rsidP="000B0D19">
            <w:pPr>
              <w:pStyle w:val="TAL"/>
              <w:rPr>
                <w:snapToGrid w:val="0"/>
                <w:sz w:val="16"/>
                <w:szCs w:val="16"/>
                <w:lang w:val="en-AU"/>
              </w:rPr>
            </w:pPr>
          </w:p>
        </w:tc>
        <w:tc>
          <w:tcPr>
            <w:tcW w:w="1339" w:type="dxa"/>
            <w:shd w:val="solid" w:color="FFFFFF" w:fill="auto"/>
          </w:tcPr>
          <w:p w14:paraId="2E71026B" w14:textId="77777777" w:rsidR="001C7AA9" w:rsidRDefault="00F049C5" w:rsidP="000B0D19">
            <w:pPr>
              <w:pStyle w:val="TAL"/>
              <w:rPr>
                <w:snapToGrid w:val="0"/>
                <w:sz w:val="16"/>
                <w:szCs w:val="16"/>
                <w:lang w:val="en-AU"/>
              </w:rPr>
            </w:pPr>
            <w:r>
              <w:rPr>
                <w:snapToGrid w:val="0"/>
                <w:sz w:val="16"/>
                <w:szCs w:val="16"/>
                <w:lang w:val="en-AU"/>
              </w:rPr>
              <w:t>C1-</w:t>
            </w:r>
            <w:r w:rsidR="000867F3">
              <w:rPr>
                <w:snapToGrid w:val="0"/>
                <w:sz w:val="16"/>
                <w:szCs w:val="16"/>
                <w:lang w:val="en-AU"/>
              </w:rPr>
              <w:t>08</w:t>
            </w:r>
            <w:r>
              <w:rPr>
                <w:snapToGrid w:val="0"/>
                <w:sz w:val="16"/>
                <w:szCs w:val="16"/>
                <w:lang w:val="en-AU"/>
              </w:rPr>
              <w:t>4241</w:t>
            </w:r>
          </w:p>
        </w:tc>
        <w:tc>
          <w:tcPr>
            <w:tcW w:w="840" w:type="dxa"/>
            <w:shd w:val="solid" w:color="FFFFFF" w:fill="auto"/>
          </w:tcPr>
          <w:p w14:paraId="40769B10" w14:textId="77777777" w:rsidR="001C7AA9" w:rsidRPr="006E4EA9" w:rsidRDefault="001C7AA9" w:rsidP="000B0D19">
            <w:pPr>
              <w:pStyle w:val="TAL"/>
              <w:rPr>
                <w:snapToGrid w:val="0"/>
                <w:sz w:val="16"/>
                <w:szCs w:val="16"/>
                <w:lang w:val="en-AU"/>
              </w:rPr>
            </w:pPr>
          </w:p>
        </w:tc>
        <w:tc>
          <w:tcPr>
            <w:tcW w:w="3542" w:type="dxa"/>
            <w:shd w:val="solid" w:color="FFFFFF" w:fill="auto"/>
          </w:tcPr>
          <w:p w14:paraId="212786A3" w14:textId="77777777" w:rsidR="001C7AA9" w:rsidRDefault="001C7AA9" w:rsidP="000B0D19">
            <w:pPr>
              <w:pStyle w:val="TAL"/>
              <w:rPr>
                <w:snapToGrid w:val="0"/>
                <w:sz w:val="16"/>
                <w:szCs w:val="16"/>
                <w:lang w:val="en-AU"/>
              </w:rPr>
            </w:pPr>
          </w:p>
        </w:tc>
        <w:tc>
          <w:tcPr>
            <w:tcW w:w="567" w:type="dxa"/>
            <w:shd w:val="solid" w:color="FFFFFF" w:fill="auto"/>
          </w:tcPr>
          <w:p w14:paraId="0464DC2E" w14:textId="77777777" w:rsidR="001C7AA9" w:rsidRDefault="001C7AA9" w:rsidP="000B0D19">
            <w:pPr>
              <w:pStyle w:val="TAL"/>
              <w:rPr>
                <w:snapToGrid w:val="0"/>
                <w:sz w:val="16"/>
                <w:szCs w:val="16"/>
                <w:lang w:val="en-AU"/>
              </w:rPr>
            </w:pPr>
            <w:r>
              <w:rPr>
                <w:snapToGrid w:val="0"/>
                <w:sz w:val="16"/>
                <w:szCs w:val="16"/>
                <w:lang w:val="en-AU"/>
              </w:rPr>
              <w:t>1.0.0</w:t>
            </w:r>
          </w:p>
        </w:tc>
        <w:tc>
          <w:tcPr>
            <w:tcW w:w="567" w:type="dxa"/>
            <w:shd w:val="solid" w:color="FFFFFF" w:fill="auto"/>
          </w:tcPr>
          <w:p w14:paraId="2C5F96B2" w14:textId="77777777" w:rsidR="001C7AA9" w:rsidRDefault="001C7AA9" w:rsidP="000B0D19">
            <w:pPr>
              <w:pStyle w:val="TAL"/>
              <w:rPr>
                <w:snapToGrid w:val="0"/>
                <w:sz w:val="16"/>
                <w:szCs w:val="16"/>
                <w:lang w:val="en-AU"/>
              </w:rPr>
            </w:pPr>
            <w:r>
              <w:rPr>
                <w:snapToGrid w:val="0"/>
                <w:sz w:val="16"/>
                <w:szCs w:val="16"/>
                <w:lang w:val="en-AU"/>
              </w:rPr>
              <w:t>1.1.0</w:t>
            </w:r>
          </w:p>
        </w:tc>
      </w:tr>
      <w:tr w:rsidR="001C7AA9" w:rsidRPr="006E4EA9" w14:paraId="5954F30A" w14:textId="77777777">
        <w:tc>
          <w:tcPr>
            <w:tcW w:w="960" w:type="dxa"/>
            <w:shd w:val="solid" w:color="FFFFFF" w:fill="auto"/>
          </w:tcPr>
          <w:p w14:paraId="272AF18F" w14:textId="77777777" w:rsidR="001C7AA9" w:rsidRDefault="001C7AA9" w:rsidP="000B0D19">
            <w:pPr>
              <w:pStyle w:val="TAL"/>
              <w:rPr>
                <w:snapToGrid w:val="0"/>
                <w:sz w:val="16"/>
                <w:szCs w:val="16"/>
                <w:lang w:val="en-AU"/>
              </w:rPr>
            </w:pPr>
            <w:r>
              <w:rPr>
                <w:snapToGrid w:val="0"/>
                <w:sz w:val="16"/>
                <w:szCs w:val="16"/>
                <w:lang w:val="en-AU"/>
              </w:rPr>
              <w:t>15.10.2008</w:t>
            </w:r>
          </w:p>
        </w:tc>
        <w:tc>
          <w:tcPr>
            <w:tcW w:w="640" w:type="dxa"/>
            <w:shd w:val="solid" w:color="FFFFFF" w:fill="auto"/>
          </w:tcPr>
          <w:p w14:paraId="3581B29F" w14:textId="77777777" w:rsidR="001C7AA9" w:rsidRPr="006E4EA9" w:rsidRDefault="001C7AA9" w:rsidP="000B0D19">
            <w:pPr>
              <w:pStyle w:val="TAL"/>
              <w:rPr>
                <w:snapToGrid w:val="0"/>
                <w:sz w:val="16"/>
                <w:szCs w:val="16"/>
                <w:lang w:val="en-AU"/>
              </w:rPr>
            </w:pPr>
          </w:p>
        </w:tc>
        <w:tc>
          <w:tcPr>
            <w:tcW w:w="901" w:type="dxa"/>
            <w:shd w:val="solid" w:color="FFFFFF" w:fill="auto"/>
          </w:tcPr>
          <w:p w14:paraId="4BAE5607" w14:textId="77777777" w:rsidR="001C7AA9" w:rsidRPr="006E4EA9" w:rsidRDefault="001C7AA9" w:rsidP="000B0D19">
            <w:pPr>
              <w:pStyle w:val="TAL"/>
              <w:rPr>
                <w:snapToGrid w:val="0"/>
                <w:sz w:val="16"/>
                <w:szCs w:val="16"/>
                <w:lang w:val="en-AU"/>
              </w:rPr>
            </w:pPr>
          </w:p>
        </w:tc>
        <w:tc>
          <w:tcPr>
            <w:tcW w:w="1339" w:type="dxa"/>
            <w:shd w:val="solid" w:color="FFFFFF" w:fill="auto"/>
          </w:tcPr>
          <w:p w14:paraId="7A272354" w14:textId="77777777" w:rsidR="001C7AA9" w:rsidRDefault="000867F3" w:rsidP="000B0D19">
            <w:pPr>
              <w:pStyle w:val="TAL"/>
              <w:rPr>
                <w:snapToGrid w:val="0"/>
                <w:sz w:val="16"/>
                <w:szCs w:val="16"/>
                <w:lang w:val="en-AU"/>
              </w:rPr>
            </w:pPr>
            <w:r>
              <w:rPr>
                <w:snapToGrid w:val="0"/>
                <w:sz w:val="16"/>
                <w:szCs w:val="16"/>
                <w:lang w:val="en-AU"/>
              </w:rPr>
              <w:t>C1-084440</w:t>
            </w:r>
          </w:p>
        </w:tc>
        <w:tc>
          <w:tcPr>
            <w:tcW w:w="840" w:type="dxa"/>
            <w:shd w:val="solid" w:color="FFFFFF" w:fill="auto"/>
          </w:tcPr>
          <w:p w14:paraId="4A835715" w14:textId="77777777" w:rsidR="001C7AA9" w:rsidRPr="006E4EA9" w:rsidRDefault="001C7AA9" w:rsidP="000B0D19">
            <w:pPr>
              <w:pStyle w:val="TAL"/>
              <w:rPr>
                <w:snapToGrid w:val="0"/>
                <w:sz w:val="16"/>
                <w:szCs w:val="16"/>
                <w:lang w:val="en-AU"/>
              </w:rPr>
            </w:pPr>
          </w:p>
        </w:tc>
        <w:tc>
          <w:tcPr>
            <w:tcW w:w="3542" w:type="dxa"/>
            <w:shd w:val="solid" w:color="FFFFFF" w:fill="auto"/>
          </w:tcPr>
          <w:p w14:paraId="2BB0AD5A" w14:textId="77777777" w:rsidR="001C7AA9" w:rsidRDefault="001C7AA9" w:rsidP="000B0D19">
            <w:pPr>
              <w:pStyle w:val="TAL"/>
              <w:rPr>
                <w:snapToGrid w:val="0"/>
                <w:sz w:val="16"/>
                <w:szCs w:val="16"/>
                <w:lang w:val="en-AU"/>
              </w:rPr>
            </w:pPr>
          </w:p>
        </w:tc>
        <w:tc>
          <w:tcPr>
            <w:tcW w:w="567" w:type="dxa"/>
            <w:shd w:val="solid" w:color="FFFFFF" w:fill="auto"/>
          </w:tcPr>
          <w:p w14:paraId="33F71EAD" w14:textId="77777777" w:rsidR="001C7AA9" w:rsidRDefault="001C7AA9" w:rsidP="000B0D19">
            <w:pPr>
              <w:pStyle w:val="TAL"/>
              <w:rPr>
                <w:snapToGrid w:val="0"/>
                <w:sz w:val="16"/>
                <w:szCs w:val="16"/>
                <w:lang w:val="en-AU"/>
              </w:rPr>
            </w:pPr>
            <w:r>
              <w:rPr>
                <w:snapToGrid w:val="0"/>
                <w:sz w:val="16"/>
                <w:szCs w:val="16"/>
                <w:lang w:val="en-AU"/>
              </w:rPr>
              <w:t>1.0.0</w:t>
            </w:r>
          </w:p>
        </w:tc>
        <w:tc>
          <w:tcPr>
            <w:tcW w:w="567" w:type="dxa"/>
            <w:shd w:val="solid" w:color="FFFFFF" w:fill="auto"/>
          </w:tcPr>
          <w:p w14:paraId="2A60A98B" w14:textId="77777777" w:rsidR="001C7AA9" w:rsidRDefault="001C7AA9" w:rsidP="000B0D19">
            <w:pPr>
              <w:pStyle w:val="TAL"/>
              <w:rPr>
                <w:snapToGrid w:val="0"/>
                <w:sz w:val="16"/>
                <w:szCs w:val="16"/>
                <w:lang w:val="en-AU"/>
              </w:rPr>
            </w:pPr>
            <w:r>
              <w:rPr>
                <w:snapToGrid w:val="0"/>
                <w:sz w:val="16"/>
                <w:szCs w:val="16"/>
                <w:lang w:val="en-AU"/>
              </w:rPr>
              <w:t>1.1.0</w:t>
            </w:r>
          </w:p>
        </w:tc>
      </w:tr>
      <w:tr w:rsidR="001C7AA9" w:rsidRPr="006E4EA9" w14:paraId="6C4894C4" w14:textId="77777777">
        <w:tc>
          <w:tcPr>
            <w:tcW w:w="960" w:type="dxa"/>
            <w:shd w:val="solid" w:color="FFFFFF" w:fill="auto"/>
          </w:tcPr>
          <w:p w14:paraId="2AFCB3A8" w14:textId="77777777" w:rsidR="001C7AA9" w:rsidRDefault="00CF1585" w:rsidP="000B0D19">
            <w:pPr>
              <w:pStyle w:val="TAL"/>
              <w:rPr>
                <w:snapToGrid w:val="0"/>
                <w:sz w:val="16"/>
                <w:szCs w:val="16"/>
                <w:lang w:val="en-AU"/>
              </w:rPr>
            </w:pPr>
            <w:r>
              <w:rPr>
                <w:snapToGrid w:val="0"/>
                <w:sz w:val="16"/>
                <w:szCs w:val="16"/>
                <w:lang w:val="en-AU"/>
              </w:rPr>
              <w:t>19.11.2008</w:t>
            </w:r>
          </w:p>
        </w:tc>
        <w:tc>
          <w:tcPr>
            <w:tcW w:w="640" w:type="dxa"/>
            <w:shd w:val="solid" w:color="FFFFFF" w:fill="auto"/>
          </w:tcPr>
          <w:p w14:paraId="3B84F286" w14:textId="77777777" w:rsidR="001C7AA9" w:rsidRPr="006E4EA9" w:rsidRDefault="001C7AA9" w:rsidP="000B0D19">
            <w:pPr>
              <w:pStyle w:val="TAL"/>
              <w:rPr>
                <w:snapToGrid w:val="0"/>
                <w:sz w:val="16"/>
                <w:szCs w:val="16"/>
                <w:lang w:val="en-AU"/>
              </w:rPr>
            </w:pPr>
          </w:p>
        </w:tc>
        <w:tc>
          <w:tcPr>
            <w:tcW w:w="901" w:type="dxa"/>
            <w:shd w:val="solid" w:color="FFFFFF" w:fill="auto"/>
          </w:tcPr>
          <w:p w14:paraId="7658C4E2" w14:textId="77777777" w:rsidR="001C7AA9" w:rsidRPr="006E4EA9" w:rsidRDefault="001C7AA9" w:rsidP="000B0D19">
            <w:pPr>
              <w:pStyle w:val="TAL"/>
              <w:rPr>
                <w:snapToGrid w:val="0"/>
                <w:sz w:val="16"/>
                <w:szCs w:val="16"/>
                <w:lang w:val="en-AU"/>
              </w:rPr>
            </w:pPr>
          </w:p>
        </w:tc>
        <w:tc>
          <w:tcPr>
            <w:tcW w:w="1339" w:type="dxa"/>
            <w:shd w:val="solid" w:color="FFFFFF" w:fill="auto"/>
          </w:tcPr>
          <w:p w14:paraId="468619DF" w14:textId="77777777" w:rsidR="001C7AA9" w:rsidRDefault="009A56B0" w:rsidP="000B0D19">
            <w:pPr>
              <w:pStyle w:val="TAL"/>
              <w:rPr>
                <w:snapToGrid w:val="0"/>
                <w:sz w:val="16"/>
                <w:szCs w:val="16"/>
                <w:lang w:val="en-AU"/>
              </w:rPr>
            </w:pPr>
            <w:r>
              <w:rPr>
                <w:snapToGrid w:val="0"/>
                <w:sz w:val="16"/>
                <w:szCs w:val="16"/>
                <w:lang w:val="en-AU"/>
              </w:rPr>
              <w:t>C1-085264</w:t>
            </w:r>
          </w:p>
        </w:tc>
        <w:tc>
          <w:tcPr>
            <w:tcW w:w="840" w:type="dxa"/>
            <w:shd w:val="solid" w:color="FFFFFF" w:fill="auto"/>
          </w:tcPr>
          <w:p w14:paraId="219B5EF3" w14:textId="77777777" w:rsidR="001C7AA9" w:rsidRPr="006E4EA9" w:rsidRDefault="001C7AA9" w:rsidP="000B0D19">
            <w:pPr>
              <w:pStyle w:val="TAL"/>
              <w:rPr>
                <w:snapToGrid w:val="0"/>
                <w:sz w:val="16"/>
                <w:szCs w:val="16"/>
                <w:lang w:val="en-AU"/>
              </w:rPr>
            </w:pPr>
          </w:p>
        </w:tc>
        <w:tc>
          <w:tcPr>
            <w:tcW w:w="3542" w:type="dxa"/>
            <w:shd w:val="solid" w:color="FFFFFF" w:fill="auto"/>
          </w:tcPr>
          <w:p w14:paraId="60964912" w14:textId="77777777" w:rsidR="001C7AA9" w:rsidRDefault="009A56B0" w:rsidP="000B0D19">
            <w:pPr>
              <w:pStyle w:val="TAL"/>
              <w:rPr>
                <w:snapToGrid w:val="0"/>
                <w:sz w:val="16"/>
                <w:szCs w:val="16"/>
                <w:lang w:val="en-AU"/>
              </w:rPr>
            </w:pPr>
            <w:r>
              <w:rPr>
                <w:snapToGrid w:val="0"/>
                <w:sz w:val="16"/>
                <w:szCs w:val="16"/>
                <w:lang w:val="en-AU"/>
              </w:rPr>
              <w:t>Editorial corrections</w:t>
            </w:r>
          </w:p>
        </w:tc>
        <w:tc>
          <w:tcPr>
            <w:tcW w:w="567" w:type="dxa"/>
            <w:shd w:val="solid" w:color="FFFFFF" w:fill="auto"/>
          </w:tcPr>
          <w:p w14:paraId="007E2B9B" w14:textId="77777777" w:rsidR="001C7AA9" w:rsidRDefault="009A56B0" w:rsidP="000B0D19">
            <w:pPr>
              <w:pStyle w:val="TAL"/>
              <w:rPr>
                <w:snapToGrid w:val="0"/>
                <w:sz w:val="16"/>
                <w:szCs w:val="16"/>
                <w:lang w:val="en-AU"/>
              </w:rPr>
            </w:pPr>
            <w:r>
              <w:rPr>
                <w:snapToGrid w:val="0"/>
                <w:sz w:val="16"/>
                <w:szCs w:val="16"/>
                <w:lang w:val="en-AU"/>
              </w:rPr>
              <w:t>1.1.0</w:t>
            </w:r>
          </w:p>
        </w:tc>
        <w:tc>
          <w:tcPr>
            <w:tcW w:w="567" w:type="dxa"/>
            <w:shd w:val="solid" w:color="FFFFFF" w:fill="auto"/>
          </w:tcPr>
          <w:p w14:paraId="035B9AA6" w14:textId="77777777" w:rsidR="001C7AA9" w:rsidRDefault="009A56B0" w:rsidP="000B0D19">
            <w:pPr>
              <w:pStyle w:val="TAL"/>
              <w:rPr>
                <w:snapToGrid w:val="0"/>
                <w:sz w:val="16"/>
                <w:szCs w:val="16"/>
                <w:lang w:val="en-AU"/>
              </w:rPr>
            </w:pPr>
            <w:r>
              <w:rPr>
                <w:snapToGrid w:val="0"/>
                <w:sz w:val="16"/>
                <w:szCs w:val="16"/>
                <w:lang w:val="en-AU"/>
              </w:rPr>
              <w:t>1.2.0</w:t>
            </w:r>
          </w:p>
        </w:tc>
      </w:tr>
      <w:tr w:rsidR="00AF53A3" w:rsidRPr="006E4EA9" w14:paraId="3E89DF6D" w14:textId="77777777">
        <w:tc>
          <w:tcPr>
            <w:tcW w:w="960" w:type="dxa"/>
            <w:shd w:val="solid" w:color="FFFFFF" w:fill="auto"/>
          </w:tcPr>
          <w:p w14:paraId="37800CF6" w14:textId="77777777" w:rsidR="00AF53A3" w:rsidRDefault="00AF53A3" w:rsidP="00DE35D7">
            <w:pPr>
              <w:pStyle w:val="TAL"/>
              <w:rPr>
                <w:snapToGrid w:val="0"/>
                <w:sz w:val="16"/>
                <w:szCs w:val="16"/>
                <w:lang w:val="en-AU"/>
              </w:rPr>
            </w:pPr>
            <w:r>
              <w:rPr>
                <w:snapToGrid w:val="0"/>
                <w:sz w:val="16"/>
                <w:szCs w:val="16"/>
                <w:lang w:val="en-AU"/>
              </w:rPr>
              <w:t>19.11.2008</w:t>
            </w:r>
          </w:p>
        </w:tc>
        <w:tc>
          <w:tcPr>
            <w:tcW w:w="640" w:type="dxa"/>
            <w:shd w:val="solid" w:color="FFFFFF" w:fill="auto"/>
          </w:tcPr>
          <w:p w14:paraId="467E0738" w14:textId="77777777" w:rsidR="00AF53A3" w:rsidRPr="006E4EA9" w:rsidRDefault="00AF53A3" w:rsidP="00DE35D7">
            <w:pPr>
              <w:pStyle w:val="TAL"/>
              <w:rPr>
                <w:snapToGrid w:val="0"/>
                <w:sz w:val="16"/>
                <w:szCs w:val="16"/>
                <w:lang w:val="en-AU"/>
              </w:rPr>
            </w:pPr>
          </w:p>
        </w:tc>
        <w:tc>
          <w:tcPr>
            <w:tcW w:w="901" w:type="dxa"/>
            <w:shd w:val="solid" w:color="FFFFFF" w:fill="auto"/>
          </w:tcPr>
          <w:p w14:paraId="6BE7BE9E" w14:textId="77777777" w:rsidR="00AF53A3" w:rsidRPr="006E4EA9" w:rsidRDefault="00AF53A3" w:rsidP="00DE35D7">
            <w:pPr>
              <w:pStyle w:val="TAL"/>
              <w:rPr>
                <w:snapToGrid w:val="0"/>
                <w:sz w:val="16"/>
                <w:szCs w:val="16"/>
                <w:lang w:val="en-AU"/>
              </w:rPr>
            </w:pPr>
          </w:p>
        </w:tc>
        <w:tc>
          <w:tcPr>
            <w:tcW w:w="1339" w:type="dxa"/>
            <w:shd w:val="solid" w:color="FFFFFF" w:fill="auto"/>
          </w:tcPr>
          <w:p w14:paraId="348893FB" w14:textId="77777777" w:rsidR="00AF53A3" w:rsidRDefault="00AF53A3" w:rsidP="00DE35D7">
            <w:pPr>
              <w:pStyle w:val="TAL"/>
              <w:rPr>
                <w:snapToGrid w:val="0"/>
                <w:sz w:val="16"/>
                <w:szCs w:val="16"/>
                <w:lang w:val="en-AU"/>
              </w:rPr>
            </w:pPr>
            <w:r>
              <w:rPr>
                <w:snapToGrid w:val="0"/>
                <w:sz w:val="16"/>
                <w:szCs w:val="16"/>
                <w:lang w:val="en-AU"/>
              </w:rPr>
              <w:t>C1-085266</w:t>
            </w:r>
          </w:p>
        </w:tc>
        <w:tc>
          <w:tcPr>
            <w:tcW w:w="840" w:type="dxa"/>
            <w:shd w:val="solid" w:color="FFFFFF" w:fill="auto"/>
          </w:tcPr>
          <w:p w14:paraId="76A1E344" w14:textId="77777777" w:rsidR="00AF53A3" w:rsidRPr="006E4EA9" w:rsidRDefault="00AF53A3" w:rsidP="00DE35D7">
            <w:pPr>
              <w:pStyle w:val="TAL"/>
              <w:rPr>
                <w:snapToGrid w:val="0"/>
                <w:sz w:val="16"/>
                <w:szCs w:val="16"/>
                <w:lang w:val="en-AU"/>
              </w:rPr>
            </w:pPr>
          </w:p>
        </w:tc>
        <w:tc>
          <w:tcPr>
            <w:tcW w:w="3542" w:type="dxa"/>
            <w:shd w:val="solid" w:color="FFFFFF" w:fill="auto"/>
          </w:tcPr>
          <w:p w14:paraId="3B9894CD" w14:textId="77777777" w:rsidR="00AF53A3" w:rsidRDefault="00AF53A3" w:rsidP="00DE35D7">
            <w:pPr>
              <w:pStyle w:val="TAL"/>
              <w:rPr>
                <w:snapToGrid w:val="0"/>
                <w:sz w:val="16"/>
                <w:szCs w:val="16"/>
                <w:lang w:val="en-AU"/>
              </w:rPr>
            </w:pPr>
            <w:r>
              <w:rPr>
                <w:snapToGrid w:val="0"/>
                <w:sz w:val="16"/>
                <w:szCs w:val="16"/>
                <w:lang w:val="en-AU"/>
              </w:rPr>
              <w:t>Combining CCBS and CCNR in procedures</w:t>
            </w:r>
          </w:p>
        </w:tc>
        <w:tc>
          <w:tcPr>
            <w:tcW w:w="567" w:type="dxa"/>
            <w:shd w:val="solid" w:color="FFFFFF" w:fill="auto"/>
          </w:tcPr>
          <w:p w14:paraId="679141EE" w14:textId="77777777" w:rsidR="00AF53A3" w:rsidRDefault="00AF53A3" w:rsidP="007F2184">
            <w:pPr>
              <w:pStyle w:val="TAL"/>
              <w:rPr>
                <w:snapToGrid w:val="0"/>
                <w:sz w:val="16"/>
                <w:szCs w:val="16"/>
                <w:lang w:val="en-AU"/>
              </w:rPr>
            </w:pPr>
            <w:r>
              <w:rPr>
                <w:snapToGrid w:val="0"/>
                <w:sz w:val="16"/>
                <w:szCs w:val="16"/>
                <w:lang w:val="en-AU"/>
              </w:rPr>
              <w:t>1.1.0</w:t>
            </w:r>
          </w:p>
        </w:tc>
        <w:tc>
          <w:tcPr>
            <w:tcW w:w="567" w:type="dxa"/>
            <w:shd w:val="solid" w:color="FFFFFF" w:fill="auto"/>
          </w:tcPr>
          <w:p w14:paraId="4A9B2FE9" w14:textId="77777777" w:rsidR="00AF53A3" w:rsidRDefault="00AF53A3" w:rsidP="007F2184">
            <w:pPr>
              <w:pStyle w:val="TAL"/>
              <w:rPr>
                <w:snapToGrid w:val="0"/>
                <w:sz w:val="16"/>
                <w:szCs w:val="16"/>
                <w:lang w:val="en-AU"/>
              </w:rPr>
            </w:pPr>
            <w:r>
              <w:rPr>
                <w:snapToGrid w:val="0"/>
                <w:sz w:val="16"/>
                <w:szCs w:val="16"/>
                <w:lang w:val="en-AU"/>
              </w:rPr>
              <w:t>1.2.0</w:t>
            </w:r>
          </w:p>
        </w:tc>
      </w:tr>
      <w:tr w:rsidR="00AF53A3" w:rsidRPr="006E4EA9" w14:paraId="63B4E500" w14:textId="77777777">
        <w:tc>
          <w:tcPr>
            <w:tcW w:w="960" w:type="dxa"/>
            <w:shd w:val="solid" w:color="FFFFFF" w:fill="auto"/>
          </w:tcPr>
          <w:p w14:paraId="4A4D3403" w14:textId="77777777" w:rsidR="00AF53A3" w:rsidRDefault="00AF53A3" w:rsidP="007F2184">
            <w:pPr>
              <w:pStyle w:val="TAL"/>
              <w:rPr>
                <w:snapToGrid w:val="0"/>
                <w:sz w:val="16"/>
                <w:szCs w:val="16"/>
                <w:lang w:val="en-AU"/>
              </w:rPr>
            </w:pPr>
            <w:r>
              <w:rPr>
                <w:snapToGrid w:val="0"/>
                <w:sz w:val="16"/>
                <w:szCs w:val="16"/>
                <w:lang w:val="en-AU"/>
              </w:rPr>
              <w:t>19.11.2008</w:t>
            </w:r>
          </w:p>
        </w:tc>
        <w:tc>
          <w:tcPr>
            <w:tcW w:w="640" w:type="dxa"/>
            <w:shd w:val="solid" w:color="FFFFFF" w:fill="auto"/>
          </w:tcPr>
          <w:p w14:paraId="0ED121A6" w14:textId="77777777" w:rsidR="00AF53A3" w:rsidRPr="006E4EA9" w:rsidRDefault="00AF53A3" w:rsidP="00DE35D7">
            <w:pPr>
              <w:pStyle w:val="TAL"/>
              <w:rPr>
                <w:snapToGrid w:val="0"/>
                <w:sz w:val="16"/>
                <w:szCs w:val="16"/>
                <w:lang w:val="en-AU"/>
              </w:rPr>
            </w:pPr>
          </w:p>
        </w:tc>
        <w:tc>
          <w:tcPr>
            <w:tcW w:w="901" w:type="dxa"/>
            <w:shd w:val="solid" w:color="FFFFFF" w:fill="auto"/>
          </w:tcPr>
          <w:p w14:paraId="08048685" w14:textId="77777777" w:rsidR="00AF53A3" w:rsidRPr="006E4EA9" w:rsidRDefault="00AF53A3" w:rsidP="00DE35D7">
            <w:pPr>
              <w:pStyle w:val="TAL"/>
              <w:rPr>
                <w:snapToGrid w:val="0"/>
                <w:sz w:val="16"/>
                <w:szCs w:val="16"/>
                <w:lang w:val="en-AU"/>
              </w:rPr>
            </w:pPr>
          </w:p>
        </w:tc>
        <w:tc>
          <w:tcPr>
            <w:tcW w:w="1339" w:type="dxa"/>
            <w:shd w:val="solid" w:color="FFFFFF" w:fill="auto"/>
          </w:tcPr>
          <w:p w14:paraId="30A94C0C" w14:textId="77777777" w:rsidR="00AF53A3" w:rsidRDefault="000F6E16" w:rsidP="00DE35D7">
            <w:pPr>
              <w:pStyle w:val="TAL"/>
              <w:rPr>
                <w:snapToGrid w:val="0"/>
                <w:sz w:val="16"/>
                <w:szCs w:val="16"/>
                <w:lang w:val="en-AU"/>
              </w:rPr>
            </w:pPr>
            <w:r>
              <w:rPr>
                <w:snapToGrid w:val="0"/>
                <w:sz w:val="16"/>
                <w:szCs w:val="16"/>
                <w:lang w:val="en-AU"/>
              </w:rPr>
              <w:t>C1-085267</w:t>
            </w:r>
          </w:p>
        </w:tc>
        <w:tc>
          <w:tcPr>
            <w:tcW w:w="840" w:type="dxa"/>
            <w:shd w:val="solid" w:color="FFFFFF" w:fill="auto"/>
          </w:tcPr>
          <w:p w14:paraId="69D736E2" w14:textId="77777777" w:rsidR="00AF53A3" w:rsidRPr="006E4EA9" w:rsidRDefault="00AF53A3" w:rsidP="00DE35D7">
            <w:pPr>
              <w:pStyle w:val="TAL"/>
              <w:rPr>
                <w:snapToGrid w:val="0"/>
                <w:sz w:val="16"/>
                <w:szCs w:val="16"/>
                <w:lang w:val="en-AU"/>
              </w:rPr>
            </w:pPr>
          </w:p>
        </w:tc>
        <w:tc>
          <w:tcPr>
            <w:tcW w:w="3542" w:type="dxa"/>
            <w:shd w:val="solid" w:color="FFFFFF" w:fill="auto"/>
          </w:tcPr>
          <w:p w14:paraId="006163BB" w14:textId="77777777" w:rsidR="00AF53A3" w:rsidRDefault="000F6E16" w:rsidP="00DE35D7">
            <w:pPr>
              <w:pStyle w:val="TAL"/>
              <w:rPr>
                <w:snapToGrid w:val="0"/>
                <w:sz w:val="16"/>
                <w:szCs w:val="16"/>
                <w:lang w:val="en-AU"/>
              </w:rPr>
            </w:pPr>
            <w:r>
              <w:rPr>
                <w:snapToGrid w:val="0"/>
                <w:sz w:val="16"/>
                <w:szCs w:val="16"/>
                <w:lang w:val="en-AU"/>
              </w:rPr>
              <w:t>Specification of service interactions</w:t>
            </w:r>
          </w:p>
        </w:tc>
        <w:tc>
          <w:tcPr>
            <w:tcW w:w="567" w:type="dxa"/>
            <w:shd w:val="solid" w:color="FFFFFF" w:fill="auto"/>
          </w:tcPr>
          <w:p w14:paraId="333BB86E" w14:textId="77777777" w:rsidR="00AF53A3" w:rsidRDefault="00AF53A3" w:rsidP="007F2184">
            <w:pPr>
              <w:pStyle w:val="TAL"/>
              <w:rPr>
                <w:snapToGrid w:val="0"/>
                <w:sz w:val="16"/>
                <w:szCs w:val="16"/>
                <w:lang w:val="en-AU"/>
              </w:rPr>
            </w:pPr>
            <w:r>
              <w:rPr>
                <w:snapToGrid w:val="0"/>
                <w:sz w:val="16"/>
                <w:szCs w:val="16"/>
                <w:lang w:val="en-AU"/>
              </w:rPr>
              <w:t>1.1.0</w:t>
            </w:r>
          </w:p>
        </w:tc>
        <w:tc>
          <w:tcPr>
            <w:tcW w:w="567" w:type="dxa"/>
            <w:shd w:val="solid" w:color="FFFFFF" w:fill="auto"/>
          </w:tcPr>
          <w:p w14:paraId="151F0FFC" w14:textId="77777777" w:rsidR="00AF53A3" w:rsidRDefault="00AF53A3" w:rsidP="007F2184">
            <w:pPr>
              <w:pStyle w:val="TAL"/>
              <w:rPr>
                <w:snapToGrid w:val="0"/>
                <w:sz w:val="16"/>
                <w:szCs w:val="16"/>
                <w:lang w:val="en-AU"/>
              </w:rPr>
            </w:pPr>
            <w:r>
              <w:rPr>
                <w:snapToGrid w:val="0"/>
                <w:sz w:val="16"/>
                <w:szCs w:val="16"/>
                <w:lang w:val="en-AU"/>
              </w:rPr>
              <w:t>1.2.0</w:t>
            </w:r>
          </w:p>
        </w:tc>
      </w:tr>
      <w:tr w:rsidR="00AF53A3" w:rsidRPr="006E4EA9" w14:paraId="4EA3A5C1" w14:textId="77777777">
        <w:tc>
          <w:tcPr>
            <w:tcW w:w="960" w:type="dxa"/>
            <w:shd w:val="solid" w:color="FFFFFF" w:fill="auto"/>
          </w:tcPr>
          <w:p w14:paraId="2DC22285" w14:textId="77777777" w:rsidR="00AF53A3" w:rsidRDefault="00AF53A3" w:rsidP="007F2184">
            <w:pPr>
              <w:pStyle w:val="TAL"/>
              <w:rPr>
                <w:snapToGrid w:val="0"/>
                <w:sz w:val="16"/>
                <w:szCs w:val="16"/>
                <w:lang w:val="en-AU"/>
              </w:rPr>
            </w:pPr>
            <w:r>
              <w:rPr>
                <w:snapToGrid w:val="0"/>
                <w:sz w:val="16"/>
                <w:szCs w:val="16"/>
                <w:lang w:val="en-AU"/>
              </w:rPr>
              <w:t>19.11.2008</w:t>
            </w:r>
          </w:p>
        </w:tc>
        <w:tc>
          <w:tcPr>
            <w:tcW w:w="640" w:type="dxa"/>
            <w:shd w:val="solid" w:color="FFFFFF" w:fill="auto"/>
          </w:tcPr>
          <w:p w14:paraId="0BB302EA" w14:textId="77777777" w:rsidR="00AF53A3" w:rsidRPr="006E4EA9" w:rsidRDefault="00AF53A3" w:rsidP="00DE35D7">
            <w:pPr>
              <w:pStyle w:val="TAL"/>
              <w:rPr>
                <w:snapToGrid w:val="0"/>
                <w:sz w:val="16"/>
                <w:szCs w:val="16"/>
                <w:lang w:val="en-AU"/>
              </w:rPr>
            </w:pPr>
          </w:p>
        </w:tc>
        <w:tc>
          <w:tcPr>
            <w:tcW w:w="901" w:type="dxa"/>
            <w:shd w:val="solid" w:color="FFFFFF" w:fill="auto"/>
          </w:tcPr>
          <w:p w14:paraId="6D838021" w14:textId="77777777" w:rsidR="00AF53A3" w:rsidRPr="006E4EA9" w:rsidRDefault="00AF53A3" w:rsidP="00DE35D7">
            <w:pPr>
              <w:pStyle w:val="TAL"/>
              <w:rPr>
                <w:snapToGrid w:val="0"/>
                <w:sz w:val="16"/>
                <w:szCs w:val="16"/>
                <w:lang w:val="en-AU"/>
              </w:rPr>
            </w:pPr>
          </w:p>
        </w:tc>
        <w:tc>
          <w:tcPr>
            <w:tcW w:w="1339" w:type="dxa"/>
            <w:shd w:val="solid" w:color="FFFFFF" w:fill="auto"/>
          </w:tcPr>
          <w:p w14:paraId="68D769DF" w14:textId="77777777" w:rsidR="00AF53A3" w:rsidRDefault="003B4F63" w:rsidP="00DE35D7">
            <w:pPr>
              <w:pStyle w:val="TAL"/>
              <w:rPr>
                <w:snapToGrid w:val="0"/>
                <w:sz w:val="16"/>
                <w:szCs w:val="16"/>
                <w:lang w:val="en-AU"/>
              </w:rPr>
            </w:pPr>
            <w:r>
              <w:rPr>
                <w:snapToGrid w:val="0"/>
                <w:sz w:val="16"/>
                <w:szCs w:val="16"/>
                <w:lang w:val="en-AU"/>
              </w:rPr>
              <w:t>C1-085017</w:t>
            </w:r>
          </w:p>
        </w:tc>
        <w:tc>
          <w:tcPr>
            <w:tcW w:w="840" w:type="dxa"/>
            <w:shd w:val="solid" w:color="FFFFFF" w:fill="auto"/>
          </w:tcPr>
          <w:p w14:paraId="2B0581D4" w14:textId="77777777" w:rsidR="00AF53A3" w:rsidRPr="006E4EA9" w:rsidRDefault="00AF53A3" w:rsidP="00DE35D7">
            <w:pPr>
              <w:pStyle w:val="TAL"/>
              <w:rPr>
                <w:snapToGrid w:val="0"/>
                <w:sz w:val="16"/>
                <w:szCs w:val="16"/>
                <w:lang w:val="en-AU"/>
              </w:rPr>
            </w:pPr>
          </w:p>
        </w:tc>
        <w:tc>
          <w:tcPr>
            <w:tcW w:w="3542" w:type="dxa"/>
            <w:shd w:val="solid" w:color="FFFFFF" w:fill="auto"/>
          </w:tcPr>
          <w:p w14:paraId="0D52787C" w14:textId="77777777" w:rsidR="00AF53A3" w:rsidRDefault="003B4F63" w:rsidP="00DE35D7">
            <w:pPr>
              <w:pStyle w:val="TAL"/>
              <w:rPr>
                <w:snapToGrid w:val="0"/>
                <w:sz w:val="16"/>
                <w:szCs w:val="16"/>
                <w:lang w:val="en-AU"/>
              </w:rPr>
            </w:pPr>
            <w:r>
              <w:rPr>
                <w:snapToGrid w:val="0"/>
                <w:sz w:val="16"/>
                <w:szCs w:val="16"/>
                <w:lang w:val="en-AU"/>
              </w:rPr>
              <w:t>Usage of m-parameter in CC</w:t>
            </w:r>
            <w:r w:rsidRPr="003B4F63">
              <w:rPr>
                <w:snapToGrid w:val="0"/>
                <w:sz w:val="16"/>
                <w:szCs w:val="16"/>
                <w:lang w:val="en-AU"/>
              </w:rPr>
              <w:t xml:space="preserve"> recall scenarios</w:t>
            </w:r>
          </w:p>
        </w:tc>
        <w:tc>
          <w:tcPr>
            <w:tcW w:w="567" w:type="dxa"/>
            <w:shd w:val="solid" w:color="FFFFFF" w:fill="auto"/>
          </w:tcPr>
          <w:p w14:paraId="2FE4F80D" w14:textId="77777777" w:rsidR="00AF53A3" w:rsidRDefault="00AF53A3" w:rsidP="007F2184">
            <w:pPr>
              <w:pStyle w:val="TAL"/>
              <w:rPr>
                <w:snapToGrid w:val="0"/>
                <w:sz w:val="16"/>
                <w:szCs w:val="16"/>
                <w:lang w:val="en-AU"/>
              </w:rPr>
            </w:pPr>
            <w:r>
              <w:rPr>
                <w:snapToGrid w:val="0"/>
                <w:sz w:val="16"/>
                <w:szCs w:val="16"/>
                <w:lang w:val="en-AU"/>
              </w:rPr>
              <w:t>1.1.0</w:t>
            </w:r>
          </w:p>
        </w:tc>
        <w:tc>
          <w:tcPr>
            <w:tcW w:w="567" w:type="dxa"/>
            <w:shd w:val="solid" w:color="FFFFFF" w:fill="auto"/>
          </w:tcPr>
          <w:p w14:paraId="7E0CDDBD" w14:textId="77777777" w:rsidR="00AF53A3" w:rsidRDefault="00AF53A3" w:rsidP="007F2184">
            <w:pPr>
              <w:pStyle w:val="TAL"/>
              <w:rPr>
                <w:snapToGrid w:val="0"/>
                <w:sz w:val="16"/>
                <w:szCs w:val="16"/>
                <w:lang w:val="en-AU"/>
              </w:rPr>
            </w:pPr>
            <w:r>
              <w:rPr>
                <w:snapToGrid w:val="0"/>
                <w:sz w:val="16"/>
                <w:szCs w:val="16"/>
                <w:lang w:val="en-AU"/>
              </w:rPr>
              <w:t>1.2.0</w:t>
            </w:r>
          </w:p>
        </w:tc>
      </w:tr>
      <w:tr w:rsidR="00AF53A3" w:rsidRPr="006E4EA9" w14:paraId="11A77C73" w14:textId="77777777">
        <w:tc>
          <w:tcPr>
            <w:tcW w:w="960" w:type="dxa"/>
            <w:shd w:val="solid" w:color="FFFFFF" w:fill="auto"/>
          </w:tcPr>
          <w:p w14:paraId="771AADF5" w14:textId="77777777" w:rsidR="00AF53A3" w:rsidRDefault="00AF53A3" w:rsidP="007F2184">
            <w:pPr>
              <w:pStyle w:val="TAL"/>
              <w:rPr>
                <w:snapToGrid w:val="0"/>
                <w:sz w:val="16"/>
                <w:szCs w:val="16"/>
                <w:lang w:val="en-AU"/>
              </w:rPr>
            </w:pPr>
            <w:r>
              <w:rPr>
                <w:snapToGrid w:val="0"/>
                <w:sz w:val="16"/>
                <w:szCs w:val="16"/>
                <w:lang w:val="en-AU"/>
              </w:rPr>
              <w:t>19.11.2008</w:t>
            </w:r>
          </w:p>
        </w:tc>
        <w:tc>
          <w:tcPr>
            <w:tcW w:w="640" w:type="dxa"/>
            <w:shd w:val="solid" w:color="FFFFFF" w:fill="auto"/>
          </w:tcPr>
          <w:p w14:paraId="55908FD5" w14:textId="77777777" w:rsidR="00AF53A3" w:rsidRPr="006E4EA9" w:rsidRDefault="00AF53A3" w:rsidP="00DE35D7">
            <w:pPr>
              <w:pStyle w:val="TAL"/>
              <w:rPr>
                <w:snapToGrid w:val="0"/>
                <w:sz w:val="16"/>
                <w:szCs w:val="16"/>
                <w:lang w:val="en-AU"/>
              </w:rPr>
            </w:pPr>
          </w:p>
        </w:tc>
        <w:tc>
          <w:tcPr>
            <w:tcW w:w="901" w:type="dxa"/>
            <w:shd w:val="solid" w:color="FFFFFF" w:fill="auto"/>
          </w:tcPr>
          <w:p w14:paraId="25EAB3B9" w14:textId="77777777" w:rsidR="00AF53A3" w:rsidRPr="006E4EA9" w:rsidRDefault="00AF53A3" w:rsidP="00DE35D7">
            <w:pPr>
              <w:pStyle w:val="TAL"/>
              <w:rPr>
                <w:snapToGrid w:val="0"/>
                <w:sz w:val="16"/>
                <w:szCs w:val="16"/>
                <w:lang w:val="en-AU"/>
              </w:rPr>
            </w:pPr>
          </w:p>
        </w:tc>
        <w:tc>
          <w:tcPr>
            <w:tcW w:w="1339" w:type="dxa"/>
            <w:shd w:val="solid" w:color="FFFFFF" w:fill="auto"/>
          </w:tcPr>
          <w:p w14:paraId="37FD95C7" w14:textId="77777777" w:rsidR="00AF53A3" w:rsidRDefault="00610041" w:rsidP="00DE35D7">
            <w:pPr>
              <w:pStyle w:val="TAL"/>
              <w:rPr>
                <w:snapToGrid w:val="0"/>
                <w:sz w:val="16"/>
                <w:szCs w:val="16"/>
                <w:lang w:val="en-AU"/>
              </w:rPr>
            </w:pPr>
            <w:r>
              <w:rPr>
                <w:snapToGrid w:val="0"/>
                <w:sz w:val="16"/>
                <w:szCs w:val="16"/>
                <w:lang w:val="en-AU"/>
              </w:rPr>
              <w:t>C1-085019</w:t>
            </w:r>
          </w:p>
        </w:tc>
        <w:tc>
          <w:tcPr>
            <w:tcW w:w="840" w:type="dxa"/>
            <w:shd w:val="solid" w:color="FFFFFF" w:fill="auto"/>
          </w:tcPr>
          <w:p w14:paraId="1667B768" w14:textId="77777777" w:rsidR="00AF53A3" w:rsidRPr="006E4EA9" w:rsidRDefault="00AF53A3" w:rsidP="00DE35D7">
            <w:pPr>
              <w:pStyle w:val="TAL"/>
              <w:rPr>
                <w:snapToGrid w:val="0"/>
                <w:sz w:val="16"/>
                <w:szCs w:val="16"/>
                <w:lang w:val="en-AU"/>
              </w:rPr>
            </w:pPr>
          </w:p>
        </w:tc>
        <w:tc>
          <w:tcPr>
            <w:tcW w:w="3542" w:type="dxa"/>
            <w:shd w:val="solid" w:color="FFFFFF" w:fill="auto"/>
          </w:tcPr>
          <w:p w14:paraId="23F3C888" w14:textId="77777777" w:rsidR="00AF53A3" w:rsidRDefault="00610041" w:rsidP="00DE35D7">
            <w:pPr>
              <w:pStyle w:val="TAL"/>
              <w:rPr>
                <w:snapToGrid w:val="0"/>
                <w:sz w:val="16"/>
                <w:szCs w:val="16"/>
                <w:lang w:val="en-AU"/>
              </w:rPr>
            </w:pPr>
            <w:r>
              <w:rPr>
                <w:snapToGrid w:val="0"/>
                <w:sz w:val="16"/>
                <w:szCs w:val="16"/>
                <w:lang w:val="en-AU"/>
              </w:rPr>
              <w:t>Queue handling</w:t>
            </w:r>
            <w:r w:rsidR="001A14E8">
              <w:rPr>
                <w:snapToGrid w:val="0"/>
                <w:sz w:val="16"/>
                <w:szCs w:val="16"/>
                <w:lang w:val="en-AU"/>
              </w:rPr>
              <w:t xml:space="preserve"> </w:t>
            </w:r>
          </w:p>
        </w:tc>
        <w:tc>
          <w:tcPr>
            <w:tcW w:w="567" w:type="dxa"/>
            <w:shd w:val="solid" w:color="FFFFFF" w:fill="auto"/>
          </w:tcPr>
          <w:p w14:paraId="5A60C247" w14:textId="77777777" w:rsidR="00AF53A3" w:rsidRDefault="00AF53A3" w:rsidP="007F2184">
            <w:pPr>
              <w:pStyle w:val="TAL"/>
              <w:rPr>
                <w:snapToGrid w:val="0"/>
                <w:sz w:val="16"/>
                <w:szCs w:val="16"/>
                <w:lang w:val="en-AU"/>
              </w:rPr>
            </w:pPr>
            <w:r>
              <w:rPr>
                <w:snapToGrid w:val="0"/>
                <w:sz w:val="16"/>
                <w:szCs w:val="16"/>
                <w:lang w:val="en-AU"/>
              </w:rPr>
              <w:t>1.1.0</w:t>
            </w:r>
          </w:p>
        </w:tc>
        <w:tc>
          <w:tcPr>
            <w:tcW w:w="567" w:type="dxa"/>
            <w:shd w:val="solid" w:color="FFFFFF" w:fill="auto"/>
          </w:tcPr>
          <w:p w14:paraId="4D09F276" w14:textId="77777777" w:rsidR="00AF53A3" w:rsidRDefault="00AF53A3" w:rsidP="007F2184">
            <w:pPr>
              <w:pStyle w:val="TAL"/>
              <w:rPr>
                <w:snapToGrid w:val="0"/>
                <w:sz w:val="16"/>
                <w:szCs w:val="16"/>
                <w:lang w:val="en-AU"/>
              </w:rPr>
            </w:pPr>
            <w:r>
              <w:rPr>
                <w:snapToGrid w:val="0"/>
                <w:sz w:val="16"/>
                <w:szCs w:val="16"/>
                <w:lang w:val="en-AU"/>
              </w:rPr>
              <w:t>1.2.0</w:t>
            </w:r>
          </w:p>
        </w:tc>
      </w:tr>
      <w:tr w:rsidR="00AF53A3" w:rsidRPr="006E4EA9" w14:paraId="4886CB27" w14:textId="77777777">
        <w:tc>
          <w:tcPr>
            <w:tcW w:w="960" w:type="dxa"/>
            <w:shd w:val="solid" w:color="FFFFFF" w:fill="auto"/>
          </w:tcPr>
          <w:p w14:paraId="615E0A9D" w14:textId="77777777" w:rsidR="00AF53A3" w:rsidRDefault="00737D8B" w:rsidP="007F2184">
            <w:pPr>
              <w:pStyle w:val="TAL"/>
              <w:rPr>
                <w:snapToGrid w:val="0"/>
                <w:sz w:val="16"/>
                <w:szCs w:val="16"/>
                <w:lang w:val="en-AU"/>
              </w:rPr>
            </w:pPr>
            <w:r>
              <w:rPr>
                <w:snapToGrid w:val="0"/>
                <w:sz w:val="16"/>
                <w:szCs w:val="16"/>
                <w:lang w:val="en-AU"/>
              </w:rPr>
              <w:t>26.11.2008</w:t>
            </w:r>
          </w:p>
        </w:tc>
        <w:tc>
          <w:tcPr>
            <w:tcW w:w="640" w:type="dxa"/>
            <w:shd w:val="solid" w:color="FFFFFF" w:fill="auto"/>
          </w:tcPr>
          <w:p w14:paraId="6FCA03C5" w14:textId="77777777" w:rsidR="00AF53A3" w:rsidRPr="006E4EA9" w:rsidRDefault="00AF53A3" w:rsidP="00DE35D7">
            <w:pPr>
              <w:pStyle w:val="TAL"/>
              <w:rPr>
                <w:snapToGrid w:val="0"/>
                <w:sz w:val="16"/>
                <w:szCs w:val="16"/>
                <w:lang w:val="en-AU"/>
              </w:rPr>
            </w:pPr>
          </w:p>
        </w:tc>
        <w:tc>
          <w:tcPr>
            <w:tcW w:w="901" w:type="dxa"/>
            <w:shd w:val="solid" w:color="FFFFFF" w:fill="auto"/>
          </w:tcPr>
          <w:p w14:paraId="33FF9B7F" w14:textId="77777777" w:rsidR="00AF53A3" w:rsidRPr="006E4EA9" w:rsidRDefault="00AF53A3" w:rsidP="00DE35D7">
            <w:pPr>
              <w:pStyle w:val="TAL"/>
              <w:rPr>
                <w:snapToGrid w:val="0"/>
                <w:sz w:val="16"/>
                <w:szCs w:val="16"/>
                <w:lang w:val="en-AU"/>
              </w:rPr>
            </w:pPr>
          </w:p>
        </w:tc>
        <w:tc>
          <w:tcPr>
            <w:tcW w:w="1339" w:type="dxa"/>
            <w:shd w:val="solid" w:color="FFFFFF" w:fill="auto"/>
          </w:tcPr>
          <w:p w14:paraId="6FFD2596" w14:textId="77777777" w:rsidR="00AF53A3" w:rsidRDefault="00AF53A3" w:rsidP="00DE35D7">
            <w:pPr>
              <w:pStyle w:val="TAL"/>
              <w:rPr>
                <w:snapToGrid w:val="0"/>
                <w:sz w:val="16"/>
                <w:szCs w:val="16"/>
                <w:lang w:val="en-AU"/>
              </w:rPr>
            </w:pPr>
          </w:p>
        </w:tc>
        <w:tc>
          <w:tcPr>
            <w:tcW w:w="840" w:type="dxa"/>
            <w:shd w:val="solid" w:color="FFFFFF" w:fill="auto"/>
          </w:tcPr>
          <w:p w14:paraId="5D97CC26" w14:textId="77777777" w:rsidR="00AF53A3" w:rsidRPr="006E4EA9" w:rsidRDefault="00AF53A3" w:rsidP="00DE35D7">
            <w:pPr>
              <w:pStyle w:val="TAL"/>
              <w:rPr>
                <w:snapToGrid w:val="0"/>
                <w:sz w:val="16"/>
                <w:szCs w:val="16"/>
                <w:lang w:val="en-AU"/>
              </w:rPr>
            </w:pPr>
          </w:p>
        </w:tc>
        <w:tc>
          <w:tcPr>
            <w:tcW w:w="3542" w:type="dxa"/>
            <w:shd w:val="solid" w:color="FFFFFF" w:fill="auto"/>
          </w:tcPr>
          <w:p w14:paraId="237FB3EF" w14:textId="77777777" w:rsidR="00AF53A3" w:rsidRDefault="00737D8B" w:rsidP="00DE35D7">
            <w:pPr>
              <w:pStyle w:val="TAL"/>
              <w:rPr>
                <w:snapToGrid w:val="0"/>
                <w:sz w:val="16"/>
                <w:szCs w:val="16"/>
                <w:lang w:val="en-AU"/>
              </w:rPr>
            </w:pPr>
            <w:r>
              <w:rPr>
                <w:snapToGrid w:val="0"/>
                <w:sz w:val="16"/>
                <w:szCs w:val="16"/>
                <w:lang w:val="en-AU"/>
              </w:rPr>
              <w:t>Creation of v2.0.0 for presentation to CT-42 for approval</w:t>
            </w:r>
          </w:p>
        </w:tc>
        <w:tc>
          <w:tcPr>
            <w:tcW w:w="567" w:type="dxa"/>
            <w:shd w:val="solid" w:color="FFFFFF" w:fill="auto"/>
          </w:tcPr>
          <w:p w14:paraId="7526A167" w14:textId="77777777" w:rsidR="00AF53A3" w:rsidRDefault="00737D8B" w:rsidP="007F2184">
            <w:pPr>
              <w:pStyle w:val="TAL"/>
              <w:rPr>
                <w:snapToGrid w:val="0"/>
                <w:sz w:val="16"/>
                <w:szCs w:val="16"/>
                <w:lang w:val="en-AU"/>
              </w:rPr>
            </w:pPr>
            <w:r>
              <w:rPr>
                <w:snapToGrid w:val="0"/>
                <w:sz w:val="16"/>
                <w:szCs w:val="16"/>
                <w:lang w:val="en-AU"/>
              </w:rPr>
              <w:t>1.2.0</w:t>
            </w:r>
          </w:p>
        </w:tc>
        <w:tc>
          <w:tcPr>
            <w:tcW w:w="567" w:type="dxa"/>
            <w:shd w:val="solid" w:color="FFFFFF" w:fill="auto"/>
          </w:tcPr>
          <w:p w14:paraId="660AD47E" w14:textId="77777777" w:rsidR="00AF53A3" w:rsidRDefault="00737D8B" w:rsidP="007F2184">
            <w:pPr>
              <w:pStyle w:val="TAL"/>
              <w:rPr>
                <w:snapToGrid w:val="0"/>
                <w:sz w:val="16"/>
                <w:szCs w:val="16"/>
                <w:lang w:val="en-AU"/>
              </w:rPr>
            </w:pPr>
            <w:r>
              <w:rPr>
                <w:snapToGrid w:val="0"/>
                <w:sz w:val="16"/>
                <w:szCs w:val="16"/>
                <w:lang w:val="en-AU"/>
              </w:rPr>
              <w:t>2.0.0</w:t>
            </w:r>
          </w:p>
        </w:tc>
      </w:tr>
    </w:tbl>
    <w:p w14:paraId="762C67CA" w14:textId="77777777" w:rsidR="00EA6ADE" w:rsidRDefault="00EA6ADE"/>
    <w:tbl>
      <w:tblPr>
        <w:tblW w:w="8137"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960"/>
        <w:gridCol w:w="640"/>
        <w:gridCol w:w="901"/>
        <w:gridCol w:w="525"/>
        <w:gridCol w:w="435"/>
        <w:gridCol w:w="3542"/>
        <w:gridCol w:w="567"/>
        <w:gridCol w:w="567"/>
      </w:tblGrid>
      <w:tr w:rsidR="00AF53A3" w:rsidRPr="006E4EA9" w14:paraId="523B8AFD" w14:textId="77777777" w:rsidTr="006825AD">
        <w:tc>
          <w:tcPr>
            <w:tcW w:w="960" w:type="dxa"/>
            <w:shd w:val="solid" w:color="FFFFFF" w:fill="auto"/>
          </w:tcPr>
          <w:p w14:paraId="20969B4F" w14:textId="77777777" w:rsidR="00AF53A3" w:rsidRDefault="00BA499A" w:rsidP="007F2184">
            <w:pPr>
              <w:pStyle w:val="TAL"/>
              <w:rPr>
                <w:snapToGrid w:val="0"/>
                <w:sz w:val="16"/>
                <w:szCs w:val="16"/>
                <w:lang w:val="en-AU"/>
              </w:rPr>
            </w:pPr>
            <w:r>
              <w:rPr>
                <w:snapToGrid w:val="0"/>
                <w:sz w:val="16"/>
                <w:szCs w:val="16"/>
                <w:lang w:val="en-AU"/>
              </w:rPr>
              <w:lastRenderedPageBreak/>
              <w:t>12-2008</w:t>
            </w:r>
          </w:p>
        </w:tc>
        <w:tc>
          <w:tcPr>
            <w:tcW w:w="640" w:type="dxa"/>
            <w:shd w:val="solid" w:color="FFFFFF" w:fill="auto"/>
          </w:tcPr>
          <w:p w14:paraId="4CD0E0F8" w14:textId="77777777" w:rsidR="00AF53A3" w:rsidRPr="006E4EA9" w:rsidRDefault="0022474A" w:rsidP="00DE35D7">
            <w:pPr>
              <w:pStyle w:val="TAL"/>
              <w:rPr>
                <w:snapToGrid w:val="0"/>
                <w:sz w:val="16"/>
                <w:szCs w:val="16"/>
                <w:lang w:val="en-AU"/>
              </w:rPr>
            </w:pPr>
            <w:r>
              <w:rPr>
                <w:snapToGrid w:val="0"/>
                <w:sz w:val="16"/>
                <w:szCs w:val="16"/>
                <w:lang w:val="en-AU"/>
              </w:rPr>
              <w:t>CT#42</w:t>
            </w:r>
          </w:p>
        </w:tc>
        <w:tc>
          <w:tcPr>
            <w:tcW w:w="901" w:type="dxa"/>
            <w:shd w:val="solid" w:color="FFFFFF" w:fill="auto"/>
          </w:tcPr>
          <w:p w14:paraId="04535793" w14:textId="77777777" w:rsidR="00AF53A3" w:rsidRPr="006E4EA9" w:rsidRDefault="00AF53A3" w:rsidP="00DE35D7">
            <w:pPr>
              <w:pStyle w:val="TAL"/>
              <w:rPr>
                <w:snapToGrid w:val="0"/>
                <w:sz w:val="16"/>
                <w:szCs w:val="16"/>
                <w:lang w:val="en-AU"/>
              </w:rPr>
            </w:pPr>
          </w:p>
        </w:tc>
        <w:tc>
          <w:tcPr>
            <w:tcW w:w="525" w:type="dxa"/>
            <w:shd w:val="solid" w:color="FFFFFF" w:fill="auto"/>
          </w:tcPr>
          <w:p w14:paraId="0C534ED7" w14:textId="77777777" w:rsidR="00AF53A3" w:rsidRDefault="00AF53A3" w:rsidP="00DE35D7">
            <w:pPr>
              <w:pStyle w:val="TAL"/>
              <w:rPr>
                <w:snapToGrid w:val="0"/>
                <w:sz w:val="16"/>
                <w:szCs w:val="16"/>
                <w:lang w:val="en-AU"/>
              </w:rPr>
            </w:pPr>
          </w:p>
        </w:tc>
        <w:tc>
          <w:tcPr>
            <w:tcW w:w="435" w:type="dxa"/>
            <w:shd w:val="solid" w:color="FFFFFF" w:fill="auto"/>
          </w:tcPr>
          <w:p w14:paraId="73043690" w14:textId="77777777" w:rsidR="00AF53A3" w:rsidRPr="006E4EA9" w:rsidRDefault="00AF53A3" w:rsidP="00DE35D7">
            <w:pPr>
              <w:pStyle w:val="TAL"/>
              <w:rPr>
                <w:snapToGrid w:val="0"/>
                <w:sz w:val="16"/>
                <w:szCs w:val="16"/>
                <w:lang w:val="en-AU"/>
              </w:rPr>
            </w:pPr>
          </w:p>
        </w:tc>
        <w:tc>
          <w:tcPr>
            <w:tcW w:w="3542" w:type="dxa"/>
            <w:shd w:val="solid" w:color="FFFFFF" w:fill="auto"/>
          </w:tcPr>
          <w:p w14:paraId="03AE35D1" w14:textId="77777777" w:rsidR="00AF53A3" w:rsidRDefault="0022474A" w:rsidP="00DE35D7">
            <w:pPr>
              <w:pStyle w:val="TAL"/>
              <w:rPr>
                <w:snapToGrid w:val="0"/>
                <w:sz w:val="16"/>
                <w:szCs w:val="16"/>
                <w:lang w:val="en-AU"/>
              </w:rPr>
            </w:pPr>
            <w:r>
              <w:rPr>
                <w:snapToGrid w:val="0"/>
                <w:sz w:val="16"/>
                <w:szCs w:val="16"/>
                <w:lang w:val="en-AU"/>
              </w:rPr>
              <w:t>Creation of v8.0.0 after approval in CT-42</w:t>
            </w:r>
          </w:p>
        </w:tc>
        <w:tc>
          <w:tcPr>
            <w:tcW w:w="567" w:type="dxa"/>
            <w:shd w:val="solid" w:color="FFFFFF" w:fill="auto"/>
          </w:tcPr>
          <w:p w14:paraId="4D533E02" w14:textId="77777777" w:rsidR="00AF53A3" w:rsidRDefault="0022474A" w:rsidP="007F2184">
            <w:pPr>
              <w:pStyle w:val="TAL"/>
              <w:rPr>
                <w:snapToGrid w:val="0"/>
                <w:sz w:val="16"/>
                <w:szCs w:val="16"/>
                <w:lang w:val="en-AU"/>
              </w:rPr>
            </w:pPr>
            <w:r>
              <w:rPr>
                <w:snapToGrid w:val="0"/>
                <w:sz w:val="16"/>
                <w:szCs w:val="16"/>
                <w:lang w:val="en-AU"/>
              </w:rPr>
              <w:t>2.0.0</w:t>
            </w:r>
          </w:p>
        </w:tc>
        <w:tc>
          <w:tcPr>
            <w:tcW w:w="567" w:type="dxa"/>
            <w:shd w:val="solid" w:color="FFFFFF" w:fill="auto"/>
          </w:tcPr>
          <w:p w14:paraId="0D7EBD94" w14:textId="77777777" w:rsidR="00AF53A3" w:rsidRDefault="0022474A" w:rsidP="007F2184">
            <w:pPr>
              <w:pStyle w:val="TAL"/>
              <w:rPr>
                <w:snapToGrid w:val="0"/>
                <w:sz w:val="16"/>
                <w:szCs w:val="16"/>
                <w:lang w:val="en-AU"/>
              </w:rPr>
            </w:pPr>
            <w:r>
              <w:rPr>
                <w:snapToGrid w:val="0"/>
                <w:sz w:val="16"/>
                <w:szCs w:val="16"/>
                <w:lang w:val="en-AU"/>
              </w:rPr>
              <w:t>8.0.0</w:t>
            </w:r>
          </w:p>
        </w:tc>
      </w:tr>
      <w:tr w:rsidR="00EA6ADE" w:rsidRPr="006E4EA9" w14:paraId="09A67913" w14:textId="77777777" w:rsidTr="006825AD">
        <w:tc>
          <w:tcPr>
            <w:tcW w:w="960" w:type="dxa"/>
            <w:shd w:val="solid" w:color="FFFFFF" w:fill="auto"/>
          </w:tcPr>
          <w:p w14:paraId="514FFCE7" w14:textId="77777777" w:rsidR="00EA6ADE" w:rsidRDefault="00BA499A" w:rsidP="007F2184">
            <w:pPr>
              <w:pStyle w:val="TAL"/>
              <w:rPr>
                <w:snapToGrid w:val="0"/>
                <w:sz w:val="16"/>
                <w:szCs w:val="16"/>
                <w:lang w:val="en-AU"/>
              </w:rPr>
            </w:pPr>
            <w:r>
              <w:rPr>
                <w:snapToGrid w:val="0"/>
                <w:sz w:val="16"/>
                <w:szCs w:val="16"/>
                <w:lang w:val="en-AU"/>
              </w:rPr>
              <w:t>01-2009</w:t>
            </w:r>
          </w:p>
        </w:tc>
        <w:tc>
          <w:tcPr>
            <w:tcW w:w="640" w:type="dxa"/>
            <w:shd w:val="solid" w:color="FFFFFF" w:fill="auto"/>
          </w:tcPr>
          <w:p w14:paraId="04A60077" w14:textId="77777777" w:rsidR="00EA6ADE" w:rsidRDefault="00EA6ADE" w:rsidP="00DE35D7">
            <w:pPr>
              <w:pStyle w:val="TAL"/>
              <w:rPr>
                <w:snapToGrid w:val="0"/>
                <w:sz w:val="16"/>
                <w:szCs w:val="16"/>
                <w:lang w:val="en-AU"/>
              </w:rPr>
            </w:pPr>
          </w:p>
        </w:tc>
        <w:tc>
          <w:tcPr>
            <w:tcW w:w="901" w:type="dxa"/>
            <w:shd w:val="solid" w:color="FFFFFF" w:fill="auto"/>
          </w:tcPr>
          <w:p w14:paraId="6F6C80D6" w14:textId="77777777" w:rsidR="00EA6ADE" w:rsidRPr="006E4EA9" w:rsidRDefault="00EA6ADE" w:rsidP="00DE35D7">
            <w:pPr>
              <w:pStyle w:val="TAL"/>
              <w:rPr>
                <w:snapToGrid w:val="0"/>
                <w:sz w:val="16"/>
                <w:szCs w:val="16"/>
                <w:lang w:val="en-AU"/>
              </w:rPr>
            </w:pPr>
          </w:p>
        </w:tc>
        <w:tc>
          <w:tcPr>
            <w:tcW w:w="525" w:type="dxa"/>
            <w:shd w:val="solid" w:color="FFFFFF" w:fill="auto"/>
          </w:tcPr>
          <w:p w14:paraId="30978702" w14:textId="77777777" w:rsidR="00EA6ADE" w:rsidRDefault="00EA6ADE" w:rsidP="00DE35D7">
            <w:pPr>
              <w:pStyle w:val="TAL"/>
              <w:rPr>
                <w:snapToGrid w:val="0"/>
                <w:sz w:val="16"/>
                <w:szCs w:val="16"/>
                <w:lang w:val="en-AU"/>
              </w:rPr>
            </w:pPr>
          </w:p>
        </w:tc>
        <w:tc>
          <w:tcPr>
            <w:tcW w:w="435" w:type="dxa"/>
            <w:shd w:val="solid" w:color="FFFFFF" w:fill="auto"/>
          </w:tcPr>
          <w:p w14:paraId="4023158B" w14:textId="77777777" w:rsidR="00EA6ADE" w:rsidRPr="006E4EA9" w:rsidRDefault="00EA6ADE" w:rsidP="00DE35D7">
            <w:pPr>
              <w:pStyle w:val="TAL"/>
              <w:rPr>
                <w:snapToGrid w:val="0"/>
                <w:sz w:val="16"/>
                <w:szCs w:val="16"/>
                <w:lang w:val="en-AU"/>
              </w:rPr>
            </w:pPr>
          </w:p>
        </w:tc>
        <w:tc>
          <w:tcPr>
            <w:tcW w:w="3542" w:type="dxa"/>
            <w:shd w:val="solid" w:color="FFFFFF" w:fill="auto"/>
          </w:tcPr>
          <w:p w14:paraId="1CFE49B8" w14:textId="77777777" w:rsidR="00EA6ADE" w:rsidRDefault="00EA6ADE" w:rsidP="00DE35D7">
            <w:pPr>
              <w:pStyle w:val="TAL"/>
              <w:rPr>
                <w:snapToGrid w:val="0"/>
                <w:sz w:val="16"/>
                <w:szCs w:val="16"/>
                <w:lang w:val="en-AU"/>
              </w:rPr>
            </w:pPr>
            <w:r>
              <w:rPr>
                <w:snapToGrid w:val="0"/>
                <w:sz w:val="16"/>
                <w:szCs w:val="16"/>
                <w:lang w:val="en-AU"/>
              </w:rPr>
              <w:t>Inclusion of "Foreword" clause</w:t>
            </w:r>
          </w:p>
        </w:tc>
        <w:tc>
          <w:tcPr>
            <w:tcW w:w="567" w:type="dxa"/>
            <w:shd w:val="solid" w:color="FFFFFF" w:fill="auto"/>
          </w:tcPr>
          <w:p w14:paraId="625ED19D" w14:textId="77777777" w:rsidR="00EA6ADE" w:rsidRDefault="00EA6ADE" w:rsidP="007F2184">
            <w:pPr>
              <w:pStyle w:val="TAL"/>
              <w:rPr>
                <w:snapToGrid w:val="0"/>
                <w:sz w:val="16"/>
                <w:szCs w:val="16"/>
                <w:lang w:val="en-AU"/>
              </w:rPr>
            </w:pPr>
            <w:r>
              <w:rPr>
                <w:snapToGrid w:val="0"/>
                <w:sz w:val="16"/>
                <w:szCs w:val="16"/>
                <w:lang w:val="en-AU"/>
              </w:rPr>
              <w:t>8.0.0</w:t>
            </w:r>
          </w:p>
        </w:tc>
        <w:tc>
          <w:tcPr>
            <w:tcW w:w="567" w:type="dxa"/>
            <w:shd w:val="solid" w:color="FFFFFF" w:fill="auto"/>
          </w:tcPr>
          <w:p w14:paraId="6A9C4F98" w14:textId="77777777" w:rsidR="00EA6ADE" w:rsidRDefault="00EA6ADE" w:rsidP="007F2184">
            <w:pPr>
              <w:pStyle w:val="TAL"/>
              <w:rPr>
                <w:snapToGrid w:val="0"/>
                <w:sz w:val="16"/>
                <w:szCs w:val="16"/>
                <w:lang w:val="en-AU"/>
              </w:rPr>
            </w:pPr>
            <w:r>
              <w:rPr>
                <w:snapToGrid w:val="0"/>
                <w:sz w:val="16"/>
                <w:szCs w:val="16"/>
                <w:lang w:val="en-AU"/>
              </w:rPr>
              <w:t>8.0.1</w:t>
            </w:r>
          </w:p>
        </w:tc>
      </w:tr>
      <w:tr w:rsidR="00BA499A" w:rsidRPr="006E4EA9" w14:paraId="5747DADA" w14:textId="77777777" w:rsidTr="006825AD">
        <w:tc>
          <w:tcPr>
            <w:tcW w:w="960" w:type="dxa"/>
            <w:shd w:val="solid" w:color="FFFFFF" w:fill="auto"/>
          </w:tcPr>
          <w:p w14:paraId="527F953C" w14:textId="77777777" w:rsidR="00BA499A" w:rsidRDefault="00BA499A" w:rsidP="007F2184">
            <w:pPr>
              <w:pStyle w:val="TAL"/>
              <w:rPr>
                <w:snapToGrid w:val="0"/>
                <w:sz w:val="16"/>
                <w:szCs w:val="16"/>
                <w:lang w:val="en-AU"/>
              </w:rPr>
            </w:pPr>
            <w:r>
              <w:rPr>
                <w:snapToGrid w:val="0"/>
                <w:sz w:val="16"/>
                <w:szCs w:val="16"/>
                <w:lang w:val="en-AU"/>
              </w:rPr>
              <w:t>03-2009</w:t>
            </w:r>
          </w:p>
        </w:tc>
        <w:tc>
          <w:tcPr>
            <w:tcW w:w="640" w:type="dxa"/>
            <w:shd w:val="solid" w:color="FFFFFF" w:fill="auto"/>
          </w:tcPr>
          <w:p w14:paraId="038CF5A5" w14:textId="77777777" w:rsidR="00BA499A" w:rsidRDefault="00BA499A" w:rsidP="00DE35D7">
            <w:pPr>
              <w:pStyle w:val="TAL"/>
              <w:rPr>
                <w:snapToGrid w:val="0"/>
                <w:sz w:val="16"/>
                <w:szCs w:val="16"/>
                <w:lang w:val="en-AU"/>
              </w:rPr>
            </w:pPr>
            <w:r>
              <w:rPr>
                <w:snapToGrid w:val="0"/>
                <w:sz w:val="16"/>
                <w:szCs w:val="16"/>
                <w:lang w:val="en-AU"/>
              </w:rPr>
              <w:t>CT#43</w:t>
            </w:r>
          </w:p>
        </w:tc>
        <w:tc>
          <w:tcPr>
            <w:tcW w:w="901" w:type="dxa"/>
            <w:shd w:val="solid" w:color="FFFFFF" w:fill="auto"/>
          </w:tcPr>
          <w:p w14:paraId="51B85C0F" w14:textId="77777777" w:rsidR="00BA499A" w:rsidRPr="006E4EA9" w:rsidRDefault="00BA499A" w:rsidP="00DE35D7">
            <w:pPr>
              <w:pStyle w:val="TAL"/>
              <w:rPr>
                <w:snapToGrid w:val="0"/>
                <w:sz w:val="16"/>
                <w:szCs w:val="16"/>
                <w:lang w:val="en-AU"/>
              </w:rPr>
            </w:pPr>
            <w:r>
              <w:rPr>
                <w:snapToGrid w:val="0"/>
                <w:sz w:val="16"/>
                <w:szCs w:val="16"/>
                <w:lang w:val="en-AU"/>
              </w:rPr>
              <w:t>CP-090138</w:t>
            </w:r>
          </w:p>
        </w:tc>
        <w:tc>
          <w:tcPr>
            <w:tcW w:w="525" w:type="dxa"/>
            <w:shd w:val="solid" w:color="FFFFFF" w:fill="auto"/>
          </w:tcPr>
          <w:p w14:paraId="28B0903B" w14:textId="77777777" w:rsidR="00BA499A" w:rsidRDefault="00BA499A" w:rsidP="00DE35D7">
            <w:pPr>
              <w:pStyle w:val="TAL"/>
              <w:rPr>
                <w:snapToGrid w:val="0"/>
                <w:sz w:val="16"/>
                <w:szCs w:val="16"/>
                <w:lang w:val="en-AU"/>
              </w:rPr>
            </w:pPr>
            <w:r>
              <w:rPr>
                <w:snapToGrid w:val="0"/>
                <w:sz w:val="16"/>
                <w:szCs w:val="16"/>
                <w:lang w:val="en-AU"/>
              </w:rPr>
              <w:t>0001</w:t>
            </w:r>
          </w:p>
        </w:tc>
        <w:tc>
          <w:tcPr>
            <w:tcW w:w="435" w:type="dxa"/>
            <w:shd w:val="solid" w:color="FFFFFF" w:fill="auto"/>
          </w:tcPr>
          <w:p w14:paraId="1899E6AD" w14:textId="77777777" w:rsidR="00BA499A" w:rsidRPr="006E4EA9" w:rsidRDefault="00BA499A" w:rsidP="00DE35D7">
            <w:pPr>
              <w:pStyle w:val="TAL"/>
              <w:rPr>
                <w:snapToGrid w:val="0"/>
                <w:sz w:val="16"/>
                <w:szCs w:val="16"/>
                <w:lang w:val="en-AU"/>
              </w:rPr>
            </w:pPr>
            <w:r>
              <w:rPr>
                <w:snapToGrid w:val="0"/>
                <w:sz w:val="16"/>
                <w:szCs w:val="16"/>
                <w:lang w:val="en-AU"/>
              </w:rPr>
              <w:t>1</w:t>
            </w:r>
          </w:p>
        </w:tc>
        <w:tc>
          <w:tcPr>
            <w:tcW w:w="3542" w:type="dxa"/>
            <w:shd w:val="solid" w:color="FFFFFF" w:fill="auto"/>
          </w:tcPr>
          <w:p w14:paraId="63333A03" w14:textId="77777777" w:rsidR="00BA499A" w:rsidRPr="00BA499A" w:rsidRDefault="00BA499A" w:rsidP="00DE35D7">
            <w:pPr>
              <w:pStyle w:val="TAL"/>
              <w:rPr>
                <w:snapToGrid w:val="0"/>
                <w:sz w:val="16"/>
                <w:szCs w:val="16"/>
                <w:lang w:val="en-AU"/>
              </w:rPr>
            </w:pPr>
            <w:r w:rsidRPr="00BA499A">
              <w:rPr>
                <w:snapToGrid w:val="0"/>
                <w:sz w:val="16"/>
                <w:szCs w:val="16"/>
                <w:lang w:val="en-AU"/>
              </w:rPr>
              <w:t>Editorial modifications and corrections</w:t>
            </w:r>
          </w:p>
        </w:tc>
        <w:tc>
          <w:tcPr>
            <w:tcW w:w="567" w:type="dxa"/>
            <w:shd w:val="solid" w:color="FFFFFF" w:fill="auto"/>
          </w:tcPr>
          <w:p w14:paraId="3F4563A6" w14:textId="77777777" w:rsidR="00BA499A" w:rsidRDefault="00BA499A" w:rsidP="007F2184">
            <w:pPr>
              <w:pStyle w:val="TAL"/>
              <w:rPr>
                <w:snapToGrid w:val="0"/>
                <w:sz w:val="16"/>
                <w:szCs w:val="16"/>
                <w:lang w:val="en-AU"/>
              </w:rPr>
            </w:pPr>
            <w:r>
              <w:rPr>
                <w:snapToGrid w:val="0"/>
                <w:sz w:val="16"/>
                <w:szCs w:val="16"/>
                <w:lang w:val="en-AU"/>
              </w:rPr>
              <w:t>8.0.1</w:t>
            </w:r>
          </w:p>
        </w:tc>
        <w:tc>
          <w:tcPr>
            <w:tcW w:w="567" w:type="dxa"/>
            <w:shd w:val="solid" w:color="FFFFFF" w:fill="auto"/>
          </w:tcPr>
          <w:p w14:paraId="640CB9FC" w14:textId="77777777" w:rsidR="00BA499A" w:rsidRDefault="00BA499A" w:rsidP="007F2184">
            <w:pPr>
              <w:pStyle w:val="TAL"/>
              <w:rPr>
                <w:snapToGrid w:val="0"/>
                <w:sz w:val="16"/>
                <w:szCs w:val="16"/>
                <w:lang w:val="en-AU"/>
              </w:rPr>
            </w:pPr>
            <w:r>
              <w:rPr>
                <w:snapToGrid w:val="0"/>
                <w:sz w:val="16"/>
                <w:szCs w:val="16"/>
                <w:lang w:val="en-AU"/>
              </w:rPr>
              <w:t>8.1.0</w:t>
            </w:r>
          </w:p>
        </w:tc>
      </w:tr>
      <w:tr w:rsidR="00BA499A" w:rsidRPr="006E4EA9" w14:paraId="69C97C6E" w14:textId="77777777" w:rsidTr="006825AD">
        <w:tc>
          <w:tcPr>
            <w:tcW w:w="960" w:type="dxa"/>
            <w:shd w:val="solid" w:color="FFFFFF" w:fill="auto"/>
          </w:tcPr>
          <w:p w14:paraId="7AA3C305" w14:textId="77777777" w:rsidR="00BA499A" w:rsidRDefault="003E7250" w:rsidP="007F2184">
            <w:pPr>
              <w:pStyle w:val="TAL"/>
              <w:rPr>
                <w:snapToGrid w:val="0"/>
                <w:sz w:val="16"/>
                <w:szCs w:val="16"/>
                <w:lang w:val="en-AU"/>
              </w:rPr>
            </w:pPr>
            <w:r>
              <w:rPr>
                <w:snapToGrid w:val="0"/>
                <w:sz w:val="16"/>
                <w:szCs w:val="16"/>
                <w:lang w:val="en-AU"/>
              </w:rPr>
              <w:t>03-2009</w:t>
            </w:r>
          </w:p>
        </w:tc>
        <w:tc>
          <w:tcPr>
            <w:tcW w:w="640" w:type="dxa"/>
            <w:shd w:val="solid" w:color="FFFFFF" w:fill="auto"/>
          </w:tcPr>
          <w:p w14:paraId="777D913F" w14:textId="77777777" w:rsidR="00BA499A" w:rsidRDefault="003E7250" w:rsidP="00DE35D7">
            <w:pPr>
              <w:pStyle w:val="TAL"/>
              <w:rPr>
                <w:snapToGrid w:val="0"/>
                <w:sz w:val="16"/>
                <w:szCs w:val="16"/>
                <w:lang w:val="en-AU"/>
              </w:rPr>
            </w:pPr>
            <w:r>
              <w:rPr>
                <w:snapToGrid w:val="0"/>
                <w:sz w:val="16"/>
                <w:szCs w:val="16"/>
                <w:lang w:val="en-AU"/>
              </w:rPr>
              <w:t>CT#43</w:t>
            </w:r>
          </w:p>
        </w:tc>
        <w:tc>
          <w:tcPr>
            <w:tcW w:w="901" w:type="dxa"/>
            <w:shd w:val="solid" w:color="FFFFFF" w:fill="auto"/>
          </w:tcPr>
          <w:p w14:paraId="273A1699" w14:textId="77777777" w:rsidR="00BA499A" w:rsidRPr="006E4EA9" w:rsidRDefault="003E7250" w:rsidP="00DE35D7">
            <w:pPr>
              <w:pStyle w:val="TAL"/>
              <w:rPr>
                <w:snapToGrid w:val="0"/>
                <w:sz w:val="16"/>
                <w:szCs w:val="16"/>
                <w:lang w:val="en-AU"/>
              </w:rPr>
            </w:pPr>
            <w:r>
              <w:rPr>
                <w:snapToGrid w:val="0"/>
                <w:sz w:val="16"/>
                <w:szCs w:val="16"/>
                <w:lang w:val="en-AU"/>
              </w:rPr>
              <w:t>CP-090138</w:t>
            </w:r>
          </w:p>
        </w:tc>
        <w:tc>
          <w:tcPr>
            <w:tcW w:w="525" w:type="dxa"/>
            <w:shd w:val="solid" w:color="FFFFFF" w:fill="auto"/>
          </w:tcPr>
          <w:p w14:paraId="7A81B708" w14:textId="77777777" w:rsidR="00BA499A" w:rsidRDefault="003E7250" w:rsidP="00DE35D7">
            <w:pPr>
              <w:pStyle w:val="TAL"/>
              <w:rPr>
                <w:snapToGrid w:val="0"/>
                <w:sz w:val="16"/>
                <w:szCs w:val="16"/>
                <w:lang w:val="en-AU"/>
              </w:rPr>
            </w:pPr>
            <w:r>
              <w:rPr>
                <w:snapToGrid w:val="0"/>
                <w:sz w:val="16"/>
                <w:szCs w:val="16"/>
                <w:lang w:val="en-AU"/>
              </w:rPr>
              <w:t>0002</w:t>
            </w:r>
          </w:p>
        </w:tc>
        <w:tc>
          <w:tcPr>
            <w:tcW w:w="435" w:type="dxa"/>
            <w:shd w:val="solid" w:color="FFFFFF" w:fill="auto"/>
          </w:tcPr>
          <w:p w14:paraId="5D57AABC" w14:textId="77777777" w:rsidR="00BA499A" w:rsidRPr="006E4EA9" w:rsidRDefault="003E7250" w:rsidP="00DE35D7">
            <w:pPr>
              <w:pStyle w:val="TAL"/>
              <w:rPr>
                <w:snapToGrid w:val="0"/>
                <w:sz w:val="16"/>
                <w:szCs w:val="16"/>
                <w:lang w:val="en-AU"/>
              </w:rPr>
            </w:pPr>
            <w:r>
              <w:rPr>
                <w:snapToGrid w:val="0"/>
                <w:sz w:val="16"/>
                <w:szCs w:val="16"/>
                <w:lang w:val="en-AU"/>
              </w:rPr>
              <w:t>1</w:t>
            </w:r>
          </w:p>
        </w:tc>
        <w:tc>
          <w:tcPr>
            <w:tcW w:w="3542" w:type="dxa"/>
            <w:shd w:val="solid" w:color="FFFFFF" w:fill="auto"/>
          </w:tcPr>
          <w:p w14:paraId="073DDFD1" w14:textId="77777777" w:rsidR="00BA499A" w:rsidRPr="003E7250" w:rsidRDefault="003E7250" w:rsidP="00DE35D7">
            <w:pPr>
              <w:pStyle w:val="TAL"/>
              <w:rPr>
                <w:snapToGrid w:val="0"/>
                <w:sz w:val="16"/>
                <w:szCs w:val="16"/>
                <w:lang w:val="en-AU"/>
              </w:rPr>
            </w:pPr>
            <w:r w:rsidRPr="003E7250">
              <w:rPr>
                <w:snapToGrid w:val="0"/>
                <w:sz w:val="16"/>
                <w:szCs w:val="16"/>
                <w:lang w:val="en-AU"/>
              </w:rPr>
              <w:t>Adding of missing reference I.221</w:t>
            </w:r>
          </w:p>
        </w:tc>
        <w:tc>
          <w:tcPr>
            <w:tcW w:w="567" w:type="dxa"/>
            <w:shd w:val="solid" w:color="FFFFFF" w:fill="auto"/>
          </w:tcPr>
          <w:p w14:paraId="6BC00F84" w14:textId="77777777" w:rsidR="00BA499A" w:rsidRDefault="003E7250" w:rsidP="007F2184">
            <w:pPr>
              <w:pStyle w:val="TAL"/>
              <w:rPr>
                <w:snapToGrid w:val="0"/>
                <w:sz w:val="16"/>
                <w:szCs w:val="16"/>
                <w:lang w:val="en-AU"/>
              </w:rPr>
            </w:pPr>
            <w:r>
              <w:rPr>
                <w:snapToGrid w:val="0"/>
                <w:sz w:val="16"/>
                <w:szCs w:val="16"/>
                <w:lang w:val="en-AU"/>
              </w:rPr>
              <w:t>8.0.1</w:t>
            </w:r>
          </w:p>
        </w:tc>
        <w:tc>
          <w:tcPr>
            <w:tcW w:w="567" w:type="dxa"/>
            <w:shd w:val="solid" w:color="FFFFFF" w:fill="auto"/>
          </w:tcPr>
          <w:p w14:paraId="42203CCE" w14:textId="77777777" w:rsidR="00BA499A" w:rsidRDefault="003E7250" w:rsidP="007F2184">
            <w:pPr>
              <w:pStyle w:val="TAL"/>
              <w:rPr>
                <w:snapToGrid w:val="0"/>
                <w:sz w:val="16"/>
                <w:szCs w:val="16"/>
                <w:lang w:val="en-AU"/>
              </w:rPr>
            </w:pPr>
            <w:r>
              <w:rPr>
                <w:snapToGrid w:val="0"/>
                <w:sz w:val="16"/>
                <w:szCs w:val="16"/>
                <w:lang w:val="en-AU"/>
              </w:rPr>
              <w:t>8.1.0</w:t>
            </w:r>
          </w:p>
        </w:tc>
      </w:tr>
      <w:tr w:rsidR="003E7250" w:rsidRPr="006E4EA9" w14:paraId="491CB902" w14:textId="77777777" w:rsidTr="006825AD">
        <w:tc>
          <w:tcPr>
            <w:tcW w:w="960" w:type="dxa"/>
            <w:shd w:val="solid" w:color="FFFFFF" w:fill="auto"/>
          </w:tcPr>
          <w:p w14:paraId="71B780BE" w14:textId="77777777" w:rsidR="003E7250" w:rsidRDefault="003E7250" w:rsidP="007F2184">
            <w:pPr>
              <w:pStyle w:val="TAL"/>
              <w:rPr>
                <w:snapToGrid w:val="0"/>
                <w:sz w:val="16"/>
                <w:szCs w:val="16"/>
                <w:lang w:val="en-AU"/>
              </w:rPr>
            </w:pPr>
            <w:r>
              <w:rPr>
                <w:snapToGrid w:val="0"/>
                <w:sz w:val="16"/>
                <w:szCs w:val="16"/>
                <w:lang w:val="en-AU"/>
              </w:rPr>
              <w:t>03-2009</w:t>
            </w:r>
          </w:p>
        </w:tc>
        <w:tc>
          <w:tcPr>
            <w:tcW w:w="640" w:type="dxa"/>
            <w:shd w:val="solid" w:color="FFFFFF" w:fill="auto"/>
          </w:tcPr>
          <w:p w14:paraId="27D2F1BC" w14:textId="77777777" w:rsidR="003E7250" w:rsidRDefault="003E7250" w:rsidP="00DE35D7">
            <w:pPr>
              <w:pStyle w:val="TAL"/>
              <w:rPr>
                <w:snapToGrid w:val="0"/>
                <w:sz w:val="16"/>
                <w:szCs w:val="16"/>
                <w:lang w:val="en-AU"/>
              </w:rPr>
            </w:pPr>
            <w:r>
              <w:rPr>
                <w:snapToGrid w:val="0"/>
                <w:sz w:val="16"/>
                <w:szCs w:val="16"/>
                <w:lang w:val="en-AU"/>
              </w:rPr>
              <w:t>CT#43</w:t>
            </w:r>
          </w:p>
        </w:tc>
        <w:tc>
          <w:tcPr>
            <w:tcW w:w="901" w:type="dxa"/>
            <w:shd w:val="solid" w:color="FFFFFF" w:fill="auto"/>
          </w:tcPr>
          <w:p w14:paraId="629084BF" w14:textId="77777777" w:rsidR="003E7250" w:rsidRPr="006E4EA9" w:rsidRDefault="003E7250" w:rsidP="00DE35D7">
            <w:pPr>
              <w:pStyle w:val="TAL"/>
              <w:rPr>
                <w:snapToGrid w:val="0"/>
                <w:sz w:val="16"/>
                <w:szCs w:val="16"/>
                <w:lang w:val="en-AU"/>
              </w:rPr>
            </w:pPr>
            <w:r>
              <w:rPr>
                <w:snapToGrid w:val="0"/>
                <w:sz w:val="16"/>
                <w:szCs w:val="16"/>
                <w:lang w:val="en-AU"/>
              </w:rPr>
              <w:t>CP-090138</w:t>
            </w:r>
          </w:p>
        </w:tc>
        <w:tc>
          <w:tcPr>
            <w:tcW w:w="525" w:type="dxa"/>
            <w:shd w:val="solid" w:color="FFFFFF" w:fill="auto"/>
          </w:tcPr>
          <w:p w14:paraId="5D419037" w14:textId="77777777" w:rsidR="003E7250" w:rsidRDefault="003E7250" w:rsidP="00DE35D7">
            <w:pPr>
              <w:pStyle w:val="TAL"/>
              <w:rPr>
                <w:snapToGrid w:val="0"/>
                <w:sz w:val="16"/>
                <w:szCs w:val="16"/>
                <w:lang w:val="en-AU"/>
              </w:rPr>
            </w:pPr>
            <w:r>
              <w:rPr>
                <w:snapToGrid w:val="0"/>
                <w:sz w:val="16"/>
                <w:szCs w:val="16"/>
                <w:lang w:val="en-AU"/>
              </w:rPr>
              <w:t>0003</w:t>
            </w:r>
          </w:p>
        </w:tc>
        <w:tc>
          <w:tcPr>
            <w:tcW w:w="435" w:type="dxa"/>
            <w:shd w:val="solid" w:color="FFFFFF" w:fill="auto"/>
          </w:tcPr>
          <w:p w14:paraId="37467F59" w14:textId="77777777" w:rsidR="003E7250" w:rsidRPr="006E4EA9" w:rsidRDefault="003E7250" w:rsidP="00DE35D7">
            <w:pPr>
              <w:pStyle w:val="TAL"/>
              <w:rPr>
                <w:snapToGrid w:val="0"/>
                <w:sz w:val="16"/>
                <w:szCs w:val="16"/>
                <w:lang w:val="en-AU"/>
              </w:rPr>
            </w:pPr>
            <w:r>
              <w:rPr>
                <w:snapToGrid w:val="0"/>
                <w:sz w:val="16"/>
                <w:szCs w:val="16"/>
                <w:lang w:val="en-AU"/>
              </w:rPr>
              <w:t>1</w:t>
            </w:r>
          </w:p>
        </w:tc>
        <w:tc>
          <w:tcPr>
            <w:tcW w:w="3542" w:type="dxa"/>
            <w:shd w:val="solid" w:color="FFFFFF" w:fill="auto"/>
          </w:tcPr>
          <w:p w14:paraId="26904C5B" w14:textId="77777777" w:rsidR="003E7250" w:rsidRPr="003E7250" w:rsidRDefault="003E7250" w:rsidP="00DE35D7">
            <w:pPr>
              <w:pStyle w:val="TAL"/>
              <w:rPr>
                <w:snapToGrid w:val="0"/>
                <w:sz w:val="16"/>
                <w:szCs w:val="16"/>
                <w:lang w:val="en-AU"/>
              </w:rPr>
            </w:pPr>
            <w:r w:rsidRPr="003E7250">
              <w:rPr>
                <w:snapToGrid w:val="0"/>
                <w:sz w:val="16"/>
                <w:szCs w:val="16"/>
                <w:lang w:val="en-AU"/>
              </w:rPr>
              <w:t>Revision of signalling flows.</w:t>
            </w:r>
          </w:p>
        </w:tc>
        <w:tc>
          <w:tcPr>
            <w:tcW w:w="567" w:type="dxa"/>
            <w:shd w:val="solid" w:color="FFFFFF" w:fill="auto"/>
          </w:tcPr>
          <w:p w14:paraId="08CDFC6E" w14:textId="77777777" w:rsidR="003E7250" w:rsidRDefault="003E7250" w:rsidP="007F2184">
            <w:pPr>
              <w:pStyle w:val="TAL"/>
              <w:rPr>
                <w:snapToGrid w:val="0"/>
                <w:sz w:val="16"/>
                <w:szCs w:val="16"/>
                <w:lang w:val="en-AU"/>
              </w:rPr>
            </w:pPr>
            <w:r>
              <w:rPr>
                <w:snapToGrid w:val="0"/>
                <w:sz w:val="16"/>
                <w:szCs w:val="16"/>
                <w:lang w:val="en-AU"/>
              </w:rPr>
              <w:t>8.0.1</w:t>
            </w:r>
          </w:p>
        </w:tc>
        <w:tc>
          <w:tcPr>
            <w:tcW w:w="567" w:type="dxa"/>
            <w:shd w:val="solid" w:color="FFFFFF" w:fill="auto"/>
          </w:tcPr>
          <w:p w14:paraId="6159B25E" w14:textId="77777777" w:rsidR="003E7250" w:rsidRDefault="003E7250" w:rsidP="007F2184">
            <w:pPr>
              <w:pStyle w:val="TAL"/>
              <w:rPr>
                <w:snapToGrid w:val="0"/>
                <w:sz w:val="16"/>
                <w:szCs w:val="16"/>
                <w:lang w:val="en-AU"/>
              </w:rPr>
            </w:pPr>
            <w:r>
              <w:rPr>
                <w:snapToGrid w:val="0"/>
                <w:sz w:val="16"/>
                <w:szCs w:val="16"/>
                <w:lang w:val="en-AU"/>
              </w:rPr>
              <w:t>8.1.0</w:t>
            </w:r>
          </w:p>
        </w:tc>
      </w:tr>
      <w:tr w:rsidR="00697182" w:rsidRPr="006E4EA9" w14:paraId="1C07DD5A" w14:textId="77777777" w:rsidTr="006825AD">
        <w:tc>
          <w:tcPr>
            <w:tcW w:w="960" w:type="dxa"/>
            <w:shd w:val="solid" w:color="FFFFFF" w:fill="auto"/>
          </w:tcPr>
          <w:p w14:paraId="6DF25B0A" w14:textId="77777777" w:rsidR="00697182" w:rsidRDefault="00697182" w:rsidP="007F2184">
            <w:pPr>
              <w:pStyle w:val="TAL"/>
              <w:rPr>
                <w:snapToGrid w:val="0"/>
                <w:sz w:val="16"/>
                <w:szCs w:val="16"/>
                <w:lang w:val="en-AU"/>
              </w:rPr>
            </w:pPr>
            <w:r>
              <w:rPr>
                <w:snapToGrid w:val="0"/>
                <w:sz w:val="16"/>
                <w:szCs w:val="16"/>
                <w:lang w:val="en-AU"/>
              </w:rPr>
              <w:t>06-2009</w:t>
            </w:r>
          </w:p>
        </w:tc>
        <w:tc>
          <w:tcPr>
            <w:tcW w:w="640" w:type="dxa"/>
            <w:shd w:val="solid" w:color="FFFFFF" w:fill="auto"/>
          </w:tcPr>
          <w:p w14:paraId="059B7C42" w14:textId="77777777" w:rsidR="00697182" w:rsidRDefault="00697182" w:rsidP="00DE35D7">
            <w:pPr>
              <w:pStyle w:val="TAL"/>
              <w:rPr>
                <w:snapToGrid w:val="0"/>
                <w:sz w:val="16"/>
                <w:szCs w:val="16"/>
                <w:lang w:val="en-AU"/>
              </w:rPr>
            </w:pPr>
            <w:r>
              <w:rPr>
                <w:snapToGrid w:val="0"/>
                <w:sz w:val="16"/>
                <w:szCs w:val="16"/>
                <w:lang w:val="en-AU"/>
              </w:rPr>
              <w:t>CT#44</w:t>
            </w:r>
          </w:p>
        </w:tc>
        <w:tc>
          <w:tcPr>
            <w:tcW w:w="901" w:type="dxa"/>
            <w:shd w:val="solid" w:color="FFFFFF" w:fill="auto"/>
          </w:tcPr>
          <w:p w14:paraId="38FA9990" w14:textId="77777777" w:rsidR="00697182" w:rsidRDefault="00697182" w:rsidP="00DE35D7">
            <w:pPr>
              <w:pStyle w:val="TAL"/>
              <w:rPr>
                <w:snapToGrid w:val="0"/>
                <w:sz w:val="16"/>
                <w:szCs w:val="16"/>
                <w:lang w:val="en-AU"/>
              </w:rPr>
            </w:pPr>
            <w:r>
              <w:rPr>
                <w:snapToGrid w:val="0"/>
                <w:sz w:val="16"/>
                <w:szCs w:val="16"/>
                <w:lang w:val="en-AU"/>
              </w:rPr>
              <w:t>CP-090408</w:t>
            </w:r>
          </w:p>
        </w:tc>
        <w:tc>
          <w:tcPr>
            <w:tcW w:w="525" w:type="dxa"/>
            <w:shd w:val="solid" w:color="FFFFFF" w:fill="auto"/>
          </w:tcPr>
          <w:p w14:paraId="00E1FBE3" w14:textId="77777777" w:rsidR="00697182" w:rsidRDefault="00697182" w:rsidP="00DE35D7">
            <w:pPr>
              <w:pStyle w:val="TAL"/>
              <w:rPr>
                <w:snapToGrid w:val="0"/>
                <w:sz w:val="16"/>
                <w:szCs w:val="16"/>
                <w:lang w:val="en-AU"/>
              </w:rPr>
            </w:pPr>
            <w:r>
              <w:rPr>
                <w:snapToGrid w:val="0"/>
                <w:sz w:val="16"/>
                <w:szCs w:val="16"/>
                <w:lang w:val="en-AU"/>
              </w:rPr>
              <w:t>0005</w:t>
            </w:r>
          </w:p>
        </w:tc>
        <w:tc>
          <w:tcPr>
            <w:tcW w:w="435" w:type="dxa"/>
            <w:shd w:val="solid" w:color="FFFFFF" w:fill="auto"/>
          </w:tcPr>
          <w:p w14:paraId="7888ED62" w14:textId="77777777" w:rsidR="00697182" w:rsidRDefault="00697182" w:rsidP="00DE35D7">
            <w:pPr>
              <w:pStyle w:val="TAL"/>
              <w:rPr>
                <w:snapToGrid w:val="0"/>
                <w:sz w:val="16"/>
                <w:szCs w:val="16"/>
                <w:lang w:val="en-AU"/>
              </w:rPr>
            </w:pPr>
            <w:r>
              <w:rPr>
                <w:snapToGrid w:val="0"/>
                <w:sz w:val="16"/>
                <w:szCs w:val="16"/>
                <w:lang w:val="en-AU"/>
              </w:rPr>
              <w:t>1</w:t>
            </w:r>
          </w:p>
        </w:tc>
        <w:tc>
          <w:tcPr>
            <w:tcW w:w="3542" w:type="dxa"/>
            <w:shd w:val="solid" w:color="FFFFFF" w:fill="auto"/>
          </w:tcPr>
          <w:p w14:paraId="3807B21A" w14:textId="77777777" w:rsidR="00697182" w:rsidRPr="00697182" w:rsidRDefault="00697182" w:rsidP="00DE35D7">
            <w:pPr>
              <w:pStyle w:val="TAL"/>
              <w:rPr>
                <w:snapToGrid w:val="0"/>
                <w:sz w:val="16"/>
                <w:szCs w:val="16"/>
                <w:lang w:val="en-AU"/>
              </w:rPr>
            </w:pPr>
            <w:r w:rsidRPr="00697182">
              <w:rPr>
                <w:snapToGrid w:val="0"/>
                <w:sz w:val="16"/>
                <w:szCs w:val="16"/>
                <w:lang w:val="en-AU"/>
              </w:rPr>
              <w:t>Correction of CC invocation exceptional procedures</w:t>
            </w:r>
          </w:p>
        </w:tc>
        <w:tc>
          <w:tcPr>
            <w:tcW w:w="567" w:type="dxa"/>
            <w:shd w:val="solid" w:color="FFFFFF" w:fill="auto"/>
          </w:tcPr>
          <w:p w14:paraId="1A486B3C" w14:textId="77777777" w:rsidR="00697182" w:rsidRDefault="00697182" w:rsidP="007F2184">
            <w:pPr>
              <w:pStyle w:val="TAL"/>
              <w:rPr>
                <w:snapToGrid w:val="0"/>
                <w:sz w:val="16"/>
                <w:szCs w:val="16"/>
                <w:lang w:val="en-AU"/>
              </w:rPr>
            </w:pPr>
            <w:r>
              <w:rPr>
                <w:snapToGrid w:val="0"/>
                <w:sz w:val="16"/>
                <w:szCs w:val="16"/>
                <w:lang w:val="en-AU"/>
              </w:rPr>
              <w:t>8.1.0</w:t>
            </w:r>
          </w:p>
        </w:tc>
        <w:tc>
          <w:tcPr>
            <w:tcW w:w="567" w:type="dxa"/>
            <w:shd w:val="solid" w:color="FFFFFF" w:fill="auto"/>
          </w:tcPr>
          <w:p w14:paraId="6746A3D4" w14:textId="77777777" w:rsidR="00697182" w:rsidRDefault="00697182" w:rsidP="007F2184">
            <w:pPr>
              <w:pStyle w:val="TAL"/>
              <w:rPr>
                <w:snapToGrid w:val="0"/>
                <w:sz w:val="16"/>
                <w:szCs w:val="16"/>
                <w:lang w:val="en-AU"/>
              </w:rPr>
            </w:pPr>
            <w:r>
              <w:rPr>
                <w:snapToGrid w:val="0"/>
                <w:sz w:val="16"/>
                <w:szCs w:val="16"/>
                <w:lang w:val="en-AU"/>
              </w:rPr>
              <w:t>8.2.0</w:t>
            </w:r>
          </w:p>
        </w:tc>
      </w:tr>
      <w:tr w:rsidR="00697182" w:rsidRPr="006E4EA9" w14:paraId="5CD77853" w14:textId="77777777" w:rsidTr="006825AD">
        <w:tc>
          <w:tcPr>
            <w:tcW w:w="960" w:type="dxa"/>
            <w:shd w:val="solid" w:color="FFFFFF" w:fill="auto"/>
          </w:tcPr>
          <w:p w14:paraId="74C3774C" w14:textId="77777777" w:rsidR="00697182" w:rsidRDefault="00697182" w:rsidP="007F2184">
            <w:pPr>
              <w:pStyle w:val="TAL"/>
              <w:rPr>
                <w:snapToGrid w:val="0"/>
                <w:sz w:val="16"/>
                <w:szCs w:val="16"/>
                <w:lang w:val="en-AU"/>
              </w:rPr>
            </w:pPr>
            <w:r>
              <w:rPr>
                <w:snapToGrid w:val="0"/>
                <w:sz w:val="16"/>
                <w:szCs w:val="16"/>
                <w:lang w:val="en-AU"/>
              </w:rPr>
              <w:t>06-2009</w:t>
            </w:r>
          </w:p>
        </w:tc>
        <w:tc>
          <w:tcPr>
            <w:tcW w:w="640" w:type="dxa"/>
            <w:shd w:val="solid" w:color="FFFFFF" w:fill="auto"/>
          </w:tcPr>
          <w:p w14:paraId="09C481E5" w14:textId="77777777" w:rsidR="00697182" w:rsidRDefault="00697182" w:rsidP="00DE35D7">
            <w:pPr>
              <w:pStyle w:val="TAL"/>
              <w:rPr>
                <w:snapToGrid w:val="0"/>
                <w:sz w:val="16"/>
                <w:szCs w:val="16"/>
                <w:lang w:val="en-AU"/>
              </w:rPr>
            </w:pPr>
            <w:r>
              <w:rPr>
                <w:snapToGrid w:val="0"/>
                <w:sz w:val="16"/>
                <w:szCs w:val="16"/>
                <w:lang w:val="en-AU"/>
              </w:rPr>
              <w:t>CT#44</w:t>
            </w:r>
          </w:p>
        </w:tc>
        <w:tc>
          <w:tcPr>
            <w:tcW w:w="901" w:type="dxa"/>
            <w:shd w:val="solid" w:color="FFFFFF" w:fill="auto"/>
          </w:tcPr>
          <w:p w14:paraId="52B7D53A" w14:textId="77777777" w:rsidR="00697182" w:rsidRDefault="00697182" w:rsidP="00DE35D7">
            <w:pPr>
              <w:pStyle w:val="TAL"/>
              <w:rPr>
                <w:snapToGrid w:val="0"/>
                <w:sz w:val="16"/>
                <w:szCs w:val="16"/>
                <w:lang w:val="en-AU"/>
              </w:rPr>
            </w:pPr>
            <w:r>
              <w:rPr>
                <w:snapToGrid w:val="0"/>
                <w:sz w:val="16"/>
                <w:szCs w:val="16"/>
                <w:lang w:val="en-AU"/>
              </w:rPr>
              <w:t>CP-090408</w:t>
            </w:r>
          </w:p>
        </w:tc>
        <w:tc>
          <w:tcPr>
            <w:tcW w:w="525" w:type="dxa"/>
            <w:shd w:val="solid" w:color="FFFFFF" w:fill="auto"/>
          </w:tcPr>
          <w:p w14:paraId="717C0442" w14:textId="77777777" w:rsidR="00697182" w:rsidRDefault="00697182" w:rsidP="00DE35D7">
            <w:pPr>
              <w:pStyle w:val="TAL"/>
              <w:rPr>
                <w:snapToGrid w:val="0"/>
                <w:sz w:val="16"/>
                <w:szCs w:val="16"/>
                <w:lang w:val="en-AU"/>
              </w:rPr>
            </w:pPr>
            <w:r>
              <w:rPr>
                <w:snapToGrid w:val="0"/>
                <w:sz w:val="16"/>
                <w:szCs w:val="16"/>
                <w:lang w:val="en-AU"/>
              </w:rPr>
              <w:t>0006</w:t>
            </w:r>
          </w:p>
        </w:tc>
        <w:tc>
          <w:tcPr>
            <w:tcW w:w="435" w:type="dxa"/>
            <w:shd w:val="solid" w:color="FFFFFF" w:fill="auto"/>
          </w:tcPr>
          <w:p w14:paraId="3DBC5149" w14:textId="77777777" w:rsidR="00697182" w:rsidRDefault="00697182" w:rsidP="00DE35D7">
            <w:pPr>
              <w:pStyle w:val="TAL"/>
              <w:rPr>
                <w:snapToGrid w:val="0"/>
                <w:sz w:val="16"/>
                <w:szCs w:val="16"/>
                <w:lang w:val="en-AU"/>
              </w:rPr>
            </w:pPr>
            <w:r>
              <w:rPr>
                <w:snapToGrid w:val="0"/>
                <w:sz w:val="16"/>
                <w:szCs w:val="16"/>
                <w:lang w:val="en-AU"/>
              </w:rPr>
              <w:t>1</w:t>
            </w:r>
          </w:p>
        </w:tc>
        <w:tc>
          <w:tcPr>
            <w:tcW w:w="3542" w:type="dxa"/>
            <w:shd w:val="solid" w:color="FFFFFF" w:fill="auto"/>
          </w:tcPr>
          <w:p w14:paraId="7C873A5A" w14:textId="77777777" w:rsidR="00697182" w:rsidRPr="00697182" w:rsidRDefault="00697182" w:rsidP="00DE35D7">
            <w:pPr>
              <w:pStyle w:val="TAL"/>
              <w:rPr>
                <w:snapToGrid w:val="0"/>
                <w:sz w:val="16"/>
                <w:szCs w:val="16"/>
                <w:lang w:val="en-AU"/>
              </w:rPr>
            </w:pPr>
            <w:r w:rsidRPr="00697182">
              <w:rPr>
                <w:snapToGrid w:val="0"/>
                <w:sz w:val="16"/>
                <w:szCs w:val="16"/>
                <w:lang w:val="en-AU"/>
              </w:rPr>
              <w:t>Correction of CC possible indication procedures</w:t>
            </w:r>
          </w:p>
        </w:tc>
        <w:tc>
          <w:tcPr>
            <w:tcW w:w="567" w:type="dxa"/>
            <w:shd w:val="solid" w:color="FFFFFF" w:fill="auto"/>
          </w:tcPr>
          <w:p w14:paraId="6AD690EB" w14:textId="77777777" w:rsidR="00697182" w:rsidRDefault="00697182" w:rsidP="007F2184">
            <w:pPr>
              <w:pStyle w:val="TAL"/>
              <w:rPr>
                <w:snapToGrid w:val="0"/>
                <w:sz w:val="16"/>
                <w:szCs w:val="16"/>
                <w:lang w:val="en-AU"/>
              </w:rPr>
            </w:pPr>
            <w:r>
              <w:rPr>
                <w:snapToGrid w:val="0"/>
                <w:sz w:val="16"/>
                <w:szCs w:val="16"/>
                <w:lang w:val="en-AU"/>
              </w:rPr>
              <w:t>8.1.0</w:t>
            </w:r>
          </w:p>
        </w:tc>
        <w:tc>
          <w:tcPr>
            <w:tcW w:w="567" w:type="dxa"/>
            <w:shd w:val="solid" w:color="FFFFFF" w:fill="auto"/>
          </w:tcPr>
          <w:p w14:paraId="44827BE2" w14:textId="77777777" w:rsidR="00697182" w:rsidRDefault="00697182" w:rsidP="007F2184">
            <w:pPr>
              <w:pStyle w:val="TAL"/>
              <w:rPr>
                <w:snapToGrid w:val="0"/>
                <w:sz w:val="16"/>
                <w:szCs w:val="16"/>
                <w:lang w:val="en-AU"/>
              </w:rPr>
            </w:pPr>
            <w:r>
              <w:rPr>
                <w:snapToGrid w:val="0"/>
                <w:sz w:val="16"/>
                <w:szCs w:val="16"/>
                <w:lang w:val="en-AU"/>
              </w:rPr>
              <w:t>8.2.0</w:t>
            </w:r>
          </w:p>
        </w:tc>
      </w:tr>
      <w:tr w:rsidR="00697182" w:rsidRPr="006E4EA9" w14:paraId="31B6FEA6" w14:textId="77777777" w:rsidTr="006825AD">
        <w:tc>
          <w:tcPr>
            <w:tcW w:w="960" w:type="dxa"/>
            <w:shd w:val="solid" w:color="FFFFFF" w:fill="auto"/>
          </w:tcPr>
          <w:p w14:paraId="512FDF38" w14:textId="77777777" w:rsidR="00697182" w:rsidRDefault="00697182" w:rsidP="007F2184">
            <w:pPr>
              <w:pStyle w:val="TAL"/>
              <w:rPr>
                <w:snapToGrid w:val="0"/>
                <w:sz w:val="16"/>
                <w:szCs w:val="16"/>
                <w:lang w:val="en-AU"/>
              </w:rPr>
            </w:pPr>
            <w:r>
              <w:rPr>
                <w:snapToGrid w:val="0"/>
                <w:sz w:val="16"/>
                <w:szCs w:val="16"/>
                <w:lang w:val="en-AU"/>
              </w:rPr>
              <w:t>06-2009</w:t>
            </w:r>
          </w:p>
        </w:tc>
        <w:tc>
          <w:tcPr>
            <w:tcW w:w="640" w:type="dxa"/>
            <w:shd w:val="solid" w:color="FFFFFF" w:fill="auto"/>
          </w:tcPr>
          <w:p w14:paraId="349343BB" w14:textId="77777777" w:rsidR="00697182" w:rsidRDefault="00697182" w:rsidP="00DE35D7">
            <w:pPr>
              <w:pStyle w:val="TAL"/>
              <w:rPr>
                <w:snapToGrid w:val="0"/>
                <w:sz w:val="16"/>
                <w:szCs w:val="16"/>
                <w:lang w:val="en-AU"/>
              </w:rPr>
            </w:pPr>
            <w:r>
              <w:rPr>
                <w:snapToGrid w:val="0"/>
                <w:sz w:val="16"/>
                <w:szCs w:val="16"/>
                <w:lang w:val="en-AU"/>
              </w:rPr>
              <w:t>CT#44</w:t>
            </w:r>
          </w:p>
        </w:tc>
        <w:tc>
          <w:tcPr>
            <w:tcW w:w="901" w:type="dxa"/>
            <w:shd w:val="solid" w:color="FFFFFF" w:fill="auto"/>
          </w:tcPr>
          <w:p w14:paraId="109A355A" w14:textId="77777777" w:rsidR="00697182" w:rsidRDefault="00697182" w:rsidP="00DE35D7">
            <w:pPr>
              <w:pStyle w:val="TAL"/>
              <w:rPr>
                <w:snapToGrid w:val="0"/>
                <w:sz w:val="16"/>
                <w:szCs w:val="16"/>
                <w:lang w:val="en-AU"/>
              </w:rPr>
            </w:pPr>
            <w:r>
              <w:rPr>
                <w:snapToGrid w:val="0"/>
                <w:sz w:val="16"/>
                <w:szCs w:val="16"/>
                <w:lang w:val="en-AU"/>
              </w:rPr>
              <w:t>CP-090408</w:t>
            </w:r>
          </w:p>
        </w:tc>
        <w:tc>
          <w:tcPr>
            <w:tcW w:w="525" w:type="dxa"/>
            <w:shd w:val="solid" w:color="FFFFFF" w:fill="auto"/>
          </w:tcPr>
          <w:p w14:paraId="06FD7E10" w14:textId="77777777" w:rsidR="00697182" w:rsidRDefault="00697182" w:rsidP="00DE35D7">
            <w:pPr>
              <w:pStyle w:val="TAL"/>
              <w:rPr>
                <w:snapToGrid w:val="0"/>
                <w:sz w:val="16"/>
                <w:szCs w:val="16"/>
                <w:lang w:val="en-AU"/>
              </w:rPr>
            </w:pPr>
            <w:r>
              <w:rPr>
                <w:snapToGrid w:val="0"/>
                <w:sz w:val="16"/>
                <w:szCs w:val="16"/>
                <w:lang w:val="en-AU"/>
              </w:rPr>
              <w:t>0007</w:t>
            </w:r>
          </w:p>
        </w:tc>
        <w:tc>
          <w:tcPr>
            <w:tcW w:w="435" w:type="dxa"/>
            <w:shd w:val="solid" w:color="FFFFFF" w:fill="auto"/>
          </w:tcPr>
          <w:p w14:paraId="45D9E06A" w14:textId="77777777" w:rsidR="00697182" w:rsidRDefault="00697182" w:rsidP="00DE35D7">
            <w:pPr>
              <w:pStyle w:val="TAL"/>
              <w:rPr>
                <w:snapToGrid w:val="0"/>
                <w:sz w:val="16"/>
                <w:szCs w:val="16"/>
                <w:lang w:val="en-AU"/>
              </w:rPr>
            </w:pPr>
            <w:r>
              <w:rPr>
                <w:snapToGrid w:val="0"/>
                <w:sz w:val="16"/>
                <w:szCs w:val="16"/>
                <w:lang w:val="en-AU"/>
              </w:rPr>
              <w:t>1</w:t>
            </w:r>
          </w:p>
        </w:tc>
        <w:tc>
          <w:tcPr>
            <w:tcW w:w="3542" w:type="dxa"/>
            <w:shd w:val="solid" w:color="FFFFFF" w:fill="auto"/>
          </w:tcPr>
          <w:p w14:paraId="5283099D" w14:textId="77777777" w:rsidR="00697182" w:rsidRPr="00697182" w:rsidRDefault="00697182" w:rsidP="00DE35D7">
            <w:pPr>
              <w:pStyle w:val="TAL"/>
              <w:rPr>
                <w:snapToGrid w:val="0"/>
                <w:sz w:val="16"/>
                <w:szCs w:val="16"/>
                <w:lang w:val="en-AU"/>
              </w:rPr>
            </w:pPr>
            <w:r w:rsidRPr="00697182">
              <w:rPr>
                <w:snapToGrid w:val="0"/>
                <w:sz w:val="16"/>
                <w:szCs w:val="16"/>
                <w:lang w:val="en-AU"/>
              </w:rPr>
              <w:t>Correction of CC recall processing</w:t>
            </w:r>
          </w:p>
        </w:tc>
        <w:tc>
          <w:tcPr>
            <w:tcW w:w="567" w:type="dxa"/>
            <w:shd w:val="solid" w:color="FFFFFF" w:fill="auto"/>
          </w:tcPr>
          <w:p w14:paraId="0814B457" w14:textId="77777777" w:rsidR="00697182" w:rsidRDefault="00697182" w:rsidP="007F2184">
            <w:pPr>
              <w:pStyle w:val="TAL"/>
              <w:rPr>
                <w:snapToGrid w:val="0"/>
                <w:sz w:val="16"/>
                <w:szCs w:val="16"/>
                <w:lang w:val="en-AU"/>
              </w:rPr>
            </w:pPr>
            <w:r>
              <w:rPr>
                <w:snapToGrid w:val="0"/>
                <w:sz w:val="16"/>
                <w:szCs w:val="16"/>
                <w:lang w:val="en-AU"/>
              </w:rPr>
              <w:t>8.1.0</w:t>
            </w:r>
          </w:p>
        </w:tc>
        <w:tc>
          <w:tcPr>
            <w:tcW w:w="567" w:type="dxa"/>
            <w:shd w:val="solid" w:color="FFFFFF" w:fill="auto"/>
          </w:tcPr>
          <w:p w14:paraId="1D571B17" w14:textId="77777777" w:rsidR="00697182" w:rsidRDefault="00697182" w:rsidP="007F2184">
            <w:pPr>
              <w:pStyle w:val="TAL"/>
              <w:rPr>
                <w:snapToGrid w:val="0"/>
                <w:sz w:val="16"/>
                <w:szCs w:val="16"/>
                <w:lang w:val="en-AU"/>
              </w:rPr>
            </w:pPr>
            <w:r>
              <w:rPr>
                <w:snapToGrid w:val="0"/>
                <w:sz w:val="16"/>
                <w:szCs w:val="16"/>
                <w:lang w:val="en-AU"/>
              </w:rPr>
              <w:t>8.2.0</w:t>
            </w:r>
          </w:p>
        </w:tc>
      </w:tr>
      <w:tr w:rsidR="00B22D99" w:rsidRPr="006E4EA9" w14:paraId="0132FAF6" w14:textId="77777777" w:rsidTr="006825AD">
        <w:tc>
          <w:tcPr>
            <w:tcW w:w="960" w:type="dxa"/>
            <w:shd w:val="solid" w:color="FFFFFF" w:fill="auto"/>
          </w:tcPr>
          <w:p w14:paraId="5453F01C" w14:textId="77777777" w:rsidR="00B22D99" w:rsidRDefault="00B22D99" w:rsidP="007F2184">
            <w:pPr>
              <w:pStyle w:val="TAL"/>
              <w:rPr>
                <w:snapToGrid w:val="0"/>
                <w:sz w:val="16"/>
                <w:szCs w:val="16"/>
                <w:lang w:val="en-AU"/>
              </w:rPr>
            </w:pPr>
            <w:r>
              <w:rPr>
                <w:snapToGrid w:val="0"/>
                <w:sz w:val="16"/>
                <w:szCs w:val="16"/>
                <w:lang w:val="en-AU"/>
              </w:rPr>
              <w:t>06-2009</w:t>
            </w:r>
          </w:p>
        </w:tc>
        <w:tc>
          <w:tcPr>
            <w:tcW w:w="640" w:type="dxa"/>
            <w:shd w:val="solid" w:color="FFFFFF" w:fill="auto"/>
          </w:tcPr>
          <w:p w14:paraId="332F38CA" w14:textId="77777777" w:rsidR="00B22D99" w:rsidRDefault="00B22D99" w:rsidP="00DE35D7">
            <w:pPr>
              <w:pStyle w:val="TAL"/>
              <w:rPr>
                <w:snapToGrid w:val="0"/>
                <w:sz w:val="16"/>
                <w:szCs w:val="16"/>
                <w:lang w:val="en-AU"/>
              </w:rPr>
            </w:pPr>
            <w:r>
              <w:rPr>
                <w:snapToGrid w:val="0"/>
                <w:sz w:val="16"/>
                <w:szCs w:val="16"/>
                <w:lang w:val="en-AU"/>
              </w:rPr>
              <w:t>CT#44</w:t>
            </w:r>
          </w:p>
        </w:tc>
        <w:tc>
          <w:tcPr>
            <w:tcW w:w="901" w:type="dxa"/>
            <w:shd w:val="solid" w:color="FFFFFF" w:fill="auto"/>
          </w:tcPr>
          <w:p w14:paraId="35A27653" w14:textId="77777777" w:rsidR="00B22D99" w:rsidRDefault="00B22D99" w:rsidP="00DE35D7">
            <w:pPr>
              <w:pStyle w:val="TAL"/>
              <w:rPr>
                <w:snapToGrid w:val="0"/>
                <w:sz w:val="16"/>
                <w:szCs w:val="16"/>
                <w:lang w:val="en-AU"/>
              </w:rPr>
            </w:pPr>
            <w:r>
              <w:rPr>
                <w:snapToGrid w:val="0"/>
                <w:sz w:val="16"/>
                <w:szCs w:val="16"/>
                <w:lang w:val="en-AU"/>
              </w:rPr>
              <w:t>CP-090408</w:t>
            </w:r>
          </w:p>
        </w:tc>
        <w:tc>
          <w:tcPr>
            <w:tcW w:w="525" w:type="dxa"/>
            <w:shd w:val="solid" w:color="FFFFFF" w:fill="auto"/>
          </w:tcPr>
          <w:p w14:paraId="34A218EF" w14:textId="77777777" w:rsidR="00B22D99" w:rsidRDefault="00B22D99" w:rsidP="00DE35D7">
            <w:pPr>
              <w:pStyle w:val="TAL"/>
              <w:rPr>
                <w:snapToGrid w:val="0"/>
                <w:sz w:val="16"/>
                <w:szCs w:val="16"/>
                <w:lang w:val="en-AU"/>
              </w:rPr>
            </w:pPr>
            <w:r>
              <w:rPr>
                <w:snapToGrid w:val="0"/>
                <w:sz w:val="16"/>
                <w:szCs w:val="16"/>
                <w:lang w:val="en-AU"/>
              </w:rPr>
              <w:t>0008</w:t>
            </w:r>
          </w:p>
        </w:tc>
        <w:tc>
          <w:tcPr>
            <w:tcW w:w="435" w:type="dxa"/>
            <w:shd w:val="solid" w:color="FFFFFF" w:fill="auto"/>
          </w:tcPr>
          <w:p w14:paraId="49A346F1" w14:textId="77777777" w:rsidR="00B22D99" w:rsidRDefault="00B22D99" w:rsidP="00DE35D7">
            <w:pPr>
              <w:pStyle w:val="TAL"/>
              <w:rPr>
                <w:snapToGrid w:val="0"/>
                <w:sz w:val="16"/>
                <w:szCs w:val="16"/>
                <w:lang w:val="en-AU"/>
              </w:rPr>
            </w:pPr>
            <w:r>
              <w:rPr>
                <w:snapToGrid w:val="0"/>
                <w:sz w:val="16"/>
                <w:szCs w:val="16"/>
                <w:lang w:val="en-AU"/>
              </w:rPr>
              <w:t>1</w:t>
            </w:r>
          </w:p>
        </w:tc>
        <w:tc>
          <w:tcPr>
            <w:tcW w:w="3542" w:type="dxa"/>
            <w:shd w:val="solid" w:color="FFFFFF" w:fill="auto"/>
          </w:tcPr>
          <w:p w14:paraId="17E55548" w14:textId="77777777" w:rsidR="00B22D99" w:rsidRPr="00B22D99" w:rsidRDefault="00B22D99" w:rsidP="00DE35D7">
            <w:pPr>
              <w:pStyle w:val="TAL"/>
              <w:rPr>
                <w:snapToGrid w:val="0"/>
                <w:sz w:val="16"/>
                <w:szCs w:val="16"/>
                <w:lang w:val="en-AU"/>
              </w:rPr>
            </w:pPr>
            <w:r w:rsidRPr="00B22D99">
              <w:rPr>
                <w:snapToGrid w:val="0"/>
                <w:sz w:val="16"/>
                <w:szCs w:val="16"/>
                <w:lang w:val="en-AU"/>
              </w:rPr>
              <w:t>Correction of CCNR activation procedures</w:t>
            </w:r>
          </w:p>
        </w:tc>
        <w:tc>
          <w:tcPr>
            <w:tcW w:w="567" w:type="dxa"/>
            <w:shd w:val="solid" w:color="FFFFFF" w:fill="auto"/>
          </w:tcPr>
          <w:p w14:paraId="54057ACE" w14:textId="77777777" w:rsidR="00B22D99" w:rsidRDefault="00B22D99" w:rsidP="007F2184">
            <w:pPr>
              <w:pStyle w:val="TAL"/>
              <w:rPr>
                <w:snapToGrid w:val="0"/>
                <w:sz w:val="16"/>
                <w:szCs w:val="16"/>
                <w:lang w:val="en-AU"/>
              </w:rPr>
            </w:pPr>
            <w:r>
              <w:rPr>
                <w:snapToGrid w:val="0"/>
                <w:sz w:val="16"/>
                <w:szCs w:val="16"/>
                <w:lang w:val="en-AU"/>
              </w:rPr>
              <w:t>8.1.0</w:t>
            </w:r>
          </w:p>
        </w:tc>
        <w:tc>
          <w:tcPr>
            <w:tcW w:w="567" w:type="dxa"/>
            <w:shd w:val="solid" w:color="FFFFFF" w:fill="auto"/>
          </w:tcPr>
          <w:p w14:paraId="71450DE5" w14:textId="77777777" w:rsidR="00B22D99" w:rsidRDefault="00B22D99" w:rsidP="007F2184">
            <w:pPr>
              <w:pStyle w:val="TAL"/>
              <w:rPr>
                <w:snapToGrid w:val="0"/>
                <w:sz w:val="16"/>
                <w:szCs w:val="16"/>
                <w:lang w:val="en-AU"/>
              </w:rPr>
            </w:pPr>
            <w:r>
              <w:rPr>
                <w:snapToGrid w:val="0"/>
                <w:sz w:val="16"/>
                <w:szCs w:val="16"/>
                <w:lang w:val="en-AU"/>
              </w:rPr>
              <w:t>8.2.0</w:t>
            </w:r>
          </w:p>
        </w:tc>
      </w:tr>
      <w:tr w:rsidR="00B22D99" w:rsidRPr="006E4EA9" w14:paraId="445657ED" w14:textId="77777777" w:rsidTr="006825AD">
        <w:tc>
          <w:tcPr>
            <w:tcW w:w="960" w:type="dxa"/>
            <w:shd w:val="solid" w:color="FFFFFF" w:fill="auto"/>
          </w:tcPr>
          <w:p w14:paraId="1BD27115" w14:textId="77777777" w:rsidR="00B22D99" w:rsidRDefault="00B22D99" w:rsidP="007F2184">
            <w:pPr>
              <w:pStyle w:val="TAL"/>
              <w:rPr>
                <w:snapToGrid w:val="0"/>
                <w:sz w:val="16"/>
                <w:szCs w:val="16"/>
                <w:lang w:val="en-AU"/>
              </w:rPr>
            </w:pPr>
            <w:r>
              <w:rPr>
                <w:snapToGrid w:val="0"/>
                <w:sz w:val="16"/>
                <w:szCs w:val="16"/>
                <w:lang w:val="en-AU"/>
              </w:rPr>
              <w:t>06-2009</w:t>
            </w:r>
          </w:p>
        </w:tc>
        <w:tc>
          <w:tcPr>
            <w:tcW w:w="640" w:type="dxa"/>
            <w:shd w:val="solid" w:color="FFFFFF" w:fill="auto"/>
          </w:tcPr>
          <w:p w14:paraId="7348F191" w14:textId="77777777" w:rsidR="00B22D99" w:rsidRDefault="00B22D99" w:rsidP="00DE35D7">
            <w:pPr>
              <w:pStyle w:val="TAL"/>
              <w:rPr>
                <w:snapToGrid w:val="0"/>
                <w:sz w:val="16"/>
                <w:szCs w:val="16"/>
                <w:lang w:val="en-AU"/>
              </w:rPr>
            </w:pPr>
            <w:r>
              <w:rPr>
                <w:snapToGrid w:val="0"/>
                <w:sz w:val="16"/>
                <w:szCs w:val="16"/>
                <w:lang w:val="en-AU"/>
              </w:rPr>
              <w:t>CT#44</w:t>
            </w:r>
          </w:p>
        </w:tc>
        <w:tc>
          <w:tcPr>
            <w:tcW w:w="901" w:type="dxa"/>
            <w:shd w:val="solid" w:color="FFFFFF" w:fill="auto"/>
          </w:tcPr>
          <w:p w14:paraId="50684332" w14:textId="77777777" w:rsidR="00B22D99" w:rsidRDefault="00B22D99" w:rsidP="00DE35D7">
            <w:pPr>
              <w:pStyle w:val="TAL"/>
              <w:rPr>
                <w:snapToGrid w:val="0"/>
                <w:sz w:val="16"/>
                <w:szCs w:val="16"/>
                <w:lang w:val="en-AU"/>
              </w:rPr>
            </w:pPr>
            <w:r>
              <w:rPr>
                <w:snapToGrid w:val="0"/>
                <w:sz w:val="16"/>
                <w:szCs w:val="16"/>
                <w:lang w:val="en-AU"/>
              </w:rPr>
              <w:t>CP-090408</w:t>
            </w:r>
          </w:p>
        </w:tc>
        <w:tc>
          <w:tcPr>
            <w:tcW w:w="525" w:type="dxa"/>
            <w:shd w:val="solid" w:color="FFFFFF" w:fill="auto"/>
          </w:tcPr>
          <w:p w14:paraId="4AE6AC9B" w14:textId="77777777" w:rsidR="00B22D99" w:rsidRDefault="00B22D99" w:rsidP="00DE35D7">
            <w:pPr>
              <w:pStyle w:val="TAL"/>
              <w:rPr>
                <w:snapToGrid w:val="0"/>
                <w:sz w:val="16"/>
                <w:szCs w:val="16"/>
                <w:lang w:val="en-AU"/>
              </w:rPr>
            </w:pPr>
            <w:r>
              <w:rPr>
                <w:snapToGrid w:val="0"/>
                <w:sz w:val="16"/>
                <w:szCs w:val="16"/>
                <w:lang w:val="en-AU"/>
              </w:rPr>
              <w:t>0009</w:t>
            </w:r>
          </w:p>
        </w:tc>
        <w:tc>
          <w:tcPr>
            <w:tcW w:w="435" w:type="dxa"/>
            <w:shd w:val="solid" w:color="FFFFFF" w:fill="auto"/>
          </w:tcPr>
          <w:p w14:paraId="0E788F2D" w14:textId="77777777" w:rsidR="00B22D99" w:rsidRDefault="00B22D99" w:rsidP="00DE35D7">
            <w:pPr>
              <w:pStyle w:val="TAL"/>
              <w:rPr>
                <w:snapToGrid w:val="0"/>
                <w:sz w:val="16"/>
                <w:szCs w:val="16"/>
                <w:lang w:val="en-AU"/>
              </w:rPr>
            </w:pPr>
            <w:r>
              <w:rPr>
                <w:snapToGrid w:val="0"/>
                <w:sz w:val="16"/>
                <w:szCs w:val="16"/>
                <w:lang w:val="en-AU"/>
              </w:rPr>
              <w:t>1</w:t>
            </w:r>
          </w:p>
        </w:tc>
        <w:tc>
          <w:tcPr>
            <w:tcW w:w="3542" w:type="dxa"/>
            <w:shd w:val="solid" w:color="FFFFFF" w:fill="auto"/>
          </w:tcPr>
          <w:p w14:paraId="42197528" w14:textId="77777777" w:rsidR="00B22D99" w:rsidRPr="00B22D99" w:rsidRDefault="00B22D99" w:rsidP="00DE35D7">
            <w:pPr>
              <w:pStyle w:val="TAL"/>
              <w:rPr>
                <w:snapToGrid w:val="0"/>
                <w:sz w:val="16"/>
                <w:szCs w:val="16"/>
                <w:lang w:val="en-AU"/>
              </w:rPr>
            </w:pPr>
            <w:r w:rsidRPr="00B22D99">
              <w:rPr>
                <w:snapToGrid w:val="0"/>
                <w:sz w:val="16"/>
                <w:szCs w:val="16"/>
                <w:lang w:val="en-AU"/>
              </w:rPr>
              <w:t>Correction of missing Expires values</w:t>
            </w:r>
          </w:p>
        </w:tc>
        <w:tc>
          <w:tcPr>
            <w:tcW w:w="567" w:type="dxa"/>
            <w:shd w:val="solid" w:color="FFFFFF" w:fill="auto"/>
          </w:tcPr>
          <w:p w14:paraId="65B06821" w14:textId="77777777" w:rsidR="00B22D99" w:rsidRDefault="00B22D99" w:rsidP="007F2184">
            <w:pPr>
              <w:pStyle w:val="TAL"/>
              <w:rPr>
                <w:snapToGrid w:val="0"/>
                <w:sz w:val="16"/>
                <w:szCs w:val="16"/>
                <w:lang w:val="en-AU"/>
              </w:rPr>
            </w:pPr>
            <w:r>
              <w:rPr>
                <w:snapToGrid w:val="0"/>
                <w:sz w:val="16"/>
                <w:szCs w:val="16"/>
                <w:lang w:val="en-AU"/>
              </w:rPr>
              <w:t>8.1.0</w:t>
            </w:r>
          </w:p>
        </w:tc>
        <w:tc>
          <w:tcPr>
            <w:tcW w:w="567" w:type="dxa"/>
            <w:shd w:val="solid" w:color="FFFFFF" w:fill="auto"/>
          </w:tcPr>
          <w:p w14:paraId="3B97A9B5" w14:textId="77777777" w:rsidR="00B22D99" w:rsidRDefault="00B22D99" w:rsidP="007F2184">
            <w:pPr>
              <w:pStyle w:val="TAL"/>
              <w:rPr>
                <w:snapToGrid w:val="0"/>
                <w:sz w:val="16"/>
                <w:szCs w:val="16"/>
                <w:lang w:val="en-AU"/>
              </w:rPr>
            </w:pPr>
            <w:r>
              <w:rPr>
                <w:snapToGrid w:val="0"/>
                <w:sz w:val="16"/>
                <w:szCs w:val="16"/>
                <w:lang w:val="en-AU"/>
              </w:rPr>
              <w:t>8.2.0</w:t>
            </w:r>
          </w:p>
        </w:tc>
      </w:tr>
      <w:tr w:rsidR="00B22D99" w:rsidRPr="006E4EA9" w14:paraId="7FF8F17C" w14:textId="77777777" w:rsidTr="006825AD">
        <w:tc>
          <w:tcPr>
            <w:tcW w:w="960" w:type="dxa"/>
            <w:shd w:val="solid" w:color="FFFFFF" w:fill="auto"/>
          </w:tcPr>
          <w:p w14:paraId="3F77EA67" w14:textId="77777777" w:rsidR="00B22D99" w:rsidRDefault="00B22D99" w:rsidP="007F2184">
            <w:pPr>
              <w:pStyle w:val="TAL"/>
              <w:rPr>
                <w:snapToGrid w:val="0"/>
                <w:sz w:val="16"/>
                <w:szCs w:val="16"/>
                <w:lang w:val="en-AU"/>
              </w:rPr>
            </w:pPr>
            <w:r>
              <w:rPr>
                <w:snapToGrid w:val="0"/>
                <w:sz w:val="16"/>
                <w:szCs w:val="16"/>
                <w:lang w:val="en-AU"/>
              </w:rPr>
              <w:t>06-2009</w:t>
            </w:r>
          </w:p>
        </w:tc>
        <w:tc>
          <w:tcPr>
            <w:tcW w:w="640" w:type="dxa"/>
            <w:shd w:val="solid" w:color="FFFFFF" w:fill="auto"/>
          </w:tcPr>
          <w:p w14:paraId="766839F2" w14:textId="77777777" w:rsidR="00B22D99" w:rsidRDefault="00B22D99" w:rsidP="00DE35D7">
            <w:pPr>
              <w:pStyle w:val="TAL"/>
              <w:rPr>
                <w:snapToGrid w:val="0"/>
                <w:sz w:val="16"/>
                <w:szCs w:val="16"/>
                <w:lang w:val="en-AU"/>
              </w:rPr>
            </w:pPr>
            <w:r>
              <w:rPr>
                <w:snapToGrid w:val="0"/>
                <w:sz w:val="16"/>
                <w:szCs w:val="16"/>
                <w:lang w:val="en-AU"/>
              </w:rPr>
              <w:t>CT#44</w:t>
            </w:r>
          </w:p>
        </w:tc>
        <w:tc>
          <w:tcPr>
            <w:tcW w:w="901" w:type="dxa"/>
            <w:shd w:val="solid" w:color="FFFFFF" w:fill="auto"/>
          </w:tcPr>
          <w:p w14:paraId="1783F287" w14:textId="77777777" w:rsidR="00B22D99" w:rsidRDefault="00B22D99" w:rsidP="00DE35D7">
            <w:pPr>
              <w:pStyle w:val="TAL"/>
              <w:rPr>
                <w:snapToGrid w:val="0"/>
                <w:sz w:val="16"/>
                <w:szCs w:val="16"/>
                <w:lang w:val="en-AU"/>
              </w:rPr>
            </w:pPr>
            <w:r>
              <w:rPr>
                <w:snapToGrid w:val="0"/>
                <w:sz w:val="16"/>
                <w:szCs w:val="16"/>
                <w:lang w:val="en-AU"/>
              </w:rPr>
              <w:t>CP-090408</w:t>
            </w:r>
          </w:p>
        </w:tc>
        <w:tc>
          <w:tcPr>
            <w:tcW w:w="525" w:type="dxa"/>
            <w:shd w:val="solid" w:color="FFFFFF" w:fill="auto"/>
          </w:tcPr>
          <w:p w14:paraId="3BFBD107" w14:textId="77777777" w:rsidR="00B22D99" w:rsidRDefault="00B22D99" w:rsidP="00DE35D7">
            <w:pPr>
              <w:pStyle w:val="TAL"/>
              <w:rPr>
                <w:snapToGrid w:val="0"/>
                <w:sz w:val="16"/>
                <w:szCs w:val="16"/>
                <w:lang w:val="en-AU"/>
              </w:rPr>
            </w:pPr>
            <w:r>
              <w:rPr>
                <w:snapToGrid w:val="0"/>
                <w:sz w:val="16"/>
                <w:szCs w:val="16"/>
                <w:lang w:val="en-AU"/>
              </w:rPr>
              <w:t>0010</w:t>
            </w:r>
          </w:p>
        </w:tc>
        <w:tc>
          <w:tcPr>
            <w:tcW w:w="435" w:type="dxa"/>
            <w:shd w:val="solid" w:color="FFFFFF" w:fill="auto"/>
          </w:tcPr>
          <w:p w14:paraId="468EC4EC" w14:textId="77777777" w:rsidR="00B22D99" w:rsidRDefault="00B22D99" w:rsidP="00DE35D7">
            <w:pPr>
              <w:pStyle w:val="TAL"/>
              <w:rPr>
                <w:snapToGrid w:val="0"/>
                <w:sz w:val="16"/>
                <w:szCs w:val="16"/>
                <w:lang w:val="en-AU"/>
              </w:rPr>
            </w:pPr>
            <w:r>
              <w:rPr>
                <w:snapToGrid w:val="0"/>
                <w:sz w:val="16"/>
                <w:szCs w:val="16"/>
                <w:lang w:val="en-AU"/>
              </w:rPr>
              <w:t>1</w:t>
            </w:r>
          </w:p>
        </w:tc>
        <w:tc>
          <w:tcPr>
            <w:tcW w:w="3542" w:type="dxa"/>
            <w:shd w:val="solid" w:color="FFFFFF" w:fill="auto"/>
          </w:tcPr>
          <w:p w14:paraId="6E25613B" w14:textId="77777777" w:rsidR="00B22D99" w:rsidRPr="00B22D99" w:rsidRDefault="00B22D99" w:rsidP="00DE35D7">
            <w:pPr>
              <w:pStyle w:val="TAL"/>
              <w:rPr>
                <w:snapToGrid w:val="0"/>
                <w:sz w:val="16"/>
                <w:szCs w:val="16"/>
                <w:lang w:val="en-AU"/>
              </w:rPr>
            </w:pPr>
            <w:r w:rsidRPr="00B22D99">
              <w:rPr>
                <w:snapToGrid w:val="0"/>
                <w:sz w:val="16"/>
                <w:szCs w:val="16"/>
                <w:lang w:val="en-AU"/>
              </w:rPr>
              <w:t>Correction of flow numbering</w:t>
            </w:r>
          </w:p>
        </w:tc>
        <w:tc>
          <w:tcPr>
            <w:tcW w:w="567" w:type="dxa"/>
            <w:shd w:val="solid" w:color="FFFFFF" w:fill="auto"/>
          </w:tcPr>
          <w:p w14:paraId="2B1009EC" w14:textId="77777777" w:rsidR="00B22D99" w:rsidRDefault="00B22D99" w:rsidP="007F2184">
            <w:pPr>
              <w:pStyle w:val="TAL"/>
              <w:rPr>
                <w:snapToGrid w:val="0"/>
                <w:sz w:val="16"/>
                <w:szCs w:val="16"/>
                <w:lang w:val="en-AU"/>
              </w:rPr>
            </w:pPr>
            <w:r>
              <w:rPr>
                <w:snapToGrid w:val="0"/>
                <w:sz w:val="16"/>
                <w:szCs w:val="16"/>
                <w:lang w:val="en-AU"/>
              </w:rPr>
              <w:t>8.1.0</w:t>
            </w:r>
          </w:p>
        </w:tc>
        <w:tc>
          <w:tcPr>
            <w:tcW w:w="567" w:type="dxa"/>
            <w:shd w:val="solid" w:color="FFFFFF" w:fill="auto"/>
          </w:tcPr>
          <w:p w14:paraId="21597562" w14:textId="77777777" w:rsidR="00B22D99" w:rsidRDefault="00B22D99" w:rsidP="007F2184">
            <w:pPr>
              <w:pStyle w:val="TAL"/>
              <w:rPr>
                <w:snapToGrid w:val="0"/>
                <w:sz w:val="16"/>
                <w:szCs w:val="16"/>
                <w:lang w:val="en-AU"/>
              </w:rPr>
            </w:pPr>
            <w:r>
              <w:rPr>
                <w:snapToGrid w:val="0"/>
                <w:sz w:val="16"/>
                <w:szCs w:val="16"/>
                <w:lang w:val="en-AU"/>
              </w:rPr>
              <w:t>8.2.0</w:t>
            </w:r>
          </w:p>
        </w:tc>
      </w:tr>
      <w:tr w:rsidR="00540662" w:rsidRPr="006E4EA9" w14:paraId="143166B7" w14:textId="77777777" w:rsidTr="006825AD">
        <w:tc>
          <w:tcPr>
            <w:tcW w:w="960" w:type="dxa"/>
            <w:shd w:val="solid" w:color="FFFFFF" w:fill="auto"/>
          </w:tcPr>
          <w:p w14:paraId="0C552DCB" w14:textId="77777777" w:rsidR="00540662" w:rsidRDefault="00540662" w:rsidP="007F2184">
            <w:pPr>
              <w:pStyle w:val="TAL"/>
              <w:rPr>
                <w:snapToGrid w:val="0"/>
                <w:sz w:val="16"/>
                <w:szCs w:val="16"/>
                <w:lang w:val="en-AU"/>
              </w:rPr>
            </w:pPr>
            <w:r>
              <w:rPr>
                <w:snapToGrid w:val="0"/>
                <w:sz w:val="16"/>
                <w:szCs w:val="16"/>
                <w:lang w:val="en-AU"/>
              </w:rPr>
              <w:t>06-2009</w:t>
            </w:r>
          </w:p>
        </w:tc>
        <w:tc>
          <w:tcPr>
            <w:tcW w:w="640" w:type="dxa"/>
            <w:shd w:val="solid" w:color="FFFFFF" w:fill="auto"/>
          </w:tcPr>
          <w:p w14:paraId="3ACA6F15" w14:textId="77777777" w:rsidR="00540662" w:rsidRDefault="00540662" w:rsidP="00DE35D7">
            <w:pPr>
              <w:pStyle w:val="TAL"/>
              <w:rPr>
                <w:snapToGrid w:val="0"/>
                <w:sz w:val="16"/>
                <w:szCs w:val="16"/>
                <w:lang w:val="en-AU"/>
              </w:rPr>
            </w:pPr>
            <w:r>
              <w:rPr>
                <w:snapToGrid w:val="0"/>
                <w:sz w:val="16"/>
                <w:szCs w:val="16"/>
                <w:lang w:val="en-AU"/>
              </w:rPr>
              <w:t>CT#44</w:t>
            </w:r>
          </w:p>
        </w:tc>
        <w:tc>
          <w:tcPr>
            <w:tcW w:w="901" w:type="dxa"/>
            <w:shd w:val="solid" w:color="FFFFFF" w:fill="auto"/>
          </w:tcPr>
          <w:p w14:paraId="03144429" w14:textId="77777777" w:rsidR="00540662" w:rsidRDefault="00540662" w:rsidP="00DE35D7">
            <w:pPr>
              <w:pStyle w:val="TAL"/>
              <w:rPr>
                <w:snapToGrid w:val="0"/>
                <w:sz w:val="16"/>
                <w:szCs w:val="16"/>
                <w:lang w:val="en-AU"/>
              </w:rPr>
            </w:pPr>
            <w:r>
              <w:rPr>
                <w:snapToGrid w:val="0"/>
                <w:sz w:val="16"/>
                <w:szCs w:val="16"/>
                <w:lang w:val="en-AU"/>
              </w:rPr>
              <w:t>CP-090408</w:t>
            </w:r>
          </w:p>
        </w:tc>
        <w:tc>
          <w:tcPr>
            <w:tcW w:w="525" w:type="dxa"/>
            <w:shd w:val="solid" w:color="FFFFFF" w:fill="auto"/>
          </w:tcPr>
          <w:p w14:paraId="3B878FF8" w14:textId="77777777" w:rsidR="00540662" w:rsidRDefault="00540662" w:rsidP="00DE35D7">
            <w:pPr>
              <w:pStyle w:val="TAL"/>
              <w:rPr>
                <w:snapToGrid w:val="0"/>
                <w:sz w:val="16"/>
                <w:szCs w:val="16"/>
                <w:lang w:val="en-AU"/>
              </w:rPr>
            </w:pPr>
            <w:r>
              <w:rPr>
                <w:snapToGrid w:val="0"/>
                <w:sz w:val="16"/>
                <w:szCs w:val="16"/>
                <w:lang w:val="en-AU"/>
              </w:rPr>
              <w:t>0011</w:t>
            </w:r>
          </w:p>
        </w:tc>
        <w:tc>
          <w:tcPr>
            <w:tcW w:w="435" w:type="dxa"/>
            <w:shd w:val="solid" w:color="FFFFFF" w:fill="auto"/>
          </w:tcPr>
          <w:p w14:paraId="5AAAE3FA" w14:textId="77777777" w:rsidR="00540662" w:rsidRDefault="00540662" w:rsidP="00DE35D7">
            <w:pPr>
              <w:pStyle w:val="TAL"/>
              <w:rPr>
                <w:snapToGrid w:val="0"/>
                <w:sz w:val="16"/>
                <w:szCs w:val="16"/>
                <w:lang w:val="en-AU"/>
              </w:rPr>
            </w:pPr>
            <w:r>
              <w:rPr>
                <w:snapToGrid w:val="0"/>
                <w:sz w:val="16"/>
                <w:szCs w:val="16"/>
                <w:lang w:val="en-AU"/>
              </w:rPr>
              <w:t>1</w:t>
            </w:r>
          </w:p>
        </w:tc>
        <w:tc>
          <w:tcPr>
            <w:tcW w:w="3542" w:type="dxa"/>
            <w:shd w:val="solid" w:color="FFFFFF" w:fill="auto"/>
          </w:tcPr>
          <w:p w14:paraId="68F8D837" w14:textId="77777777" w:rsidR="00540662" w:rsidRPr="00540662" w:rsidRDefault="00540662" w:rsidP="00DE35D7">
            <w:pPr>
              <w:pStyle w:val="TAL"/>
              <w:rPr>
                <w:snapToGrid w:val="0"/>
                <w:sz w:val="16"/>
                <w:szCs w:val="16"/>
                <w:lang w:val="en-AU"/>
              </w:rPr>
            </w:pPr>
            <w:r w:rsidRPr="00540662">
              <w:rPr>
                <w:snapToGrid w:val="0"/>
                <w:sz w:val="16"/>
                <w:szCs w:val="16"/>
                <w:lang w:val="en-AU"/>
              </w:rPr>
              <w:t>Correction of procedures after recall</w:t>
            </w:r>
          </w:p>
        </w:tc>
        <w:tc>
          <w:tcPr>
            <w:tcW w:w="567" w:type="dxa"/>
            <w:shd w:val="solid" w:color="FFFFFF" w:fill="auto"/>
          </w:tcPr>
          <w:p w14:paraId="2D8BB37D" w14:textId="77777777" w:rsidR="00540662" w:rsidRDefault="00540662" w:rsidP="007F2184">
            <w:pPr>
              <w:pStyle w:val="TAL"/>
              <w:rPr>
                <w:snapToGrid w:val="0"/>
                <w:sz w:val="16"/>
                <w:szCs w:val="16"/>
                <w:lang w:val="en-AU"/>
              </w:rPr>
            </w:pPr>
            <w:r>
              <w:rPr>
                <w:snapToGrid w:val="0"/>
                <w:sz w:val="16"/>
                <w:szCs w:val="16"/>
                <w:lang w:val="en-AU"/>
              </w:rPr>
              <w:t>8.1.0</w:t>
            </w:r>
          </w:p>
        </w:tc>
        <w:tc>
          <w:tcPr>
            <w:tcW w:w="567" w:type="dxa"/>
            <w:shd w:val="solid" w:color="FFFFFF" w:fill="auto"/>
          </w:tcPr>
          <w:p w14:paraId="63717F66" w14:textId="77777777" w:rsidR="00540662" w:rsidRDefault="00540662" w:rsidP="007F2184">
            <w:pPr>
              <w:pStyle w:val="TAL"/>
              <w:rPr>
                <w:snapToGrid w:val="0"/>
                <w:sz w:val="16"/>
                <w:szCs w:val="16"/>
                <w:lang w:val="en-AU"/>
              </w:rPr>
            </w:pPr>
            <w:r>
              <w:rPr>
                <w:snapToGrid w:val="0"/>
                <w:sz w:val="16"/>
                <w:szCs w:val="16"/>
                <w:lang w:val="en-AU"/>
              </w:rPr>
              <w:t>8.2.0</w:t>
            </w:r>
          </w:p>
        </w:tc>
      </w:tr>
      <w:tr w:rsidR="00540662" w:rsidRPr="006E4EA9" w14:paraId="0F5445BA" w14:textId="77777777" w:rsidTr="006825AD">
        <w:tc>
          <w:tcPr>
            <w:tcW w:w="960" w:type="dxa"/>
            <w:shd w:val="solid" w:color="FFFFFF" w:fill="auto"/>
          </w:tcPr>
          <w:p w14:paraId="463E3B38" w14:textId="77777777" w:rsidR="00540662" w:rsidRDefault="00540662" w:rsidP="007F2184">
            <w:pPr>
              <w:pStyle w:val="TAL"/>
              <w:rPr>
                <w:snapToGrid w:val="0"/>
                <w:sz w:val="16"/>
                <w:szCs w:val="16"/>
                <w:lang w:val="en-AU"/>
              </w:rPr>
            </w:pPr>
            <w:r>
              <w:rPr>
                <w:snapToGrid w:val="0"/>
                <w:sz w:val="16"/>
                <w:szCs w:val="16"/>
                <w:lang w:val="en-AU"/>
              </w:rPr>
              <w:t>06-2009</w:t>
            </w:r>
          </w:p>
        </w:tc>
        <w:tc>
          <w:tcPr>
            <w:tcW w:w="640" w:type="dxa"/>
            <w:shd w:val="solid" w:color="FFFFFF" w:fill="auto"/>
          </w:tcPr>
          <w:p w14:paraId="5C72AAC9" w14:textId="77777777" w:rsidR="00540662" w:rsidRDefault="00540662" w:rsidP="00DE35D7">
            <w:pPr>
              <w:pStyle w:val="TAL"/>
              <w:rPr>
                <w:snapToGrid w:val="0"/>
                <w:sz w:val="16"/>
                <w:szCs w:val="16"/>
                <w:lang w:val="en-AU"/>
              </w:rPr>
            </w:pPr>
            <w:r>
              <w:rPr>
                <w:snapToGrid w:val="0"/>
                <w:sz w:val="16"/>
                <w:szCs w:val="16"/>
                <w:lang w:val="en-AU"/>
              </w:rPr>
              <w:t>CT#44</w:t>
            </w:r>
          </w:p>
        </w:tc>
        <w:tc>
          <w:tcPr>
            <w:tcW w:w="901" w:type="dxa"/>
            <w:shd w:val="solid" w:color="FFFFFF" w:fill="auto"/>
          </w:tcPr>
          <w:p w14:paraId="360EB9E3" w14:textId="77777777" w:rsidR="00540662" w:rsidRDefault="00540662" w:rsidP="00DE35D7">
            <w:pPr>
              <w:pStyle w:val="TAL"/>
              <w:rPr>
                <w:snapToGrid w:val="0"/>
                <w:sz w:val="16"/>
                <w:szCs w:val="16"/>
                <w:lang w:val="en-AU"/>
              </w:rPr>
            </w:pPr>
            <w:r>
              <w:rPr>
                <w:snapToGrid w:val="0"/>
                <w:sz w:val="16"/>
                <w:szCs w:val="16"/>
                <w:lang w:val="en-AU"/>
              </w:rPr>
              <w:t>CP-090408</w:t>
            </w:r>
          </w:p>
        </w:tc>
        <w:tc>
          <w:tcPr>
            <w:tcW w:w="525" w:type="dxa"/>
            <w:shd w:val="solid" w:color="FFFFFF" w:fill="auto"/>
          </w:tcPr>
          <w:p w14:paraId="6DFDFD46" w14:textId="77777777" w:rsidR="00540662" w:rsidRDefault="00540662" w:rsidP="00DE35D7">
            <w:pPr>
              <w:pStyle w:val="TAL"/>
              <w:rPr>
                <w:snapToGrid w:val="0"/>
                <w:sz w:val="16"/>
                <w:szCs w:val="16"/>
                <w:lang w:val="en-AU"/>
              </w:rPr>
            </w:pPr>
            <w:r>
              <w:rPr>
                <w:snapToGrid w:val="0"/>
                <w:sz w:val="16"/>
                <w:szCs w:val="16"/>
                <w:lang w:val="en-AU"/>
              </w:rPr>
              <w:t>0012</w:t>
            </w:r>
          </w:p>
        </w:tc>
        <w:tc>
          <w:tcPr>
            <w:tcW w:w="435" w:type="dxa"/>
            <w:shd w:val="solid" w:color="FFFFFF" w:fill="auto"/>
          </w:tcPr>
          <w:p w14:paraId="43EA4F08" w14:textId="77777777" w:rsidR="00540662" w:rsidRDefault="00540662" w:rsidP="00DE35D7">
            <w:pPr>
              <w:pStyle w:val="TAL"/>
              <w:rPr>
                <w:snapToGrid w:val="0"/>
                <w:sz w:val="16"/>
                <w:szCs w:val="16"/>
                <w:lang w:val="en-AU"/>
              </w:rPr>
            </w:pPr>
            <w:r>
              <w:rPr>
                <w:snapToGrid w:val="0"/>
                <w:sz w:val="16"/>
                <w:szCs w:val="16"/>
                <w:lang w:val="en-AU"/>
              </w:rPr>
              <w:t>1</w:t>
            </w:r>
          </w:p>
        </w:tc>
        <w:tc>
          <w:tcPr>
            <w:tcW w:w="3542" w:type="dxa"/>
            <w:shd w:val="solid" w:color="FFFFFF" w:fill="auto"/>
          </w:tcPr>
          <w:p w14:paraId="0EE6AF44" w14:textId="77777777" w:rsidR="00540662" w:rsidRPr="00540662" w:rsidRDefault="00540662" w:rsidP="00DE35D7">
            <w:pPr>
              <w:pStyle w:val="TAL"/>
              <w:rPr>
                <w:snapToGrid w:val="0"/>
                <w:sz w:val="16"/>
                <w:szCs w:val="16"/>
                <w:lang w:val="en-AU"/>
              </w:rPr>
            </w:pPr>
            <w:r w:rsidRPr="00540662">
              <w:rPr>
                <w:snapToGrid w:val="0"/>
                <w:sz w:val="16"/>
                <w:szCs w:val="16"/>
                <w:lang w:val="en-AU"/>
              </w:rPr>
              <w:t>Correction of wrong subclause reference</w:t>
            </w:r>
          </w:p>
        </w:tc>
        <w:tc>
          <w:tcPr>
            <w:tcW w:w="567" w:type="dxa"/>
            <w:shd w:val="solid" w:color="FFFFFF" w:fill="auto"/>
          </w:tcPr>
          <w:p w14:paraId="42DE7083" w14:textId="77777777" w:rsidR="00540662" w:rsidRDefault="00540662" w:rsidP="007F2184">
            <w:pPr>
              <w:pStyle w:val="TAL"/>
              <w:rPr>
                <w:snapToGrid w:val="0"/>
                <w:sz w:val="16"/>
                <w:szCs w:val="16"/>
                <w:lang w:val="en-AU"/>
              </w:rPr>
            </w:pPr>
            <w:r>
              <w:rPr>
                <w:snapToGrid w:val="0"/>
                <w:sz w:val="16"/>
                <w:szCs w:val="16"/>
                <w:lang w:val="en-AU"/>
              </w:rPr>
              <w:t>8.1.0</w:t>
            </w:r>
          </w:p>
        </w:tc>
        <w:tc>
          <w:tcPr>
            <w:tcW w:w="567" w:type="dxa"/>
            <w:shd w:val="solid" w:color="FFFFFF" w:fill="auto"/>
          </w:tcPr>
          <w:p w14:paraId="6A8F1CE4" w14:textId="77777777" w:rsidR="00540662" w:rsidRDefault="00540662" w:rsidP="007F2184">
            <w:pPr>
              <w:pStyle w:val="TAL"/>
              <w:rPr>
                <w:snapToGrid w:val="0"/>
                <w:sz w:val="16"/>
                <w:szCs w:val="16"/>
                <w:lang w:val="en-AU"/>
              </w:rPr>
            </w:pPr>
            <w:r>
              <w:rPr>
                <w:snapToGrid w:val="0"/>
                <w:sz w:val="16"/>
                <w:szCs w:val="16"/>
                <w:lang w:val="en-AU"/>
              </w:rPr>
              <w:t>8.2.0</w:t>
            </w:r>
          </w:p>
        </w:tc>
      </w:tr>
      <w:tr w:rsidR="00540662" w:rsidRPr="006E4EA9" w14:paraId="2DFC11C4" w14:textId="77777777" w:rsidTr="006825AD">
        <w:tc>
          <w:tcPr>
            <w:tcW w:w="960" w:type="dxa"/>
            <w:shd w:val="solid" w:color="FFFFFF" w:fill="auto"/>
          </w:tcPr>
          <w:p w14:paraId="2F039D74" w14:textId="77777777" w:rsidR="00540662" w:rsidRDefault="00540662" w:rsidP="007F2184">
            <w:pPr>
              <w:pStyle w:val="TAL"/>
              <w:rPr>
                <w:snapToGrid w:val="0"/>
                <w:sz w:val="16"/>
                <w:szCs w:val="16"/>
                <w:lang w:val="en-AU"/>
              </w:rPr>
            </w:pPr>
            <w:r>
              <w:rPr>
                <w:snapToGrid w:val="0"/>
                <w:sz w:val="16"/>
                <w:szCs w:val="16"/>
                <w:lang w:val="en-AU"/>
              </w:rPr>
              <w:t>06-2009</w:t>
            </w:r>
          </w:p>
        </w:tc>
        <w:tc>
          <w:tcPr>
            <w:tcW w:w="640" w:type="dxa"/>
            <w:shd w:val="solid" w:color="FFFFFF" w:fill="auto"/>
          </w:tcPr>
          <w:p w14:paraId="38BC3D6A" w14:textId="77777777" w:rsidR="00540662" w:rsidRDefault="00540662" w:rsidP="00DE35D7">
            <w:pPr>
              <w:pStyle w:val="TAL"/>
              <w:rPr>
                <w:snapToGrid w:val="0"/>
                <w:sz w:val="16"/>
                <w:szCs w:val="16"/>
                <w:lang w:val="en-AU"/>
              </w:rPr>
            </w:pPr>
            <w:r>
              <w:rPr>
                <w:snapToGrid w:val="0"/>
                <w:sz w:val="16"/>
                <w:szCs w:val="16"/>
                <w:lang w:val="en-AU"/>
              </w:rPr>
              <w:t>CT#44</w:t>
            </w:r>
          </w:p>
        </w:tc>
        <w:tc>
          <w:tcPr>
            <w:tcW w:w="901" w:type="dxa"/>
            <w:shd w:val="solid" w:color="FFFFFF" w:fill="auto"/>
          </w:tcPr>
          <w:p w14:paraId="288CCFEB" w14:textId="77777777" w:rsidR="00540662" w:rsidRDefault="00540662" w:rsidP="00DE35D7">
            <w:pPr>
              <w:pStyle w:val="TAL"/>
              <w:rPr>
                <w:snapToGrid w:val="0"/>
                <w:sz w:val="16"/>
                <w:szCs w:val="16"/>
                <w:lang w:val="en-AU"/>
              </w:rPr>
            </w:pPr>
            <w:r>
              <w:rPr>
                <w:snapToGrid w:val="0"/>
                <w:sz w:val="16"/>
                <w:szCs w:val="16"/>
                <w:lang w:val="en-AU"/>
              </w:rPr>
              <w:t>CP-090408</w:t>
            </w:r>
          </w:p>
        </w:tc>
        <w:tc>
          <w:tcPr>
            <w:tcW w:w="525" w:type="dxa"/>
            <w:shd w:val="solid" w:color="FFFFFF" w:fill="auto"/>
          </w:tcPr>
          <w:p w14:paraId="3D113DFE" w14:textId="77777777" w:rsidR="00540662" w:rsidRDefault="00540662" w:rsidP="00DE35D7">
            <w:pPr>
              <w:pStyle w:val="TAL"/>
              <w:rPr>
                <w:snapToGrid w:val="0"/>
                <w:sz w:val="16"/>
                <w:szCs w:val="16"/>
                <w:lang w:val="en-AU"/>
              </w:rPr>
            </w:pPr>
            <w:r>
              <w:rPr>
                <w:snapToGrid w:val="0"/>
                <w:sz w:val="16"/>
                <w:szCs w:val="16"/>
                <w:lang w:val="en-AU"/>
              </w:rPr>
              <w:t>0013</w:t>
            </w:r>
          </w:p>
        </w:tc>
        <w:tc>
          <w:tcPr>
            <w:tcW w:w="435" w:type="dxa"/>
            <w:shd w:val="solid" w:color="FFFFFF" w:fill="auto"/>
          </w:tcPr>
          <w:p w14:paraId="59840806" w14:textId="77777777" w:rsidR="00540662" w:rsidRDefault="00540662" w:rsidP="00DE35D7">
            <w:pPr>
              <w:pStyle w:val="TAL"/>
              <w:rPr>
                <w:snapToGrid w:val="0"/>
                <w:sz w:val="16"/>
                <w:szCs w:val="16"/>
                <w:lang w:val="en-AU"/>
              </w:rPr>
            </w:pPr>
            <w:r>
              <w:rPr>
                <w:snapToGrid w:val="0"/>
                <w:sz w:val="16"/>
                <w:szCs w:val="16"/>
                <w:lang w:val="en-AU"/>
              </w:rPr>
              <w:t>1</w:t>
            </w:r>
          </w:p>
        </w:tc>
        <w:tc>
          <w:tcPr>
            <w:tcW w:w="3542" w:type="dxa"/>
            <w:shd w:val="solid" w:color="FFFFFF" w:fill="auto"/>
          </w:tcPr>
          <w:p w14:paraId="3934A459" w14:textId="77777777" w:rsidR="00540662" w:rsidRPr="00540662" w:rsidRDefault="00540662" w:rsidP="00DE35D7">
            <w:pPr>
              <w:pStyle w:val="TAL"/>
              <w:rPr>
                <w:snapToGrid w:val="0"/>
                <w:sz w:val="16"/>
                <w:szCs w:val="16"/>
                <w:lang w:val="en-AU"/>
              </w:rPr>
            </w:pPr>
            <w:r w:rsidRPr="00540662">
              <w:rPr>
                <w:snapToGrid w:val="0"/>
                <w:sz w:val="16"/>
                <w:szCs w:val="16"/>
                <w:lang w:val="en-AU"/>
              </w:rPr>
              <w:t>Correction of subscription-state header reason parameter</w:t>
            </w:r>
          </w:p>
        </w:tc>
        <w:tc>
          <w:tcPr>
            <w:tcW w:w="567" w:type="dxa"/>
            <w:shd w:val="solid" w:color="FFFFFF" w:fill="auto"/>
          </w:tcPr>
          <w:p w14:paraId="3391BFD4" w14:textId="77777777" w:rsidR="00540662" w:rsidRDefault="00540662" w:rsidP="007F2184">
            <w:pPr>
              <w:pStyle w:val="TAL"/>
              <w:rPr>
                <w:snapToGrid w:val="0"/>
                <w:sz w:val="16"/>
                <w:szCs w:val="16"/>
                <w:lang w:val="en-AU"/>
              </w:rPr>
            </w:pPr>
            <w:r>
              <w:rPr>
                <w:snapToGrid w:val="0"/>
                <w:sz w:val="16"/>
                <w:szCs w:val="16"/>
                <w:lang w:val="en-AU"/>
              </w:rPr>
              <w:t>8.1.0</w:t>
            </w:r>
          </w:p>
        </w:tc>
        <w:tc>
          <w:tcPr>
            <w:tcW w:w="567" w:type="dxa"/>
            <w:shd w:val="solid" w:color="FFFFFF" w:fill="auto"/>
          </w:tcPr>
          <w:p w14:paraId="7978E527" w14:textId="77777777" w:rsidR="00540662" w:rsidRDefault="00540662" w:rsidP="007F2184">
            <w:pPr>
              <w:pStyle w:val="TAL"/>
              <w:rPr>
                <w:snapToGrid w:val="0"/>
                <w:sz w:val="16"/>
                <w:szCs w:val="16"/>
                <w:lang w:val="en-AU"/>
              </w:rPr>
            </w:pPr>
            <w:r>
              <w:rPr>
                <w:snapToGrid w:val="0"/>
                <w:sz w:val="16"/>
                <w:szCs w:val="16"/>
                <w:lang w:val="en-AU"/>
              </w:rPr>
              <w:t>8.2.0</w:t>
            </w:r>
          </w:p>
        </w:tc>
      </w:tr>
      <w:tr w:rsidR="00540662" w:rsidRPr="006E4EA9" w14:paraId="259AAB1C" w14:textId="77777777" w:rsidTr="006825AD">
        <w:tc>
          <w:tcPr>
            <w:tcW w:w="960" w:type="dxa"/>
            <w:shd w:val="solid" w:color="FFFFFF" w:fill="auto"/>
          </w:tcPr>
          <w:p w14:paraId="3A4244C6" w14:textId="77777777" w:rsidR="00540662" w:rsidRDefault="00540662" w:rsidP="007F2184">
            <w:pPr>
              <w:pStyle w:val="TAL"/>
              <w:rPr>
                <w:snapToGrid w:val="0"/>
                <w:sz w:val="16"/>
                <w:szCs w:val="16"/>
                <w:lang w:val="en-AU"/>
              </w:rPr>
            </w:pPr>
            <w:r>
              <w:rPr>
                <w:snapToGrid w:val="0"/>
                <w:sz w:val="16"/>
                <w:szCs w:val="16"/>
                <w:lang w:val="en-AU"/>
              </w:rPr>
              <w:t>06-2009</w:t>
            </w:r>
          </w:p>
        </w:tc>
        <w:tc>
          <w:tcPr>
            <w:tcW w:w="640" w:type="dxa"/>
            <w:shd w:val="solid" w:color="FFFFFF" w:fill="auto"/>
          </w:tcPr>
          <w:p w14:paraId="1B553F17" w14:textId="77777777" w:rsidR="00540662" w:rsidRDefault="00540662" w:rsidP="00DE35D7">
            <w:pPr>
              <w:pStyle w:val="TAL"/>
              <w:rPr>
                <w:snapToGrid w:val="0"/>
                <w:sz w:val="16"/>
                <w:szCs w:val="16"/>
                <w:lang w:val="en-AU"/>
              </w:rPr>
            </w:pPr>
            <w:r>
              <w:rPr>
                <w:snapToGrid w:val="0"/>
                <w:sz w:val="16"/>
                <w:szCs w:val="16"/>
                <w:lang w:val="en-AU"/>
              </w:rPr>
              <w:t>CT#44</w:t>
            </w:r>
          </w:p>
        </w:tc>
        <w:tc>
          <w:tcPr>
            <w:tcW w:w="901" w:type="dxa"/>
            <w:shd w:val="solid" w:color="FFFFFF" w:fill="auto"/>
          </w:tcPr>
          <w:p w14:paraId="3062230F" w14:textId="77777777" w:rsidR="00540662" w:rsidRDefault="00540662" w:rsidP="00DE35D7">
            <w:pPr>
              <w:pStyle w:val="TAL"/>
              <w:rPr>
                <w:snapToGrid w:val="0"/>
                <w:sz w:val="16"/>
                <w:szCs w:val="16"/>
                <w:lang w:val="en-AU"/>
              </w:rPr>
            </w:pPr>
            <w:r>
              <w:rPr>
                <w:snapToGrid w:val="0"/>
                <w:sz w:val="16"/>
                <w:szCs w:val="16"/>
                <w:lang w:val="en-AU"/>
              </w:rPr>
              <w:t>CP-090408</w:t>
            </w:r>
          </w:p>
        </w:tc>
        <w:tc>
          <w:tcPr>
            <w:tcW w:w="525" w:type="dxa"/>
            <w:shd w:val="solid" w:color="FFFFFF" w:fill="auto"/>
          </w:tcPr>
          <w:p w14:paraId="3FE7B7C9" w14:textId="77777777" w:rsidR="00540662" w:rsidRDefault="00540662" w:rsidP="00DE35D7">
            <w:pPr>
              <w:pStyle w:val="TAL"/>
              <w:rPr>
                <w:snapToGrid w:val="0"/>
                <w:sz w:val="16"/>
                <w:szCs w:val="16"/>
                <w:lang w:val="en-AU"/>
              </w:rPr>
            </w:pPr>
            <w:r>
              <w:rPr>
                <w:snapToGrid w:val="0"/>
                <w:sz w:val="16"/>
                <w:szCs w:val="16"/>
                <w:lang w:val="en-AU"/>
              </w:rPr>
              <w:t>0014</w:t>
            </w:r>
          </w:p>
        </w:tc>
        <w:tc>
          <w:tcPr>
            <w:tcW w:w="435" w:type="dxa"/>
            <w:shd w:val="solid" w:color="FFFFFF" w:fill="auto"/>
          </w:tcPr>
          <w:p w14:paraId="378282D8" w14:textId="77777777" w:rsidR="00540662" w:rsidRDefault="00540662" w:rsidP="00DE35D7">
            <w:pPr>
              <w:pStyle w:val="TAL"/>
              <w:rPr>
                <w:snapToGrid w:val="0"/>
                <w:sz w:val="16"/>
                <w:szCs w:val="16"/>
                <w:lang w:val="en-AU"/>
              </w:rPr>
            </w:pPr>
          </w:p>
        </w:tc>
        <w:tc>
          <w:tcPr>
            <w:tcW w:w="3542" w:type="dxa"/>
            <w:shd w:val="solid" w:color="FFFFFF" w:fill="auto"/>
          </w:tcPr>
          <w:p w14:paraId="24E276BB" w14:textId="77777777" w:rsidR="00540662" w:rsidRPr="00540662" w:rsidRDefault="00540662" w:rsidP="00DE35D7">
            <w:pPr>
              <w:pStyle w:val="TAL"/>
              <w:rPr>
                <w:snapToGrid w:val="0"/>
                <w:sz w:val="16"/>
                <w:szCs w:val="16"/>
                <w:lang w:val="en-AU"/>
              </w:rPr>
            </w:pPr>
            <w:r w:rsidRPr="00540662">
              <w:rPr>
                <w:snapToGrid w:val="0"/>
                <w:sz w:val="16"/>
                <w:szCs w:val="16"/>
                <w:lang w:val="en-AU"/>
              </w:rPr>
              <w:t>Removal of unnecassary editor’s notes</w:t>
            </w:r>
          </w:p>
        </w:tc>
        <w:tc>
          <w:tcPr>
            <w:tcW w:w="567" w:type="dxa"/>
            <w:shd w:val="solid" w:color="FFFFFF" w:fill="auto"/>
          </w:tcPr>
          <w:p w14:paraId="1EF1AABE" w14:textId="77777777" w:rsidR="00540662" w:rsidRDefault="00540662" w:rsidP="007F2184">
            <w:pPr>
              <w:pStyle w:val="TAL"/>
              <w:rPr>
                <w:snapToGrid w:val="0"/>
                <w:sz w:val="16"/>
                <w:szCs w:val="16"/>
                <w:lang w:val="en-AU"/>
              </w:rPr>
            </w:pPr>
            <w:r>
              <w:rPr>
                <w:snapToGrid w:val="0"/>
                <w:sz w:val="16"/>
                <w:szCs w:val="16"/>
                <w:lang w:val="en-AU"/>
              </w:rPr>
              <w:t>8.1.0</w:t>
            </w:r>
          </w:p>
        </w:tc>
        <w:tc>
          <w:tcPr>
            <w:tcW w:w="567" w:type="dxa"/>
            <w:shd w:val="solid" w:color="FFFFFF" w:fill="auto"/>
          </w:tcPr>
          <w:p w14:paraId="38300773" w14:textId="77777777" w:rsidR="00540662" w:rsidRDefault="00540662" w:rsidP="007F2184">
            <w:pPr>
              <w:pStyle w:val="TAL"/>
              <w:rPr>
                <w:snapToGrid w:val="0"/>
                <w:sz w:val="16"/>
                <w:szCs w:val="16"/>
                <w:lang w:val="en-AU"/>
              </w:rPr>
            </w:pPr>
            <w:r>
              <w:rPr>
                <w:snapToGrid w:val="0"/>
                <w:sz w:val="16"/>
                <w:szCs w:val="16"/>
                <w:lang w:val="en-AU"/>
              </w:rPr>
              <w:t>8.2.0</w:t>
            </w:r>
          </w:p>
        </w:tc>
      </w:tr>
      <w:tr w:rsidR="00506B32" w:rsidRPr="006E4EA9" w14:paraId="081B3BC1" w14:textId="77777777" w:rsidTr="006825AD">
        <w:tc>
          <w:tcPr>
            <w:tcW w:w="960" w:type="dxa"/>
            <w:shd w:val="solid" w:color="FFFFFF" w:fill="auto"/>
          </w:tcPr>
          <w:p w14:paraId="39A30CF7" w14:textId="77777777" w:rsidR="00506B32" w:rsidRDefault="00506B32" w:rsidP="007F2184">
            <w:pPr>
              <w:pStyle w:val="TAL"/>
              <w:rPr>
                <w:snapToGrid w:val="0"/>
                <w:sz w:val="16"/>
                <w:szCs w:val="16"/>
                <w:lang w:val="en-AU"/>
              </w:rPr>
            </w:pPr>
            <w:r>
              <w:rPr>
                <w:snapToGrid w:val="0"/>
                <w:sz w:val="16"/>
                <w:szCs w:val="16"/>
                <w:lang w:val="en-AU"/>
              </w:rPr>
              <w:t>09-2009</w:t>
            </w:r>
          </w:p>
        </w:tc>
        <w:tc>
          <w:tcPr>
            <w:tcW w:w="640" w:type="dxa"/>
            <w:shd w:val="solid" w:color="FFFFFF" w:fill="auto"/>
          </w:tcPr>
          <w:p w14:paraId="3F35379F" w14:textId="77777777" w:rsidR="00506B32" w:rsidRDefault="00506B32" w:rsidP="00DE35D7">
            <w:pPr>
              <w:pStyle w:val="TAL"/>
              <w:rPr>
                <w:snapToGrid w:val="0"/>
                <w:sz w:val="16"/>
                <w:szCs w:val="16"/>
                <w:lang w:val="en-AU"/>
              </w:rPr>
            </w:pPr>
            <w:r>
              <w:rPr>
                <w:snapToGrid w:val="0"/>
                <w:sz w:val="16"/>
                <w:szCs w:val="16"/>
                <w:lang w:val="en-AU"/>
              </w:rPr>
              <w:t>CT#45</w:t>
            </w:r>
          </w:p>
        </w:tc>
        <w:tc>
          <w:tcPr>
            <w:tcW w:w="901" w:type="dxa"/>
            <w:shd w:val="solid" w:color="FFFFFF" w:fill="auto"/>
          </w:tcPr>
          <w:p w14:paraId="77A3AB12" w14:textId="77777777" w:rsidR="00506B32" w:rsidRDefault="00506B32" w:rsidP="00DE35D7">
            <w:pPr>
              <w:pStyle w:val="TAL"/>
              <w:rPr>
                <w:snapToGrid w:val="0"/>
                <w:sz w:val="16"/>
                <w:szCs w:val="16"/>
                <w:lang w:val="en-AU"/>
              </w:rPr>
            </w:pPr>
            <w:r>
              <w:rPr>
                <w:snapToGrid w:val="0"/>
                <w:sz w:val="16"/>
                <w:szCs w:val="16"/>
                <w:lang w:val="en-AU"/>
              </w:rPr>
              <w:t>CP-090663</w:t>
            </w:r>
          </w:p>
        </w:tc>
        <w:tc>
          <w:tcPr>
            <w:tcW w:w="525" w:type="dxa"/>
            <w:shd w:val="solid" w:color="FFFFFF" w:fill="auto"/>
          </w:tcPr>
          <w:p w14:paraId="5CE6C959" w14:textId="77777777" w:rsidR="00506B32" w:rsidRDefault="00506B32" w:rsidP="00DE35D7">
            <w:pPr>
              <w:pStyle w:val="TAL"/>
              <w:rPr>
                <w:snapToGrid w:val="0"/>
                <w:sz w:val="16"/>
                <w:szCs w:val="16"/>
                <w:lang w:val="en-AU"/>
              </w:rPr>
            </w:pPr>
            <w:r>
              <w:rPr>
                <w:snapToGrid w:val="0"/>
                <w:sz w:val="16"/>
                <w:szCs w:val="16"/>
                <w:lang w:val="en-AU"/>
              </w:rPr>
              <w:t>0015</w:t>
            </w:r>
          </w:p>
        </w:tc>
        <w:tc>
          <w:tcPr>
            <w:tcW w:w="435" w:type="dxa"/>
            <w:shd w:val="solid" w:color="FFFFFF" w:fill="auto"/>
          </w:tcPr>
          <w:p w14:paraId="1CC74642" w14:textId="77777777" w:rsidR="00506B32" w:rsidRDefault="00506B32" w:rsidP="00DE35D7">
            <w:pPr>
              <w:pStyle w:val="TAL"/>
              <w:rPr>
                <w:snapToGrid w:val="0"/>
                <w:sz w:val="16"/>
                <w:szCs w:val="16"/>
                <w:lang w:val="en-AU"/>
              </w:rPr>
            </w:pPr>
            <w:r>
              <w:rPr>
                <w:snapToGrid w:val="0"/>
                <w:sz w:val="16"/>
                <w:szCs w:val="16"/>
                <w:lang w:val="en-AU"/>
              </w:rPr>
              <w:t>1</w:t>
            </w:r>
          </w:p>
        </w:tc>
        <w:tc>
          <w:tcPr>
            <w:tcW w:w="3542" w:type="dxa"/>
            <w:shd w:val="solid" w:color="FFFFFF" w:fill="auto"/>
          </w:tcPr>
          <w:p w14:paraId="23DF0D2C" w14:textId="77777777" w:rsidR="00506B32" w:rsidRPr="00506B32" w:rsidRDefault="00506B32" w:rsidP="00DE35D7">
            <w:pPr>
              <w:pStyle w:val="TAL"/>
              <w:rPr>
                <w:snapToGrid w:val="0"/>
                <w:sz w:val="16"/>
                <w:szCs w:val="16"/>
                <w:lang w:val="en-AU"/>
              </w:rPr>
            </w:pPr>
            <w:r w:rsidRPr="00506B32">
              <w:rPr>
                <w:snapToGrid w:val="0"/>
                <w:sz w:val="16"/>
                <w:szCs w:val="16"/>
                <w:lang w:val="en-AU"/>
              </w:rPr>
              <w:t>Correction of activation rejection</w:t>
            </w:r>
          </w:p>
        </w:tc>
        <w:tc>
          <w:tcPr>
            <w:tcW w:w="567" w:type="dxa"/>
            <w:shd w:val="solid" w:color="FFFFFF" w:fill="auto"/>
          </w:tcPr>
          <w:p w14:paraId="3F09177E" w14:textId="77777777" w:rsidR="00506B32" w:rsidRDefault="00506B32" w:rsidP="007F2184">
            <w:pPr>
              <w:pStyle w:val="TAL"/>
              <w:rPr>
                <w:snapToGrid w:val="0"/>
                <w:sz w:val="16"/>
                <w:szCs w:val="16"/>
                <w:lang w:val="en-AU"/>
              </w:rPr>
            </w:pPr>
            <w:r>
              <w:rPr>
                <w:snapToGrid w:val="0"/>
                <w:sz w:val="16"/>
                <w:szCs w:val="16"/>
                <w:lang w:val="en-AU"/>
              </w:rPr>
              <w:t>8.2.0</w:t>
            </w:r>
          </w:p>
        </w:tc>
        <w:tc>
          <w:tcPr>
            <w:tcW w:w="567" w:type="dxa"/>
            <w:shd w:val="solid" w:color="FFFFFF" w:fill="auto"/>
          </w:tcPr>
          <w:p w14:paraId="5AD713B0" w14:textId="77777777" w:rsidR="00506B32" w:rsidRDefault="00506B32" w:rsidP="007F2184">
            <w:pPr>
              <w:pStyle w:val="TAL"/>
              <w:rPr>
                <w:snapToGrid w:val="0"/>
                <w:sz w:val="16"/>
                <w:szCs w:val="16"/>
                <w:lang w:val="en-AU"/>
              </w:rPr>
            </w:pPr>
            <w:r>
              <w:rPr>
                <w:snapToGrid w:val="0"/>
                <w:sz w:val="16"/>
                <w:szCs w:val="16"/>
                <w:lang w:val="en-AU"/>
              </w:rPr>
              <w:t>8.3.0</w:t>
            </w:r>
          </w:p>
        </w:tc>
      </w:tr>
      <w:tr w:rsidR="00506B32" w:rsidRPr="006E4EA9" w14:paraId="78B808FD" w14:textId="77777777" w:rsidTr="006825AD">
        <w:tc>
          <w:tcPr>
            <w:tcW w:w="960" w:type="dxa"/>
            <w:shd w:val="solid" w:color="FFFFFF" w:fill="auto"/>
          </w:tcPr>
          <w:p w14:paraId="17D01569" w14:textId="77777777" w:rsidR="00506B32" w:rsidRDefault="00506B32" w:rsidP="007F2184">
            <w:pPr>
              <w:pStyle w:val="TAL"/>
              <w:rPr>
                <w:snapToGrid w:val="0"/>
                <w:sz w:val="16"/>
                <w:szCs w:val="16"/>
                <w:lang w:val="en-AU"/>
              </w:rPr>
            </w:pPr>
            <w:r>
              <w:rPr>
                <w:snapToGrid w:val="0"/>
                <w:sz w:val="16"/>
                <w:szCs w:val="16"/>
                <w:lang w:val="en-AU"/>
              </w:rPr>
              <w:t>09-2009</w:t>
            </w:r>
          </w:p>
        </w:tc>
        <w:tc>
          <w:tcPr>
            <w:tcW w:w="640" w:type="dxa"/>
            <w:shd w:val="solid" w:color="FFFFFF" w:fill="auto"/>
          </w:tcPr>
          <w:p w14:paraId="24D21CC3" w14:textId="77777777" w:rsidR="00506B32" w:rsidRDefault="00506B32" w:rsidP="00DE35D7">
            <w:pPr>
              <w:pStyle w:val="TAL"/>
              <w:rPr>
                <w:snapToGrid w:val="0"/>
                <w:sz w:val="16"/>
                <w:szCs w:val="16"/>
                <w:lang w:val="en-AU"/>
              </w:rPr>
            </w:pPr>
            <w:r>
              <w:rPr>
                <w:snapToGrid w:val="0"/>
                <w:sz w:val="16"/>
                <w:szCs w:val="16"/>
                <w:lang w:val="en-AU"/>
              </w:rPr>
              <w:t>CT#45</w:t>
            </w:r>
          </w:p>
        </w:tc>
        <w:tc>
          <w:tcPr>
            <w:tcW w:w="901" w:type="dxa"/>
            <w:shd w:val="solid" w:color="FFFFFF" w:fill="auto"/>
          </w:tcPr>
          <w:p w14:paraId="2BA6207C" w14:textId="77777777" w:rsidR="00506B32" w:rsidRDefault="00506B32" w:rsidP="00DE35D7">
            <w:pPr>
              <w:pStyle w:val="TAL"/>
              <w:rPr>
                <w:snapToGrid w:val="0"/>
                <w:sz w:val="16"/>
                <w:szCs w:val="16"/>
                <w:lang w:val="en-AU"/>
              </w:rPr>
            </w:pPr>
            <w:r>
              <w:rPr>
                <w:snapToGrid w:val="0"/>
                <w:sz w:val="16"/>
                <w:szCs w:val="16"/>
                <w:lang w:val="en-AU"/>
              </w:rPr>
              <w:t>CP-090663</w:t>
            </w:r>
          </w:p>
        </w:tc>
        <w:tc>
          <w:tcPr>
            <w:tcW w:w="525" w:type="dxa"/>
            <w:shd w:val="solid" w:color="FFFFFF" w:fill="auto"/>
          </w:tcPr>
          <w:p w14:paraId="1F38FF01" w14:textId="77777777" w:rsidR="00506B32" w:rsidRDefault="00506B32" w:rsidP="00DE35D7">
            <w:pPr>
              <w:pStyle w:val="TAL"/>
              <w:rPr>
                <w:snapToGrid w:val="0"/>
                <w:sz w:val="16"/>
                <w:szCs w:val="16"/>
                <w:lang w:val="en-AU"/>
              </w:rPr>
            </w:pPr>
            <w:r>
              <w:rPr>
                <w:snapToGrid w:val="0"/>
                <w:sz w:val="16"/>
                <w:szCs w:val="16"/>
                <w:lang w:val="en-AU"/>
              </w:rPr>
              <w:t>0016</w:t>
            </w:r>
          </w:p>
        </w:tc>
        <w:tc>
          <w:tcPr>
            <w:tcW w:w="435" w:type="dxa"/>
            <w:shd w:val="solid" w:color="FFFFFF" w:fill="auto"/>
          </w:tcPr>
          <w:p w14:paraId="689B878D" w14:textId="77777777" w:rsidR="00506B32" w:rsidRDefault="00506B32" w:rsidP="00DE35D7">
            <w:pPr>
              <w:pStyle w:val="TAL"/>
              <w:rPr>
                <w:snapToGrid w:val="0"/>
                <w:sz w:val="16"/>
                <w:szCs w:val="16"/>
                <w:lang w:val="en-AU"/>
              </w:rPr>
            </w:pPr>
            <w:r>
              <w:rPr>
                <w:snapToGrid w:val="0"/>
                <w:sz w:val="16"/>
                <w:szCs w:val="16"/>
                <w:lang w:val="en-AU"/>
              </w:rPr>
              <w:t>1</w:t>
            </w:r>
          </w:p>
        </w:tc>
        <w:tc>
          <w:tcPr>
            <w:tcW w:w="3542" w:type="dxa"/>
            <w:shd w:val="solid" w:color="FFFFFF" w:fill="auto"/>
          </w:tcPr>
          <w:p w14:paraId="31AC2349" w14:textId="77777777" w:rsidR="00506B32" w:rsidRPr="00506B32" w:rsidRDefault="00506B32" w:rsidP="00DE35D7">
            <w:pPr>
              <w:pStyle w:val="TAL"/>
              <w:rPr>
                <w:snapToGrid w:val="0"/>
                <w:sz w:val="16"/>
                <w:szCs w:val="16"/>
                <w:lang w:val="en-AU"/>
              </w:rPr>
            </w:pPr>
            <w:r w:rsidRPr="00506B32">
              <w:rPr>
                <w:snapToGrid w:val="0"/>
                <w:sz w:val="16"/>
                <w:szCs w:val="16"/>
                <w:lang w:val="en-AU"/>
              </w:rPr>
              <w:t>Corrections of CC call busy procedures</w:t>
            </w:r>
          </w:p>
        </w:tc>
        <w:tc>
          <w:tcPr>
            <w:tcW w:w="567" w:type="dxa"/>
            <w:shd w:val="solid" w:color="FFFFFF" w:fill="auto"/>
          </w:tcPr>
          <w:p w14:paraId="33D2730C" w14:textId="77777777" w:rsidR="00506B32" w:rsidRDefault="00506B32" w:rsidP="007F2184">
            <w:pPr>
              <w:pStyle w:val="TAL"/>
              <w:rPr>
                <w:snapToGrid w:val="0"/>
                <w:sz w:val="16"/>
                <w:szCs w:val="16"/>
                <w:lang w:val="en-AU"/>
              </w:rPr>
            </w:pPr>
            <w:r>
              <w:rPr>
                <w:snapToGrid w:val="0"/>
                <w:sz w:val="16"/>
                <w:szCs w:val="16"/>
                <w:lang w:val="en-AU"/>
              </w:rPr>
              <w:t>8.2.0</w:t>
            </w:r>
          </w:p>
        </w:tc>
        <w:tc>
          <w:tcPr>
            <w:tcW w:w="567" w:type="dxa"/>
            <w:shd w:val="solid" w:color="FFFFFF" w:fill="auto"/>
          </w:tcPr>
          <w:p w14:paraId="2B9470CC" w14:textId="77777777" w:rsidR="00506B32" w:rsidRDefault="00506B32" w:rsidP="007F2184">
            <w:pPr>
              <w:pStyle w:val="TAL"/>
              <w:rPr>
                <w:snapToGrid w:val="0"/>
                <w:sz w:val="16"/>
                <w:szCs w:val="16"/>
                <w:lang w:val="en-AU"/>
              </w:rPr>
            </w:pPr>
            <w:r>
              <w:rPr>
                <w:snapToGrid w:val="0"/>
                <w:sz w:val="16"/>
                <w:szCs w:val="16"/>
                <w:lang w:val="en-AU"/>
              </w:rPr>
              <w:t>8.3.0</w:t>
            </w:r>
          </w:p>
        </w:tc>
      </w:tr>
      <w:tr w:rsidR="00506B32" w:rsidRPr="006E4EA9" w14:paraId="7E6A44DC" w14:textId="77777777" w:rsidTr="006825AD">
        <w:tc>
          <w:tcPr>
            <w:tcW w:w="960" w:type="dxa"/>
            <w:shd w:val="solid" w:color="FFFFFF" w:fill="auto"/>
          </w:tcPr>
          <w:p w14:paraId="473DCBAB" w14:textId="77777777" w:rsidR="00506B32" w:rsidRDefault="00506B32" w:rsidP="007F2184">
            <w:pPr>
              <w:pStyle w:val="TAL"/>
              <w:rPr>
                <w:snapToGrid w:val="0"/>
                <w:sz w:val="16"/>
                <w:szCs w:val="16"/>
                <w:lang w:val="en-AU"/>
              </w:rPr>
            </w:pPr>
            <w:r>
              <w:rPr>
                <w:snapToGrid w:val="0"/>
                <w:sz w:val="16"/>
                <w:szCs w:val="16"/>
                <w:lang w:val="en-AU"/>
              </w:rPr>
              <w:t>09-2009</w:t>
            </w:r>
          </w:p>
        </w:tc>
        <w:tc>
          <w:tcPr>
            <w:tcW w:w="640" w:type="dxa"/>
            <w:shd w:val="solid" w:color="FFFFFF" w:fill="auto"/>
          </w:tcPr>
          <w:p w14:paraId="28BB3F68" w14:textId="77777777" w:rsidR="00506B32" w:rsidRDefault="00506B32" w:rsidP="00DE35D7">
            <w:pPr>
              <w:pStyle w:val="TAL"/>
              <w:rPr>
                <w:snapToGrid w:val="0"/>
                <w:sz w:val="16"/>
                <w:szCs w:val="16"/>
                <w:lang w:val="en-AU"/>
              </w:rPr>
            </w:pPr>
            <w:r>
              <w:rPr>
                <w:snapToGrid w:val="0"/>
                <w:sz w:val="16"/>
                <w:szCs w:val="16"/>
                <w:lang w:val="en-AU"/>
              </w:rPr>
              <w:t>CT#45</w:t>
            </w:r>
          </w:p>
        </w:tc>
        <w:tc>
          <w:tcPr>
            <w:tcW w:w="901" w:type="dxa"/>
            <w:shd w:val="solid" w:color="FFFFFF" w:fill="auto"/>
          </w:tcPr>
          <w:p w14:paraId="327C3BEB" w14:textId="77777777" w:rsidR="00506B32" w:rsidRDefault="00506B32" w:rsidP="00DE35D7">
            <w:pPr>
              <w:pStyle w:val="TAL"/>
              <w:rPr>
                <w:snapToGrid w:val="0"/>
                <w:sz w:val="16"/>
                <w:szCs w:val="16"/>
                <w:lang w:val="en-AU"/>
              </w:rPr>
            </w:pPr>
            <w:r>
              <w:rPr>
                <w:snapToGrid w:val="0"/>
                <w:sz w:val="16"/>
                <w:szCs w:val="16"/>
                <w:lang w:val="en-AU"/>
              </w:rPr>
              <w:t>CP-090663</w:t>
            </w:r>
          </w:p>
        </w:tc>
        <w:tc>
          <w:tcPr>
            <w:tcW w:w="525" w:type="dxa"/>
            <w:shd w:val="solid" w:color="FFFFFF" w:fill="auto"/>
          </w:tcPr>
          <w:p w14:paraId="6313769E" w14:textId="77777777" w:rsidR="00506B32" w:rsidRDefault="00506B32" w:rsidP="00DE35D7">
            <w:pPr>
              <w:pStyle w:val="TAL"/>
              <w:rPr>
                <w:snapToGrid w:val="0"/>
                <w:sz w:val="16"/>
                <w:szCs w:val="16"/>
                <w:lang w:val="en-AU"/>
              </w:rPr>
            </w:pPr>
            <w:r>
              <w:rPr>
                <w:snapToGrid w:val="0"/>
                <w:sz w:val="16"/>
                <w:szCs w:val="16"/>
                <w:lang w:val="en-AU"/>
              </w:rPr>
              <w:t>0017</w:t>
            </w:r>
          </w:p>
        </w:tc>
        <w:tc>
          <w:tcPr>
            <w:tcW w:w="435" w:type="dxa"/>
            <w:shd w:val="solid" w:color="FFFFFF" w:fill="auto"/>
          </w:tcPr>
          <w:p w14:paraId="7CBA79D7" w14:textId="77777777" w:rsidR="00506B32" w:rsidRDefault="00506B32" w:rsidP="00DE35D7">
            <w:pPr>
              <w:pStyle w:val="TAL"/>
              <w:rPr>
                <w:snapToGrid w:val="0"/>
                <w:sz w:val="16"/>
                <w:szCs w:val="16"/>
                <w:lang w:val="en-AU"/>
              </w:rPr>
            </w:pPr>
            <w:r>
              <w:rPr>
                <w:snapToGrid w:val="0"/>
                <w:sz w:val="16"/>
                <w:szCs w:val="16"/>
                <w:lang w:val="en-AU"/>
              </w:rPr>
              <w:t>1</w:t>
            </w:r>
          </w:p>
        </w:tc>
        <w:tc>
          <w:tcPr>
            <w:tcW w:w="3542" w:type="dxa"/>
            <w:shd w:val="solid" w:color="FFFFFF" w:fill="auto"/>
          </w:tcPr>
          <w:p w14:paraId="18E12345" w14:textId="77777777" w:rsidR="00506B32" w:rsidRPr="00506B32" w:rsidRDefault="00506B32" w:rsidP="00DE35D7">
            <w:pPr>
              <w:pStyle w:val="TAL"/>
              <w:rPr>
                <w:snapToGrid w:val="0"/>
                <w:sz w:val="16"/>
                <w:szCs w:val="16"/>
                <w:lang w:val="en-AU"/>
              </w:rPr>
            </w:pPr>
            <w:r w:rsidRPr="00506B32">
              <w:rPr>
                <w:snapToGrid w:val="0"/>
                <w:sz w:val="16"/>
                <w:szCs w:val="16"/>
                <w:lang w:val="en-AU"/>
              </w:rPr>
              <w:t>Correction of CC recall procedures.</w:t>
            </w:r>
          </w:p>
        </w:tc>
        <w:tc>
          <w:tcPr>
            <w:tcW w:w="567" w:type="dxa"/>
            <w:shd w:val="solid" w:color="FFFFFF" w:fill="auto"/>
          </w:tcPr>
          <w:p w14:paraId="1012D2C7" w14:textId="77777777" w:rsidR="00506B32" w:rsidRDefault="00506B32" w:rsidP="007F2184">
            <w:pPr>
              <w:pStyle w:val="TAL"/>
              <w:rPr>
                <w:snapToGrid w:val="0"/>
                <w:sz w:val="16"/>
                <w:szCs w:val="16"/>
                <w:lang w:val="en-AU"/>
              </w:rPr>
            </w:pPr>
            <w:r>
              <w:rPr>
                <w:snapToGrid w:val="0"/>
                <w:sz w:val="16"/>
                <w:szCs w:val="16"/>
                <w:lang w:val="en-AU"/>
              </w:rPr>
              <w:t>8.2.0</w:t>
            </w:r>
          </w:p>
        </w:tc>
        <w:tc>
          <w:tcPr>
            <w:tcW w:w="567" w:type="dxa"/>
            <w:shd w:val="solid" w:color="FFFFFF" w:fill="auto"/>
          </w:tcPr>
          <w:p w14:paraId="3D2CE56C" w14:textId="77777777" w:rsidR="00506B32" w:rsidRDefault="00506B32" w:rsidP="007F2184">
            <w:pPr>
              <w:pStyle w:val="TAL"/>
              <w:rPr>
                <w:snapToGrid w:val="0"/>
                <w:sz w:val="16"/>
                <w:szCs w:val="16"/>
                <w:lang w:val="en-AU"/>
              </w:rPr>
            </w:pPr>
            <w:r>
              <w:rPr>
                <w:snapToGrid w:val="0"/>
                <w:sz w:val="16"/>
                <w:szCs w:val="16"/>
                <w:lang w:val="en-AU"/>
              </w:rPr>
              <w:t>8.3.0</w:t>
            </w:r>
          </w:p>
        </w:tc>
      </w:tr>
      <w:tr w:rsidR="00506B32" w:rsidRPr="006E4EA9" w14:paraId="7294A004" w14:textId="77777777" w:rsidTr="006825AD">
        <w:tc>
          <w:tcPr>
            <w:tcW w:w="960" w:type="dxa"/>
            <w:shd w:val="solid" w:color="FFFFFF" w:fill="auto"/>
          </w:tcPr>
          <w:p w14:paraId="4DE0A9F3" w14:textId="77777777" w:rsidR="00506B32" w:rsidRDefault="00506B32" w:rsidP="007F2184">
            <w:pPr>
              <w:pStyle w:val="TAL"/>
              <w:rPr>
                <w:snapToGrid w:val="0"/>
                <w:sz w:val="16"/>
                <w:szCs w:val="16"/>
                <w:lang w:val="en-AU"/>
              </w:rPr>
            </w:pPr>
            <w:r>
              <w:rPr>
                <w:snapToGrid w:val="0"/>
                <w:sz w:val="16"/>
                <w:szCs w:val="16"/>
                <w:lang w:val="en-AU"/>
              </w:rPr>
              <w:t>09-2009</w:t>
            </w:r>
          </w:p>
        </w:tc>
        <w:tc>
          <w:tcPr>
            <w:tcW w:w="640" w:type="dxa"/>
            <w:shd w:val="solid" w:color="FFFFFF" w:fill="auto"/>
          </w:tcPr>
          <w:p w14:paraId="3EE4BD33" w14:textId="77777777" w:rsidR="00506B32" w:rsidRDefault="00506B32" w:rsidP="00DE35D7">
            <w:pPr>
              <w:pStyle w:val="TAL"/>
              <w:rPr>
                <w:snapToGrid w:val="0"/>
                <w:sz w:val="16"/>
                <w:szCs w:val="16"/>
                <w:lang w:val="en-AU"/>
              </w:rPr>
            </w:pPr>
            <w:r>
              <w:rPr>
                <w:snapToGrid w:val="0"/>
                <w:sz w:val="16"/>
                <w:szCs w:val="16"/>
                <w:lang w:val="en-AU"/>
              </w:rPr>
              <w:t>CT#45</w:t>
            </w:r>
          </w:p>
        </w:tc>
        <w:tc>
          <w:tcPr>
            <w:tcW w:w="901" w:type="dxa"/>
            <w:shd w:val="solid" w:color="FFFFFF" w:fill="auto"/>
          </w:tcPr>
          <w:p w14:paraId="683B12E9" w14:textId="77777777" w:rsidR="00506B32" w:rsidRDefault="00506B32" w:rsidP="00DE35D7">
            <w:pPr>
              <w:pStyle w:val="TAL"/>
              <w:rPr>
                <w:snapToGrid w:val="0"/>
                <w:sz w:val="16"/>
                <w:szCs w:val="16"/>
                <w:lang w:val="en-AU"/>
              </w:rPr>
            </w:pPr>
            <w:r>
              <w:rPr>
                <w:snapToGrid w:val="0"/>
                <w:sz w:val="16"/>
                <w:szCs w:val="16"/>
                <w:lang w:val="en-AU"/>
              </w:rPr>
              <w:t>CP-090663</w:t>
            </w:r>
          </w:p>
        </w:tc>
        <w:tc>
          <w:tcPr>
            <w:tcW w:w="525" w:type="dxa"/>
            <w:shd w:val="solid" w:color="FFFFFF" w:fill="auto"/>
          </w:tcPr>
          <w:p w14:paraId="3D515620" w14:textId="77777777" w:rsidR="00506B32" w:rsidRDefault="00506B32" w:rsidP="00DE35D7">
            <w:pPr>
              <w:pStyle w:val="TAL"/>
              <w:rPr>
                <w:snapToGrid w:val="0"/>
                <w:sz w:val="16"/>
                <w:szCs w:val="16"/>
                <w:lang w:val="en-AU"/>
              </w:rPr>
            </w:pPr>
            <w:r>
              <w:rPr>
                <w:snapToGrid w:val="0"/>
                <w:sz w:val="16"/>
                <w:szCs w:val="16"/>
                <w:lang w:val="en-AU"/>
              </w:rPr>
              <w:t>0018</w:t>
            </w:r>
          </w:p>
        </w:tc>
        <w:tc>
          <w:tcPr>
            <w:tcW w:w="435" w:type="dxa"/>
            <w:shd w:val="solid" w:color="FFFFFF" w:fill="auto"/>
          </w:tcPr>
          <w:p w14:paraId="7461EF86" w14:textId="77777777" w:rsidR="00506B32" w:rsidRDefault="00506B32" w:rsidP="00DE35D7">
            <w:pPr>
              <w:pStyle w:val="TAL"/>
              <w:rPr>
                <w:snapToGrid w:val="0"/>
                <w:sz w:val="16"/>
                <w:szCs w:val="16"/>
                <w:lang w:val="en-AU"/>
              </w:rPr>
            </w:pPr>
            <w:r>
              <w:rPr>
                <w:snapToGrid w:val="0"/>
                <w:sz w:val="16"/>
                <w:szCs w:val="16"/>
                <w:lang w:val="en-AU"/>
              </w:rPr>
              <w:t>1</w:t>
            </w:r>
          </w:p>
        </w:tc>
        <w:tc>
          <w:tcPr>
            <w:tcW w:w="3542" w:type="dxa"/>
            <w:shd w:val="solid" w:color="FFFFFF" w:fill="auto"/>
          </w:tcPr>
          <w:p w14:paraId="6C2EE914" w14:textId="77777777" w:rsidR="00506B32" w:rsidRPr="00506B32" w:rsidRDefault="00506B32" w:rsidP="00DE35D7">
            <w:pPr>
              <w:pStyle w:val="TAL"/>
              <w:rPr>
                <w:snapToGrid w:val="0"/>
                <w:sz w:val="16"/>
                <w:szCs w:val="16"/>
                <w:lang w:val="en-AU"/>
              </w:rPr>
            </w:pPr>
            <w:r w:rsidRPr="00506B32">
              <w:rPr>
                <w:snapToGrid w:val="0"/>
                <w:sz w:val="16"/>
                <w:szCs w:val="16"/>
                <w:lang w:val="en-AU"/>
              </w:rPr>
              <w:t>Correction of OIR/TIR interaction procedures</w:t>
            </w:r>
          </w:p>
        </w:tc>
        <w:tc>
          <w:tcPr>
            <w:tcW w:w="567" w:type="dxa"/>
            <w:shd w:val="solid" w:color="FFFFFF" w:fill="auto"/>
          </w:tcPr>
          <w:p w14:paraId="5EB098C7" w14:textId="77777777" w:rsidR="00506B32" w:rsidRDefault="00506B32" w:rsidP="007F2184">
            <w:pPr>
              <w:pStyle w:val="TAL"/>
              <w:rPr>
                <w:snapToGrid w:val="0"/>
                <w:sz w:val="16"/>
                <w:szCs w:val="16"/>
                <w:lang w:val="en-AU"/>
              </w:rPr>
            </w:pPr>
            <w:r>
              <w:rPr>
                <w:snapToGrid w:val="0"/>
                <w:sz w:val="16"/>
                <w:szCs w:val="16"/>
                <w:lang w:val="en-AU"/>
              </w:rPr>
              <w:t>8.2.0</w:t>
            </w:r>
          </w:p>
        </w:tc>
        <w:tc>
          <w:tcPr>
            <w:tcW w:w="567" w:type="dxa"/>
            <w:shd w:val="solid" w:color="FFFFFF" w:fill="auto"/>
          </w:tcPr>
          <w:p w14:paraId="37E1F584" w14:textId="77777777" w:rsidR="00506B32" w:rsidRDefault="00506B32" w:rsidP="007F2184">
            <w:pPr>
              <w:pStyle w:val="TAL"/>
              <w:rPr>
                <w:snapToGrid w:val="0"/>
                <w:sz w:val="16"/>
                <w:szCs w:val="16"/>
                <w:lang w:val="en-AU"/>
              </w:rPr>
            </w:pPr>
            <w:r>
              <w:rPr>
                <w:snapToGrid w:val="0"/>
                <w:sz w:val="16"/>
                <w:szCs w:val="16"/>
                <w:lang w:val="en-AU"/>
              </w:rPr>
              <w:t>8.3.0</w:t>
            </w:r>
          </w:p>
        </w:tc>
      </w:tr>
      <w:tr w:rsidR="00506B32" w:rsidRPr="006E4EA9" w14:paraId="479E7934" w14:textId="77777777" w:rsidTr="006825AD">
        <w:tc>
          <w:tcPr>
            <w:tcW w:w="960" w:type="dxa"/>
            <w:shd w:val="solid" w:color="FFFFFF" w:fill="auto"/>
          </w:tcPr>
          <w:p w14:paraId="4ACBBC34" w14:textId="77777777" w:rsidR="00506B32" w:rsidRDefault="00506B32" w:rsidP="007F2184">
            <w:pPr>
              <w:pStyle w:val="TAL"/>
              <w:rPr>
                <w:snapToGrid w:val="0"/>
                <w:sz w:val="16"/>
                <w:szCs w:val="16"/>
                <w:lang w:val="en-AU"/>
              </w:rPr>
            </w:pPr>
            <w:r>
              <w:rPr>
                <w:snapToGrid w:val="0"/>
                <w:sz w:val="16"/>
                <w:szCs w:val="16"/>
                <w:lang w:val="en-AU"/>
              </w:rPr>
              <w:t>09-2009</w:t>
            </w:r>
          </w:p>
        </w:tc>
        <w:tc>
          <w:tcPr>
            <w:tcW w:w="640" w:type="dxa"/>
            <w:shd w:val="solid" w:color="FFFFFF" w:fill="auto"/>
          </w:tcPr>
          <w:p w14:paraId="04FFEF63" w14:textId="77777777" w:rsidR="00506B32" w:rsidRDefault="00506B32" w:rsidP="00DE35D7">
            <w:pPr>
              <w:pStyle w:val="TAL"/>
              <w:rPr>
                <w:snapToGrid w:val="0"/>
                <w:sz w:val="16"/>
                <w:szCs w:val="16"/>
                <w:lang w:val="en-AU"/>
              </w:rPr>
            </w:pPr>
            <w:r>
              <w:rPr>
                <w:snapToGrid w:val="0"/>
                <w:sz w:val="16"/>
                <w:szCs w:val="16"/>
                <w:lang w:val="en-AU"/>
              </w:rPr>
              <w:t>CT#45</w:t>
            </w:r>
          </w:p>
        </w:tc>
        <w:tc>
          <w:tcPr>
            <w:tcW w:w="901" w:type="dxa"/>
            <w:shd w:val="solid" w:color="FFFFFF" w:fill="auto"/>
          </w:tcPr>
          <w:p w14:paraId="698F49EE" w14:textId="77777777" w:rsidR="00506B32" w:rsidRDefault="00506B32" w:rsidP="00DE35D7">
            <w:pPr>
              <w:pStyle w:val="TAL"/>
              <w:rPr>
                <w:snapToGrid w:val="0"/>
                <w:sz w:val="16"/>
                <w:szCs w:val="16"/>
                <w:lang w:val="en-AU"/>
              </w:rPr>
            </w:pPr>
            <w:r>
              <w:rPr>
                <w:snapToGrid w:val="0"/>
                <w:sz w:val="16"/>
                <w:szCs w:val="16"/>
                <w:lang w:val="en-AU"/>
              </w:rPr>
              <w:t>CP-090663</w:t>
            </w:r>
          </w:p>
        </w:tc>
        <w:tc>
          <w:tcPr>
            <w:tcW w:w="525" w:type="dxa"/>
            <w:shd w:val="solid" w:color="FFFFFF" w:fill="auto"/>
          </w:tcPr>
          <w:p w14:paraId="39142CAB" w14:textId="77777777" w:rsidR="00506B32" w:rsidRDefault="00506B32" w:rsidP="00DE35D7">
            <w:pPr>
              <w:pStyle w:val="TAL"/>
              <w:rPr>
                <w:snapToGrid w:val="0"/>
                <w:sz w:val="16"/>
                <w:szCs w:val="16"/>
                <w:lang w:val="en-AU"/>
              </w:rPr>
            </w:pPr>
            <w:r>
              <w:rPr>
                <w:snapToGrid w:val="0"/>
                <w:sz w:val="16"/>
                <w:szCs w:val="16"/>
                <w:lang w:val="en-AU"/>
              </w:rPr>
              <w:t>0019</w:t>
            </w:r>
          </w:p>
        </w:tc>
        <w:tc>
          <w:tcPr>
            <w:tcW w:w="435" w:type="dxa"/>
            <w:shd w:val="solid" w:color="FFFFFF" w:fill="auto"/>
          </w:tcPr>
          <w:p w14:paraId="5602639A" w14:textId="77777777" w:rsidR="00506B32" w:rsidRDefault="00506B32" w:rsidP="00DE35D7">
            <w:pPr>
              <w:pStyle w:val="TAL"/>
              <w:rPr>
                <w:snapToGrid w:val="0"/>
                <w:sz w:val="16"/>
                <w:szCs w:val="16"/>
                <w:lang w:val="en-AU"/>
              </w:rPr>
            </w:pPr>
            <w:r>
              <w:rPr>
                <w:snapToGrid w:val="0"/>
                <w:sz w:val="16"/>
                <w:szCs w:val="16"/>
                <w:lang w:val="en-AU"/>
              </w:rPr>
              <w:t>1</w:t>
            </w:r>
          </w:p>
        </w:tc>
        <w:tc>
          <w:tcPr>
            <w:tcW w:w="3542" w:type="dxa"/>
            <w:shd w:val="solid" w:color="FFFFFF" w:fill="auto"/>
          </w:tcPr>
          <w:p w14:paraId="34B3EFBA" w14:textId="77777777" w:rsidR="00506B32" w:rsidRPr="00506B32" w:rsidRDefault="00506B32" w:rsidP="00DE35D7">
            <w:pPr>
              <w:pStyle w:val="TAL"/>
              <w:rPr>
                <w:snapToGrid w:val="0"/>
                <w:sz w:val="16"/>
                <w:szCs w:val="16"/>
                <w:lang w:val="en-AU"/>
              </w:rPr>
            </w:pPr>
            <w:r w:rsidRPr="00506B32">
              <w:rPr>
                <w:snapToGrid w:val="0"/>
                <w:sz w:val="16"/>
                <w:szCs w:val="16"/>
                <w:lang w:val="en-AU"/>
              </w:rPr>
              <w:t>Correction of suspension procedures</w:t>
            </w:r>
          </w:p>
        </w:tc>
        <w:tc>
          <w:tcPr>
            <w:tcW w:w="567" w:type="dxa"/>
            <w:shd w:val="solid" w:color="FFFFFF" w:fill="auto"/>
          </w:tcPr>
          <w:p w14:paraId="760071CF" w14:textId="77777777" w:rsidR="00506B32" w:rsidRDefault="00506B32" w:rsidP="007F2184">
            <w:pPr>
              <w:pStyle w:val="TAL"/>
              <w:rPr>
                <w:snapToGrid w:val="0"/>
                <w:sz w:val="16"/>
                <w:szCs w:val="16"/>
                <w:lang w:val="en-AU"/>
              </w:rPr>
            </w:pPr>
            <w:r>
              <w:rPr>
                <w:snapToGrid w:val="0"/>
                <w:sz w:val="16"/>
                <w:szCs w:val="16"/>
                <w:lang w:val="en-AU"/>
              </w:rPr>
              <w:t>8.2.0</w:t>
            </w:r>
          </w:p>
        </w:tc>
        <w:tc>
          <w:tcPr>
            <w:tcW w:w="567" w:type="dxa"/>
            <w:shd w:val="solid" w:color="FFFFFF" w:fill="auto"/>
          </w:tcPr>
          <w:p w14:paraId="0A1AF7BB" w14:textId="77777777" w:rsidR="00506B32" w:rsidRDefault="00506B32" w:rsidP="007F2184">
            <w:pPr>
              <w:pStyle w:val="TAL"/>
              <w:rPr>
                <w:snapToGrid w:val="0"/>
                <w:sz w:val="16"/>
                <w:szCs w:val="16"/>
                <w:lang w:val="en-AU"/>
              </w:rPr>
            </w:pPr>
            <w:r>
              <w:rPr>
                <w:snapToGrid w:val="0"/>
                <w:sz w:val="16"/>
                <w:szCs w:val="16"/>
                <w:lang w:val="en-AU"/>
              </w:rPr>
              <w:t>8.3.0</w:t>
            </w:r>
          </w:p>
        </w:tc>
      </w:tr>
      <w:tr w:rsidR="00EC3841" w:rsidRPr="006E4EA9" w14:paraId="62D1A25F" w14:textId="77777777" w:rsidTr="006825AD">
        <w:tc>
          <w:tcPr>
            <w:tcW w:w="960" w:type="dxa"/>
            <w:shd w:val="solid" w:color="FFFFFF" w:fill="auto"/>
          </w:tcPr>
          <w:p w14:paraId="259CA98B" w14:textId="77777777" w:rsidR="00EC3841" w:rsidRDefault="00EC3841" w:rsidP="007F2184">
            <w:pPr>
              <w:pStyle w:val="TAL"/>
              <w:rPr>
                <w:snapToGrid w:val="0"/>
                <w:sz w:val="16"/>
                <w:szCs w:val="16"/>
                <w:lang w:val="en-AU"/>
              </w:rPr>
            </w:pPr>
            <w:r>
              <w:rPr>
                <w:snapToGrid w:val="0"/>
                <w:sz w:val="16"/>
                <w:szCs w:val="16"/>
                <w:lang w:val="en-AU"/>
              </w:rPr>
              <w:t>09-2009</w:t>
            </w:r>
          </w:p>
        </w:tc>
        <w:tc>
          <w:tcPr>
            <w:tcW w:w="640" w:type="dxa"/>
            <w:shd w:val="solid" w:color="FFFFFF" w:fill="auto"/>
          </w:tcPr>
          <w:p w14:paraId="0620F152" w14:textId="77777777" w:rsidR="00EC3841" w:rsidRDefault="00EC3841" w:rsidP="00DE35D7">
            <w:pPr>
              <w:pStyle w:val="TAL"/>
              <w:rPr>
                <w:snapToGrid w:val="0"/>
                <w:sz w:val="16"/>
                <w:szCs w:val="16"/>
                <w:lang w:val="en-AU"/>
              </w:rPr>
            </w:pPr>
            <w:r>
              <w:rPr>
                <w:snapToGrid w:val="0"/>
                <w:sz w:val="16"/>
                <w:szCs w:val="16"/>
                <w:lang w:val="en-AU"/>
              </w:rPr>
              <w:t>CT#45</w:t>
            </w:r>
          </w:p>
        </w:tc>
        <w:tc>
          <w:tcPr>
            <w:tcW w:w="901" w:type="dxa"/>
            <w:shd w:val="solid" w:color="FFFFFF" w:fill="auto"/>
          </w:tcPr>
          <w:p w14:paraId="38D696A1" w14:textId="77777777" w:rsidR="00EC3841" w:rsidRDefault="00EC3841" w:rsidP="00DE35D7">
            <w:pPr>
              <w:pStyle w:val="TAL"/>
              <w:rPr>
                <w:snapToGrid w:val="0"/>
                <w:sz w:val="16"/>
                <w:szCs w:val="16"/>
                <w:lang w:val="en-AU"/>
              </w:rPr>
            </w:pPr>
            <w:r>
              <w:rPr>
                <w:snapToGrid w:val="0"/>
                <w:sz w:val="16"/>
                <w:szCs w:val="16"/>
                <w:lang w:val="en-AU"/>
              </w:rPr>
              <w:t>CP-090691</w:t>
            </w:r>
          </w:p>
        </w:tc>
        <w:tc>
          <w:tcPr>
            <w:tcW w:w="525" w:type="dxa"/>
            <w:shd w:val="solid" w:color="FFFFFF" w:fill="auto"/>
          </w:tcPr>
          <w:p w14:paraId="1B5D6F0A" w14:textId="77777777" w:rsidR="00EC3841" w:rsidRDefault="00EC3841" w:rsidP="00DE35D7">
            <w:pPr>
              <w:pStyle w:val="TAL"/>
              <w:rPr>
                <w:snapToGrid w:val="0"/>
                <w:sz w:val="16"/>
                <w:szCs w:val="16"/>
                <w:lang w:val="en-AU"/>
              </w:rPr>
            </w:pPr>
            <w:r>
              <w:rPr>
                <w:snapToGrid w:val="0"/>
                <w:sz w:val="16"/>
                <w:szCs w:val="16"/>
                <w:lang w:val="en-AU"/>
              </w:rPr>
              <w:t>0021</w:t>
            </w:r>
          </w:p>
        </w:tc>
        <w:tc>
          <w:tcPr>
            <w:tcW w:w="435" w:type="dxa"/>
            <w:shd w:val="solid" w:color="FFFFFF" w:fill="auto"/>
          </w:tcPr>
          <w:p w14:paraId="6A799039" w14:textId="77777777" w:rsidR="00EC3841" w:rsidRDefault="00EC3841" w:rsidP="00DE35D7">
            <w:pPr>
              <w:pStyle w:val="TAL"/>
              <w:rPr>
                <w:snapToGrid w:val="0"/>
                <w:sz w:val="16"/>
                <w:szCs w:val="16"/>
                <w:lang w:val="en-AU"/>
              </w:rPr>
            </w:pPr>
            <w:r>
              <w:rPr>
                <w:snapToGrid w:val="0"/>
                <w:sz w:val="16"/>
                <w:szCs w:val="16"/>
                <w:lang w:val="en-AU"/>
              </w:rPr>
              <w:t>2</w:t>
            </w:r>
          </w:p>
        </w:tc>
        <w:tc>
          <w:tcPr>
            <w:tcW w:w="3542" w:type="dxa"/>
            <w:shd w:val="solid" w:color="FFFFFF" w:fill="auto"/>
          </w:tcPr>
          <w:p w14:paraId="549EC062" w14:textId="77777777" w:rsidR="00EC3841" w:rsidRPr="007D1FE9" w:rsidRDefault="00EC3841" w:rsidP="00DE35D7">
            <w:pPr>
              <w:pStyle w:val="TAL"/>
              <w:rPr>
                <w:snapToGrid w:val="0"/>
                <w:sz w:val="16"/>
                <w:szCs w:val="16"/>
                <w:lang w:val="nb-NO"/>
              </w:rPr>
            </w:pPr>
            <w:r w:rsidRPr="007D1FE9">
              <w:rPr>
                <w:snapToGrid w:val="0"/>
                <w:sz w:val="16"/>
                <w:szCs w:val="16"/>
                <w:lang w:val="nb-NO"/>
              </w:rPr>
              <w:t>XML schema for ut interface</w:t>
            </w:r>
          </w:p>
        </w:tc>
        <w:tc>
          <w:tcPr>
            <w:tcW w:w="567" w:type="dxa"/>
            <w:shd w:val="solid" w:color="FFFFFF" w:fill="auto"/>
          </w:tcPr>
          <w:p w14:paraId="69475C18" w14:textId="77777777" w:rsidR="00EC3841" w:rsidRDefault="00EC3841" w:rsidP="007F2184">
            <w:pPr>
              <w:pStyle w:val="TAL"/>
              <w:rPr>
                <w:snapToGrid w:val="0"/>
                <w:sz w:val="16"/>
                <w:szCs w:val="16"/>
                <w:lang w:val="en-AU"/>
              </w:rPr>
            </w:pPr>
            <w:r>
              <w:rPr>
                <w:snapToGrid w:val="0"/>
                <w:sz w:val="16"/>
                <w:szCs w:val="16"/>
                <w:lang w:val="en-AU"/>
              </w:rPr>
              <w:t>8.3.0</w:t>
            </w:r>
          </w:p>
        </w:tc>
        <w:tc>
          <w:tcPr>
            <w:tcW w:w="567" w:type="dxa"/>
            <w:shd w:val="solid" w:color="FFFFFF" w:fill="auto"/>
          </w:tcPr>
          <w:p w14:paraId="71A50585" w14:textId="77777777" w:rsidR="00EC3841" w:rsidRDefault="00EC3841" w:rsidP="007F2184">
            <w:pPr>
              <w:pStyle w:val="TAL"/>
              <w:rPr>
                <w:snapToGrid w:val="0"/>
                <w:sz w:val="16"/>
                <w:szCs w:val="16"/>
                <w:lang w:val="en-AU"/>
              </w:rPr>
            </w:pPr>
            <w:r>
              <w:rPr>
                <w:snapToGrid w:val="0"/>
                <w:sz w:val="16"/>
                <w:szCs w:val="16"/>
                <w:lang w:val="en-AU"/>
              </w:rPr>
              <w:t>9.0.0</w:t>
            </w:r>
          </w:p>
        </w:tc>
      </w:tr>
      <w:tr w:rsidR="008E0C1D" w:rsidRPr="006E4EA9" w14:paraId="2772E748" w14:textId="77777777" w:rsidTr="006825AD">
        <w:tc>
          <w:tcPr>
            <w:tcW w:w="960" w:type="dxa"/>
            <w:shd w:val="solid" w:color="FFFFFF" w:fill="auto"/>
          </w:tcPr>
          <w:p w14:paraId="1F4EF573" w14:textId="77777777" w:rsidR="008E0C1D" w:rsidRDefault="008E0C1D" w:rsidP="007F2184">
            <w:pPr>
              <w:pStyle w:val="TAL"/>
              <w:rPr>
                <w:snapToGrid w:val="0"/>
                <w:sz w:val="16"/>
                <w:szCs w:val="16"/>
                <w:lang w:val="en-AU"/>
              </w:rPr>
            </w:pPr>
            <w:r>
              <w:rPr>
                <w:snapToGrid w:val="0"/>
                <w:sz w:val="16"/>
                <w:szCs w:val="16"/>
                <w:lang w:val="en-AU"/>
              </w:rPr>
              <w:t>12-2009</w:t>
            </w:r>
          </w:p>
        </w:tc>
        <w:tc>
          <w:tcPr>
            <w:tcW w:w="640" w:type="dxa"/>
            <w:shd w:val="solid" w:color="FFFFFF" w:fill="auto"/>
          </w:tcPr>
          <w:p w14:paraId="332AF593" w14:textId="77777777" w:rsidR="008E0C1D" w:rsidRDefault="008E0C1D" w:rsidP="00DE35D7">
            <w:pPr>
              <w:pStyle w:val="TAL"/>
              <w:rPr>
                <w:snapToGrid w:val="0"/>
                <w:sz w:val="16"/>
                <w:szCs w:val="16"/>
                <w:lang w:val="en-AU"/>
              </w:rPr>
            </w:pPr>
            <w:r>
              <w:rPr>
                <w:snapToGrid w:val="0"/>
                <w:sz w:val="16"/>
                <w:szCs w:val="16"/>
                <w:lang w:val="en-AU"/>
              </w:rPr>
              <w:t>CT#46</w:t>
            </w:r>
          </w:p>
        </w:tc>
        <w:tc>
          <w:tcPr>
            <w:tcW w:w="901" w:type="dxa"/>
            <w:shd w:val="solid" w:color="FFFFFF" w:fill="auto"/>
          </w:tcPr>
          <w:p w14:paraId="121BD61B" w14:textId="77777777" w:rsidR="008E0C1D" w:rsidRDefault="008E0C1D" w:rsidP="00DE35D7">
            <w:pPr>
              <w:pStyle w:val="TAL"/>
              <w:rPr>
                <w:snapToGrid w:val="0"/>
                <w:sz w:val="16"/>
                <w:szCs w:val="16"/>
                <w:lang w:val="en-AU"/>
              </w:rPr>
            </w:pPr>
            <w:r>
              <w:rPr>
                <w:snapToGrid w:val="0"/>
                <w:sz w:val="16"/>
                <w:szCs w:val="16"/>
                <w:lang w:val="en-AU"/>
              </w:rPr>
              <w:t>CP-090933</w:t>
            </w:r>
          </w:p>
        </w:tc>
        <w:tc>
          <w:tcPr>
            <w:tcW w:w="525" w:type="dxa"/>
            <w:shd w:val="solid" w:color="FFFFFF" w:fill="auto"/>
          </w:tcPr>
          <w:p w14:paraId="50F18B25" w14:textId="77777777" w:rsidR="008E0C1D" w:rsidRDefault="008E0C1D" w:rsidP="00DE35D7">
            <w:pPr>
              <w:pStyle w:val="TAL"/>
              <w:rPr>
                <w:snapToGrid w:val="0"/>
                <w:sz w:val="16"/>
                <w:szCs w:val="16"/>
                <w:lang w:val="en-AU"/>
              </w:rPr>
            </w:pPr>
            <w:r>
              <w:rPr>
                <w:snapToGrid w:val="0"/>
                <w:sz w:val="16"/>
                <w:szCs w:val="16"/>
                <w:lang w:val="en-AU"/>
              </w:rPr>
              <w:t>0022</w:t>
            </w:r>
          </w:p>
        </w:tc>
        <w:tc>
          <w:tcPr>
            <w:tcW w:w="435" w:type="dxa"/>
            <w:shd w:val="solid" w:color="FFFFFF" w:fill="auto"/>
          </w:tcPr>
          <w:p w14:paraId="5D73F344" w14:textId="77777777" w:rsidR="008E0C1D" w:rsidRDefault="008E0C1D" w:rsidP="00DE35D7">
            <w:pPr>
              <w:pStyle w:val="TAL"/>
              <w:rPr>
                <w:snapToGrid w:val="0"/>
                <w:sz w:val="16"/>
                <w:szCs w:val="16"/>
                <w:lang w:val="en-AU"/>
              </w:rPr>
            </w:pPr>
            <w:r>
              <w:rPr>
                <w:snapToGrid w:val="0"/>
                <w:sz w:val="16"/>
                <w:szCs w:val="16"/>
                <w:lang w:val="en-AU"/>
              </w:rPr>
              <w:t>4</w:t>
            </w:r>
          </w:p>
        </w:tc>
        <w:tc>
          <w:tcPr>
            <w:tcW w:w="3542" w:type="dxa"/>
            <w:shd w:val="solid" w:color="FFFFFF" w:fill="auto"/>
          </w:tcPr>
          <w:p w14:paraId="444855F7" w14:textId="77777777" w:rsidR="008E0C1D" w:rsidRPr="008E0C1D" w:rsidRDefault="008E0C1D" w:rsidP="00DE35D7">
            <w:pPr>
              <w:pStyle w:val="TAL"/>
              <w:rPr>
                <w:snapToGrid w:val="0"/>
                <w:sz w:val="16"/>
                <w:szCs w:val="16"/>
                <w:lang w:val="en-AU"/>
              </w:rPr>
            </w:pPr>
            <w:r w:rsidRPr="008E0C1D">
              <w:rPr>
                <w:snapToGrid w:val="0"/>
                <w:sz w:val="16"/>
                <w:szCs w:val="16"/>
                <w:lang w:val="en-AU"/>
              </w:rPr>
              <w:t>Moving CC request records out of suppl. service settings</w:t>
            </w:r>
          </w:p>
        </w:tc>
        <w:tc>
          <w:tcPr>
            <w:tcW w:w="567" w:type="dxa"/>
            <w:shd w:val="solid" w:color="FFFFFF" w:fill="auto"/>
          </w:tcPr>
          <w:p w14:paraId="2616AB8A" w14:textId="77777777" w:rsidR="008E0C1D" w:rsidRDefault="008E0C1D" w:rsidP="007F2184">
            <w:pPr>
              <w:pStyle w:val="TAL"/>
              <w:rPr>
                <w:snapToGrid w:val="0"/>
                <w:sz w:val="16"/>
                <w:szCs w:val="16"/>
                <w:lang w:val="en-AU"/>
              </w:rPr>
            </w:pPr>
            <w:r>
              <w:rPr>
                <w:snapToGrid w:val="0"/>
                <w:sz w:val="16"/>
                <w:szCs w:val="16"/>
                <w:lang w:val="en-AU"/>
              </w:rPr>
              <w:t>9.0.0</w:t>
            </w:r>
          </w:p>
        </w:tc>
        <w:tc>
          <w:tcPr>
            <w:tcW w:w="567" w:type="dxa"/>
            <w:shd w:val="solid" w:color="FFFFFF" w:fill="auto"/>
          </w:tcPr>
          <w:p w14:paraId="4EBF998F" w14:textId="77777777" w:rsidR="008E0C1D" w:rsidRDefault="008E0C1D" w:rsidP="007F2184">
            <w:pPr>
              <w:pStyle w:val="TAL"/>
              <w:rPr>
                <w:snapToGrid w:val="0"/>
                <w:sz w:val="16"/>
                <w:szCs w:val="16"/>
                <w:lang w:val="en-AU"/>
              </w:rPr>
            </w:pPr>
            <w:r>
              <w:rPr>
                <w:snapToGrid w:val="0"/>
                <w:sz w:val="16"/>
                <w:szCs w:val="16"/>
                <w:lang w:val="en-AU"/>
              </w:rPr>
              <w:t>9.1.0</w:t>
            </w:r>
          </w:p>
        </w:tc>
      </w:tr>
      <w:tr w:rsidR="008E0C1D" w:rsidRPr="006E4EA9" w14:paraId="49C2A605" w14:textId="77777777" w:rsidTr="006825AD">
        <w:tc>
          <w:tcPr>
            <w:tcW w:w="960" w:type="dxa"/>
            <w:shd w:val="solid" w:color="FFFFFF" w:fill="auto"/>
          </w:tcPr>
          <w:p w14:paraId="7E1F70F2" w14:textId="77777777" w:rsidR="008E0C1D" w:rsidRDefault="006D6782" w:rsidP="007F2184">
            <w:pPr>
              <w:pStyle w:val="TAL"/>
              <w:rPr>
                <w:snapToGrid w:val="0"/>
                <w:sz w:val="16"/>
                <w:szCs w:val="16"/>
                <w:lang w:val="en-AU"/>
              </w:rPr>
            </w:pPr>
            <w:r>
              <w:rPr>
                <w:snapToGrid w:val="0"/>
                <w:sz w:val="16"/>
                <w:szCs w:val="16"/>
                <w:lang w:val="en-AU"/>
              </w:rPr>
              <w:t>03-2010</w:t>
            </w:r>
          </w:p>
        </w:tc>
        <w:tc>
          <w:tcPr>
            <w:tcW w:w="640" w:type="dxa"/>
            <w:shd w:val="solid" w:color="FFFFFF" w:fill="auto"/>
          </w:tcPr>
          <w:p w14:paraId="173CF22C" w14:textId="77777777" w:rsidR="008E0C1D" w:rsidRDefault="006D6782" w:rsidP="00DE35D7">
            <w:pPr>
              <w:pStyle w:val="TAL"/>
              <w:rPr>
                <w:snapToGrid w:val="0"/>
                <w:sz w:val="16"/>
                <w:szCs w:val="16"/>
                <w:lang w:val="en-AU"/>
              </w:rPr>
            </w:pPr>
            <w:r>
              <w:rPr>
                <w:snapToGrid w:val="0"/>
                <w:sz w:val="16"/>
                <w:szCs w:val="16"/>
                <w:lang w:val="en-AU"/>
              </w:rPr>
              <w:t>CT#47</w:t>
            </w:r>
          </w:p>
        </w:tc>
        <w:tc>
          <w:tcPr>
            <w:tcW w:w="901" w:type="dxa"/>
            <w:shd w:val="solid" w:color="FFFFFF" w:fill="auto"/>
          </w:tcPr>
          <w:p w14:paraId="18233803" w14:textId="77777777" w:rsidR="008E0C1D" w:rsidRDefault="00557473" w:rsidP="00DE35D7">
            <w:pPr>
              <w:pStyle w:val="TAL"/>
              <w:rPr>
                <w:snapToGrid w:val="0"/>
                <w:sz w:val="16"/>
                <w:szCs w:val="16"/>
                <w:lang w:val="en-AU"/>
              </w:rPr>
            </w:pPr>
            <w:r>
              <w:rPr>
                <w:snapToGrid w:val="0"/>
                <w:sz w:val="16"/>
                <w:szCs w:val="16"/>
                <w:lang w:val="en-AU"/>
              </w:rPr>
              <w:t>CP-100115</w:t>
            </w:r>
          </w:p>
        </w:tc>
        <w:tc>
          <w:tcPr>
            <w:tcW w:w="525" w:type="dxa"/>
            <w:shd w:val="solid" w:color="FFFFFF" w:fill="auto"/>
          </w:tcPr>
          <w:p w14:paraId="1A287D25" w14:textId="77777777" w:rsidR="008E0C1D" w:rsidRDefault="006D6782" w:rsidP="00DE35D7">
            <w:pPr>
              <w:pStyle w:val="TAL"/>
              <w:rPr>
                <w:snapToGrid w:val="0"/>
                <w:sz w:val="16"/>
                <w:szCs w:val="16"/>
                <w:lang w:val="en-AU"/>
              </w:rPr>
            </w:pPr>
            <w:r>
              <w:rPr>
                <w:snapToGrid w:val="0"/>
                <w:sz w:val="16"/>
                <w:szCs w:val="16"/>
                <w:lang w:val="en-AU"/>
              </w:rPr>
              <w:t>0025</w:t>
            </w:r>
          </w:p>
        </w:tc>
        <w:tc>
          <w:tcPr>
            <w:tcW w:w="435" w:type="dxa"/>
            <w:shd w:val="solid" w:color="FFFFFF" w:fill="auto"/>
          </w:tcPr>
          <w:p w14:paraId="1E55B4CF" w14:textId="77777777" w:rsidR="008E0C1D" w:rsidRDefault="006D6782" w:rsidP="00DE35D7">
            <w:pPr>
              <w:pStyle w:val="TAL"/>
              <w:rPr>
                <w:snapToGrid w:val="0"/>
                <w:sz w:val="16"/>
                <w:szCs w:val="16"/>
                <w:lang w:val="en-AU"/>
              </w:rPr>
            </w:pPr>
            <w:r>
              <w:rPr>
                <w:snapToGrid w:val="0"/>
                <w:sz w:val="16"/>
                <w:szCs w:val="16"/>
                <w:lang w:val="en-AU"/>
              </w:rPr>
              <w:t>2</w:t>
            </w:r>
          </w:p>
        </w:tc>
        <w:tc>
          <w:tcPr>
            <w:tcW w:w="3542" w:type="dxa"/>
            <w:shd w:val="solid" w:color="FFFFFF" w:fill="auto"/>
          </w:tcPr>
          <w:p w14:paraId="59061DCC" w14:textId="77777777" w:rsidR="008E0C1D" w:rsidRPr="008E0C1D" w:rsidRDefault="00557473" w:rsidP="00DE35D7">
            <w:pPr>
              <w:pStyle w:val="TAL"/>
              <w:rPr>
                <w:snapToGrid w:val="0"/>
                <w:sz w:val="16"/>
                <w:szCs w:val="16"/>
                <w:lang w:val="en-AU"/>
              </w:rPr>
            </w:pPr>
            <w:r>
              <w:rPr>
                <w:snapToGrid w:val="0"/>
                <w:sz w:val="16"/>
                <w:szCs w:val="16"/>
                <w:lang w:val="en-AU"/>
              </w:rPr>
              <w:t>Queue check correction</w:t>
            </w:r>
          </w:p>
        </w:tc>
        <w:tc>
          <w:tcPr>
            <w:tcW w:w="567" w:type="dxa"/>
            <w:shd w:val="solid" w:color="FFFFFF" w:fill="auto"/>
          </w:tcPr>
          <w:p w14:paraId="5AB20894" w14:textId="77777777" w:rsidR="008E0C1D" w:rsidRDefault="006D6782" w:rsidP="007F2184">
            <w:pPr>
              <w:pStyle w:val="TAL"/>
              <w:rPr>
                <w:snapToGrid w:val="0"/>
                <w:sz w:val="16"/>
                <w:szCs w:val="16"/>
                <w:lang w:val="en-AU"/>
              </w:rPr>
            </w:pPr>
            <w:r>
              <w:rPr>
                <w:snapToGrid w:val="0"/>
                <w:sz w:val="16"/>
                <w:szCs w:val="16"/>
                <w:lang w:val="en-AU"/>
              </w:rPr>
              <w:t>9.1.0</w:t>
            </w:r>
          </w:p>
        </w:tc>
        <w:tc>
          <w:tcPr>
            <w:tcW w:w="567" w:type="dxa"/>
            <w:shd w:val="solid" w:color="FFFFFF" w:fill="auto"/>
          </w:tcPr>
          <w:p w14:paraId="7AFFFE10" w14:textId="77777777" w:rsidR="008E0C1D" w:rsidRDefault="006D6782" w:rsidP="007F2184">
            <w:pPr>
              <w:pStyle w:val="TAL"/>
              <w:rPr>
                <w:snapToGrid w:val="0"/>
                <w:sz w:val="16"/>
                <w:szCs w:val="16"/>
                <w:lang w:val="en-AU"/>
              </w:rPr>
            </w:pPr>
            <w:r>
              <w:rPr>
                <w:snapToGrid w:val="0"/>
                <w:sz w:val="16"/>
                <w:szCs w:val="16"/>
                <w:lang w:val="en-AU"/>
              </w:rPr>
              <w:t>9.2.0</w:t>
            </w:r>
          </w:p>
        </w:tc>
      </w:tr>
      <w:tr w:rsidR="008E0C1D" w:rsidRPr="006E4EA9" w14:paraId="2DD45F31" w14:textId="77777777" w:rsidTr="006825AD">
        <w:tc>
          <w:tcPr>
            <w:tcW w:w="960" w:type="dxa"/>
            <w:shd w:val="solid" w:color="FFFFFF" w:fill="auto"/>
          </w:tcPr>
          <w:p w14:paraId="4B67F18C" w14:textId="77777777" w:rsidR="008E0C1D" w:rsidRDefault="006D6782" w:rsidP="007F2184">
            <w:pPr>
              <w:pStyle w:val="TAL"/>
              <w:rPr>
                <w:snapToGrid w:val="0"/>
                <w:sz w:val="16"/>
                <w:szCs w:val="16"/>
                <w:lang w:val="en-AU"/>
              </w:rPr>
            </w:pPr>
            <w:r>
              <w:rPr>
                <w:snapToGrid w:val="0"/>
                <w:sz w:val="16"/>
                <w:szCs w:val="16"/>
                <w:lang w:val="en-AU"/>
              </w:rPr>
              <w:t>03-2010</w:t>
            </w:r>
          </w:p>
        </w:tc>
        <w:tc>
          <w:tcPr>
            <w:tcW w:w="640" w:type="dxa"/>
            <w:shd w:val="solid" w:color="FFFFFF" w:fill="auto"/>
          </w:tcPr>
          <w:p w14:paraId="6DAA58A1" w14:textId="77777777" w:rsidR="008E0C1D" w:rsidRDefault="006D6782" w:rsidP="00DE35D7">
            <w:pPr>
              <w:pStyle w:val="TAL"/>
              <w:rPr>
                <w:snapToGrid w:val="0"/>
                <w:sz w:val="16"/>
                <w:szCs w:val="16"/>
                <w:lang w:val="en-AU"/>
              </w:rPr>
            </w:pPr>
            <w:r>
              <w:rPr>
                <w:snapToGrid w:val="0"/>
                <w:sz w:val="16"/>
                <w:szCs w:val="16"/>
                <w:lang w:val="en-AU"/>
              </w:rPr>
              <w:t>CT#47</w:t>
            </w:r>
          </w:p>
        </w:tc>
        <w:tc>
          <w:tcPr>
            <w:tcW w:w="901" w:type="dxa"/>
            <w:shd w:val="solid" w:color="FFFFFF" w:fill="auto"/>
          </w:tcPr>
          <w:p w14:paraId="3B171159" w14:textId="77777777" w:rsidR="008E0C1D" w:rsidRDefault="00557473" w:rsidP="00DE35D7">
            <w:pPr>
              <w:pStyle w:val="TAL"/>
              <w:rPr>
                <w:snapToGrid w:val="0"/>
                <w:sz w:val="16"/>
                <w:szCs w:val="16"/>
                <w:lang w:val="en-AU"/>
              </w:rPr>
            </w:pPr>
            <w:r>
              <w:rPr>
                <w:snapToGrid w:val="0"/>
                <w:sz w:val="16"/>
                <w:szCs w:val="16"/>
                <w:lang w:val="en-AU"/>
              </w:rPr>
              <w:t>CP-100135</w:t>
            </w:r>
          </w:p>
        </w:tc>
        <w:tc>
          <w:tcPr>
            <w:tcW w:w="525" w:type="dxa"/>
            <w:shd w:val="solid" w:color="FFFFFF" w:fill="auto"/>
          </w:tcPr>
          <w:p w14:paraId="7F015CB8" w14:textId="77777777" w:rsidR="008E0C1D" w:rsidRDefault="006D6782" w:rsidP="00DE35D7">
            <w:pPr>
              <w:pStyle w:val="TAL"/>
              <w:rPr>
                <w:snapToGrid w:val="0"/>
                <w:sz w:val="16"/>
                <w:szCs w:val="16"/>
                <w:lang w:val="en-AU"/>
              </w:rPr>
            </w:pPr>
            <w:r>
              <w:rPr>
                <w:snapToGrid w:val="0"/>
                <w:sz w:val="16"/>
                <w:szCs w:val="16"/>
                <w:lang w:val="en-AU"/>
              </w:rPr>
              <w:t>0026</w:t>
            </w:r>
          </w:p>
        </w:tc>
        <w:tc>
          <w:tcPr>
            <w:tcW w:w="435" w:type="dxa"/>
            <w:shd w:val="solid" w:color="FFFFFF" w:fill="auto"/>
          </w:tcPr>
          <w:p w14:paraId="724EF36E" w14:textId="77777777" w:rsidR="008E0C1D" w:rsidRDefault="006D6782" w:rsidP="00DE35D7">
            <w:pPr>
              <w:pStyle w:val="TAL"/>
              <w:rPr>
                <w:snapToGrid w:val="0"/>
                <w:sz w:val="16"/>
                <w:szCs w:val="16"/>
                <w:lang w:val="en-AU"/>
              </w:rPr>
            </w:pPr>
            <w:r>
              <w:rPr>
                <w:snapToGrid w:val="0"/>
                <w:sz w:val="16"/>
                <w:szCs w:val="16"/>
                <w:lang w:val="en-AU"/>
              </w:rPr>
              <w:t>1</w:t>
            </w:r>
          </w:p>
        </w:tc>
        <w:tc>
          <w:tcPr>
            <w:tcW w:w="3542" w:type="dxa"/>
            <w:shd w:val="solid" w:color="FFFFFF" w:fill="auto"/>
          </w:tcPr>
          <w:p w14:paraId="59DDB513" w14:textId="77777777" w:rsidR="008E0C1D" w:rsidRPr="008E0C1D" w:rsidRDefault="00557473" w:rsidP="00DE35D7">
            <w:pPr>
              <w:pStyle w:val="TAL"/>
              <w:rPr>
                <w:snapToGrid w:val="0"/>
                <w:sz w:val="16"/>
                <w:szCs w:val="16"/>
                <w:lang w:val="en-AU"/>
              </w:rPr>
            </w:pPr>
            <w:r>
              <w:rPr>
                <w:snapToGrid w:val="0"/>
                <w:sz w:val="16"/>
                <w:szCs w:val="16"/>
                <w:lang w:val="en-AU"/>
              </w:rPr>
              <w:t>Editorial corrections</w:t>
            </w:r>
          </w:p>
        </w:tc>
        <w:tc>
          <w:tcPr>
            <w:tcW w:w="567" w:type="dxa"/>
            <w:shd w:val="solid" w:color="FFFFFF" w:fill="auto"/>
          </w:tcPr>
          <w:p w14:paraId="29788C52" w14:textId="77777777" w:rsidR="008E0C1D" w:rsidRDefault="006D6782" w:rsidP="007F2184">
            <w:pPr>
              <w:pStyle w:val="TAL"/>
              <w:rPr>
                <w:snapToGrid w:val="0"/>
                <w:sz w:val="16"/>
                <w:szCs w:val="16"/>
                <w:lang w:val="en-AU"/>
              </w:rPr>
            </w:pPr>
            <w:r>
              <w:rPr>
                <w:snapToGrid w:val="0"/>
                <w:sz w:val="16"/>
                <w:szCs w:val="16"/>
                <w:lang w:val="en-AU"/>
              </w:rPr>
              <w:t>9.1.0</w:t>
            </w:r>
          </w:p>
        </w:tc>
        <w:tc>
          <w:tcPr>
            <w:tcW w:w="567" w:type="dxa"/>
            <w:shd w:val="solid" w:color="FFFFFF" w:fill="auto"/>
          </w:tcPr>
          <w:p w14:paraId="10ABE748" w14:textId="77777777" w:rsidR="008E0C1D" w:rsidRDefault="006D6782" w:rsidP="007F2184">
            <w:pPr>
              <w:pStyle w:val="TAL"/>
              <w:rPr>
                <w:snapToGrid w:val="0"/>
                <w:sz w:val="16"/>
                <w:szCs w:val="16"/>
                <w:lang w:val="en-AU"/>
              </w:rPr>
            </w:pPr>
            <w:r>
              <w:rPr>
                <w:snapToGrid w:val="0"/>
                <w:sz w:val="16"/>
                <w:szCs w:val="16"/>
                <w:lang w:val="en-AU"/>
              </w:rPr>
              <w:t>9.2.0</w:t>
            </w:r>
          </w:p>
        </w:tc>
      </w:tr>
      <w:tr w:rsidR="008E0C1D" w:rsidRPr="006E4EA9" w14:paraId="113CF7F4" w14:textId="77777777" w:rsidTr="006825AD">
        <w:tc>
          <w:tcPr>
            <w:tcW w:w="960" w:type="dxa"/>
            <w:shd w:val="solid" w:color="FFFFFF" w:fill="auto"/>
          </w:tcPr>
          <w:p w14:paraId="4754B0D1" w14:textId="77777777" w:rsidR="008E0C1D" w:rsidRDefault="006D6782" w:rsidP="007F2184">
            <w:pPr>
              <w:pStyle w:val="TAL"/>
              <w:rPr>
                <w:snapToGrid w:val="0"/>
                <w:sz w:val="16"/>
                <w:szCs w:val="16"/>
                <w:lang w:val="en-AU"/>
              </w:rPr>
            </w:pPr>
            <w:r>
              <w:rPr>
                <w:snapToGrid w:val="0"/>
                <w:sz w:val="16"/>
                <w:szCs w:val="16"/>
                <w:lang w:val="en-AU"/>
              </w:rPr>
              <w:t>03-2010</w:t>
            </w:r>
          </w:p>
        </w:tc>
        <w:tc>
          <w:tcPr>
            <w:tcW w:w="640" w:type="dxa"/>
            <w:shd w:val="solid" w:color="FFFFFF" w:fill="auto"/>
          </w:tcPr>
          <w:p w14:paraId="17102FD9" w14:textId="77777777" w:rsidR="008E0C1D" w:rsidRDefault="006D6782" w:rsidP="00DE35D7">
            <w:pPr>
              <w:pStyle w:val="TAL"/>
              <w:rPr>
                <w:snapToGrid w:val="0"/>
                <w:sz w:val="16"/>
                <w:szCs w:val="16"/>
                <w:lang w:val="en-AU"/>
              </w:rPr>
            </w:pPr>
            <w:r>
              <w:rPr>
                <w:snapToGrid w:val="0"/>
                <w:sz w:val="16"/>
                <w:szCs w:val="16"/>
                <w:lang w:val="en-AU"/>
              </w:rPr>
              <w:t>CT#47</w:t>
            </w:r>
          </w:p>
        </w:tc>
        <w:tc>
          <w:tcPr>
            <w:tcW w:w="901" w:type="dxa"/>
            <w:shd w:val="solid" w:color="FFFFFF" w:fill="auto"/>
          </w:tcPr>
          <w:p w14:paraId="63085D37" w14:textId="77777777" w:rsidR="008E0C1D" w:rsidRDefault="00557473" w:rsidP="00DE35D7">
            <w:pPr>
              <w:pStyle w:val="TAL"/>
              <w:rPr>
                <w:snapToGrid w:val="0"/>
                <w:sz w:val="16"/>
                <w:szCs w:val="16"/>
                <w:lang w:val="en-AU"/>
              </w:rPr>
            </w:pPr>
            <w:r>
              <w:rPr>
                <w:snapToGrid w:val="0"/>
                <w:sz w:val="16"/>
                <w:szCs w:val="16"/>
                <w:lang w:val="en-AU"/>
              </w:rPr>
              <w:t>CP-100135</w:t>
            </w:r>
          </w:p>
        </w:tc>
        <w:tc>
          <w:tcPr>
            <w:tcW w:w="525" w:type="dxa"/>
            <w:shd w:val="solid" w:color="FFFFFF" w:fill="auto"/>
          </w:tcPr>
          <w:p w14:paraId="52ECE876" w14:textId="77777777" w:rsidR="008E0C1D" w:rsidRDefault="006D6782" w:rsidP="00DE35D7">
            <w:pPr>
              <w:pStyle w:val="TAL"/>
              <w:rPr>
                <w:snapToGrid w:val="0"/>
                <w:sz w:val="16"/>
                <w:szCs w:val="16"/>
                <w:lang w:val="en-AU"/>
              </w:rPr>
            </w:pPr>
            <w:r>
              <w:rPr>
                <w:snapToGrid w:val="0"/>
                <w:sz w:val="16"/>
                <w:szCs w:val="16"/>
                <w:lang w:val="en-AU"/>
              </w:rPr>
              <w:t>0028</w:t>
            </w:r>
          </w:p>
        </w:tc>
        <w:tc>
          <w:tcPr>
            <w:tcW w:w="435" w:type="dxa"/>
            <w:shd w:val="solid" w:color="FFFFFF" w:fill="auto"/>
          </w:tcPr>
          <w:p w14:paraId="659EDCC5" w14:textId="77777777" w:rsidR="008E0C1D" w:rsidRDefault="006D6782" w:rsidP="00DE35D7">
            <w:pPr>
              <w:pStyle w:val="TAL"/>
              <w:rPr>
                <w:snapToGrid w:val="0"/>
                <w:sz w:val="16"/>
                <w:szCs w:val="16"/>
                <w:lang w:val="en-AU"/>
              </w:rPr>
            </w:pPr>
            <w:r>
              <w:rPr>
                <w:snapToGrid w:val="0"/>
                <w:sz w:val="16"/>
                <w:szCs w:val="16"/>
                <w:lang w:val="en-AU"/>
              </w:rPr>
              <w:t>1</w:t>
            </w:r>
          </w:p>
        </w:tc>
        <w:tc>
          <w:tcPr>
            <w:tcW w:w="3542" w:type="dxa"/>
            <w:shd w:val="solid" w:color="FFFFFF" w:fill="auto"/>
          </w:tcPr>
          <w:p w14:paraId="1A884C9B" w14:textId="77777777" w:rsidR="008E0C1D" w:rsidRPr="008E0C1D" w:rsidRDefault="00557473" w:rsidP="00DE35D7">
            <w:pPr>
              <w:pStyle w:val="TAL"/>
              <w:rPr>
                <w:snapToGrid w:val="0"/>
                <w:sz w:val="16"/>
                <w:szCs w:val="16"/>
                <w:lang w:val="en-AU"/>
              </w:rPr>
            </w:pPr>
            <w:r>
              <w:rPr>
                <w:snapToGrid w:val="0"/>
                <w:sz w:val="16"/>
                <w:szCs w:val="16"/>
                <w:lang w:val="en-AU"/>
              </w:rPr>
              <w:t>Identify the CC Call request</w:t>
            </w:r>
          </w:p>
        </w:tc>
        <w:tc>
          <w:tcPr>
            <w:tcW w:w="567" w:type="dxa"/>
            <w:shd w:val="solid" w:color="FFFFFF" w:fill="auto"/>
          </w:tcPr>
          <w:p w14:paraId="79EFA461" w14:textId="77777777" w:rsidR="008E0C1D" w:rsidRDefault="006D6782" w:rsidP="007F2184">
            <w:pPr>
              <w:pStyle w:val="TAL"/>
              <w:rPr>
                <w:snapToGrid w:val="0"/>
                <w:sz w:val="16"/>
                <w:szCs w:val="16"/>
                <w:lang w:val="en-AU"/>
              </w:rPr>
            </w:pPr>
            <w:r>
              <w:rPr>
                <w:snapToGrid w:val="0"/>
                <w:sz w:val="16"/>
                <w:szCs w:val="16"/>
                <w:lang w:val="en-AU"/>
              </w:rPr>
              <w:t>9.1.0</w:t>
            </w:r>
          </w:p>
        </w:tc>
        <w:tc>
          <w:tcPr>
            <w:tcW w:w="567" w:type="dxa"/>
            <w:shd w:val="solid" w:color="FFFFFF" w:fill="auto"/>
          </w:tcPr>
          <w:p w14:paraId="798227C7" w14:textId="77777777" w:rsidR="008E0C1D" w:rsidRDefault="006D6782" w:rsidP="007F2184">
            <w:pPr>
              <w:pStyle w:val="TAL"/>
              <w:rPr>
                <w:snapToGrid w:val="0"/>
                <w:sz w:val="16"/>
                <w:szCs w:val="16"/>
                <w:lang w:val="en-AU"/>
              </w:rPr>
            </w:pPr>
            <w:r>
              <w:rPr>
                <w:snapToGrid w:val="0"/>
                <w:sz w:val="16"/>
                <w:szCs w:val="16"/>
                <w:lang w:val="en-AU"/>
              </w:rPr>
              <w:t>9.2.0</w:t>
            </w:r>
          </w:p>
        </w:tc>
      </w:tr>
      <w:tr w:rsidR="008E0C1D" w:rsidRPr="006E4EA9" w14:paraId="54F24E74" w14:textId="77777777" w:rsidTr="006825AD">
        <w:tc>
          <w:tcPr>
            <w:tcW w:w="960" w:type="dxa"/>
            <w:shd w:val="solid" w:color="FFFFFF" w:fill="auto"/>
          </w:tcPr>
          <w:p w14:paraId="6B010C74" w14:textId="77777777" w:rsidR="008E0C1D" w:rsidRDefault="006D6782" w:rsidP="007F2184">
            <w:pPr>
              <w:pStyle w:val="TAL"/>
              <w:rPr>
                <w:snapToGrid w:val="0"/>
                <w:sz w:val="16"/>
                <w:szCs w:val="16"/>
                <w:lang w:val="en-AU"/>
              </w:rPr>
            </w:pPr>
            <w:r>
              <w:rPr>
                <w:snapToGrid w:val="0"/>
                <w:sz w:val="16"/>
                <w:szCs w:val="16"/>
                <w:lang w:val="en-AU"/>
              </w:rPr>
              <w:t>03-2010</w:t>
            </w:r>
          </w:p>
        </w:tc>
        <w:tc>
          <w:tcPr>
            <w:tcW w:w="640" w:type="dxa"/>
            <w:shd w:val="solid" w:color="FFFFFF" w:fill="auto"/>
          </w:tcPr>
          <w:p w14:paraId="22479C8D" w14:textId="77777777" w:rsidR="008E0C1D" w:rsidRDefault="006D6782" w:rsidP="00DE35D7">
            <w:pPr>
              <w:pStyle w:val="TAL"/>
              <w:rPr>
                <w:snapToGrid w:val="0"/>
                <w:sz w:val="16"/>
                <w:szCs w:val="16"/>
                <w:lang w:val="en-AU"/>
              </w:rPr>
            </w:pPr>
            <w:r>
              <w:rPr>
                <w:snapToGrid w:val="0"/>
                <w:sz w:val="16"/>
                <w:szCs w:val="16"/>
                <w:lang w:val="en-AU"/>
              </w:rPr>
              <w:t>CT#47</w:t>
            </w:r>
          </w:p>
        </w:tc>
        <w:tc>
          <w:tcPr>
            <w:tcW w:w="901" w:type="dxa"/>
            <w:shd w:val="solid" w:color="FFFFFF" w:fill="auto"/>
          </w:tcPr>
          <w:p w14:paraId="304DA1F8" w14:textId="77777777" w:rsidR="008E0C1D" w:rsidRDefault="00557473" w:rsidP="00DE35D7">
            <w:pPr>
              <w:pStyle w:val="TAL"/>
              <w:rPr>
                <w:snapToGrid w:val="0"/>
                <w:sz w:val="16"/>
                <w:szCs w:val="16"/>
                <w:lang w:val="en-AU"/>
              </w:rPr>
            </w:pPr>
            <w:r>
              <w:rPr>
                <w:snapToGrid w:val="0"/>
                <w:sz w:val="16"/>
                <w:szCs w:val="16"/>
                <w:lang w:val="en-AU"/>
              </w:rPr>
              <w:t>CP-100115</w:t>
            </w:r>
          </w:p>
        </w:tc>
        <w:tc>
          <w:tcPr>
            <w:tcW w:w="525" w:type="dxa"/>
            <w:shd w:val="solid" w:color="FFFFFF" w:fill="auto"/>
          </w:tcPr>
          <w:p w14:paraId="2D4B6B48" w14:textId="77777777" w:rsidR="008E0C1D" w:rsidRDefault="007174F0" w:rsidP="00DE35D7">
            <w:pPr>
              <w:pStyle w:val="TAL"/>
              <w:rPr>
                <w:snapToGrid w:val="0"/>
                <w:sz w:val="16"/>
                <w:szCs w:val="16"/>
                <w:lang w:val="en-AU"/>
              </w:rPr>
            </w:pPr>
            <w:r>
              <w:rPr>
                <w:snapToGrid w:val="0"/>
                <w:sz w:val="16"/>
                <w:szCs w:val="16"/>
                <w:lang w:val="en-AU"/>
              </w:rPr>
              <w:t>0030</w:t>
            </w:r>
          </w:p>
        </w:tc>
        <w:tc>
          <w:tcPr>
            <w:tcW w:w="435" w:type="dxa"/>
            <w:shd w:val="solid" w:color="FFFFFF" w:fill="auto"/>
          </w:tcPr>
          <w:p w14:paraId="415F67DF" w14:textId="77777777" w:rsidR="008E0C1D" w:rsidRDefault="008E0C1D" w:rsidP="00DE35D7">
            <w:pPr>
              <w:pStyle w:val="TAL"/>
              <w:rPr>
                <w:snapToGrid w:val="0"/>
                <w:sz w:val="16"/>
                <w:szCs w:val="16"/>
                <w:lang w:val="en-AU"/>
              </w:rPr>
            </w:pPr>
          </w:p>
        </w:tc>
        <w:tc>
          <w:tcPr>
            <w:tcW w:w="3542" w:type="dxa"/>
            <w:shd w:val="solid" w:color="FFFFFF" w:fill="auto"/>
          </w:tcPr>
          <w:p w14:paraId="0420B121" w14:textId="77777777" w:rsidR="008E0C1D" w:rsidRPr="007D1FE9" w:rsidRDefault="00557473" w:rsidP="00DE35D7">
            <w:pPr>
              <w:pStyle w:val="TAL"/>
              <w:rPr>
                <w:snapToGrid w:val="0"/>
                <w:sz w:val="16"/>
                <w:szCs w:val="16"/>
                <w:lang w:val="nb-NO"/>
              </w:rPr>
            </w:pPr>
            <w:r w:rsidRPr="007D1FE9">
              <w:rPr>
                <w:snapToGrid w:val="0"/>
                <w:sz w:val="16"/>
                <w:szCs w:val="16"/>
                <w:lang w:val="nb-NO"/>
              </w:rPr>
              <w:t>CCNR timer handling before starting service retention</w:t>
            </w:r>
          </w:p>
        </w:tc>
        <w:tc>
          <w:tcPr>
            <w:tcW w:w="567" w:type="dxa"/>
            <w:shd w:val="solid" w:color="FFFFFF" w:fill="auto"/>
          </w:tcPr>
          <w:p w14:paraId="7537EDAA" w14:textId="77777777" w:rsidR="008E0C1D" w:rsidRDefault="006D6782" w:rsidP="007F2184">
            <w:pPr>
              <w:pStyle w:val="TAL"/>
              <w:rPr>
                <w:snapToGrid w:val="0"/>
                <w:sz w:val="16"/>
                <w:szCs w:val="16"/>
                <w:lang w:val="en-AU"/>
              </w:rPr>
            </w:pPr>
            <w:r>
              <w:rPr>
                <w:snapToGrid w:val="0"/>
                <w:sz w:val="16"/>
                <w:szCs w:val="16"/>
                <w:lang w:val="en-AU"/>
              </w:rPr>
              <w:t>9.1.0</w:t>
            </w:r>
          </w:p>
        </w:tc>
        <w:tc>
          <w:tcPr>
            <w:tcW w:w="567" w:type="dxa"/>
            <w:shd w:val="solid" w:color="FFFFFF" w:fill="auto"/>
          </w:tcPr>
          <w:p w14:paraId="7DA5992D" w14:textId="77777777" w:rsidR="008E0C1D" w:rsidRDefault="006D6782" w:rsidP="007F2184">
            <w:pPr>
              <w:pStyle w:val="TAL"/>
              <w:rPr>
                <w:snapToGrid w:val="0"/>
                <w:sz w:val="16"/>
                <w:szCs w:val="16"/>
                <w:lang w:val="en-AU"/>
              </w:rPr>
            </w:pPr>
            <w:r>
              <w:rPr>
                <w:snapToGrid w:val="0"/>
                <w:sz w:val="16"/>
                <w:szCs w:val="16"/>
                <w:lang w:val="en-AU"/>
              </w:rPr>
              <w:t>9.2.0</w:t>
            </w:r>
          </w:p>
        </w:tc>
      </w:tr>
      <w:tr w:rsidR="008E0C1D" w:rsidRPr="006E4EA9" w14:paraId="37FFEE4E" w14:textId="77777777" w:rsidTr="006825AD">
        <w:tc>
          <w:tcPr>
            <w:tcW w:w="960" w:type="dxa"/>
            <w:shd w:val="solid" w:color="FFFFFF" w:fill="auto"/>
          </w:tcPr>
          <w:p w14:paraId="6EB8A2C3" w14:textId="77777777" w:rsidR="008E0C1D" w:rsidRDefault="006D6782" w:rsidP="007F2184">
            <w:pPr>
              <w:pStyle w:val="TAL"/>
              <w:rPr>
                <w:snapToGrid w:val="0"/>
                <w:sz w:val="16"/>
                <w:szCs w:val="16"/>
                <w:lang w:val="en-AU"/>
              </w:rPr>
            </w:pPr>
            <w:r>
              <w:rPr>
                <w:snapToGrid w:val="0"/>
                <w:sz w:val="16"/>
                <w:szCs w:val="16"/>
                <w:lang w:val="en-AU"/>
              </w:rPr>
              <w:t>03-2010</w:t>
            </w:r>
          </w:p>
        </w:tc>
        <w:tc>
          <w:tcPr>
            <w:tcW w:w="640" w:type="dxa"/>
            <w:shd w:val="solid" w:color="FFFFFF" w:fill="auto"/>
          </w:tcPr>
          <w:p w14:paraId="3C48FEE3" w14:textId="77777777" w:rsidR="008E0C1D" w:rsidRDefault="006D6782" w:rsidP="00DE35D7">
            <w:pPr>
              <w:pStyle w:val="TAL"/>
              <w:rPr>
                <w:snapToGrid w:val="0"/>
                <w:sz w:val="16"/>
                <w:szCs w:val="16"/>
                <w:lang w:val="en-AU"/>
              </w:rPr>
            </w:pPr>
            <w:r>
              <w:rPr>
                <w:snapToGrid w:val="0"/>
                <w:sz w:val="16"/>
                <w:szCs w:val="16"/>
                <w:lang w:val="en-AU"/>
              </w:rPr>
              <w:t>CT#47</w:t>
            </w:r>
          </w:p>
        </w:tc>
        <w:tc>
          <w:tcPr>
            <w:tcW w:w="901" w:type="dxa"/>
            <w:shd w:val="solid" w:color="FFFFFF" w:fill="auto"/>
          </w:tcPr>
          <w:p w14:paraId="5767219B" w14:textId="77777777" w:rsidR="008E0C1D" w:rsidRDefault="00557473" w:rsidP="00DE35D7">
            <w:pPr>
              <w:pStyle w:val="TAL"/>
              <w:rPr>
                <w:snapToGrid w:val="0"/>
                <w:sz w:val="16"/>
                <w:szCs w:val="16"/>
                <w:lang w:val="en-AU"/>
              </w:rPr>
            </w:pPr>
            <w:r>
              <w:rPr>
                <w:snapToGrid w:val="0"/>
                <w:sz w:val="16"/>
                <w:szCs w:val="16"/>
                <w:lang w:val="en-AU"/>
              </w:rPr>
              <w:t>CP-100115</w:t>
            </w:r>
          </w:p>
        </w:tc>
        <w:tc>
          <w:tcPr>
            <w:tcW w:w="525" w:type="dxa"/>
            <w:shd w:val="solid" w:color="FFFFFF" w:fill="auto"/>
          </w:tcPr>
          <w:p w14:paraId="2A811AAA" w14:textId="77777777" w:rsidR="008E0C1D" w:rsidRDefault="007174F0" w:rsidP="00DE35D7">
            <w:pPr>
              <w:pStyle w:val="TAL"/>
              <w:rPr>
                <w:snapToGrid w:val="0"/>
                <w:sz w:val="16"/>
                <w:szCs w:val="16"/>
                <w:lang w:val="en-AU"/>
              </w:rPr>
            </w:pPr>
            <w:r>
              <w:rPr>
                <w:snapToGrid w:val="0"/>
                <w:sz w:val="16"/>
                <w:szCs w:val="16"/>
                <w:lang w:val="en-AU"/>
              </w:rPr>
              <w:t>0032</w:t>
            </w:r>
          </w:p>
        </w:tc>
        <w:tc>
          <w:tcPr>
            <w:tcW w:w="435" w:type="dxa"/>
            <w:shd w:val="solid" w:color="FFFFFF" w:fill="auto"/>
          </w:tcPr>
          <w:p w14:paraId="35E8C00E" w14:textId="77777777" w:rsidR="008E0C1D" w:rsidRDefault="007174F0" w:rsidP="00DE35D7">
            <w:pPr>
              <w:pStyle w:val="TAL"/>
              <w:rPr>
                <w:snapToGrid w:val="0"/>
                <w:sz w:val="16"/>
                <w:szCs w:val="16"/>
                <w:lang w:val="en-AU"/>
              </w:rPr>
            </w:pPr>
            <w:r>
              <w:rPr>
                <w:snapToGrid w:val="0"/>
                <w:sz w:val="16"/>
                <w:szCs w:val="16"/>
                <w:lang w:val="en-AU"/>
              </w:rPr>
              <w:t>1</w:t>
            </w:r>
          </w:p>
        </w:tc>
        <w:tc>
          <w:tcPr>
            <w:tcW w:w="3542" w:type="dxa"/>
            <w:shd w:val="solid" w:color="FFFFFF" w:fill="auto"/>
          </w:tcPr>
          <w:p w14:paraId="3D1C99D3" w14:textId="77777777" w:rsidR="008E0C1D" w:rsidRPr="008E0C1D" w:rsidRDefault="00557473" w:rsidP="00DE35D7">
            <w:pPr>
              <w:pStyle w:val="TAL"/>
              <w:rPr>
                <w:snapToGrid w:val="0"/>
                <w:sz w:val="16"/>
                <w:szCs w:val="16"/>
                <w:lang w:val="en-AU"/>
              </w:rPr>
            </w:pPr>
            <w:r>
              <w:rPr>
                <w:snapToGrid w:val="0"/>
                <w:sz w:val="16"/>
                <w:szCs w:val="16"/>
                <w:lang w:val="en-AU"/>
              </w:rPr>
              <w:t>Service duration timers</w:t>
            </w:r>
          </w:p>
        </w:tc>
        <w:tc>
          <w:tcPr>
            <w:tcW w:w="567" w:type="dxa"/>
            <w:shd w:val="solid" w:color="FFFFFF" w:fill="auto"/>
          </w:tcPr>
          <w:p w14:paraId="0D460B19" w14:textId="77777777" w:rsidR="008E0C1D" w:rsidRDefault="006D6782" w:rsidP="007F2184">
            <w:pPr>
              <w:pStyle w:val="TAL"/>
              <w:rPr>
                <w:snapToGrid w:val="0"/>
                <w:sz w:val="16"/>
                <w:szCs w:val="16"/>
                <w:lang w:val="en-AU"/>
              </w:rPr>
            </w:pPr>
            <w:r>
              <w:rPr>
                <w:snapToGrid w:val="0"/>
                <w:sz w:val="16"/>
                <w:szCs w:val="16"/>
                <w:lang w:val="en-AU"/>
              </w:rPr>
              <w:t>9.1.0</w:t>
            </w:r>
          </w:p>
        </w:tc>
        <w:tc>
          <w:tcPr>
            <w:tcW w:w="567" w:type="dxa"/>
            <w:shd w:val="solid" w:color="FFFFFF" w:fill="auto"/>
          </w:tcPr>
          <w:p w14:paraId="53247095" w14:textId="77777777" w:rsidR="008E0C1D" w:rsidRDefault="006D6782" w:rsidP="007F2184">
            <w:pPr>
              <w:pStyle w:val="TAL"/>
              <w:rPr>
                <w:snapToGrid w:val="0"/>
                <w:sz w:val="16"/>
                <w:szCs w:val="16"/>
                <w:lang w:val="en-AU"/>
              </w:rPr>
            </w:pPr>
            <w:r>
              <w:rPr>
                <w:snapToGrid w:val="0"/>
                <w:sz w:val="16"/>
                <w:szCs w:val="16"/>
                <w:lang w:val="en-AU"/>
              </w:rPr>
              <w:t>9.2.0</w:t>
            </w:r>
          </w:p>
        </w:tc>
      </w:tr>
      <w:tr w:rsidR="008E0C1D" w:rsidRPr="006E4EA9" w14:paraId="31C1D691" w14:textId="77777777" w:rsidTr="006825AD">
        <w:tc>
          <w:tcPr>
            <w:tcW w:w="960" w:type="dxa"/>
            <w:shd w:val="solid" w:color="FFFFFF" w:fill="auto"/>
          </w:tcPr>
          <w:p w14:paraId="7065E892" w14:textId="77777777" w:rsidR="008E0C1D" w:rsidRDefault="006D6782" w:rsidP="007F2184">
            <w:pPr>
              <w:pStyle w:val="TAL"/>
              <w:rPr>
                <w:snapToGrid w:val="0"/>
                <w:sz w:val="16"/>
                <w:szCs w:val="16"/>
                <w:lang w:val="en-AU"/>
              </w:rPr>
            </w:pPr>
            <w:r>
              <w:rPr>
                <w:snapToGrid w:val="0"/>
                <w:sz w:val="16"/>
                <w:szCs w:val="16"/>
                <w:lang w:val="en-AU"/>
              </w:rPr>
              <w:t>03-2010</w:t>
            </w:r>
          </w:p>
        </w:tc>
        <w:tc>
          <w:tcPr>
            <w:tcW w:w="640" w:type="dxa"/>
            <w:shd w:val="solid" w:color="FFFFFF" w:fill="auto"/>
          </w:tcPr>
          <w:p w14:paraId="109818C3" w14:textId="77777777" w:rsidR="008E0C1D" w:rsidRDefault="006D6782" w:rsidP="00DE35D7">
            <w:pPr>
              <w:pStyle w:val="TAL"/>
              <w:rPr>
                <w:snapToGrid w:val="0"/>
                <w:sz w:val="16"/>
                <w:szCs w:val="16"/>
                <w:lang w:val="en-AU"/>
              </w:rPr>
            </w:pPr>
            <w:r>
              <w:rPr>
                <w:snapToGrid w:val="0"/>
                <w:sz w:val="16"/>
                <w:szCs w:val="16"/>
                <w:lang w:val="en-AU"/>
              </w:rPr>
              <w:t>CT#47</w:t>
            </w:r>
          </w:p>
        </w:tc>
        <w:tc>
          <w:tcPr>
            <w:tcW w:w="901" w:type="dxa"/>
            <w:shd w:val="solid" w:color="FFFFFF" w:fill="auto"/>
          </w:tcPr>
          <w:p w14:paraId="35FA9DB9" w14:textId="77777777" w:rsidR="008E0C1D" w:rsidRDefault="00557473" w:rsidP="00DE35D7">
            <w:pPr>
              <w:pStyle w:val="TAL"/>
              <w:rPr>
                <w:snapToGrid w:val="0"/>
                <w:sz w:val="16"/>
                <w:szCs w:val="16"/>
                <w:lang w:val="en-AU"/>
              </w:rPr>
            </w:pPr>
            <w:r>
              <w:rPr>
                <w:snapToGrid w:val="0"/>
                <w:sz w:val="16"/>
                <w:szCs w:val="16"/>
                <w:lang w:val="en-AU"/>
              </w:rPr>
              <w:t>CP-100115</w:t>
            </w:r>
          </w:p>
        </w:tc>
        <w:tc>
          <w:tcPr>
            <w:tcW w:w="525" w:type="dxa"/>
            <w:shd w:val="solid" w:color="FFFFFF" w:fill="auto"/>
          </w:tcPr>
          <w:p w14:paraId="6A81947A" w14:textId="77777777" w:rsidR="008E0C1D" w:rsidRDefault="00557473" w:rsidP="00DE35D7">
            <w:pPr>
              <w:pStyle w:val="TAL"/>
              <w:rPr>
                <w:snapToGrid w:val="0"/>
                <w:sz w:val="16"/>
                <w:szCs w:val="16"/>
                <w:lang w:val="en-AU"/>
              </w:rPr>
            </w:pPr>
            <w:r>
              <w:rPr>
                <w:snapToGrid w:val="0"/>
                <w:sz w:val="16"/>
                <w:szCs w:val="16"/>
                <w:lang w:val="en-AU"/>
              </w:rPr>
              <w:t>0034</w:t>
            </w:r>
          </w:p>
        </w:tc>
        <w:tc>
          <w:tcPr>
            <w:tcW w:w="435" w:type="dxa"/>
            <w:shd w:val="solid" w:color="FFFFFF" w:fill="auto"/>
          </w:tcPr>
          <w:p w14:paraId="0829F719" w14:textId="77777777" w:rsidR="008E0C1D" w:rsidRDefault="00557473" w:rsidP="00DE35D7">
            <w:pPr>
              <w:pStyle w:val="TAL"/>
              <w:rPr>
                <w:snapToGrid w:val="0"/>
                <w:sz w:val="16"/>
                <w:szCs w:val="16"/>
                <w:lang w:val="en-AU"/>
              </w:rPr>
            </w:pPr>
            <w:r>
              <w:rPr>
                <w:snapToGrid w:val="0"/>
                <w:sz w:val="16"/>
                <w:szCs w:val="16"/>
                <w:lang w:val="en-AU"/>
              </w:rPr>
              <w:t>1</w:t>
            </w:r>
          </w:p>
        </w:tc>
        <w:tc>
          <w:tcPr>
            <w:tcW w:w="3542" w:type="dxa"/>
            <w:shd w:val="solid" w:color="FFFFFF" w:fill="auto"/>
          </w:tcPr>
          <w:p w14:paraId="4CF92757" w14:textId="77777777" w:rsidR="008E0C1D" w:rsidRPr="008E0C1D" w:rsidRDefault="00557473" w:rsidP="00DE35D7">
            <w:pPr>
              <w:pStyle w:val="TAL"/>
              <w:rPr>
                <w:snapToGrid w:val="0"/>
                <w:sz w:val="16"/>
                <w:szCs w:val="16"/>
                <w:lang w:val="en-AU"/>
              </w:rPr>
            </w:pPr>
            <w:r>
              <w:rPr>
                <w:snapToGrid w:val="0"/>
                <w:sz w:val="16"/>
                <w:szCs w:val="16"/>
                <w:lang w:val="en-AU"/>
              </w:rPr>
              <w:t>CC correction to support phone numbers on terminating side</w:t>
            </w:r>
          </w:p>
        </w:tc>
        <w:tc>
          <w:tcPr>
            <w:tcW w:w="567" w:type="dxa"/>
            <w:shd w:val="solid" w:color="FFFFFF" w:fill="auto"/>
          </w:tcPr>
          <w:p w14:paraId="0D67035C" w14:textId="77777777" w:rsidR="008E0C1D" w:rsidRDefault="006D6782" w:rsidP="007F2184">
            <w:pPr>
              <w:pStyle w:val="TAL"/>
              <w:rPr>
                <w:snapToGrid w:val="0"/>
                <w:sz w:val="16"/>
                <w:szCs w:val="16"/>
                <w:lang w:val="en-AU"/>
              </w:rPr>
            </w:pPr>
            <w:r>
              <w:rPr>
                <w:snapToGrid w:val="0"/>
                <w:sz w:val="16"/>
                <w:szCs w:val="16"/>
                <w:lang w:val="en-AU"/>
              </w:rPr>
              <w:t>9.1.0</w:t>
            </w:r>
          </w:p>
        </w:tc>
        <w:tc>
          <w:tcPr>
            <w:tcW w:w="567" w:type="dxa"/>
            <w:shd w:val="solid" w:color="FFFFFF" w:fill="auto"/>
          </w:tcPr>
          <w:p w14:paraId="43F8903A" w14:textId="77777777" w:rsidR="008E0C1D" w:rsidRDefault="006D6782" w:rsidP="007F2184">
            <w:pPr>
              <w:pStyle w:val="TAL"/>
              <w:rPr>
                <w:snapToGrid w:val="0"/>
                <w:sz w:val="16"/>
                <w:szCs w:val="16"/>
                <w:lang w:val="en-AU"/>
              </w:rPr>
            </w:pPr>
            <w:r>
              <w:rPr>
                <w:snapToGrid w:val="0"/>
                <w:sz w:val="16"/>
                <w:szCs w:val="16"/>
                <w:lang w:val="en-AU"/>
              </w:rPr>
              <w:t>9.2.0</w:t>
            </w:r>
          </w:p>
        </w:tc>
      </w:tr>
      <w:tr w:rsidR="00B44994" w:rsidRPr="006E4EA9" w14:paraId="66CBFD06" w14:textId="77777777" w:rsidTr="006825AD">
        <w:tc>
          <w:tcPr>
            <w:tcW w:w="960" w:type="dxa"/>
            <w:shd w:val="solid" w:color="FFFFFF" w:fill="auto"/>
          </w:tcPr>
          <w:p w14:paraId="745135D0" w14:textId="77777777" w:rsidR="00B44994" w:rsidRDefault="00B44994" w:rsidP="007F2184">
            <w:pPr>
              <w:pStyle w:val="TAL"/>
              <w:rPr>
                <w:snapToGrid w:val="0"/>
                <w:sz w:val="16"/>
                <w:szCs w:val="16"/>
                <w:lang w:val="en-AU"/>
              </w:rPr>
            </w:pPr>
            <w:r>
              <w:rPr>
                <w:snapToGrid w:val="0"/>
                <w:sz w:val="16"/>
                <w:szCs w:val="16"/>
                <w:lang w:val="en-AU"/>
              </w:rPr>
              <w:t>06-2010</w:t>
            </w:r>
          </w:p>
        </w:tc>
        <w:tc>
          <w:tcPr>
            <w:tcW w:w="640" w:type="dxa"/>
            <w:shd w:val="solid" w:color="FFFFFF" w:fill="auto"/>
          </w:tcPr>
          <w:p w14:paraId="6A8A7528" w14:textId="77777777" w:rsidR="00B44994" w:rsidRDefault="00B44994" w:rsidP="00DE35D7">
            <w:pPr>
              <w:pStyle w:val="TAL"/>
              <w:rPr>
                <w:snapToGrid w:val="0"/>
                <w:sz w:val="16"/>
                <w:szCs w:val="16"/>
                <w:lang w:val="en-AU"/>
              </w:rPr>
            </w:pPr>
            <w:r>
              <w:rPr>
                <w:snapToGrid w:val="0"/>
                <w:sz w:val="16"/>
                <w:szCs w:val="16"/>
                <w:lang w:val="en-AU"/>
              </w:rPr>
              <w:t>CT#48</w:t>
            </w:r>
          </w:p>
        </w:tc>
        <w:tc>
          <w:tcPr>
            <w:tcW w:w="901" w:type="dxa"/>
            <w:shd w:val="solid" w:color="FFFFFF" w:fill="auto"/>
          </w:tcPr>
          <w:p w14:paraId="5CBD5E77" w14:textId="77777777" w:rsidR="00B44994" w:rsidRPr="00B44994" w:rsidRDefault="00B44994" w:rsidP="00DE35D7">
            <w:pPr>
              <w:pStyle w:val="TAL"/>
              <w:rPr>
                <w:snapToGrid w:val="0"/>
                <w:sz w:val="16"/>
                <w:szCs w:val="16"/>
                <w:lang w:val="en-AU"/>
              </w:rPr>
            </w:pPr>
            <w:r w:rsidRPr="00B44994">
              <w:rPr>
                <w:snapToGrid w:val="0"/>
                <w:sz w:val="16"/>
                <w:szCs w:val="16"/>
                <w:lang w:val="en-AU"/>
              </w:rPr>
              <w:t>CP-100342</w:t>
            </w:r>
          </w:p>
        </w:tc>
        <w:tc>
          <w:tcPr>
            <w:tcW w:w="525" w:type="dxa"/>
            <w:shd w:val="solid" w:color="FFFFFF" w:fill="auto"/>
          </w:tcPr>
          <w:p w14:paraId="67DDDA63" w14:textId="77777777" w:rsidR="00B44994" w:rsidRDefault="00B44994" w:rsidP="00DE35D7">
            <w:pPr>
              <w:pStyle w:val="TAL"/>
              <w:rPr>
                <w:snapToGrid w:val="0"/>
                <w:sz w:val="16"/>
                <w:szCs w:val="16"/>
                <w:lang w:val="en-AU"/>
              </w:rPr>
            </w:pPr>
            <w:r>
              <w:rPr>
                <w:snapToGrid w:val="0"/>
                <w:sz w:val="16"/>
                <w:szCs w:val="16"/>
                <w:lang w:val="en-AU"/>
              </w:rPr>
              <w:t>0039</w:t>
            </w:r>
          </w:p>
        </w:tc>
        <w:tc>
          <w:tcPr>
            <w:tcW w:w="435" w:type="dxa"/>
            <w:shd w:val="solid" w:color="FFFFFF" w:fill="auto"/>
          </w:tcPr>
          <w:p w14:paraId="450FFC07" w14:textId="77777777" w:rsidR="00B44994" w:rsidRDefault="00B44994" w:rsidP="00DE35D7">
            <w:pPr>
              <w:pStyle w:val="TAL"/>
              <w:rPr>
                <w:snapToGrid w:val="0"/>
                <w:sz w:val="16"/>
                <w:szCs w:val="16"/>
                <w:lang w:val="en-AU"/>
              </w:rPr>
            </w:pPr>
            <w:r>
              <w:rPr>
                <w:snapToGrid w:val="0"/>
                <w:sz w:val="16"/>
                <w:szCs w:val="16"/>
                <w:lang w:val="en-AU"/>
              </w:rPr>
              <w:t>1</w:t>
            </w:r>
          </w:p>
        </w:tc>
        <w:tc>
          <w:tcPr>
            <w:tcW w:w="3542" w:type="dxa"/>
            <w:shd w:val="solid" w:color="FFFFFF" w:fill="auto"/>
          </w:tcPr>
          <w:p w14:paraId="1144803F" w14:textId="77777777" w:rsidR="00B44994" w:rsidRPr="00B44994" w:rsidRDefault="00B44994" w:rsidP="00DE35D7">
            <w:pPr>
              <w:pStyle w:val="TAL"/>
              <w:rPr>
                <w:snapToGrid w:val="0"/>
                <w:sz w:val="16"/>
                <w:szCs w:val="16"/>
                <w:lang w:val="en-AU"/>
              </w:rPr>
            </w:pPr>
            <w:r w:rsidRPr="00B44994">
              <w:rPr>
                <w:snapToGrid w:val="0"/>
                <w:sz w:val="16"/>
                <w:szCs w:val="16"/>
                <w:lang w:val="en-AU"/>
              </w:rPr>
              <w:t>Correction of and-or mix up</w:t>
            </w:r>
          </w:p>
        </w:tc>
        <w:tc>
          <w:tcPr>
            <w:tcW w:w="567" w:type="dxa"/>
            <w:shd w:val="solid" w:color="FFFFFF" w:fill="auto"/>
          </w:tcPr>
          <w:p w14:paraId="0BF8B35A" w14:textId="77777777" w:rsidR="00B44994" w:rsidRDefault="00B44994" w:rsidP="007F2184">
            <w:pPr>
              <w:pStyle w:val="TAL"/>
              <w:rPr>
                <w:snapToGrid w:val="0"/>
                <w:sz w:val="16"/>
                <w:szCs w:val="16"/>
                <w:lang w:val="en-AU"/>
              </w:rPr>
            </w:pPr>
            <w:r>
              <w:rPr>
                <w:snapToGrid w:val="0"/>
                <w:sz w:val="16"/>
                <w:szCs w:val="16"/>
                <w:lang w:val="en-AU"/>
              </w:rPr>
              <w:t>9.2.0</w:t>
            </w:r>
          </w:p>
        </w:tc>
        <w:tc>
          <w:tcPr>
            <w:tcW w:w="567" w:type="dxa"/>
            <w:shd w:val="solid" w:color="FFFFFF" w:fill="auto"/>
          </w:tcPr>
          <w:p w14:paraId="5F053B97" w14:textId="77777777" w:rsidR="00B44994" w:rsidRDefault="00B44994" w:rsidP="007F2184">
            <w:pPr>
              <w:pStyle w:val="TAL"/>
              <w:rPr>
                <w:snapToGrid w:val="0"/>
                <w:sz w:val="16"/>
                <w:szCs w:val="16"/>
                <w:lang w:val="en-AU"/>
              </w:rPr>
            </w:pPr>
            <w:r>
              <w:rPr>
                <w:snapToGrid w:val="0"/>
                <w:sz w:val="16"/>
                <w:szCs w:val="16"/>
                <w:lang w:val="en-AU"/>
              </w:rPr>
              <w:t>9.3.0</w:t>
            </w:r>
          </w:p>
        </w:tc>
      </w:tr>
      <w:tr w:rsidR="00DF0E92" w:rsidRPr="006E4EA9" w14:paraId="0EBC0A9E" w14:textId="77777777" w:rsidTr="006825AD">
        <w:tc>
          <w:tcPr>
            <w:tcW w:w="960" w:type="dxa"/>
            <w:shd w:val="solid" w:color="FFFFFF" w:fill="auto"/>
          </w:tcPr>
          <w:p w14:paraId="3AB6C1F8" w14:textId="77777777" w:rsidR="00DF0E92" w:rsidRDefault="00DF0E92" w:rsidP="007F2184">
            <w:pPr>
              <w:pStyle w:val="TAL"/>
              <w:rPr>
                <w:snapToGrid w:val="0"/>
                <w:sz w:val="16"/>
                <w:szCs w:val="16"/>
                <w:lang w:val="en-AU"/>
              </w:rPr>
            </w:pPr>
            <w:r>
              <w:rPr>
                <w:snapToGrid w:val="0"/>
                <w:sz w:val="16"/>
                <w:szCs w:val="16"/>
                <w:lang w:val="en-AU"/>
              </w:rPr>
              <w:t>06-2010</w:t>
            </w:r>
          </w:p>
        </w:tc>
        <w:tc>
          <w:tcPr>
            <w:tcW w:w="640" w:type="dxa"/>
            <w:shd w:val="solid" w:color="FFFFFF" w:fill="auto"/>
          </w:tcPr>
          <w:p w14:paraId="103C2B6D" w14:textId="77777777" w:rsidR="00DF0E92" w:rsidRDefault="00DF0E92" w:rsidP="00DE35D7">
            <w:pPr>
              <w:pStyle w:val="TAL"/>
              <w:rPr>
                <w:snapToGrid w:val="0"/>
                <w:sz w:val="16"/>
                <w:szCs w:val="16"/>
                <w:lang w:val="en-AU"/>
              </w:rPr>
            </w:pPr>
            <w:r>
              <w:rPr>
                <w:snapToGrid w:val="0"/>
                <w:sz w:val="16"/>
                <w:szCs w:val="16"/>
                <w:lang w:val="en-AU"/>
              </w:rPr>
              <w:t>CT#48</w:t>
            </w:r>
          </w:p>
        </w:tc>
        <w:tc>
          <w:tcPr>
            <w:tcW w:w="901" w:type="dxa"/>
            <w:shd w:val="solid" w:color="FFFFFF" w:fill="auto"/>
          </w:tcPr>
          <w:p w14:paraId="6F5AB063" w14:textId="77777777" w:rsidR="00DF0E92" w:rsidRPr="00DF0E92" w:rsidRDefault="00DF0E92" w:rsidP="00DE35D7">
            <w:pPr>
              <w:pStyle w:val="TAL"/>
              <w:rPr>
                <w:snapToGrid w:val="0"/>
                <w:sz w:val="16"/>
                <w:szCs w:val="16"/>
                <w:lang w:val="en-AU"/>
              </w:rPr>
            </w:pPr>
            <w:r w:rsidRPr="00DF0E92">
              <w:rPr>
                <w:snapToGrid w:val="0"/>
                <w:sz w:val="16"/>
                <w:szCs w:val="16"/>
                <w:lang w:val="en-AU"/>
              </w:rPr>
              <w:t>CP-100368</w:t>
            </w:r>
          </w:p>
        </w:tc>
        <w:tc>
          <w:tcPr>
            <w:tcW w:w="525" w:type="dxa"/>
            <w:shd w:val="solid" w:color="FFFFFF" w:fill="auto"/>
          </w:tcPr>
          <w:p w14:paraId="052DC439" w14:textId="77777777" w:rsidR="00DF0E92" w:rsidRDefault="00DF0E92" w:rsidP="00DE35D7">
            <w:pPr>
              <w:pStyle w:val="TAL"/>
              <w:rPr>
                <w:snapToGrid w:val="0"/>
                <w:sz w:val="16"/>
                <w:szCs w:val="16"/>
                <w:lang w:val="en-AU"/>
              </w:rPr>
            </w:pPr>
            <w:r>
              <w:rPr>
                <w:snapToGrid w:val="0"/>
                <w:sz w:val="16"/>
                <w:szCs w:val="16"/>
                <w:lang w:val="en-AU"/>
              </w:rPr>
              <w:t>0040</w:t>
            </w:r>
          </w:p>
        </w:tc>
        <w:tc>
          <w:tcPr>
            <w:tcW w:w="435" w:type="dxa"/>
            <w:shd w:val="solid" w:color="FFFFFF" w:fill="auto"/>
          </w:tcPr>
          <w:p w14:paraId="47CD74BB" w14:textId="77777777" w:rsidR="00DF0E92" w:rsidRDefault="00DF0E92" w:rsidP="00DE35D7">
            <w:pPr>
              <w:pStyle w:val="TAL"/>
              <w:rPr>
                <w:snapToGrid w:val="0"/>
                <w:sz w:val="16"/>
                <w:szCs w:val="16"/>
                <w:lang w:val="en-AU"/>
              </w:rPr>
            </w:pPr>
            <w:r>
              <w:rPr>
                <w:snapToGrid w:val="0"/>
                <w:sz w:val="16"/>
                <w:szCs w:val="16"/>
                <w:lang w:val="en-AU"/>
              </w:rPr>
              <w:t>1</w:t>
            </w:r>
          </w:p>
        </w:tc>
        <w:tc>
          <w:tcPr>
            <w:tcW w:w="3542" w:type="dxa"/>
            <w:shd w:val="solid" w:color="FFFFFF" w:fill="auto"/>
          </w:tcPr>
          <w:p w14:paraId="3004025A" w14:textId="77777777" w:rsidR="00DF0E92" w:rsidRPr="00DF0E92" w:rsidRDefault="00DF0E92" w:rsidP="00DE35D7">
            <w:pPr>
              <w:pStyle w:val="TAL"/>
              <w:rPr>
                <w:snapToGrid w:val="0"/>
                <w:sz w:val="16"/>
                <w:szCs w:val="16"/>
                <w:lang w:val="en-AU"/>
              </w:rPr>
            </w:pPr>
            <w:r w:rsidRPr="00DF0E92">
              <w:rPr>
                <w:snapToGrid w:val="0"/>
                <w:sz w:val="16"/>
                <w:szCs w:val="16"/>
                <w:lang w:val="en-AU"/>
              </w:rPr>
              <w:t>Addition of CCNL procedures</w:t>
            </w:r>
          </w:p>
        </w:tc>
        <w:tc>
          <w:tcPr>
            <w:tcW w:w="567" w:type="dxa"/>
            <w:shd w:val="solid" w:color="FFFFFF" w:fill="auto"/>
          </w:tcPr>
          <w:p w14:paraId="24DAF710" w14:textId="77777777" w:rsidR="00DF0E92" w:rsidRDefault="00DF0E92" w:rsidP="007F2184">
            <w:pPr>
              <w:pStyle w:val="TAL"/>
              <w:rPr>
                <w:snapToGrid w:val="0"/>
                <w:sz w:val="16"/>
                <w:szCs w:val="16"/>
                <w:lang w:val="en-AU"/>
              </w:rPr>
            </w:pPr>
            <w:r>
              <w:rPr>
                <w:snapToGrid w:val="0"/>
                <w:sz w:val="16"/>
                <w:szCs w:val="16"/>
                <w:lang w:val="en-AU"/>
              </w:rPr>
              <w:t>9.3.0</w:t>
            </w:r>
          </w:p>
        </w:tc>
        <w:tc>
          <w:tcPr>
            <w:tcW w:w="567" w:type="dxa"/>
            <w:shd w:val="solid" w:color="FFFFFF" w:fill="auto"/>
          </w:tcPr>
          <w:p w14:paraId="7F44D569" w14:textId="77777777" w:rsidR="00DF0E92" w:rsidRDefault="00DF0E92" w:rsidP="007F2184">
            <w:pPr>
              <w:pStyle w:val="TAL"/>
              <w:rPr>
                <w:snapToGrid w:val="0"/>
                <w:sz w:val="16"/>
                <w:szCs w:val="16"/>
                <w:lang w:val="en-AU"/>
              </w:rPr>
            </w:pPr>
            <w:r>
              <w:rPr>
                <w:snapToGrid w:val="0"/>
                <w:sz w:val="16"/>
                <w:szCs w:val="16"/>
                <w:lang w:val="en-AU"/>
              </w:rPr>
              <w:t>10.0.0</w:t>
            </w:r>
          </w:p>
        </w:tc>
      </w:tr>
      <w:tr w:rsidR="007D1FE9" w:rsidRPr="006E4EA9" w14:paraId="3BAFB814" w14:textId="77777777" w:rsidTr="006825AD">
        <w:tc>
          <w:tcPr>
            <w:tcW w:w="960" w:type="dxa"/>
            <w:shd w:val="solid" w:color="FFFFFF" w:fill="auto"/>
          </w:tcPr>
          <w:p w14:paraId="5EF01169" w14:textId="77777777" w:rsidR="007D1FE9" w:rsidRDefault="007D1FE9" w:rsidP="007F2184">
            <w:pPr>
              <w:pStyle w:val="TAL"/>
              <w:rPr>
                <w:snapToGrid w:val="0"/>
                <w:sz w:val="16"/>
                <w:szCs w:val="16"/>
                <w:lang w:val="en-AU"/>
              </w:rPr>
            </w:pPr>
            <w:r>
              <w:rPr>
                <w:snapToGrid w:val="0"/>
                <w:sz w:val="16"/>
                <w:szCs w:val="16"/>
                <w:lang w:val="en-AU"/>
              </w:rPr>
              <w:t>09-2010</w:t>
            </w:r>
          </w:p>
        </w:tc>
        <w:tc>
          <w:tcPr>
            <w:tcW w:w="640" w:type="dxa"/>
            <w:shd w:val="solid" w:color="FFFFFF" w:fill="auto"/>
          </w:tcPr>
          <w:p w14:paraId="3AD8C3F5" w14:textId="77777777" w:rsidR="007D1FE9" w:rsidRDefault="007D1FE9" w:rsidP="00DE35D7">
            <w:pPr>
              <w:pStyle w:val="TAL"/>
              <w:rPr>
                <w:snapToGrid w:val="0"/>
                <w:sz w:val="16"/>
                <w:szCs w:val="16"/>
                <w:lang w:val="en-AU"/>
              </w:rPr>
            </w:pPr>
            <w:r>
              <w:rPr>
                <w:snapToGrid w:val="0"/>
                <w:sz w:val="16"/>
                <w:szCs w:val="16"/>
                <w:lang w:val="en-AU"/>
              </w:rPr>
              <w:t>CT#49</w:t>
            </w:r>
          </w:p>
        </w:tc>
        <w:tc>
          <w:tcPr>
            <w:tcW w:w="901" w:type="dxa"/>
            <w:shd w:val="solid" w:color="FFFFFF" w:fill="auto"/>
          </w:tcPr>
          <w:p w14:paraId="28E26D8A" w14:textId="77777777" w:rsidR="007D1FE9" w:rsidRPr="007D1FE9" w:rsidRDefault="007D1FE9" w:rsidP="00DE35D7">
            <w:pPr>
              <w:pStyle w:val="TAL"/>
              <w:rPr>
                <w:snapToGrid w:val="0"/>
                <w:sz w:val="16"/>
                <w:szCs w:val="16"/>
                <w:lang w:val="en-AU"/>
              </w:rPr>
            </w:pPr>
            <w:r w:rsidRPr="007D1FE9">
              <w:rPr>
                <w:snapToGrid w:val="0"/>
                <w:sz w:val="16"/>
                <w:szCs w:val="16"/>
                <w:lang w:val="en-AU"/>
              </w:rPr>
              <w:t>CP-100512</w:t>
            </w:r>
          </w:p>
        </w:tc>
        <w:tc>
          <w:tcPr>
            <w:tcW w:w="525" w:type="dxa"/>
            <w:shd w:val="solid" w:color="FFFFFF" w:fill="auto"/>
          </w:tcPr>
          <w:p w14:paraId="11911151" w14:textId="77777777" w:rsidR="007D1FE9" w:rsidRDefault="007D1FE9" w:rsidP="00DE35D7">
            <w:pPr>
              <w:pStyle w:val="TAL"/>
              <w:rPr>
                <w:snapToGrid w:val="0"/>
                <w:sz w:val="16"/>
                <w:szCs w:val="16"/>
                <w:lang w:val="en-AU"/>
              </w:rPr>
            </w:pPr>
            <w:r>
              <w:rPr>
                <w:snapToGrid w:val="0"/>
                <w:sz w:val="16"/>
                <w:szCs w:val="16"/>
                <w:lang w:val="en-AU"/>
              </w:rPr>
              <w:t>0041</w:t>
            </w:r>
          </w:p>
        </w:tc>
        <w:tc>
          <w:tcPr>
            <w:tcW w:w="435" w:type="dxa"/>
            <w:shd w:val="solid" w:color="FFFFFF" w:fill="auto"/>
          </w:tcPr>
          <w:p w14:paraId="0551FD29" w14:textId="77777777" w:rsidR="007D1FE9" w:rsidRDefault="007D1FE9" w:rsidP="00DE35D7">
            <w:pPr>
              <w:pStyle w:val="TAL"/>
              <w:rPr>
                <w:snapToGrid w:val="0"/>
                <w:sz w:val="16"/>
                <w:szCs w:val="16"/>
                <w:lang w:val="en-AU"/>
              </w:rPr>
            </w:pPr>
          </w:p>
        </w:tc>
        <w:tc>
          <w:tcPr>
            <w:tcW w:w="3542" w:type="dxa"/>
            <w:shd w:val="solid" w:color="FFFFFF" w:fill="auto"/>
          </w:tcPr>
          <w:p w14:paraId="3569D23B" w14:textId="77777777" w:rsidR="007D1FE9" w:rsidRPr="007D1FE9" w:rsidRDefault="007D1FE9" w:rsidP="00DE35D7">
            <w:pPr>
              <w:pStyle w:val="TAL"/>
              <w:rPr>
                <w:snapToGrid w:val="0"/>
                <w:sz w:val="16"/>
                <w:szCs w:val="16"/>
                <w:lang w:val="en-AU"/>
              </w:rPr>
            </w:pPr>
            <w:r w:rsidRPr="007D1FE9">
              <w:rPr>
                <w:snapToGrid w:val="0"/>
                <w:sz w:val="16"/>
                <w:szCs w:val="16"/>
                <w:lang w:val="en-AU"/>
              </w:rPr>
              <w:t>Exampel of filter criteria for CCNL</w:t>
            </w:r>
          </w:p>
        </w:tc>
        <w:tc>
          <w:tcPr>
            <w:tcW w:w="567" w:type="dxa"/>
            <w:shd w:val="solid" w:color="FFFFFF" w:fill="auto"/>
          </w:tcPr>
          <w:p w14:paraId="37B2EE16" w14:textId="77777777" w:rsidR="007D1FE9" w:rsidRDefault="007D1FE9" w:rsidP="007F2184">
            <w:pPr>
              <w:pStyle w:val="TAL"/>
              <w:rPr>
                <w:snapToGrid w:val="0"/>
                <w:sz w:val="16"/>
                <w:szCs w:val="16"/>
                <w:lang w:val="en-AU"/>
              </w:rPr>
            </w:pPr>
            <w:r>
              <w:rPr>
                <w:snapToGrid w:val="0"/>
                <w:sz w:val="16"/>
                <w:szCs w:val="16"/>
                <w:lang w:val="en-AU"/>
              </w:rPr>
              <w:t>10.0.0</w:t>
            </w:r>
          </w:p>
        </w:tc>
        <w:tc>
          <w:tcPr>
            <w:tcW w:w="567" w:type="dxa"/>
            <w:shd w:val="solid" w:color="FFFFFF" w:fill="auto"/>
          </w:tcPr>
          <w:p w14:paraId="666494DC" w14:textId="77777777" w:rsidR="007D1FE9" w:rsidRDefault="007D1FE9" w:rsidP="007F2184">
            <w:pPr>
              <w:pStyle w:val="TAL"/>
              <w:rPr>
                <w:snapToGrid w:val="0"/>
                <w:sz w:val="16"/>
                <w:szCs w:val="16"/>
                <w:lang w:val="en-AU"/>
              </w:rPr>
            </w:pPr>
            <w:r>
              <w:rPr>
                <w:snapToGrid w:val="0"/>
                <w:sz w:val="16"/>
                <w:szCs w:val="16"/>
                <w:lang w:val="en-AU"/>
              </w:rPr>
              <w:t>10.1.0</w:t>
            </w:r>
          </w:p>
        </w:tc>
      </w:tr>
      <w:tr w:rsidR="007D1FE9" w:rsidRPr="006E4EA9" w14:paraId="67A30EA0" w14:textId="77777777" w:rsidTr="006825AD">
        <w:tc>
          <w:tcPr>
            <w:tcW w:w="960" w:type="dxa"/>
            <w:shd w:val="solid" w:color="FFFFFF" w:fill="auto"/>
          </w:tcPr>
          <w:p w14:paraId="5F35B047" w14:textId="77777777" w:rsidR="007D1FE9" w:rsidRDefault="007D1FE9" w:rsidP="007F2184">
            <w:pPr>
              <w:pStyle w:val="TAL"/>
              <w:rPr>
                <w:snapToGrid w:val="0"/>
                <w:sz w:val="16"/>
                <w:szCs w:val="16"/>
                <w:lang w:val="en-AU"/>
              </w:rPr>
            </w:pPr>
            <w:r>
              <w:rPr>
                <w:snapToGrid w:val="0"/>
                <w:sz w:val="16"/>
                <w:szCs w:val="16"/>
                <w:lang w:val="en-AU"/>
              </w:rPr>
              <w:t>09-2010</w:t>
            </w:r>
          </w:p>
        </w:tc>
        <w:tc>
          <w:tcPr>
            <w:tcW w:w="640" w:type="dxa"/>
            <w:shd w:val="solid" w:color="FFFFFF" w:fill="auto"/>
          </w:tcPr>
          <w:p w14:paraId="29B88BE8" w14:textId="77777777" w:rsidR="007D1FE9" w:rsidRDefault="007D1FE9" w:rsidP="00DE35D7">
            <w:pPr>
              <w:pStyle w:val="TAL"/>
              <w:rPr>
                <w:snapToGrid w:val="0"/>
                <w:sz w:val="16"/>
                <w:szCs w:val="16"/>
                <w:lang w:val="en-AU"/>
              </w:rPr>
            </w:pPr>
            <w:r>
              <w:rPr>
                <w:snapToGrid w:val="0"/>
                <w:sz w:val="16"/>
                <w:szCs w:val="16"/>
                <w:lang w:val="en-AU"/>
              </w:rPr>
              <w:t>CT#49</w:t>
            </w:r>
          </w:p>
        </w:tc>
        <w:tc>
          <w:tcPr>
            <w:tcW w:w="901" w:type="dxa"/>
            <w:shd w:val="solid" w:color="FFFFFF" w:fill="auto"/>
          </w:tcPr>
          <w:p w14:paraId="27DBFD47" w14:textId="77777777" w:rsidR="007D1FE9" w:rsidRPr="007D1FE9" w:rsidRDefault="007D1FE9" w:rsidP="00DE35D7">
            <w:pPr>
              <w:pStyle w:val="TAL"/>
              <w:rPr>
                <w:snapToGrid w:val="0"/>
                <w:sz w:val="16"/>
                <w:szCs w:val="16"/>
                <w:lang w:val="en-AU"/>
              </w:rPr>
            </w:pPr>
            <w:r w:rsidRPr="007D1FE9">
              <w:rPr>
                <w:snapToGrid w:val="0"/>
                <w:sz w:val="16"/>
                <w:szCs w:val="16"/>
                <w:lang w:val="en-AU"/>
              </w:rPr>
              <w:t>CP-100489</w:t>
            </w:r>
          </w:p>
        </w:tc>
        <w:tc>
          <w:tcPr>
            <w:tcW w:w="525" w:type="dxa"/>
            <w:shd w:val="solid" w:color="FFFFFF" w:fill="auto"/>
          </w:tcPr>
          <w:p w14:paraId="3D9056E6" w14:textId="77777777" w:rsidR="007D1FE9" w:rsidRDefault="007D1FE9" w:rsidP="00DE35D7">
            <w:pPr>
              <w:pStyle w:val="TAL"/>
              <w:rPr>
                <w:snapToGrid w:val="0"/>
                <w:sz w:val="16"/>
                <w:szCs w:val="16"/>
                <w:lang w:val="en-AU"/>
              </w:rPr>
            </w:pPr>
            <w:r>
              <w:rPr>
                <w:snapToGrid w:val="0"/>
                <w:sz w:val="16"/>
                <w:szCs w:val="16"/>
                <w:lang w:val="en-AU"/>
              </w:rPr>
              <w:t>0046</w:t>
            </w:r>
          </w:p>
        </w:tc>
        <w:tc>
          <w:tcPr>
            <w:tcW w:w="435" w:type="dxa"/>
            <w:shd w:val="solid" w:color="FFFFFF" w:fill="auto"/>
          </w:tcPr>
          <w:p w14:paraId="656281AE" w14:textId="77777777" w:rsidR="007D1FE9" w:rsidRDefault="007D1FE9" w:rsidP="00DE35D7">
            <w:pPr>
              <w:pStyle w:val="TAL"/>
              <w:rPr>
                <w:snapToGrid w:val="0"/>
                <w:sz w:val="16"/>
                <w:szCs w:val="16"/>
                <w:lang w:val="en-AU"/>
              </w:rPr>
            </w:pPr>
            <w:r>
              <w:rPr>
                <w:snapToGrid w:val="0"/>
                <w:sz w:val="16"/>
                <w:szCs w:val="16"/>
                <w:lang w:val="en-AU"/>
              </w:rPr>
              <w:t>1</w:t>
            </w:r>
          </w:p>
        </w:tc>
        <w:tc>
          <w:tcPr>
            <w:tcW w:w="3542" w:type="dxa"/>
            <w:shd w:val="solid" w:color="FFFFFF" w:fill="auto"/>
          </w:tcPr>
          <w:p w14:paraId="0F15DF08" w14:textId="77777777" w:rsidR="007D1FE9" w:rsidRPr="007D1FE9" w:rsidRDefault="007D1FE9" w:rsidP="00DE35D7">
            <w:pPr>
              <w:pStyle w:val="TAL"/>
              <w:rPr>
                <w:snapToGrid w:val="0"/>
                <w:sz w:val="16"/>
                <w:szCs w:val="16"/>
                <w:lang w:val="en-AU"/>
              </w:rPr>
            </w:pPr>
            <w:r w:rsidRPr="007D1FE9">
              <w:rPr>
                <w:snapToGrid w:val="0"/>
                <w:sz w:val="16"/>
                <w:szCs w:val="16"/>
                <w:lang w:val="en-AU"/>
              </w:rPr>
              <w:t>Use of From header for CC invocation</w:t>
            </w:r>
          </w:p>
        </w:tc>
        <w:tc>
          <w:tcPr>
            <w:tcW w:w="567" w:type="dxa"/>
            <w:shd w:val="solid" w:color="FFFFFF" w:fill="auto"/>
          </w:tcPr>
          <w:p w14:paraId="551A022F" w14:textId="77777777" w:rsidR="007D1FE9" w:rsidRDefault="007D1FE9" w:rsidP="007F2184">
            <w:pPr>
              <w:pStyle w:val="TAL"/>
              <w:rPr>
                <w:snapToGrid w:val="0"/>
                <w:sz w:val="16"/>
                <w:szCs w:val="16"/>
                <w:lang w:val="en-AU"/>
              </w:rPr>
            </w:pPr>
            <w:r>
              <w:rPr>
                <w:snapToGrid w:val="0"/>
                <w:sz w:val="16"/>
                <w:szCs w:val="16"/>
                <w:lang w:val="en-AU"/>
              </w:rPr>
              <w:t>10.0.0</w:t>
            </w:r>
          </w:p>
        </w:tc>
        <w:tc>
          <w:tcPr>
            <w:tcW w:w="567" w:type="dxa"/>
            <w:shd w:val="solid" w:color="FFFFFF" w:fill="auto"/>
          </w:tcPr>
          <w:p w14:paraId="61D29B77" w14:textId="77777777" w:rsidR="007D1FE9" w:rsidRDefault="007D1FE9" w:rsidP="007F2184">
            <w:pPr>
              <w:pStyle w:val="TAL"/>
              <w:rPr>
                <w:snapToGrid w:val="0"/>
                <w:sz w:val="16"/>
                <w:szCs w:val="16"/>
                <w:lang w:val="en-AU"/>
              </w:rPr>
            </w:pPr>
            <w:r>
              <w:rPr>
                <w:snapToGrid w:val="0"/>
                <w:sz w:val="16"/>
                <w:szCs w:val="16"/>
                <w:lang w:val="en-AU"/>
              </w:rPr>
              <w:t>10.1.0</w:t>
            </w:r>
          </w:p>
        </w:tc>
      </w:tr>
      <w:tr w:rsidR="007D1FE9" w:rsidRPr="006E4EA9" w14:paraId="74BE18FD" w14:textId="77777777" w:rsidTr="006825AD">
        <w:tc>
          <w:tcPr>
            <w:tcW w:w="960" w:type="dxa"/>
            <w:shd w:val="solid" w:color="FFFFFF" w:fill="auto"/>
          </w:tcPr>
          <w:p w14:paraId="75750DA0" w14:textId="77777777" w:rsidR="007D1FE9" w:rsidRDefault="007D1FE9" w:rsidP="007F2184">
            <w:pPr>
              <w:pStyle w:val="TAL"/>
              <w:rPr>
                <w:snapToGrid w:val="0"/>
                <w:sz w:val="16"/>
                <w:szCs w:val="16"/>
                <w:lang w:val="en-AU"/>
              </w:rPr>
            </w:pPr>
            <w:r>
              <w:rPr>
                <w:snapToGrid w:val="0"/>
                <w:sz w:val="16"/>
                <w:szCs w:val="16"/>
                <w:lang w:val="en-AU"/>
              </w:rPr>
              <w:t>09-2010</w:t>
            </w:r>
          </w:p>
        </w:tc>
        <w:tc>
          <w:tcPr>
            <w:tcW w:w="640" w:type="dxa"/>
            <w:shd w:val="solid" w:color="FFFFFF" w:fill="auto"/>
          </w:tcPr>
          <w:p w14:paraId="2698BCD8" w14:textId="77777777" w:rsidR="007D1FE9" w:rsidRDefault="007D1FE9" w:rsidP="00DE35D7">
            <w:pPr>
              <w:pStyle w:val="TAL"/>
              <w:rPr>
                <w:snapToGrid w:val="0"/>
                <w:sz w:val="16"/>
                <w:szCs w:val="16"/>
                <w:lang w:val="en-AU"/>
              </w:rPr>
            </w:pPr>
            <w:r>
              <w:rPr>
                <w:snapToGrid w:val="0"/>
                <w:sz w:val="16"/>
                <w:szCs w:val="16"/>
                <w:lang w:val="en-AU"/>
              </w:rPr>
              <w:t>CT#49</w:t>
            </w:r>
          </w:p>
        </w:tc>
        <w:tc>
          <w:tcPr>
            <w:tcW w:w="901" w:type="dxa"/>
            <w:shd w:val="solid" w:color="FFFFFF" w:fill="auto"/>
          </w:tcPr>
          <w:p w14:paraId="4C917EEA" w14:textId="77777777" w:rsidR="007D1FE9" w:rsidRPr="007D1FE9" w:rsidRDefault="007D1FE9" w:rsidP="00DE35D7">
            <w:pPr>
              <w:pStyle w:val="TAL"/>
              <w:rPr>
                <w:snapToGrid w:val="0"/>
                <w:sz w:val="16"/>
                <w:szCs w:val="16"/>
                <w:lang w:val="en-AU"/>
              </w:rPr>
            </w:pPr>
            <w:r w:rsidRPr="007D1FE9">
              <w:rPr>
                <w:snapToGrid w:val="0"/>
                <w:sz w:val="16"/>
                <w:szCs w:val="16"/>
                <w:lang w:val="en-AU"/>
              </w:rPr>
              <w:t>CP-100519</w:t>
            </w:r>
          </w:p>
        </w:tc>
        <w:tc>
          <w:tcPr>
            <w:tcW w:w="525" w:type="dxa"/>
            <w:shd w:val="solid" w:color="FFFFFF" w:fill="auto"/>
          </w:tcPr>
          <w:p w14:paraId="04BEA5B0" w14:textId="77777777" w:rsidR="007D1FE9" w:rsidRDefault="007D1FE9" w:rsidP="00DE35D7">
            <w:pPr>
              <w:pStyle w:val="TAL"/>
              <w:rPr>
                <w:snapToGrid w:val="0"/>
                <w:sz w:val="16"/>
                <w:szCs w:val="16"/>
                <w:lang w:val="en-AU"/>
              </w:rPr>
            </w:pPr>
            <w:r>
              <w:rPr>
                <w:snapToGrid w:val="0"/>
                <w:sz w:val="16"/>
                <w:szCs w:val="16"/>
                <w:lang w:val="en-AU"/>
              </w:rPr>
              <w:t>0047</w:t>
            </w:r>
          </w:p>
        </w:tc>
        <w:tc>
          <w:tcPr>
            <w:tcW w:w="435" w:type="dxa"/>
            <w:shd w:val="solid" w:color="FFFFFF" w:fill="auto"/>
          </w:tcPr>
          <w:p w14:paraId="20E6F9C7" w14:textId="77777777" w:rsidR="007D1FE9" w:rsidRDefault="007D1FE9" w:rsidP="00DE35D7">
            <w:pPr>
              <w:pStyle w:val="TAL"/>
              <w:rPr>
                <w:snapToGrid w:val="0"/>
                <w:sz w:val="16"/>
                <w:szCs w:val="16"/>
                <w:lang w:val="en-AU"/>
              </w:rPr>
            </w:pPr>
            <w:r>
              <w:rPr>
                <w:snapToGrid w:val="0"/>
                <w:sz w:val="16"/>
                <w:szCs w:val="16"/>
                <w:lang w:val="en-AU"/>
              </w:rPr>
              <w:t>1</w:t>
            </w:r>
          </w:p>
        </w:tc>
        <w:tc>
          <w:tcPr>
            <w:tcW w:w="3542" w:type="dxa"/>
            <w:shd w:val="solid" w:color="FFFFFF" w:fill="auto"/>
          </w:tcPr>
          <w:p w14:paraId="5808FA8B" w14:textId="77777777" w:rsidR="007D1FE9" w:rsidRPr="007D1FE9" w:rsidRDefault="007D1FE9" w:rsidP="00DE35D7">
            <w:pPr>
              <w:pStyle w:val="TAL"/>
              <w:rPr>
                <w:snapToGrid w:val="0"/>
                <w:sz w:val="16"/>
                <w:szCs w:val="16"/>
                <w:lang w:val="en-AU"/>
              </w:rPr>
            </w:pPr>
            <w:r w:rsidRPr="007D1FE9">
              <w:rPr>
                <w:snapToGrid w:val="0"/>
                <w:sz w:val="16"/>
                <w:szCs w:val="16"/>
                <w:lang w:val="en-AU"/>
              </w:rPr>
              <w:t>m-parameter value for CC call</w:t>
            </w:r>
          </w:p>
        </w:tc>
        <w:tc>
          <w:tcPr>
            <w:tcW w:w="567" w:type="dxa"/>
            <w:shd w:val="solid" w:color="FFFFFF" w:fill="auto"/>
          </w:tcPr>
          <w:p w14:paraId="6B8089A0" w14:textId="77777777" w:rsidR="007D1FE9" w:rsidRDefault="007D1FE9" w:rsidP="007F2184">
            <w:pPr>
              <w:pStyle w:val="TAL"/>
              <w:rPr>
                <w:snapToGrid w:val="0"/>
                <w:sz w:val="16"/>
                <w:szCs w:val="16"/>
                <w:lang w:val="en-AU"/>
              </w:rPr>
            </w:pPr>
            <w:r>
              <w:rPr>
                <w:snapToGrid w:val="0"/>
                <w:sz w:val="16"/>
                <w:szCs w:val="16"/>
                <w:lang w:val="en-AU"/>
              </w:rPr>
              <w:t>10.0.0</w:t>
            </w:r>
          </w:p>
        </w:tc>
        <w:tc>
          <w:tcPr>
            <w:tcW w:w="567" w:type="dxa"/>
            <w:shd w:val="solid" w:color="FFFFFF" w:fill="auto"/>
          </w:tcPr>
          <w:p w14:paraId="3D2CA4E1" w14:textId="77777777" w:rsidR="007D1FE9" w:rsidRDefault="007D1FE9" w:rsidP="007F2184">
            <w:pPr>
              <w:pStyle w:val="TAL"/>
              <w:rPr>
                <w:snapToGrid w:val="0"/>
                <w:sz w:val="16"/>
                <w:szCs w:val="16"/>
                <w:lang w:val="en-AU"/>
              </w:rPr>
            </w:pPr>
            <w:r>
              <w:rPr>
                <w:snapToGrid w:val="0"/>
                <w:sz w:val="16"/>
                <w:szCs w:val="16"/>
                <w:lang w:val="en-AU"/>
              </w:rPr>
              <w:t>10.1.0</w:t>
            </w:r>
          </w:p>
        </w:tc>
      </w:tr>
      <w:tr w:rsidR="007D1FE9" w:rsidRPr="006E4EA9" w14:paraId="74503DCE" w14:textId="77777777" w:rsidTr="006825AD">
        <w:tc>
          <w:tcPr>
            <w:tcW w:w="960" w:type="dxa"/>
            <w:shd w:val="solid" w:color="FFFFFF" w:fill="auto"/>
          </w:tcPr>
          <w:p w14:paraId="3BD1862A" w14:textId="77777777" w:rsidR="007D1FE9" w:rsidRDefault="007D1FE9" w:rsidP="007F2184">
            <w:pPr>
              <w:pStyle w:val="TAL"/>
              <w:rPr>
                <w:snapToGrid w:val="0"/>
                <w:sz w:val="16"/>
                <w:szCs w:val="16"/>
                <w:lang w:val="en-AU"/>
              </w:rPr>
            </w:pPr>
            <w:r>
              <w:rPr>
                <w:snapToGrid w:val="0"/>
                <w:sz w:val="16"/>
                <w:szCs w:val="16"/>
                <w:lang w:val="en-AU"/>
              </w:rPr>
              <w:t>09-2010</w:t>
            </w:r>
          </w:p>
        </w:tc>
        <w:tc>
          <w:tcPr>
            <w:tcW w:w="640" w:type="dxa"/>
            <w:shd w:val="solid" w:color="FFFFFF" w:fill="auto"/>
          </w:tcPr>
          <w:p w14:paraId="7014D498" w14:textId="77777777" w:rsidR="007D1FE9" w:rsidRDefault="007D1FE9" w:rsidP="00DE35D7">
            <w:pPr>
              <w:pStyle w:val="TAL"/>
              <w:rPr>
                <w:snapToGrid w:val="0"/>
                <w:sz w:val="16"/>
                <w:szCs w:val="16"/>
                <w:lang w:val="en-AU"/>
              </w:rPr>
            </w:pPr>
            <w:r>
              <w:rPr>
                <w:snapToGrid w:val="0"/>
                <w:sz w:val="16"/>
                <w:szCs w:val="16"/>
                <w:lang w:val="en-AU"/>
              </w:rPr>
              <w:t>CT#49</w:t>
            </w:r>
          </w:p>
        </w:tc>
        <w:tc>
          <w:tcPr>
            <w:tcW w:w="901" w:type="dxa"/>
            <w:shd w:val="solid" w:color="FFFFFF" w:fill="auto"/>
          </w:tcPr>
          <w:p w14:paraId="6A2CB52A" w14:textId="77777777" w:rsidR="007D1FE9" w:rsidRPr="007D1FE9" w:rsidRDefault="007D1FE9" w:rsidP="00DE35D7">
            <w:pPr>
              <w:pStyle w:val="TAL"/>
              <w:rPr>
                <w:snapToGrid w:val="0"/>
                <w:sz w:val="16"/>
                <w:szCs w:val="16"/>
                <w:lang w:val="en-AU"/>
              </w:rPr>
            </w:pPr>
            <w:r w:rsidRPr="007D1FE9">
              <w:rPr>
                <w:snapToGrid w:val="0"/>
                <w:sz w:val="16"/>
                <w:szCs w:val="16"/>
                <w:lang w:val="en-AU"/>
              </w:rPr>
              <w:t>CP-100489</w:t>
            </w:r>
          </w:p>
        </w:tc>
        <w:tc>
          <w:tcPr>
            <w:tcW w:w="525" w:type="dxa"/>
            <w:shd w:val="solid" w:color="FFFFFF" w:fill="auto"/>
          </w:tcPr>
          <w:p w14:paraId="502F0677" w14:textId="77777777" w:rsidR="007D1FE9" w:rsidRDefault="007D1FE9" w:rsidP="00DE35D7">
            <w:pPr>
              <w:pStyle w:val="TAL"/>
              <w:rPr>
                <w:snapToGrid w:val="0"/>
                <w:sz w:val="16"/>
                <w:szCs w:val="16"/>
                <w:lang w:val="en-AU"/>
              </w:rPr>
            </w:pPr>
            <w:r>
              <w:rPr>
                <w:snapToGrid w:val="0"/>
                <w:sz w:val="16"/>
                <w:szCs w:val="16"/>
                <w:lang w:val="en-AU"/>
              </w:rPr>
              <w:t>0050</w:t>
            </w:r>
          </w:p>
        </w:tc>
        <w:tc>
          <w:tcPr>
            <w:tcW w:w="435" w:type="dxa"/>
            <w:shd w:val="solid" w:color="FFFFFF" w:fill="auto"/>
          </w:tcPr>
          <w:p w14:paraId="3717E6E3" w14:textId="77777777" w:rsidR="007D1FE9" w:rsidRDefault="007D1FE9" w:rsidP="00DE35D7">
            <w:pPr>
              <w:pStyle w:val="TAL"/>
              <w:rPr>
                <w:snapToGrid w:val="0"/>
                <w:sz w:val="16"/>
                <w:szCs w:val="16"/>
                <w:lang w:val="en-AU"/>
              </w:rPr>
            </w:pPr>
            <w:r>
              <w:rPr>
                <w:snapToGrid w:val="0"/>
                <w:sz w:val="16"/>
                <w:szCs w:val="16"/>
                <w:lang w:val="en-AU"/>
              </w:rPr>
              <w:t>1</w:t>
            </w:r>
          </w:p>
        </w:tc>
        <w:tc>
          <w:tcPr>
            <w:tcW w:w="3542" w:type="dxa"/>
            <w:shd w:val="solid" w:color="FFFFFF" w:fill="auto"/>
          </w:tcPr>
          <w:p w14:paraId="2B015C45" w14:textId="77777777" w:rsidR="007D1FE9" w:rsidRPr="007D1FE9" w:rsidRDefault="007D1FE9" w:rsidP="00DE35D7">
            <w:pPr>
              <w:pStyle w:val="TAL"/>
              <w:rPr>
                <w:snapToGrid w:val="0"/>
                <w:sz w:val="16"/>
                <w:szCs w:val="16"/>
                <w:lang w:val="en-AU"/>
              </w:rPr>
            </w:pPr>
            <w:r w:rsidRPr="007D1FE9">
              <w:rPr>
                <w:snapToGrid w:val="0"/>
                <w:sz w:val="16"/>
                <w:szCs w:val="16"/>
                <w:lang w:val="en-AU"/>
              </w:rPr>
              <w:t>Privacy in CC recall procedures for 3pcc</w:t>
            </w:r>
          </w:p>
        </w:tc>
        <w:tc>
          <w:tcPr>
            <w:tcW w:w="567" w:type="dxa"/>
            <w:shd w:val="solid" w:color="FFFFFF" w:fill="auto"/>
          </w:tcPr>
          <w:p w14:paraId="6E3D99AE" w14:textId="77777777" w:rsidR="007D1FE9" w:rsidRDefault="007D1FE9" w:rsidP="007F2184">
            <w:pPr>
              <w:pStyle w:val="TAL"/>
              <w:rPr>
                <w:snapToGrid w:val="0"/>
                <w:sz w:val="16"/>
                <w:szCs w:val="16"/>
                <w:lang w:val="en-AU"/>
              </w:rPr>
            </w:pPr>
            <w:r>
              <w:rPr>
                <w:snapToGrid w:val="0"/>
                <w:sz w:val="16"/>
                <w:szCs w:val="16"/>
                <w:lang w:val="en-AU"/>
              </w:rPr>
              <w:t>10.0.0</w:t>
            </w:r>
          </w:p>
        </w:tc>
        <w:tc>
          <w:tcPr>
            <w:tcW w:w="567" w:type="dxa"/>
            <w:shd w:val="solid" w:color="FFFFFF" w:fill="auto"/>
          </w:tcPr>
          <w:p w14:paraId="4C3DA784" w14:textId="77777777" w:rsidR="007D1FE9" w:rsidRDefault="007D1FE9" w:rsidP="007F2184">
            <w:pPr>
              <w:pStyle w:val="TAL"/>
              <w:rPr>
                <w:snapToGrid w:val="0"/>
                <w:sz w:val="16"/>
                <w:szCs w:val="16"/>
                <w:lang w:val="en-AU"/>
              </w:rPr>
            </w:pPr>
            <w:r>
              <w:rPr>
                <w:snapToGrid w:val="0"/>
                <w:sz w:val="16"/>
                <w:szCs w:val="16"/>
                <w:lang w:val="en-AU"/>
              </w:rPr>
              <w:t>10.1.0</w:t>
            </w:r>
          </w:p>
        </w:tc>
      </w:tr>
      <w:tr w:rsidR="00FA4753" w:rsidRPr="006E4EA9" w14:paraId="514CF690" w14:textId="77777777" w:rsidTr="006825AD">
        <w:tc>
          <w:tcPr>
            <w:tcW w:w="960" w:type="dxa"/>
            <w:shd w:val="solid" w:color="FFFFFF" w:fill="auto"/>
          </w:tcPr>
          <w:p w14:paraId="455FF348" w14:textId="77777777" w:rsidR="00FA4753" w:rsidRDefault="00FA4753" w:rsidP="007F2184">
            <w:pPr>
              <w:pStyle w:val="TAL"/>
              <w:rPr>
                <w:snapToGrid w:val="0"/>
                <w:sz w:val="16"/>
                <w:szCs w:val="16"/>
                <w:lang w:val="en-AU"/>
              </w:rPr>
            </w:pPr>
            <w:r>
              <w:rPr>
                <w:snapToGrid w:val="0"/>
                <w:sz w:val="16"/>
                <w:szCs w:val="16"/>
                <w:lang w:val="en-AU"/>
              </w:rPr>
              <w:t>12-2010</w:t>
            </w:r>
          </w:p>
        </w:tc>
        <w:tc>
          <w:tcPr>
            <w:tcW w:w="640" w:type="dxa"/>
            <w:shd w:val="solid" w:color="FFFFFF" w:fill="auto"/>
          </w:tcPr>
          <w:p w14:paraId="0D04FD48" w14:textId="77777777" w:rsidR="00FA4753" w:rsidRDefault="00FA4753" w:rsidP="00DE35D7">
            <w:pPr>
              <w:pStyle w:val="TAL"/>
              <w:rPr>
                <w:snapToGrid w:val="0"/>
                <w:sz w:val="16"/>
                <w:szCs w:val="16"/>
                <w:lang w:val="en-AU"/>
              </w:rPr>
            </w:pPr>
            <w:r>
              <w:rPr>
                <w:snapToGrid w:val="0"/>
                <w:sz w:val="16"/>
                <w:szCs w:val="16"/>
                <w:lang w:val="en-AU"/>
              </w:rPr>
              <w:t>CT#50</w:t>
            </w:r>
          </w:p>
        </w:tc>
        <w:tc>
          <w:tcPr>
            <w:tcW w:w="901" w:type="dxa"/>
            <w:shd w:val="solid" w:color="FFFFFF" w:fill="auto"/>
          </w:tcPr>
          <w:p w14:paraId="13756AC2" w14:textId="77777777" w:rsidR="00FA4753" w:rsidRPr="00FA4753" w:rsidRDefault="00FA4753" w:rsidP="00DE35D7">
            <w:pPr>
              <w:pStyle w:val="TAL"/>
              <w:rPr>
                <w:snapToGrid w:val="0"/>
                <w:sz w:val="16"/>
                <w:szCs w:val="16"/>
                <w:lang w:val="en-AU"/>
              </w:rPr>
            </w:pPr>
            <w:r w:rsidRPr="00FA4753">
              <w:rPr>
                <w:snapToGrid w:val="0"/>
                <w:sz w:val="16"/>
                <w:szCs w:val="16"/>
                <w:lang w:val="en-AU"/>
              </w:rPr>
              <w:t>CP-100731</w:t>
            </w:r>
          </w:p>
        </w:tc>
        <w:tc>
          <w:tcPr>
            <w:tcW w:w="525" w:type="dxa"/>
            <w:shd w:val="solid" w:color="FFFFFF" w:fill="auto"/>
          </w:tcPr>
          <w:p w14:paraId="1A8D3F6A" w14:textId="77777777" w:rsidR="00FA4753" w:rsidRDefault="00FA4753" w:rsidP="00DE35D7">
            <w:pPr>
              <w:pStyle w:val="TAL"/>
              <w:rPr>
                <w:snapToGrid w:val="0"/>
                <w:sz w:val="16"/>
                <w:szCs w:val="16"/>
                <w:lang w:val="en-AU"/>
              </w:rPr>
            </w:pPr>
            <w:r>
              <w:rPr>
                <w:snapToGrid w:val="0"/>
                <w:sz w:val="16"/>
                <w:szCs w:val="16"/>
                <w:lang w:val="en-AU"/>
              </w:rPr>
              <w:t>0051</w:t>
            </w:r>
          </w:p>
        </w:tc>
        <w:tc>
          <w:tcPr>
            <w:tcW w:w="435" w:type="dxa"/>
            <w:shd w:val="solid" w:color="FFFFFF" w:fill="auto"/>
          </w:tcPr>
          <w:p w14:paraId="37C67C0E" w14:textId="77777777" w:rsidR="00FA4753" w:rsidRDefault="00FA4753" w:rsidP="00DE35D7">
            <w:pPr>
              <w:pStyle w:val="TAL"/>
              <w:rPr>
                <w:snapToGrid w:val="0"/>
                <w:sz w:val="16"/>
                <w:szCs w:val="16"/>
                <w:lang w:val="en-AU"/>
              </w:rPr>
            </w:pPr>
            <w:r>
              <w:rPr>
                <w:snapToGrid w:val="0"/>
                <w:sz w:val="16"/>
                <w:szCs w:val="16"/>
                <w:lang w:val="en-AU"/>
              </w:rPr>
              <w:t>1</w:t>
            </w:r>
          </w:p>
        </w:tc>
        <w:tc>
          <w:tcPr>
            <w:tcW w:w="3542" w:type="dxa"/>
            <w:shd w:val="solid" w:color="FFFFFF" w:fill="auto"/>
          </w:tcPr>
          <w:p w14:paraId="549207EA" w14:textId="77777777" w:rsidR="00FA4753" w:rsidRPr="00FA4753" w:rsidRDefault="00FA4753" w:rsidP="00DE35D7">
            <w:pPr>
              <w:pStyle w:val="TAL"/>
              <w:rPr>
                <w:snapToGrid w:val="0"/>
                <w:sz w:val="16"/>
                <w:szCs w:val="16"/>
                <w:lang w:val="en-AU"/>
              </w:rPr>
            </w:pPr>
            <w:r w:rsidRPr="00FA4753">
              <w:rPr>
                <w:snapToGrid w:val="0"/>
                <w:sz w:val="16"/>
                <w:szCs w:val="16"/>
                <w:lang w:val="en-AU"/>
              </w:rPr>
              <w:t>Where to send CC revocation request</w:t>
            </w:r>
          </w:p>
        </w:tc>
        <w:tc>
          <w:tcPr>
            <w:tcW w:w="567" w:type="dxa"/>
            <w:shd w:val="solid" w:color="FFFFFF" w:fill="auto"/>
          </w:tcPr>
          <w:p w14:paraId="01468C41" w14:textId="77777777" w:rsidR="00FA4753" w:rsidRDefault="00FA4753" w:rsidP="007F2184">
            <w:pPr>
              <w:pStyle w:val="TAL"/>
              <w:rPr>
                <w:snapToGrid w:val="0"/>
                <w:sz w:val="16"/>
                <w:szCs w:val="16"/>
                <w:lang w:val="en-AU"/>
              </w:rPr>
            </w:pPr>
            <w:r>
              <w:rPr>
                <w:snapToGrid w:val="0"/>
                <w:sz w:val="16"/>
                <w:szCs w:val="16"/>
                <w:lang w:val="en-AU"/>
              </w:rPr>
              <w:t>10.1.0</w:t>
            </w:r>
          </w:p>
        </w:tc>
        <w:tc>
          <w:tcPr>
            <w:tcW w:w="567" w:type="dxa"/>
            <w:shd w:val="solid" w:color="FFFFFF" w:fill="auto"/>
          </w:tcPr>
          <w:p w14:paraId="0A7F50D7" w14:textId="77777777" w:rsidR="00FA4753" w:rsidRDefault="00FA4753" w:rsidP="007F2184">
            <w:pPr>
              <w:pStyle w:val="TAL"/>
              <w:rPr>
                <w:snapToGrid w:val="0"/>
                <w:sz w:val="16"/>
                <w:szCs w:val="16"/>
                <w:lang w:val="en-AU"/>
              </w:rPr>
            </w:pPr>
            <w:r>
              <w:rPr>
                <w:snapToGrid w:val="0"/>
                <w:sz w:val="16"/>
                <w:szCs w:val="16"/>
                <w:lang w:val="en-AU"/>
              </w:rPr>
              <w:t>10.2.0</w:t>
            </w:r>
          </w:p>
        </w:tc>
      </w:tr>
      <w:tr w:rsidR="00923F25" w:rsidRPr="006E4EA9" w14:paraId="60F1C101" w14:textId="77777777" w:rsidTr="006825AD">
        <w:tc>
          <w:tcPr>
            <w:tcW w:w="960" w:type="dxa"/>
            <w:shd w:val="solid" w:color="FFFFFF" w:fill="auto"/>
          </w:tcPr>
          <w:p w14:paraId="109BC8F8" w14:textId="77777777" w:rsidR="00923F25" w:rsidRDefault="00923F25" w:rsidP="007F2184">
            <w:pPr>
              <w:pStyle w:val="TAL"/>
              <w:rPr>
                <w:snapToGrid w:val="0"/>
                <w:sz w:val="16"/>
                <w:szCs w:val="16"/>
                <w:lang w:val="en-AU"/>
              </w:rPr>
            </w:pPr>
            <w:r>
              <w:rPr>
                <w:snapToGrid w:val="0"/>
                <w:sz w:val="16"/>
                <w:szCs w:val="16"/>
                <w:lang w:val="en-AU"/>
              </w:rPr>
              <w:t>06-2011</w:t>
            </w:r>
          </w:p>
        </w:tc>
        <w:tc>
          <w:tcPr>
            <w:tcW w:w="640" w:type="dxa"/>
            <w:shd w:val="solid" w:color="FFFFFF" w:fill="auto"/>
          </w:tcPr>
          <w:p w14:paraId="43799B60" w14:textId="77777777" w:rsidR="00923F25" w:rsidRDefault="00923F25" w:rsidP="00DE35D7">
            <w:pPr>
              <w:pStyle w:val="TAL"/>
              <w:rPr>
                <w:snapToGrid w:val="0"/>
                <w:sz w:val="16"/>
                <w:szCs w:val="16"/>
                <w:lang w:val="en-AU"/>
              </w:rPr>
            </w:pPr>
            <w:r>
              <w:rPr>
                <w:snapToGrid w:val="0"/>
                <w:sz w:val="16"/>
                <w:szCs w:val="16"/>
                <w:lang w:val="en-AU"/>
              </w:rPr>
              <w:t>CT#52</w:t>
            </w:r>
          </w:p>
        </w:tc>
        <w:tc>
          <w:tcPr>
            <w:tcW w:w="901" w:type="dxa"/>
            <w:shd w:val="solid" w:color="FFFFFF" w:fill="auto"/>
          </w:tcPr>
          <w:p w14:paraId="2B4A7E14" w14:textId="77777777" w:rsidR="00923F25" w:rsidRPr="00923F25" w:rsidRDefault="00923F25" w:rsidP="00DE35D7">
            <w:pPr>
              <w:pStyle w:val="TAL"/>
              <w:rPr>
                <w:snapToGrid w:val="0"/>
                <w:sz w:val="16"/>
                <w:szCs w:val="16"/>
                <w:lang w:val="en-AU"/>
              </w:rPr>
            </w:pPr>
            <w:r w:rsidRPr="00923F25">
              <w:rPr>
                <w:snapToGrid w:val="0"/>
                <w:sz w:val="16"/>
                <w:szCs w:val="16"/>
                <w:lang w:val="en-AU"/>
              </w:rPr>
              <w:t>CP-110444</w:t>
            </w:r>
          </w:p>
        </w:tc>
        <w:tc>
          <w:tcPr>
            <w:tcW w:w="525" w:type="dxa"/>
            <w:shd w:val="solid" w:color="FFFFFF" w:fill="auto"/>
          </w:tcPr>
          <w:p w14:paraId="63D394B0" w14:textId="77777777" w:rsidR="00923F25" w:rsidRDefault="00923F25" w:rsidP="00DE35D7">
            <w:pPr>
              <w:pStyle w:val="TAL"/>
              <w:rPr>
                <w:snapToGrid w:val="0"/>
                <w:sz w:val="16"/>
                <w:szCs w:val="16"/>
                <w:lang w:val="en-AU"/>
              </w:rPr>
            </w:pPr>
            <w:r>
              <w:rPr>
                <w:snapToGrid w:val="0"/>
                <w:sz w:val="16"/>
                <w:szCs w:val="16"/>
                <w:lang w:val="en-AU"/>
              </w:rPr>
              <w:t>0056</w:t>
            </w:r>
          </w:p>
        </w:tc>
        <w:tc>
          <w:tcPr>
            <w:tcW w:w="435" w:type="dxa"/>
            <w:shd w:val="solid" w:color="FFFFFF" w:fill="auto"/>
          </w:tcPr>
          <w:p w14:paraId="46FC1275" w14:textId="77777777" w:rsidR="00923F25" w:rsidRDefault="00923F25" w:rsidP="00DE35D7">
            <w:pPr>
              <w:pStyle w:val="TAL"/>
              <w:rPr>
                <w:snapToGrid w:val="0"/>
                <w:sz w:val="16"/>
                <w:szCs w:val="16"/>
                <w:lang w:val="en-AU"/>
              </w:rPr>
            </w:pPr>
            <w:r>
              <w:rPr>
                <w:snapToGrid w:val="0"/>
                <w:sz w:val="16"/>
                <w:szCs w:val="16"/>
                <w:lang w:val="en-AU"/>
              </w:rPr>
              <w:t>1</w:t>
            </w:r>
          </w:p>
        </w:tc>
        <w:tc>
          <w:tcPr>
            <w:tcW w:w="3542" w:type="dxa"/>
            <w:shd w:val="solid" w:color="FFFFFF" w:fill="auto"/>
          </w:tcPr>
          <w:p w14:paraId="4F5CE945" w14:textId="77777777" w:rsidR="00923F25" w:rsidRPr="00923F25" w:rsidRDefault="00923F25" w:rsidP="00DE35D7">
            <w:pPr>
              <w:pStyle w:val="TAL"/>
              <w:rPr>
                <w:snapToGrid w:val="0"/>
                <w:sz w:val="16"/>
                <w:szCs w:val="16"/>
                <w:lang w:val="en-AU"/>
              </w:rPr>
            </w:pPr>
            <w:r w:rsidRPr="00923F25">
              <w:rPr>
                <w:snapToGrid w:val="0"/>
                <w:sz w:val="16"/>
                <w:szCs w:val="16"/>
                <w:lang w:val="en-AU"/>
              </w:rPr>
              <w:t>Reference update draft-ietf-bliss-call-completion</w:t>
            </w:r>
          </w:p>
        </w:tc>
        <w:tc>
          <w:tcPr>
            <w:tcW w:w="567" w:type="dxa"/>
            <w:shd w:val="solid" w:color="FFFFFF" w:fill="auto"/>
          </w:tcPr>
          <w:p w14:paraId="3A6DE2F2" w14:textId="77777777" w:rsidR="00923F25" w:rsidRDefault="00923F25" w:rsidP="007F2184">
            <w:pPr>
              <w:pStyle w:val="TAL"/>
              <w:rPr>
                <w:snapToGrid w:val="0"/>
                <w:sz w:val="16"/>
                <w:szCs w:val="16"/>
                <w:lang w:val="en-AU"/>
              </w:rPr>
            </w:pPr>
            <w:r>
              <w:rPr>
                <w:snapToGrid w:val="0"/>
                <w:sz w:val="16"/>
                <w:szCs w:val="16"/>
                <w:lang w:val="en-AU"/>
              </w:rPr>
              <w:t>10.2.0</w:t>
            </w:r>
          </w:p>
        </w:tc>
        <w:tc>
          <w:tcPr>
            <w:tcW w:w="567" w:type="dxa"/>
            <w:shd w:val="solid" w:color="FFFFFF" w:fill="auto"/>
          </w:tcPr>
          <w:p w14:paraId="24A82074" w14:textId="77777777" w:rsidR="00923F25" w:rsidRDefault="00923F25" w:rsidP="007F2184">
            <w:pPr>
              <w:pStyle w:val="TAL"/>
              <w:rPr>
                <w:snapToGrid w:val="0"/>
                <w:sz w:val="16"/>
                <w:szCs w:val="16"/>
                <w:lang w:val="en-AU"/>
              </w:rPr>
            </w:pPr>
            <w:r>
              <w:rPr>
                <w:snapToGrid w:val="0"/>
                <w:sz w:val="16"/>
                <w:szCs w:val="16"/>
                <w:lang w:val="en-AU"/>
              </w:rPr>
              <w:t>10.3.0</w:t>
            </w:r>
          </w:p>
        </w:tc>
      </w:tr>
      <w:tr w:rsidR="00923F25" w:rsidRPr="006E4EA9" w14:paraId="04C53B17" w14:textId="77777777" w:rsidTr="006825AD">
        <w:tc>
          <w:tcPr>
            <w:tcW w:w="960" w:type="dxa"/>
            <w:shd w:val="solid" w:color="FFFFFF" w:fill="auto"/>
          </w:tcPr>
          <w:p w14:paraId="35862C6A" w14:textId="77777777" w:rsidR="00923F25" w:rsidRDefault="00923F25" w:rsidP="007F2184">
            <w:pPr>
              <w:pStyle w:val="TAL"/>
              <w:rPr>
                <w:snapToGrid w:val="0"/>
                <w:sz w:val="16"/>
                <w:szCs w:val="16"/>
                <w:lang w:val="en-AU"/>
              </w:rPr>
            </w:pPr>
            <w:r>
              <w:rPr>
                <w:snapToGrid w:val="0"/>
                <w:sz w:val="16"/>
                <w:szCs w:val="16"/>
                <w:lang w:val="en-AU"/>
              </w:rPr>
              <w:t>06-2011</w:t>
            </w:r>
          </w:p>
        </w:tc>
        <w:tc>
          <w:tcPr>
            <w:tcW w:w="640" w:type="dxa"/>
            <w:shd w:val="solid" w:color="FFFFFF" w:fill="auto"/>
          </w:tcPr>
          <w:p w14:paraId="7762AB4E" w14:textId="77777777" w:rsidR="00923F25" w:rsidRDefault="00923F25" w:rsidP="00DE35D7">
            <w:pPr>
              <w:pStyle w:val="TAL"/>
              <w:rPr>
                <w:snapToGrid w:val="0"/>
                <w:sz w:val="16"/>
                <w:szCs w:val="16"/>
                <w:lang w:val="en-AU"/>
              </w:rPr>
            </w:pPr>
            <w:r>
              <w:rPr>
                <w:snapToGrid w:val="0"/>
                <w:sz w:val="16"/>
                <w:szCs w:val="16"/>
                <w:lang w:val="en-AU"/>
              </w:rPr>
              <w:t>CT#52</w:t>
            </w:r>
          </w:p>
        </w:tc>
        <w:tc>
          <w:tcPr>
            <w:tcW w:w="901" w:type="dxa"/>
            <w:shd w:val="solid" w:color="FFFFFF" w:fill="auto"/>
          </w:tcPr>
          <w:p w14:paraId="1F52D682" w14:textId="77777777" w:rsidR="00923F25" w:rsidRPr="00923F25" w:rsidRDefault="00923F25" w:rsidP="00DE35D7">
            <w:pPr>
              <w:pStyle w:val="TAL"/>
              <w:rPr>
                <w:snapToGrid w:val="0"/>
                <w:sz w:val="16"/>
                <w:szCs w:val="16"/>
                <w:lang w:val="en-AU"/>
              </w:rPr>
            </w:pPr>
            <w:r w:rsidRPr="00923F25">
              <w:rPr>
                <w:snapToGrid w:val="0"/>
                <w:sz w:val="16"/>
                <w:szCs w:val="16"/>
                <w:lang w:val="en-AU"/>
              </w:rPr>
              <w:t>CP-110465</w:t>
            </w:r>
          </w:p>
        </w:tc>
        <w:tc>
          <w:tcPr>
            <w:tcW w:w="525" w:type="dxa"/>
            <w:shd w:val="solid" w:color="FFFFFF" w:fill="auto"/>
          </w:tcPr>
          <w:p w14:paraId="47FC06C7" w14:textId="77777777" w:rsidR="00923F25" w:rsidRDefault="00923F25" w:rsidP="00DE35D7">
            <w:pPr>
              <w:pStyle w:val="TAL"/>
              <w:rPr>
                <w:snapToGrid w:val="0"/>
                <w:sz w:val="16"/>
                <w:szCs w:val="16"/>
                <w:lang w:val="en-AU"/>
              </w:rPr>
            </w:pPr>
            <w:r>
              <w:rPr>
                <w:snapToGrid w:val="0"/>
                <w:sz w:val="16"/>
                <w:szCs w:val="16"/>
                <w:lang w:val="en-AU"/>
              </w:rPr>
              <w:t>0057</w:t>
            </w:r>
          </w:p>
        </w:tc>
        <w:tc>
          <w:tcPr>
            <w:tcW w:w="435" w:type="dxa"/>
            <w:shd w:val="solid" w:color="FFFFFF" w:fill="auto"/>
          </w:tcPr>
          <w:p w14:paraId="2A9CDA0F" w14:textId="77777777" w:rsidR="00923F25" w:rsidRDefault="00923F25" w:rsidP="00DE35D7">
            <w:pPr>
              <w:pStyle w:val="TAL"/>
              <w:rPr>
                <w:snapToGrid w:val="0"/>
                <w:sz w:val="16"/>
                <w:szCs w:val="16"/>
                <w:lang w:val="en-AU"/>
              </w:rPr>
            </w:pPr>
            <w:r>
              <w:rPr>
                <w:snapToGrid w:val="0"/>
                <w:sz w:val="16"/>
                <w:szCs w:val="16"/>
                <w:lang w:val="en-AU"/>
              </w:rPr>
              <w:t>1</w:t>
            </w:r>
          </w:p>
        </w:tc>
        <w:tc>
          <w:tcPr>
            <w:tcW w:w="3542" w:type="dxa"/>
            <w:shd w:val="solid" w:color="FFFFFF" w:fill="auto"/>
          </w:tcPr>
          <w:p w14:paraId="5E663C27" w14:textId="77777777" w:rsidR="00923F25" w:rsidRPr="00923F25" w:rsidRDefault="00923F25" w:rsidP="00DE35D7">
            <w:pPr>
              <w:pStyle w:val="TAL"/>
              <w:rPr>
                <w:snapToGrid w:val="0"/>
                <w:sz w:val="16"/>
                <w:szCs w:val="16"/>
                <w:lang w:val="en-AU"/>
              </w:rPr>
            </w:pPr>
            <w:r w:rsidRPr="00923F25">
              <w:rPr>
                <w:snapToGrid w:val="0"/>
                <w:sz w:val="16"/>
                <w:szCs w:val="16"/>
                <w:lang w:val="en-AU"/>
              </w:rPr>
              <w:t>CC recall procedure correction</w:t>
            </w:r>
          </w:p>
        </w:tc>
        <w:tc>
          <w:tcPr>
            <w:tcW w:w="567" w:type="dxa"/>
            <w:shd w:val="solid" w:color="FFFFFF" w:fill="auto"/>
          </w:tcPr>
          <w:p w14:paraId="131E81AE" w14:textId="77777777" w:rsidR="00923F25" w:rsidRDefault="00923F25" w:rsidP="007F2184">
            <w:pPr>
              <w:pStyle w:val="TAL"/>
              <w:rPr>
                <w:snapToGrid w:val="0"/>
                <w:sz w:val="16"/>
                <w:szCs w:val="16"/>
                <w:lang w:val="en-AU"/>
              </w:rPr>
            </w:pPr>
            <w:r>
              <w:rPr>
                <w:snapToGrid w:val="0"/>
                <w:sz w:val="16"/>
                <w:szCs w:val="16"/>
                <w:lang w:val="en-AU"/>
              </w:rPr>
              <w:t>10.2.0</w:t>
            </w:r>
          </w:p>
        </w:tc>
        <w:tc>
          <w:tcPr>
            <w:tcW w:w="567" w:type="dxa"/>
            <w:shd w:val="solid" w:color="FFFFFF" w:fill="auto"/>
          </w:tcPr>
          <w:p w14:paraId="1461BE10" w14:textId="77777777" w:rsidR="00923F25" w:rsidRDefault="00923F25" w:rsidP="007F2184">
            <w:pPr>
              <w:pStyle w:val="TAL"/>
              <w:rPr>
                <w:snapToGrid w:val="0"/>
                <w:sz w:val="16"/>
                <w:szCs w:val="16"/>
                <w:lang w:val="en-AU"/>
              </w:rPr>
            </w:pPr>
            <w:r>
              <w:rPr>
                <w:snapToGrid w:val="0"/>
                <w:sz w:val="16"/>
                <w:szCs w:val="16"/>
                <w:lang w:val="en-AU"/>
              </w:rPr>
              <w:t>10.3.0</w:t>
            </w:r>
          </w:p>
        </w:tc>
      </w:tr>
      <w:tr w:rsidR="00784325" w:rsidRPr="006E4EA9" w14:paraId="5EB7DF20" w14:textId="77777777" w:rsidTr="006825AD">
        <w:tc>
          <w:tcPr>
            <w:tcW w:w="960" w:type="dxa"/>
            <w:shd w:val="solid" w:color="FFFFFF" w:fill="auto"/>
          </w:tcPr>
          <w:p w14:paraId="1D789B94" w14:textId="77777777" w:rsidR="00784325" w:rsidRDefault="00784325" w:rsidP="007F2184">
            <w:pPr>
              <w:pStyle w:val="TAL"/>
              <w:rPr>
                <w:snapToGrid w:val="0"/>
                <w:sz w:val="16"/>
                <w:szCs w:val="16"/>
                <w:lang w:val="en-AU"/>
              </w:rPr>
            </w:pPr>
            <w:r>
              <w:rPr>
                <w:snapToGrid w:val="0"/>
                <w:sz w:val="16"/>
                <w:szCs w:val="16"/>
                <w:lang w:val="en-AU"/>
              </w:rPr>
              <w:t>09-2011</w:t>
            </w:r>
          </w:p>
        </w:tc>
        <w:tc>
          <w:tcPr>
            <w:tcW w:w="640" w:type="dxa"/>
            <w:shd w:val="solid" w:color="FFFFFF" w:fill="auto"/>
          </w:tcPr>
          <w:p w14:paraId="36F5356A" w14:textId="77777777" w:rsidR="00784325" w:rsidRDefault="00784325" w:rsidP="00DE35D7">
            <w:pPr>
              <w:pStyle w:val="TAL"/>
              <w:rPr>
                <w:snapToGrid w:val="0"/>
                <w:sz w:val="16"/>
                <w:szCs w:val="16"/>
                <w:lang w:val="en-AU"/>
              </w:rPr>
            </w:pPr>
            <w:r>
              <w:rPr>
                <w:snapToGrid w:val="0"/>
                <w:sz w:val="16"/>
                <w:szCs w:val="16"/>
                <w:lang w:val="en-AU"/>
              </w:rPr>
              <w:t>CT#53</w:t>
            </w:r>
          </w:p>
        </w:tc>
        <w:tc>
          <w:tcPr>
            <w:tcW w:w="901" w:type="dxa"/>
            <w:shd w:val="solid" w:color="FFFFFF" w:fill="auto"/>
          </w:tcPr>
          <w:p w14:paraId="780EE345" w14:textId="77777777" w:rsidR="00784325" w:rsidRPr="00784325" w:rsidRDefault="00784325" w:rsidP="00DE35D7">
            <w:pPr>
              <w:pStyle w:val="TAL"/>
              <w:rPr>
                <w:snapToGrid w:val="0"/>
                <w:sz w:val="16"/>
                <w:szCs w:val="16"/>
                <w:lang w:val="en-AU"/>
              </w:rPr>
            </w:pPr>
            <w:r w:rsidRPr="00784325">
              <w:rPr>
                <w:snapToGrid w:val="0"/>
                <w:sz w:val="16"/>
                <w:szCs w:val="16"/>
                <w:lang w:val="en-AU"/>
              </w:rPr>
              <w:t>CP-110652</w:t>
            </w:r>
          </w:p>
        </w:tc>
        <w:tc>
          <w:tcPr>
            <w:tcW w:w="525" w:type="dxa"/>
            <w:shd w:val="solid" w:color="FFFFFF" w:fill="auto"/>
          </w:tcPr>
          <w:p w14:paraId="6E31BE02" w14:textId="77777777" w:rsidR="00784325" w:rsidRDefault="00784325" w:rsidP="00DE35D7">
            <w:pPr>
              <w:pStyle w:val="TAL"/>
              <w:rPr>
                <w:snapToGrid w:val="0"/>
                <w:sz w:val="16"/>
                <w:szCs w:val="16"/>
                <w:lang w:val="en-AU"/>
              </w:rPr>
            </w:pPr>
            <w:r>
              <w:rPr>
                <w:snapToGrid w:val="0"/>
                <w:sz w:val="16"/>
                <w:szCs w:val="16"/>
                <w:lang w:val="en-AU"/>
              </w:rPr>
              <w:t>0060</w:t>
            </w:r>
          </w:p>
        </w:tc>
        <w:tc>
          <w:tcPr>
            <w:tcW w:w="435" w:type="dxa"/>
            <w:shd w:val="solid" w:color="FFFFFF" w:fill="auto"/>
          </w:tcPr>
          <w:p w14:paraId="05533AF5" w14:textId="77777777" w:rsidR="00784325" w:rsidRDefault="00784325" w:rsidP="00DE35D7">
            <w:pPr>
              <w:pStyle w:val="TAL"/>
              <w:rPr>
                <w:snapToGrid w:val="0"/>
                <w:sz w:val="16"/>
                <w:szCs w:val="16"/>
                <w:lang w:val="en-AU"/>
              </w:rPr>
            </w:pPr>
            <w:r>
              <w:rPr>
                <w:snapToGrid w:val="0"/>
                <w:sz w:val="16"/>
                <w:szCs w:val="16"/>
                <w:lang w:val="en-AU"/>
              </w:rPr>
              <w:t>1</w:t>
            </w:r>
          </w:p>
        </w:tc>
        <w:tc>
          <w:tcPr>
            <w:tcW w:w="3542" w:type="dxa"/>
            <w:shd w:val="solid" w:color="FFFFFF" w:fill="auto"/>
          </w:tcPr>
          <w:p w14:paraId="65096F97" w14:textId="77777777" w:rsidR="00784325" w:rsidRPr="00784325" w:rsidRDefault="00784325" w:rsidP="00DE35D7">
            <w:pPr>
              <w:pStyle w:val="TAL"/>
              <w:rPr>
                <w:snapToGrid w:val="0"/>
                <w:sz w:val="16"/>
                <w:szCs w:val="16"/>
                <w:lang w:val="en-AU"/>
              </w:rPr>
            </w:pPr>
            <w:r w:rsidRPr="00784325">
              <w:rPr>
                <w:snapToGrid w:val="0"/>
                <w:sz w:val="16"/>
                <w:szCs w:val="16"/>
                <w:lang w:val="en-AU"/>
              </w:rPr>
              <w:t>CC invocation target correction</w:t>
            </w:r>
          </w:p>
        </w:tc>
        <w:tc>
          <w:tcPr>
            <w:tcW w:w="567" w:type="dxa"/>
            <w:shd w:val="solid" w:color="FFFFFF" w:fill="auto"/>
          </w:tcPr>
          <w:p w14:paraId="360AE29A" w14:textId="77777777" w:rsidR="00784325" w:rsidRDefault="00784325" w:rsidP="007F2184">
            <w:pPr>
              <w:pStyle w:val="TAL"/>
              <w:rPr>
                <w:snapToGrid w:val="0"/>
                <w:sz w:val="16"/>
                <w:szCs w:val="16"/>
                <w:lang w:val="en-AU"/>
              </w:rPr>
            </w:pPr>
            <w:r>
              <w:rPr>
                <w:snapToGrid w:val="0"/>
                <w:sz w:val="16"/>
                <w:szCs w:val="16"/>
                <w:lang w:val="en-AU"/>
              </w:rPr>
              <w:t>10.3.0</w:t>
            </w:r>
          </w:p>
        </w:tc>
        <w:tc>
          <w:tcPr>
            <w:tcW w:w="567" w:type="dxa"/>
            <w:shd w:val="solid" w:color="FFFFFF" w:fill="auto"/>
          </w:tcPr>
          <w:p w14:paraId="5AA3F341" w14:textId="77777777" w:rsidR="00784325" w:rsidRDefault="00784325" w:rsidP="007F2184">
            <w:pPr>
              <w:pStyle w:val="TAL"/>
              <w:rPr>
                <w:snapToGrid w:val="0"/>
                <w:sz w:val="16"/>
                <w:szCs w:val="16"/>
                <w:lang w:val="en-AU"/>
              </w:rPr>
            </w:pPr>
            <w:r>
              <w:rPr>
                <w:snapToGrid w:val="0"/>
                <w:sz w:val="16"/>
                <w:szCs w:val="16"/>
                <w:lang w:val="en-AU"/>
              </w:rPr>
              <w:t>10.4.0</w:t>
            </w:r>
          </w:p>
        </w:tc>
      </w:tr>
      <w:tr w:rsidR="00784325" w:rsidRPr="006E4EA9" w14:paraId="16B10399" w14:textId="77777777" w:rsidTr="006825AD">
        <w:tc>
          <w:tcPr>
            <w:tcW w:w="960" w:type="dxa"/>
            <w:shd w:val="solid" w:color="FFFFFF" w:fill="auto"/>
          </w:tcPr>
          <w:p w14:paraId="4EF7B8A6" w14:textId="77777777" w:rsidR="00784325" w:rsidRDefault="00784325" w:rsidP="007F2184">
            <w:pPr>
              <w:pStyle w:val="TAL"/>
              <w:rPr>
                <w:snapToGrid w:val="0"/>
                <w:sz w:val="16"/>
                <w:szCs w:val="16"/>
                <w:lang w:val="en-AU"/>
              </w:rPr>
            </w:pPr>
            <w:r>
              <w:rPr>
                <w:snapToGrid w:val="0"/>
                <w:sz w:val="16"/>
                <w:szCs w:val="16"/>
                <w:lang w:val="en-AU"/>
              </w:rPr>
              <w:t>09-2011</w:t>
            </w:r>
          </w:p>
        </w:tc>
        <w:tc>
          <w:tcPr>
            <w:tcW w:w="640" w:type="dxa"/>
            <w:shd w:val="solid" w:color="FFFFFF" w:fill="auto"/>
          </w:tcPr>
          <w:p w14:paraId="107392F9" w14:textId="77777777" w:rsidR="00784325" w:rsidRDefault="00784325" w:rsidP="00DE35D7">
            <w:pPr>
              <w:pStyle w:val="TAL"/>
              <w:rPr>
                <w:snapToGrid w:val="0"/>
                <w:sz w:val="16"/>
                <w:szCs w:val="16"/>
                <w:lang w:val="en-AU"/>
              </w:rPr>
            </w:pPr>
            <w:r>
              <w:rPr>
                <w:snapToGrid w:val="0"/>
                <w:sz w:val="16"/>
                <w:szCs w:val="16"/>
                <w:lang w:val="en-AU"/>
              </w:rPr>
              <w:t>CT#53</w:t>
            </w:r>
          </w:p>
        </w:tc>
        <w:tc>
          <w:tcPr>
            <w:tcW w:w="901" w:type="dxa"/>
            <w:shd w:val="solid" w:color="FFFFFF" w:fill="auto"/>
          </w:tcPr>
          <w:p w14:paraId="3CDA05B1" w14:textId="77777777" w:rsidR="00784325" w:rsidRPr="00784325" w:rsidRDefault="00784325" w:rsidP="00DE35D7">
            <w:pPr>
              <w:pStyle w:val="TAL"/>
              <w:rPr>
                <w:snapToGrid w:val="0"/>
                <w:sz w:val="16"/>
                <w:szCs w:val="16"/>
                <w:lang w:val="en-AU"/>
              </w:rPr>
            </w:pPr>
            <w:r w:rsidRPr="00784325">
              <w:rPr>
                <w:snapToGrid w:val="0"/>
                <w:sz w:val="16"/>
                <w:szCs w:val="16"/>
                <w:lang w:val="en-AU"/>
              </w:rPr>
              <w:t>CP-110673</w:t>
            </w:r>
          </w:p>
        </w:tc>
        <w:tc>
          <w:tcPr>
            <w:tcW w:w="525" w:type="dxa"/>
            <w:shd w:val="solid" w:color="FFFFFF" w:fill="auto"/>
          </w:tcPr>
          <w:p w14:paraId="131929BA" w14:textId="77777777" w:rsidR="00784325" w:rsidRDefault="00784325" w:rsidP="00DE35D7">
            <w:pPr>
              <w:pStyle w:val="TAL"/>
              <w:rPr>
                <w:snapToGrid w:val="0"/>
                <w:sz w:val="16"/>
                <w:szCs w:val="16"/>
                <w:lang w:val="en-AU"/>
              </w:rPr>
            </w:pPr>
            <w:r>
              <w:rPr>
                <w:snapToGrid w:val="0"/>
                <w:sz w:val="16"/>
                <w:szCs w:val="16"/>
                <w:lang w:val="en-AU"/>
              </w:rPr>
              <w:t>0061</w:t>
            </w:r>
          </w:p>
        </w:tc>
        <w:tc>
          <w:tcPr>
            <w:tcW w:w="435" w:type="dxa"/>
            <w:shd w:val="solid" w:color="FFFFFF" w:fill="auto"/>
          </w:tcPr>
          <w:p w14:paraId="4762708E" w14:textId="77777777" w:rsidR="00784325" w:rsidRDefault="00784325" w:rsidP="00DE35D7">
            <w:pPr>
              <w:pStyle w:val="TAL"/>
              <w:rPr>
                <w:snapToGrid w:val="0"/>
                <w:sz w:val="16"/>
                <w:szCs w:val="16"/>
                <w:lang w:val="en-AU"/>
              </w:rPr>
            </w:pPr>
          </w:p>
        </w:tc>
        <w:tc>
          <w:tcPr>
            <w:tcW w:w="3542" w:type="dxa"/>
            <w:shd w:val="solid" w:color="FFFFFF" w:fill="auto"/>
          </w:tcPr>
          <w:p w14:paraId="2684C2F7" w14:textId="77777777" w:rsidR="00784325" w:rsidRPr="00784325" w:rsidRDefault="00784325" w:rsidP="00DE35D7">
            <w:pPr>
              <w:pStyle w:val="TAL"/>
              <w:rPr>
                <w:snapToGrid w:val="0"/>
                <w:sz w:val="16"/>
                <w:szCs w:val="16"/>
                <w:lang w:val="en-AU"/>
              </w:rPr>
            </w:pPr>
            <w:r w:rsidRPr="00784325">
              <w:rPr>
                <w:snapToGrid w:val="0"/>
                <w:sz w:val="16"/>
                <w:szCs w:val="16"/>
                <w:lang w:val="en-AU"/>
              </w:rPr>
              <w:t>Clarification of the originating AS behavior for CCNL service</w:t>
            </w:r>
          </w:p>
        </w:tc>
        <w:tc>
          <w:tcPr>
            <w:tcW w:w="567" w:type="dxa"/>
            <w:shd w:val="solid" w:color="FFFFFF" w:fill="auto"/>
          </w:tcPr>
          <w:p w14:paraId="4E384D3B" w14:textId="77777777" w:rsidR="00784325" w:rsidRDefault="00784325" w:rsidP="007F2184">
            <w:pPr>
              <w:pStyle w:val="TAL"/>
              <w:rPr>
                <w:snapToGrid w:val="0"/>
                <w:sz w:val="16"/>
                <w:szCs w:val="16"/>
                <w:lang w:val="en-AU"/>
              </w:rPr>
            </w:pPr>
            <w:r>
              <w:rPr>
                <w:snapToGrid w:val="0"/>
                <w:sz w:val="16"/>
                <w:szCs w:val="16"/>
                <w:lang w:val="en-AU"/>
              </w:rPr>
              <w:t>10.3.0</w:t>
            </w:r>
          </w:p>
        </w:tc>
        <w:tc>
          <w:tcPr>
            <w:tcW w:w="567" w:type="dxa"/>
            <w:shd w:val="solid" w:color="FFFFFF" w:fill="auto"/>
          </w:tcPr>
          <w:p w14:paraId="60F79F8E" w14:textId="77777777" w:rsidR="00784325" w:rsidRDefault="00784325" w:rsidP="007F2184">
            <w:pPr>
              <w:pStyle w:val="TAL"/>
              <w:rPr>
                <w:snapToGrid w:val="0"/>
                <w:sz w:val="16"/>
                <w:szCs w:val="16"/>
                <w:lang w:val="en-AU"/>
              </w:rPr>
            </w:pPr>
            <w:r>
              <w:rPr>
                <w:snapToGrid w:val="0"/>
                <w:sz w:val="16"/>
                <w:szCs w:val="16"/>
                <w:lang w:val="en-AU"/>
              </w:rPr>
              <w:t>10.4.0</w:t>
            </w:r>
          </w:p>
        </w:tc>
      </w:tr>
      <w:tr w:rsidR="00784325" w:rsidRPr="006E4EA9" w14:paraId="6F5B6284" w14:textId="77777777" w:rsidTr="006825AD">
        <w:tc>
          <w:tcPr>
            <w:tcW w:w="960" w:type="dxa"/>
            <w:shd w:val="solid" w:color="FFFFFF" w:fill="auto"/>
          </w:tcPr>
          <w:p w14:paraId="1FE3C579" w14:textId="77777777" w:rsidR="00784325" w:rsidRDefault="00784325" w:rsidP="007F2184">
            <w:pPr>
              <w:pStyle w:val="TAL"/>
              <w:rPr>
                <w:snapToGrid w:val="0"/>
                <w:sz w:val="16"/>
                <w:szCs w:val="16"/>
                <w:lang w:val="en-AU"/>
              </w:rPr>
            </w:pPr>
            <w:r>
              <w:rPr>
                <w:snapToGrid w:val="0"/>
                <w:sz w:val="16"/>
                <w:szCs w:val="16"/>
                <w:lang w:val="en-AU"/>
              </w:rPr>
              <w:t>09-2011</w:t>
            </w:r>
          </w:p>
        </w:tc>
        <w:tc>
          <w:tcPr>
            <w:tcW w:w="640" w:type="dxa"/>
            <w:shd w:val="solid" w:color="FFFFFF" w:fill="auto"/>
          </w:tcPr>
          <w:p w14:paraId="001B71FA" w14:textId="77777777" w:rsidR="00784325" w:rsidRDefault="00784325" w:rsidP="00DE35D7">
            <w:pPr>
              <w:pStyle w:val="TAL"/>
              <w:rPr>
                <w:snapToGrid w:val="0"/>
                <w:sz w:val="16"/>
                <w:szCs w:val="16"/>
                <w:lang w:val="en-AU"/>
              </w:rPr>
            </w:pPr>
            <w:r>
              <w:rPr>
                <w:snapToGrid w:val="0"/>
                <w:sz w:val="16"/>
                <w:szCs w:val="16"/>
                <w:lang w:val="en-AU"/>
              </w:rPr>
              <w:t>CT#53</w:t>
            </w:r>
          </w:p>
        </w:tc>
        <w:tc>
          <w:tcPr>
            <w:tcW w:w="901" w:type="dxa"/>
            <w:shd w:val="solid" w:color="FFFFFF" w:fill="auto"/>
          </w:tcPr>
          <w:p w14:paraId="37F02E15" w14:textId="77777777" w:rsidR="00784325" w:rsidRPr="00784325" w:rsidRDefault="00784325" w:rsidP="00DE35D7">
            <w:pPr>
              <w:pStyle w:val="TAL"/>
              <w:rPr>
                <w:snapToGrid w:val="0"/>
                <w:sz w:val="16"/>
                <w:szCs w:val="16"/>
                <w:lang w:val="en-AU"/>
              </w:rPr>
            </w:pPr>
            <w:r w:rsidRPr="00784325">
              <w:rPr>
                <w:snapToGrid w:val="0"/>
                <w:sz w:val="16"/>
                <w:szCs w:val="16"/>
                <w:lang w:val="en-AU"/>
              </w:rPr>
              <w:t>CP-110664</w:t>
            </w:r>
          </w:p>
        </w:tc>
        <w:tc>
          <w:tcPr>
            <w:tcW w:w="525" w:type="dxa"/>
            <w:shd w:val="solid" w:color="FFFFFF" w:fill="auto"/>
          </w:tcPr>
          <w:p w14:paraId="1424A031" w14:textId="77777777" w:rsidR="00784325" w:rsidRDefault="00784325" w:rsidP="00DE35D7">
            <w:pPr>
              <w:pStyle w:val="TAL"/>
              <w:rPr>
                <w:snapToGrid w:val="0"/>
                <w:sz w:val="16"/>
                <w:szCs w:val="16"/>
                <w:lang w:val="en-AU"/>
              </w:rPr>
            </w:pPr>
            <w:r>
              <w:rPr>
                <w:snapToGrid w:val="0"/>
                <w:sz w:val="16"/>
                <w:szCs w:val="16"/>
                <w:lang w:val="en-AU"/>
              </w:rPr>
              <w:t>0063</w:t>
            </w:r>
          </w:p>
        </w:tc>
        <w:tc>
          <w:tcPr>
            <w:tcW w:w="435" w:type="dxa"/>
            <w:shd w:val="solid" w:color="FFFFFF" w:fill="auto"/>
          </w:tcPr>
          <w:p w14:paraId="5C224161" w14:textId="77777777" w:rsidR="00784325" w:rsidRDefault="00784325" w:rsidP="00DE35D7">
            <w:pPr>
              <w:pStyle w:val="TAL"/>
              <w:rPr>
                <w:snapToGrid w:val="0"/>
                <w:sz w:val="16"/>
                <w:szCs w:val="16"/>
                <w:lang w:val="en-AU"/>
              </w:rPr>
            </w:pPr>
          </w:p>
        </w:tc>
        <w:tc>
          <w:tcPr>
            <w:tcW w:w="3542" w:type="dxa"/>
            <w:shd w:val="solid" w:color="FFFFFF" w:fill="auto"/>
          </w:tcPr>
          <w:p w14:paraId="29330E51" w14:textId="77777777" w:rsidR="00784325" w:rsidRPr="00784325" w:rsidRDefault="00784325" w:rsidP="00DE35D7">
            <w:pPr>
              <w:pStyle w:val="TAL"/>
              <w:rPr>
                <w:snapToGrid w:val="0"/>
                <w:sz w:val="16"/>
                <w:szCs w:val="16"/>
                <w:lang w:val="en-AU"/>
              </w:rPr>
            </w:pPr>
            <w:r w:rsidRPr="00784325">
              <w:rPr>
                <w:snapToGrid w:val="0"/>
                <w:sz w:val="16"/>
                <w:szCs w:val="16"/>
                <w:lang w:val="en-AU"/>
              </w:rPr>
              <w:t>IETF reference updates</w:t>
            </w:r>
          </w:p>
        </w:tc>
        <w:tc>
          <w:tcPr>
            <w:tcW w:w="567" w:type="dxa"/>
            <w:shd w:val="solid" w:color="FFFFFF" w:fill="auto"/>
          </w:tcPr>
          <w:p w14:paraId="26B8F85E" w14:textId="77777777" w:rsidR="00784325" w:rsidRDefault="00784325" w:rsidP="007F2184">
            <w:pPr>
              <w:pStyle w:val="TAL"/>
              <w:rPr>
                <w:snapToGrid w:val="0"/>
                <w:sz w:val="16"/>
                <w:szCs w:val="16"/>
                <w:lang w:val="en-AU"/>
              </w:rPr>
            </w:pPr>
            <w:r>
              <w:rPr>
                <w:snapToGrid w:val="0"/>
                <w:sz w:val="16"/>
                <w:szCs w:val="16"/>
                <w:lang w:val="en-AU"/>
              </w:rPr>
              <w:t>10.3.0</w:t>
            </w:r>
          </w:p>
        </w:tc>
        <w:tc>
          <w:tcPr>
            <w:tcW w:w="567" w:type="dxa"/>
            <w:shd w:val="solid" w:color="FFFFFF" w:fill="auto"/>
          </w:tcPr>
          <w:p w14:paraId="211CF7CE" w14:textId="77777777" w:rsidR="00784325" w:rsidRDefault="00784325" w:rsidP="007F2184">
            <w:pPr>
              <w:pStyle w:val="TAL"/>
              <w:rPr>
                <w:snapToGrid w:val="0"/>
                <w:sz w:val="16"/>
                <w:szCs w:val="16"/>
                <w:lang w:val="en-AU"/>
              </w:rPr>
            </w:pPr>
            <w:r>
              <w:rPr>
                <w:snapToGrid w:val="0"/>
                <w:sz w:val="16"/>
                <w:szCs w:val="16"/>
                <w:lang w:val="en-AU"/>
              </w:rPr>
              <w:t>10.4.0</w:t>
            </w:r>
          </w:p>
        </w:tc>
      </w:tr>
      <w:tr w:rsidR="00C4463A" w:rsidRPr="006E4EA9" w14:paraId="57B62392" w14:textId="77777777" w:rsidTr="006825AD">
        <w:tc>
          <w:tcPr>
            <w:tcW w:w="960" w:type="dxa"/>
            <w:shd w:val="solid" w:color="FFFFFF" w:fill="auto"/>
          </w:tcPr>
          <w:p w14:paraId="1FDF4323" w14:textId="77777777" w:rsidR="00C4463A" w:rsidRDefault="00C4463A" w:rsidP="007F2184">
            <w:pPr>
              <w:pStyle w:val="TAL"/>
              <w:rPr>
                <w:snapToGrid w:val="0"/>
                <w:sz w:val="16"/>
                <w:szCs w:val="16"/>
                <w:lang w:val="en-AU"/>
              </w:rPr>
            </w:pPr>
            <w:r>
              <w:rPr>
                <w:snapToGrid w:val="0"/>
                <w:sz w:val="16"/>
                <w:szCs w:val="16"/>
                <w:lang w:val="en-AU"/>
              </w:rPr>
              <w:t>12-2011</w:t>
            </w:r>
          </w:p>
        </w:tc>
        <w:tc>
          <w:tcPr>
            <w:tcW w:w="640" w:type="dxa"/>
            <w:shd w:val="solid" w:color="FFFFFF" w:fill="auto"/>
          </w:tcPr>
          <w:p w14:paraId="531F5FD1" w14:textId="77777777" w:rsidR="00C4463A" w:rsidRDefault="00C4463A" w:rsidP="00DE35D7">
            <w:pPr>
              <w:pStyle w:val="TAL"/>
              <w:rPr>
                <w:snapToGrid w:val="0"/>
                <w:sz w:val="16"/>
                <w:szCs w:val="16"/>
                <w:lang w:val="en-AU"/>
              </w:rPr>
            </w:pPr>
            <w:r>
              <w:rPr>
                <w:snapToGrid w:val="0"/>
                <w:sz w:val="16"/>
                <w:szCs w:val="16"/>
                <w:lang w:val="en-AU"/>
              </w:rPr>
              <w:t>CT#54</w:t>
            </w:r>
          </w:p>
        </w:tc>
        <w:tc>
          <w:tcPr>
            <w:tcW w:w="901" w:type="dxa"/>
            <w:shd w:val="solid" w:color="FFFFFF" w:fill="auto"/>
          </w:tcPr>
          <w:p w14:paraId="75ABC76A" w14:textId="77777777" w:rsidR="00C4463A" w:rsidRPr="00C4463A" w:rsidRDefault="00C4463A" w:rsidP="00DE35D7">
            <w:pPr>
              <w:pStyle w:val="TAL"/>
              <w:rPr>
                <w:snapToGrid w:val="0"/>
                <w:sz w:val="16"/>
                <w:szCs w:val="16"/>
                <w:lang w:val="en-AU"/>
              </w:rPr>
            </w:pPr>
            <w:r w:rsidRPr="00C4463A">
              <w:rPr>
                <w:snapToGrid w:val="0"/>
                <w:sz w:val="16"/>
                <w:szCs w:val="16"/>
                <w:lang w:val="en-AU"/>
              </w:rPr>
              <w:t>CP-110865</w:t>
            </w:r>
          </w:p>
        </w:tc>
        <w:tc>
          <w:tcPr>
            <w:tcW w:w="525" w:type="dxa"/>
            <w:shd w:val="solid" w:color="FFFFFF" w:fill="auto"/>
          </w:tcPr>
          <w:p w14:paraId="5A0E1C53" w14:textId="77777777" w:rsidR="00C4463A" w:rsidRDefault="00C4463A" w:rsidP="00DE35D7">
            <w:pPr>
              <w:pStyle w:val="TAL"/>
              <w:rPr>
                <w:snapToGrid w:val="0"/>
                <w:sz w:val="16"/>
                <w:szCs w:val="16"/>
                <w:lang w:val="en-AU"/>
              </w:rPr>
            </w:pPr>
            <w:r>
              <w:rPr>
                <w:snapToGrid w:val="0"/>
                <w:sz w:val="16"/>
                <w:szCs w:val="16"/>
                <w:lang w:val="en-AU"/>
              </w:rPr>
              <w:t>0068</w:t>
            </w:r>
          </w:p>
        </w:tc>
        <w:tc>
          <w:tcPr>
            <w:tcW w:w="435" w:type="dxa"/>
            <w:shd w:val="solid" w:color="FFFFFF" w:fill="auto"/>
          </w:tcPr>
          <w:p w14:paraId="6A618EDE" w14:textId="77777777" w:rsidR="00C4463A" w:rsidRDefault="00C4463A" w:rsidP="00DE35D7">
            <w:pPr>
              <w:pStyle w:val="TAL"/>
              <w:rPr>
                <w:snapToGrid w:val="0"/>
                <w:sz w:val="16"/>
                <w:szCs w:val="16"/>
                <w:lang w:val="en-AU"/>
              </w:rPr>
            </w:pPr>
            <w:r>
              <w:rPr>
                <w:snapToGrid w:val="0"/>
                <w:sz w:val="16"/>
                <w:szCs w:val="16"/>
                <w:lang w:val="en-AU"/>
              </w:rPr>
              <w:t>2</w:t>
            </w:r>
          </w:p>
        </w:tc>
        <w:tc>
          <w:tcPr>
            <w:tcW w:w="3542" w:type="dxa"/>
            <w:shd w:val="solid" w:color="FFFFFF" w:fill="auto"/>
          </w:tcPr>
          <w:p w14:paraId="3BB2B802" w14:textId="77777777" w:rsidR="00C4463A" w:rsidRPr="00C4463A" w:rsidRDefault="00C4463A" w:rsidP="00DE35D7">
            <w:pPr>
              <w:pStyle w:val="TAL"/>
              <w:rPr>
                <w:snapToGrid w:val="0"/>
                <w:sz w:val="16"/>
                <w:szCs w:val="16"/>
                <w:lang w:val="en-AU"/>
              </w:rPr>
            </w:pPr>
            <w:r w:rsidRPr="00C4463A">
              <w:rPr>
                <w:snapToGrid w:val="0"/>
                <w:sz w:val="16"/>
                <w:szCs w:val="16"/>
                <w:lang w:val="en-AU"/>
              </w:rPr>
              <w:t>CC call identification correction</w:t>
            </w:r>
          </w:p>
        </w:tc>
        <w:tc>
          <w:tcPr>
            <w:tcW w:w="567" w:type="dxa"/>
            <w:shd w:val="solid" w:color="FFFFFF" w:fill="auto"/>
          </w:tcPr>
          <w:p w14:paraId="524A0B01" w14:textId="77777777" w:rsidR="00C4463A" w:rsidRDefault="00C4463A" w:rsidP="007F2184">
            <w:pPr>
              <w:pStyle w:val="TAL"/>
              <w:rPr>
                <w:snapToGrid w:val="0"/>
                <w:sz w:val="16"/>
                <w:szCs w:val="16"/>
                <w:lang w:val="en-AU"/>
              </w:rPr>
            </w:pPr>
            <w:r>
              <w:rPr>
                <w:snapToGrid w:val="0"/>
                <w:sz w:val="16"/>
                <w:szCs w:val="16"/>
                <w:lang w:val="en-AU"/>
              </w:rPr>
              <w:t>10.4.0</w:t>
            </w:r>
          </w:p>
        </w:tc>
        <w:tc>
          <w:tcPr>
            <w:tcW w:w="567" w:type="dxa"/>
            <w:shd w:val="solid" w:color="FFFFFF" w:fill="auto"/>
          </w:tcPr>
          <w:p w14:paraId="7D94FCE0" w14:textId="77777777" w:rsidR="00C4463A" w:rsidRDefault="00C4463A" w:rsidP="007F2184">
            <w:pPr>
              <w:pStyle w:val="TAL"/>
              <w:rPr>
                <w:snapToGrid w:val="0"/>
                <w:sz w:val="16"/>
                <w:szCs w:val="16"/>
                <w:lang w:val="en-AU"/>
              </w:rPr>
            </w:pPr>
            <w:r>
              <w:rPr>
                <w:snapToGrid w:val="0"/>
                <w:sz w:val="16"/>
                <w:szCs w:val="16"/>
                <w:lang w:val="en-AU"/>
              </w:rPr>
              <w:t>10.5.0</w:t>
            </w:r>
          </w:p>
        </w:tc>
      </w:tr>
      <w:tr w:rsidR="00E91088" w:rsidRPr="006E4EA9" w14:paraId="07470838" w14:textId="77777777" w:rsidTr="006825AD">
        <w:tc>
          <w:tcPr>
            <w:tcW w:w="960" w:type="dxa"/>
            <w:shd w:val="solid" w:color="FFFFFF" w:fill="auto"/>
          </w:tcPr>
          <w:p w14:paraId="017F7E2C" w14:textId="77777777" w:rsidR="00E91088" w:rsidRDefault="00E91088" w:rsidP="007F2184">
            <w:pPr>
              <w:pStyle w:val="TAL"/>
              <w:rPr>
                <w:snapToGrid w:val="0"/>
                <w:sz w:val="16"/>
                <w:szCs w:val="16"/>
                <w:lang w:val="en-AU"/>
              </w:rPr>
            </w:pPr>
            <w:r>
              <w:rPr>
                <w:snapToGrid w:val="0"/>
                <w:sz w:val="16"/>
                <w:szCs w:val="16"/>
                <w:lang w:val="en-AU"/>
              </w:rPr>
              <w:t>03-2012</w:t>
            </w:r>
          </w:p>
        </w:tc>
        <w:tc>
          <w:tcPr>
            <w:tcW w:w="640" w:type="dxa"/>
            <w:shd w:val="solid" w:color="FFFFFF" w:fill="auto"/>
          </w:tcPr>
          <w:p w14:paraId="13180134" w14:textId="77777777" w:rsidR="00E91088" w:rsidRDefault="00E91088" w:rsidP="00DE35D7">
            <w:pPr>
              <w:pStyle w:val="TAL"/>
              <w:rPr>
                <w:snapToGrid w:val="0"/>
                <w:sz w:val="16"/>
                <w:szCs w:val="16"/>
                <w:lang w:val="en-AU"/>
              </w:rPr>
            </w:pPr>
            <w:r>
              <w:rPr>
                <w:snapToGrid w:val="0"/>
                <w:sz w:val="16"/>
                <w:szCs w:val="16"/>
                <w:lang w:val="en-AU"/>
              </w:rPr>
              <w:t>CT#55</w:t>
            </w:r>
          </w:p>
        </w:tc>
        <w:tc>
          <w:tcPr>
            <w:tcW w:w="901" w:type="dxa"/>
            <w:shd w:val="solid" w:color="FFFFFF" w:fill="auto"/>
          </w:tcPr>
          <w:p w14:paraId="1AF2E99B" w14:textId="77777777" w:rsidR="00E91088" w:rsidRPr="0084550F" w:rsidRDefault="0084550F" w:rsidP="00DE35D7">
            <w:pPr>
              <w:pStyle w:val="TAL"/>
              <w:rPr>
                <w:snapToGrid w:val="0"/>
                <w:sz w:val="16"/>
                <w:szCs w:val="16"/>
                <w:lang w:val="en-AU"/>
              </w:rPr>
            </w:pPr>
            <w:r w:rsidRPr="0084550F">
              <w:rPr>
                <w:snapToGrid w:val="0"/>
                <w:sz w:val="16"/>
                <w:szCs w:val="16"/>
                <w:lang w:val="en-AU"/>
              </w:rPr>
              <w:t>CP-120124</w:t>
            </w:r>
          </w:p>
        </w:tc>
        <w:tc>
          <w:tcPr>
            <w:tcW w:w="525" w:type="dxa"/>
            <w:shd w:val="solid" w:color="FFFFFF" w:fill="auto"/>
          </w:tcPr>
          <w:p w14:paraId="73F8A9BF" w14:textId="77777777" w:rsidR="00E91088" w:rsidRDefault="0084550F" w:rsidP="00DE35D7">
            <w:pPr>
              <w:pStyle w:val="TAL"/>
              <w:rPr>
                <w:snapToGrid w:val="0"/>
                <w:sz w:val="16"/>
                <w:szCs w:val="16"/>
                <w:lang w:val="en-AU"/>
              </w:rPr>
            </w:pPr>
            <w:r>
              <w:rPr>
                <w:snapToGrid w:val="0"/>
                <w:sz w:val="16"/>
                <w:szCs w:val="16"/>
                <w:lang w:val="en-AU"/>
              </w:rPr>
              <w:t>0071</w:t>
            </w:r>
          </w:p>
        </w:tc>
        <w:tc>
          <w:tcPr>
            <w:tcW w:w="435" w:type="dxa"/>
            <w:shd w:val="solid" w:color="FFFFFF" w:fill="auto"/>
          </w:tcPr>
          <w:p w14:paraId="2595030E" w14:textId="77777777" w:rsidR="00E91088" w:rsidRDefault="0084550F" w:rsidP="00DE35D7">
            <w:pPr>
              <w:pStyle w:val="TAL"/>
              <w:rPr>
                <w:snapToGrid w:val="0"/>
                <w:sz w:val="16"/>
                <w:szCs w:val="16"/>
                <w:lang w:val="en-AU"/>
              </w:rPr>
            </w:pPr>
            <w:r>
              <w:rPr>
                <w:snapToGrid w:val="0"/>
                <w:sz w:val="16"/>
                <w:szCs w:val="16"/>
                <w:lang w:val="en-AU"/>
              </w:rPr>
              <w:t>2</w:t>
            </w:r>
          </w:p>
        </w:tc>
        <w:tc>
          <w:tcPr>
            <w:tcW w:w="3542" w:type="dxa"/>
            <w:shd w:val="solid" w:color="FFFFFF" w:fill="auto"/>
          </w:tcPr>
          <w:p w14:paraId="60A2F94A" w14:textId="77777777" w:rsidR="00E91088" w:rsidRPr="0084550F" w:rsidRDefault="0084550F" w:rsidP="00DE35D7">
            <w:pPr>
              <w:pStyle w:val="TAL"/>
              <w:rPr>
                <w:snapToGrid w:val="0"/>
                <w:sz w:val="16"/>
                <w:szCs w:val="16"/>
                <w:lang w:val="en-AU"/>
              </w:rPr>
            </w:pPr>
            <w:r w:rsidRPr="0084550F">
              <w:rPr>
                <w:snapToGrid w:val="0"/>
                <w:sz w:val="16"/>
                <w:szCs w:val="16"/>
                <w:lang w:val="en-AU"/>
              </w:rPr>
              <w:t>Revoking CC requests</w:t>
            </w:r>
          </w:p>
        </w:tc>
        <w:tc>
          <w:tcPr>
            <w:tcW w:w="567" w:type="dxa"/>
            <w:shd w:val="solid" w:color="FFFFFF" w:fill="auto"/>
          </w:tcPr>
          <w:p w14:paraId="6742777A" w14:textId="77777777" w:rsidR="00E91088" w:rsidRDefault="00E91088" w:rsidP="007F2184">
            <w:pPr>
              <w:pStyle w:val="TAL"/>
              <w:rPr>
                <w:snapToGrid w:val="0"/>
                <w:sz w:val="16"/>
                <w:szCs w:val="16"/>
                <w:lang w:val="en-AU"/>
              </w:rPr>
            </w:pPr>
            <w:r>
              <w:rPr>
                <w:snapToGrid w:val="0"/>
                <w:sz w:val="16"/>
                <w:szCs w:val="16"/>
                <w:lang w:val="en-AU"/>
              </w:rPr>
              <w:t>10.5.0</w:t>
            </w:r>
          </w:p>
        </w:tc>
        <w:tc>
          <w:tcPr>
            <w:tcW w:w="567" w:type="dxa"/>
            <w:shd w:val="solid" w:color="FFFFFF" w:fill="auto"/>
          </w:tcPr>
          <w:p w14:paraId="7BEE7D3A" w14:textId="77777777" w:rsidR="00E91088" w:rsidRDefault="00E91088" w:rsidP="007F2184">
            <w:pPr>
              <w:pStyle w:val="TAL"/>
              <w:rPr>
                <w:snapToGrid w:val="0"/>
                <w:sz w:val="16"/>
                <w:szCs w:val="16"/>
                <w:lang w:val="en-AU"/>
              </w:rPr>
            </w:pPr>
            <w:r>
              <w:rPr>
                <w:snapToGrid w:val="0"/>
                <w:sz w:val="16"/>
                <w:szCs w:val="16"/>
                <w:lang w:val="en-AU"/>
              </w:rPr>
              <w:t>11.0.0</w:t>
            </w:r>
          </w:p>
        </w:tc>
      </w:tr>
      <w:tr w:rsidR="00E91088" w:rsidRPr="006E4EA9" w14:paraId="510C5614" w14:textId="77777777" w:rsidTr="006825AD">
        <w:tc>
          <w:tcPr>
            <w:tcW w:w="960" w:type="dxa"/>
            <w:shd w:val="solid" w:color="FFFFFF" w:fill="auto"/>
          </w:tcPr>
          <w:p w14:paraId="4B13006B" w14:textId="77777777" w:rsidR="00E91088" w:rsidRDefault="00E91088" w:rsidP="007F2184">
            <w:pPr>
              <w:pStyle w:val="TAL"/>
              <w:rPr>
                <w:snapToGrid w:val="0"/>
                <w:sz w:val="16"/>
                <w:szCs w:val="16"/>
                <w:lang w:val="en-AU"/>
              </w:rPr>
            </w:pPr>
            <w:r>
              <w:rPr>
                <w:snapToGrid w:val="0"/>
                <w:sz w:val="16"/>
                <w:szCs w:val="16"/>
                <w:lang w:val="en-AU"/>
              </w:rPr>
              <w:t>03-2012</w:t>
            </w:r>
          </w:p>
        </w:tc>
        <w:tc>
          <w:tcPr>
            <w:tcW w:w="640" w:type="dxa"/>
            <w:shd w:val="solid" w:color="FFFFFF" w:fill="auto"/>
          </w:tcPr>
          <w:p w14:paraId="3303EBED" w14:textId="77777777" w:rsidR="00E91088" w:rsidRDefault="00E91088" w:rsidP="00DE35D7">
            <w:pPr>
              <w:pStyle w:val="TAL"/>
              <w:rPr>
                <w:snapToGrid w:val="0"/>
                <w:sz w:val="16"/>
                <w:szCs w:val="16"/>
                <w:lang w:val="en-AU"/>
              </w:rPr>
            </w:pPr>
            <w:r>
              <w:rPr>
                <w:snapToGrid w:val="0"/>
                <w:sz w:val="16"/>
                <w:szCs w:val="16"/>
                <w:lang w:val="en-AU"/>
              </w:rPr>
              <w:t>CT#55</w:t>
            </w:r>
          </w:p>
        </w:tc>
        <w:tc>
          <w:tcPr>
            <w:tcW w:w="901" w:type="dxa"/>
            <w:shd w:val="solid" w:color="FFFFFF" w:fill="auto"/>
          </w:tcPr>
          <w:p w14:paraId="387EC1E2" w14:textId="77777777" w:rsidR="00E91088" w:rsidRPr="0084550F" w:rsidRDefault="0084550F" w:rsidP="00DE35D7">
            <w:pPr>
              <w:pStyle w:val="TAL"/>
              <w:rPr>
                <w:snapToGrid w:val="0"/>
                <w:sz w:val="16"/>
                <w:szCs w:val="16"/>
                <w:lang w:val="en-AU"/>
              </w:rPr>
            </w:pPr>
            <w:r w:rsidRPr="0084550F">
              <w:rPr>
                <w:snapToGrid w:val="0"/>
                <w:sz w:val="16"/>
                <w:szCs w:val="16"/>
                <w:lang w:val="en-AU"/>
              </w:rPr>
              <w:t>CP-120124</w:t>
            </w:r>
          </w:p>
        </w:tc>
        <w:tc>
          <w:tcPr>
            <w:tcW w:w="525" w:type="dxa"/>
            <w:shd w:val="solid" w:color="FFFFFF" w:fill="auto"/>
          </w:tcPr>
          <w:p w14:paraId="71E0CC52" w14:textId="77777777" w:rsidR="00E91088" w:rsidRDefault="0084550F" w:rsidP="00DE35D7">
            <w:pPr>
              <w:pStyle w:val="TAL"/>
              <w:rPr>
                <w:snapToGrid w:val="0"/>
                <w:sz w:val="16"/>
                <w:szCs w:val="16"/>
                <w:lang w:val="en-AU"/>
              </w:rPr>
            </w:pPr>
            <w:r>
              <w:rPr>
                <w:snapToGrid w:val="0"/>
                <w:sz w:val="16"/>
                <w:szCs w:val="16"/>
                <w:lang w:val="en-AU"/>
              </w:rPr>
              <w:t>0072</w:t>
            </w:r>
          </w:p>
        </w:tc>
        <w:tc>
          <w:tcPr>
            <w:tcW w:w="435" w:type="dxa"/>
            <w:shd w:val="solid" w:color="FFFFFF" w:fill="auto"/>
          </w:tcPr>
          <w:p w14:paraId="580B6218" w14:textId="77777777" w:rsidR="00E91088" w:rsidRDefault="0084550F" w:rsidP="00DE35D7">
            <w:pPr>
              <w:pStyle w:val="TAL"/>
              <w:rPr>
                <w:snapToGrid w:val="0"/>
                <w:sz w:val="16"/>
                <w:szCs w:val="16"/>
                <w:lang w:val="en-AU"/>
              </w:rPr>
            </w:pPr>
            <w:r>
              <w:rPr>
                <w:snapToGrid w:val="0"/>
                <w:sz w:val="16"/>
                <w:szCs w:val="16"/>
                <w:lang w:val="en-AU"/>
              </w:rPr>
              <w:t>1</w:t>
            </w:r>
          </w:p>
        </w:tc>
        <w:tc>
          <w:tcPr>
            <w:tcW w:w="3542" w:type="dxa"/>
            <w:shd w:val="solid" w:color="FFFFFF" w:fill="auto"/>
          </w:tcPr>
          <w:p w14:paraId="47BF19BF" w14:textId="77777777" w:rsidR="00E91088" w:rsidRPr="0084550F" w:rsidRDefault="0084550F" w:rsidP="00DE35D7">
            <w:pPr>
              <w:pStyle w:val="TAL"/>
              <w:rPr>
                <w:snapToGrid w:val="0"/>
                <w:sz w:val="16"/>
                <w:szCs w:val="16"/>
                <w:lang w:val="en-AU"/>
              </w:rPr>
            </w:pPr>
            <w:r w:rsidRPr="0084550F">
              <w:rPr>
                <w:snapToGrid w:val="0"/>
                <w:sz w:val="16"/>
                <w:szCs w:val="16"/>
                <w:lang w:val="en-AU"/>
              </w:rPr>
              <w:t>CCNL service duration timers</w:t>
            </w:r>
          </w:p>
        </w:tc>
        <w:tc>
          <w:tcPr>
            <w:tcW w:w="567" w:type="dxa"/>
            <w:shd w:val="solid" w:color="FFFFFF" w:fill="auto"/>
          </w:tcPr>
          <w:p w14:paraId="094B84DD" w14:textId="77777777" w:rsidR="00E91088" w:rsidRDefault="00E91088" w:rsidP="007F2184">
            <w:pPr>
              <w:pStyle w:val="TAL"/>
              <w:rPr>
                <w:snapToGrid w:val="0"/>
                <w:sz w:val="16"/>
                <w:szCs w:val="16"/>
                <w:lang w:val="en-AU"/>
              </w:rPr>
            </w:pPr>
            <w:r>
              <w:rPr>
                <w:snapToGrid w:val="0"/>
                <w:sz w:val="16"/>
                <w:szCs w:val="16"/>
                <w:lang w:val="en-AU"/>
              </w:rPr>
              <w:t>10.5.0</w:t>
            </w:r>
          </w:p>
        </w:tc>
        <w:tc>
          <w:tcPr>
            <w:tcW w:w="567" w:type="dxa"/>
            <w:shd w:val="solid" w:color="FFFFFF" w:fill="auto"/>
          </w:tcPr>
          <w:p w14:paraId="3134C8E9" w14:textId="77777777" w:rsidR="00E91088" w:rsidRDefault="00E91088" w:rsidP="007F2184">
            <w:pPr>
              <w:pStyle w:val="TAL"/>
              <w:rPr>
                <w:snapToGrid w:val="0"/>
                <w:sz w:val="16"/>
                <w:szCs w:val="16"/>
                <w:lang w:val="en-AU"/>
              </w:rPr>
            </w:pPr>
            <w:r>
              <w:rPr>
                <w:snapToGrid w:val="0"/>
                <w:sz w:val="16"/>
                <w:szCs w:val="16"/>
                <w:lang w:val="en-AU"/>
              </w:rPr>
              <w:t>11.0.0</w:t>
            </w:r>
          </w:p>
        </w:tc>
      </w:tr>
      <w:tr w:rsidR="00E91088" w:rsidRPr="006E4EA9" w14:paraId="5EBD9235" w14:textId="77777777" w:rsidTr="006825AD">
        <w:tc>
          <w:tcPr>
            <w:tcW w:w="960" w:type="dxa"/>
            <w:shd w:val="solid" w:color="FFFFFF" w:fill="auto"/>
          </w:tcPr>
          <w:p w14:paraId="614F2963" w14:textId="77777777" w:rsidR="00E91088" w:rsidRDefault="00E91088" w:rsidP="007F2184">
            <w:pPr>
              <w:pStyle w:val="TAL"/>
              <w:rPr>
                <w:snapToGrid w:val="0"/>
                <w:sz w:val="16"/>
                <w:szCs w:val="16"/>
                <w:lang w:val="en-AU"/>
              </w:rPr>
            </w:pPr>
            <w:r>
              <w:rPr>
                <w:snapToGrid w:val="0"/>
                <w:sz w:val="16"/>
                <w:szCs w:val="16"/>
                <w:lang w:val="en-AU"/>
              </w:rPr>
              <w:t>03-2012</w:t>
            </w:r>
          </w:p>
        </w:tc>
        <w:tc>
          <w:tcPr>
            <w:tcW w:w="640" w:type="dxa"/>
            <w:shd w:val="solid" w:color="FFFFFF" w:fill="auto"/>
          </w:tcPr>
          <w:p w14:paraId="34F398ED" w14:textId="77777777" w:rsidR="00E91088" w:rsidRDefault="00E91088" w:rsidP="00DE35D7">
            <w:pPr>
              <w:pStyle w:val="TAL"/>
              <w:rPr>
                <w:snapToGrid w:val="0"/>
                <w:sz w:val="16"/>
                <w:szCs w:val="16"/>
                <w:lang w:val="en-AU"/>
              </w:rPr>
            </w:pPr>
            <w:r>
              <w:rPr>
                <w:snapToGrid w:val="0"/>
                <w:sz w:val="16"/>
                <w:szCs w:val="16"/>
                <w:lang w:val="en-AU"/>
              </w:rPr>
              <w:t>CT#55</w:t>
            </w:r>
          </w:p>
        </w:tc>
        <w:tc>
          <w:tcPr>
            <w:tcW w:w="901" w:type="dxa"/>
            <w:shd w:val="solid" w:color="FFFFFF" w:fill="auto"/>
          </w:tcPr>
          <w:p w14:paraId="003E8D66" w14:textId="77777777" w:rsidR="00E91088" w:rsidRPr="0084550F" w:rsidRDefault="0084550F" w:rsidP="00DE35D7">
            <w:pPr>
              <w:pStyle w:val="TAL"/>
              <w:rPr>
                <w:snapToGrid w:val="0"/>
                <w:sz w:val="16"/>
                <w:szCs w:val="16"/>
                <w:lang w:val="en-AU"/>
              </w:rPr>
            </w:pPr>
            <w:r w:rsidRPr="0084550F">
              <w:rPr>
                <w:snapToGrid w:val="0"/>
                <w:sz w:val="16"/>
                <w:szCs w:val="16"/>
                <w:lang w:val="en-AU"/>
              </w:rPr>
              <w:t>CP-120124</w:t>
            </w:r>
          </w:p>
        </w:tc>
        <w:tc>
          <w:tcPr>
            <w:tcW w:w="525" w:type="dxa"/>
            <w:shd w:val="solid" w:color="FFFFFF" w:fill="auto"/>
          </w:tcPr>
          <w:p w14:paraId="7AC33899" w14:textId="77777777" w:rsidR="00E91088" w:rsidRDefault="0084550F" w:rsidP="00DE35D7">
            <w:pPr>
              <w:pStyle w:val="TAL"/>
              <w:rPr>
                <w:snapToGrid w:val="0"/>
                <w:sz w:val="16"/>
                <w:szCs w:val="16"/>
                <w:lang w:val="en-AU"/>
              </w:rPr>
            </w:pPr>
            <w:r>
              <w:rPr>
                <w:snapToGrid w:val="0"/>
                <w:sz w:val="16"/>
                <w:szCs w:val="16"/>
                <w:lang w:val="en-AU"/>
              </w:rPr>
              <w:t>0073</w:t>
            </w:r>
          </w:p>
        </w:tc>
        <w:tc>
          <w:tcPr>
            <w:tcW w:w="435" w:type="dxa"/>
            <w:shd w:val="solid" w:color="FFFFFF" w:fill="auto"/>
          </w:tcPr>
          <w:p w14:paraId="2E5F4EC7" w14:textId="77777777" w:rsidR="00E91088" w:rsidRDefault="00E91088" w:rsidP="00DE35D7">
            <w:pPr>
              <w:pStyle w:val="TAL"/>
              <w:rPr>
                <w:snapToGrid w:val="0"/>
                <w:sz w:val="16"/>
                <w:szCs w:val="16"/>
                <w:lang w:val="en-AU"/>
              </w:rPr>
            </w:pPr>
          </w:p>
        </w:tc>
        <w:tc>
          <w:tcPr>
            <w:tcW w:w="3542" w:type="dxa"/>
            <w:shd w:val="solid" w:color="FFFFFF" w:fill="auto"/>
          </w:tcPr>
          <w:p w14:paraId="195E00A3" w14:textId="77777777" w:rsidR="00E91088" w:rsidRPr="0084550F" w:rsidRDefault="0084550F" w:rsidP="00DE35D7">
            <w:pPr>
              <w:pStyle w:val="TAL"/>
              <w:rPr>
                <w:snapToGrid w:val="0"/>
                <w:sz w:val="16"/>
                <w:szCs w:val="16"/>
                <w:lang w:val="en-AU"/>
              </w:rPr>
            </w:pPr>
            <w:r w:rsidRPr="0084550F">
              <w:rPr>
                <w:snapToGrid w:val="0"/>
                <w:sz w:val="16"/>
                <w:szCs w:val="16"/>
                <w:lang w:val="en-AU"/>
              </w:rPr>
              <w:t>CCNL definition text and general clean-up</w:t>
            </w:r>
          </w:p>
        </w:tc>
        <w:tc>
          <w:tcPr>
            <w:tcW w:w="567" w:type="dxa"/>
            <w:shd w:val="solid" w:color="FFFFFF" w:fill="auto"/>
          </w:tcPr>
          <w:p w14:paraId="464B269C" w14:textId="77777777" w:rsidR="00E91088" w:rsidRDefault="00E91088" w:rsidP="007F2184">
            <w:pPr>
              <w:pStyle w:val="TAL"/>
              <w:rPr>
                <w:snapToGrid w:val="0"/>
                <w:sz w:val="16"/>
                <w:szCs w:val="16"/>
                <w:lang w:val="en-AU"/>
              </w:rPr>
            </w:pPr>
            <w:r>
              <w:rPr>
                <w:snapToGrid w:val="0"/>
                <w:sz w:val="16"/>
                <w:szCs w:val="16"/>
                <w:lang w:val="en-AU"/>
              </w:rPr>
              <w:t>10.5.0</w:t>
            </w:r>
          </w:p>
        </w:tc>
        <w:tc>
          <w:tcPr>
            <w:tcW w:w="567" w:type="dxa"/>
            <w:shd w:val="solid" w:color="FFFFFF" w:fill="auto"/>
          </w:tcPr>
          <w:p w14:paraId="4C150DC1" w14:textId="77777777" w:rsidR="00E91088" w:rsidRDefault="00E91088" w:rsidP="007F2184">
            <w:pPr>
              <w:pStyle w:val="TAL"/>
              <w:rPr>
                <w:snapToGrid w:val="0"/>
                <w:sz w:val="16"/>
                <w:szCs w:val="16"/>
                <w:lang w:val="en-AU"/>
              </w:rPr>
            </w:pPr>
            <w:r>
              <w:rPr>
                <w:snapToGrid w:val="0"/>
                <w:sz w:val="16"/>
                <w:szCs w:val="16"/>
                <w:lang w:val="en-AU"/>
              </w:rPr>
              <w:t>11.0.0</w:t>
            </w:r>
          </w:p>
        </w:tc>
      </w:tr>
      <w:tr w:rsidR="00114E5C" w:rsidRPr="006E4EA9" w14:paraId="732A77FF" w14:textId="77777777" w:rsidTr="006825AD">
        <w:tc>
          <w:tcPr>
            <w:tcW w:w="960" w:type="dxa"/>
            <w:shd w:val="solid" w:color="FFFFFF" w:fill="auto"/>
          </w:tcPr>
          <w:p w14:paraId="299EE714" w14:textId="77777777" w:rsidR="00114E5C" w:rsidRDefault="00114E5C" w:rsidP="007F2184">
            <w:pPr>
              <w:pStyle w:val="TAL"/>
              <w:rPr>
                <w:snapToGrid w:val="0"/>
                <w:sz w:val="16"/>
                <w:szCs w:val="16"/>
                <w:lang w:val="en-AU"/>
              </w:rPr>
            </w:pPr>
            <w:r>
              <w:rPr>
                <w:snapToGrid w:val="0"/>
                <w:sz w:val="16"/>
                <w:szCs w:val="16"/>
                <w:lang w:val="en-AU"/>
              </w:rPr>
              <w:t>06-2012</w:t>
            </w:r>
          </w:p>
        </w:tc>
        <w:tc>
          <w:tcPr>
            <w:tcW w:w="640" w:type="dxa"/>
            <w:shd w:val="solid" w:color="FFFFFF" w:fill="auto"/>
          </w:tcPr>
          <w:p w14:paraId="5013AC5A" w14:textId="77777777" w:rsidR="00114E5C" w:rsidRDefault="00114E5C" w:rsidP="00DE35D7">
            <w:pPr>
              <w:pStyle w:val="TAL"/>
              <w:rPr>
                <w:snapToGrid w:val="0"/>
                <w:sz w:val="16"/>
                <w:szCs w:val="16"/>
                <w:lang w:val="en-AU"/>
              </w:rPr>
            </w:pPr>
            <w:r>
              <w:rPr>
                <w:snapToGrid w:val="0"/>
                <w:sz w:val="16"/>
                <w:szCs w:val="16"/>
                <w:lang w:val="en-AU"/>
              </w:rPr>
              <w:t>CT#56</w:t>
            </w:r>
          </w:p>
        </w:tc>
        <w:tc>
          <w:tcPr>
            <w:tcW w:w="901" w:type="dxa"/>
            <w:shd w:val="solid" w:color="FFFFFF" w:fill="auto"/>
          </w:tcPr>
          <w:p w14:paraId="1DC7DA7B" w14:textId="77777777" w:rsidR="00114E5C" w:rsidRPr="00114E5C" w:rsidRDefault="00114E5C" w:rsidP="00DE35D7">
            <w:pPr>
              <w:pStyle w:val="TAL"/>
              <w:rPr>
                <w:snapToGrid w:val="0"/>
                <w:sz w:val="16"/>
                <w:szCs w:val="16"/>
                <w:lang w:val="en-AU"/>
              </w:rPr>
            </w:pPr>
            <w:r w:rsidRPr="00114E5C">
              <w:rPr>
                <w:snapToGrid w:val="0"/>
                <w:sz w:val="16"/>
                <w:szCs w:val="16"/>
                <w:lang w:val="en-AU"/>
              </w:rPr>
              <w:t>CP-120283</w:t>
            </w:r>
          </w:p>
        </w:tc>
        <w:tc>
          <w:tcPr>
            <w:tcW w:w="525" w:type="dxa"/>
            <w:shd w:val="solid" w:color="FFFFFF" w:fill="auto"/>
          </w:tcPr>
          <w:p w14:paraId="171555BC" w14:textId="77777777" w:rsidR="00114E5C" w:rsidRDefault="00114E5C" w:rsidP="00DE35D7">
            <w:pPr>
              <w:pStyle w:val="TAL"/>
              <w:rPr>
                <w:snapToGrid w:val="0"/>
                <w:sz w:val="16"/>
                <w:szCs w:val="16"/>
                <w:lang w:val="en-AU"/>
              </w:rPr>
            </w:pPr>
            <w:r>
              <w:rPr>
                <w:snapToGrid w:val="0"/>
                <w:sz w:val="16"/>
                <w:szCs w:val="16"/>
                <w:lang w:val="en-AU"/>
              </w:rPr>
              <w:t>0077</w:t>
            </w:r>
          </w:p>
        </w:tc>
        <w:tc>
          <w:tcPr>
            <w:tcW w:w="435" w:type="dxa"/>
            <w:shd w:val="solid" w:color="FFFFFF" w:fill="auto"/>
          </w:tcPr>
          <w:p w14:paraId="2886D7DA" w14:textId="77777777" w:rsidR="00114E5C" w:rsidRDefault="00114E5C" w:rsidP="00DE35D7">
            <w:pPr>
              <w:pStyle w:val="TAL"/>
              <w:rPr>
                <w:snapToGrid w:val="0"/>
                <w:sz w:val="16"/>
                <w:szCs w:val="16"/>
                <w:lang w:val="en-AU"/>
              </w:rPr>
            </w:pPr>
            <w:r>
              <w:rPr>
                <w:snapToGrid w:val="0"/>
                <w:sz w:val="16"/>
                <w:szCs w:val="16"/>
                <w:lang w:val="en-AU"/>
              </w:rPr>
              <w:t>1</w:t>
            </w:r>
          </w:p>
        </w:tc>
        <w:tc>
          <w:tcPr>
            <w:tcW w:w="3542" w:type="dxa"/>
            <w:shd w:val="solid" w:color="FFFFFF" w:fill="auto"/>
          </w:tcPr>
          <w:p w14:paraId="581395C5" w14:textId="77777777" w:rsidR="00114E5C" w:rsidRPr="00114E5C" w:rsidRDefault="00114E5C" w:rsidP="00DE35D7">
            <w:pPr>
              <w:pStyle w:val="TAL"/>
              <w:rPr>
                <w:snapToGrid w:val="0"/>
                <w:sz w:val="16"/>
                <w:szCs w:val="16"/>
                <w:lang w:val="en-AU"/>
              </w:rPr>
            </w:pPr>
            <w:r w:rsidRPr="00114E5C">
              <w:rPr>
                <w:snapToGrid w:val="0"/>
                <w:sz w:val="16"/>
                <w:szCs w:val="16"/>
                <w:lang w:val="en-AU"/>
              </w:rPr>
              <w:t>CC CDIV interaction correction</w:t>
            </w:r>
          </w:p>
        </w:tc>
        <w:tc>
          <w:tcPr>
            <w:tcW w:w="567" w:type="dxa"/>
            <w:shd w:val="solid" w:color="FFFFFF" w:fill="auto"/>
          </w:tcPr>
          <w:p w14:paraId="02657CAA" w14:textId="77777777" w:rsidR="00114E5C" w:rsidRDefault="00114E5C" w:rsidP="007F2184">
            <w:pPr>
              <w:pStyle w:val="TAL"/>
              <w:rPr>
                <w:snapToGrid w:val="0"/>
                <w:sz w:val="16"/>
                <w:szCs w:val="16"/>
                <w:lang w:val="en-AU"/>
              </w:rPr>
            </w:pPr>
            <w:r>
              <w:rPr>
                <w:snapToGrid w:val="0"/>
                <w:sz w:val="16"/>
                <w:szCs w:val="16"/>
                <w:lang w:val="en-AU"/>
              </w:rPr>
              <w:t>11.0.0</w:t>
            </w:r>
          </w:p>
        </w:tc>
        <w:tc>
          <w:tcPr>
            <w:tcW w:w="567" w:type="dxa"/>
            <w:shd w:val="solid" w:color="FFFFFF" w:fill="auto"/>
          </w:tcPr>
          <w:p w14:paraId="0A6C2DEC" w14:textId="77777777" w:rsidR="00114E5C" w:rsidRDefault="00114E5C" w:rsidP="007F2184">
            <w:pPr>
              <w:pStyle w:val="TAL"/>
              <w:rPr>
                <w:snapToGrid w:val="0"/>
                <w:sz w:val="16"/>
                <w:szCs w:val="16"/>
                <w:lang w:val="en-AU"/>
              </w:rPr>
            </w:pPr>
            <w:r>
              <w:rPr>
                <w:snapToGrid w:val="0"/>
                <w:sz w:val="16"/>
                <w:szCs w:val="16"/>
                <w:lang w:val="en-AU"/>
              </w:rPr>
              <w:t>11.1.0</w:t>
            </w:r>
          </w:p>
        </w:tc>
      </w:tr>
      <w:tr w:rsidR="00340AE4" w:rsidRPr="006E4EA9" w14:paraId="10F6FBCF" w14:textId="77777777" w:rsidTr="006825AD">
        <w:tc>
          <w:tcPr>
            <w:tcW w:w="960" w:type="dxa"/>
            <w:shd w:val="solid" w:color="FFFFFF" w:fill="auto"/>
          </w:tcPr>
          <w:p w14:paraId="3F4A6A7D" w14:textId="77777777" w:rsidR="00340AE4" w:rsidRDefault="00340AE4" w:rsidP="007F2184">
            <w:pPr>
              <w:pStyle w:val="TAL"/>
              <w:rPr>
                <w:snapToGrid w:val="0"/>
                <w:sz w:val="16"/>
                <w:szCs w:val="16"/>
                <w:lang w:val="en-AU"/>
              </w:rPr>
            </w:pPr>
            <w:r>
              <w:rPr>
                <w:snapToGrid w:val="0"/>
                <w:sz w:val="16"/>
                <w:szCs w:val="16"/>
                <w:lang w:val="en-AU"/>
              </w:rPr>
              <w:t>09-2012</w:t>
            </w:r>
          </w:p>
        </w:tc>
        <w:tc>
          <w:tcPr>
            <w:tcW w:w="640" w:type="dxa"/>
            <w:shd w:val="solid" w:color="FFFFFF" w:fill="auto"/>
          </w:tcPr>
          <w:p w14:paraId="24E40784" w14:textId="77777777" w:rsidR="00340AE4" w:rsidRDefault="00340AE4" w:rsidP="00DE35D7">
            <w:pPr>
              <w:pStyle w:val="TAL"/>
              <w:rPr>
                <w:snapToGrid w:val="0"/>
                <w:sz w:val="16"/>
                <w:szCs w:val="16"/>
                <w:lang w:val="en-AU"/>
              </w:rPr>
            </w:pPr>
            <w:r>
              <w:rPr>
                <w:snapToGrid w:val="0"/>
                <w:sz w:val="16"/>
                <w:szCs w:val="16"/>
                <w:lang w:val="en-AU"/>
              </w:rPr>
              <w:t>CT#57</w:t>
            </w:r>
          </w:p>
        </w:tc>
        <w:tc>
          <w:tcPr>
            <w:tcW w:w="901" w:type="dxa"/>
            <w:shd w:val="solid" w:color="FFFFFF" w:fill="auto"/>
          </w:tcPr>
          <w:p w14:paraId="5B011F14" w14:textId="77777777" w:rsidR="00340AE4" w:rsidRPr="00340AE4" w:rsidRDefault="00340AE4" w:rsidP="00DE35D7">
            <w:pPr>
              <w:pStyle w:val="TAL"/>
              <w:rPr>
                <w:snapToGrid w:val="0"/>
                <w:sz w:val="16"/>
                <w:szCs w:val="16"/>
                <w:lang w:val="en-AU"/>
              </w:rPr>
            </w:pPr>
            <w:r w:rsidRPr="00340AE4">
              <w:rPr>
                <w:snapToGrid w:val="0"/>
                <w:sz w:val="16"/>
                <w:szCs w:val="16"/>
                <w:lang w:val="en-AU"/>
              </w:rPr>
              <w:t>CP-120583</w:t>
            </w:r>
          </w:p>
        </w:tc>
        <w:tc>
          <w:tcPr>
            <w:tcW w:w="525" w:type="dxa"/>
            <w:shd w:val="solid" w:color="FFFFFF" w:fill="auto"/>
          </w:tcPr>
          <w:p w14:paraId="55123115" w14:textId="77777777" w:rsidR="00340AE4" w:rsidRDefault="00340AE4" w:rsidP="00DE35D7">
            <w:pPr>
              <w:pStyle w:val="TAL"/>
              <w:rPr>
                <w:snapToGrid w:val="0"/>
                <w:sz w:val="16"/>
                <w:szCs w:val="16"/>
                <w:lang w:val="en-AU"/>
              </w:rPr>
            </w:pPr>
            <w:r>
              <w:rPr>
                <w:snapToGrid w:val="0"/>
                <w:sz w:val="16"/>
                <w:szCs w:val="16"/>
                <w:lang w:val="en-AU"/>
              </w:rPr>
              <w:t>0079</w:t>
            </w:r>
          </w:p>
        </w:tc>
        <w:tc>
          <w:tcPr>
            <w:tcW w:w="435" w:type="dxa"/>
            <w:shd w:val="solid" w:color="FFFFFF" w:fill="auto"/>
          </w:tcPr>
          <w:p w14:paraId="35F1E545" w14:textId="77777777" w:rsidR="00340AE4" w:rsidRDefault="00340AE4" w:rsidP="00DE35D7">
            <w:pPr>
              <w:pStyle w:val="TAL"/>
              <w:rPr>
                <w:snapToGrid w:val="0"/>
                <w:sz w:val="16"/>
                <w:szCs w:val="16"/>
                <w:lang w:val="en-AU"/>
              </w:rPr>
            </w:pPr>
          </w:p>
        </w:tc>
        <w:tc>
          <w:tcPr>
            <w:tcW w:w="3542" w:type="dxa"/>
            <w:shd w:val="solid" w:color="FFFFFF" w:fill="auto"/>
          </w:tcPr>
          <w:p w14:paraId="1BF55E76" w14:textId="77777777" w:rsidR="00340AE4" w:rsidRPr="00340AE4" w:rsidRDefault="00340AE4" w:rsidP="00DE35D7">
            <w:pPr>
              <w:pStyle w:val="TAL"/>
              <w:rPr>
                <w:snapToGrid w:val="0"/>
                <w:sz w:val="16"/>
                <w:szCs w:val="16"/>
                <w:lang w:val="en-AU"/>
              </w:rPr>
            </w:pPr>
            <w:r w:rsidRPr="00340AE4">
              <w:rPr>
                <w:snapToGrid w:val="0"/>
                <w:sz w:val="16"/>
                <w:szCs w:val="16"/>
                <w:lang w:val="en-AU"/>
              </w:rPr>
              <w:t>CC recall consideration of not logged in</w:t>
            </w:r>
          </w:p>
        </w:tc>
        <w:tc>
          <w:tcPr>
            <w:tcW w:w="567" w:type="dxa"/>
            <w:shd w:val="solid" w:color="FFFFFF" w:fill="auto"/>
          </w:tcPr>
          <w:p w14:paraId="2F3598E7" w14:textId="77777777" w:rsidR="00340AE4" w:rsidRDefault="00340AE4" w:rsidP="007F2184">
            <w:pPr>
              <w:pStyle w:val="TAL"/>
              <w:rPr>
                <w:snapToGrid w:val="0"/>
                <w:sz w:val="16"/>
                <w:szCs w:val="16"/>
                <w:lang w:val="en-AU"/>
              </w:rPr>
            </w:pPr>
            <w:r>
              <w:rPr>
                <w:snapToGrid w:val="0"/>
                <w:sz w:val="16"/>
                <w:szCs w:val="16"/>
                <w:lang w:val="en-AU"/>
              </w:rPr>
              <w:t>11.1.0</w:t>
            </w:r>
          </w:p>
        </w:tc>
        <w:tc>
          <w:tcPr>
            <w:tcW w:w="567" w:type="dxa"/>
            <w:shd w:val="solid" w:color="FFFFFF" w:fill="auto"/>
          </w:tcPr>
          <w:p w14:paraId="3637AD0F" w14:textId="77777777" w:rsidR="00340AE4" w:rsidRDefault="00340AE4" w:rsidP="007F2184">
            <w:pPr>
              <w:pStyle w:val="TAL"/>
              <w:rPr>
                <w:snapToGrid w:val="0"/>
                <w:sz w:val="16"/>
                <w:szCs w:val="16"/>
                <w:lang w:val="en-AU"/>
              </w:rPr>
            </w:pPr>
            <w:r>
              <w:rPr>
                <w:snapToGrid w:val="0"/>
                <w:sz w:val="16"/>
                <w:szCs w:val="16"/>
                <w:lang w:val="en-AU"/>
              </w:rPr>
              <w:t>11.2.0</w:t>
            </w:r>
          </w:p>
        </w:tc>
      </w:tr>
      <w:tr w:rsidR="00BB7E14" w:rsidRPr="006E4EA9" w14:paraId="7E935363" w14:textId="77777777" w:rsidTr="006825AD">
        <w:tc>
          <w:tcPr>
            <w:tcW w:w="960" w:type="dxa"/>
            <w:shd w:val="solid" w:color="FFFFFF" w:fill="auto"/>
          </w:tcPr>
          <w:p w14:paraId="6E26E221" w14:textId="77777777" w:rsidR="00BB7E14" w:rsidRDefault="00BB7E14" w:rsidP="007F2184">
            <w:pPr>
              <w:pStyle w:val="TAL"/>
              <w:rPr>
                <w:snapToGrid w:val="0"/>
                <w:sz w:val="16"/>
                <w:szCs w:val="16"/>
                <w:lang w:val="en-AU"/>
              </w:rPr>
            </w:pPr>
            <w:r>
              <w:rPr>
                <w:snapToGrid w:val="0"/>
                <w:sz w:val="16"/>
                <w:szCs w:val="16"/>
                <w:lang w:val="en-AU"/>
              </w:rPr>
              <w:t>12-2012</w:t>
            </w:r>
          </w:p>
        </w:tc>
        <w:tc>
          <w:tcPr>
            <w:tcW w:w="640" w:type="dxa"/>
            <w:shd w:val="solid" w:color="FFFFFF" w:fill="auto"/>
          </w:tcPr>
          <w:p w14:paraId="64BDF316" w14:textId="77777777" w:rsidR="00BB7E14" w:rsidRDefault="00BB7E14" w:rsidP="00DE35D7">
            <w:pPr>
              <w:pStyle w:val="TAL"/>
              <w:rPr>
                <w:snapToGrid w:val="0"/>
                <w:sz w:val="16"/>
                <w:szCs w:val="16"/>
                <w:lang w:val="en-AU"/>
              </w:rPr>
            </w:pPr>
            <w:r>
              <w:rPr>
                <w:snapToGrid w:val="0"/>
                <w:sz w:val="16"/>
                <w:szCs w:val="16"/>
                <w:lang w:val="en-AU"/>
              </w:rPr>
              <w:t>CT#58</w:t>
            </w:r>
          </w:p>
        </w:tc>
        <w:tc>
          <w:tcPr>
            <w:tcW w:w="901" w:type="dxa"/>
            <w:shd w:val="solid" w:color="FFFFFF" w:fill="auto"/>
          </w:tcPr>
          <w:p w14:paraId="662390CB" w14:textId="77777777" w:rsidR="00BB7E14" w:rsidRPr="00A451D1" w:rsidRDefault="00A451D1" w:rsidP="00DE35D7">
            <w:pPr>
              <w:pStyle w:val="TAL"/>
              <w:rPr>
                <w:snapToGrid w:val="0"/>
                <w:sz w:val="16"/>
                <w:szCs w:val="16"/>
                <w:lang w:val="en-AU"/>
              </w:rPr>
            </w:pPr>
            <w:r w:rsidRPr="00A451D1">
              <w:rPr>
                <w:snapToGrid w:val="0"/>
                <w:sz w:val="16"/>
                <w:szCs w:val="16"/>
                <w:lang w:val="en-AU"/>
              </w:rPr>
              <w:t>CP-120793</w:t>
            </w:r>
          </w:p>
        </w:tc>
        <w:tc>
          <w:tcPr>
            <w:tcW w:w="525" w:type="dxa"/>
            <w:shd w:val="solid" w:color="FFFFFF" w:fill="auto"/>
          </w:tcPr>
          <w:p w14:paraId="7D76BAF9" w14:textId="77777777" w:rsidR="00BB7E14" w:rsidRDefault="00BB7E14" w:rsidP="00DE35D7">
            <w:pPr>
              <w:pStyle w:val="TAL"/>
              <w:rPr>
                <w:snapToGrid w:val="0"/>
                <w:sz w:val="16"/>
                <w:szCs w:val="16"/>
                <w:lang w:val="en-AU"/>
              </w:rPr>
            </w:pPr>
            <w:r>
              <w:rPr>
                <w:snapToGrid w:val="0"/>
                <w:sz w:val="16"/>
                <w:szCs w:val="16"/>
                <w:lang w:val="en-AU"/>
              </w:rPr>
              <w:t>0080</w:t>
            </w:r>
          </w:p>
        </w:tc>
        <w:tc>
          <w:tcPr>
            <w:tcW w:w="435" w:type="dxa"/>
            <w:shd w:val="solid" w:color="FFFFFF" w:fill="auto"/>
          </w:tcPr>
          <w:p w14:paraId="4EEFCCA1" w14:textId="77777777" w:rsidR="00BB7E14" w:rsidRDefault="00BB7E14" w:rsidP="00DE35D7">
            <w:pPr>
              <w:pStyle w:val="TAL"/>
              <w:rPr>
                <w:snapToGrid w:val="0"/>
                <w:sz w:val="16"/>
                <w:szCs w:val="16"/>
                <w:lang w:val="en-AU"/>
              </w:rPr>
            </w:pPr>
            <w:r>
              <w:rPr>
                <w:snapToGrid w:val="0"/>
                <w:sz w:val="16"/>
                <w:szCs w:val="16"/>
                <w:lang w:val="en-AU"/>
              </w:rPr>
              <w:t>2</w:t>
            </w:r>
          </w:p>
        </w:tc>
        <w:tc>
          <w:tcPr>
            <w:tcW w:w="3542" w:type="dxa"/>
            <w:shd w:val="solid" w:color="FFFFFF" w:fill="auto"/>
          </w:tcPr>
          <w:p w14:paraId="608A2529" w14:textId="77777777" w:rsidR="00BB7E14" w:rsidRPr="00BB7E14" w:rsidRDefault="00BB7E14" w:rsidP="00DE35D7">
            <w:pPr>
              <w:pStyle w:val="TAL"/>
              <w:rPr>
                <w:snapToGrid w:val="0"/>
                <w:sz w:val="16"/>
                <w:szCs w:val="16"/>
                <w:lang w:val="en-AU"/>
              </w:rPr>
            </w:pPr>
            <w:r w:rsidRPr="00BB7E14">
              <w:rPr>
                <w:snapToGrid w:val="0"/>
                <w:sz w:val="16"/>
                <w:szCs w:val="16"/>
                <w:lang w:val="en-AU"/>
              </w:rPr>
              <w:t>CC recall timer expiry</w:t>
            </w:r>
          </w:p>
        </w:tc>
        <w:tc>
          <w:tcPr>
            <w:tcW w:w="567" w:type="dxa"/>
            <w:shd w:val="solid" w:color="FFFFFF" w:fill="auto"/>
          </w:tcPr>
          <w:p w14:paraId="2EC08C95" w14:textId="77777777" w:rsidR="00BB7E14" w:rsidRDefault="00BB7E14" w:rsidP="007F2184">
            <w:pPr>
              <w:pStyle w:val="TAL"/>
              <w:rPr>
                <w:snapToGrid w:val="0"/>
                <w:sz w:val="16"/>
                <w:szCs w:val="16"/>
                <w:lang w:val="en-AU"/>
              </w:rPr>
            </w:pPr>
            <w:r>
              <w:rPr>
                <w:snapToGrid w:val="0"/>
                <w:sz w:val="16"/>
                <w:szCs w:val="16"/>
                <w:lang w:val="en-AU"/>
              </w:rPr>
              <w:t>11.2.0</w:t>
            </w:r>
          </w:p>
        </w:tc>
        <w:tc>
          <w:tcPr>
            <w:tcW w:w="567" w:type="dxa"/>
            <w:shd w:val="solid" w:color="FFFFFF" w:fill="auto"/>
          </w:tcPr>
          <w:p w14:paraId="2BDDFF2E" w14:textId="77777777" w:rsidR="00BB7E14" w:rsidRDefault="00BB7E14" w:rsidP="007F2184">
            <w:pPr>
              <w:pStyle w:val="TAL"/>
              <w:rPr>
                <w:snapToGrid w:val="0"/>
                <w:sz w:val="16"/>
                <w:szCs w:val="16"/>
                <w:lang w:val="en-AU"/>
              </w:rPr>
            </w:pPr>
            <w:r>
              <w:rPr>
                <w:snapToGrid w:val="0"/>
                <w:sz w:val="16"/>
                <w:szCs w:val="16"/>
                <w:lang w:val="en-AU"/>
              </w:rPr>
              <w:t>11.3.0</w:t>
            </w:r>
          </w:p>
        </w:tc>
      </w:tr>
      <w:tr w:rsidR="00E15357" w:rsidRPr="006E4EA9" w14:paraId="0E0035C5" w14:textId="77777777" w:rsidTr="006825AD">
        <w:tc>
          <w:tcPr>
            <w:tcW w:w="960" w:type="dxa"/>
            <w:shd w:val="solid" w:color="FFFFFF" w:fill="auto"/>
          </w:tcPr>
          <w:p w14:paraId="74F2E856" w14:textId="77777777" w:rsidR="00E15357" w:rsidRDefault="00E15357" w:rsidP="007F2184">
            <w:pPr>
              <w:pStyle w:val="TAL"/>
              <w:rPr>
                <w:snapToGrid w:val="0"/>
                <w:sz w:val="16"/>
                <w:szCs w:val="16"/>
                <w:lang w:val="en-AU"/>
              </w:rPr>
            </w:pPr>
            <w:r>
              <w:rPr>
                <w:snapToGrid w:val="0"/>
                <w:sz w:val="16"/>
                <w:szCs w:val="16"/>
                <w:lang w:val="en-AU"/>
              </w:rPr>
              <w:t>06-2013</w:t>
            </w:r>
          </w:p>
        </w:tc>
        <w:tc>
          <w:tcPr>
            <w:tcW w:w="640" w:type="dxa"/>
            <w:shd w:val="solid" w:color="FFFFFF" w:fill="auto"/>
          </w:tcPr>
          <w:p w14:paraId="25C81053" w14:textId="77777777" w:rsidR="00E15357" w:rsidRDefault="00E15357" w:rsidP="00DE35D7">
            <w:pPr>
              <w:pStyle w:val="TAL"/>
              <w:rPr>
                <w:snapToGrid w:val="0"/>
                <w:sz w:val="16"/>
                <w:szCs w:val="16"/>
                <w:lang w:val="en-AU"/>
              </w:rPr>
            </w:pPr>
            <w:r>
              <w:rPr>
                <w:snapToGrid w:val="0"/>
                <w:sz w:val="16"/>
                <w:szCs w:val="16"/>
                <w:lang w:val="en-AU"/>
              </w:rPr>
              <w:t>CT#60</w:t>
            </w:r>
          </w:p>
        </w:tc>
        <w:tc>
          <w:tcPr>
            <w:tcW w:w="901" w:type="dxa"/>
            <w:shd w:val="solid" w:color="FFFFFF" w:fill="auto"/>
          </w:tcPr>
          <w:p w14:paraId="0726F4FB" w14:textId="77777777" w:rsidR="00E15357" w:rsidRPr="00E15357" w:rsidRDefault="00E15357" w:rsidP="00DE35D7">
            <w:pPr>
              <w:pStyle w:val="TAL"/>
              <w:rPr>
                <w:snapToGrid w:val="0"/>
                <w:sz w:val="16"/>
                <w:szCs w:val="16"/>
                <w:lang w:val="en-AU"/>
              </w:rPr>
            </w:pPr>
            <w:r w:rsidRPr="00E15357">
              <w:rPr>
                <w:snapToGrid w:val="0"/>
                <w:sz w:val="16"/>
                <w:szCs w:val="16"/>
                <w:lang w:val="en-AU"/>
              </w:rPr>
              <w:t>CP-130221</w:t>
            </w:r>
          </w:p>
        </w:tc>
        <w:tc>
          <w:tcPr>
            <w:tcW w:w="525" w:type="dxa"/>
            <w:shd w:val="solid" w:color="FFFFFF" w:fill="auto"/>
          </w:tcPr>
          <w:p w14:paraId="7C90F6D4" w14:textId="77777777" w:rsidR="00E15357" w:rsidRDefault="00E15357" w:rsidP="00DE35D7">
            <w:pPr>
              <w:pStyle w:val="TAL"/>
              <w:rPr>
                <w:snapToGrid w:val="0"/>
                <w:sz w:val="16"/>
                <w:szCs w:val="16"/>
                <w:lang w:val="en-AU"/>
              </w:rPr>
            </w:pPr>
            <w:r>
              <w:rPr>
                <w:snapToGrid w:val="0"/>
                <w:sz w:val="16"/>
                <w:szCs w:val="16"/>
                <w:lang w:val="en-AU"/>
              </w:rPr>
              <w:t>0084</w:t>
            </w:r>
          </w:p>
        </w:tc>
        <w:tc>
          <w:tcPr>
            <w:tcW w:w="435" w:type="dxa"/>
            <w:shd w:val="solid" w:color="FFFFFF" w:fill="auto"/>
          </w:tcPr>
          <w:p w14:paraId="605A2550" w14:textId="77777777" w:rsidR="00E15357" w:rsidRDefault="00E15357" w:rsidP="00DE35D7">
            <w:pPr>
              <w:pStyle w:val="TAL"/>
              <w:rPr>
                <w:snapToGrid w:val="0"/>
                <w:sz w:val="16"/>
                <w:szCs w:val="16"/>
                <w:lang w:val="en-AU"/>
              </w:rPr>
            </w:pPr>
            <w:r>
              <w:rPr>
                <w:snapToGrid w:val="0"/>
                <w:sz w:val="16"/>
                <w:szCs w:val="16"/>
                <w:lang w:val="en-AU"/>
              </w:rPr>
              <w:t>2</w:t>
            </w:r>
          </w:p>
        </w:tc>
        <w:tc>
          <w:tcPr>
            <w:tcW w:w="3542" w:type="dxa"/>
            <w:shd w:val="solid" w:color="FFFFFF" w:fill="auto"/>
          </w:tcPr>
          <w:p w14:paraId="7D566977" w14:textId="77777777" w:rsidR="00E15357" w:rsidRPr="00E15357" w:rsidRDefault="00E15357" w:rsidP="00DE35D7">
            <w:pPr>
              <w:pStyle w:val="TAL"/>
              <w:rPr>
                <w:snapToGrid w:val="0"/>
                <w:sz w:val="16"/>
                <w:szCs w:val="16"/>
                <w:lang w:val="en-AU"/>
              </w:rPr>
            </w:pPr>
            <w:r w:rsidRPr="00E15357">
              <w:rPr>
                <w:snapToGrid w:val="0"/>
                <w:sz w:val="16"/>
                <w:szCs w:val="16"/>
                <w:lang w:val="en-AU"/>
              </w:rPr>
              <w:t>Reference Update: RFC 6910</w:t>
            </w:r>
          </w:p>
        </w:tc>
        <w:tc>
          <w:tcPr>
            <w:tcW w:w="567" w:type="dxa"/>
            <w:shd w:val="solid" w:color="FFFFFF" w:fill="auto"/>
          </w:tcPr>
          <w:p w14:paraId="771900A6" w14:textId="77777777" w:rsidR="00E15357" w:rsidRDefault="00E15357" w:rsidP="007F2184">
            <w:pPr>
              <w:pStyle w:val="TAL"/>
              <w:rPr>
                <w:snapToGrid w:val="0"/>
                <w:sz w:val="16"/>
                <w:szCs w:val="16"/>
                <w:lang w:val="en-AU"/>
              </w:rPr>
            </w:pPr>
            <w:r>
              <w:rPr>
                <w:snapToGrid w:val="0"/>
                <w:sz w:val="16"/>
                <w:szCs w:val="16"/>
                <w:lang w:val="en-AU"/>
              </w:rPr>
              <w:t>11.3.0</w:t>
            </w:r>
          </w:p>
        </w:tc>
        <w:tc>
          <w:tcPr>
            <w:tcW w:w="567" w:type="dxa"/>
            <w:shd w:val="solid" w:color="FFFFFF" w:fill="auto"/>
          </w:tcPr>
          <w:p w14:paraId="153ADB6A" w14:textId="77777777" w:rsidR="00E15357" w:rsidRDefault="00E15357" w:rsidP="007F2184">
            <w:pPr>
              <w:pStyle w:val="TAL"/>
              <w:rPr>
                <w:snapToGrid w:val="0"/>
                <w:sz w:val="16"/>
                <w:szCs w:val="16"/>
                <w:lang w:val="en-AU"/>
              </w:rPr>
            </w:pPr>
            <w:r>
              <w:rPr>
                <w:snapToGrid w:val="0"/>
                <w:sz w:val="16"/>
                <w:szCs w:val="16"/>
                <w:lang w:val="en-AU"/>
              </w:rPr>
              <w:t>11.4.0</w:t>
            </w:r>
          </w:p>
        </w:tc>
      </w:tr>
      <w:tr w:rsidR="00A0682B" w:rsidRPr="006E4EA9" w14:paraId="6A4CEE36" w14:textId="77777777" w:rsidTr="006825AD">
        <w:tc>
          <w:tcPr>
            <w:tcW w:w="960" w:type="dxa"/>
            <w:shd w:val="solid" w:color="FFFFFF" w:fill="auto"/>
          </w:tcPr>
          <w:p w14:paraId="391B8C40" w14:textId="77777777" w:rsidR="00A0682B" w:rsidRDefault="00A0682B" w:rsidP="007F2184">
            <w:pPr>
              <w:pStyle w:val="TAL"/>
              <w:rPr>
                <w:snapToGrid w:val="0"/>
                <w:sz w:val="16"/>
                <w:szCs w:val="16"/>
                <w:lang w:val="en-AU"/>
              </w:rPr>
            </w:pPr>
            <w:r>
              <w:rPr>
                <w:snapToGrid w:val="0"/>
                <w:sz w:val="16"/>
                <w:szCs w:val="16"/>
                <w:lang w:val="en-AU"/>
              </w:rPr>
              <w:t>09-2013</w:t>
            </w:r>
          </w:p>
        </w:tc>
        <w:tc>
          <w:tcPr>
            <w:tcW w:w="640" w:type="dxa"/>
            <w:shd w:val="solid" w:color="FFFFFF" w:fill="auto"/>
          </w:tcPr>
          <w:p w14:paraId="70E04A3D" w14:textId="77777777" w:rsidR="00A0682B" w:rsidRDefault="00A0682B" w:rsidP="00DE35D7">
            <w:pPr>
              <w:pStyle w:val="TAL"/>
              <w:rPr>
                <w:snapToGrid w:val="0"/>
                <w:sz w:val="16"/>
                <w:szCs w:val="16"/>
                <w:lang w:val="en-AU"/>
              </w:rPr>
            </w:pPr>
            <w:r>
              <w:rPr>
                <w:snapToGrid w:val="0"/>
                <w:sz w:val="16"/>
                <w:szCs w:val="16"/>
                <w:lang w:val="en-AU"/>
              </w:rPr>
              <w:t>CT#61</w:t>
            </w:r>
          </w:p>
        </w:tc>
        <w:tc>
          <w:tcPr>
            <w:tcW w:w="901" w:type="dxa"/>
            <w:shd w:val="solid" w:color="FFFFFF" w:fill="auto"/>
          </w:tcPr>
          <w:p w14:paraId="678D01F1" w14:textId="77777777" w:rsidR="00A0682B" w:rsidRPr="00375BC0" w:rsidRDefault="00375BC0" w:rsidP="00DE35D7">
            <w:pPr>
              <w:pStyle w:val="TAL"/>
              <w:rPr>
                <w:snapToGrid w:val="0"/>
                <w:sz w:val="16"/>
                <w:szCs w:val="16"/>
                <w:lang w:val="en-AU"/>
              </w:rPr>
            </w:pPr>
            <w:r w:rsidRPr="00375BC0">
              <w:rPr>
                <w:snapToGrid w:val="0"/>
                <w:sz w:val="16"/>
                <w:szCs w:val="16"/>
                <w:lang w:val="en-AU"/>
              </w:rPr>
              <w:t>CP-130513</w:t>
            </w:r>
          </w:p>
        </w:tc>
        <w:tc>
          <w:tcPr>
            <w:tcW w:w="525" w:type="dxa"/>
            <w:shd w:val="solid" w:color="FFFFFF" w:fill="auto"/>
          </w:tcPr>
          <w:p w14:paraId="27905717" w14:textId="77777777" w:rsidR="00A0682B" w:rsidRDefault="00A0682B" w:rsidP="00DE35D7">
            <w:pPr>
              <w:pStyle w:val="TAL"/>
              <w:rPr>
                <w:snapToGrid w:val="0"/>
                <w:sz w:val="16"/>
                <w:szCs w:val="16"/>
                <w:lang w:val="en-AU"/>
              </w:rPr>
            </w:pPr>
            <w:r>
              <w:rPr>
                <w:snapToGrid w:val="0"/>
                <w:sz w:val="16"/>
                <w:szCs w:val="16"/>
                <w:lang w:val="en-AU"/>
              </w:rPr>
              <w:t>0086</w:t>
            </w:r>
          </w:p>
        </w:tc>
        <w:tc>
          <w:tcPr>
            <w:tcW w:w="435" w:type="dxa"/>
            <w:shd w:val="solid" w:color="FFFFFF" w:fill="auto"/>
          </w:tcPr>
          <w:p w14:paraId="6769CD58" w14:textId="77777777" w:rsidR="00A0682B" w:rsidRDefault="00A0682B" w:rsidP="00DE35D7">
            <w:pPr>
              <w:pStyle w:val="TAL"/>
              <w:rPr>
                <w:snapToGrid w:val="0"/>
                <w:sz w:val="16"/>
                <w:szCs w:val="16"/>
                <w:lang w:val="en-AU"/>
              </w:rPr>
            </w:pPr>
          </w:p>
        </w:tc>
        <w:tc>
          <w:tcPr>
            <w:tcW w:w="3542" w:type="dxa"/>
            <w:shd w:val="solid" w:color="FFFFFF" w:fill="auto"/>
          </w:tcPr>
          <w:p w14:paraId="60F78774" w14:textId="77777777" w:rsidR="00A0682B" w:rsidRPr="00A0682B" w:rsidRDefault="00A0682B" w:rsidP="00DE35D7">
            <w:pPr>
              <w:pStyle w:val="TAL"/>
              <w:rPr>
                <w:snapToGrid w:val="0"/>
                <w:sz w:val="16"/>
                <w:szCs w:val="16"/>
                <w:lang w:val="en-AU"/>
              </w:rPr>
            </w:pPr>
            <w:r w:rsidRPr="00A0682B">
              <w:rPr>
                <w:snapToGrid w:val="0"/>
                <w:sz w:val="16"/>
                <w:szCs w:val="16"/>
                <w:lang w:val="en-AU"/>
              </w:rPr>
              <w:t>Updating TS 24.642 to RFC 6665</w:t>
            </w:r>
          </w:p>
        </w:tc>
        <w:tc>
          <w:tcPr>
            <w:tcW w:w="567" w:type="dxa"/>
            <w:shd w:val="solid" w:color="FFFFFF" w:fill="auto"/>
          </w:tcPr>
          <w:p w14:paraId="131448DB" w14:textId="77777777" w:rsidR="00A0682B" w:rsidRDefault="00A0682B" w:rsidP="007F2184">
            <w:pPr>
              <w:pStyle w:val="TAL"/>
              <w:rPr>
                <w:snapToGrid w:val="0"/>
                <w:sz w:val="16"/>
                <w:szCs w:val="16"/>
                <w:lang w:val="en-AU"/>
              </w:rPr>
            </w:pPr>
            <w:r>
              <w:rPr>
                <w:snapToGrid w:val="0"/>
                <w:sz w:val="16"/>
                <w:szCs w:val="16"/>
                <w:lang w:val="en-AU"/>
              </w:rPr>
              <w:t>11.4.0</w:t>
            </w:r>
          </w:p>
        </w:tc>
        <w:tc>
          <w:tcPr>
            <w:tcW w:w="567" w:type="dxa"/>
            <w:shd w:val="solid" w:color="FFFFFF" w:fill="auto"/>
          </w:tcPr>
          <w:p w14:paraId="0C3BB9A0" w14:textId="77777777" w:rsidR="00A0682B" w:rsidRDefault="00A0682B" w:rsidP="007F2184">
            <w:pPr>
              <w:pStyle w:val="TAL"/>
              <w:rPr>
                <w:snapToGrid w:val="0"/>
                <w:sz w:val="16"/>
                <w:szCs w:val="16"/>
                <w:lang w:val="en-AU"/>
              </w:rPr>
            </w:pPr>
            <w:r>
              <w:rPr>
                <w:snapToGrid w:val="0"/>
                <w:sz w:val="16"/>
                <w:szCs w:val="16"/>
                <w:lang w:val="en-AU"/>
              </w:rPr>
              <w:t>12.0.0</w:t>
            </w:r>
          </w:p>
        </w:tc>
      </w:tr>
      <w:tr w:rsidR="00936B5E" w:rsidRPr="006E4EA9" w14:paraId="7CFAF63D" w14:textId="77777777" w:rsidTr="006825AD">
        <w:tc>
          <w:tcPr>
            <w:tcW w:w="960" w:type="dxa"/>
            <w:shd w:val="solid" w:color="FFFFFF" w:fill="auto"/>
          </w:tcPr>
          <w:p w14:paraId="245B8B93" w14:textId="77777777" w:rsidR="00936B5E" w:rsidRDefault="00936B5E" w:rsidP="007F2184">
            <w:pPr>
              <w:pStyle w:val="TAL"/>
              <w:rPr>
                <w:snapToGrid w:val="0"/>
                <w:sz w:val="16"/>
                <w:szCs w:val="16"/>
                <w:lang w:val="en-AU"/>
              </w:rPr>
            </w:pPr>
            <w:r>
              <w:rPr>
                <w:snapToGrid w:val="0"/>
                <w:sz w:val="16"/>
                <w:szCs w:val="16"/>
                <w:lang w:val="en-AU"/>
              </w:rPr>
              <w:t>12-2015</w:t>
            </w:r>
          </w:p>
        </w:tc>
        <w:tc>
          <w:tcPr>
            <w:tcW w:w="640" w:type="dxa"/>
            <w:shd w:val="solid" w:color="FFFFFF" w:fill="auto"/>
          </w:tcPr>
          <w:p w14:paraId="670646D7" w14:textId="77777777" w:rsidR="00936B5E" w:rsidRDefault="00936B5E" w:rsidP="00DE35D7">
            <w:pPr>
              <w:pStyle w:val="TAL"/>
              <w:rPr>
                <w:snapToGrid w:val="0"/>
                <w:sz w:val="16"/>
                <w:szCs w:val="16"/>
                <w:lang w:val="en-AU"/>
              </w:rPr>
            </w:pPr>
            <w:r>
              <w:rPr>
                <w:snapToGrid w:val="0"/>
                <w:sz w:val="16"/>
                <w:szCs w:val="16"/>
                <w:lang w:val="en-AU"/>
              </w:rPr>
              <w:t>CT#70</w:t>
            </w:r>
          </w:p>
        </w:tc>
        <w:tc>
          <w:tcPr>
            <w:tcW w:w="901" w:type="dxa"/>
            <w:shd w:val="solid" w:color="FFFFFF" w:fill="auto"/>
          </w:tcPr>
          <w:p w14:paraId="76D88809" w14:textId="77777777" w:rsidR="00936B5E" w:rsidRPr="00375BC0" w:rsidRDefault="00936B5E" w:rsidP="00DE35D7">
            <w:pPr>
              <w:pStyle w:val="TAL"/>
              <w:rPr>
                <w:snapToGrid w:val="0"/>
                <w:sz w:val="16"/>
                <w:szCs w:val="16"/>
                <w:lang w:val="en-AU"/>
              </w:rPr>
            </w:pPr>
          </w:p>
        </w:tc>
        <w:tc>
          <w:tcPr>
            <w:tcW w:w="525" w:type="dxa"/>
            <w:shd w:val="solid" w:color="FFFFFF" w:fill="auto"/>
          </w:tcPr>
          <w:p w14:paraId="6BE7AA9E" w14:textId="77777777" w:rsidR="00936B5E" w:rsidRDefault="00936B5E" w:rsidP="00DE35D7">
            <w:pPr>
              <w:pStyle w:val="TAL"/>
              <w:rPr>
                <w:snapToGrid w:val="0"/>
                <w:sz w:val="16"/>
                <w:szCs w:val="16"/>
                <w:lang w:val="en-AU"/>
              </w:rPr>
            </w:pPr>
          </w:p>
        </w:tc>
        <w:tc>
          <w:tcPr>
            <w:tcW w:w="435" w:type="dxa"/>
            <w:shd w:val="solid" w:color="FFFFFF" w:fill="auto"/>
          </w:tcPr>
          <w:p w14:paraId="31895839" w14:textId="77777777" w:rsidR="00936B5E" w:rsidRDefault="00936B5E" w:rsidP="00DE35D7">
            <w:pPr>
              <w:pStyle w:val="TAL"/>
              <w:rPr>
                <w:snapToGrid w:val="0"/>
                <w:sz w:val="16"/>
                <w:szCs w:val="16"/>
                <w:lang w:val="en-AU"/>
              </w:rPr>
            </w:pPr>
          </w:p>
        </w:tc>
        <w:tc>
          <w:tcPr>
            <w:tcW w:w="3542" w:type="dxa"/>
            <w:shd w:val="solid" w:color="FFFFFF" w:fill="auto"/>
          </w:tcPr>
          <w:p w14:paraId="7D0A610A" w14:textId="77777777" w:rsidR="00936B5E" w:rsidRPr="00A0682B" w:rsidRDefault="00936B5E" w:rsidP="00DE35D7">
            <w:pPr>
              <w:pStyle w:val="TAL"/>
              <w:rPr>
                <w:snapToGrid w:val="0"/>
                <w:sz w:val="16"/>
                <w:szCs w:val="16"/>
                <w:lang w:val="en-AU"/>
              </w:rPr>
            </w:pPr>
            <w:r>
              <w:rPr>
                <w:snapToGrid w:val="0"/>
                <w:sz w:val="16"/>
                <w:szCs w:val="16"/>
                <w:lang w:val="en-AU"/>
              </w:rPr>
              <w:t>Upgrade to Rel-13</w:t>
            </w:r>
          </w:p>
        </w:tc>
        <w:tc>
          <w:tcPr>
            <w:tcW w:w="567" w:type="dxa"/>
            <w:shd w:val="solid" w:color="FFFFFF" w:fill="auto"/>
          </w:tcPr>
          <w:p w14:paraId="1239B0C6" w14:textId="77777777" w:rsidR="00936B5E" w:rsidRDefault="00936B5E" w:rsidP="007F2184">
            <w:pPr>
              <w:pStyle w:val="TAL"/>
              <w:rPr>
                <w:snapToGrid w:val="0"/>
                <w:sz w:val="16"/>
                <w:szCs w:val="16"/>
                <w:lang w:val="en-AU"/>
              </w:rPr>
            </w:pPr>
            <w:r>
              <w:rPr>
                <w:snapToGrid w:val="0"/>
                <w:sz w:val="16"/>
                <w:szCs w:val="16"/>
                <w:lang w:val="en-AU"/>
              </w:rPr>
              <w:t>12.0.0</w:t>
            </w:r>
          </w:p>
        </w:tc>
        <w:tc>
          <w:tcPr>
            <w:tcW w:w="567" w:type="dxa"/>
            <w:shd w:val="solid" w:color="FFFFFF" w:fill="auto"/>
          </w:tcPr>
          <w:p w14:paraId="4A3F6463" w14:textId="77777777" w:rsidR="00936B5E" w:rsidRDefault="00936B5E" w:rsidP="007F2184">
            <w:pPr>
              <w:pStyle w:val="TAL"/>
              <w:rPr>
                <w:snapToGrid w:val="0"/>
                <w:sz w:val="16"/>
                <w:szCs w:val="16"/>
                <w:lang w:val="en-AU"/>
              </w:rPr>
            </w:pPr>
            <w:r>
              <w:rPr>
                <w:snapToGrid w:val="0"/>
                <w:sz w:val="16"/>
                <w:szCs w:val="16"/>
                <w:lang w:val="en-AU"/>
              </w:rPr>
              <w:t>13.0.0</w:t>
            </w:r>
          </w:p>
        </w:tc>
      </w:tr>
    </w:tbl>
    <w:p w14:paraId="42C57EEA" w14:textId="77777777" w:rsidR="00CB331B" w:rsidRDefault="00CB331B" w:rsidP="00CB331B"/>
    <w:tbl>
      <w:tblPr>
        <w:tblW w:w="9714"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00"/>
        <w:gridCol w:w="425"/>
        <w:gridCol w:w="425"/>
        <w:gridCol w:w="4962"/>
        <w:gridCol w:w="708"/>
      </w:tblGrid>
      <w:tr w:rsidR="006825AD" w:rsidRPr="00235394" w14:paraId="57E569CB" w14:textId="77777777" w:rsidTr="00B559D2">
        <w:trPr>
          <w:cantSplit/>
        </w:trPr>
        <w:tc>
          <w:tcPr>
            <w:tcW w:w="9714" w:type="dxa"/>
            <w:gridSpan w:val="8"/>
            <w:tcBorders>
              <w:bottom w:val="nil"/>
            </w:tcBorders>
            <w:shd w:val="solid" w:color="FFFFFF" w:fill="auto"/>
          </w:tcPr>
          <w:p w14:paraId="2DA2C17B" w14:textId="77777777" w:rsidR="006825AD" w:rsidRPr="00235394" w:rsidRDefault="006825AD" w:rsidP="00B559D2">
            <w:pPr>
              <w:pStyle w:val="TAL"/>
              <w:jc w:val="center"/>
              <w:rPr>
                <w:b/>
                <w:sz w:val="16"/>
              </w:rPr>
            </w:pPr>
            <w:r w:rsidRPr="00235394">
              <w:rPr>
                <w:b/>
              </w:rPr>
              <w:t>Change history</w:t>
            </w:r>
          </w:p>
        </w:tc>
      </w:tr>
      <w:tr w:rsidR="006825AD" w:rsidRPr="00235394" w14:paraId="209AFE35" w14:textId="77777777" w:rsidTr="00B559D2">
        <w:tc>
          <w:tcPr>
            <w:tcW w:w="800" w:type="dxa"/>
            <w:shd w:val="pct10" w:color="auto" w:fill="FFFFFF"/>
          </w:tcPr>
          <w:p w14:paraId="17186FFC" w14:textId="77777777" w:rsidR="006825AD" w:rsidRPr="00235394" w:rsidRDefault="006825AD" w:rsidP="00B559D2">
            <w:pPr>
              <w:pStyle w:val="TAL"/>
              <w:rPr>
                <w:b/>
                <w:sz w:val="16"/>
              </w:rPr>
            </w:pPr>
            <w:r w:rsidRPr="00235394">
              <w:rPr>
                <w:b/>
                <w:sz w:val="16"/>
              </w:rPr>
              <w:t>Date</w:t>
            </w:r>
          </w:p>
        </w:tc>
        <w:tc>
          <w:tcPr>
            <w:tcW w:w="800" w:type="dxa"/>
            <w:shd w:val="pct10" w:color="auto" w:fill="FFFFFF"/>
          </w:tcPr>
          <w:p w14:paraId="1F8CC4DB" w14:textId="77777777" w:rsidR="006825AD" w:rsidRPr="00235394" w:rsidRDefault="006825AD" w:rsidP="00B559D2">
            <w:pPr>
              <w:pStyle w:val="TAL"/>
              <w:rPr>
                <w:b/>
                <w:sz w:val="16"/>
              </w:rPr>
            </w:pPr>
            <w:r>
              <w:rPr>
                <w:b/>
                <w:sz w:val="16"/>
              </w:rPr>
              <w:t>Meeting</w:t>
            </w:r>
          </w:p>
        </w:tc>
        <w:tc>
          <w:tcPr>
            <w:tcW w:w="1094" w:type="dxa"/>
            <w:shd w:val="pct10" w:color="auto" w:fill="FFFFFF"/>
          </w:tcPr>
          <w:p w14:paraId="7668C2C6" w14:textId="77777777" w:rsidR="006825AD" w:rsidRPr="00235394" w:rsidRDefault="006825AD" w:rsidP="00B559D2">
            <w:pPr>
              <w:pStyle w:val="TAL"/>
              <w:rPr>
                <w:b/>
                <w:sz w:val="16"/>
              </w:rPr>
            </w:pPr>
            <w:r w:rsidRPr="00235394">
              <w:rPr>
                <w:b/>
                <w:sz w:val="16"/>
              </w:rPr>
              <w:t>TDoc</w:t>
            </w:r>
          </w:p>
        </w:tc>
        <w:tc>
          <w:tcPr>
            <w:tcW w:w="500" w:type="dxa"/>
            <w:shd w:val="pct10" w:color="auto" w:fill="FFFFFF"/>
          </w:tcPr>
          <w:p w14:paraId="2C050F21" w14:textId="77777777" w:rsidR="006825AD" w:rsidRPr="00235394" w:rsidRDefault="006825AD" w:rsidP="00B559D2">
            <w:pPr>
              <w:pStyle w:val="TAL"/>
              <w:rPr>
                <w:b/>
                <w:sz w:val="16"/>
              </w:rPr>
            </w:pPr>
            <w:r w:rsidRPr="00235394">
              <w:rPr>
                <w:b/>
                <w:sz w:val="16"/>
              </w:rPr>
              <w:t>CR</w:t>
            </w:r>
          </w:p>
        </w:tc>
        <w:tc>
          <w:tcPr>
            <w:tcW w:w="425" w:type="dxa"/>
            <w:shd w:val="pct10" w:color="auto" w:fill="FFFFFF"/>
          </w:tcPr>
          <w:p w14:paraId="59223FBA" w14:textId="77777777" w:rsidR="006825AD" w:rsidRPr="00235394" w:rsidRDefault="006825AD" w:rsidP="00B559D2">
            <w:pPr>
              <w:pStyle w:val="TAL"/>
              <w:rPr>
                <w:b/>
                <w:sz w:val="16"/>
              </w:rPr>
            </w:pPr>
            <w:r w:rsidRPr="00235394">
              <w:rPr>
                <w:b/>
                <w:sz w:val="16"/>
              </w:rPr>
              <w:t>Rev</w:t>
            </w:r>
          </w:p>
        </w:tc>
        <w:tc>
          <w:tcPr>
            <w:tcW w:w="425" w:type="dxa"/>
            <w:shd w:val="pct10" w:color="auto" w:fill="FFFFFF"/>
          </w:tcPr>
          <w:p w14:paraId="11F39B24" w14:textId="77777777" w:rsidR="006825AD" w:rsidRPr="00235394" w:rsidRDefault="006825AD" w:rsidP="00B559D2">
            <w:pPr>
              <w:pStyle w:val="TAL"/>
              <w:rPr>
                <w:b/>
                <w:sz w:val="16"/>
              </w:rPr>
            </w:pPr>
            <w:r>
              <w:rPr>
                <w:b/>
                <w:sz w:val="16"/>
              </w:rPr>
              <w:t>Cat</w:t>
            </w:r>
          </w:p>
        </w:tc>
        <w:tc>
          <w:tcPr>
            <w:tcW w:w="4962" w:type="dxa"/>
            <w:shd w:val="pct10" w:color="auto" w:fill="FFFFFF"/>
          </w:tcPr>
          <w:p w14:paraId="49935C04" w14:textId="77777777" w:rsidR="006825AD" w:rsidRPr="00235394" w:rsidRDefault="006825AD" w:rsidP="00B559D2">
            <w:pPr>
              <w:pStyle w:val="TAL"/>
              <w:rPr>
                <w:b/>
                <w:sz w:val="16"/>
              </w:rPr>
            </w:pPr>
            <w:r w:rsidRPr="00235394">
              <w:rPr>
                <w:b/>
                <w:sz w:val="16"/>
              </w:rPr>
              <w:t>Subject/Comment</w:t>
            </w:r>
          </w:p>
        </w:tc>
        <w:tc>
          <w:tcPr>
            <w:tcW w:w="708" w:type="dxa"/>
            <w:shd w:val="pct10" w:color="auto" w:fill="FFFFFF"/>
          </w:tcPr>
          <w:p w14:paraId="353DD82D" w14:textId="77777777" w:rsidR="006825AD" w:rsidRPr="00235394" w:rsidRDefault="006825AD" w:rsidP="00B559D2">
            <w:pPr>
              <w:pStyle w:val="TAL"/>
              <w:rPr>
                <w:b/>
                <w:sz w:val="16"/>
              </w:rPr>
            </w:pPr>
            <w:r w:rsidRPr="00235394">
              <w:rPr>
                <w:b/>
                <w:sz w:val="16"/>
              </w:rPr>
              <w:t>New</w:t>
            </w:r>
            <w:r>
              <w:rPr>
                <w:b/>
                <w:sz w:val="16"/>
              </w:rPr>
              <w:t xml:space="preserve"> version</w:t>
            </w:r>
          </w:p>
        </w:tc>
      </w:tr>
      <w:tr w:rsidR="006825AD" w:rsidRPr="006B0D02" w14:paraId="0E86CA2C" w14:textId="77777777" w:rsidTr="00CF20CA">
        <w:tc>
          <w:tcPr>
            <w:tcW w:w="800" w:type="dxa"/>
            <w:tcBorders>
              <w:bottom w:val="single" w:sz="4" w:space="0" w:color="auto"/>
            </w:tcBorders>
            <w:shd w:val="solid" w:color="FFFFFF" w:fill="auto"/>
          </w:tcPr>
          <w:p w14:paraId="7516F225" w14:textId="77777777" w:rsidR="006825AD" w:rsidRPr="006B0D02" w:rsidRDefault="006825AD" w:rsidP="00B559D2">
            <w:pPr>
              <w:pStyle w:val="TAC"/>
              <w:rPr>
                <w:sz w:val="16"/>
                <w:szCs w:val="16"/>
              </w:rPr>
            </w:pPr>
            <w:r>
              <w:rPr>
                <w:sz w:val="16"/>
                <w:szCs w:val="16"/>
              </w:rPr>
              <w:t>2017-03</w:t>
            </w:r>
          </w:p>
        </w:tc>
        <w:tc>
          <w:tcPr>
            <w:tcW w:w="800" w:type="dxa"/>
            <w:tcBorders>
              <w:bottom w:val="single" w:sz="4" w:space="0" w:color="auto"/>
            </w:tcBorders>
            <w:shd w:val="solid" w:color="FFFFFF" w:fill="auto"/>
          </w:tcPr>
          <w:p w14:paraId="0C546CCE" w14:textId="77777777" w:rsidR="006825AD" w:rsidRPr="006B0D02" w:rsidRDefault="006825AD" w:rsidP="00B559D2">
            <w:pPr>
              <w:pStyle w:val="TAC"/>
              <w:rPr>
                <w:sz w:val="16"/>
                <w:szCs w:val="16"/>
              </w:rPr>
            </w:pPr>
            <w:r>
              <w:rPr>
                <w:sz w:val="16"/>
                <w:szCs w:val="16"/>
              </w:rPr>
              <w:t>SA#75</w:t>
            </w:r>
          </w:p>
        </w:tc>
        <w:tc>
          <w:tcPr>
            <w:tcW w:w="1094" w:type="dxa"/>
            <w:tcBorders>
              <w:bottom w:val="single" w:sz="4" w:space="0" w:color="auto"/>
            </w:tcBorders>
            <w:shd w:val="solid" w:color="FFFFFF" w:fill="auto"/>
          </w:tcPr>
          <w:p w14:paraId="1DDEDBF3" w14:textId="77777777" w:rsidR="006825AD" w:rsidRPr="006B0D02" w:rsidRDefault="006825AD" w:rsidP="00B559D2">
            <w:pPr>
              <w:pStyle w:val="TAC"/>
              <w:rPr>
                <w:sz w:val="16"/>
                <w:szCs w:val="16"/>
              </w:rPr>
            </w:pPr>
          </w:p>
        </w:tc>
        <w:tc>
          <w:tcPr>
            <w:tcW w:w="500" w:type="dxa"/>
            <w:tcBorders>
              <w:bottom w:val="single" w:sz="4" w:space="0" w:color="auto"/>
            </w:tcBorders>
            <w:shd w:val="solid" w:color="FFFFFF" w:fill="auto"/>
          </w:tcPr>
          <w:p w14:paraId="09A8CD33" w14:textId="77777777" w:rsidR="006825AD" w:rsidRPr="006B0D02" w:rsidRDefault="006825AD" w:rsidP="00B559D2">
            <w:pPr>
              <w:pStyle w:val="TAL"/>
              <w:rPr>
                <w:sz w:val="16"/>
                <w:szCs w:val="16"/>
              </w:rPr>
            </w:pPr>
          </w:p>
        </w:tc>
        <w:tc>
          <w:tcPr>
            <w:tcW w:w="425" w:type="dxa"/>
            <w:tcBorders>
              <w:bottom w:val="single" w:sz="4" w:space="0" w:color="auto"/>
            </w:tcBorders>
            <w:shd w:val="solid" w:color="FFFFFF" w:fill="auto"/>
          </w:tcPr>
          <w:p w14:paraId="2BD4E1CA" w14:textId="77777777" w:rsidR="006825AD" w:rsidRPr="006B0D02" w:rsidRDefault="006825AD" w:rsidP="00B559D2">
            <w:pPr>
              <w:pStyle w:val="TAR"/>
              <w:rPr>
                <w:sz w:val="16"/>
                <w:szCs w:val="16"/>
              </w:rPr>
            </w:pPr>
          </w:p>
        </w:tc>
        <w:tc>
          <w:tcPr>
            <w:tcW w:w="425" w:type="dxa"/>
            <w:tcBorders>
              <w:bottom w:val="single" w:sz="4" w:space="0" w:color="auto"/>
            </w:tcBorders>
            <w:shd w:val="solid" w:color="FFFFFF" w:fill="auto"/>
          </w:tcPr>
          <w:p w14:paraId="20E6C811" w14:textId="77777777" w:rsidR="006825AD" w:rsidRPr="006B0D02" w:rsidRDefault="006825AD" w:rsidP="00B559D2">
            <w:pPr>
              <w:pStyle w:val="TAC"/>
              <w:rPr>
                <w:sz w:val="16"/>
                <w:szCs w:val="16"/>
              </w:rPr>
            </w:pPr>
          </w:p>
        </w:tc>
        <w:tc>
          <w:tcPr>
            <w:tcW w:w="4962" w:type="dxa"/>
            <w:tcBorders>
              <w:bottom w:val="single" w:sz="4" w:space="0" w:color="auto"/>
            </w:tcBorders>
            <w:shd w:val="solid" w:color="FFFFFF" w:fill="auto"/>
          </w:tcPr>
          <w:p w14:paraId="50960B2B" w14:textId="77777777" w:rsidR="006825AD" w:rsidRPr="006B0D02" w:rsidRDefault="006825AD" w:rsidP="00B559D2">
            <w:pPr>
              <w:pStyle w:val="TAL"/>
              <w:rPr>
                <w:sz w:val="16"/>
                <w:szCs w:val="16"/>
              </w:rPr>
            </w:pPr>
            <w:r>
              <w:rPr>
                <w:sz w:val="16"/>
                <w:szCs w:val="16"/>
              </w:rPr>
              <w:t>Upgrade to Rel-14</w:t>
            </w:r>
          </w:p>
        </w:tc>
        <w:tc>
          <w:tcPr>
            <w:tcW w:w="708" w:type="dxa"/>
            <w:tcBorders>
              <w:bottom w:val="single" w:sz="4" w:space="0" w:color="auto"/>
            </w:tcBorders>
            <w:shd w:val="solid" w:color="FFFFFF" w:fill="auto"/>
          </w:tcPr>
          <w:p w14:paraId="2737460B" w14:textId="77777777" w:rsidR="006825AD" w:rsidRPr="007D6048" w:rsidRDefault="006825AD" w:rsidP="00B559D2">
            <w:pPr>
              <w:pStyle w:val="TAC"/>
              <w:rPr>
                <w:sz w:val="16"/>
                <w:szCs w:val="16"/>
              </w:rPr>
            </w:pPr>
            <w:r>
              <w:rPr>
                <w:sz w:val="16"/>
                <w:szCs w:val="16"/>
              </w:rPr>
              <w:t>14.0.0</w:t>
            </w:r>
          </w:p>
        </w:tc>
      </w:tr>
      <w:tr w:rsidR="006825AD" w:rsidRPr="00CF20CA" w14:paraId="7BDD0B1C" w14:textId="77777777" w:rsidTr="00CF20CA">
        <w:tc>
          <w:tcPr>
            <w:tcW w:w="800" w:type="dxa"/>
            <w:tcBorders>
              <w:top w:val="single" w:sz="4" w:space="0" w:color="auto"/>
              <w:left w:val="single" w:sz="4" w:space="0" w:color="auto"/>
              <w:bottom w:val="single" w:sz="4" w:space="0" w:color="auto"/>
              <w:right w:val="single" w:sz="4" w:space="0" w:color="auto"/>
            </w:tcBorders>
            <w:shd w:val="solid" w:color="FFFFFF" w:fill="auto"/>
          </w:tcPr>
          <w:p w14:paraId="6406B9F9" w14:textId="77777777" w:rsidR="006825AD" w:rsidRPr="00CF20CA" w:rsidRDefault="006825AD" w:rsidP="00B559D2">
            <w:pPr>
              <w:pStyle w:val="TAC"/>
              <w:rPr>
                <w:sz w:val="16"/>
                <w:szCs w:val="16"/>
              </w:rPr>
            </w:pPr>
            <w:r w:rsidRPr="00CF20CA">
              <w:rPr>
                <w:sz w:val="16"/>
                <w:szCs w:val="16"/>
              </w:rPr>
              <w:t>2017-12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11963F0" w14:textId="77777777" w:rsidR="006825AD" w:rsidRPr="00CF20CA" w:rsidRDefault="006825AD" w:rsidP="00B559D2">
            <w:pPr>
              <w:pStyle w:val="TAC"/>
              <w:rPr>
                <w:sz w:val="16"/>
                <w:szCs w:val="16"/>
              </w:rPr>
            </w:pPr>
            <w:r w:rsidRPr="00CF20CA">
              <w:rPr>
                <w:sz w:val="16"/>
                <w:szCs w:val="16"/>
              </w:rPr>
              <w:t>CT-78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61BF043" w14:textId="77777777" w:rsidR="006825AD" w:rsidRPr="00CF20CA" w:rsidRDefault="006825AD" w:rsidP="00B559D2">
            <w:pPr>
              <w:pStyle w:val="TAC"/>
              <w:rPr>
                <w:sz w:val="16"/>
                <w:szCs w:val="16"/>
              </w:rPr>
            </w:pPr>
            <w:r w:rsidRPr="00CF20CA">
              <w:rPr>
                <w:sz w:val="16"/>
                <w:szCs w:val="16"/>
              </w:rPr>
              <w:t>CP-173071</w:t>
            </w:r>
          </w:p>
        </w:tc>
        <w:tc>
          <w:tcPr>
            <w:tcW w:w="500" w:type="dxa"/>
            <w:tcBorders>
              <w:top w:val="single" w:sz="4" w:space="0" w:color="auto"/>
              <w:left w:val="single" w:sz="4" w:space="0" w:color="auto"/>
              <w:bottom w:val="single" w:sz="4" w:space="0" w:color="auto"/>
              <w:right w:val="single" w:sz="4" w:space="0" w:color="auto"/>
            </w:tcBorders>
            <w:shd w:val="solid" w:color="FFFFFF" w:fill="auto"/>
          </w:tcPr>
          <w:p w14:paraId="28DD20C5" w14:textId="77777777" w:rsidR="006825AD" w:rsidRPr="00CF20CA" w:rsidRDefault="006825AD" w:rsidP="00B559D2">
            <w:pPr>
              <w:pStyle w:val="TAL"/>
              <w:rPr>
                <w:sz w:val="16"/>
                <w:szCs w:val="16"/>
              </w:rPr>
            </w:pPr>
            <w:r w:rsidRPr="00CF20CA">
              <w:rPr>
                <w:sz w:val="16"/>
                <w:szCs w:val="16"/>
              </w:rPr>
              <w:t>0088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63EE4BB" w14:textId="77777777" w:rsidR="006825AD" w:rsidRPr="00CF20CA" w:rsidRDefault="006825AD" w:rsidP="00B559D2">
            <w:pPr>
              <w:pStyle w:val="TAR"/>
              <w:rPr>
                <w:sz w:val="16"/>
                <w:szCs w:val="16"/>
              </w:rPr>
            </w:pPr>
            <w:r w:rsidRPr="00CF20CA">
              <w:rPr>
                <w:sz w:val="16"/>
                <w:szCs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5D9B87D" w14:textId="77777777" w:rsidR="006825AD" w:rsidRPr="00CF20CA" w:rsidRDefault="006825AD" w:rsidP="00B559D2">
            <w:pPr>
              <w:pStyle w:val="TAC"/>
              <w:rPr>
                <w:sz w:val="16"/>
                <w:szCs w:val="16"/>
              </w:rPr>
            </w:pPr>
            <w:r w:rsidRPr="00CF20CA">
              <w:rPr>
                <w:sz w:val="16"/>
                <w:szCs w:val="16"/>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3C879C74" w14:textId="77777777" w:rsidR="006825AD" w:rsidRPr="00CF20CA" w:rsidRDefault="006825AD" w:rsidP="00B559D2">
            <w:pPr>
              <w:pStyle w:val="TAL"/>
              <w:rPr>
                <w:sz w:val="16"/>
                <w:szCs w:val="16"/>
              </w:rPr>
            </w:pPr>
            <w:r w:rsidRPr="00CF20CA">
              <w:rPr>
                <w:sz w:val="16"/>
                <w:szCs w:val="16"/>
              </w:rPr>
              <w:t>Completion of Communications to Busy Subscriber (CCBS)  and Completion of Communications by No Reply (CCNR)  using IP Multimedia (IM) Core Network (CN) subsystem</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989F086" w14:textId="77777777" w:rsidR="006825AD" w:rsidRPr="00CF20CA" w:rsidRDefault="006825AD" w:rsidP="00B559D2">
            <w:pPr>
              <w:pStyle w:val="TAC"/>
              <w:rPr>
                <w:sz w:val="16"/>
                <w:szCs w:val="16"/>
              </w:rPr>
            </w:pPr>
            <w:r w:rsidRPr="00CF20CA">
              <w:rPr>
                <w:sz w:val="16"/>
                <w:szCs w:val="16"/>
              </w:rPr>
              <w:t>15.0.0</w:t>
            </w:r>
          </w:p>
        </w:tc>
      </w:tr>
      <w:tr w:rsidR="006825AD" w:rsidRPr="00CF20CA" w14:paraId="475C0169" w14:textId="77777777" w:rsidTr="00CF20CA">
        <w:tc>
          <w:tcPr>
            <w:tcW w:w="800" w:type="dxa"/>
            <w:tcBorders>
              <w:top w:val="single" w:sz="4" w:space="0" w:color="auto"/>
              <w:left w:val="single" w:sz="4" w:space="0" w:color="auto"/>
              <w:bottom w:val="single" w:sz="4" w:space="0" w:color="auto"/>
              <w:right w:val="single" w:sz="4" w:space="0" w:color="auto"/>
            </w:tcBorders>
            <w:shd w:val="solid" w:color="FFFFFF" w:fill="auto"/>
          </w:tcPr>
          <w:p w14:paraId="6A00277B" w14:textId="77777777" w:rsidR="006825AD" w:rsidRPr="00CF20CA" w:rsidRDefault="006825AD" w:rsidP="00B559D2">
            <w:pPr>
              <w:pStyle w:val="TAC"/>
              <w:rPr>
                <w:sz w:val="16"/>
                <w:szCs w:val="16"/>
              </w:rPr>
            </w:pPr>
            <w:r w:rsidRPr="00CF20CA">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2F792B2" w14:textId="77777777" w:rsidR="006825AD" w:rsidRPr="00CF20CA" w:rsidRDefault="006825AD" w:rsidP="00B559D2">
            <w:pPr>
              <w:pStyle w:val="TAC"/>
              <w:rPr>
                <w:sz w:val="16"/>
                <w:szCs w:val="16"/>
              </w:rPr>
            </w:pPr>
            <w:r w:rsidRPr="00CF20CA">
              <w:rPr>
                <w:sz w:val="16"/>
                <w:szCs w:val="16"/>
              </w:rPr>
              <w:t>CT-86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EC3778E" w14:textId="77777777" w:rsidR="006825AD" w:rsidRPr="00CF20CA" w:rsidRDefault="006825AD" w:rsidP="00B559D2">
            <w:pPr>
              <w:pStyle w:val="TAC"/>
              <w:rPr>
                <w:sz w:val="16"/>
                <w:szCs w:val="16"/>
              </w:rPr>
            </w:pPr>
            <w:r w:rsidRPr="00CF20CA">
              <w:rPr>
                <w:sz w:val="16"/>
                <w:szCs w:val="16"/>
              </w:rPr>
              <w:t>CP-193111</w:t>
            </w:r>
          </w:p>
        </w:tc>
        <w:tc>
          <w:tcPr>
            <w:tcW w:w="500" w:type="dxa"/>
            <w:tcBorders>
              <w:top w:val="single" w:sz="4" w:space="0" w:color="auto"/>
              <w:left w:val="single" w:sz="4" w:space="0" w:color="auto"/>
              <w:bottom w:val="single" w:sz="4" w:space="0" w:color="auto"/>
              <w:right w:val="single" w:sz="4" w:space="0" w:color="auto"/>
            </w:tcBorders>
            <w:shd w:val="solid" w:color="FFFFFF" w:fill="auto"/>
          </w:tcPr>
          <w:p w14:paraId="7BCE4199" w14:textId="77777777" w:rsidR="006825AD" w:rsidRPr="00CF20CA" w:rsidRDefault="006825AD" w:rsidP="00B559D2">
            <w:pPr>
              <w:pStyle w:val="TAL"/>
              <w:rPr>
                <w:sz w:val="16"/>
                <w:szCs w:val="16"/>
              </w:rPr>
            </w:pPr>
            <w:r w:rsidRPr="00CF20CA">
              <w:rPr>
                <w:sz w:val="16"/>
                <w:szCs w:val="16"/>
              </w:rPr>
              <w:t>0089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2B78192" w14:textId="77777777" w:rsidR="006825AD" w:rsidRPr="00CF20CA" w:rsidRDefault="006825AD" w:rsidP="00B559D2">
            <w:pPr>
              <w:pStyle w:val="TAR"/>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4F28299" w14:textId="77777777" w:rsidR="006825AD" w:rsidRPr="00CF20CA" w:rsidRDefault="006825AD" w:rsidP="00B559D2">
            <w:pPr>
              <w:pStyle w:val="TAC"/>
              <w:rPr>
                <w:sz w:val="16"/>
                <w:szCs w:val="16"/>
              </w:rPr>
            </w:pPr>
            <w:r w:rsidRPr="00CF20CA">
              <w:rPr>
                <w:sz w:val="16"/>
                <w:szCs w:val="16"/>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26890924" w14:textId="77777777" w:rsidR="006825AD" w:rsidRPr="00CF20CA" w:rsidRDefault="006825AD" w:rsidP="00B559D2">
            <w:pPr>
              <w:pStyle w:val="TAL"/>
              <w:rPr>
                <w:sz w:val="16"/>
                <w:szCs w:val="16"/>
              </w:rPr>
            </w:pPr>
            <w:r w:rsidRPr="00CF20CA">
              <w:rPr>
                <w:sz w:val="16"/>
                <w:szCs w:val="16"/>
              </w:rPr>
              <w:t>Adding interactions with "Multi-Device" and "Multi-Identity" services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2307095" w14:textId="77777777" w:rsidR="006825AD" w:rsidRPr="00CF20CA" w:rsidRDefault="006825AD" w:rsidP="00B559D2">
            <w:pPr>
              <w:pStyle w:val="TAC"/>
              <w:rPr>
                <w:sz w:val="16"/>
                <w:szCs w:val="16"/>
              </w:rPr>
            </w:pPr>
            <w:r w:rsidRPr="00CF20CA">
              <w:rPr>
                <w:sz w:val="16"/>
                <w:szCs w:val="16"/>
              </w:rPr>
              <w:t>16.0.0</w:t>
            </w:r>
          </w:p>
        </w:tc>
      </w:tr>
      <w:tr w:rsidR="00321C7B" w:rsidRPr="00CF20CA" w14:paraId="070BAE7B" w14:textId="77777777" w:rsidTr="00CF20CA">
        <w:tc>
          <w:tcPr>
            <w:tcW w:w="800" w:type="dxa"/>
            <w:tcBorders>
              <w:top w:val="single" w:sz="4" w:space="0" w:color="auto"/>
              <w:left w:val="single" w:sz="4" w:space="0" w:color="auto"/>
              <w:bottom w:val="single" w:sz="4" w:space="0" w:color="auto"/>
              <w:right w:val="single" w:sz="4" w:space="0" w:color="auto"/>
            </w:tcBorders>
            <w:shd w:val="solid" w:color="FFFFFF" w:fill="auto"/>
          </w:tcPr>
          <w:p w14:paraId="0E8B4A51" w14:textId="663153A9" w:rsidR="00321C7B" w:rsidRPr="00CF20CA" w:rsidRDefault="00321C7B" w:rsidP="00B559D2">
            <w:pPr>
              <w:pStyle w:val="TAC"/>
              <w:rPr>
                <w:sz w:val="16"/>
                <w:szCs w:val="16"/>
              </w:rPr>
            </w:pPr>
            <w:r w:rsidRPr="00CF20CA">
              <w:rPr>
                <w:sz w:val="16"/>
                <w:szCs w:val="16"/>
              </w:rPr>
              <w:t>2022-04</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0AEAB58" w14:textId="6FDA64F3" w:rsidR="00321C7B" w:rsidRPr="00CF20CA" w:rsidRDefault="00CF20CA" w:rsidP="00B559D2">
            <w:pPr>
              <w:pStyle w:val="TAC"/>
              <w:rPr>
                <w:sz w:val="16"/>
                <w:szCs w:val="16"/>
              </w:rPr>
            </w:pPr>
            <w:r w:rsidRPr="00CF20CA">
              <w:rPr>
                <w:sz w:val="16"/>
                <w:szCs w:val="16"/>
              </w:rPr>
              <w:t>CT</w:t>
            </w:r>
            <w:r w:rsidR="00321C7B" w:rsidRPr="00CF20CA">
              <w:rPr>
                <w:sz w:val="16"/>
                <w:szCs w:val="16"/>
              </w:rPr>
              <w:t>-</w:t>
            </w:r>
            <w:r w:rsidRPr="00CF20CA">
              <w:rPr>
                <w:sz w:val="16"/>
                <w:szCs w:val="16"/>
              </w:rPr>
              <w:t>95e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7EFFF00" w14:textId="3BBF38A0" w:rsidR="00321C7B" w:rsidRPr="00CF20CA" w:rsidRDefault="00321C7B" w:rsidP="00B559D2">
            <w:pPr>
              <w:pStyle w:val="TAC"/>
              <w:rPr>
                <w:sz w:val="16"/>
                <w:szCs w:val="16"/>
              </w:rPr>
            </w:pPr>
            <w:r w:rsidRPr="00CF20CA">
              <w:rPr>
                <w:sz w:val="16"/>
                <w:szCs w:val="16"/>
              </w:rPr>
              <w:t>-</w:t>
            </w:r>
          </w:p>
        </w:tc>
        <w:tc>
          <w:tcPr>
            <w:tcW w:w="500" w:type="dxa"/>
            <w:tcBorders>
              <w:top w:val="single" w:sz="4" w:space="0" w:color="auto"/>
              <w:left w:val="single" w:sz="4" w:space="0" w:color="auto"/>
              <w:bottom w:val="single" w:sz="4" w:space="0" w:color="auto"/>
              <w:right w:val="single" w:sz="4" w:space="0" w:color="auto"/>
            </w:tcBorders>
            <w:shd w:val="solid" w:color="FFFFFF" w:fill="auto"/>
          </w:tcPr>
          <w:p w14:paraId="6D166708" w14:textId="31EC303C" w:rsidR="00321C7B" w:rsidRPr="00CF20CA" w:rsidRDefault="00321C7B" w:rsidP="00B559D2">
            <w:pPr>
              <w:pStyle w:val="TAL"/>
              <w:rPr>
                <w:sz w:val="16"/>
                <w:szCs w:val="16"/>
              </w:rPr>
            </w:pPr>
            <w:r w:rsidRPr="00CF20CA">
              <w:rPr>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F7B9B6A" w14:textId="4D034D08" w:rsidR="00321C7B" w:rsidRPr="00CF20CA" w:rsidRDefault="00321C7B" w:rsidP="00B559D2">
            <w:pPr>
              <w:pStyle w:val="TAR"/>
              <w:rPr>
                <w:sz w:val="16"/>
                <w:szCs w:val="16"/>
              </w:rPr>
            </w:pPr>
            <w:r w:rsidRPr="00CF20CA">
              <w:rPr>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405EE94" w14:textId="12AF0094" w:rsidR="00321C7B" w:rsidRPr="00CF20CA" w:rsidRDefault="00321C7B" w:rsidP="00B559D2">
            <w:pPr>
              <w:pStyle w:val="TAC"/>
              <w:rPr>
                <w:sz w:val="16"/>
                <w:szCs w:val="16"/>
              </w:rPr>
            </w:pPr>
            <w:r w:rsidRPr="00CF20CA">
              <w:rPr>
                <w:sz w:val="16"/>
                <w:szCs w:val="16"/>
              </w:rPr>
              <w:t>-</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429E58AA" w14:textId="5EB5EAFB" w:rsidR="00321C7B" w:rsidRPr="00CF20CA" w:rsidRDefault="00321C7B" w:rsidP="00B559D2">
            <w:pPr>
              <w:pStyle w:val="TAL"/>
              <w:rPr>
                <w:sz w:val="16"/>
                <w:szCs w:val="16"/>
              </w:rPr>
            </w:pPr>
            <w:r w:rsidRPr="00CF20CA">
              <w:rPr>
                <w:sz w:val="16"/>
                <w:szCs w:val="16"/>
              </w:rPr>
              <w:t>Update to Rel-17 version (MCC)</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FBC54BD" w14:textId="04048863" w:rsidR="00321C7B" w:rsidRPr="00CF20CA" w:rsidRDefault="00321C7B" w:rsidP="00B559D2">
            <w:pPr>
              <w:pStyle w:val="TAC"/>
              <w:rPr>
                <w:sz w:val="16"/>
                <w:szCs w:val="16"/>
              </w:rPr>
            </w:pPr>
            <w:r w:rsidRPr="00CF20CA">
              <w:rPr>
                <w:sz w:val="16"/>
                <w:szCs w:val="16"/>
              </w:rPr>
              <w:t>17.0.0</w:t>
            </w:r>
          </w:p>
        </w:tc>
      </w:tr>
      <w:tr w:rsidR="00553201" w:rsidRPr="00CF20CA" w14:paraId="6293AF30" w14:textId="77777777" w:rsidTr="00CF20CA">
        <w:tc>
          <w:tcPr>
            <w:tcW w:w="800" w:type="dxa"/>
            <w:tcBorders>
              <w:top w:val="single" w:sz="4" w:space="0" w:color="auto"/>
              <w:left w:val="single" w:sz="4" w:space="0" w:color="auto"/>
              <w:bottom w:val="single" w:sz="4" w:space="0" w:color="auto"/>
              <w:right w:val="single" w:sz="4" w:space="0" w:color="auto"/>
            </w:tcBorders>
            <w:shd w:val="solid" w:color="FFFFFF" w:fill="auto"/>
          </w:tcPr>
          <w:p w14:paraId="78A746A0" w14:textId="437C1045" w:rsidR="00553201" w:rsidRPr="00CF20CA" w:rsidRDefault="00553201" w:rsidP="00B559D2">
            <w:pPr>
              <w:pStyle w:val="TAC"/>
              <w:rPr>
                <w:sz w:val="16"/>
                <w:szCs w:val="16"/>
              </w:rPr>
            </w:pPr>
            <w:r>
              <w:rPr>
                <w:sz w:val="16"/>
                <w:szCs w:val="16"/>
              </w:rPr>
              <w:t>2022-09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44D6302" w14:textId="52305D71" w:rsidR="00553201" w:rsidRPr="00CF20CA" w:rsidRDefault="00553201" w:rsidP="00B559D2">
            <w:pPr>
              <w:pStyle w:val="TAC"/>
              <w:rPr>
                <w:sz w:val="16"/>
                <w:szCs w:val="16"/>
              </w:rPr>
            </w:pPr>
            <w:r>
              <w:rPr>
                <w:sz w:val="16"/>
                <w:szCs w:val="16"/>
              </w:rPr>
              <w:t>CT-9</w:t>
            </w:r>
            <w:r w:rsidR="00C264F4">
              <w:rPr>
                <w:sz w:val="16"/>
                <w:szCs w:val="16"/>
              </w:rPr>
              <w:t>7</w:t>
            </w:r>
            <w:r>
              <w:rPr>
                <w:sz w:val="16"/>
                <w:szCs w:val="16"/>
              </w:rPr>
              <w:t>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7DC195E" w14:textId="3FD7ED64" w:rsidR="00553201" w:rsidRPr="00CF20CA" w:rsidRDefault="00553201" w:rsidP="00B559D2">
            <w:pPr>
              <w:pStyle w:val="TAC"/>
              <w:rPr>
                <w:sz w:val="16"/>
                <w:szCs w:val="16"/>
              </w:rPr>
            </w:pPr>
            <w:r w:rsidRPr="00553201">
              <w:rPr>
                <w:sz w:val="16"/>
                <w:szCs w:val="16"/>
              </w:rPr>
              <w:t>CP-222174</w:t>
            </w:r>
          </w:p>
        </w:tc>
        <w:tc>
          <w:tcPr>
            <w:tcW w:w="500" w:type="dxa"/>
            <w:tcBorders>
              <w:top w:val="single" w:sz="4" w:space="0" w:color="auto"/>
              <w:left w:val="single" w:sz="4" w:space="0" w:color="auto"/>
              <w:bottom w:val="single" w:sz="4" w:space="0" w:color="auto"/>
              <w:right w:val="single" w:sz="4" w:space="0" w:color="auto"/>
            </w:tcBorders>
            <w:shd w:val="solid" w:color="FFFFFF" w:fill="auto"/>
          </w:tcPr>
          <w:p w14:paraId="01C61C98" w14:textId="2BC5FFC2" w:rsidR="00553201" w:rsidRPr="00CF20CA" w:rsidRDefault="00553201" w:rsidP="00B559D2">
            <w:pPr>
              <w:pStyle w:val="TAL"/>
              <w:rPr>
                <w:sz w:val="16"/>
                <w:szCs w:val="16"/>
              </w:rPr>
            </w:pPr>
            <w:r>
              <w:rPr>
                <w:sz w:val="16"/>
                <w:szCs w:val="16"/>
              </w:rPr>
              <w:t>0090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843A6D9" w14:textId="7EF169A5" w:rsidR="00553201" w:rsidRPr="00CF20CA" w:rsidRDefault="00553201" w:rsidP="00B559D2">
            <w:pPr>
              <w:pStyle w:val="TAR"/>
              <w:rPr>
                <w:sz w:val="16"/>
                <w:szCs w:val="16"/>
              </w:rPr>
            </w:pPr>
            <w:r>
              <w:rPr>
                <w:sz w:val="16"/>
                <w:szCs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6648C14" w14:textId="500B8DD3" w:rsidR="00553201" w:rsidRPr="00CF20CA" w:rsidRDefault="00553201" w:rsidP="00B559D2">
            <w:pPr>
              <w:pStyle w:val="TAC"/>
              <w:rPr>
                <w:sz w:val="16"/>
                <w:szCs w:val="16"/>
              </w:rPr>
            </w:pPr>
            <w:r>
              <w:rPr>
                <w:sz w:val="16"/>
                <w:szCs w:val="16"/>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1A5EC36B" w14:textId="26C66602" w:rsidR="00553201" w:rsidRPr="00CF20CA" w:rsidRDefault="00553201" w:rsidP="00B559D2">
            <w:pPr>
              <w:pStyle w:val="TAL"/>
              <w:rPr>
                <w:sz w:val="16"/>
                <w:szCs w:val="16"/>
              </w:rPr>
            </w:pPr>
            <w:r>
              <w:rPr>
                <w:sz w:val="16"/>
                <w:szCs w:val="16"/>
              </w:rPr>
              <w:t>MPS for CCBS supplementary service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07BA5C8" w14:textId="5F80FA4E" w:rsidR="00553201" w:rsidRPr="00CF20CA" w:rsidRDefault="00553201" w:rsidP="00B559D2">
            <w:pPr>
              <w:pStyle w:val="TAC"/>
              <w:rPr>
                <w:sz w:val="16"/>
                <w:szCs w:val="16"/>
              </w:rPr>
            </w:pPr>
            <w:r>
              <w:rPr>
                <w:sz w:val="16"/>
                <w:szCs w:val="16"/>
              </w:rPr>
              <w:t>1</w:t>
            </w:r>
            <w:r w:rsidR="00C264F4">
              <w:rPr>
                <w:sz w:val="16"/>
                <w:szCs w:val="16"/>
              </w:rPr>
              <w:t>8</w:t>
            </w:r>
            <w:r>
              <w:rPr>
                <w:sz w:val="16"/>
                <w:szCs w:val="16"/>
              </w:rPr>
              <w:t>.</w:t>
            </w:r>
            <w:r w:rsidR="00C264F4">
              <w:rPr>
                <w:sz w:val="16"/>
                <w:szCs w:val="16"/>
              </w:rPr>
              <w:t>0</w:t>
            </w:r>
            <w:r>
              <w:rPr>
                <w:sz w:val="16"/>
                <w:szCs w:val="16"/>
              </w:rPr>
              <w:t>.0</w:t>
            </w:r>
          </w:p>
        </w:tc>
      </w:tr>
    </w:tbl>
    <w:p w14:paraId="2FAEE799" w14:textId="77777777" w:rsidR="006825AD" w:rsidRDefault="006825AD" w:rsidP="00CB331B"/>
    <w:sectPr w:rsidR="006825AD">
      <w:footerReference w:type="default" r:id="rId28"/>
      <w:footnotePr>
        <w:numRestart w:val="eachSect"/>
      </w:footnotePr>
      <w:pgSz w:w="11907" w:h="16840" w:code="9"/>
      <w:pgMar w:top="1416" w:right="1133" w:bottom="1133" w:left="1133" w:header="850" w:footer="34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C2CAF8" w14:textId="77777777" w:rsidR="004D59A8" w:rsidRDefault="004D59A8">
      <w:r>
        <w:separator/>
      </w:r>
    </w:p>
  </w:endnote>
  <w:endnote w:type="continuationSeparator" w:id="0">
    <w:p w14:paraId="235A6A25" w14:textId="77777777" w:rsidR="004D59A8" w:rsidRDefault="004D59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Arial Unicode MS">
    <w:panose1 w:val="020B0604020202020204"/>
    <w:charset w:val="00"/>
    <w:family w:val="roman"/>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AC413" w14:textId="77777777" w:rsidR="007B0CDF" w:rsidRDefault="007B0C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CDAB6" w14:textId="77777777" w:rsidR="007B0CDF" w:rsidRDefault="007B0C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A5E82" w14:textId="77777777" w:rsidR="007B0CDF" w:rsidRDefault="007B0CD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90E4D" w14:textId="77777777" w:rsidR="00C11DEB" w:rsidRDefault="00C11DEB">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D0F9CC" w14:textId="77777777" w:rsidR="004D59A8" w:rsidRDefault="004D59A8">
      <w:r>
        <w:separator/>
      </w:r>
    </w:p>
  </w:footnote>
  <w:footnote w:type="continuationSeparator" w:id="0">
    <w:p w14:paraId="3603E47C" w14:textId="77777777" w:rsidR="004D59A8" w:rsidRDefault="004D59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16D39" w14:textId="77777777" w:rsidR="007B0CDF" w:rsidRDefault="007B0C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1F90C" w14:textId="77777777" w:rsidR="007B0CDF" w:rsidRDefault="007B0CD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9C7FC" w14:textId="77777777" w:rsidR="007B0CDF" w:rsidRDefault="007B0C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50ED7F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C4A6EB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36EEB5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99E36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A1620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58456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91C347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70C7C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147F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A5ECFB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7FB46C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08956ADB"/>
    <w:multiLevelType w:val="hybridMultilevel"/>
    <w:tmpl w:val="A8A413F8"/>
    <w:lvl w:ilvl="0" w:tplc="A3A0D276">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A60354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0C15FE7"/>
    <w:multiLevelType w:val="hybridMultilevel"/>
    <w:tmpl w:val="1736DD48"/>
    <w:lvl w:ilvl="0" w:tplc="4E462B14">
      <w:start w:val="1"/>
      <w:numFmt w:val="bullet"/>
      <w:pStyle w:val="B3"/>
      <w:lvlText w:val=""/>
      <w:lvlJc w:val="left"/>
      <w:pPr>
        <w:tabs>
          <w:tab w:val="num" w:pos="1644"/>
        </w:tabs>
        <w:ind w:left="1644" w:hanging="45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1DE24AF"/>
    <w:multiLevelType w:val="multilevel"/>
    <w:tmpl w:val="A5AC50B8"/>
    <w:lvl w:ilvl="0">
      <w:start w:val="4"/>
      <w:numFmt w:val="decimal"/>
      <w:lvlText w:val="%1"/>
      <w:lvlJc w:val="left"/>
      <w:pPr>
        <w:tabs>
          <w:tab w:val="num" w:pos="1425"/>
        </w:tabs>
        <w:ind w:left="1425" w:hanging="1425"/>
      </w:pPr>
      <w:rPr>
        <w:rFonts w:hint="default"/>
      </w:rPr>
    </w:lvl>
    <w:lvl w:ilvl="1">
      <w:start w:val="5"/>
      <w:numFmt w:val="decimal"/>
      <w:lvlText w:val="%1.8"/>
      <w:lvlJc w:val="left"/>
      <w:pPr>
        <w:tabs>
          <w:tab w:val="num" w:pos="1425"/>
        </w:tabs>
        <w:ind w:left="1425" w:hanging="1425"/>
      </w:pPr>
      <w:rPr>
        <w:rFonts w:hint="default"/>
      </w:rPr>
    </w:lvl>
    <w:lvl w:ilvl="2">
      <w:start w:val="2"/>
      <w:numFmt w:val="decimal"/>
      <w:lvlText w:val="%1.6.14"/>
      <w:lvlJc w:val="left"/>
      <w:pPr>
        <w:tabs>
          <w:tab w:val="num" w:pos="1425"/>
        </w:tabs>
        <w:ind w:left="1425" w:hanging="1425"/>
      </w:pPr>
      <w:rPr>
        <w:rFonts w:hint="default"/>
      </w:rPr>
    </w:lvl>
    <w:lvl w:ilvl="3">
      <w:start w:val="1"/>
      <w:numFmt w:val="decimal"/>
      <w:lvlText w:val="%1.%2.%3.%4"/>
      <w:lvlJc w:val="left"/>
      <w:pPr>
        <w:tabs>
          <w:tab w:val="num" w:pos="1425"/>
        </w:tabs>
        <w:ind w:left="1425" w:hanging="1425"/>
      </w:pPr>
      <w:rPr>
        <w:rFonts w:hint="default"/>
      </w:rPr>
    </w:lvl>
    <w:lvl w:ilvl="4">
      <w:start w:val="1"/>
      <w:numFmt w:val="decimal"/>
      <w:lvlText w:val="%1.%2.%3.%4.%5"/>
      <w:lvlJc w:val="left"/>
      <w:pPr>
        <w:tabs>
          <w:tab w:val="num" w:pos="1425"/>
        </w:tabs>
        <w:ind w:left="1425" w:hanging="1425"/>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158D01A0"/>
    <w:multiLevelType w:val="hybridMultilevel"/>
    <w:tmpl w:val="DAB023C2"/>
    <w:lvl w:ilvl="0" w:tplc="A38263EC">
      <w:numFmt w:val="bullet"/>
      <w:lvlText w:val="-"/>
      <w:lvlJc w:val="left"/>
      <w:pPr>
        <w:tabs>
          <w:tab w:val="num" w:pos="644"/>
        </w:tabs>
        <w:ind w:left="644" w:hanging="360"/>
      </w:pPr>
      <w:rPr>
        <w:rFonts w:ascii="Times New Roman" w:eastAsia="Times New Roman" w:hAnsi="Times New Roman" w:cs="Times New Roman" w:hint="default"/>
      </w:rPr>
    </w:lvl>
    <w:lvl w:ilvl="1" w:tplc="04070003" w:tentative="1">
      <w:start w:val="1"/>
      <w:numFmt w:val="bullet"/>
      <w:lvlText w:val="o"/>
      <w:lvlJc w:val="left"/>
      <w:pPr>
        <w:tabs>
          <w:tab w:val="num" w:pos="1364"/>
        </w:tabs>
        <w:ind w:left="1364" w:hanging="360"/>
      </w:pPr>
      <w:rPr>
        <w:rFonts w:ascii="Courier New" w:hAnsi="Courier New" w:cs="Courier New" w:hint="default"/>
      </w:rPr>
    </w:lvl>
    <w:lvl w:ilvl="2" w:tplc="04070005" w:tentative="1">
      <w:start w:val="1"/>
      <w:numFmt w:val="bullet"/>
      <w:lvlText w:val=""/>
      <w:lvlJc w:val="left"/>
      <w:pPr>
        <w:tabs>
          <w:tab w:val="num" w:pos="2084"/>
        </w:tabs>
        <w:ind w:left="2084" w:hanging="360"/>
      </w:pPr>
      <w:rPr>
        <w:rFonts w:ascii="Wingdings" w:hAnsi="Wingdings" w:hint="default"/>
      </w:rPr>
    </w:lvl>
    <w:lvl w:ilvl="3" w:tplc="04070001" w:tentative="1">
      <w:start w:val="1"/>
      <w:numFmt w:val="bullet"/>
      <w:lvlText w:val=""/>
      <w:lvlJc w:val="left"/>
      <w:pPr>
        <w:tabs>
          <w:tab w:val="num" w:pos="2804"/>
        </w:tabs>
        <w:ind w:left="2804" w:hanging="360"/>
      </w:pPr>
      <w:rPr>
        <w:rFonts w:ascii="Symbol" w:hAnsi="Symbol" w:hint="default"/>
      </w:rPr>
    </w:lvl>
    <w:lvl w:ilvl="4" w:tplc="04070003" w:tentative="1">
      <w:start w:val="1"/>
      <w:numFmt w:val="bullet"/>
      <w:lvlText w:val="o"/>
      <w:lvlJc w:val="left"/>
      <w:pPr>
        <w:tabs>
          <w:tab w:val="num" w:pos="3524"/>
        </w:tabs>
        <w:ind w:left="3524" w:hanging="360"/>
      </w:pPr>
      <w:rPr>
        <w:rFonts w:ascii="Courier New" w:hAnsi="Courier New" w:cs="Courier New" w:hint="default"/>
      </w:rPr>
    </w:lvl>
    <w:lvl w:ilvl="5" w:tplc="04070005" w:tentative="1">
      <w:start w:val="1"/>
      <w:numFmt w:val="bullet"/>
      <w:lvlText w:val=""/>
      <w:lvlJc w:val="left"/>
      <w:pPr>
        <w:tabs>
          <w:tab w:val="num" w:pos="4244"/>
        </w:tabs>
        <w:ind w:left="4244" w:hanging="360"/>
      </w:pPr>
      <w:rPr>
        <w:rFonts w:ascii="Wingdings" w:hAnsi="Wingdings" w:hint="default"/>
      </w:rPr>
    </w:lvl>
    <w:lvl w:ilvl="6" w:tplc="04070001" w:tentative="1">
      <w:start w:val="1"/>
      <w:numFmt w:val="bullet"/>
      <w:lvlText w:val=""/>
      <w:lvlJc w:val="left"/>
      <w:pPr>
        <w:tabs>
          <w:tab w:val="num" w:pos="4964"/>
        </w:tabs>
        <w:ind w:left="4964" w:hanging="360"/>
      </w:pPr>
      <w:rPr>
        <w:rFonts w:ascii="Symbol" w:hAnsi="Symbol" w:hint="default"/>
      </w:rPr>
    </w:lvl>
    <w:lvl w:ilvl="7" w:tplc="04070003" w:tentative="1">
      <w:start w:val="1"/>
      <w:numFmt w:val="bullet"/>
      <w:lvlText w:val="o"/>
      <w:lvlJc w:val="left"/>
      <w:pPr>
        <w:tabs>
          <w:tab w:val="num" w:pos="5684"/>
        </w:tabs>
        <w:ind w:left="5684" w:hanging="360"/>
      </w:pPr>
      <w:rPr>
        <w:rFonts w:ascii="Courier New" w:hAnsi="Courier New" w:cs="Courier New" w:hint="default"/>
      </w:rPr>
    </w:lvl>
    <w:lvl w:ilvl="8" w:tplc="04070005" w:tentative="1">
      <w:start w:val="1"/>
      <w:numFmt w:val="bullet"/>
      <w:lvlText w:val=""/>
      <w:lvlJc w:val="left"/>
      <w:pPr>
        <w:tabs>
          <w:tab w:val="num" w:pos="6404"/>
        </w:tabs>
        <w:ind w:left="6404" w:hanging="360"/>
      </w:pPr>
      <w:rPr>
        <w:rFonts w:ascii="Wingdings" w:hAnsi="Wingdings" w:hint="default"/>
      </w:rPr>
    </w:lvl>
  </w:abstractNum>
  <w:abstractNum w:abstractNumId="17" w15:restartNumberingAfterBreak="0">
    <w:nsid w:val="164100C8"/>
    <w:multiLevelType w:val="hybridMultilevel"/>
    <w:tmpl w:val="41B8B986"/>
    <w:lvl w:ilvl="0" w:tplc="A3A0D276">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70970E3"/>
    <w:multiLevelType w:val="multilevel"/>
    <w:tmpl w:val="0CF438C8"/>
    <w:lvl w:ilvl="0">
      <w:start w:val="4"/>
      <w:numFmt w:val="decimal"/>
      <w:lvlText w:val="%1"/>
      <w:lvlJc w:val="left"/>
      <w:pPr>
        <w:tabs>
          <w:tab w:val="num" w:pos="855"/>
        </w:tabs>
        <w:ind w:left="855" w:hanging="855"/>
      </w:pPr>
      <w:rPr>
        <w:rFonts w:hint="default"/>
      </w:rPr>
    </w:lvl>
    <w:lvl w:ilvl="1">
      <w:start w:val="5"/>
      <w:numFmt w:val="decimal"/>
      <w:lvlText w:val="%1.%2"/>
      <w:lvlJc w:val="left"/>
      <w:pPr>
        <w:tabs>
          <w:tab w:val="num" w:pos="855"/>
        </w:tabs>
        <w:ind w:left="855" w:hanging="855"/>
      </w:pPr>
      <w:rPr>
        <w:rFonts w:hint="default"/>
      </w:rPr>
    </w:lvl>
    <w:lvl w:ilvl="2">
      <w:start w:val="4"/>
      <w:numFmt w:val="decimal"/>
      <w:lvlText w:val="%1.%2.%3"/>
      <w:lvlJc w:val="left"/>
      <w:pPr>
        <w:tabs>
          <w:tab w:val="num" w:pos="855"/>
        </w:tabs>
        <w:ind w:left="855" w:hanging="855"/>
      </w:pPr>
      <w:rPr>
        <w:rFonts w:hint="default"/>
      </w:rPr>
    </w:lvl>
    <w:lvl w:ilvl="3">
      <w:start w:val="3"/>
      <w:numFmt w:val="decimal"/>
      <w:lvlText w:val="%1.%2.%3.%4"/>
      <w:lvlJc w:val="left"/>
      <w:pPr>
        <w:tabs>
          <w:tab w:val="num" w:pos="855"/>
        </w:tabs>
        <w:ind w:left="855" w:hanging="855"/>
      </w:pPr>
      <w:rPr>
        <w:rFonts w:hint="default"/>
      </w:rPr>
    </w:lvl>
    <w:lvl w:ilvl="4">
      <w:start w:val="1"/>
      <w:numFmt w:val="decimal"/>
      <w:lvlText w:val="%1.%2.%3.%4.%5"/>
      <w:lvlJc w:val="left"/>
      <w:pPr>
        <w:tabs>
          <w:tab w:val="num" w:pos="855"/>
        </w:tabs>
        <w:ind w:left="855" w:hanging="855"/>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9" w15:restartNumberingAfterBreak="0">
    <w:nsid w:val="1A01560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1B25121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1B3A27F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216A26D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22460C21"/>
    <w:multiLevelType w:val="hybridMultilevel"/>
    <w:tmpl w:val="C3B0C3B8"/>
    <w:lvl w:ilvl="0" w:tplc="FFFFFFFF">
      <w:start w:val="2"/>
      <w:numFmt w:val="bullet"/>
      <w:lvlText w:val="-"/>
      <w:lvlJc w:val="left"/>
      <w:pPr>
        <w:tabs>
          <w:tab w:val="num" w:pos="644"/>
        </w:tabs>
        <w:ind w:left="644" w:hanging="360"/>
      </w:pPr>
      <w:rPr>
        <w:rFonts w:ascii="Times New Roman" w:eastAsia="Times New Roman" w:hAnsi="Times New Roman" w:cs="Times New Roman" w:hint="default"/>
      </w:rPr>
    </w:lvl>
    <w:lvl w:ilvl="1" w:tplc="FFFFFFFF" w:tentative="1">
      <w:start w:val="1"/>
      <w:numFmt w:val="bullet"/>
      <w:lvlText w:val="o"/>
      <w:lvlJc w:val="left"/>
      <w:pPr>
        <w:tabs>
          <w:tab w:val="num" w:pos="1364"/>
        </w:tabs>
        <w:ind w:left="1364" w:hanging="360"/>
      </w:pPr>
      <w:rPr>
        <w:rFonts w:ascii="Courier New" w:hAnsi="Courier New" w:hint="default"/>
      </w:rPr>
    </w:lvl>
    <w:lvl w:ilvl="2" w:tplc="FFFFFFFF" w:tentative="1">
      <w:start w:val="1"/>
      <w:numFmt w:val="bullet"/>
      <w:lvlText w:val=""/>
      <w:lvlJc w:val="left"/>
      <w:pPr>
        <w:tabs>
          <w:tab w:val="num" w:pos="2084"/>
        </w:tabs>
        <w:ind w:left="2084" w:hanging="360"/>
      </w:pPr>
      <w:rPr>
        <w:rFonts w:ascii="Wingdings" w:hAnsi="Wingdings" w:hint="default"/>
      </w:rPr>
    </w:lvl>
    <w:lvl w:ilvl="3" w:tplc="FFFFFFFF" w:tentative="1">
      <w:start w:val="1"/>
      <w:numFmt w:val="bullet"/>
      <w:lvlText w:val=""/>
      <w:lvlJc w:val="left"/>
      <w:pPr>
        <w:tabs>
          <w:tab w:val="num" w:pos="2804"/>
        </w:tabs>
        <w:ind w:left="2804" w:hanging="360"/>
      </w:pPr>
      <w:rPr>
        <w:rFonts w:ascii="Symbol" w:hAnsi="Symbol" w:hint="default"/>
      </w:rPr>
    </w:lvl>
    <w:lvl w:ilvl="4" w:tplc="FFFFFFFF" w:tentative="1">
      <w:start w:val="1"/>
      <w:numFmt w:val="bullet"/>
      <w:lvlText w:val="o"/>
      <w:lvlJc w:val="left"/>
      <w:pPr>
        <w:tabs>
          <w:tab w:val="num" w:pos="3524"/>
        </w:tabs>
        <w:ind w:left="3524" w:hanging="360"/>
      </w:pPr>
      <w:rPr>
        <w:rFonts w:ascii="Courier New" w:hAnsi="Courier New" w:hint="default"/>
      </w:rPr>
    </w:lvl>
    <w:lvl w:ilvl="5" w:tplc="FFFFFFFF" w:tentative="1">
      <w:start w:val="1"/>
      <w:numFmt w:val="bullet"/>
      <w:lvlText w:val=""/>
      <w:lvlJc w:val="left"/>
      <w:pPr>
        <w:tabs>
          <w:tab w:val="num" w:pos="4244"/>
        </w:tabs>
        <w:ind w:left="4244" w:hanging="360"/>
      </w:pPr>
      <w:rPr>
        <w:rFonts w:ascii="Wingdings" w:hAnsi="Wingdings" w:hint="default"/>
      </w:rPr>
    </w:lvl>
    <w:lvl w:ilvl="6" w:tplc="FFFFFFFF" w:tentative="1">
      <w:start w:val="1"/>
      <w:numFmt w:val="bullet"/>
      <w:lvlText w:val=""/>
      <w:lvlJc w:val="left"/>
      <w:pPr>
        <w:tabs>
          <w:tab w:val="num" w:pos="4964"/>
        </w:tabs>
        <w:ind w:left="4964" w:hanging="360"/>
      </w:pPr>
      <w:rPr>
        <w:rFonts w:ascii="Symbol" w:hAnsi="Symbol" w:hint="default"/>
      </w:rPr>
    </w:lvl>
    <w:lvl w:ilvl="7" w:tplc="FFFFFFFF" w:tentative="1">
      <w:start w:val="1"/>
      <w:numFmt w:val="bullet"/>
      <w:lvlText w:val="o"/>
      <w:lvlJc w:val="left"/>
      <w:pPr>
        <w:tabs>
          <w:tab w:val="num" w:pos="5684"/>
        </w:tabs>
        <w:ind w:left="5684" w:hanging="360"/>
      </w:pPr>
      <w:rPr>
        <w:rFonts w:ascii="Courier New" w:hAnsi="Courier New" w:hint="default"/>
      </w:rPr>
    </w:lvl>
    <w:lvl w:ilvl="8" w:tplc="FFFFFFFF" w:tentative="1">
      <w:start w:val="1"/>
      <w:numFmt w:val="bullet"/>
      <w:lvlText w:val=""/>
      <w:lvlJc w:val="left"/>
      <w:pPr>
        <w:tabs>
          <w:tab w:val="num" w:pos="6404"/>
        </w:tabs>
        <w:ind w:left="6404" w:hanging="360"/>
      </w:pPr>
      <w:rPr>
        <w:rFonts w:ascii="Wingdings" w:hAnsi="Wingdings" w:hint="default"/>
      </w:rPr>
    </w:lvl>
  </w:abstractNum>
  <w:abstractNum w:abstractNumId="24"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25D546A"/>
    <w:multiLevelType w:val="multilevel"/>
    <w:tmpl w:val="0916F472"/>
    <w:lvl w:ilvl="0">
      <w:start w:val="1"/>
      <w:numFmt w:val="decimal"/>
      <w:isLgl/>
      <w:lvlText w:val="%1"/>
      <w:lvlJc w:val="left"/>
      <w:pPr>
        <w:tabs>
          <w:tab w:val="num" w:pos="1140"/>
        </w:tabs>
        <w:ind w:left="1140" w:hanging="1140"/>
      </w:pPr>
    </w:lvl>
    <w:lvl w:ilvl="1">
      <w:start w:val="1"/>
      <w:numFmt w:val="decimal"/>
      <w:isLgl/>
      <w:lvlText w:val="%1.%2"/>
      <w:lvlJc w:val="left"/>
      <w:pPr>
        <w:tabs>
          <w:tab w:val="num" w:pos="1140"/>
        </w:tabs>
        <w:ind w:left="1140" w:hanging="1140"/>
      </w:pPr>
    </w:lvl>
    <w:lvl w:ilvl="2">
      <w:start w:val="1"/>
      <w:numFmt w:val="decimal"/>
      <w:isLgl/>
      <w:lvlText w:val="%1.%2.%3"/>
      <w:lvlJc w:val="left"/>
      <w:pPr>
        <w:tabs>
          <w:tab w:val="num" w:pos="1140"/>
        </w:tabs>
        <w:ind w:left="1140" w:hanging="1140"/>
      </w:pPr>
    </w:lvl>
    <w:lvl w:ilvl="3">
      <w:start w:val="1"/>
      <w:numFmt w:val="decimal"/>
      <w:isLgl/>
      <w:lvlText w:val="%1.%2.%3.%4"/>
      <w:lvlJc w:val="left"/>
      <w:pPr>
        <w:tabs>
          <w:tab w:val="num" w:pos="1140"/>
        </w:tabs>
        <w:ind w:left="1140" w:hanging="1140"/>
      </w:pPr>
    </w:lvl>
    <w:lvl w:ilvl="4">
      <w:start w:val="1"/>
      <w:numFmt w:val="decimal"/>
      <w:isLgl/>
      <w:lvlText w:val="%1.%2.%3.%4.%5"/>
      <w:lvlJc w:val="left"/>
      <w:pPr>
        <w:tabs>
          <w:tab w:val="num" w:pos="1140"/>
        </w:tabs>
        <w:ind w:left="1140" w:hanging="1140"/>
      </w:pPr>
    </w:lvl>
    <w:lvl w:ilvl="5">
      <w:start w:val="1"/>
      <w:numFmt w:val="decimal"/>
      <w:isLgl/>
      <w:lvlText w:val="%1.%2.%3.%4.%5.%6"/>
      <w:lvlJc w:val="left"/>
      <w:pPr>
        <w:tabs>
          <w:tab w:val="num" w:pos="1140"/>
        </w:tabs>
        <w:ind w:left="1140" w:hanging="1140"/>
      </w:pPr>
    </w:lvl>
    <w:lvl w:ilvl="6">
      <w:start w:val="1"/>
      <w:numFmt w:val="decimal"/>
      <w:isLgl/>
      <w:lvlText w:val="%1.%2.%3.%4.%5.%6.%7"/>
      <w:lvlJc w:val="left"/>
      <w:pPr>
        <w:tabs>
          <w:tab w:val="num" w:pos="1140"/>
        </w:tabs>
        <w:ind w:left="1140" w:hanging="1140"/>
      </w:pPr>
    </w:lvl>
    <w:lvl w:ilvl="7">
      <w:start w:val="1"/>
      <w:numFmt w:val="decimal"/>
      <w:isLgl/>
      <w:lvlText w:val="%1.%2.%3.%4.%5.%6.%7.%8"/>
      <w:lvlJc w:val="left"/>
      <w:pPr>
        <w:tabs>
          <w:tab w:val="num" w:pos="1140"/>
        </w:tabs>
        <w:ind w:left="1140" w:hanging="1140"/>
      </w:pPr>
    </w:lvl>
    <w:lvl w:ilvl="8">
      <w:start w:val="1"/>
      <w:numFmt w:val="decimal"/>
      <w:isLgl/>
      <w:lvlText w:val="%1.%2.%3.%4.%5.%6.%7.%8.%9"/>
      <w:lvlJc w:val="left"/>
      <w:pPr>
        <w:tabs>
          <w:tab w:val="num" w:pos="1140"/>
        </w:tabs>
        <w:ind w:left="1140" w:hanging="1140"/>
      </w:pPr>
    </w:lvl>
  </w:abstractNum>
  <w:abstractNum w:abstractNumId="26" w15:restartNumberingAfterBreak="0">
    <w:nsid w:val="33A4621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35C80964"/>
    <w:multiLevelType w:val="hybridMultilevel"/>
    <w:tmpl w:val="E9C00184"/>
    <w:lvl w:ilvl="0" w:tplc="3EF48BA0">
      <w:start w:val="1"/>
      <w:numFmt w:val="decimal"/>
      <w:pStyle w:val="BN"/>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362569F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375D2F90"/>
    <w:multiLevelType w:val="hybridMultilevel"/>
    <w:tmpl w:val="CD083ABC"/>
    <w:lvl w:ilvl="0" w:tplc="55B6B8AA">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394A062E"/>
    <w:multiLevelType w:val="hybridMultilevel"/>
    <w:tmpl w:val="718EEB02"/>
    <w:lvl w:ilvl="0" w:tplc="A3A0D276">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3BFD20C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3F73609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3FA60D4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403617EF"/>
    <w:multiLevelType w:val="hybridMultilevel"/>
    <w:tmpl w:val="DC7C01AA"/>
    <w:lvl w:ilvl="0" w:tplc="04090001">
      <w:start w:val="1"/>
      <w:numFmt w:val="bullet"/>
      <w:lvlText w:val=""/>
      <w:lvlJc w:val="left"/>
      <w:pPr>
        <w:tabs>
          <w:tab w:val="num" w:pos="765"/>
        </w:tabs>
        <w:ind w:left="765" w:hanging="360"/>
      </w:pPr>
      <w:rPr>
        <w:rFonts w:ascii="Symbol" w:hAnsi="Symbol" w:hint="default"/>
      </w:rPr>
    </w:lvl>
    <w:lvl w:ilvl="1" w:tplc="04090003" w:tentative="1">
      <w:start w:val="1"/>
      <w:numFmt w:val="bullet"/>
      <w:lvlText w:val="o"/>
      <w:lvlJc w:val="left"/>
      <w:pPr>
        <w:tabs>
          <w:tab w:val="num" w:pos="1485"/>
        </w:tabs>
        <w:ind w:left="1485" w:hanging="360"/>
      </w:pPr>
      <w:rPr>
        <w:rFonts w:ascii="Courier New" w:hAnsi="Courier New" w:cs="Courier New" w:hint="default"/>
      </w:rPr>
    </w:lvl>
    <w:lvl w:ilvl="2" w:tplc="04090005" w:tentative="1">
      <w:start w:val="1"/>
      <w:numFmt w:val="bullet"/>
      <w:lvlText w:val=""/>
      <w:lvlJc w:val="left"/>
      <w:pPr>
        <w:tabs>
          <w:tab w:val="num" w:pos="2205"/>
        </w:tabs>
        <w:ind w:left="2205" w:hanging="360"/>
      </w:pPr>
      <w:rPr>
        <w:rFonts w:ascii="Wingdings" w:hAnsi="Wingdings" w:hint="default"/>
      </w:rPr>
    </w:lvl>
    <w:lvl w:ilvl="3" w:tplc="04090001" w:tentative="1">
      <w:start w:val="1"/>
      <w:numFmt w:val="bullet"/>
      <w:lvlText w:val=""/>
      <w:lvlJc w:val="left"/>
      <w:pPr>
        <w:tabs>
          <w:tab w:val="num" w:pos="2925"/>
        </w:tabs>
        <w:ind w:left="2925" w:hanging="360"/>
      </w:pPr>
      <w:rPr>
        <w:rFonts w:ascii="Symbol" w:hAnsi="Symbol" w:hint="default"/>
      </w:rPr>
    </w:lvl>
    <w:lvl w:ilvl="4" w:tplc="04090003" w:tentative="1">
      <w:start w:val="1"/>
      <w:numFmt w:val="bullet"/>
      <w:lvlText w:val="o"/>
      <w:lvlJc w:val="left"/>
      <w:pPr>
        <w:tabs>
          <w:tab w:val="num" w:pos="3645"/>
        </w:tabs>
        <w:ind w:left="3645" w:hanging="360"/>
      </w:pPr>
      <w:rPr>
        <w:rFonts w:ascii="Courier New" w:hAnsi="Courier New" w:cs="Courier New" w:hint="default"/>
      </w:rPr>
    </w:lvl>
    <w:lvl w:ilvl="5" w:tplc="04090005" w:tentative="1">
      <w:start w:val="1"/>
      <w:numFmt w:val="bullet"/>
      <w:lvlText w:val=""/>
      <w:lvlJc w:val="left"/>
      <w:pPr>
        <w:tabs>
          <w:tab w:val="num" w:pos="4365"/>
        </w:tabs>
        <w:ind w:left="4365" w:hanging="360"/>
      </w:pPr>
      <w:rPr>
        <w:rFonts w:ascii="Wingdings" w:hAnsi="Wingdings" w:hint="default"/>
      </w:rPr>
    </w:lvl>
    <w:lvl w:ilvl="6" w:tplc="04090001" w:tentative="1">
      <w:start w:val="1"/>
      <w:numFmt w:val="bullet"/>
      <w:lvlText w:val=""/>
      <w:lvlJc w:val="left"/>
      <w:pPr>
        <w:tabs>
          <w:tab w:val="num" w:pos="5085"/>
        </w:tabs>
        <w:ind w:left="5085" w:hanging="360"/>
      </w:pPr>
      <w:rPr>
        <w:rFonts w:ascii="Symbol" w:hAnsi="Symbol" w:hint="default"/>
      </w:rPr>
    </w:lvl>
    <w:lvl w:ilvl="7" w:tplc="04090003" w:tentative="1">
      <w:start w:val="1"/>
      <w:numFmt w:val="bullet"/>
      <w:lvlText w:val="o"/>
      <w:lvlJc w:val="left"/>
      <w:pPr>
        <w:tabs>
          <w:tab w:val="num" w:pos="5805"/>
        </w:tabs>
        <w:ind w:left="5805" w:hanging="360"/>
      </w:pPr>
      <w:rPr>
        <w:rFonts w:ascii="Courier New" w:hAnsi="Courier New" w:cs="Courier New" w:hint="default"/>
      </w:rPr>
    </w:lvl>
    <w:lvl w:ilvl="8" w:tplc="04090005" w:tentative="1">
      <w:start w:val="1"/>
      <w:numFmt w:val="bullet"/>
      <w:lvlText w:val=""/>
      <w:lvlJc w:val="left"/>
      <w:pPr>
        <w:tabs>
          <w:tab w:val="num" w:pos="6525"/>
        </w:tabs>
        <w:ind w:left="6525" w:hanging="360"/>
      </w:pPr>
      <w:rPr>
        <w:rFonts w:ascii="Wingdings" w:hAnsi="Wingdings" w:hint="default"/>
      </w:rPr>
    </w:lvl>
  </w:abstractNum>
  <w:abstractNum w:abstractNumId="35" w15:restartNumberingAfterBreak="0">
    <w:nsid w:val="4C86768C"/>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4F2D3CBA"/>
    <w:multiLevelType w:val="hybridMultilevel"/>
    <w:tmpl w:val="E770663C"/>
    <w:lvl w:ilvl="0" w:tplc="C86A0B8A">
      <w:start w:val="1"/>
      <w:numFmt w:val="lowerLetter"/>
      <w:pStyle w:val="BL"/>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4F3152C2"/>
    <w:multiLevelType w:val="multilevel"/>
    <w:tmpl w:val="A5AC50B8"/>
    <w:lvl w:ilvl="0">
      <w:start w:val="4"/>
      <w:numFmt w:val="decimal"/>
      <w:lvlText w:val="%1"/>
      <w:lvlJc w:val="left"/>
      <w:pPr>
        <w:tabs>
          <w:tab w:val="num" w:pos="1425"/>
        </w:tabs>
        <w:ind w:left="1425" w:hanging="1425"/>
      </w:pPr>
      <w:rPr>
        <w:rFonts w:hint="default"/>
      </w:rPr>
    </w:lvl>
    <w:lvl w:ilvl="1">
      <w:start w:val="5"/>
      <w:numFmt w:val="decimal"/>
      <w:lvlText w:val="%1.8"/>
      <w:lvlJc w:val="left"/>
      <w:pPr>
        <w:tabs>
          <w:tab w:val="num" w:pos="1425"/>
        </w:tabs>
        <w:ind w:left="1425" w:hanging="1425"/>
      </w:pPr>
      <w:rPr>
        <w:rFonts w:hint="default"/>
      </w:rPr>
    </w:lvl>
    <w:lvl w:ilvl="2">
      <w:start w:val="2"/>
      <w:numFmt w:val="decimal"/>
      <w:lvlText w:val="%1.6.14"/>
      <w:lvlJc w:val="left"/>
      <w:pPr>
        <w:tabs>
          <w:tab w:val="num" w:pos="1425"/>
        </w:tabs>
        <w:ind w:left="1425" w:hanging="1425"/>
      </w:pPr>
      <w:rPr>
        <w:rFonts w:hint="default"/>
      </w:rPr>
    </w:lvl>
    <w:lvl w:ilvl="3">
      <w:start w:val="1"/>
      <w:numFmt w:val="decimal"/>
      <w:lvlText w:val="%1.%2.%3.%4"/>
      <w:lvlJc w:val="left"/>
      <w:pPr>
        <w:tabs>
          <w:tab w:val="num" w:pos="1425"/>
        </w:tabs>
        <w:ind w:left="1425" w:hanging="1425"/>
      </w:pPr>
      <w:rPr>
        <w:rFonts w:hint="default"/>
      </w:rPr>
    </w:lvl>
    <w:lvl w:ilvl="4">
      <w:start w:val="1"/>
      <w:numFmt w:val="decimal"/>
      <w:lvlText w:val="%1.%2.%3.%4.%5"/>
      <w:lvlJc w:val="left"/>
      <w:pPr>
        <w:tabs>
          <w:tab w:val="num" w:pos="1425"/>
        </w:tabs>
        <w:ind w:left="1425" w:hanging="1425"/>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8" w15:restartNumberingAfterBreak="0">
    <w:nsid w:val="52641B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5F737D58"/>
    <w:multiLevelType w:val="hybridMultilevel"/>
    <w:tmpl w:val="3C68B5D2"/>
    <w:lvl w:ilvl="0" w:tplc="FF12E55A">
      <w:start w:val="3"/>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3185F2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15:restartNumberingAfterBreak="0">
    <w:nsid w:val="66051C3F"/>
    <w:multiLevelType w:val="hybridMultilevel"/>
    <w:tmpl w:val="70ACFC32"/>
    <w:lvl w:ilvl="0" w:tplc="0D4693CC">
      <w:start w:val="2"/>
      <w:numFmt w:val="bullet"/>
      <w:lvlText w:val="-"/>
      <w:lvlJc w:val="left"/>
      <w:pPr>
        <w:tabs>
          <w:tab w:val="num" w:pos="644"/>
        </w:tabs>
        <w:ind w:left="644" w:hanging="360"/>
      </w:pPr>
      <w:rPr>
        <w:rFonts w:ascii="Times New Roman" w:eastAsia="Times New Roman" w:hAnsi="Times New Roman" w:cs="Times New Roman" w:hint="default"/>
      </w:rPr>
    </w:lvl>
    <w:lvl w:ilvl="1" w:tplc="04070003" w:tentative="1">
      <w:start w:val="1"/>
      <w:numFmt w:val="bullet"/>
      <w:lvlText w:val="o"/>
      <w:lvlJc w:val="left"/>
      <w:pPr>
        <w:tabs>
          <w:tab w:val="num" w:pos="1364"/>
        </w:tabs>
        <w:ind w:left="1364" w:hanging="360"/>
      </w:pPr>
      <w:rPr>
        <w:rFonts w:ascii="Courier New" w:hAnsi="Courier New" w:cs="Courier New" w:hint="default"/>
      </w:rPr>
    </w:lvl>
    <w:lvl w:ilvl="2" w:tplc="04070005" w:tentative="1">
      <w:start w:val="1"/>
      <w:numFmt w:val="bullet"/>
      <w:lvlText w:val=""/>
      <w:lvlJc w:val="left"/>
      <w:pPr>
        <w:tabs>
          <w:tab w:val="num" w:pos="2084"/>
        </w:tabs>
        <w:ind w:left="2084" w:hanging="360"/>
      </w:pPr>
      <w:rPr>
        <w:rFonts w:ascii="Wingdings" w:hAnsi="Wingdings" w:hint="default"/>
      </w:rPr>
    </w:lvl>
    <w:lvl w:ilvl="3" w:tplc="04070001" w:tentative="1">
      <w:start w:val="1"/>
      <w:numFmt w:val="bullet"/>
      <w:lvlText w:val=""/>
      <w:lvlJc w:val="left"/>
      <w:pPr>
        <w:tabs>
          <w:tab w:val="num" w:pos="2804"/>
        </w:tabs>
        <w:ind w:left="2804" w:hanging="360"/>
      </w:pPr>
      <w:rPr>
        <w:rFonts w:ascii="Symbol" w:hAnsi="Symbol" w:hint="default"/>
      </w:rPr>
    </w:lvl>
    <w:lvl w:ilvl="4" w:tplc="04070003" w:tentative="1">
      <w:start w:val="1"/>
      <w:numFmt w:val="bullet"/>
      <w:lvlText w:val="o"/>
      <w:lvlJc w:val="left"/>
      <w:pPr>
        <w:tabs>
          <w:tab w:val="num" w:pos="3524"/>
        </w:tabs>
        <w:ind w:left="3524" w:hanging="360"/>
      </w:pPr>
      <w:rPr>
        <w:rFonts w:ascii="Courier New" w:hAnsi="Courier New" w:cs="Courier New" w:hint="default"/>
      </w:rPr>
    </w:lvl>
    <w:lvl w:ilvl="5" w:tplc="04070005" w:tentative="1">
      <w:start w:val="1"/>
      <w:numFmt w:val="bullet"/>
      <w:lvlText w:val=""/>
      <w:lvlJc w:val="left"/>
      <w:pPr>
        <w:tabs>
          <w:tab w:val="num" w:pos="4244"/>
        </w:tabs>
        <w:ind w:left="4244" w:hanging="360"/>
      </w:pPr>
      <w:rPr>
        <w:rFonts w:ascii="Wingdings" w:hAnsi="Wingdings" w:hint="default"/>
      </w:rPr>
    </w:lvl>
    <w:lvl w:ilvl="6" w:tplc="04070001" w:tentative="1">
      <w:start w:val="1"/>
      <w:numFmt w:val="bullet"/>
      <w:lvlText w:val=""/>
      <w:lvlJc w:val="left"/>
      <w:pPr>
        <w:tabs>
          <w:tab w:val="num" w:pos="4964"/>
        </w:tabs>
        <w:ind w:left="4964" w:hanging="360"/>
      </w:pPr>
      <w:rPr>
        <w:rFonts w:ascii="Symbol" w:hAnsi="Symbol" w:hint="default"/>
      </w:rPr>
    </w:lvl>
    <w:lvl w:ilvl="7" w:tplc="04070003" w:tentative="1">
      <w:start w:val="1"/>
      <w:numFmt w:val="bullet"/>
      <w:lvlText w:val="o"/>
      <w:lvlJc w:val="left"/>
      <w:pPr>
        <w:tabs>
          <w:tab w:val="num" w:pos="5684"/>
        </w:tabs>
        <w:ind w:left="5684" w:hanging="360"/>
      </w:pPr>
      <w:rPr>
        <w:rFonts w:ascii="Courier New" w:hAnsi="Courier New" w:cs="Courier New" w:hint="default"/>
      </w:rPr>
    </w:lvl>
    <w:lvl w:ilvl="8" w:tplc="04070005" w:tentative="1">
      <w:start w:val="1"/>
      <w:numFmt w:val="bullet"/>
      <w:lvlText w:val=""/>
      <w:lvlJc w:val="left"/>
      <w:pPr>
        <w:tabs>
          <w:tab w:val="num" w:pos="6404"/>
        </w:tabs>
        <w:ind w:left="6404" w:hanging="360"/>
      </w:pPr>
      <w:rPr>
        <w:rFonts w:ascii="Wingdings" w:hAnsi="Wingdings" w:hint="default"/>
      </w:rPr>
    </w:lvl>
  </w:abstractNum>
  <w:abstractNum w:abstractNumId="42" w15:restartNumberingAfterBreak="0">
    <w:nsid w:val="66E70B7A"/>
    <w:multiLevelType w:val="multilevel"/>
    <w:tmpl w:val="D5C80BD6"/>
    <w:lvl w:ilvl="0">
      <w:start w:val="4"/>
      <w:numFmt w:val="decimal"/>
      <w:lvlText w:val="%1"/>
      <w:lvlJc w:val="left"/>
      <w:pPr>
        <w:tabs>
          <w:tab w:val="num" w:pos="1140"/>
        </w:tabs>
        <w:ind w:left="1140" w:hanging="1140"/>
      </w:pPr>
      <w:rPr>
        <w:rFonts w:hint="default"/>
      </w:rPr>
    </w:lvl>
    <w:lvl w:ilvl="1">
      <w:start w:val="6"/>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none"/>
      <w:lvlText w:val="4.7.1.3"/>
      <w:lvlJc w:val="left"/>
      <w:pPr>
        <w:tabs>
          <w:tab w:val="num" w:pos="1140"/>
        </w:tabs>
        <w:ind w:left="1140" w:hanging="11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43" w15:restartNumberingAfterBreak="0">
    <w:nsid w:val="6771357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4" w15:restartNumberingAfterBreak="0">
    <w:nsid w:val="6B9A3E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5" w15:restartNumberingAfterBreak="0">
    <w:nsid w:val="6EA0416C"/>
    <w:multiLevelType w:val="multilevel"/>
    <w:tmpl w:val="4274F0F2"/>
    <w:lvl w:ilvl="0">
      <w:start w:val="4"/>
      <w:numFmt w:val="decimal"/>
      <w:lvlText w:val="%1"/>
      <w:lvlJc w:val="left"/>
      <w:pPr>
        <w:tabs>
          <w:tab w:val="num" w:pos="1140"/>
        </w:tabs>
        <w:ind w:left="1140" w:hanging="1140"/>
      </w:pPr>
      <w:rPr>
        <w:rFonts w:hint="default"/>
      </w:rPr>
    </w:lvl>
    <w:lvl w:ilvl="1">
      <w:start w:val="1"/>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46" w15:restartNumberingAfterBreak="0">
    <w:nsid w:val="70F66A17"/>
    <w:multiLevelType w:val="multilevel"/>
    <w:tmpl w:val="6778D9B6"/>
    <w:lvl w:ilvl="0">
      <w:start w:val="4"/>
      <w:numFmt w:val="decimal"/>
      <w:lvlText w:val="%1"/>
      <w:lvlJc w:val="left"/>
      <w:pPr>
        <w:tabs>
          <w:tab w:val="num" w:pos="855"/>
        </w:tabs>
        <w:ind w:left="855" w:hanging="855"/>
      </w:pPr>
      <w:rPr>
        <w:rFonts w:hint="default"/>
      </w:rPr>
    </w:lvl>
    <w:lvl w:ilvl="1">
      <w:start w:val="7"/>
      <w:numFmt w:val="decimal"/>
      <w:lvlText w:val="%1.%2"/>
      <w:lvlJc w:val="left"/>
      <w:pPr>
        <w:tabs>
          <w:tab w:val="num" w:pos="997"/>
        </w:tabs>
        <w:ind w:left="997" w:hanging="855"/>
      </w:pPr>
      <w:rPr>
        <w:rFonts w:hint="default"/>
      </w:rPr>
    </w:lvl>
    <w:lvl w:ilvl="2">
      <w:start w:val="15"/>
      <w:numFmt w:val="decimal"/>
      <w:lvlText w:val="%1.%2.%3"/>
      <w:lvlJc w:val="left"/>
      <w:pPr>
        <w:tabs>
          <w:tab w:val="num" w:pos="1139"/>
        </w:tabs>
        <w:ind w:left="1139" w:hanging="855"/>
      </w:pPr>
      <w:rPr>
        <w:rFonts w:hint="default"/>
      </w:rPr>
    </w:lvl>
    <w:lvl w:ilvl="3">
      <w:start w:val="1"/>
      <w:numFmt w:val="decimal"/>
      <w:lvlText w:val="%1.%2.%3.%4"/>
      <w:lvlJc w:val="left"/>
      <w:pPr>
        <w:tabs>
          <w:tab w:val="num" w:pos="1281"/>
        </w:tabs>
        <w:ind w:left="1281" w:hanging="855"/>
      </w:pPr>
      <w:rPr>
        <w:rFonts w:hint="default"/>
      </w:rPr>
    </w:lvl>
    <w:lvl w:ilvl="4">
      <w:start w:val="1"/>
      <w:numFmt w:val="decimal"/>
      <w:lvlText w:val="%1.%2.%3.%4.%5"/>
      <w:lvlJc w:val="left"/>
      <w:pPr>
        <w:tabs>
          <w:tab w:val="num" w:pos="1423"/>
        </w:tabs>
        <w:ind w:left="1423" w:hanging="855"/>
      </w:pPr>
      <w:rPr>
        <w:rFonts w:hint="default"/>
      </w:rPr>
    </w:lvl>
    <w:lvl w:ilvl="5">
      <w:start w:val="1"/>
      <w:numFmt w:val="decimal"/>
      <w:lvlText w:val="%1.%2.%3.%4.%5.%6"/>
      <w:lvlJc w:val="left"/>
      <w:pPr>
        <w:tabs>
          <w:tab w:val="num" w:pos="1790"/>
        </w:tabs>
        <w:ind w:left="1790" w:hanging="1080"/>
      </w:pPr>
      <w:rPr>
        <w:rFonts w:hint="default"/>
      </w:rPr>
    </w:lvl>
    <w:lvl w:ilvl="6">
      <w:start w:val="1"/>
      <w:numFmt w:val="decimal"/>
      <w:lvlText w:val="%1.%2.%3.%4.%5.%6.%7"/>
      <w:lvlJc w:val="left"/>
      <w:pPr>
        <w:tabs>
          <w:tab w:val="num" w:pos="1932"/>
        </w:tabs>
        <w:ind w:left="1932" w:hanging="1080"/>
      </w:pPr>
      <w:rPr>
        <w:rFonts w:hint="default"/>
      </w:rPr>
    </w:lvl>
    <w:lvl w:ilvl="7">
      <w:start w:val="1"/>
      <w:numFmt w:val="decimal"/>
      <w:lvlText w:val="%1.%2.%3.%4.%5.%6.%7.%8"/>
      <w:lvlJc w:val="left"/>
      <w:pPr>
        <w:tabs>
          <w:tab w:val="num" w:pos="2434"/>
        </w:tabs>
        <w:ind w:left="2434" w:hanging="1440"/>
      </w:pPr>
      <w:rPr>
        <w:rFonts w:hint="default"/>
      </w:rPr>
    </w:lvl>
    <w:lvl w:ilvl="8">
      <w:start w:val="1"/>
      <w:numFmt w:val="decimal"/>
      <w:lvlText w:val="%1.%2.%3.%4.%5.%6.%7.%8.%9"/>
      <w:lvlJc w:val="left"/>
      <w:pPr>
        <w:tabs>
          <w:tab w:val="num" w:pos="2576"/>
        </w:tabs>
        <w:ind w:left="2576" w:hanging="1440"/>
      </w:pPr>
      <w:rPr>
        <w:rFonts w:hint="default"/>
      </w:rPr>
    </w:lvl>
  </w:abstractNum>
  <w:abstractNum w:abstractNumId="47" w15:restartNumberingAfterBreak="0">
    <w:nsid w:val="79156C54"/>
    <w:multiLevelType w:val="hybridMultilevel"/>
    <w:tmpl w:val="EAFC6A0C"/>
    <w:lvl w:ilvl="0" w:tplc="8564E26C">
      <w:start w:val="1"/>
      <w:numFmt w:val="bullet"/>
      <w:pStyle w:val="B2"/>
      <w:lvlText w:val="-"/>
      <w:lvlJc w:val="left"/>
      <w:pPr>
        <w:tabs>
          <w:tab w:val="num" w:pos="1191"/>
        </w:tabs>
        <w:ind w:left="1191" w:hanging="45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732047416">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2068527807">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967814526">
    <w:abstractNumId w:val="24"/>
  </w:num>
  <w:num w:numId="4" w16cid:durableId="1892768378">
    <w:abstractNumId w:val="47"/>
  </w:num>
  <w:num w:numId="5" w16cid:durableId="1640916737">
    <w:abstractNumId w:val="14"/>
  </w:num>
  <w:num w:numId="6" w16cid:durableId="1774129106">
    <w:abstractNumId w:val="27"/>
  </w:num>
  <w:num w:numId="7" w16cid:durableId="126706355">
    <w:abstractNumId w:val="36"/>
  </w:num>
  <w:num w:numId="8" w16cid:durableId="2056152201">
    <w:abstractNumId w:val="2"/>
  </w:num>
  <w:num w:numId="9" w16cid:durableId="1313753048">
    <w:abstractNumId w:val="1"/>
  </w:num>
  <w:num w:numId="10" w16cid:durableId="899562723">
    <w:abstractNumId w:val="0"/>
  </w:num>
  <w:num w:numId="11" w16cid:durableId="1872499566">
    <w:abstractNumId w:val="10"/>
  </w:num>
  <w:num w:numId="12" w16cid:durableId="1163815394">
    <w:abstractNumId w:val="12"/>
  </w:num>
  <w:num w:numId="13" w16cid:durableId="1815104498">
    <w:abstractNumId w:val="30"/>
  </w:num>
  <w:num w:numId="14" w16cid:durableId="851726539">
    <w:abstractNumId w:val="17"/>
  </w:num>
  <w:num w:numId="15" w16cid:durableId="1453472596">
    <w:abstractNumId w:val="9"/>
  </w:num>
  <w:num w:numId="16" w16cid:durableId="1950233398">
    <w:abstractNumId w:val="7"/>
  </w:num>
  <w:num w:numId="17" w16cid:durableId="1098646635">
    <w:abstractNumId w:val="6"/>
  </w:num>
  <w:num w:numId="18" w16cid:durableId="1324309609">
    <w:abstractNumId w:val="5"/>
  </w:num>
  <w:num w:numId="19" w16cid:durableId="348455476">
    <w:abstractNumId w:val="4"/>
  </w:num>
  <w:num w:numId="20" w16cid:durableId="2133598532">
    <w:abstractNumId w:val="8"/>
  </w:num>
  <w:num w:numId="21" w16cid:durableId="2055621272">
    <w:abstractNumId w:val="3"/>
  </w:num>
  <w:num w:numId="22" w16cid:durableId="1596327264">
    <w:abstractNumId w:val="22"/>
  </w:num>
  <w:num w:numId="23" w16cid:durableId="1580870671">
    <w:abstractNumId w:val="40"/>
  </w:num>
  <w:num w:numId="24" w16cid:durableId="1168638994">
    <w:abstractNumId w:val="32"/>
  </w:num>
  <w:num w:numId="25" w16cid:durableId="1135946375">
    <w:abstractNumId w:val="38"/>
  </w:num>
  <w:num w:numId="26" w16cid:durableId="24185825">
    <w:abstractNumId w:val="21"/>
  </w:num>
  <w:num w:numId="27" w16cid:durableId="2044790754">
    <w:abstractNumId w:val="13"/>
  </w:num>
  <w:num w:numId="28" w16cid:durableId="1918202049">
    <w:abstractNumId w:val="19"/>
  </w:num>
  <w:num w:numId="29" w16cid:durableId="2058773238">
    <w:abstractNumId w:val="33"/>
  </w:num>
  <w:num w:numId="30" w16cid:durableId="1154103205">
    <w:abstractNumId w:val="44"/>
  </w:num>
  <w:num w:numId="31" w16cid:durableId="750732447">
    <w:abstractNumId w:val="28"/>
  </w:num>
  <w:num w:numId="32" w16cid:durableId="469446016">
    <w:abstractNumId w:val="11"/>
  </w:num>
  <w:num w:numId="33" w16cid:durableId="731125458">
    <w:abstractNumId w:val="31"/>
  </w:num>
  <w:num w:numId="34" w16cid:durableId="1562911466">
    <w:abstractNumId w:val="20"/>
  </w:num>
  <w:num w:numId="35" w16cid:durableId="431823196">
    <w:abstractNumId w:val="26"/>
  </w:num>
  <w:num w:numId="36" w16cid:durableId="1249969647">
    <w:abstractNumId w:val="43"/>
  </w:num>
  <w:num w:numId="37" w16cid:durableId="474185396">
    <w:abstractNumId w:val="25"/>
  </w:num>
  <w:num w:numId="38" w16cid:durableId="1800999852">
    <w:abstractNumId w:val="45"/>
  </w:num>
  <w:num w:numId="39" w16cid:durableId="61832508">
    <w:abstractNumId w:val="42"/>
  </w:num>
  <w:num w:numId="40" w16cid:durableId="1802069164">
    <w:abstractNumId w:val="23"/>
  </w:num>
  <w:num w:numId="41" w16cid:durableId="980385560">
    <w:abstractNumId w:val="37"/>
  </w:num>
  <w:num w:numId="42" w16cid:durableId="1104809034">
    <w:abstractNumId w:val="35"/>
  </w:num>
  <w:num w:numId="43" w16cid:durableId="889456466">
    <w:abstractNumId w:val="34"/>
  </w:num>
  <w:num w:numId="44" w16cid:durableId="2085251826">
    <w:abstractNumId w:val="39"/>
  </w:num>
  <w:num w:numId="45" w16cid:durableId="1210268185">
    <w:abstractNumId w:val="15"/>
  </w:num>
  <w:num w:numId="46" w16cid:durableId="93407423">
    <w:abstractNumId w:val="18"/>
  </w:num>
  <w:num w:numId="47" w16cid:durableId="599993718">
    <w:abstractNumId w:val="41"/>
  </w:num>
  <w:num w:numId="48" w16cid:durableId="685328220">
    <w:abstractNumId w:val="46"/>
  </w:num>
  <w:num w:numId="49" w16cid:durableId="1551844757">
    <w:abstractNumId w:val="16"/>
  </w:num>
  <w:num w:numId="50" w16cid:durableId="42966504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activeWritingStyle w:appName="MSWord" w:lang="en-GB" w:vendorID="64" w:dllVersion="6" w:nlCheck="1" w:checkStyle="1"/>
  <w:activeWritingStyle w:appName="MSWord" w:lang="en-AU" w:vendorID="64" w:dllVersion="6" w:nlCheck="1" w:checkStyle="1"/>
  <w:activeWritingStyle w:appName="MSWord" w:lang="fr-FR" w:vendorID="64" w:dllVersion="6" w:nlCheck="1" w:checkStyle="1"/>
  <w:activeWritingStyle w:appName="MSWord" w:lang="en-US" w:vendorID="64" w:dllVersion="6" w:nlCheck="1" w:checkStyle="1"/>
  <w:activeWritingStyle w:appName="MSWord" w:lang="en-GB"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9394D"/>
    <w:rsid w:val="00000E78"/>
    <w:rsid w:val="0000488F"/>
    <w:rsid w:val="000274D8"/>
    <w:rsid w:val="0003620E"/>
    <w:rsid w:val="0003669B"/>
    <w:rsid w:val="00037E34"/>
    <w:rsid w:val="00056E40"/>
    <w:rsid w:val="0005710F"/>
    <w:rsid w:val="00063C76"/>
    <w:rsid w:val="00070F99"/>
    <w:rsid w:val="00072017"/>
    <w:rsid w:val="0008399C"/>
    <w:rsid w:val="000867F3"/>
    <w:rsid w:val="0009742F"/>
    <w:rsid w:val="000B0D19"/>
    <w:rsid w:val="000B2F4A"/>
    <w:rsid w:val="000B41FA"/>
    <w:rsid w:val="000B4C5A"/>
    <w:rsid w:val="000B725C"/>
    <w:rsid w:val="000C197D"/>
    <w:rsid w:val="000F361E"/>
    <w:rsid w:val="000F602B"/>
    <w:rsid w:val="000F6E16"/>
    <w:rsid w:val="00101F8F"/>
    <w:rsid w:val="001056C9"/>
    <w:rsid w:val="001128D6"/>
    <w:rsid w:val="00114E5C"/>
    <w:rsid w:val="001376D7"/>
    <w:rsid w:val="00140A2B"/>
    <w:rsid w:val="00150849"/>
    <w:rsid w:val="0018103A"/>
    <w:rsid w:val="00186F1A"/>
    <w:rsid w:val="001A1131"/>
    <w:rsid w:val="001A14E8"/>
    <w:rsid w:val="001A5A1A"/>
    <w:rsid w:val="001A5F12"/>
    <w:rsid w:val="001A606E"/>
    <w:rsid w:val="001A7CA7"/>
    <w:rsid w:val="001B1827"/>
    <w:rsid w:val="001B26CE"/>
    <w:rsid w:val="001B7D4F"/>
    <w:rsid w:val="001C20A9"/>
    <w:rsid w:val="001C42D3"/>
    <w:rsid w:val="001C7155"/>
    <w:rsid w:val="001C7AA9"/>
    <w:rsid w:val="001D03CD"/>
    <w:rsid w:val="001D26AD"/>
    <w:rsid w:val="001D53C6"/>
    <w:rsid w:val="001E0FCE"/>
    <w:rsid w:val="001F1F6D"/>
    <w:rsid w:val="0021035F"/>
    <w:rsid w:val="00211B85"/>
    <w:rsid w:val="0021563B"/>
    <w:rsid w:val="0022474A"/>
    <w:rsid w:val="00241EFB"/>
    <w:rsid w:val="002467AA"/>
    <w:rsid w:val="00254BE7"/>
    <w:rsid w:val="0027010E"/>
    <w:rsid w:val="002722AA"/>
    <w:rsid w:val="00282EE3"/>
    <w:rsid w:val="002942FC"/>
    <w:rsid w:val="00296AC7"/>
    <w:rsid w:val="002A234F"/>
    <w:rsid w:val="002B68A1"/>
    <w:rsid w:val="002C1D2C"/>
    <w:rsid w:val="002D0779"/>
    <w:rsid w:val="002D69DB"/>
    <w:rsid w:val="002E33D5"/>
    <w:rsid w:val="002E3709"/>
    <w:rsid w:val="002F2196"/>
    <w:rsid w:val="002F25F4"/>
    <w:rsid w:val="00303EA9"/>
    <w:rsid w:val="00312096"/>
    <w:rsid w:val="00321C7B"/>
    <w:rsid w:val="0032689C"/>
    <w:rsid w:val="00331FFD"/>
    <w:rsid w:val="0033203F"/>
    <w:rsid w:val="00340AE4"/>
    <w:rsid w:val="0035224C"/>
    <w:rsid w:val="003663BE"/>
    <w:rsid w:val="00375BC0"/>
    <w:rsid w:val="00383736"/>
    <w:rsid w:val="0038744D"/>
    <w:rsid w:val="00397FBC"/>
    <w:rsid w:val="003A5A00"/>
    <w:rsid w:val="003B4F63"/>
    <w:rsid w:val="003E2780"/>
    <w:rsid w:val="003E44D9"/>
    <w:rsid w:val="003E5278"/>
    <w:rsid w:val="003E7250"/>
    <w:rsid w:val="003F4D76"/>
    <w:rsid w:val="00401B65"/>
    <w:rsid w:val="00451FE2"/>
    <w:rsid w:val="00461A7F"/>
    <w:rsid w:val="00490F56"/>
    <w:rsid w:val="0049394D"/>
    <w:rsid w:val="004A058F"/>
    <w:rsid w:val="004A3549"/>
    <w:rsid w:val="004A3EAD"/>
    <w:rsid w:val="004C14A5"/>
    <w:rsid w:val="004D59A8"/>
    <w:rsid w:val="004E1C0A"/>
    <w:rsid w:val="004E1D90"/>
    <w:rsid w:val="004E3341"/>
    <w:rsid w:val="004E35A2"/>
    <w:rsid w:val="004F15E3"/>
    <w:rsid w:val="004F228E"/>
    <w:rsid w:val="004F3ABA"/>
    <w:rsid w:val="004F3E0B"/>
    <w:rsid w:val="0050688B"/>
    <w:rsid w:val="00506B32"/>
    <w:rsid w:val="005141D8"/>
    <w:rsid w:val="0051500B"/>
    <w:rsid w:val="0052533F"/>
    <w:rsid w:val="00526E24"/>
    <w:rsid w:val="00527664"/>
    <w:rsid w:val="00535260"/>
    <w:rsid w:val="00540662"/>
    <w:rsid w:val="005433BE"/>
    <w:rsid w:val="0055132F"/>
    <w:rsid w:val="00553201"/>
    <w:rsid w:val="00556FDF"/>
    <w:rsid w:val="00557473"/>
    <w:rsid w:val="00557941"/>
    <w:rsid w:val="005A147F"/>
    <w:rsid w:val="005A1FFB"/>
    <w:rsid w:val="005A394D"/>
    <w:rsid w:val="005A71CD"/>
    <w:rsid w:val="005B0E99"/>
    <w:rsid w:val="005C73B7"/>
    <w:rsid w:val="005D3BF1"/>
    <w:rsid w:val="005D74B9"/>
    <w:rsid w:val="005E4736"/>
    <w:rsid w:val="005F630D"/>
    <w:rsid w:val="00600246"/>
    <w:rsid w:val="00603551"/>
    <w:rsid w:val="00610041"/>
    <w:rsid w:val="006139E6"/>
    <w:rsid w:val="00620FF2"/>
    <w:rsid w:val="0062457F"/>
    <w:rsid w:val="0063555A"/>
    <w:rsid w:val="00641CAC"/>
    <w:rsid w:val="006701A9"/>
    <w:rsid w:val="00673242"/>
    <w:rsid w:val="00674A06"/>
    <w:rsid w:val="006825AD"/>
    <w:rsid w:val="006910B9"/>
    <w:rsid w:val="00696228"/>
    <w:rsid w:val="00697182"/>
    <w:rsid w:val="006A6510"/>
    <w:rsid w:val="006B0191"/>
    <w:rsid w:val="006B37EA"/>
    <w:rsid w:val="006B6FEC"/>
    <w:rsid w:val="006C440C"/>
    <w:rsid w:val="006D2C47"/>
    <w:rsid w:val="006D3728"/>
    <w:rsid w:val="006D6782"/>
    <w:rsid w:val="006E4EA9"/>
    <w:rsid w:val="006E6213"/>
    <w:rsid w:val="006F08AE"/>
    <w:rsid w:val="006F0B5D"/>
    <w:rsid w:val="006F229A"/>
    <w:rsid w:val="006F57E1"/>
    <w:rsid w:val="006F637B"/>
    <w:rsid w:val="0070182A"/>
    <w:rsid w:val="007174F0"/>
    <w:rsid w:val="007209E6"/>
    <w:rsid w:val="00732CC4"/>
    <w:rsid w:val="00733F53"/>
    <w:rsid w:val="00737D8B"/>
    <w:rsid w:val="00756B83"/>
    <w:rsid w:val="00766160"/>
    <w:rsid w:val="00770D4F"/>
    <w:rsid w:val="00771779"/>
    <w:rsid w:val="00776F54"/>
    <w:rsid w:val="00784325"/>
    <w:rsid w:val="00785FF1"/>
    <w:rsid w:val="007A71B5"/>
    <w:rsid w:val="007B0CDF"/>
    <w:rsid w:val="007D1FE9"/>
    <w:rsid w:val="007D7B05"/>
    <w:rsid w:val="007E4E89"/>
    <w:rsid w:val="007E6B53"/>
    <w:rsid w:val="007F2184"/>
    <w:rsid w:val="007F7B9B"/>
    <w:rsid w:val="00810DC7"/>
    <w:rsid w:val="00812E68"/>
    <w:rsid w:val="00821CDF"/>
    <w:rsid w:val="0084550F"/>
    <w:rsid w:val="008503FE"/>
    <w:rsid w:val="00851264"/>
    <w:rsid w:val="00855814"/>
    <w:rsid w:val="00860139"/>
    <w:rsid w:val="0087054E"/>
    <w:rsid w:val="0089174B"/>
    <w:rsid w:val="0089569E"/>
    <w:rsid w:val="00895963"/>
    <w:rsid w:val="008A751B"/>
    <w:rsid w:val="008B7AE4"/>
    <w:rsid w:val="008C6DB3"/>
    <w:rsid w:val="008D5E55"/>
    <w:rsid w:val="008D713A"/>
    <w:rsid w:val="008E0C1D"/>
    <w:rsid w:val="008E2E52"/>
    <w:rsid w:val="008E4BC6"/>
    <w:rsid w:val="00923F25"/>
    <w:rsid w:val="0093223E"/>
    <w:rsid w:val="00936B5E"/>
    <w:rsid w:val="009414AE"/>
    <w:rsid w:val="00941BD8"/>
    <w:rsid w:val="009524EF"/>
    <w:rsid w:val="009548B5"/>
    <w:rsid w:val="00955816"/>
    <w:rsid w:val="0095768F"/>
    <w:rsid w:val="00971F83"/>
    <w:rsid w:val="00972EC3"/>
    <w:rsid w:val="00986044"/>
    <w:rsid w:val="00991A82"/>
    <w:rsid w:val="009A1464"/>
    <w:rsid w:val="009A56B0"/>
    <w:rsid w:val="009C53D5"/>
    <w:rsid w:val="009C75D3"/>
    <w:rsid w:val="009D4DEC"/>
    <w:rsid w:val="00A0682B"/>
    <w:rsid w:val="00A14A61"/>
    <w:rsid w:val="00A37471"/>
    <w:rsid w:val="00A4119B"/>
    <w:rsid w:val="00A451D1"/>
    <w:rsid w:val="00A600D6"/>
    <w:rsid w:val="00A621D8"/>
    <w:rsid w:val="00A71259"/>
    <w:rsid w:val="00A93D78"/>
    <w:rsid w:val="00AB40A7"/>
    <w:rsid w:val="00AC177E"/>
    <w:rsid w:val="00AD2CAE"/>
    <w:rsid w:val="00AE39F9"/>
    <w:rsid w:val="00AF0DEE"/>
    <w:rsid w:val="00AF527A"/>
    <w:rsid w:val="00AF53A3"/>
    <w:rsid w:val="00AF6E64"/>
    <w:rsid w:val="00B05A88"/>
    <w:rsid w:val="00B12178"/>
    <w:rsid w:val="00B126C0"/>
    <w:rsid w:val="00B22D99"/>
    <w:rsid w:val="00B32F39"/>
    <w:rsid w:val="00B37E5C"/>
    <w:rsid w:val="00B44994"/>
    <w:rsid w:val="00B52885"/>
    <w:rsid w:val="00B559D2"/>
    <w:rsid w:val="00B7686F"/>
    <w:rsid w:val="00B83ED0"/>
    <w:rsid w:val="00B96FD2"/>
    <w:rsid w:val="00BA126B"/>
    <w:rsid w:val="00BA499A"/>
    <w:rsid w:val="00BB7E14"/>
    <w:rsid w:val="00BC07BB"/>
    <w:rsid w:val="00BC73D2"/>
    <w:rsid w:val="00BC799E"/>
    <w:rsid w:val="00BD044F"/>
    <w:rsid w:val="00BD26AF"/>
    <w:rsid w:val="00BE3BAB"/>
    <w:rsid w:val="00BE51AA"/>
    <w:rsid w:val="00BE5B06"/>
    <w:rsid w:val="00BF0730"/>
    <w:rsid w:val="00BF1BD0"/>
    <w:rsid w:val="00BF27C4"/>
    <w:rsid w:val="00C03B77"/>
    <w:rsid w:val="00C10028"/>
    <w:rsid w:val="00C11DEB"/>
    <w:rsid w:val="00C13E74"/>
    <w:rsid w:val="00C264F4"/>
    <w:rsid w:val="00C27C22"/>
    <w:rsid w:val="00C34C54"/>
    <w:rsid w:val="00C4463A"/>
    <w:rsid w:val="00C46FBD"/>
    <w:rsid w:val="00C54F06"/>
    <w:rsid w:val="00C63303"/>
    <w:rsid w:val="00C64656"/>
    <w:rsid w:val="00C72547"/>
    <w:rsid w:val="00C96712"/>
    <w:rsid w:val="00C96A53"/>
    <w:rsid w:val="00CA05C4"/>
    <w:rsid w:val="00CA3296"/>
    <w:rsid w:val="00CB331B"/>
    <w:rsid w:val="00CC0561"/>
    <w:rsid w:val="00CD3F7E"/>
    <w:rsid w:val="00CD6519"/>
    <w:rsid w:val="00CE1ADF"/>
    <w:rsid w:val="00CE4F52"/>
    <w:rsid w:val="00CF1585"/>
    <w:rsid w:val="00CF20CA"/>
    <w:rsid w:val="00CF6981"/>
    <w:rsid w:val="00D132DB"/>
    <w:rsid w:val="00D16E95"/>
    <w:rsid w:val="00D216B5"/>
    <w:rsid w:val="00D22782"/>
    <w:rsid w:val="00D24F46"/>
    <w:rsid w:val="00D30AF2"/>
    <w:rsid w:val="00D30DF3"/>
    <w:rsid w:val="00D3247B"/>
    <w:rsid w:val="00D4033A"/>
    <w:rsid w:val="00D42EC9"/>
    <w:rsid w:val="00D51984"/>
    <w:rsid w:val="00D55988"/>
    <w:rsid w:val="00D567EB"/>
    <w:rsid w:val="00D61CEA"/>
    <w:rsid w:val="00D6363F"/>
    <w:rsid w:val="00D6440A"/>
    <w:rsid w:val="00D67144"/>
    <w:rsid w:val="00D71606"/>
    <w:rsid w:val="00D851D0"/>
    <w:rsid w:val="00D85C85"/>
    <w:rsid w:val="00D8674D"/>
    <w:rsid w:val="00D94C4B"/>
    <w:rsid w:val="00D95C98"/>
    <w:rsid w:val="00DC0C42"/>
    <w:rsid w:val="00DD2B2B"/>
    <w:rsid w:val="00DE06FC"/>
    <w:rsid w:val="00DE35D7"/>
    <w:rsid w:val="00DE3743"/>
    <w:rsid w:val="00DE61EC"/>
    <w:rsid w:val="00DF0E92"/>
    <w:rsid w:val="00E01972"/>
    <w:rsid w:val="00E04188"/>
    <w:rsid w:val="00E06295"/>
    <w:rsid w:val="00E15357"/>
    <w:rsid w:val="00E26F1E"/>
    <w:rsid w:val="00E27D03"/>
    <w:rsid w:val="00E40335"/>
    <w:rsid w:val="00E416A2"/>
    <w:rsid w:val="00E53A4B"/>
    <w:rsid w:val="00E54018"/>
    <w:rsid w:val="00E61812"/>
    <w:rsid w:val="00E627A1"/>
    <w:rsid w:val="00E729FB"/>
    <w:rsid w:val="00E8067F"/>
    <w:rsid w:val="00E87EFD"/>
    <w:rsid w:val="00E91088"/>
    <w:rsid w:val="00E92D7C"/>
    <w:rsid w:val="00E97282"/>
    <w:rsid w:val="00EA6ADE"/>
    <w:rsid w:val="00EB0D14"/>
    <w:rsid w:val="00EB1DFB"/>
    <w:rsid w:val="00EB5768"/>
    <w:rsid w:val="00EC3841"/>
    <w:rsid w:val="00EE2B10"/>
    <w:rsid w:val="00EF468C"/>
    <w:rsid w:val="00F01CF5"/>
    <w:rsid w:val="00F03326"/>
    <w:rsid w:val="00F049C5"/>
    <w:rsid w:val="00F059C5"/>
    <w:rsid w:val="00F23870"/>
    <w:rsid w:val="00F43097"/>
    <w:rsid w:val="00F5401B"/>
    <w:rsid w:val="00F54083"/>
    <w:rsid w:val="00F55EC3"/>
    <w:rsid w:val="00F665EF"/>
    <w:rsid w:val="00F744FF"/>
    <w:rsid w:val="00F76876"/>
    <w:rsid w:val="00F813AC"/>
    <w:rsid w:val="00F81A7B"/>
    <w:rsid w:val="00FA1A75"/>
    <w:rsid w:val="00FA4753"/>
    <w:rsid w:val="00FB4603"/>
    <w:rsid w:val="00FD60E5"/>
    <w:rsid w:val="00FE07B3"/>
    <w:rsid w:val="00FE1022"/>
    <w:rsid w:val="00FE1420"/>
    <w:rsid w:val="00FF488A"/>
    <w:rsid w:val="00FF5008"/>
    <w:rsid w:val="00FF7C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chmetcnv"/>
  <w:smartTagType w:namespaceuri="urn:schemas-microsoft-com:office:smarttags" w:name="PersonNam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0"/>
    <o:shapelayout v:ext="edit">
      <o:idmap v:ext="edit" data="2"/>
    </o:shapelayout>
  </w:shapeDefaults>
  <w:decimalSymbol w:val="."/>
  <w:listSeparator w:val=","/>
  <w14:docId w14:val="716C56E9"/>
  <w15:chartTrackingRefBased/>
  <w15:docId w15:val="{8A93E129-8A39-4D83-BF91-C6136449D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8" w:uiPriority="3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567EB"/>
    <w:pPr>
      <w:spacing w:after="180"/>
    </w:pPr>
    <w:rPr>
      <w:lang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aliases w:val="H3,Underrubrik2,E3,h3,RFQ2,Titolo Sotto/Sottosezione,no break,Heading3,H3-Heading 3,3,l3.3,l3,list 3,list3,subhead,h31,OdsKap3,OdsKap3Überschrift,1.,Heading No. L3,CT,3 bullet,b,Second,SECOND,3 Ggbullet,BLANK2,4 bullet,Heading Three,h 3,H31"/>
    <w:basedOn w:val="Heading2"/>
    <w:next w:val="Normal"/>
    <w:link w:val="Heading3Char"/>
    <w:qFormat/>
    <w:pPr>
      <w:spacing w:before="120"/>
      <w:outlineLvl w:val="2"/>
    </w:pPr>
    <w:rPr>
      <w:sz w:val="28"/>
    </w:rPr>
  </w:style>
  <w:style w:type="paragraph" w:styleId="Heading4">
    <w:name w:val="heading 4"/>
    <w:aliases w:val="h4,H4,E4,RFQ3,4,H4-Heading 4,a.,Heading4,H41,H42,H43,H44,H45,H4-Heading 4&#10;,heading 4,I4,l4,heading&#10;4,Heading No. L4,heading4,44,4H"/>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semiHidden/>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pPr>
      <w:widowControl w:val="0"/>
    </w:pPr>
    <w:rPr>
      <w:rFonts w:ascii="Arial" w:hAnsi="Arial"/>
      <w:b/>
      <w:sz w:val="18"/>
      <w:lang w:eastAsia="en-US"/>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Index1">
    <w:name w:val="index 1"/>
    <w:basedOn w:val="Normal"/>
    <w:semiHidden/>
    <w:pPr>
      <w:keepLines/>
      <w:spacing w:after="0"/>
    </w:pPr>
  </w:style>
  <w:style w:type="paragraph" w:styleId="Index2">
    <w:name w:val="index 2"/>
    <w:basedOn w:val="Index1"/>
    <w:semiHidden/>
    <w:pPr>
      <w:ind w:left="284"/>
    </w:pPr>
  </w:style>
  <w:style w:type="paragraph" w:customStyle="1" w:styleId="TT">
    <w:name w:val="TT"/>
    <w:basedOn w:val="Heading1"/>
    <w:next w:val="Normal"/>
    <w:pPr>
      <w:outlineLvl w:val="9"/>
    </w:pPr>
  </w:style>
  <w:style w:type="paragraph" w:styleId="Footer">
    <w:name w:val="footer"/>
    <w:basedOn w:val="Header"/>
    <w:pPr>
      <w:jc w:val="center"/>
    </w:pPr>
    <w:rPr>
      <w:i/>
    </w:rPr>
  </w:style>
  <w:style w:type="character" w:styleId="FootnoteReference">
    <w:name w:val="footnote reference"/>
    <w:semiHidden/>
    <w:rPr>
      <w:b/>
      <w:position w:val="6"/>
      <w:sz w:val="16"/>
    </w:rPr>
  </w:style>
  <w:style w:type="paragraph" w:styleId="FootnoteText">
    <w:name w:val="footnote text"/>
    <w:basedOn w:val="Normal"/>
    <w:semiHidden/>
    <w:pPr>
      <w:keepLines/>
      <w:spacing w:after="0"/>
      <w:ind w:left="454" w:hanging="454"/>
    </w:pPr>
    <w:rPr>
      <w:sz w:val="16"/>
    </w:rPr>
  </w:style>
  <w:style w:type="paragraph" w:customStyle="1" w:styleId="NF">
    <w:name w:val="NF"/>
    <w:basedOn w:val="NO"/>
    <w:pPr>
      <w:keepNext/>
      <w:spacing w:after="0"/>
    </w:pPr>
    <w:rPr>
      <w:rFonts w:ascii="Arial" w:hAnsi="Arial"/>
      <w:sz w:val="18"/>
    </w:rPr>
  </w:style>
  <w:style w:type="paragraph" w:customStyle="1" w:styleId="NO">
    <w:name w:val="NO"/>
    <w:basedOn w:val="Normal"/>
    <w:link w:val="NOZchn"/>
    <w:pPr>
      <w:keepLines/>
      <w:ind w:left="1135" w:hanging="851"/>
    </w:pPr>
  </w:style>
  <w:style w:type="paragraph" w:customStyle="1" w:styleId="PL">
    <w:name w:val="PL"/>
    <w:link w:val="PLChar"/>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pPr>
      <w:keepNext/>
      <w:keepLines/>
      <w:spacing w:after="0"/>
    </w:pPr>
    <w:rPr>
      <w:rFonts w:ascii="Arial" w:hAnsi="Arial"/>
      <w:sz w:val="18"/>
    </w:rPr>
  </w:style>
  <w:style w:type="paragraph" w:styleId="ListNumber2">
    <w:name w:val="List Number 2"/>
    <w:basedOn w:val="ListNumber"/>
    <w:pPr>
      <w:ind w:left="851"/>
    </w:pPr>
  </w:style>
  <w:style w:type="paragraph" w:styleId="ListNumber">
    <w:name w:val="List Number"/>
    <w:basedOn w:val="List"/>
  </w:style>
  <w:style w:type="paragraph" w:styleId="List">
    <w:name w:val="List"/>
    <w:basedOn w:val="Normal"/>
    <w:pPr>
      <w:ind w:left="568" w:hanging="284"/>
    </w:pPr>
  </w:style>
  <w:style w:type="paragraph" w:customStyle="1" w:styleId="TAH">
    <w:name w:val="TAH"/>
    <w:basedOn w:val="TAC"/>
    <w:link w:val="TAHChar"/>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link w:val="EXCh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0">
    <w:name w:val="B1"/>
    <w:basedOn w:val="List"/>
    <w:link w:val="B1Char"/>
    <w:qFormat/>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styleId="ListBullet2">
    <w:name w:val="List Bullet 2"/>
    <w:basedOn w:val="ListBullet"/>
    <w:pPr>
      <w:ind w:left="851"/>
    </w:pPr>
  </w:style>
  <w:style w:type="paragraph" w:styleId="ListBullet">
    <w:name w:val="List Bullet"/>
    <w:basedOn w:val="List"/>
  </w:style>
  <w:style w:type="paragraph" w:customStyle="1" w:styleId="EditorsNote">
    <w:name w:val="Editor's Note"/>
    <w:aliases w:val="EN"/>
    <w:basedOn w:val="NO"/>
    <w:link w:val="EditorsNoteChar"/>
    <w:rPr>
      <w:color w:val="FF0000"/>
    </w:rPr>
  </w:style>
  <w:style w:type="paragraph" w:customStyle="1" w:styleId="TH">
    <w:name w:val="TH"/>
    <w:basedOn w:val="Normal"/>
    <w:link w:val="THChar"/>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styleId="ListBullet3">
    <w:name w:val="List Bullet 3"/>
    <w:basedOn w:val="ListBullet2"/>
    <w:pPr>
      <w:ind w:left="1135"/>
    </w:pPr>
  </w:style>
  <w:style w:type="paragraph" w:styleId="List2">
    <w:name w:val="List 2"/>
    <w:basedOn w:val="List"/>
    <w:pPr>
      <w:ind w:left="851"/>
    </w:pPr>
  </w:style>
  <w:style w:type="paragraph" w:styleId="List3">
    <w:name w:val="List 3"/>
    <w:basedOn w:val="List2"/>
    <w:pPr>
      <w:ind w:left="1135"/>
    </w:pPr>
  </w:style>
  <w:style w:type="paragraph" w:styleId="List4">
    <w:name w:val="List 4"/>
    <w:basedOn w:val="List3"/>
    <w:pPr>
      <w:ind w:left="1418"/>
    </w:pPr>
  </w:style>
  <w:style w:type="paragraph" w:styleId="List5">
    <w:name w:val="List 5"/>
    <w:basedOn w:val="List4"/>
    <w:pPr>
      <w:ind w:left="1702"/>
    </w:pPr>
  </w:style>
  <w:style w:type="paragraph" w:styleId="ListBullet4">
    <w:name w:val="List Bullet 4"/>
    <w:basedOn w:val="ListBullet3"/>
    <w:pPr>
      <w:ind w:left="1418"/>
    </w:pPr>
  </w:style>
  <w:style w:type="paragraph" w:styleId="ListBullet5">
    <w:name w:val="List Bullet 5"/>
    <w:basedOn w:val="ListBullet4"/>
    <w:pPr>
      <w:ind w:left="1702"/>
    </w:pPr>
  </w:style>
  <w:style w:type="paragraph" w:customStyle="1" w:styleId="B20">
    <w:name w:val="B2"/>
    <w:basedOn w:val="List2"/>
  </w:style>
  <w:style w:type="paragraph" w:customStyle="1" w:styleId="B30">
    <w:name w:val="B3"/>
    <w:basedOn w:val="List3"/>
  </w:style>
  <w:style w:type="paragraph" w:customStyle="1" w:styleId="B4">
    <w:name w:val="B4"/>
    <w:basedOn w:val="List4"/>
  </w:style>
  <w:style w:type="paragraph" w:customStyle="1" w:styleId="B5">
    <w:name w:val="B5"/>
    <w:basedOn w:val="List5"/>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paragraph" w:customStyle="1" w:styleId="INDENT1">
    <w:name w:val="INDENT1"/>
    <w:basedOn w:val="Normal"/>
    <w:pPr>
      <w:ind w:left="851"/>
    </w:pPr>
  </w:style>
  <w:style w:type="paragraph" w:customStyle="1" w:styleId="INDENT2">
    <w:name w:val="INDENT2"/>
    <w:basedOn w:val="Normal"/>
    <w:pPr>
      <w:ind w:left="1135" w:hanging="284"/>
    </w:pPr>
  </w:style>
  <w:style w:type="paragraph" w:customStyle="1" w:styleId="INDENT3">
    <w:name w:val="INDENT3"/>
    <w:basedOn w:val="Normal"/>
    <w:pPr>
      <w:ind w:left="1701" w:hanging="567"/>
    </w:pPr>
  </w:style>
  <w:style w:type="paragraph" w:customStyle="1" w:styleId="FigureTitle">
    <w:name w:val="Figure_Title"/>
    <w:basedOn w:val="Normal"/>
    <w:next w:val="Normal"/>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pPr>
      <w:keepNext/>
      <w:keepLines/>
    </w:pPr>
    <w:rPr>
      <w:b/>
    </w:rPr>
  </w:style>
  <w:style w:type="paragraph" w:customStyle="1" w:styleId="enumlev2">
    <w:name w:val="enumlev2"/>
    <w:basedOn w:val="Normal"/>
    <w:pPr>
      <w:tabs>
        <w:tab w:val="left" w:pos="794"/>
        <w:tab w:val="left" w:pos="1191"/>
        <w:tab w:val="left" w:pos="1588"/>
        <w:tab w:val="left" w:pos="1985"/>
      </w:tabs>
      <w:spacing w:before="86"/>
      <w:ind w:left="1588" w:hanging="397"/>
      <w:jc w:val="both"/>
    </w:pPr>
  </w:style>
  <w:style w:type="paragraph" w:customStyle="1" w:styleId="CouvRecTitle">
    <w:name w:val="Couv Rec Title"/>
    <w:basedOn w:val="Normal"/>
    <w:pPr>
      <w:keepNext/>
      <w:keepLines/>
      <w:spacing w:before="240"/>
      <w:ind w:left="1418"/>
    </w:pPr>
    <w:rPr>
      <w:rFonts w:ascii="Arial" w:hAnsi="Arial"/>
      <w:b/>
      <w:sz w:val="36"/>
    </w:rPr>
  </w:style>
  <w:style w:type="paragraph" w:styleId="Caption">
    <w:name w:val="caption"/>
    <w:basedOn w:val="Normal"/>
    <w:next w:val="Normal"/>
    <w:qFormat/>
    <w:pPr>
      <w:spacing w:before="120" w:after="120"/>
    </w:pPr>
    <w:rPr>
      <w:b/>
    </w:r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PlainText">
    <w:name w:val="Plain Text"/>
    <w:basedOn w:val="Normal"/>
    <w:rPr>
      <w:rFonts w:ascii="Courier New" w:hAnsi="Courier New"/>
    </w:rPr>
  </w:style>
  <w:style w:type="paragraph" w:customStyle="1" w:styleId="TAJ">
    <w:name w:val="TAJ"/>
    <w:basedOn w:val="TH"/>
  </w:style>
  <w:style w:type="paragraph" w:styleId="BodyText">
    <w:name w:val="Body Text"/>
    <w:basedOn w:val="Normal"/>
  </w:style>
  <w:style w:type="character" w:styleId="CommentReference">
    <w:name w:val="annotation reference"/>
    <w:semiHidden/>
    <w:rPr>
      <w:sz w:val="16"/>
    </w:rPr>
  </w:style>
  <w:style w:type="paragraph" w:customStyle="1" w:styleId="Guidance">
    <w:name w:val="Guidance"/>
    <w:basedOn w:val="Normal"/>
    <w:rPr>
      <w:i/>
      <w:color w:val="0000FF"/>
    </w:rPr>
  </w:style>
  <w:style w:type="paragraph" w:styleId="CommentText">
    <w:name w:val="annotation text"/>
    <w:basedOn w:val="Normal"/>
    <w:link w:val="CommentTextChar"/>
    <w:semiHidden/>
  </w:style>
  <w:style w:type="paragraph" w:customStyle="1" w:styleId="I1">
    <w:name w:val="I1"/>
    <w:basedOn w:val="List"/>
    <w:rsid w:val="006E4EA9"/>
    <w:pPr>
      <w:overflowPunct w:val="0"/>
      <w:autoSpaceDE w:val="0"/>
      <w:autoSpaceDN w:val="0"/>
      <w:adjustRightInd w:val="0"/>
      <w:textAlignment w:val="baseline"/>
    </w:pPr>
  </w:style>
  <w:style w:type="paragraph" w:customStyle="1" w:styleId="I2">
    <w:name w:val="I2"/>
    <w:basedOn w:val="List2"/>
    <w:rsid w:val="006E4EA9"/>
    <w:pPr>
      <w:overflowPunct w:val="0"/>
      <w:autoSpaceDE w:val="0"/>
      <w:autoSpaceDN w:val="0"/>
      <w:adjustRightInd w:val="0"/>
      <w:textAlignment w:val="baseline"/>
    </w:pPr>
  </w:style>
  <w:style w:type="paragraph" w:customStyle="1" w:styleId="I3">
    <w:name w:val="I3"/>
    <w:basedOn w:val="List3"/>
    <w:rsid w:val="006E4EA9"/>
    <w:pPr>
      <w:overflowPunct w:val="0"/>
      <w:autoSpaceDE w:val="0"/>
      <w:autoSpaceDN w:val="0"/>
      <w:adjustRightInd w:val="0"/>
      <w:textAlignment w:val="baseline"/>
    </w:pPr>
  </w:style>
  <w:style w:type="paragraph" w:customStyle="1" w:styleId="IB3">
    <w:name w:val="IB3"/>
    <w:basedOn w:val="Normal"/>
    <w:rsid w:val="006E4EA9"/>
    <w:pPr>
      <w:tabs>
        <w:tab w:val="left" w:pos="851"/>
      </w:tabs>
      <w:overflowPunct w:val="0"/>
      <w:autoSpaceDE w:val="0"/>
      <w:autoSpaceDN w:val="0"/>
      <w:adjustRightInd w:val="0"/>
      <w:ind w:left="851" w:hanging="567"/>
      <w:textAlignment w:val="baseline"/>
    </w:pPr>
  </w:style>
  <w:style w:type="paragraph" w:customStyle="1" w:styleId="IB1">
    <w:name w:val="IB1"/>
    <w:basedOn w:val="Normal"/>
    <w:rsid w:val="006E4EA9"/>
    <w:pPr>
      <w:tabs>
        <w:tab w:val="left" w:pos="284"/>
        <w:tab w:val="num" w:pos="644"/>
      </w:tabs>
      <w:overflowPunct w:val="0"/>
      <w:autoSpaceDE w:val="0"/>
      <w:autoSpaceDN w:val="0"/>
      <w:adjustRightInd w:val="0"/>
      <w:ind w:left="568" w:hanging="284"/>
      <w:textAlignment w:val="baseline"/>
    </w:pPr>
  </w:style>
  <w:style w:type="paragraph" w:customStyle="1" w:styleId="IB2">
    <w:name w:val="IB2"/>
    <w:basedOn w:val="Normal"/>
    <w:rsid w:val="006E4EA9"/>
    <w:pPr>
      <w:tabs>
        <w:tab w:val="left" w:pos="567"/>
      </w:tabs>
      <w:overflowPunct w:val="0"/>
      <w:autoSpaceDE w:val="0"/>
      <w:autoSpaceDN w:val="0"/>
      <w:adjustRightInd w:val="0"/>
      <w:ind w:left="568" w:hanging="284"/>
      <w:textAlignment w:val="baseline"/>
    </w:pPr>
  </w:style>
  <w:style w:type="paragraph" w:customStyle="1" w:styleId="IBN">
    <w:name w:val="IBN"/>
    <w:basedOn w:val="Normal"/>
    <w:rsid w:val="006E4EA9"/>
    <w:pPr>
      <w:tabs>
        <w:tab w:val="left" w:pos="567"/>
      </w:tabs>
      <w:overflowPunct w:val="0"/>
      <w:autoSpaceDE w:val="0"/>
      <w:autoSpaceDN w:val="0"/>
      <w:adjustRightInd w:val="0"/>
      <w:ind w:left="568" w:hanging="284"/>
      <w:textAlignment w:val="baseline"/>
    </w:pPr>
  </w:style>
  <w:style w:type="paragraph" w:customStyle="1" w:styleId="IBL">
    <w:name w:val="IBL"/>
    <w:basedOn w:val="Normal"/>
    <w:rsid w:val="006E4EA9"/>
    <w:pPr>
      <w:tabs>
        <w:tab w:val="left" w:pos="284"/>
      </w:tabs>
      <w:overflowPunct w:val="0"/>
      <w:autoSpaceDE w:val="0"/>
      <w:autoSpaceDN w:val="0"/>
      <w:adjustRightInd w:val="0"/>
      <w:ind w:left="284" w:hanging="284"/>
      <w:textAlignment w:val="baseline"/>
    </w:pPr>
  </w:style>
  <w:style w:type="paragraph" w:customStyle="1" w:styleId="B3">
    <w:name w:val="B3+"/>
    <w:basedOn w:val="B30"/>
    <w:rsid w:val="006E4EA9"/>
    <w:pPr>
      <w:numPr>
        <w:numId w:val="5"/>
      </w:numPr>
      <w:tabs>
        <w:tab w:val="left" w:pos="1134"/>
      </w:tabs>
      <w:overflowPunct w:val="0"/>
      <w:autoSpaceDE w:val="0"/>
      <w:autoSpaceDN w:val="0"/>
      <w:adjustRightInd w:val="0"/>
      <w:textAlignment w:val="baseline"/>
    </w:pPr>
  </w:style>
  <w:style w:type="paragraph" w:customStyle="1" w:styleId="B1">
    <w:name w:val="B1+"/>
    <w:basedOn w:val="B10"/>
    <w:rsid w:val="006E4EA9"/>
    <w:pPr>
      <w:numPr>
        <w:numId w:val="3"/>
      </w:numPr>
      <w:overflowPunct w:val="0"/>
      <w:autoSpaceDE w:val="0"/>
      <w:autoSpaceDN w:val="0"/>
      <w:adjustRightInd w:val="0"/>
      <w:textAlignment w:val="baseline"/>
    </w:pPr>
  </w:style>
  <w:style w:type="paragraph" w:customStyle="1" w:styleId="B2">
    <w:name w:val="B2+"/>
    <w:basedOn w:val="B20"/>
    <w:rsid w:val="006E4EA9"/>
    <w:pPr>
      <w:numPr>
        <w:numId w:val="4"/>
      </w:numPr>
      <w:overflowPunct w:val="0"/>
      <w:autoSpaceDE w:val="0"/>
      <w:autoSpaceDN w:val="0"/>
      <w:adjustRightInd w:val="0"/>
      <w:textAlignment w:val="baseline"/>
    </w:pPr>
  </w:style>
  <w:style w:type="paragraph" w:customStyle="1" w:styleId="BL">
    <w:name w:val="BL"/>
    <w:basedOn w:val="Normal"/>
    <w:rsid w:val="006E4EA9"/>
    <w:pPr>
      <w:numPr>
        <w:numId w:val="7"/>
      </w:numPr>
      <w:tabs>
        <w:tab w:val="left" w:pos="851"/>
      </w:tabs>
      <w:overflowPunct w:val="0"/>
      <w:autoSpaceDE w:val="0"/>
      <w:autoSpaceDN w:val="0"/>
      <w:adjustRightInd w:val="0"/>
      <w:textAlignment w:val="baseline"/>
    </w:pPr>
  </w:style>
  <w:style w:type="paragraph" w:customStyle="1" w:styleId="BN">
    <w:name w:val="BN"/>
    <w:basedOn w:val="Normal"/>
    <w:rsid w:val="006E4EA9"/>
    <w:pPr>
      <w:numPr>
        <w:numId w:val="6"/>
      </w:numPr>
      <w:overflowPunct w:val="0"/>
      <w:autoSpaceDE w:val="0"/>
      <w:autoSpaceDN w:val="0"/>
      <w:adjustRightInd w:val="0"/>
      <w:textAlignment w:val="baseline"/>
    </w:pPr>
  </w:style>
  <w:style w:type="paragraph" w:styleId="BlockText">
    <w:name w:val="Block Text"/>
    <w:basedOn w:val="Normal"/>
    <w:rsid w:val="006E4EA9"/>
    <w:pPr>
      <w:overflowPunct w:val="0"/>
      <w:autoSpaceDE w:val="0"/>
      <w:autoSpaceDN w:val="0"/>
      <w:adjustRightInd w:val="0"/>
      <w:spacing w:after="120"/>
      <w:ind w:left="1440" w:right="1440"/>
      <w:textAlignment w:val="baseline"/>
    </w:pPr>
  </w:style>
  <w:style w:type="paragraph" w:styleId="BodyText2">
    <w:name w:val="Body Text 2"/>
    <w:basedOn w:val="Normal"/>
    <w:rsid w:val="006E4EA9"/>
    <w:pPr>
      <w:overflowPunct w:val="0"/>
      <w:autoSpaceDE w:val="0"/>
      <w:autoSpaceDN w:val="0"/>
      <w:adjustRightInd w:val="0"/>
      <w:spacing w:after="120" w:line="480" w:lineRule="auto"/>
      <w:textAlignment w:val="baseline"/>
    </w:pPr>
  </w:style>
  <w:style w:type="paragraph" w:styleId="BodyText3">
    <w:name w:val="Body Text 3"/>
    <w:basedOn w:val="Normal"/>
    <w:rsid w:val="006E4EA9"/>
    <w:pPr>
      <w:overflowPunct w:val="0"/>
      <w:autoSpaceDE w:val="0"/>
      <w:autoSpaceDN w:val="0"/>
      <w:adjustRightInd w:val="0"/>
      <w:spacing w:after="120"/>
      <w:textAlignment w:val="baseline"/>
    </w:pPr>
    <w:rPr>
      <w:sz w:val="16"/>
      <w:szCs w:val="16"/>
    </w:rPr>
  </w:style>
  <w:style w:type="paragraph" w:styleId="BodyTextFirstIndent">
    <w:name w:val="Body Text First Indent"/>
    <w:basedOn w:val="BodyText"/>
    <w:rsid w:val="006E4EA9"/>
    <w:pPr>
      <w:overflowPunct w:val="0"/>
      <w:autoSpaceDE w:val="0"/>
      <w:autoSpaceDN w:val="0"/>
      <w:adjustRightInd w:val="0"/>
      <w:spacing w:after="120"/>
      <w:ind w:firstLine="210"/>
      <w:textAlignment w:val="baseline"/>
    </w:pPr>
  </w:style>
  <w:style w:type="paragraph" w:styleId="BodyTextIndent">
    <w:name w:val="Body Text Indent"/>
    <w:basedOn w:val="Normal"/>
    <w:rsid w:val="006E4EA9"/>
    <w:pPr>
      <w:overflowPunct w:val="0"/>
      <w:autoSpaceDE w:val="0"/>
      <w:autoSpaceDN w:val="0"/>
      <w:adjustRightInd w:val="0"/>
      <w:spacing w:after="120"/>
      <w:ind w:left="283"/>
      <w:textAlignment w:val="baseline"/>
    </w:pPr>
  </w:style>
  <w:style w:type="paragraph" w:styleId="BodyTextFirstIndent2">
    <w:name w:val="Body Text First Indent 2"/>
    <w:basedOn w:val="BodyTextIndent"/>
    <w:rsid w:val="006E4EA9"/>
    <w:pPr>
      <w:ind w:firstLine="210"/>
    </w:pPr>
  </w:style>
  <w:style w:type="paragraph" w:styleId="BodyTextIndent2">
    <w:name w:val="Body Text Indent 2"/>
    <w:basedOn w:val="Normal"/>
    <w:rsid w:val="006E4EA9"/>
    <w:pPr>
      <w:overflowPunct w:val="0"/>
      <w:autoSpaceDE w:val="0"/>
      <w:autoSpaceDN w:val="0"/>
      <w:adjustRightInd w:val="0"/>
      <w:spacing w:after="120" w:line="480" w:lineRule="auto"/>
      <w:ind w:left="283"/>
      <w:textAlignment w:val="baseline"/>
    </w:pPr>
  </w:style>
  <w:style w:type="paragraph" w:styleId="BodyTextIndent3">
    <w:name w:val="Body Text Indent 3"/>
    <w:basedOn w:val="Normal"/>
    <w:rsid w:val="006E4EA9"/>
    <w:pPr>
      <w:overflowPunct w:val="0"/>
      <w:autoSpaceDE w:val="0"/>
      <w:autoSpaceDN w:val="0"/>
      <w:adjustRightInd w:val="0"/>
      <w:spacing w:after="120"/>
      <w:ind w:left="283"/>
      <w:textAlignment w:val="baseline"/>
    </w:pPr>
    <w:rPr>
      <w:sz w:val="16"/>
      <w:szCs w:val="16"/>
    </w:rPr>
  </w:style>
  <w:style w:type="paragraph" w:styleId="Closing">
    <w:name w:val="Closing"/>
    <w:basedOn w:val="Normal"/>
    <w:rsid w:val="006E4EA9"/>
    <w:pPr>
      <w:overflowPunct w:val="0"/>
      <w:autoSpaceDE w:val="0"/>
      <w:autoSpaceDN w:val="0"/>
      <w:adjustRightInd w:val="0"/>
      <w:ind w:left="4252"/>
      <w:textAlignment w:val="baseline"/>
    </w:pPr>
  </w:style>
  <w:style w:type="paragraph" w:styleId="Date">
    <w:name w:val="Date"/>
    <w:basedOn w:val="Normal"/>
    <w:next w:val="Normal"/>
    <w:rsid w:val="006E4EA9"/>
    <w:pPr>
      <w:overflowPunct w:val="0"/>
      <w:autoSpaceDE w:val="0"/>
      <w:autoSpaceDN w:val="0"/>
      <w:adjustRightInd w:val="0"/>
      <w:textAlignment w:val="baseline"/>
    </w:pPr>
  </w:style>
  <w:style w:type="paragraph" w:styleId="E-mailSignature">
    <w:name w:val="E-mail Signature"/>
    <w:basedOn w:val="Normal"/>
    <w:rsid w:val="006E4EA9"/>
    <w:pPr>
      <w:overflowPunct w:val="0"/>
      <w:autoSpaceDE w:val="0"/>
      <w:autoSpaceDN w:val="0"/>
      <w:adjustRightInd w:val="0"/>
      <w:textAlignment w:val="baseline"/>
    </w:pPr>
  </w:style>
  <w:style w:type="character" w:styleId="Emphasis">
    <w:name w:val="Emphasis"/>
    <w:qFormat/>
    <w:rsid w:val="006E4EA9"/>
    <w:rPr>
      <w:i/>
      <w:iCs/>
    </w:rPr>
  </w:style>
  <w:style w:type="paragraph" w:styleId="EnvelopeAddress">
    <w:name w:val="envelope address"/>
    <w:basedOn w:val="Normal"/>
    <w:rsid w:val="006E4EA9"/>
    <w:pPr>
      <w:framePr w:w="7920" w:h="1980" w:hRule="exact" w:hSpace="180" w:wrap="auto" w:hAnchor="page" w:xAlign="center" w:yAlign="bottom"/>
      <w:overflowPunct w:val="0"/>
      <w:autoSpaceDE w:val="0"/>
      <w:autoSpaceDN w:val="0"/>
      <w:adjustRightInd w:val="0"/>
      <w:ind w:left="2880"/>
      <w:textAlignment w:val="baseline"/>
    </w:pPr>
    <w:rPr>
      <w:rFonts w:ascii="Arial" w:hAnsi="Arial" w:cs="Arial"/>
      <w:sz w:val="24"/>
      <w:szCs w:val="24"/>
    </w:rPr>
  </w:style>
  <w:style w:type="paragraph" w:styleId="EnvelopeReturn">
    <w:name w:val="envelope return"/>
    <w:basedOn w:val="Normal"/>
    <w:rsid w:val="006E4EA9"/>
    <w:pPr>
      <w:overflowPunct w:val="0"/>
      <w:autoSpaceDE w:val="0"/>
      <w:autoSpaceDN w:val="0"/>
      <w:adjustRightInd w:val="0"/>
      <w:textAlignment w:val="baseline"/>
    </w:pPr>
    <w:rPr>
      <w:rFonts w:ascii="Arial" w:hAnsi="Arial" w:cs="Arial"/>
    </w:rPr>
  </w:style>
  <w:style w:type="character" w:styleId="HTMLAcronym">
    <w:name w:val="HTML Acronym"/>
    <w:basedOn w:val="DefaultParagraphFont"/>
    <w:rsid w:val="006E4EA9"/>
  </w:style>
  <w:style w:type="paragraph" w:styleId="HTMLAddress">
    <w:name w:val="HTML Address"/>
    <w:basedOn w:val="Normal"/>
    <w:rsid w:val="006E4EA9"/>
    <w:pPr>
      <w:overflowPunct w:val="0"/>
      <w:autoSpaceDE w:val="0"/>
      <w:autoSpaceDN w:val="0"/>
      <w:adjustRightInd w:val="0"/>
      <w:textAlignment w:val="baseline"/>
    </w:pPr>
    <w:rPr>
      <w:i/>
      <w:iCs/>
    </w:rPr>
  </w:style>
  <w:style w:type="character" w:styleId="HTMLCite">
    <w:name w:val="HTML Cite"/>
    <w:rsid w:val="006E4EA9"/>
    <w:rPr>
      <w:i/>
      <w:iCs/>
    </w:rPr>
  </w:style>
  <w:style w:type="character" w:styleId="HTMLCode">
    <w:name w:val="HTML Code"/>
    <w:rsid w:val="006E4EA9"/>
    <w:rPr>
      <w:rFonts w:ascii="Courier New" w:hAnsi="Courier New"/>
      <w:sz w:val="20"/>
      <w:szCs w:val="20"/>
    </w:rPr>
  </w:style>
  <w:style w:type="character" w:styleId="HTMLDefinition">
    <w:name w:val="HTML Definition"/>
    <w:rsid w:val="006E4EA9"/>
    <w:rPr>
      <w:i/>
      <w:iCs/>
    </w:rPr>
  </w:style>
  <w:style w:type="character" w:styleId="HTMLKeyboard">
    <w:name w:val="HTML Keyboard"/>
    <w:rsid w:val="006E4EA9"/>
    <w:rPr>
      <w:rFonts w:ascii="Courier New" w:hAnsi="Courier New"/>
      <w:sz w:val="20"/>
      <w:szCs w:val="20"/>
    </w:rPr>
  </w:style>
  <w:style w:type="paragraph" w:styleId="HTMLPreformatted">
    <w:name w:val="HTML Preformatted"/>
    <w:basedOn w:val="Normal"/>
    <w:rsid w:val="006E4EA9"/>
    <w:pPr>
      <w:overflowPunct w:val="0"/>
      <w:autoSpaceDE w:val="0"/>
      <w:autoSpaceDN w:val="0"/>
      <w:adjustRightInd w:val="0"/>
      <w:textAlignment w:val="baseline"/>
    </w:pPr>
    <w:rPr>
      <w:rFonts w:ascii="Courier New" w:hAnsi="Courier New" w:cs="Courier New"/>
    </w:rPr>
  </w:style>
  <w:style w:type="character" w:styleId="HTMLSample">
    <w:name w:val="HTML Sample"/>
    <w:rsid w:val="006E4EA9"/>
    <w:rPr>
      <w:rFonts w:ascii="Courier New" w:hAnsi="Courier New"/>
    </w:rPr>
  </w:style>
  <w:style w:type="character" w:styleId="HTMLTypewriter">
    <w:name w:val="HTML Typewriter"/>
    <w:rsid w:val="006E4EA9"/>
    <w:rPr>
      <w:rFonts w:ascii="Courier New" w:hAnsi="Courier New"/>
      <w:sz w:val="20"/>
      <w:szCs w:val="20"/>
    </w:rPr>
  </w:style>
  <w:style w:type="character" w:styleId="HTMLVariable">
    <w:name w:val="HTML Variable"/>
    <w:rsid w:val="006E4EA9"/>
    <w:rPr>
      <w:i/>
      <w:iCs/>
    </w:rPr>
  </w:style>
  <w:style w:type="paragraph" w:styleId="Index4">
    <w:name w:val="index 4"/>
    <w:basedOn w:val="Normal"/>
    <w:next w:val="Normal"/>
    <w:semiHidden/>
    <w:rsid w:val="006E4EA9"/>
    <w:pPr>
      <w:overflowPunct w:val="0"/>
      <w:autoSpaceDE w:val="0"/>
      <w:autoSpaceDN w:val="0"/>
      <w:adjustRightInd w:val="0"/>
      <w:ind w:left="800" w:hanging="200"/>
      <w:textAlignment w:val="baseline"/>
    </w:pPr>
  </w:style>
  <w:style w:type="character" w:styleId="LineNumber">
    <w:name w:val="line number"/>
    <w:basedOn w:val="DefaultParagraphFont"/>
    <w:rsid w:val="006E4EA9"/>
  </w:style>
  <w:style w:type="paragraph" w:styleId="ListContinue">
    <w:name w:val="List Continue"/>
    <w:basedOn w:val="Normal"/>
    <w:rsid w:val="006E4EA9"/>
    <w:pPr>
      <w:overflowPunct w:val="0"/>
      <w:autoSpaceDE w:val="0"/>
      <w:autoSpaceDN w:val="0"/>
      <w:adjustRightInd w:val="0"/>
      <w:spacing w:after="120"/>
      <w:ind w:left="283"/>
      <w:textAlignment w:val="baseline"/>
    </w:pPr>
  </w:style>
  <w:style w:type="paragraph" w:styleId="ListContinue2">
    <w:name w:val="List Continue 2"/>
    <w:basedOn w:val="Normal"/>
    <w:rsid w:val="006E4EA9"/>
    <w:pPr>
      <w:overflowPunct w:val="0"/>
      <w:autoSpaceDE w:val="0"/>
      <w:autoSpaceDN w:val="0"/>
      <w:adjustRightInd w:val="0"/>
      <w:spacing w:after="120"/>
      <w:ind w:left="566"/>
      <w:textAlignment w:val="baseline"/>
    </w:pPr>
  </w:style>
  <w:style w:type="paragraph" w:styleId="ListContinue3">
    <w:name w:val="List Continue 3"/>
    <w:basedOn w:val="Normal"/>
    <w:rsid w:val="006E4EA9"/>
    <w:pPr>
      <w:overflowPunct w:val="0"/>
      <w:autoSpaceDE w:val="0"/>
      <w:autoSpaceDN w:val="0"/>
      <w:adjustRightInd w:val="0"/>
      <w:spacing w:after="120"/>
      <w:ind w:left="849"/>
      <w:textAlignment w:val="baseline"/>
    </w:pPr>
  </w:style>
  <w:style w:type="paragraph" w:styleId="ListContinue4">
    <w:name w:val="List Continue 4"/>
    <w:basedOn w:val="Normal"/>
    <w:rsid w:val="006E4EA9"/>
    <w:pPr>
      <w:overflowPunct w:val="0"/>
      <w:autoSpaceDE w:val="0"/>
      <w:autoSpaceDN w:val="0"/>
      <w:adjustRightInd w:val="0"/>
      <w:spacing w:after="120"/>
      <w:ind w:left="1132"/>
      <w:textAlignment w:val="baseline"/>
    </w:pPr>
  </w:style>
  <w:style w:type="paragraph" w:styleId="ListContinue5">
    <w:name w:val="List Continue 5"/>
    <w:basedOn w:val="Normal"/>
    <w:rsid w:val="006E4EA9"/>
    <w:pPr>
      <w:overflowPunct w:val="0"/>
      <w:autoSpaceDE w:val="0"/>
      <w:autoSpaceDN w:val="0"/>
      <w:adjustRightInd w:val="0"/>
      <w:spacing w:after="120"/>
      <w:ind w:left="1415"/>
      <w:textAlignment w:val="baseline"/>
    </w:pPr>
  </w:style>
  <w:style w:type="paragraph" w:styleId="ListNumber3">
    <w:name w:val="List Number 3"/>
    <w:basedOn w:val="Normal"/>
    <w:rsid w:val="006E4EA9"/>
    <w:pPr>
      <w:numPr>
        <w:numId w:val="8"/>
      </w:numPr>
      <w:overflowPunct w:val="0"/>
      <w:autoSpaceDE w:val="0"/>
      <w:autoSpaceDN w:val="0"/>
      <w:adjustRightInd w:val="0"/>
      <w:textAlignment w:val="baseline"/>
    </w:pPr>
  </w:style>
  <w:style w:type="paragraph" w:styleId="ListNumber4">
    <w:name w:val="List Number 4"/>
    <w:basedOn w:val="Normal"/>
    <w:rsid w:val="006E4EA9"/>
    <w:pPr>
      <w:numPr>
        <w:numId w:val="9"/>
      </w:numPr>
      <w:overflowPunct w:val="0"/>
      <w:autoSpaceDE w:val="0"/>
      <w:autoSpaceDN w:val="0"/>
      <w:adjustRightInd w:val="0"/>
      <w:textAlignment w:val="baseline"/>
    </w:pPr>
  </w:style>
  <w:style w:type="paragraph" w:styleId="ListNumber5">
    <w:name w:val="List Number 5"/>
    <w:basedOn w:val="Normal"/>
    <w:rsid w:val="006E4EA9"/>
    <w:pPr>
      <w:numPr>
        <w:numId w:val="10"/>
      </w:numPr>
      <w:overflowPunct w:val="0"/>
      <w:autoSpaceDE w:val="0"/>
      <w:autoSpaceDN w:val="0"/>
      <w:adjustRightInd w:val="0"/>
      <w:textAlignment w:val="baseline"/>
    </w:pPr>
  </w:style>
  <w:style w:type="paragraph" w:styleId="MessageHeader">
    <w:name w:val="Message Header"/>
    <w:basedOn w:val="Normal"/>
    <w:rsid w:val="006E4EA9"/>
    <w:pPr>
      <w:pBdr>
        <w:top w:val="single" w:sz="6" w:space="1" w:color="auto"/>
        <w:left w:val="single" w:sz="6" w:space="1" w:color="auto"/>
        <w:bottom w:val="single" w:sz="6" w:space="1" w:color="auto"/>
        <w:right w:val="single" w:sz="6" w:space="1" w:color="auto"/>
      </w:pBdr>
      <w:shd w:val="pct20" w:color="auto" w:fill="auto"/>
      <w:overflowPunct w:val="0"/>
      <w:autoSpaceDE w:val="0"/>
      <w:autoSpaceDN w:val="0"/>
      <w:adjustRightInd w:val="0"/>
      <w:ind w:left="1134" w:hanging="1134"/>
      <w:textAlignment w:val="baseline"/>
    </w:pPr>
    <w:rPr>
      <w:rFonts w:ascii="Arial" w:hAnsi="Arial" w:cs="Arial"/>
      <w:sz w:val="24"/>
      <w:szCs w:val="24"/>
    </w:rPr>
  </w:style>
  <w:style w:type="paragraph" w:styleId="NormalWeb">
    <w:name w:val="Normal (Web)"/>
    <w:basedOn w:val="Normal"/>
    <w:rsid w:val="006E4EA9"/>
    <w:pPr>
      <w:overflowPunct w:val="0"/>
      <w:autoSpaceDE w:val="0"/>
      <w:autoSpaceDN w:val="0"/>
      <w:adjustRightInd w:val="0"/>
      <w:textAlignment w:val="baseline"/>
    </w:pPr>
    <w:rPr>
      <w:sz w:val="24"/>
      <w:szCs w:val="24"/>
    </w:rPr>
  </w:style>
  <w:style w:type="paragraph" w:styleId="NormalIndent">
    <w:name w:val="Normal Indent"/>
    <w:basedOn w:val="Normal"/>
    <w:rsid w:val="006E4EA9"/>
    <w:pPr>
      <w:overflowPunct w:val="0"/>
      <w:autoSpaceDE w:val="0"/>
      <w:autoSpaceDN w:val="0"/>
      <w:adjustRightInd w:val="0"/>
      <w:ind w:left="720"/>
      <w:textAlignment w:val="baseline"/>
    </w:pPr>
  </w:style>
  <w:style w:type="paragraph" w:styleId="NoteHeading">
    <w:name w:val="Note Heading"/>
    <w:basedOn w:val="Normal"/>
    <w:next w:val="Normal"/>
    <w:rsid w:val="006E4EA9"/>
    <w:pPr>
      <w:overflowPunct w:val="0"/>
      <w:autoSpaceDE w:val="0"/>
      <w:autoSpaceDN w:val="0"/>
      <w:adjustRightInd w:val="0"/>
      <w:textAlignment w:val="baseline"/>
    </w:pPr>
  </w:style>
  <w:style w:type="character" w:styleId="PageNumber">
    <w:name w:val="page number"/>
    <w:basedOn w:val="DefaultParagraphFont"/>
    <w:rsid w:val="006E4EA9"/>
  </w:style>
  <w:style w:type="paragraph" w:styleId="Salutation">
    <w:name w:val="Salutation"/>
    <w:basedOn w:val="Normal"/>
    <w:next w:val="Normal"/>
    <w:rsid w:val="006E4EA9"/>
    <w:pPr>
      <w:overflowPunct w:val="0"/>
      <w:autoSpaceDE w:val="0"/>
      <w:autoSpaceDN w:val="0"/>
      <w:adjustRightInd w:val="0"/>
      <w:textAlignment w:val="baseline"/>
    </w:pPr>
  </w:style>
  <w:style w:type="paragraph" w:styleId="Signature">
    <w:name w:val="Signature"/>
    <w:basedOn w:val="Normal"/>
    <w:rsid w:val="006E4EA9"/>
    <w:pPr>
      <w:overflowPunct w:val="0"/>
      <w:autoSpaceDE w:val="0"/>
      <w:autoSpaceDN w:val="0"/>
      <w:adjustRightInd w:val="0"/>
      <w:ind w:left="4252"/>
      <w:textAlignment w:val="baseline"/>
    </w:pPr>
  </w:style>
  <w:style w:type="character" w:styleId="Strong">
    <w:name w:val="Strong"/>
    <w:qFormat/>
    <w:rsid w:val="006E4EA9"/>
    <w:rPr>
      <w:b/>
      <w:bCs/>
    </w:rPr>
  </w:style>
  <w:style w:type="paragraph" w:styleId="Subtitle">
    <w:name w:val="Subtitle"/>
    <w:basedOn w:val="Normal"/>
    <w:qFormat/>
    <w:rsid w:val="006E4EA9"/>
    <w:pPr>
      <w:overflowPunct w:val="0"/>
      <w:autoSpaceDE w:val="0"/>
      <w:autoSpaceDN w:val="0"/>
      <w:adjustRightInd w:val="0"/>
      <w:spacing w:after="60"/>
      <w:jc w:val="center"/>
      <w:textAlignment w:val="baseline"/>
      <w:outlineLvl w:val="1"/>
    </w:pPr>
    <w:rPr>
      <w:rFonts w:ascii="Arial" w:hAnsi="Arial" w:cs="Arial"/>
      <w:sz w:val="24"/>
      <w:szCs w:val="24"/>
    </w:rPr>
  </w:style>
  <w:style w:type="paragraph" w:styleId="Title">
    <w:name w:val="Title"/>
    <w:basedOn w:val="Normal"/>
    <w:qFormat/>
    <w:rsid w:val="006E4EA9"/>
    <w:pPr>
      <w:overflowPunct w:val="0"/>
      <w:autoSpaceDE w:val="0"/>
      <w:autoSpaceDN w:val="0"/>
      <w:adjustRightInd w:val="0"/>
      <w:spacing w:before="240" w:after="60"/>
      <w:jc w:val="center"/>
      <w:textAlignment w:val="baseline"/>
      <w:outlineLvl w:val="0"/>
    </w:pPr>
    <w:rPr>
      <w:rFonts w:ascii="Arial" w:hAnsi="Arial" w:cs="Arial"/>
      <w:b/>
      <w:bCs/>
      <w:kern w:val="28"/>
      <w:sz w:val="32"/>
      <w:szCs w:val="32"/>
    </w:rPr>
  </w:style>
  <w:style w:type="paragraph" w:customStyle="1" w:styleId="FL">
    <w:name w:val="FL"/>
    <w:basedOn w:val="Normal"/>
    <w:rsid w:val="006E4EA9"/>
    <w:pPr>
      <w:keepNext/>
      <w:keepLines/>
      <w:overflowPunct w:val="0"/>
      <w:autoSpaceDE w:val="0"/>
      <w:autoSpaceDN w:val="0"/>
      <w:adjustRightInd w:val="0"/>
      <w:spacing w:before="60"/>
      <w:jc w:val="center"/>
      <w:textAlignment w:val="baseline"/>
    </w:pPr>
    <w:rPr>
      <w:rFonts w:ascii="Arial" w:hAnsi="Arial"/>
      <w:b/>
    </w:rPr>
  </w:style>
  <w:style w:type="paragraph" w:customStyle="1" w:styleId="Note">
    <w:name w:val="Note"/>
    <w:basedOn w:val="Normal"/>
    <w:rsid w:val="006E4EA9"/>
    <w:pPr>
      <w:tabs>
        <w:tab w:val="left" w:pos="794"/>
        <w:tab w:val="left" w:pos="1191"/>
        <w:tab w:val="left" w:pos="1588"/>
        <w:tab w:val="left" w:pos="1985"/>
      </w:tabs>
      <w:overflowPunct w:val="0"/>
      <w:autoSpaceDE w:val="0"/>
      <w:autoSpaceDN w:val="0"/>
      <w:adjustRightInd w:val="0"/>
      <w:spacing w:before="120" w:after="0"/>
      <w:jc w:val="both"/>
      <w:textAlignment w:val="baseline"/>
    </w:pPr>
    <w:rPr>
      <w:sz w:val="22"/>
    </w:rPr>
  </w:style>
  <w:style w:type="paragraph" w:customStyle="1" w:styleId="celnor0">
    <w:name w:val="celnor0"/>
    <w:basedOn w:val="Normal"/>
    <w:rsid w:val="006E4EA9"/>
    <w:pPr>
      <w:spacing w:after="0" w:line="240" w:lineRule="atLeast"/>
      <w:jc w:val="both"/>
    </w:pPr>
  </w:style>
  <w:style w:type="paragraph" w:customStyle="1" w:styleId="Style0">
    <w:name w:val="Style0"/>
    <w:rsid w:val="006E4EA9"/>
    <w:pPr>
      <w:autoSpaceDE w:val="0"/>
      <w:autoSpaceDN w:val="0"/>
      <w:adjustRightInd w:val="0"/>
    </w:pPr>
    <w:rPr>
      <w:rFonts w:ascii="Arial" w:hAnsi="Arial"/>
      <w:sz w:val="24"/>
      <w:szCs w:val="24"/>
      <w:lang w:eastAsia="de-DE"/>
    </w:rPr>
  </w:style>
  <w:style w:type="character" w:customStyle="1" w:styleId="EXChar">
    <w:name w:val="EX Char"/>
    <w:link w:val="EX"/>
    <w:rsid w:val="00211B85"/>
    <w:rPr>
      <w:lang w:eastAsia="en-US"/>
    </w:rPr>
  </w:style>
  <w:style w:type="paragraph" w:customStyle="1" w:styleId="TableText">
    <w:name w:val="Table_Text"/>
    <w:basedOn w:val="Normal"/>
    <w:rsid w:val="00EB0D1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sz w:val="22"/>
    </w:rPr>
  </w:style>
  <w:style w:type="paragraph" w:customStyle="1" w:styleId="enumlev1">
    <w:name w:val="enumlev1"/>
    <w:basedOn w:val="Normal"/>
    <w:rsid w:val="00EB0D14"/>
    <w:pPr>
      <w:tabs>
        <w:tab w:val="left" w:pos="794"/>
        <w:tab w:val="left" w:pos="1191"/>
        <w:tab w:val="left" w:pos="1588"/>
        <w:tab w:val="left" w:pos="1985"/>
      </w:tabs>
      <w:overflowPunct w:val="0"/>
      <w:autoSpaceDE w:val="0"/>
      <w:autoSpaceDN w:val="0"/>
      <w:adjustRightInd w:val="0"/>
      <w:spacing w:before="80" w:after="0"/>
      <w:ind w:left="794" w:hanging="794"/>
      <w:jc w:val="both"/>
      <w:textAlignment w:val="baseline"/>
    </w:pPr>
    <w:rPr>
      <w:sz w:val="24"/>
    </w:rPr>
  </w:style>
  <w:style w:type="paragraph" w:customStyle="1" w:styleId="headingb">
    <w:name w:val="heading_b"/>
    <w:basedOn w:val="Heading3"/>
    <w:next w:val="Normal"/>
    <w:rsid w:val="00EB0D14"/>
    <w:pPr>
      <w:tabs>
        <w:tab w:val="left" w:pos="794"/>
        <w:tab w:val="left" w:pos="2127"/>
        <w:tab w:val="left" w:pos="2410"/>
        <w:tab w:val="left" w:pos="2921"/>
        <w:tab w:val="left" w:pos="3261"/>
      </w:tabs>
      <w:overflowPunct w:val="0"/>
      <w:autoSpaceDE w:val="0"/>
      <w:autoSpaceDN w:val="0"/>
      <w:adjustRightInd w:val="0"/>
      <w:spacing w:before="160" w:after="0"/>
      <w:ind w:left="0" w:firstLine="0"/>
      <w:textAlignment w:val="baseline"/>
      <w:outlineLvl w:val="9"/>
    </w:pPr>
    <w:rPr>
      <w:rFonts w:ascii="Times New Roman" w:hAnsi="Times New Roman"/>
      <w:b/>
      <w:sz w:val="24"/>
    </w:rPr>
  </w:style>
  <w:style w:type="paragraph" w:styleId="BalloonText">
    <w:name w:val="Balloon Text"/>
    <w:basedOn w:val="Normal"/>
    <w:semiHidden/>
    <w:rsid w:val="00674A06"/>
    <w:rPr>
      <w:rFonts w:ascii="Tahoma" w:hAnsi="Tahoma" w:cs="Tahoma"/>
      <w:sz w:val="16"/>
      <w:szCs w:val="16"/>
    </w:rPr>
  </w:style>
  <w:style w:type="paragraph" w:customStyle="1" w:styleId="CRCoverPage">
    <w:name w:val="CR Cover Page"/>
    <w:rsid w:val="00E40335"/>
    <w:pPr>
      <w:spacing w:after="120"/>
    </w:pPr>
    <w:rPr>
      <w:rFonts w:ascii="Arial" w:eastAsia="SimSun" w:hAnsi="Arial"/>
    </w:rPr>
  </w:style>
  <w:style w:type="character" w:customStyle="1" w:styleId="PLChar">
    <w:name w:val="PL Char"/>
    <w:link w:val="PL"/>
    <w:rsid w:val="003E7250"/>
    <w:rPr>
      <w:rFonts w:ascii="Courier New" w:hAnsi="Courier New"/>
      <w:sz w:val="16"/>
      <w:lang w:eastAsia="en-US"/>
    </w:rPr>
  </w:style>
  <w:style w:type="character" w:customStyle="1" w:styleId="THChar">
    <w:name w:val="TH Char"/>
    <w:link w:val="TH"/>
    <w:rsid w:val="003E7250"/>
    <w:rPr>
      <w:rFonts w:ascii="Arial" w:hAnsi="Arial"/>
      <w:b/>
      <w:lang w:eastAsia="en-US"/>
    </w:rPr>
  </w:style>
  <w:style w:type="character" w:customStyle="1" w:styleId="TAHChar">
    <w:name w:val="TAH Char"/>
    <w:link w:val="TAH"/>
    <w:rsid w:val="003E7250"/>
    <w:rPr>
      <w:rFonts w:ascii="Arial" w:hAnsi="Arial"/>
      <w:b/>
      <w:sz w:val="18"/>
      <w:lang w:eastAsia="en-US"/>
    </w:rPr>
  </w:style>
  <w:style w:type="character" w:customStyle="1" w:styleId="EditorsNoteChar">
    <w:name w:val="Editor's Note Char"/>
    <w:aliases w:val="EN Char"/>
    <w:link w:val="EditorsNote"/>
    <w:locked/>
    <w:rsid w:val="008E0C1D"/>
    <w:rPr>
      <w:color w:val="FF0000"/>
      <w:lang w:eastAsia="en-US"/>
    </w:rPr>
  </w:style>
  <w:style w:type="character" w:customStyle="1" w:styleId="B1Char">
    <w:name w:val="B1 Char"/>
    <w:link w:val="B10"/>
    <w:rsid w:val="008E0C1D"/>
    <w:rPr>
      <w:lang w:eastAsia="en-US"/>
    </w:rPr>
  </w:style>
  <w:style w:type="character" w:customStyle="1" w:styleId="NOZchn">
    <w:name w:val="NO Zchn"/>
    <w:link w:val="NO"/>
    <w:rsid w:val="008E0C1D"/>
    <w:rPr>
      <w:lang w:eastAsia="en-US"/>
    </w:rPr>
  </w:style>
  <w:style w:type="character" w:customStyle="1" w:styleId="Heading3Char">
    <w:name w:val="Heading 3 Char"/>
    <w:aliases w:val="H3 Char,Underrubrik2 Char,E3 Char,h3 Char,RFQ2 Char,Titolo Sotto/Sottosezione Char,no break Char,Heading3 Char,H3-Heading 3 Char,3 Char,l3.3 Char,l3 Char,list 3 Char,list3 Char,subhead Char,h31 Char,OdsKap3 Char,OdsKap3Überschrift Char"/>
    <w:link w:val="Heading3"/>
    <w:rsid w:val="00CC0561"/>
    <w:rPr>
      <w:rFonts w:ascii="Arial" w:hAnsi="Arial"/>
      <w:sz w:val="28"/>
      <w:lang w:eastAsia="en-US"/>
    </w:rPr>
  </w:style>
  <w:style w:type="paragraph" w:styleId="Bibliography">
    <w:name w:val="Bibliography"/>
    <w:basedOn w:val="Normal"/>
    <w:next w:val="Normal"/>
    <w:uiPriority w:val="37"/>
    <w:semiHidden/>
    <w:unhideWhenUsed/>
    <w:rsid w:val="00553201"/>
  </w:style>
  <w:style w:type="paragraph" w:styleId="CommentSubject">
    <w:name w:val="annotation subject"/>
    <w:basedOn w:val="CommentText"/>
    <w:next w:val="CommentText"/>
    <w:link w:val="CommentSubjectChar"/>
    <w:rsid w:val="00553201"/>
    <w:rPr>
      <w:b/>
      <w:bCs/>
    </w:rPr>
  </w:style>
  <w:style w:type="character" w:customStyle="1" w:styleId="CommentTextChar">
    <w:name w:val="Comment Text Char"/>
    <w:link w:val="CommentText"/>
    <w:semiHidden/>
    <w:rsid w:val="00553201"/>
    <w:rPr>
      <w:lang w:eastAsia="en-US"/>
    </w:rPr>
  </w:style>
  <w:style w:type="character" w:customStyle="1" w:styleId="CommentSubjectChar">
    <w:name w:val="Comment Subject Char"/>
    <w:link w:val="CommentSubject"/>
    <w:rsid w:val="00553201"/>
    <w:rPr>
      <w:b/>
      <w:bCs/>
      <w:lang w:eastAsia="en-US"/>
    </w:rPr>
  </w:style>
  <w:style w:type="paragraph" w:styleId="EndnoteText">
    <w:name w:val="endnote text"/>
    <w:basedOn w:val="Normal"/>
    <w:link w:val="EndnoteTextChar"/>
    <w:rsid w:val="00553201"/>
  </w:style>
  <w:style w:type="character" w:customStyle="1" w:styleId="EndnoteTextChar">
    <w:name w:val="Endnote Text Char"/>
    <w:link w:val="EndnoteText"/>
    <w:rsid w:val="00553201"/>
    <w:rPr>
      <w:lang w:eastAsia="en-US"/>
    </w:rPr>
  </w:style>
  <w:style w:type="paragraph" w:styleId="Index3">
    <w:name w:val="index 3"/>
    <w:basedOn w:val="Normal"/>
    <w:next w:val="Normal"/>
    <w:rsid w:val="00553201"/>
    <w:pPr>
      <w:ind w:left="600" w:hanging="200"/>
    </w:pPr>
  </w:style>
  <w:style w:type="paragraph" w:styleId="Index5">
    <w:name w:val="index 5"/>
    <w:basedOn w:val="Normal"/>
    <w:next w:val="Normal"/>
    <w:rsid w:val="00553201"/>
    <w:pPr>
      <w:ind w:left="1000" w:hanging="200"/>
    </w:pPr>
  </w:style>
  <w:style w:type="paragraph" w:styleId="Index6">
    <w:name w:val="index 6"/>
    <w:basedOn w:val="Normal"/>
    <w:next w:val="Normal"/>
    <w:rsid w:val="00553201"/>
    <w:pPr>
      <w:ind w:left="1200" w:hanging="200"/>
    </w:pPr>
  </w:style>
  <w:style w:type="paragraph" w:styleId="Index7">
    <w:name w:val="index 7"/>
    <w:basedOn w:val="Normal"/>
    <w:next w:val="Normal"/>
    <w:rsid w:val="00553201"/>
    <w:pPr>
      <w:ind w:left="1400" w:hanging="200"/>
    </w:pPr>
  </w:style>
  <w:style w:type="paragraph" w:styleId="Index8">
    <w:name w:val="index 8"/>
    <w:basedOn w:val="Normal"/>
    <w:next w:val="Normal"/>
    <w:rsid w:val="00553201"/>
    <w:pPr>
      <w:ind w:left="1600" w:hanging="200"/>
    </w:pPr>
  </w:style>
  <w:style w:type="paragraph" w:styleId="Index9">
    <w:name w:val="index 9"/>
    <w:basedOn w:val="Normal"/>
    <w:next w:val="Normal"/>
    <w:rsid w:val="00553201"/>
    <w:pPr>
      <w:ind w:left="1800" w:hanging="200"/>
    </w:pPr>
  </w:style>
  <w:style w:type="paragraph" w:styleId="IntenseQuote">
    <w:name w:val="Intense Quote"/>
    <w:basedOn w:val="Normal"/>
    <w:next w:val="Normal"/>
    <w:link w:val="IntenseQuoteChar"/>
    <w:uiPriority w:val="30"/>
    <w:qFormat/>
    <w:rsid w:val="00553201"/>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553201"/>
    <w:rPr>
      <w:i/>
      <w:iCs/>
      <w:color w:val="4472C4"/>
      <w:lang w:eastAsia="en-US"/>
    </w:rPr>
  </w:style>
  <w:style w:type="paragraph" w:styleId="ListParagraph">
    <w:name w:val="List Paragraph"/>
    <w:basedOn w:val="Normal"/>
    <w:uiPriority w:val="34"/>
    <w:qFormat/>
    <w:rsid w:val="00553201"/>
    <w:pPr>
      <w:ind w:left="720"/>
    </w:pPr>
  </w:style>
  <w:style w:type="paragraph" w:styleId="MacroText">
    <w:name w:val="macro"/>
    <w:link w:val="MacroTextChar"/>
    <w:rsid w:val="00553201"/>
    <w:pPr>
      <w:tabs>
        <w:tab w:val="left" w:pos="480"/>
        <w:tab w:val="left" w:pos="960"/>
        <w:tab w:val="left" w:pos="1440"/>
        <w:tab w:val="left" w:pos="1920"/>
        <w:tab w:val="left" w:pos="2400"/>
        <w:tab w:val="left" w:pos="2880"/>
        <w:tab w:val="left" w:pos="3360"/>
        <w:tab w:val="left" w:pos="3840"/>
        <w:tab w:val="left" w:pos="4320"/>
      </w:tabs>
      <w:spacing w:after="180"/>
    </w:pPr>
    <w:rPr>
      <w:rFonts w:ascii="Courier New" w:hAnsi="Courier New" w:cs="Courier New"/>
      <w:lang w:eastAsia="en-US"/>
    </w:rPr>
  </w:style>
  <w:style w:type="character" w:customStyle="1" w:styleId="MacroTextChar">
    <w:name w:val="Macro Text Char"/>
    <w:link w:val="MacroText"/>
    <w:rsid w:val="00553201"/>
    <w:rPr>
      <w:rFonts w:ascii="Courier New" w:hAnsi="Courier New" w:cs="Courier New"/>
      <w:lang w:eastAsia="en-US"/>
    </w:rPr>
  </w:style>
  <w:style w:type="paragraph" w:styleId="NoSpacing">
    <w:name w:val="No Spacing"/>
    <w:uiPriority w:val="1"/>
    <w:qFormat/>
    <w:rsid w:val="00553201"/>
    <w:rPr>
      <w:lang w:eastAsia="en-US"/>
    </w:rPr>
  </w:style>
  <w:style w:type="paragraph" w:styleId="Quote">
    <w:name w:val="Quote"/>
    <w:basedOn w:val="Normal"/>
    <w:next w:val="Normal"/>
    <w:link w:val="QuoteChar"/>
    <w:uiPriority w:val="29"/>
    <w:qFormat/>
    <w:rsid w:val="00553201"/>
    <w:pPr>
      <w:spacing w:before="200" w:after="160"/>
      <w:ind w:left="864" w:right="864"/>
      <w:jc w:val="center"/>
    </w:pPr>
    <w:rPr>
      <w:i/>
      <w:iCs/>
      <w:color w:val="404040"/>
    </w:rPr>
  </w:style>
  <w:style w:type="character" w:customStyle="1" w:styleId="QuoteChar">
    <w:name w:val="Quote Char"/>
    <w:link w:val="Quote"/>
    <w:uiPriority w:val="29"/>
    <w:rsid w:val="00553201"/>
    <w:rPr>
      <w:i/>
      <w:iCs/>
      <w:color w:val="404040"/>
      <w:lang w:eastAsia="en-US"/>
    </w:rPr>
  </w:style>
  <w:style w:type="paragraph" w:styleId="TableofAuthorities">
    <w:name w:val="table of authorities"/>
    <w:basedOn w:val="Normal"/>
    <w:next w:val="Normal"/>
    <w:rsid w:val="00553201"/>
    <w:pPr>
      <w:ind w:left="200" w:hanging="200"/>
    </w:pPr>
  </w:style>
  <w:style w:type="paragraph" w:styleId="TableofFigures">
    <w:name w:val="table of figures"/>
    <w:basedOn w:val="Normal"/>
    <w:next w:val="Normal"/>
    <w:rsid w:val="00553201"/>
  </w:style>
  <w:style w:type="paragraph" w:styleId="TOAHeading">
    <w:name w:val="toa heading"/>
    <w:basedOn w:val="Normal"/>
    <w:next w:val="Normal"/>
    <w:rsid w:val="00553201"/>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553201"/>
    <w:pPr>
      <w:keepLines w:val="0"/>
      <w:pBdr>
        <w:top w:val="none" w:sz="0" w:space="0" w:color="auto"/>
      </w:pBdr>
      <w:spacing w:after="60"/>
      <w:ind w:left="0" w:firstLine="0"/>
      <w:outlineLvl w:val="9"/>
    </w:pPr>
    <w:rPr>
      <w:rFonts w:ascii="Calibri Light" w:hAnsi="Calibri Light"/>
      <w:b/>
      <w:bCs/>
      <w:kern w:val="32"/>
      <w:sz w:val="32"/>
      <w:szCs w:val="32"/>
    </w:rPr>
  </w:style>
  <w:style w:type="paragraph" w:styleId="Revision">
    <w:name w:val="Revision"/>
    <w:hidden/>
    <w:uiPriority w:val="99"/>
    <w:semiHidden/>
    <w:rsid w:val="00553201"/>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088985">
      <w:bodyDiv w:val="1"/>
      <w:marLeft w:val="0"/>
      <w:marRight w:val="0"/>
      <w:marTop w:val="0"/>
      <w:marBottom w:val="0"/>
      <w:divBdr>
        <w:top w:val="none" w:sz="0" w:space="0" w:color="auto"/>
        <w:left w:val="none" w:sz="0" w:space="0" w:color="auto"/>
        <w:bottom w:val="none" w:sz="0" w:space="0" w:color="auto"/>
        <w:right w:val="none" w:sz="0" w:space="0" w:color="auto"/>
      </w:divBdr>
    </w:div>
    <w:div w:id="283578831">
      <w:bodyDiv w:val="1"/>
      <w:marLeft w:val="0"/>
      <w:marRight w:val="0"/>
      <w:marTop w:val="0"/>
      <w:marBottom w:val="0"/>
      <w:divBdr>
        <w:top w:val="none" w:sz="0" w:space="0" w:color="auto"/>
        <w:left w:val="none" w:sz="0" w:space="0" w:color="auto"/>
        <w:bottom w:val="none" w:sz="0" w:space="0" w:color="auto"/>
        <w:right w:val="none" w:sz="0" w:space="0" w:color="auto"/>
      </w:divBdr>
    </w:div>
    <w:div w:id="325209984">
      <w:bodyDiv w:val="1"/>
      <w:marLeft w:val="0"/>
      <w:marRight w:val="0"/>
      <w:marTop w:val="0"/>
      <w:marBottom w:val="0"/>
      <w:divBdr>
        <w:top w:val="none" w:sz="0" w:space="0" w:color="auto"/>
        <w:left w:val="none" w:sz="0" w:space="0" w:color="auto"/>
        <w:bottom w:val="none" w:sz="0" w:space="0" w:color="auto"/>
        <w:right w:val="none" w:sz="0" w:space="0" w:color="auto"/>
      </w:divBdr>
    </w:div>
    <w:div w:id="332032780">
      <w:bodyDiv w:val="1"/>
      <w:marLeft w:val="0"/>
      <w:marRight w:val="0"/>
      <w:marTop w:val="0"/>
      <w:marBottom w:val="0"/>
      <w:divBdr>
        <w:top w:val="none" w:sz="0" w:space="0" w:color="auto"/>
        <w:left w:val="none" w:sz="0" w:space="0" w:color="auto"/>
        <w:bottom w:val="none" w:sz="0" w:space="0" w:color="auto"/>
        <w:right w:val="none" w:sz="0" w:space="0" w:color="auto"/>
      </w:divBdr>
    </w:div>
    <w:div w:id="495724967">
      <w:bodyDiv w:val="1"/>
      <w:marLeft w:val="0"/>
      <w:marRight w:val="0"/>
      <w:marTop w:val="0"/>
      <w:marBottom w:val="0"/>
      <w:divBdr>
        <w:top w:val="none" w:sz="0" w:space="0" w:color="auto"/>
        <w:left w:val="none" w:sz="0" w:space="0" w:color="auto"/>
        <w:bottom w:val="none" w:sz="0" w:space="0" w:color="auto"/>
        <w:right w:val="none" w:sz="0" w:space="0" w:color="auto"/>
      </w:divBdr>
    </w:div>
    <w:div w:id="533614287">
      <w:bodyDiv w:val="1"/>
      <w:marLeft w:val="0"/>
      <w:marRight w:val="0"/>
      <w:marTop w:val="0"/>
      <w:marBottom w:val="0"/>
      <w:divBdr>
        <w:top w:val="none" w:sz="0" w:space="0" w:color="auto"/>
        <w:left w:val="none" w:sz="0" w:space="0" w:color="auto"/>
        <w:bottom w:val="none" w:sz="0" w:space="0" w:color="auto"/>
        <w:right w:val="none" w:sz="0" w:space="0" w:color="auto"/>
      </w:divBdr>
    </w:div>
    <w:div w:id="536625247">
      <w:bodyDiv w:val="1"/>
      <w:marLeft w:val="0"/>
      <w:marRight w:val="0"/>
      <w:marTop w:val="0"/>
      <w:marBottom w:val="0"/>
      <w:divBdr>
        <w:top w:val="none" w:sz="0" w:space="0" w:color="auto"/>
        <w:left w:val="none" w:sz="0" w:space="0" w:color="auto"/>
        <w:bottom w:val="none" w:sz="0" w:space="0" w:color="auto"/>
        <w:right w:val="none" w:sz="0" w:space="0" w:color="auto"/>
      </w:divBdr>
    </w:div>
    <w:div w:id="639458550">
      <w:bodyDiv w:val="1"/>
      <w:marLeft w:val="0"/>
      <w:marRight w:val="0"/>
      <w:marTop w:val="0"/>
      <w:marBottom w:val="0"/>
      <w:divBdr>
        <w:top w:val="none" w:sz="0" w:space="0" w:color="auto"/>
        <w:left w:val="none" w:sz="0" w:space="0" w:color="auto"/>
        <w:bottom w:val="none" w:sz="0" w:space="0" w:color="auto"/>
        <w:right w:val="none" w:sz="0" w:space="0" w:color="auto"/>
      </w:divBdr>
    </w:div>
    <w:div w:id="641882635">
      <w:bodyDiv w:val="1"/>
      <w:marLeft w:val="0"/>
      <w:marRight w:val="0"/>
      <w:marTop w:val="0"/>
      <w:marBottom w:val="0"/>
      <w:divBdr>
        <w:top w:val="none" w:sz="0" w:space="0" w:color="auto"/>
        <w:left w:val="none" w:sz="0" w:space="0" w:color="auto"/>
        <w:bottom w:val="none" w:sz="0" w:space="0" w:color="auto"/>
        <w:right w:val="none" w:sz="0" w:space="0" w:color="auto"/>
      </w:divBdr>
    </w:div>
    <w:div w:id="704871354">
      <w:bodyDiv w:val="1"/>
      <w:marLeft w:val="0"/>
      <w:marRight w:val="0"/>
      <w:marTop w:val="0"/>
      <w:marBottom w:val="0"/>
      <w:divBdr>
        <w:top w:val="none" w:sz="0" w:space="0" w:color="auto"/>
        <w:left w:val="none" w:sz="0" w:space="0" w:color="auto"/>
        <w:bottom w:val="none" w:sz="0" w:space="0" w:color="auto"/>
        <w:right w:val="none" w:sz="0" w:space="0" w:color="auto"/>
      </w:divBdr>
    </w:div>
    <w:div w:id="707729981">
      <w:bodyDiv w:val="1"/>
      <w:marLeft w:val="0"/>
      <w:marRight w:val="0"/>
      <w:marTop w:val="0"/>
      <w:marBottom w:val="0"/>
      <w:divBdr>
        <w:top w:val="none" w:sz="0" w:space="0" w:color="auto"/>
        <w:left w:val="none" w:sz="0" w:space="0" w:color="auto"/>
        <w:bottom w:val="none" w:sz="0" w:space="0" w:color="auto"/>
        <w:right w:val="none" w:sz="0" w:space="0" w:color="auto"/>
      </w:divBdr>
    </w:div>
    <w:div w:id="713314081">
      <w:bodyDiv w:val="1"/>
      <w:marLeft w:val="0"/>
      <w:marRight w:val="0"/>
      <w:marTop w:val="0"/>
      <w:marBottom w:val="0"/>
      <w:divBdr>
        <w:top w:val="none" w:sz="0" w:space="0" w:color="auto"/>
        <w:left w:val="none" w:sz="0" w:space="0" w:color="auto"/>
        <w:bottom w:val="none" w:sz="0" w:space="0" w:color="auto"/>
        <w:right w:val="none" w:sz="0" w:space="0" w:color="auto"/>
      </w:divBdr>
    </w:div>
    <w:div w:id="828516312">
      <w:bodyDiv w:val="1"/>
      <w:marLeft w:val="0"/>
      <w:marRight w:val="0"/>
      <w:marTop w:val="0"/>
      <w:marBottom w:val="0"/>
      <w:divBdr>
        <w:top w:val="none" w:sz="0" w:space="0" w:color="auto"/>
        <w:left w:val="none" w:sz="0" w:space="0" w:color="auto"/>
        <w:bottom w:val="none" w:sz="0" w:space="0" w:color="auto"/>
        <w:right w:val="none" w:sz="0" w:space="0" w:color="auto"/>
      </w:divBdr>
    </w:div>
    <w:div w:id="976689794">
      <w:bodyDiv w:val="1"/>
      <w:marLeft w:val="0"/>
      <w:marRight w:val="0"/>
      <w:marTop w:val="0"/>
      <w:marBottom w:val="0"/>
      <w:divBdr>
        <w:top w:val="none" w:sz="0" w:space="0" w:color="auto"/>
        <w:left w:val="none" w:sz="0" w:space="0" w:color="auto"/>
        <w:bottom w:val="none" w:sz="0" w:space="0" w:color="auto"/>
        <w:right w:val="none" w:sz="0" w:space="0" w:color="auto"/>
      </w:divBdr>
    </w:div>
    <w:div w:id="1003241101">
      <w:bodyDiv w:val="1"/>
      <w:marLeft w:val="0"/>
      <w:marRight w:val="0"/>
      <w:marTop w:val="0"/>
      <w:marBottom w:val="0"/>
      <w:divBdr>
        <w:top w:val="none" w:sz="0" w:space="0" w:color="auto"/>
        <w:left w:val="none" w:sz="0" w:space="0" w:color="auto"/>
        <w:bottom w:val="none" w:sz="0" w:space="0" w:color="auto"/>
        <w:right w:val="none" w:sz="0" w:space="0" w:color="auto"/>
      </w:divBdr>
    </w:div>
    <w:div w:id="1107577630">
      <w:bodyDiv w:val="1"/>
      <w:marLeft w:val="0"/>
      <w:marRight w:val="0"/>
      <w:marTop w:val="0"/>
      <w:marBottom w:val="0"/>
      <w:divBdr>
        <w:top w:val="none" w:sz="0" w:space="0" w:color="auto"/>
        <w:left w:val="none" w:sz="0" w:space="0" w:color="auto"/>
        <w:bottom w:val="none" w:sz="0" w:space="0" w:color="auto"/>
        <w:right w:val="none" w:sz="0" w:space="0" w:color="auto"/>
      </w:divBdr>
    </w:div>
    <w:div w:id="1163736529">
      <w:bodyDiv w:val="1"/>
      <w:marLeft w:val="0"/>
      <w:marRight w:val="0"/>
      <w:marTop w:val="0"/>
      <w:marBottom w:val="0"/>
      <w:divBdr>
        <w:top w:val="none" w:sz="0" w:space="0" w:color="auto"/>
        <w:left w:val="none" w:sz="0" w:space="0" w:color="auto"/>
        <w:bottom w:val="none" w:sz="0" w:space="0" w:color="auto"/>
        <w:right w:val="none" w:sz="0" w:space="0" w:color="auto"/>
      </w:divBdr>
    </w:div>
    <w:div w:id="1182935225">
      <w:bodyDiv w:val="1"/>
      <w:marLeft w:val="0"/>
      <w:marRight w:val="0"/>
      <w:marTop w:val="0"/>
      <w:marBottom w:val="0"/>
      <w:divBdr>
        <w:top w:val="none" w:sz="0" w:space="0" w:color="auto"/>
        <w:left w:val="none" w:sz="0" w:space="0" w:color="auto"/>
        <w:bottom w:val="none" w:sz="0" w:space="0" w:color="auto"/>
        <w:right w:val="none" w:sz="0" w:space="0" w:color="auto"/>
      </w:divBdr>
    </w:div>
    <w:div w:id="1190603583">
      <w:bodyDiv w:val="1"/>
      <w:marLeft w:val="0"/>
      <w:marRight w:val="0"/>
      <w:marTop w:val="0"/>
      <w:marBottom w:val="0"/>
      <w:divBdr>
        <w:top w:val="none" w:sz="0" w:space="0" w:color="auto"/>
        <w:left w:val="none" w:sz="0" w:space="0" w:color="auto"/>
        <w:bottom w:val="none" w:sz="0" w:space="0" w:color="auto"/>
        <w:right w:val="none" w:sz="0" w:space="0" w:color="auto"/>
      </w:divBdr>
    </w:div>
    <w:div w:id="1441293001">
      <w:bodyDiv w:val="1"/>
      <w:marLeft w:val="0"/>
      <w:marRight w:val="0"/>
      <w:marTop w:val="0"/>
      <w:marBottom w:val="0"/>
      <w:divBdr>
        <w:top w:val="none" w:sz="0" w:space="0" w:color="auto"/>
        <w:left w:val="none" w:sz="0" w:space="0" w:color="auto"/>
        <w:bottom w:val="none" w:sz="0" w:space="0" w:color="auto"/>
        <w:right w:val="none" w:sz="0" w:space="0" w:color="auto"/>
      </w:divBdr>
    </w:div>
    <w:div w:id="1564289707">
      <w:bodyDiv w:val="1"/>
      <w:marLeft w:val="0"/>
      <w:marRight w:val="0"/>
      <w:marTop w:val="0"/>
      <w:marBottom w:val="0"/>
      <w:divBdr>
        <w:top w:val="none" w:sz="0" w:space="0" w:color="auto"/>
        <w:left w:val="none" w:sz="0" w:space="0" w:color="auto"/>
        <w:bottom w:val="none" w:sz="0" w:space="0" w:color="auto"/>
        <w:right w:val="none" w:sz="0" w:space="0" w:color="auto"/>
      </w:divBdr>
    </w:div>
    <w:div w:id="1617058384">
      <w:bodyDiv w:val="1"/>
      <w:marLeft w:val="0"/>
      <w:marRight w:val="0"/>
      <w:marTop w:val="0"/>
      <w:marBottom w:val="0"/>
      <w:divBdr>
        <w:top w:val="none" w:sz="0" w:space="0" w:color="auto"/>
        <w:left w:val="none" w:sz="0" w:space="0" w:color="auto"/>
        <w:bottom w:val="none" w:sz="0" w:space="0" w:color="auto"/>
        <w:right w:val="none" w:sz="0" w:space="0" w:color="auto"/>
      </w:divBdr>
    </w:div>
    <w:div w:id="1629700124">
      <w:bodyDiv w:val="1"/>
      <w:marLeft w:val="0"/>
      <w:marRight w:val="0"/>
      <w:marTop w:val="0"/>
      <w:marBottom w:val="0"/>
      <w:divBdr>
        <w:top w:val="none" w:sz="0" w:space="0" w:color="auto"/>
        <w:left w:val="none" w:sz="0" w:space="0" w:color="auto"/>
        <w:bottom w:val="none" w:sz="0" w:space="0" w:color="auto"/>
        <w:right w:val="none" w:sz="0" w:space="0" w:color="auto"/>
      </w:divBdr>
    </w:div>
    <w:div w:id="1694108189">
      <w:bodyDiv w:val="1"/>
      <w:marLeft w:val="0"/>
      <w:marRight w:val="0"/>
      <w:marTop w:val="0"/>
      <w:marBottom w:val="0"/>
      <w:divBdr>
        <w:top w:val="none" w:sz="0" w:space="0" w:color="auto"/>
        <w:left w:val="none" w:sz="0" w:space="0" w:color="auto"/>
        <w:bottom w:val="none" w:sz="0" w:space="0" w:color="auto"/>
        <w:right w:val="none" w:sz="0" w:space="0" w:color="auto"/>
      </w:divBdr>
    </w:div>
    <w:div w:id="1861700463">
      <w:bodyDiv w:val="1"/>
      <w:marLeft w:val="0"/>
      <w:marRight w:val="0"/>
      <w:marTop w:val="0"/>
      <w:marBottom w:val="0"/>
      <w:divBdr>
        <w:top w:val="none" w:sz="0" w:space="0" w:color="auto"/>
        <w:left w:val="none" w:sz="0" w:space="0" w:color="auto"/>
        <w:bottom w:val="none" w:sz="0" w:space="0" w:color="auto"/>
        <w:right w:val="none" w:sz="0" w:space="0" w:color="auto"/>
      </w:divBdr>
    </w:div>
    <w:div w:id="2003124268">
      <w:bodyDiv w:val="1"/>
      <w:marLeft w:val="0"/>
      <w:marRight w:val="0"/>
      <w:marTop w:val="0"/>
      <w:marBottom w:val="0"/>
      <w:divBdr>
        <w:top w:val="none" w:sz="0" w:space="0" w:color="auto"/>
        <w:left w:val="none" w:sz="0" w:space="0" w:color="auto"/>
        <w:bottom w:val="none" w:sz="0" w:space="0" w:color="auto"/>
        <w:right w:val="none" w:sz="0" w:space="0" w:color="auto"/>
      </w:divBdr>
    </w:div>
    <w:div w:id="2028676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2.xml"/><Relationship Id="rId18" Type="http://schemas.openxmlformats.org/officeDocument/2006/relationships/image" Target="media/image4.emf"/><Relationship Id="rId26" Type="http://schemas.openxmlformats.org/officeDocument/2006/relationships/image" Target="media/image8.emf"/><Relationship Id="rId3" Type="http://schemas.openxmlformats.org/officeDocument/2006/relationships/settings" Target="settings.xml"/><Relationship Id="rId21" Type="http://schemas.openxmlformats.org/officeDocument/2006/relationships/oleObject" Target="embeddings/Microsoft_Visio_2003-2010_Drawing2.vsd"/><Relationship Id="rId7" Type="http://schemas.openxmlformats.org/officeDocument/2006/relationships/image" Target="media/image1.emf"/><Relationship Id="rId12" Type="http://schemas.openxmlformats.org/officeDocument/2006/relationships/footer" Target="footer1.xml"/><Relationship Id="rId17" Type="http://schemas.openxmlformats.org/officeDocument/2006/relationships/oleObject" Target="embeddings/Microsoft_Visio_2003-2010_Drawing.vsd"/><Relationship Id="rId25" Type="http://schemas.openxmlformats.org/officeDocument/2006/relationships/oleObject" Target="embeddings/Microsoft_Visio_2003-2010_Drawing4.vsd"/><Relationship Id="rId2" Type="http://schemas.openxmlformats.org/officeDocument/2006/relationships/styles" Target="styles.xml"/><Relationship Id="rId16" Type="http://schemas.openxmlformats.org/officeDocument/2006/relationships/image" Target="media/image3.emf"/><Relationship Id="rId20" Type="http://schemas.openxmlformats.org/officeDocument/2006/relationships/image" Target="media/image5.emf"/><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image" Target="media/image7.emf"/><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oleObject" Target="embeddings/Microsoft_Visio_2003-2010_Drawing3.vsd"/><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oleObject" Target="embeddings/Microsoft_Visio_2003-2010_Drawing1.vsd"/><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6.emf"/><Relationship Id="rId27" Type="http://schemas.openxmlformats.org/officeDocument/2006/relationships/oleObject" Target="embeddings/Microsoft_Visio_2003-2010_Drawing5.vsd"/><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3gpp_70.dot</Template>
  <TotalTime>16</TotalTime>
  <Pages>55</Pages>
  <Words>17852</Words>
  <Characters>101763</Characters>
  <Application>Microsoft Office Word</Application>
  <DocSecurity>0</DocSecurity>
  <Lines>848</Lines>
  <Paragraphs>238</Paragraphs>
  <ScaleCrop>false</ScaleCrop>
  <HeadingPairs>
    <vt:vector size="2" baseType="variant">
      <vt:variant>
        <vt:lpstr>Title</vt:lpstr>
      </vt:variant>
      <vt:variant>
        <vt:i4>1</vt:i4>
      </vt:variant>
    </vt:vector>
  </HeadingPairs>
  <TitlesOfParts>
    <vt:vector size="1" baseType="lpstr">
      <vt:lpstr>3GPP TS 24.642</vt:lpstr>
    </vt:vector>
  </TitlesOfParts>
  <Manager/>
  <Company/>
  <LinksUpToDate>false</LinksUpToDate>
  <CharactersWithSpaces>119377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24.642</dc:title>
  <dc:subject>Completion of Communications to Busy Subscriber (CCBS) and Completion of Communications by No Reply (CCNR) using IP Multimedia (IM) Core Network (CN) subsystem; Protocol specification (Release 17)</dc:subject>
  <dc:creator>MCC Support</dc:creator>
  <cp:keywords>CCBS, CCNR, call completion, IMS, IP, multimedia, supplementary service, LTE</cp:keywords>
  <dc:description/>
  <cp:lastModifiedBy>24554-h20.</cp:lastModifiedBy>
  <cp:revision>5</cp:revision>
  <dcterms:created xsi:type="dcterms:W3CDTF">2022-09-21T15:08:00Z</dcterms:created>
  <dcterms:modified xsi:type="dcterms:W3CDTF">2022-09-23T21:13:00Z</dcterms:modified>
</cp:coreProperties>
</file>