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31AD7" w14:paraId="5DF40FA6" w14:textId="77777777" w:rsidTr="005E4BB2">
        <w:tc>
          <w:tcPr>
            <w:tcW w:w="10423" w:type="dxa"/>
            <w:gridSpan w:val="2"/>
            <w:shd w:val="clear" w:color="auto" w:fill="auto"/>
          </w:tcPr>
          <w:p w14:paraId="3C5D2F80" w14:textId="33A12CDC" w:rsidR="004F0988" w:rsidRPr="00031AD7" w:rsidRDefault="00DA25AD" w:rsidP="00133525">
            <w:pPr>
              <w:pStyle w:val="ZA"/>
              <w:framePr w:w="0" w:hRule="auto" w:wrap="auto" w:vAnchor="margin" w:hAnchor="text" w:yAlign="inline"/>
            </w:pPr>
            <w:bookmarkStart w:id="0" w:name="page1"/>
            <w:r w:rsidRPr="00031AD7">
              <w:rPr>
                <w:sz w:val="64"/>
              </w:rPr>
              <w:t xml:space="preserve">3GPP TS 29.338 </w:t>
            </w:r>
            <w:r w:rsidRPr="00031AD7">
              <w:t>V</w:t>
            </w:r>
            <w:r w:rsidR="00031AD7" w:rsidRPr="00031AD7">
              <w:t>1</w:t>
            </w:r>
            <w:r w:rsidR="00C11458">
              <w:t>8</w:t>
            </w:r>
            <w:r w:rsidR="00031AD7" w:rsidRPr="00031AD7">
              <w:t>.</w:t>
            </w:r>
            <w:r w:rsidR="005D69AD">
              <w:t>2</w:t>
            </w:r>
            <w:r w:rsidR="00031AD7" w:rsidRPr="00031AD7">
              <w:t>.0</w:t>
            </w:r>
            <w:r w:rsidRPr="00031AD7">
              <w:t xml:space="preserve"> </w:t>
            </w:r>
            <w:r w:rsidRPr="00031AD7">
              <w:rPr>
                <w:sz w:val="32"/>
              </w:rPr>
              <w:t>(</w:t>
            </w:r>
            <w:r w:rsidR="00031AD7" w:rsidRPr="00031AD7">
              <w:rPr>
                <w:sz w:val="32"/>
              </w:rPr>
              <w:t>202</w:t>
            </w:r>
            <w:r w:rsidR="00790411">
              <w:rPr>
                <w:sz w:val="32"/>
              </w:rPr>
              <w:t>3</w:t>
            </w:r>
            <w:r w:rsidR="00031AD7" w:rsidRPr="00031AD7">
              <w:rPr>
                <w:sz w:val="32"/>
              </w:rPr>
              <w:t>-</w:t>
            </w:r>
            <w:r w:rsidR="00790411">
              <w:rPr>
                <w:sz w:val="32"/>
              </w:rPr>
              <w:t>0</w:t>
            </w:r>
            <w:r w:rsidR="005D69AD">
              <w:rPr>
                <w:sz w:val="32"/>
              </w:rPr>
              <w:t>9</w:t>
            </w:r>
            <w:r w:rsidRPr="00031AD7">
              <w:rPr>
                <w:sz w:val="32"/>
              </w:rPr>
              <w:t>)</w:t>
            </w:r>
          </w:p>
        </w:tc>
      </w:tr>
      <w:tr w:rsidR="004F0988" w:rsidRPr="00031AD7" w14:paraId="38ADB83D" w14:textId="77777777" w:rsidTr="005E4BB2">
        <w:trPr>
          <w:trHeight w:hRule="exact" w:val="1134"/>
        </w:trPr>
        <w:tc>
          <w:tcPr>
            <w:tcW w:w="10423" w:type="dxa"/>
            <w:gridSpan w:val="2"/>
            <w:shd w:val="clear" w:color="auto" w:fill="auto"/>
          </w:tcPr>
          <w:p w14:paraId="77093E73" w14:textId="77777777" w:rsidR="00BA4B8D" w:rsidRPr="00031AD7" w:rsidRDefault="004F0988" w:rsidP="00DA25AD">
            <w:pPr>
              <w:pStyle w:val="ZB"/>
              <w:framePr w:w="0" w:hRule="auto" w:wrap="auto" w:vAnchor="margin" w:hAnchor="text" w:yAlign="inline"/>
            </w:pPr>
            <w:r w:rsidRPr="00031AD7">
              <w:t xml:space="preserve">Technical </w:t>
            </w:r>
            <w:bookmarkStart w:id="1" w:name="spectype2"/>
            <w:r w:rsidRPr="00031AD7">
              <w:t>Specification</w:t>
            </w:r>
            <w:bookmarkEnd w:id="1"/>
            <w:r w:rsidR="00BA4B8D" w:rsidRPr="00031AD7">
              <w:br/>
            </w:r>
          </w:p>
        </w:tc>
      </w:tr>
      <w:tr w:rsidR="004F0988" w:rsidRPr="00031AD7" w14:paraId="75AA9895" w14:textId="77777777" w:rsidTr="005E4BB2">
        <w:trPr>
          <w:trHeight w:hRule="exact" w:val="3686"/>
        </w:trPr>
        <w:tc>
          <w:tcPr>
            <w:tcW w:w="10423" w:type="dxa"/>
            <w:gridSpan w:val="2"/>
            <w:shd w:val="clear" w:color="auto" w:fill="auto"/>
          </w:tcPr>
          <w:p w14:paraId="7B81DCBD" w14:textId="77777777" w:rsidR="004F0988" w:rsidRPr="00031AD7" w:rsidRDefault="004F0988" w:rsidP="00133525">
            <w:pPr>
              <w:pStyle w:val="ZT"/>
              <w:framePr w:wrap="auto" w:hAnchor="text" w:yAlign="inline"/>
            </w:pPr>
            <w:r w:rsidRPr="00031AD7">
              <w:t>3rd Generation Partnership Project;</w:t>
            </w:r>
          </w:p>
          <w:p w14:paraId="3FFE4408" w14:textId="77777777" w:rsidR="00DA25AD" w:rsidRPr="00031AD7" w:rsidRDefault="00DA25AD" w:rsidP="00DA25AD">
            <w:pPr>
              <w:pStyle w:val="ZT"/>
              <w:framePr w:wrap="auto" w:hAnchor="text" w:yAlign="inline"/>
            </w:pPr>
            <w:r w:rsidRPr="00031AD7">
              <w:t>Technical Specification Group Core Network and Terminals;</w:t>
            </w:r>
          </w:p>
          <w:p w14:paraId="1884CD09" w14:textId="77777777" w:rsidR="00DA25AD" w:rsidRPr="00031AD7" w:rsidRDefault="00DA25AD" w:rsidP="00DA25AD">
            <w:pPr>
              <w:pStyle w:val="ZT"/>
              <w:framePr w:wrap="auto" w:hAnchor="text" w:yAlign="inline"/>
            </w:pPr>
            <w:r w:rsidRPr="00031AD7">
              <w:t xml:space="preserve">Diameter based protocols to support </w:t>
            </w:r>
            <w:r w:rsidRPr="00031AD7">
              <w:br/>
              <w:t xml:space="preserve">Short Message Service (SMS) capable </w:t>
            </w:r>
            <w:r w:rsidRPr="00031AD7">
              <w:br/>
            </w:r>
            <w:smartTag w:uri="urn:schemas-microsoft-com:office:smarttags" w:element="place">
              <w:r w:rsidRPr="00031AD7">
                <w:t>Mobile</w:t>
              </w:r>
            </w:smartTag>
            <w:r w:rsidRPr="00031AD7">
              <w:t xml:space="preserve"> Management Entities (MMEs)</w:t>
            </w:r>
          </w:p>
          <w:p w14:paraId="39BA9BDA" w14:textId="4F72E602" w:rsidR="00DA25AD" w:rsidRPr="00031AD7" w:rsidRDefault="00DA25AD" w:rsidP="00DA25AD">
            <w:pPr>
              <w:pStyle w:val="ZT"/>
              <w:framePr w:wrap="auto" w:hAnchor="text" w:yAlign="inline"/>
            </w:pPr>
            <w:r w:rsidRPr="00031AD7">
              <w:t>(</w:t>
            </w:r>
            <w:r w:rsidRPr="00031AD7">
              <w:rPr>
                <w:rStyle w:val="ZGSM"/>
              </w:rPr>
              <w:t>Release</w:t>
            </w:r>
            <w:r w:rsidR="00031AD7" w:rsidRPr="00031AD7">
              <w:rPr>
                <w:rStyle w:val="ZGSM"/>
              </w:rPr>
              <w:t xml:space="preserve"> 1</w:t>
            </w:r>
            <w:r w:rsidR="00C11458">
              <w:rPr>
                <w:rStyle w:val="ZGSM"/>
              </w:rPr>
              <w:t>8</w:t>
            </w:r>
            <w:r w:rsidRPr="00031AD7">
              <w:t>)</w:t>
            </w:r>
          </w:p>
          <w:p w14:paraId="46F9BBE8" w14:textId="77777777" w:rsidR="004F0988" w:rsidRPr="00031AD7" w:rsidRDefault="004F0988" w:rsidP="00133525">
            <w:pPr>
              <w:pStyle w:val="ZT"/>
              <w:framePr w:wrap="auto" w:hAnchor="text" w:yAlign="inline"/>
              <w:rPr>
                <w:i/>
                <w:sz w:val="28"/>
              </w:rPr>
            </w:pPr>
          </w:p>
        </w:tc>
      </w:tr>
      <w:tr w:rsidR="00BF128E" w:rsidRPr="00031AD7" w14:paraId="7023868F" w14:textId="77777777" w:rsidTr="005E4BB2">
        <w:tc>
          <w:tcPr>
            <w:tcW w:w="10423" w:type="dxa"/>
            <w:gridSpan w:val="2"/>
            <w:shd w:val="clear" w:color="auto" w:fill="auto"/>
          </w:tcPr>
          <w:p w14:paraId="2CAC7C26" w14:textId="77777777" w:rsidR="00BF128E" w:rsidRPr="00031AD7" w:rsidRDefault="00BF128E" w:rsidP="00133525">
            <w:pPr>
              <w:pStyle w:val="ZU"/>
              <w:framePr w:w="0" w:wrap="auto" w:vAnchor="margin" w:hAnchor="text" w:yAlign="inline"/>
              <w:tabs>
                <w:tab w:val="right" w:pos="10206"/>
              </w:tabs>
              <w:jc w:val="left"/>
              <w:rPr>
                <w:color w:val="0000FF"/>
              </w:rPr>
            </w:pPr>
            <w:r w:rsidRPr="00031AD7">
              <w:rPr>
                <w:color w:val="0000FF"/>
              </w:rPr>
              <w:tab/>
            </w:r>
          </w:p>
        </w:tc>
      </w:tr>
      <w:bookmarkStart w:id="2" w:name="_MON_1684549432"/>
      <w:bookmarkEnd w:id="2"/>
      <w:tr w:rsidR="00C074DD" w:rsidRPr="00031AD7" w14:paraId="1E656B56" w14:textId="77777777" w:rsidTr="005E4BB2">
        <w:trPr>
          <w:trHeight w:hRule="exact" w:val="1531"/>
        </w:trPr>
        <w:tc>
          <w:tcPr>
            <w:tcW w:w="4883" w:type="dxa"/>
            <w:shd w:val="clear" w:color="auto" w:fill="auto"/>
          </w:tcPr>
          <w:p w14:paraId="1DEE041A" w14:textId="0188790E" w:rsidR="00C074DD" w:rsidRPr="00031AD7" w:rsidRDefault="00C11458" w:rsidP="00C074DD">
            <w:pPr>
              <w:rPr>
                <w:i/>
              </w:rPr>
            </w:pPr>
            <w:r>
              <w:object w:dxaOrig="2026" w:dyaOrig="1251" w14:anchorId="34E64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3.4pt" o:ole="">
                  <v:imagedata r:id="rId9" o:title=""/>
                </v:shape>
                <o:OLEObject Type="Embed" ProgID="Word.Picture.8" ShapeID="_x0000_i1025" DrawAspect="Content" ObjectID="_1756742696" r:id="rId10"/>
              </w:object>
            </w:r>
          </w:p>
        </w:tc>
        <w:tc>
          <w:tcPr>
            <w:tcW w:w="5540" w:type="dxa"/>
            <w:shd w:val="clear" w:color="auto" w:fill="auto"/>
          </w:tcPr>
          <w:p w14:paraId="4F201F81" w14:textId="72CFD424" w:rsidR="00C074DD" w:rsidRPr="00031AD7" w:rsidRDefault="00C11458" w:rsidP="00C074DD">
            <w:pPr>
              <w:jc w:val="right"/>
            </w:pPr>
            <w:r>
              <w:rPr>
                <w:noProof/>
              </w:rPr>
              <w:drawing>
                <wp:inline distT="0" distB="0" distL="0" distR="0" wp14:anchorId="28BD1D7B" wp14:editId="65CC89D0">
                  <wp:extent cx="1626235" cy="95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235" cy="955040"/>
                          </a:xfrm>
                          <a:prstGeom prst="rect">
                            <a:avLst/>
                          </a:prstGeom>
                          <a:noFill/>
                          <a:ln>
                            <a:noFill/>
                          </a:ln>
                        </pic:spPr>
                      </pic:pic>
                    </a:graphicData>
                  </a:graphic>
                </wp:inline>
              </w:drawing>
            </w:r>
          </w:p>
        </w:tc>
      </w:tr>
      <w:tr w:rsidR="00C074DD" w:rsidRPr="00031AD7" w14:paraId="54578E7F" w14:textId="77777777" w:rsidTr="005E4BB2">
        <w:trPr>
          <w:trHeight w:hRule="exact" w:val="5783"/>
        </w:trPr>
        <w:tc>
          <w:tcPr>
            <w:tcW w:w="10423" w:type="dxa"/>
            <w:gridSpan w:val="2"/>
            <w:shd w:val="clear" w:color="auto" w:fill="auto"/>
          </w:tcPr>
          <w:p w14:paraId="33D3830E" w14:textId="77777777" w:rsidR="00C074DD" w:rsidRPr="00031AD7" w:rsidRDefault="00C074DD" w:rsidP="00C074DD">
            <w:pPr>
              <w:pStyle w:val="Guidance"/>
              <w:rPr>
                <w:b/>
                <w:color w:val="auto"/>
              </w:rPr>
            </w:pPr>
          </w:p>
        </w:tc>
      </w:tr>
      <w:tr w:rsidR="00C074DD" w:rsidRPr="00031AD7" w14:paraId="34BD95C5" w14:textId="77777777" w:rsidTr="005E4BB2">
        <w:trPr>
          <w:cantSplit/>
          <w:trHeight w:hRule="exact" w:val="964"/>
        </w:trPr>
        <w:tc>
          <w:tcPr>
            <w:tcW w:w="10423" w:type="dxa"/>
            <w:gridSpan w:val="2"/>
            <w:shd w:val="clear" w:color="auto" w:fill="auto"/>
          </w:tcPr>
          <w:p w14:paraId="3E0272E2" w14:textId="77777777" w:rsidR="00C074DD" w:rsidRPr="00031AD7" w:rsidRDefault="00C074DD" w:rsidP="00C074DD">
            <w:pPr>
              <w:rPr>
                <w:sz w:val="16"/>
              </w:rPr>
            </w:pPr>
            <w:bookmarkStart w:id="3" w:name="warningNotice"/>
            <w:r w:rsidRPr="00031AD7">
              <w:rPr>
                <w:sz w:val="16"/>
              </w:rPr>
              <w:t>The present document has been developed within the 3rd Generation Partnership Project (3GPP</w:t>
            </w:r>
            <w:r w:rsidRPr="00031AD7">
              <w:rPr>
                <w:sz w:val="16"/>
                <w:vertAlign w:val="superscript"/>
              </w:rPr>
              <w:t xml:space="preserve"> TM</w:t>
            </w:r>
            <w:r w:rsidRPr="00031AD7">
              <w:rPr>
                <w:sz w:val="16"/>
              </w:rPr>
              <w:t>) and may be further elaborated for the purposes of 3GPP.</w:t>
            </w:r>
            <w:r w:rsidRPr="00031AD7">
              <w:rPr>
                <w:sz w:val="16"/>
              </w:rPr>
              <w:br/>
              <w:t>The present document has not been subject to any approval process by the 3GPP</w:t>
            </w:r>
            <w:r w:rsidRPr="00031AD7">
              <w:rPr>
                <w:sz w:val="16"/>
                <w:vertAlign w:val="superscript"/>
              </w:rPr>
              <w:t xml:space="preserve"> </w:t>
            </w:r>
            <w:r w:rsidRPr="00031AD7">
              <w:rPr>
                <w:sz w:val="16"/>
              </w:rPr>
              <w:t>Organizational Partners and shall not be implemented.</w:t>
            </w:r>
            <w:r w:rsidRPr="00031AD7">
              <w:rPr>
                <w:sz w:val="16"/>
              </w:rPr>
              <w:br/>
              <w:t>This Specification is provided for future development work within 3GPP</w:t>
            </w:r>
            <w:r w:rsidRPr="00031AD7">
              <w:rPr>
                <w:sz w:val="16"/>
                <w:vertAlign w:val="superscript"/>
              </w:rPr>
              <w:t xml:space="preserve"> </w:t>
            </w:r>
            <w:r w:rsidRPr="00031AD7">
              <w:rPr>
                <w:sz w:val="16"/>
              </w:rPr>
              <w:t>only. The Organizational Partners accept no liability for any use of this Specification.</w:t>
            </w:r>
            <w:r w:rsidRPr="00031AD7">
              <w:rPr>
                <w:sz w:val="16"/>
              </w:rPr>
              <w:br/>
              <w:t>Specifications and Reports for implementation of the 3GPP</w:t>
            </w:r>
            <w:r w:rsidRPr="00031AD7">
              <w:rPr>
                <w:sz w:val="16"/>
                <w:vertAlign w:val="superscript"/>
              </w:rPr>
              <w:t xml:space="preserve"> TM</w:t>
            </w:r>
            <w:r w:rsidRPr="00031AD7">
              <w:rPr>
                <w:sz w:val="16"/>
              </w:rPr>
              <w:t xml:space="preserve"> system should be obtained via the 3GPP Organizational Partners' Publications Offices.</w:t>
            </w:r>
            <w:bookmarkEnd w:id="3"/>
          </w:p>
          <w:p w14:paraId="7EFE0C48" w14:textId="77777777" w:rsidR="00C074DD" w:rsidRPr="00031AD7" w:rsidRDefault="00C074DD" w:rsidP="00C074DD">
            <w:pPr>
              <w:pStyle w:val="ZV"/>
              <w:framePr w:w="0" w:wrap="auto" w:vAnchor="margin" w:hAnchor="text" w:yAlign="inline"/>
            </w:pPr>
          </w:p>
          <w:p w14:paraId="732A3198" w14:textId="77777777" w:rsidR="00C074DD" w:rsidRPr="00031AD7" w:rsidRDefault="00C074DD" w:rsidP="00C074DD">
            <w:pPr>
              <w:rPr>
                <w:sz w:val="16"/>
              </w:rPr>
            </w:pPr>
          </w:p>
        </w:tc>
      </w:tr>
      <w:bookmarkEnd w:id="0"/>
    </w:tbl>
    <w:p w14:paraId="682782A7" w14:textId="77777777" w:rsidR="00080512" w:rsidRPr="00031AD7" w:rsidRDefault="00080512">
      <w:pPr>
        <w:sectPr w:rsidR="00080512" w:rsidRPr="00031AD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31AD7" w14:paraId="087D8F41" w14:textId="77777777" w:rsidTr="00133525">
        <w:trPr>
          <w:trHeight w:hRule="exact" w:val="5670"/>
        </w:trPr>
        <w:tc>
          <w:tcPr>
            <w:tcW w:w="10423" w:type="dxa"/>
            <w:shd w:val="clear" w:color="auto" w:fill="auto"/>
          </w:tcPr>
          <w:p w14:paraId="4ECC2393" w14:textId="77777777" w:rsidR="00E16509" w:rsidRPr="00031AD7" w:rsidRDefault="00E16509" w:rsidP="00E16509">
            <w:pPr>
              <w:pStyle w:val="Guidance"/>
            </w:pPr>
            <w:bookmarkStart w:id="4" w:name="page2"/>
          </w:p>
        </w:tc>
      </w:tr>
      <w:tr w:rsidR="00E16509" w:rsidRPr="00031AD7" w14:paraId="7D25734C" w14:textId="77777777" w:rsidTr="00C074DD">
        <w:trPr>
          <w:trHeight w:hRule="exact" w:val="5387"/>
        </w:trPr>
        <w:tc>
          <w:tcPr>
            <w:tcW w:w="10423" w:type="dxa"/>
            <w:shd w:val="clear" w:color="auto" w:fill="auto"/>
          </w:tcPr>
          <w:p w14:paraId="53ED63B7" w14:textId="77777777" w:rsidR="00E16509" w:rsidRPr="00031AD7" w:rsidRDefault="00E16509" w:rsidP="00133525">
            <w:pPr>
              <w:pStyle w:val="FP"/>
              <w:spacing w:after="240"/>
              <w:ind w:left="2835" w:right="2835"/>
              <w:jc w:val="center"/>
              <w:rPr>
                <w:rFonts w:ascii="Arial" w:hAnsi="Arial"/>
                <w:b/>
                <w:i/>
              </w:rPr>
            </w:pPr>
            <w:bookmarkStart w:id="5" w:name="coords3gpp"/>
            <w:r w:rsidRPr="00031AD7">
              <w:rPr>
                <w:rFonts w:ascii="Arial" w:hAnsi="Arial"/>
                <w:b/>
                <w:i/>
              </w:rPr>
              <w:t>3GPP</w:t>
            </w:r>
          </w:p>
          <w:p w14:paraId="551738AC" w14:textId="77777777" w:rsidR="00E16509" w:rsidRPr="00031AD7" w:rsidRDefault="00E16509" w:rsidP="00133525">
            <w:pPr>
              <w:pStyle w:val="FP"/>
              <w:pBdr>
                <w:bottom w:val="single" w:sz="6" w:space="1" w:color="auto"/>
              </w:pBdr>
              <w:ind w:left="2835" w:right="2835"/>
              <w:jc w:val="center"/>
            </w:pPr>
            <w:r w:rsidRPr="00031AD7">
              <w:t>Postal address</w:t>
            </w:r>
          </w:p>
          <w:p w14:paraId="76E60C7A" w14:textId="77777777" w:rsidR="00E16509" w:rsidRPr="00031AD7" w:rsidRDefault="00E16509" w:rsidP="00133525">
            <w:pPr>
              <w:pStyle w:val="FP"/>
              <w:ind w:left="2835" w:right="2835"/>
              <w:jc w:val="center"/>
              <w:rPr>
                <w:rFonts w:ascii="Arial" w:hAnsi="Arial"/>
                <w:sz w:val="18"/>
              </w:rPr>
            </w:pPr>
          </w:p>
          <w:p w14:paraId="72799708" w14:textId="77777777" w:rsidR="00E16509" w:rsidRPr="00031AD7" w:rsidRDefault="00E16509" w:rsidP="00133525">
            <w:pPr>
              <w:pStyle w:val="FP"/>
              <w:pBdr>
                <w:bottom w:val="single" w:sz="6" w:space="1" w:color="auto"/>
              </w:pBdr>
              <w:spacing w:before="240"/>
              <w:ind w:left="2835" w:right="2835"/>
              <w:jc w:val="center"/>
            </w:pPr>
            <w:r w:rsidRPr="00031AD7">
              <w:t>3GPP support office address</w:t>
            </w:r>
          </w:p>
          <w:p w14:paraId="3DA411B5"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650 Route des Lucioles - Sophia Antipolis</w:t>
            </w:r>
          </w:p>
          <w:p w14:paraId="5A4813B6"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Valbonne - FRANCE</w:t>
            </w:r>
          </w:p>
          <w:p w14:paraId="1A29077C" w14:textId="77777777" w:rsidR="00E16509" w:rsidRPr="00031AD7" w:rsidRDefault="00E16509" w:rsidP="00133525">
            <w:pPr>
              <w:pStyle w:val="FP"/>
              <w:spacing w:after="20"/>
              <w:ind w:left="2835" w:right="2835"/>
              <w:jc w:val="center"/>
              <w:rPr>
                <w:rFonts w:ascii="Arial" w:hAnsi="Arial"/>
                <w:sz w:val="18"/>
              </w:rPr>
            </w:pPr>
            <w:r w:rsidRPr="00031AD7">
              <w:rPr>
                <w:rFonts w:ascii="Arial" w:hAnsi="Arial"/>
                <w:sz w:val="18"/>
              </w:rPr>
              <w:t>Tel.: +33 4 92 94 42 00 Fax: +33 4 93 65 47 16</w:t>
            </w:r>
          </w:p>
          <w:p w14:paraId="3310D5C6" w14:textId="77777777" w:rsidR="00E16509" w:rsidRPr="00031AD7" w:rsidRDefault="00E16509" w:rsidP="00133525">
            <w:pPr>
              <w:pStyle w:val="FP"/>
              <w:pBdr>
                <w:bottom w:val="single" w:sz="6" w:space="1" w:color="auto"/>
              </w:pBdr>
              <w:spacing w:before="240"/>
              <w:ind w:left="2835" w:right="2835"/>
              <w:jc w:val="center"/>
            </w:pPr>
            <w:r w:rsidRPr="00031AD7">
              <w:t>Internet</w:t>
            </w:r>
          </w:p>
          <w:p w14:paraId="27E5C979"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http://www.3gpp.org</w:t>
            </w:r>
            <w:bookmarkEnd w:id="5"/>
          </w:p>
          <w:p w14:paraId="356EF7CE" w14:textId="77777777" w:rsidR="00E16509" w:rsidRPr="00031AD7" w:rsidRDefault="00E16509" w:rsidP="00133525"/>
        </w:tc>
      </w:tr>
      <w:tr w:rsidR="00E16509" w:rsidRPr="00031AD7" w14:paraId="31292845" w14:textId="77777777" w:rsidTr="00C074DD">
        <w:tc>
          <w:tcPr>
            <w:tcW w:w="10423" w:type="dxa"/>
            <w:shd w:val="clear" w:color="auto" w:fill="auto"/>
            <w:vAlign w:val="bottom"/>
          </w:tcPr>
          <w:p w14:paraId="20C5262B" w14:textId="77777777" w:rsidR="00E16509" w:rsidRPr="00031AD7" w:rsidRDefault="00E16509" w:rsidP="00133525">
            <w:pPr>
              <w:pStyle w:val="FP"/>
              <w:pBdr>
                <w:bottom w:val="single" w:sz="6" w:space="1" w:color="auto"/>
              </w:pBdr>
              <w:spacing w:after="240"/>
              <w:jc w:val="center"/>
              <w:rPr>
                <w:rFonts w:ascii="Arial" w:hAnsi="Arial"/>
                <w:b/>
                <w:i/>
                <w:noProof/>
              </w:rPr>
            </w:pPr>
            <w:bookmarkStart w:id="6" w:name="copyrightNotification"/>
            <w:r w:rsidRPr="00031AD7">
              <w:rPr>
                <w:rFonts w:ascii="Arial" w:hAnsi="Arial"/>
                <w:b/>
                <w:i/>
                <w:noProof/>
              </w:rPr>
              <w:t>Copyright Notification</w:t>
            </w:r>
          </w:p>
          <w:p w14:paraId="46560754" w14:textId="77777777" w:rsidR="00E16509" w:rsidRPr="00031AD7" w:rsidRDefault="00E16509" w:rsidP="00133525">
            <w:pPr>
              <w:pStyle w:val="FP"/>
              <w:jc w:val="center"/>
              <w:rPr>
                <w:noProof/>
              </w:rPr>
            </w:pPr>
            <w:r w:rsidRPr="00031AD7">
              <w:rPr>
                <w:noProof/>
              </w:rPr>
              <w:t>No part may be reproduced except as authorized by written permission.</w:t>
            </w:r>
            <w:r w:rsidRPr="00031AD7">
              <w:rPr>
                <w:noProof/>
              </w:rPr>
              <w:br/>
              <w:t>The copyright and the foregoing restriction extend to reproduction in all media.</w:t>
            </w:r>
          </w:p>
          <w:p w14:paraId="6D63F4D5" w14:textId="77777777" w:rsidR="00E16509" w:rsidRPr="00031AD7" w:rsidRDefault="00E16509" w:rsidP="00133525">
            <w:pPr>
              <w:pStyle w:val="FP"/>
              <w:jc w:val="center"/>
              <w:rPr>
                <w:noProof/>
              </w:rPr>
            </w:pPr>
          </w:p>
          <w:p w14:paraId="2EB48EFC" w14:textId="04E7AC8D" w:rsidR="00E16509" w:rsidRPr="00031AD7" w:rsidRDefault="00E16509" w:rsidP="00133525">
            <w:pPr>
              <w:pStyle w:val="FP"/>
              <w:jc w:val="center"/>
              <w:rPr>
                <w:noProof/>
                <w:sz w:val="18"/>
              </w:rPr>
            </w:pPr>
            <w:r w:rsidRPr="00031AD7">
              <w:rPr>
                <w:noProof/>
                <w:sz w:val="18"/>
              </w:rPr>
              <w:t>©</w:t>
            </w:r>
            <w:r w:rsidR="00031AD7" w:rsidRPr="00031AD7">
              <w:rPr>
                <w:noProof/>
                <w:sz w:val="18"/>
              </w:rPr>
              <w:t xml:space="preserve"> 202</w:t>
            </w:r>
            <w:r w:rsidR="00790411">
              <w:rPr>
                <w:noProof/>
                <w:sz w:val="18"/>
              </w:rPr>
              <w:t>3</w:t>
            </w:r>
            <w:r w:rsidRPr="00031AD7">
              <w:rPr>
                <w:noProof/>
                <w:sz w:val="18"/>
              </w:rPr>
              <w:t>, 3GPP Organizational Partners (ARIB, ATIS, CCSA, ETSI, TSDSI, TTA, TTC).</w:t>
            </w:r>
            <w:bookmarkStart w:id="7" w:name="copyrightaddon"/>
            <w:bookmarkEnd w:id="7"/>
          </w:p>
          <w:p w14:paraId="5FDE19E9" w14:textId="77777777" w:rsidR="00E16509" w:rsidRPr="00031AD7" w:rsidRDefault="00E16509" w:rsidP="00133525">
            <w:pPr>
              <w:pStyle w:val="FP"/>
              <w:jc w:val="center"/>
              <w:rPr>
                <w:noProof/>
                <w:sz w:val="18"/>
              </w:rPr>
            </w:pPr>
            <w:r w:rsidRPr="00031AD7">
              <w:rPr>
                <w:noProof/>
                <w:sz w:val="18"/>
              </w:rPr>
              <w:t>All rights reserved.</w:t>
            </w:r>
          </w:p>
          <w:p w14:paraId="6694DA9B" w14:textId="77777777" w:rsidR="00E16509" w:rsidRPr="00031AD7" w:rsidRDefault="00E16509" w:rsidP="00E16509">
            <w:pPr>
              <w:pStyle w:val="FP"/>
              <w:rPr>
                <w:noProof/>
                <w:sz w:val="18"/>
              </w:rPr>
            </w:pPr>
          </w:p>
          <w:p w14:paraId="779359C7" w14:textId="77777777" w:rsidR="00E16509" w:rsidRPr="00031AD7" w:rsidRDefault="00E16509" w:rsidP="00E16509">
            <w:pPr>
              <w:pStyle w:val="FP"/>
              <w:rPr>
                <w:noProof/>
                <w:sz w:val="18"/>
              </w:rPr>
            </w:pPr>
            <w:r w:rsidRPr="00031AD7">
              <w:rPr>
                <w:noProof/>
                <w:sz w:val="18"/>
              </w:rPr>
              <w:t>UMTS™ is a Trade Mark of ETSI registered for the benefit of its members</w:t>
            </w:r>
          </w:p>
          <w:p w14:paraId="6AE80F97" w14:textId="77777777" w:rsidR="00E16509" w:rsidRPr="00031AD7" w:rsidRDefault="00E16509" w:rsidP="00E16509">
            <w:pPr>
              <w:pStyle w:val="FP"/>
              <w:rPr>
                <w:noProof/>
                <w:sz w:val="18"/>
              </w:rPr>
            </w:pPr>
            <w:r w:rsidRPr="00031AD7">
              <w:rPr>
                <w:noProof/>
                <w:sz w:val="18"/>
              </w:rPr>
              <w:t>3GPP™ is a Trade Mark of ETSI registered for the benefit of its Members and of the 3GPP Organizational Partners</w:t>
            </w:r>
            <w:r w:rsidRPr="00031AD7">
              <w:rPr>
                <w:noProof/>
                <w:sz w:val="18"/>
              </w:rPr>
              <w:br/>
              <w:t>LTE™ is a Trade Mark of ETSI registered for the benefit of its Members and of the 3GPP Organizational Partners</w:t>
            </w:r>
          </w:p>
          <w:p w14:paraId="63AB0E10" w14:textId="77777777" w:rsidR="00E16509" w:rsidRPr="00031AD7" w:rsidRDefault="00E16509" w:rsidP="00E16509">
            <w:pPr>
              <w:pStyle w:val="FP"/>
              <w:rPr>
                <w:noProof/>
                <w:sz w:val="18"/>
              </w:rPr>
            </w:pPr>
            <w:r w:rsidRPr="00031AD7">
              <w:rPr>
                <w:noProof/>
                <w:sz w:val="18"/>
              </w:rPr>
              <w:t>GSM® and the GSM logo are registered and owned by the GSM Association</w:t>
            </w:r>
            <w:bookmarkEnd w:id="6"/>
          </w:p>
          <w:p w14:paraId="34475F8B" w14:textId="77777777" w:rsidR="00E16509" w:rsidRPr="00031AD7" w:rsidRDefault="00E16509" w:rsidP="00133525"/>
        </w:tc>
      </w:tr>
      <w:bookmarkEnd w:id="4"/>
    </w:tbl>
    <w:p w14:paraId="12FAB191" w14:textId="77777777" w:rsidR="00080512" w:rsidRPr="00031AD7" w:rsidRDefault="00080512">
      <w:pPr>
        <w:pStyle w:val="TT"/>
      </w:pPr>
      <w:r w:rsidRPr="00031AD7">
        <w:br w:type="page"/>
      </w:r>
      <w:bookmarkStart w:id="8" w:name="tableOfContents"/>
      <w:bookmarkEnd w:id="8"/>
      <w:r w:rsidRPr="00031AD7">
        <w:lastRenderedPageBreak/>
        <w:t>Contents</w:t>
      </w:r>
    </w:p>
    <w:p w14:paraId="65851457" w14:textId="0B3CA7E3" w:rsidR="00790411" w:rsidRDefault="00821C98">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790411">
        <w:rPr>
          <w:noProof/>
        </w:rPr>
        <w:t>Foreword</w:t>
      </w:r>
      <w:r w:rsidR="00790411">
        <w:rPr>
          <w:noProof/>
        </w:rPr>
        <w:tab/>
      </w:r>
      <w:r w:rsidR="00790411">
        <w:rPr>
          <w:noProof/>
        </w:rPr>
        <w:fldChar w:fldCharType="begin" w:fldLock="1"/>
      </w:r>
      <w:r w:rsidR="00790411">
        <w:rPr>
          <w:noProof/>
        </w:rPr>
        <w:instrText xml:space="preserve"> PAGEREF _Toc137714283 \h </w:instrText>
      </w:r>
      <w:r w:rsidR="00790411">
        <w:rPr>
          <w:noProof/>
        </w:rPr>
      </w:r>
      <w:r w:rsidR="00790411">
        <w:rPr>
          <w:noProof/>
        </w:rPr>
        <w:fldChar w:fldCharType="separate"/>
      </w:r>
      <w:r w:rsidR="00790411">
        <w:rPr>
          <w:noProof/>
        </w:rPr>
        <w:t>6</w:t>
      </w:r>
      <w:r w:rsidR="00790411">
        <w:rPr>
          <w:noProof/>
        </w:rPr>
        <w:fldChar w:fldCharType="end"/>
      </w:r>
    </w:p>
    <w:p w14:paraId="3D6A3D2D" w14:textId="418A1EAB" w:rsidR="00790411" w:rsidRDefault="0079041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_Toc137714284 \h </w:instrText>
      </w:r>
      <w:r>
        <w:rPr>
          <w:noProof/>
        </w:rPr>
      </w:r>
      <w:r>
        <w:rPr>
          <w:noProof/>
        </w:rPr>
        <w:fldChar w:fldCharType="separate"/>
      </w:r>
      <w:r>
        <w:rPr>
          <w:noProof/>
        </w:rPr>
        <w:t>7</w:t>
      </w:r>
      <w:r>
        <w:rPr>
          <w:noProof/>
        </w:rPr>
        <w:fldChar w:fldCharType="end"/>
      </w:r>
    </w:p>
    <w:p w14:paraId="2FB9AC95" w14:textId="119AC1DE" w:rsidR="00790411" w:rsidRDefault="0079041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_Toc137714285 \h </w:instrText>
      </w:r>
      <w:r>
        <w:rPr>
          <w:noProof/>
        </w:rPr>
      </w:r>
      <w:r>
        <w:rPr>
          <w:noProof/>
        </w:rPr>
        <w:fldChar w:fldCharType="separate"/>
      </w:r>
      <w:r>
        <w:rPr>
          <w:noProof/>
        </w:rPr>
        <w:t>7</w:t>
      </w:r>
      <w:r>
        <w:rPr>
          <w:noProof/>
        </w:rPr>
        <w:fldChar w:fldCharType="end"/>
      </w:r>
    </w:p>
    <w:p w14:paraId="011EA3AE" w14:textId="65801238" w:rsidR="00790411" w:rsidRDefault="0079041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_Toc137714286 \h </w:instrText>
      </w:r>
      <w:r>
        <w:rPr>
          <w:noProof/>
        </w:rPr>
      </w:r>
      <w:r>
        <w:rPr>
          <w:noProof/>
        </w:rPr>
        <w:fldChar w:fldCharType="separate"/>
      </w:r>
      <w:r>
        <w:rPr>
          <w:noProof/>
        </w:rPr>
        <w:t>8</w:t>
      </w:r>
      <w:r>
        <w:rPr>
          <w:noProof/>
        </w:rPr>
        <w:fldChar w:fldCharType="end"/>
      </w:r>
    </w:p>
    <w:p w14:paraId="0F79EBA2" w14:textId="4A7B3AC7" w:rsidR="00790411" w:rsidRDefault="0079041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_Toc137714287 \h </w:instrText>
      </w:r>
      <w:r>
        <w:rPr>
          <w:noProof/>
        </w:rPr>
      </w:r>
      <w:r>
        <w:rPr>
          <w:noProof/>
        </w:rPr>
        <w:fldChar w:fldCharType="separate"/>
      </w:r>
      <w:r>
        <w:rPr>
          <w:noProof/>
        </w:rPr>
        <w:t>8</w:t>
      </w:r>
      <w:r>
        <w:rPr>
          <w:noProof/>
        </w:rPr>
        <w:fldChar w:fldCharType="end"/>
      </w:r>
    </w:p>
    <w:p w14:paraId="535159C7" w14:textId="24C9880B" w:rsidR="00790411" w:rsidRDefault="00790411">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_Toc137714288 \h </w:instrText>
      </w:r>
      <w:r>
        <w:rPr>
          <w:noProof/>
        </w:rPr>
      </w:r>
      <w:r>
        <w:rPr>
          <w:noProof/>
        </w:rPr>
        <w:fldChar w:fldCharType="separate"/>
      </w:r>
      <w:r>
        <w:rPr>
          <w:noProof/>
        </w:rPr>
        <w:t>8</w:t>
      </w:r>
      <w:r>
        <w:rPr>
          <w:noProof/>
        </w:rPr>
        <w:fldChar w:fldCharType="end"/>
      </w:r>
    </w:p>
    <w:p w14:paraId="72EE07E9" w14:textId="0E2756A0" w:rsidR="00790411" w:rsidRDefault="0079041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_Toc137714289 \h </w:instrText>
      </w:r>
      <w:r>
        <w:rPr>
          <w:noProof/>
        </w:rPr>
      </w:r>
      <w:r>
        <w:rPr>
          <w:noProof/>
        </w:rPr>
        <w:fldChar w:fldCharType="separate"/>
      </w:r>
      <w:r>
        <w:rPr>
          <w:noProof/>
        </w:rPr>
        <w:t>9</w:t>
      </w:r>
      <w:r>
        <w:rPr>
          <w:noProof/>
        </w:rPr>
        <w:fldChar w:fldCharType="end"/>
      </w:r>
    </w:p>
    <w:p w14:paraId="30B26B49" w14:textId="4F0C4D69" w:rsidR="00790411" w:rsidRDefault="00790411">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_Toc137714290 \h </w:instrText>
      </w:r>
      <w:r>
        <w:rPr>
          <w:noProof/>
        </w:rPr>
      </w:r>
      <w:r>
        <w:rPr>
          <w:noProof/>
        </w:rPr>
        <w:fldChar w:fldCharType="separate"/>
      </w:r>
      <w:r>
        <w:rPr>
          <w:noProof/>
        </w:rPr>
        <w:t>9</w:t>
      </w:r>
      <w:r>
        <w:rPr>
          <w:noProof/>
        </w:rPr>
        <w:fldChar w:fldCharType="end"/>
      </w:r>
    </w:p>
    <w:p w14:paraId="47CA89E3" w14:textId="429AE4D2" w:rsidR="00790411" w:rsidRDefault="00790411">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Use of Diameter Base protocol</w:t>
      </w:r>
      <w:r>
        <w:rPr>
          <w:noProof/>
        </w:rPr>
        <w:tab/>
      </w:r>
      <w:r>
        <w:rPr>
          <w:noProof/>
        </w:rPr>
        <w:fldChar w:fldCharType="begin" w:fldLock="1"/>
      </w:r>
      <w:r>
        <w:rPr>
          <w:noProof/>
        </w:rPr>
        <w:instrText xml:space="preserve"> PAGEREF _Toc137714291 \h </w:instrText>
      </w:r>
      <w:r>
        <w:rPr>
          <w:noProof/>
        </w:rPr>
      </w:r>
      <w:r>
        <w:rPr>
          <w:noProof/>
        </w:rPr>
        <w:fldChar w:fldCharType="separate"/>
      </w:r>
      <w:r>
        <w:rPr>
          <w:noProof/>
        </w:rPr>
        <w:t>9</w:t>
      </w:r>
      <w:r>
        <w:rPr>
          <w:noProof/>
        </w:rPr>
        <w:fldChar w:fldCharType="end"/>
      </w:r>
    </w:p>
    <w:p w14:paraId="4018B669" w14:textId="20AF5521" w:rsidR="00790411" w:rsidRDefault="00790411">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Securing Diameter messages</w:t>
      </w:r>
      <w:r>
        <w:rPr>
          <w:noProof/>
        </w:rPr>
        <w:tab/>
      </w:r>
      <w:r>
        <w:rPr>
          <w:noProof/>
        </w:rPr>
        <w:fldChar w:fldCharType="begin" w:fldLock="1"/>
      </w:r>
      <w:r>
        <w:rPr>
          <w:noProof/>
        </w:rPr>
        <w:instrText xml:space="preserve"> PAGEREF _Toc137714292 \h </w:instrText>
      </w:r>
      <w:r>
        <w:rPr>
          <w:noProof/>
        </w:rPr>
      </w:r>
      <w:r>
        <w:rPr>
          <w:noProof/>
        </w:rPr>
        <w:fldChar w:fldCharType="separate"/>
      </w:r>
      <w:r>
        <w:rPr>
          <w:noProof/>
        </w:rPr>
        <w:t>9</w:t>
      </w:r>
      <w:r>
        <w:rPr>
          <w:noProof/>
        </w:rPr>
        <w:fldChar w:fldCharType="end"/>
      </w:r>
    </w:p>
    <w:p w14:paraId="0F1AB808" w14:textId="45E80EFF" w:rsidR="00790411" w:rsidRDefault="00790411">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Accounting functionality</w:t>
      </w:r>
      <w:r>
        <w:rPr>
          <w:noProof/>
        </w:rPr>
        <w:tab/>
      </w:r>
      <w:r>
        <w:rPr>
          <w:noProof/>
        </w:rPr>
        <w:fldChar w:fldCharType="begin" w:fldLock="1"/>
      </w:r>
      <w:r>
        <w:rPr>
          <w:noProof/>
        </w:rPr>
        <w:instrText xml:space="preserve"> PAGEREF _Toc137714293 \h </w:instrText>
      </w:r>
      <w:r>
        <w:rPr>
          <w:noProof/>
        </w:rPr>
      </w:r>
      <w:r>
        <w:rPr>
          <w:noProof/>
        </w:rPr>
        <w:fldChar w:fldCharType="separate"/>
      </w:r>
      <w:r>
        <w:rPr>
          <w:noProof/>
        </w:rPr>
        <w:t>9</w:t>
      </w:r>
      <w:r>
        <w:rPr>
          <w:noProof/>
        </w:rPr>
        <w:fldChar w:fldCharType="end"/>
      </w:r>
    </w:p>
    <w:p w14:paraId="0F12D53D" w14:textId="7117E844" w:rsidR="00790411" w:rsidRDefault="00790411">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Use of sessions</w:t>
      </w:r>
      <w:r>
        <w:rPr>
          <w:noProof/>
        </w:rPr>
        <w:tab/>
      </w:r>
      <w:r>
        <w:rPr>
          <w:noProof/>
        </w:rPr>
        <w:fldChar w:fldCharType="begin" w:fldLock="1"/>
      </w:r>
      <w:r>
        <w:rPr>
          <w:noProof/>
        </w:rPr>
        <w:instrText xml:space="preserve"> PAGEREF _Toc137714294 \h </w:instrText>
      </w:r>
      <w:r>
        <w:rPr>
          <w:noProof/>
        </w:rPr>
      </w:r>
      <w:r>
        <w:rPr>
          <w:noProof/>
        </w:rPr>
        <w:fldChar w:fldCharType="separate"/>
      </w:r>
      <w:r>
        <w:rPr>
          <w:noProof/>
        </w:rPr>
        <w:t>9</w:t>
      </w:r>
      <w:r>
        <w:rPr>
          <w:noProof/>
        </w:rPr>
        <w:fldChar w:fldCharType="end"/>
      </w:r>
    </w:p>
    <w:p w14:paraId="608B3FD4" w14:textId="05E30AFF" w:rsidR="00790411" w:rsidRDefault="00790411">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Transport protocol</w:t>
      </w:r>
      <w:r>
        <w:rPr>
          <w:noProof/>
        </w:rPr>
        <w:tab/>
      </w:r>
      <w:r>
        <w:rPr>
          <w:noProof/>
        </w:rPr>
        <w:fldChar w:fldCharType="begin" w:fldLock="1"/>
      </w:r>
      <w:r>
        <w:rPr>
          <w:noProof/>
        </w:rPr>
        <w:instrText xml:space="preserve"> PAGEREF _Toc137714295 \h </w:instrText>
      </w:r>
      <w:r>
        <w:rPr>
          <w:noProof/>
        </w:rPr>
      </w:r>
      <w:r>
        <w:rPr>
          <w:noProof/>
        </w:rPr>
        <w:fldChar w:fldCharType="separate"/>
      </w:r>
      <w:r>
        <w:rPr>
          <w:noProof/>
        </w:rPr>
        <w:t>9</w:t>
      </w:r>
      <w:r>
        <w:rPr>
          <w:noProof/>
        </w:rPr>
        <w:fldChar w:fldCharType="end"/>
      </w:r>
    </w:p>
    <w:p w14:paraId="591C8A78" w14:textId="277E24CF" w:rsidR="00790411" w:rsidRDefault="00790411">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Advertising application support</w:t>
      </w:r>
      <w:r>
        <w:rPr>
          <w:noProof/>
        </w:rPr>
        <w:tab/>
      </w:r>
      <w:r>
        <w:rPr>
          <w:noProof/>
        </w:rPr>
        <w:fldChar w:fldCharType="begin" w:fldLock="1"/>
      </w:r>
      <w:r>
        <w:rPr>
          <w:noProof/>
        </w:rPr>
        <w:instrText xml:space="preserve"> PAGEREF _Toc137714296 \h </w:instrText>
      </w:r>
      <w:r>
        <w:rPr>
          <w:noProof/>
        </w:rPr>
      </w:r>
      <w:r>
        <w:rPr>
          <w:noProof/>
        </w:rPr>
        <w:fldChar w:fldCharType="separate"/>
      </w:r>
      <w:r>
        <w:rPr>
          <w:noProof/>
        </w:rPr>
        <w:t>9</w:t>
      </w:r>
      <w:r>
        <w:rPr>
          <w:noProof/>
        </w:rPr>
        <w:fldChar w:fldCharType="end"/>
      </w:r>
    </w:p>
    <w:p w14:paraId="36F9115C" w14:textId="5082F175" w:rsidR="00790411" w:rsidRDefault="00790411">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Diameter Application Identifier</w:t>
      </w:r>
      <w:r>
        <w:rPr>
          <w:noProof/>
        </w:rPr>
        <w:tab/>
      </w:r>
      <w:r>
        <w:rPr>
          <w:noProof/>
        </w:rPr>
        <w:fldChar w:fldCharType="begin" w:fldLock="1"/>
      </w:r>
      <w:r>
        <w:rPr>
          <w:noProof/>
        </w:rPr>
        <w:instrText xml:space="preserve"> PAGEREF _Toc137714297 \h </w:instrText>
      </w:r>
      <w:r>
        <w:rPr>
          <w:noProof/>
        </w:rPr>
      </w:r>
      <w:r>
        <w:rPr>
          <w:noProof/>
        </w:rPr>
        <w:fldChar w:fldCharType="separate"/>
      </w:r>
      <w:r>
        <w:rPr>
          <w:noProof/>
        </w:rPr>
        <w:t>10</w:t>
      </w:r>
      <w:r>
        <w:rPr>
          <w:noProof/>
        </w:rPr>
        <w:fldChar w:fldCharType="end"/>
      </w:r>
    </w:p>
    <w:p w14:paraId="0C1BC241" w14:textId="40950A97" w:rsidR="00790411" w:rsidRDefault="00790411">
      <w:pPr>
        <w:pStyle w:val="TOC2"/>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Use of the Supported-Features AVP</w:t>
      </w:r>
      <w:r>
        <w:rPr>
          <w:noProof/>
        </w:rPr>
        <w:tab/>
      </w:r>
      <w:r>
        <w:rPr>
          <w:noProof/>
        </w:rPr>
        <w:fldChar w:fldCharType="begin" w:fldLock="1"/>
      </w:r>
      <w:r>
        <w:rPr>
          <w:noProof/>
        </w:rPr>
        <w:instrText xml:space="preserve"> PAGEREF _Toc137714298 \h </w:instrText>
      </w:r>
      <w:r>
        <w:rPr>
          <w:noProof/>
        </w:rPr>
      </w:r>
      <w:r>
        <w:rPr>
          <w:noProof/>
        </w:rPr>
        <w:fldChar w:fldCharType="separate"/>
      </w:r>
      <w:r>
        <w:rPr>
          <w:noProof/>
        </w:rPr>
        <w:t>10</w:t>
      </w:r>
      <w:r>
        <w:rPr>
          <w:noProof/>
        </w:rPr>
        <w:fldChar w:fldCharType="end"/>
      </w:r>
    </w:p>
    <w:p w14:paraId="1FF7E433" w14:textId="0AF829B6" w:rsidR="00790411" w:rsidRDefault="0079041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Diameter based S6c interface between HSS and central SMS functions</w:t>
      </w:r>
      <w:r>
        <w:rPr>
          <w:noProof/>
        </w:rPr>
        <w:tab/>
      </w:r>
      <w:r>
        <w:rPr>
          <w:noProof/>
        </w:rPr>
        <w:fldChar w:fldCharType="begin" w:fldLock="1"/>
      </w:r>
      <w:r>
        <w:rPr>
          <w:noProof/>
        </w:rPr>
        <w:instrText xml:space="preserve"> PAGEREF _Toc137714299 \h </w:instrText>
      </w:r>
      <w:r>
        <w:rPr>
          <w:noProof/>
        </w:rPr>
      </w:r>
      <w:r>
        <w:rPr>
          <w:noProof/>
        </w:rPr>
        <w:fldChar w:fldCharType="separate"/>
      </w:r>
      <w:r>
        <w:rPr>
          <w:noProof/>
        </w:rPr>
        <w:t>10</w:t>
      </w:r>
      <w:r>
        <w:rPr>
          <w:noProof/>
        </w:rPr>
        <w:fldChar w:fldCharType="end"/>
      </w:r>
    </w:p>
    <w:p w14:paraId="03FA2EEE" w14:textId="1E5E607E" w:rsidR="00790411" w:rsidRDefault="0079041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_Toc137714300 \h </w:instrText>
      </w:r>
      <w:r>
        <w:rPr>
          <w:noProof/>
        </w:rPr>
      </w:r>
      <w:r>
        <w:rPr>
          <w:noProof/>
        </w:rPr>
        <w:fldChar w:fldCharType="separate"/>
      </w:r>
      <w:r>
        <w:rPr>
          <w:noProof/>
        </w:rPr>
        <w:t>10</w:t>
      </w:r>
      <w:r>
        <w:rPr>
          <w:noProof/>
        </w:rPr>
        <w:fldChar w:fldCharType="end"/>
      </w:r>
    </w:p>
    <w:p w14:paraId="2FE70EFE" w14:textId="4ABFA55E" w:rsidR="00790411" w:rsidRDefault="00790411">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Procedures description</w:t>
      </w:r>
      <w:r>
        <w:rPr>
          <w:noProof/>
        </w:rPr>
        <w:tab/>
      </w:r>
      <w:r>
        <w:rPr>
          <w:noProof/>
        </w:rPr>
        <w:fldChar w:fldCharType="begin" w:fldLock="1"/>
      </w:r>
      <w:r>
        <w:rPr>
          <w:noProof/>
        </w:rPr>
        <w:instrText xml:space="preserve"> PAGEREF _Toc137714301 \h </w:instrText>
      </w:r>
      <w:r>
        <w:rPr>
          <w:noProof/>
        </w:rPr>
      </w:r>
      <w:r>
        <w:rPr>
          <w:noProof/>
        </w:rPr>
        <w:fldChar w:fldCharType="separate"/>
      </w:r>
      <w:r>
        <w:rPr>
          <w:noProof/>
        </w:rPr>
        <w:t>11</w:t>
      </w:r>
      <w:r>
        <w:rPr>
          <w:noProof/>
        </w:rPr>
        <w:fldChar w:fldCharType="end"/>
      </w:r>
    </w:p>
    <w:p w14:paraId="4E36F865" w14:textId="42FA3DA6" w:rsidR="00790411" w:rsidRDefault="00790411">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Send Routing Info for SM procedure</w:t>
      </w:r>
      <w:r>
        <w:rPr>
          <w:noProof/>
        </w:rPr>
        <w:tab/>
      </w:r>
      <w:r>
        <w:rPr>
          <w:noProof/>
        </w:rPr>
        <w:fldChar w:fldCharType="begin" w:fldLock="1"/>
      </w:r>
      <w:r>
        <w:rPr>
          <w:noProof/>
        </w:rPr>
        <w:instrText xml:space="preserve"> PAGEREF _Toc137714302 \h </w:instrText>
      </w:r>
      <w:r>
        <w:rPr>
          <w:noProof/>
        </w:rPr>
      </w:r>
      <w:r>
        <w:rPr>
          <w:noProof/>
        </w:rPr>
        <w:fldChar w:fldCharType="separate"/>
      </w:r>
      <w:r>
        <w:rPr>
          <w:noProof/>
        </w:rPr>
        <w:t>11</w:t>
      </w:r>
      <w:r>
        <w:rPr>
          <w:noProof/>
        </w:rPr>
        <w:fldChar w:fldCharType="end"/>
      </w:r>
    </w:p>
    <w:p w14:paraId="2DE41787" w14:textId="4A9A9681" w:rsidR="00790411" w:rsidRDefault="00790411">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_Toc137714303 \h </w:instrText>
      </w:r>
      <w:r>
        <w:rPr>
          <w:noProof/>
        </w:rPr>
      </w:r>
      <w:r>
        <w:rPr>
          <w:noProof/>
        </w:rPr>
        <w:fldChar w:fldCharType="separate"/>
      </w:r>
      <w:r>
        <w:rPr>
          <w:noProof/>
        </w:rPr>
        <w:t>11</w:t>
      </w:r>
      <w:r>
        <w:rPr>
          <w:noProof/>
        </w:rPr>
        <w:fldChar w:fldCharType="end"/>
      </w:r>
    </w:p>
    <w:p w14:paraId="226771E8" w14:textId="5853D00B" w:rsidR="00790411" w:rsidRDefault="00790411">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_Toc137714304 \h </w:instrText>
      </w:r>
      <w:r>
        <w:rPr>
          <w:noProof/>
        </w:rPr>
      </w:r>
      <w:r>
        <w:rPr>
          <w:noProof/>
        </w:rPr>
        <w:fldChar w:fldCharType="separate"/>
      </w:r>
      <w:r>
        <w:rPr>
          <w:noProof/>
        </w:rPr>
        <w:t>16</w:t>
      </w:r>
      <w:r>
        <w:rPr>
          <w:noProof/>
        </w:rPr>
        <w:fldChar w:fldCharType="end"/>
      </w:r>
    </w:p>
    <w:p w14:paraId="75899F47" w14:textId="6BD08210" w:rsidR="00790411" w:rsidRDefault="00790411">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Detailed behaviour of the HSS</w:t>
      </w:r>
      <w:r>
        <w:rPr>
          <w:noProof/>
        </w:rPr>
        <w:tab/>
      </w:r>
      <w:r>
        <w:rPr>
          <w:noProof/>
        </w:rPr>
        <w:fldChar w:fldCharType="begin" w:fldLock="1"/>
      </w:r>
      <w:r>
        <w:rPr>
          <w:noProof/>
        </w:rPr>
        <w:instrText xml:space="preserve"> PAGEREF _Toc137714305 \h </w:instrText>
      </w:r>
      <w:r>
        <w:rPr>
          <w:noProof/>
        </w:rPr>
      </w:r>
      <w:r>
        <w:rPr>
          <w:noProof/>
        </w:rPr>
        <w:fldChar w:fldCharType="separate"/>
      </w:r>
      <w:r>
        <w:rPr>
          <w:noProof/>
        </w:rPr>
        <w:t>16</w:t>
      </w:r>
      <w:r>
        <w:rPr>
          <w:noProof/>
        </w:rPr>
        <w:fldChar w:fldCharType="end"/>
      </w:r>
    </w:p>
    <w:p w14:paraId="3BB06A5E" w14:textId="452957B2" w:rsidR="00790411" w:rsidRDefault="00790411">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Detailed behaviour of the SMS Router</w:t>
      </w:r>
      <w:r>
        <w:rPr>
          <w:noProof/>
        </w:rPr>
        <w:tab/>
      </w:r>
      <w:r>
        <w:rPr>
          <w:noProof/>
        </w:rPr>
        <w:fldChar w:fldCharType="begin" w:fldLock="1"/>
      </w:r>
      <w:r>
        <w:rPr>
          <w:noProof/>
        </w:rPr>
        <w:instrText xml:space="preserve"> PAGEREF _Toc137714306 \h </w:instrText>
      </w:r>
      <w:r>
        <w:rPr>
          <w:noProof/>
        </w:rPr>
      </w:r>
      <w:r>
        <w:rPr>
          <w:noProof/>
        </w:rPr>
        <w:fldChar w:fldCharType="separate"/>
      </w:r>
      <w:r>
        <w:rPr>
          <w:noProof/>
        </w:rPr>
        <w:t>17</w:t>
      </w:r>
      <w:r>
        <w:rPr>
          <w:noProof/>
        </w:rPr>
        <w:fldChar w:fldCharType="end"/>
      </w:r>
    </w:p>
    <w:p w14:paraId="79ED707C" w14:textId="0AB9A62F" w:rsidR="00790411" w:rsidRDefault="00790411">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Alert Service Centre procedure</w:t>
      </w:r>
      <w:r>
        <w:rPr>
          <w:noProof/>
        </w:rPr>
        <w:tab/>
      </w:r>
      <w:r>
        <w:rPr>
          <w:noProof/>
        </w:rPr>
        <w:fldChar w:fldCharType="begin" w:fldLock="1"/>
      </w:r>
      <w:r>
        <w:rPr>
          <w:noProof/>
        </w:rPr>
        <w:instrText xml:space="preserve"> PAGEREF _Toc137714307 \h </w:instrText>
      </w:r>
      <w:r>
        <w:rPr>
          <w:noProof/>
        </w:rPr>
      </w:r>
      <w:r>
        <w:rPr>
          <w:noProof/>
        </w:rPr>
        <w:fldChar w:fldCharType="separate"/>
      </w:r>
      <w:r>
        <w:rPr>
          <w:noProof/>
        </w:rPr>
        <w:t>17</w:t>
      </w:r>
      <w:r>
        <w:rPr>
          <w:noProof/>
        </w:rPr>
        <w:fldChar w:fldCharType="end"/>
      </w:r>
    </w:p>
    <w:p w14:paraId="25014B2C" w14:textId="700F81B2" w:rsidR="00790411" w:rsidRDefault="00790411">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_Toc137714308 \h </w:instrText>
      </w:r>
      <w:r>
        <w:rPr>
          <w:noProof/>
        </w:rPr>
      </w:r>
      <w:r>
        <w:rPr>
          <w:noProof/>
        </w:rPr>
        <w:fldChar w:fldCharType="separate"/>
      </w:r>
      <w:r>
        <w:rPr>
          <w:noProof/>
        </w:rPr>
        <w:t>17</w:t>
      </w:r>
      <w:r>
        <w:rPr>
          <w:noProof/>
        </w:rPr>
        <w:fldChar w:fldCharType="end"/>
      </w:r>
    </w:p>
    <w:p w14:paraId="3DAD8FDB" w14:textId="64B8EA8A" w:rsidR="00790411" w:rsidRDefault="00790411">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Detailed behaviour of the HSS</w:t>
      </w:r>
      <w:r>
        <w:rPr>
          <w:noProof/>
        </w:rPr>
        <w:tab/>
      </w:r>
      <w:r>
        <w:rPr>
          <w:noProof/>
        </w:rPr>
        <w:fldChar w:fldCharType="begin" w:fldLock="1"/>
      </w:r>
      <w:r>
        <w:rPr>
          <w:noProof/>
        </w:rPr>
        <w:instrText xml:space="preserve"> PAGEREF _Toc137714309 \h </w:instrText>
      </w:r>
      <w:r>
        <w:rPr>
          <w:noProof/>
        </w:rPr>
      </w:r>
      <w:r>
        <w:rPr>
          <w:noProof/>
        </w:rPr>
        <w:fldChar w:fldCharType="separate"/>
      </w:r>
      <w:r>
        <w:rPr>
          <w:noProof/>
        </w:rPr>
        <w:t>18</w:t>
      </w:r>
      <w:r>
        <w:rPr>
          <w:noProof/>
        </w:rPr>
        <w:fldChar w:fldCharType="end"/>
      </w:r>
    </w:p>
    <w:p w14:paraId="4674993A" w14:textId="3D67EBDB" w:rsidR="00790411" w:rsidRDefault="00790411">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Detailed behaviour of the SMS-IWMSC</w:t>
      </w:r>
      <w:r>
        <w:rPr>
          <w:noProof/>
        </w:rPr>
        <w:tab/>
      </w:r>
      <w:r>
        <w:rPr>
          <w:noProof/>
        </w:rPr>
        <w:fldChar w:fldCharType="begin" w:fldLock="1"/>
      </w:r>
      <w:r>
        <w:rPr>
          <w:noProof/>
        </w:rPr>
        <w:instrText xml:space="preserve"> PAGEREF _Toc137714310 \h </w:instrText>
      </w:r>
      <w:r>
        <w:rPr>
          <w:noProof/>
        </w:rPr>
      </w:r>
      <w:r>
        <w:rPr>
          <w:noProof/>
        </w:rPr>
        <w:fldChar w:fldCharType="separate"/>
      </w:r>
      <w:r>
        <w:rPr>
          <w:noProof/>
        </w:rPr>
        <w:t>19</w:t>
      </w:r>
      <w:r>
        <w:rPr>
          <w:noProof/>
        </w:rPr>
        <w:fldChar w:fldCharType="end"/>
      </w:r>
    </w:p>
    <w:p w14:paraId="022729A7" w14:textId="27F86341" w:rsidR="00790411" w:rsidRDefault="00790411">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Report SM Delivery Status procedure</w:t>
      </w:r>
      <w:r>
        <w:rPr>
          <w:noProof/>
        </w:rPr>
        <w:tab/>
      </w:r>
      <w:r>
        <w:rPr>
          <w:noProof/>
        </w:rPr>
        <w:fldChar w:fldCharType="begin" w:fldLock="1"/>
      </w:r>
      <w:r>
        <w:rPr>
          <w:noProof/>
        </w:rPr>
        <w:instrText xml:space="preserve"> PAGEREF _Toc137714311 \h </w:instrText>
      </w:r>
      <w:r>
        <w:rPr>
          <w:noProof/>
        </w:rPr>
      </w:r>
      <w:r>
        <w:rPr>
          <w:noProof/>
        </w:rPr>
        <w:fldChar w:fldCharType="separate"/>
      </w:r>
      <w:r>
        <w:rPr>
          <w:noProof/>
        </w:rPr>
        <w:t>19</w:t>
      </w:r>
      <w:r>
        <w:rPr>
          <w:noProof/>
        </w:rPr>
        <w:fldChar w:fldCharType="end"/>
      </w:r>
    </w:p>
    <w:p w14:paraId="3375AE81" w14:textId="57678C86" w:rsidR="00790411" w:rsidRDefault="00790411">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_Toc137714312 \h </w:instrText>
      </w:r>
      <w:r>
        <w:rPr>
          <w:noProof/>
        </w:rPr>
      </w:r>
      <w:r>
        <w:rPr>
          <w:noProof/>
        </w:rPr>
        <w:fldChar w:fldCharType="separate"/>
      </w:r>
      <w:r>
        <w:rPr>
          <w:noProof/>
        </w:rPr>
        <w:t>19</w:t>
      </w:r>
      <w:r>
        <w:rPr>
          <w:noProof/>
        </w:rPr>
        <w:fldChar w:fldCharType="end"/>
      </w:r>
    </w:p>
    <w:p w14:paraId="44B4659B" w14:textId="5FA43F1A" w:rsidR="00790411" w:rsidRDefault="00790411">
      <w:pPr>
        <w:pStyle w:val="TOC4"/>
        <w:rPr>
          <w:rFonts w:asciiTheme="minorHAnsi" w:eastAsiaTheme="minorEastAsia" w:hAnsiTheme="minorHAnsi" w:cstheme="minorBidi"/>
          <w:noProof/>
          <w:sz w:val="22"/>
          <w:szCs w:val="22"/>
          <w:lang w:eastAsia="en-GB"/>
        </w:rPr>
      </w:pPr>
      <w:r>
        <w:rPr>
          <w:noProof/>
        </w:rPr>
        <w:t>5.2.3.2</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_Toc137714313 \h </w:instrText>
      </w:r>
      <w:r>
        <w:rPr>
          <w:noProof/>
        </w:rPr>
      </w:r>
      <w:r>
        <w:rPr>
          <w:noProof/>
        </w:rPr>
        <w:fldChar w:fldCharType="separate"/>
      </w:r>
      <w:r>
        <w:rPr>
          <w:noProof/>
        </w:rPr>
        <w:t>21</w:t>
      </w:r>
      <w:r>
        <w:rPr>
          <w:noProof/>
        </w:rPr>
        <w:fldChar w:fldCharType="end"/>
      </w:r>
    </w:p>
    <w:p w14:paraId="57AAB483" w14:textId="43CB7221" w:rsidR="00790411" w:rsidRDefault="00790411">
      <w:pPr>
        <w:pStyle w:val="TOC4"/>
        <w:rPr>
          <w:rFonts w:asciiTheme="minorHAnsi" w:eastAsiaTheme="minorEastAsia" w:hAnsiTheme="minorHAnsi" w:cstheme="minorBidi"/>
          <w:noProof/>
          <w:sz w:val="22"/>
          <w:szCs w:val="22"/>
          <w:lang w:eastAsia="en-GB"/>
        </w:rPr>
      </w:pPr>
      <w:r>
        <w:rPr>
          <w:noProof/>
        </w:rPr>
        <w:t>5.2.3.3</w:t>
      </w:r>
      <w:r>
        <w:rPr>
          <w:rFonts w:asciiTheme="minorHAnsi" w:eastAsiaTheme="minorEastAsia" w:hAnsiTheme="minorHAnsi" w:cstheme="minorBidi"/>
          <w:noProof/>
          <w:sz w:val="22"/>
          <w:szCs w:val="22"/>
          <w:lang w:eastAsia="en-GB"/>
        </w:rPr>
        <w:tab/>
      </w:r>
      <w:r>
        <w:rPr>
          <w:noProof/>
        </w:rPr>
        <w:t>Detailed behaviour of IP-SM-GW</w:t>
      </w:r>
      <w:r>
        <w:rPr>
          <w:noProof/>
        </w:rPr>
        <w:tab/>
      </w:r>
      <w:r>
        <w:rPr>
          <w:noProof/>
        </w:rPr>
        <w:fldChar w:fldCharType="begin" w:fldLock="1"/>
      </w:r>
      <w:r>
        <w:rPr>
          <w:noProof/>
        </w:rPr>
        <w:instrText xml:space="preserve"> PAGEREF _Toc137714314 \h </w:instrText>
      </w:r>
      <w:r>
        <w:rPr>
          <w:noProof/>
        </w:rPr>
      </w:r>
      <w:r>
        <w:rPr>
          <w:noProof/>
        </w:rPr>
        <w:fldChar w:fldCharType="separate"/>
      </w:r>
      <w:r>
        <w:rPr>
          <w:noProof/>
        </w:rPr>
        <w:t>21</w:t>
      </w:r>
      <w:r>
        <w:rPr>
          <w:noProof/>
        </w:rPr>
        <w:fldChar w:fldCharType="end"/>
      </w:r>
    </w:p>
    <w:p w14:paraId="4ADBF130" w14:textId="355E200B" w:rsidR="00790411" w:rsidRDefault="00790411">
      <w:pPr>
        <w:pStyle w:val="TOC4"/>
        <w:rPr>
          <w:rFonts w:asciiTheme="minorHAnsi" w:eastAsiaTheme="minorEastAsia" w:hAnsiTheme="minorHAnsi" w:cstheme="minorBidi"/>
          <w:noProof/>
          <w:sz w:val="22"/>
          <w:szCs w:val="22"/>
          <w:lang w:eastAsia="en-GB"/>
        </w:rPr>
      </w:pPr>
      <w:r>
        <w:rPr>
          <w:noProof/>
        </w:rPr>
        <w:t>5.2.3.4</w:t>
      </w:r>
      <w:r>
        <w:rPr>
          <w:rFonts w:asciiTheme="minorHAnsi" w:eastAsiaTheme="minorEastAsia" w:hAnsiTheme="minorHAnsi" w:cstheme="minorBidi"/>
          <w:noProof/>
          <w:sz w:val="22"/>
          <w:szCs w:val="22"/>
          <w:lang w:eastAsia="en-GB"/>
        </w:rPr>
        <w:tab/>
      </w:r>
      <w:r>
        <w:rPr>
          <w:noProof/>
        </w:rPr>
        <w:t>Detailed behaviour of the HSS</w:t>
      </w:r>
      <w:r>
        <w:rPr>
          <w:noProof/>
        </w:rPr>
        <w:tab/>
      </w:r>
      <w:r>
        <w:rPr>
          <w:noProof/>
        </w:rPr>
        <w:fldChar w:fldCharType="begin" w:fldLock="1"/>
      </w:r>
      <w:r>
        <w:rPr>
          <w:noProof/>
        </w:rPr>
        <w:instrText xml:space="preserve"> PAGEREF _Toc137714315 \h </w:instrText>
      </w:r>
      <w:r>
        <w:rPr>
          <w:noProof/>
        </w:rPr>
      </w:r>
      <w:r>
        <w:rPr>
          <w:noProof/>
        </w:rPr>
        <w:fldChar w:fldCharType="separate"/>
      </w:r>
      <w:r>
        <w:rPr>
          <w:noProof/>
        </w:rPr>
        <w:t>21</w:t>
      </w:r>
      <w:r>
        <w:rPr>
          <w:noProof/>
        </w:rPr>
        <w:fldChar w:fldCharType="end"/>
      </w:r>
    </w:p>
    <w:p w14:paraId="72C091FB" w14:textId="4769DEF4" w:rsidR="00790411" w:rsidRDefault="00790411">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Protocol specification</w:t>
      </w:r>
      <w:r>
        <w:rPr>
          <w:noProof/>
        </w:rPr>
        <w:tab/>
      </w:r>
      <w:r>
        <w:rPr>
          <w:noProof/>
        </w:rPr>
        <w:fldChar w:fldCharType="begin" w:fldLock="1"/>
      </w:r>
      <w:r>
        <w:rPr>
          <w:noProof/>
        </w:rPr>
        <w:instrText xml:space="preserve"> PAGEREF _Toc137714316 \h </w:instrText>
      </w:r>
      <w:r>
        <w:rPr>
          <w:noProof/>
        </w:rPr>
      </w:r>
      <w:r>
        <w:rPr>
          <w:noProof/>
        </w:rPr>
        <w:fldChar w:fldCharType="separate"/>
      </w:r>
      <w:r>
        <w:rPr>
          <w:noProof/>
        </w:rPr>
        <w:t>21</w:t>
      </w:r>
      <w:r>
        <w:rPr>
          <w:noProof/>
        </w:rPr>
        <w:fldChar w:fldCharType="end"/>
      </w:r>
    </w:p>
    <w:p w14:paraId="60AD3854" w14:textId="5DE11824" w:rsidR="00790411" w:rsidRDefault="00790411">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Routing considerations</w:t>
      </w:r>
      <w:r>
        <w:rPr>
          <w:noProof/>
        </w:rPr>
        <w:tab/>
      </w:r>
      <w:r>
        <w:rPr>
          <w:noProof/>
        </w:rPr>
        <w:fldChar w:fldCharType="begin" w:fldLock="1"/>
      </w:r>
      <w:r>
        <w:rPr>
          <w:noProof/>
        </w:rPr>
        <w:instrText xml:space="preserve"> PAGEREF _Toc137714317 \h </w:instrText>
      </w:r>
      <w:r>
        <w:rPr>
          <w:noProof/>
        </w:rPr>
      </w:r>
      <w:r>
        <w:rPr>
          <w:noProof/>
        </w:rPr>
        <w:fldChar w:fldCharType="separate"/>
      </w:r>
      <w:r>
        <w:rPr>
          <w:noProof/>
        </w:rPr>
        <w:t>21</w:t>
      </w:r>
      <w:r>
        <w:rPr>
          <w:noProof/>
        </w:rPr>
        <w:fldChar w:fldCharType="end"/>
      </w:r>
    </w:p>
    <w:p w14:paraId="7056C8F4" w14:textId="4CBF1FDD" w:rsidR="00790411" w:rsidRDefault="00790411">
      <w:pPr>
        <w:pStyle w:val="TOC4"/>
        <w:rPr>
          <w:rFonts w:asciiTheme="minorHAnsi" w:eastAsiaTheme="minorEastAsia" w:hAnsiTheme="minorHAnsi" w:cstheme="minorBidi"/>
          <w:noProof/>
          <w:sz w:val="22"/>
          <w:szCs w:val="22"/>
          <w:lang w:eastAsia="en-GB"/>
        </w:rPr>
      </w:pPr>
      <w:r>
        <w:rPr>
          <w:noProof/>
        </w:rPr>
        <w:t>5.3.1.1</w:t>
      </w:r>
      <w:r>
        <w:rPr>
          <w:rFonts w:asciiTheme="minorHAnsi" w:eastAsiaTheme="minorEastAsia" w:hAnsiTheme="minorHAnsi" w:cstheme="minorBidi"/>
          <w:noProof/>
          <w:sz w:val="22"/>
          <w:szCs w:val="22"/>
          <w:lang w:eastAsia="en-GB"/>
        </w:rPr>
        <w:tab/>
      </w:r>
      <w:r>
        <w:rPr>
          <w:noProof/>
        </w:rPr>
        <w:t>Requests from the SMS-GMSC or the SMS router</w:t>
      </w:r>
      <w:r>
        <w:rPr>
          <w:noProof/>
        </w:rPr>
        <w:tab/>
      </w:r>
      <w:r>
        <w:rPr>
          <w:noProof/>
        </w:rPr>
        <w:fldChar w:fldCharType="begin" w:fldLock="1"/>
      </w:r>
      <w:r>
        <w:rPr>
          <w:noProof/>
        </w:rPr>
        <w:instrText xml:space="preserve"> PAGEREF _Toc137714318 \h </w:instrText>
      </w:r>
      <w:r>
        <w:rPr>
          <w:noProof/>
        </w:rPr>
      </w:r>
      <w:r>
        <w:rPr>
          <w:noProof/>
        </w:rPr>
        <w:fldChar w:fldCharType="separate"/>
      </w:r>
      <w:r>
        <w:rPr>
          <w:noProof/>
        </w:rPr>
        <w:t>21</w:t>
      </w:r>
      <w:r>
        <w:rPr>
          <w:noProof/>
        </w:rPr>
        <w:fldChar w:fldCharType="end"/>
      </w:r>
    </w:p>
    <w:p w14:paraId="4C681BB2" w14:textId="793A612D" w:rsidR="00790411" w:rsidRDefault="00790411">
      <w:pPr>
        <w:pStyle w:val="TOC5"/>
        <w:rPr>
          <w:rFonts w:asciiTheme="minorHAnsi" w:eastAsiaTheme="minorEastAsia" w:hAnsiTheme="minorHAnsi" w:cstheme="minorBidi"/>
          <w:noProof/>
          <w:sz w:val="22"/>
          <w:szCs w:val="22"/>
          <w:lang w:eastAsia="en-GB"/>
        </w:rPr>
      </w:pPr>
      <w:r>
        <w:rPr>
          <w:noProof/>
        </w:rPr>
        <w:t>5.3.1.1.1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_Toc137714319 \h </w:instrText>
      </w:r>
      <w:r>
        <w:rPr>
          <w:noProof/>
        </w:rPr>
      </w:r>
      <w:r>
        <w:rPr>
          <w:noProof/>
        </w:rPr>
        <w:fldChar w:fldCharType="separate"/>
      </w:r>
      <w:r>
        <w:rPr>
          <w:noProof/>
        </w:rPr>
        <w:t>21</w:t>
      </w:r>
      <w:r>
        <w:rPr>
          <w:noProof/>
        </w:rPr>
        <w:fldChar w:fldCharType="end"/>
      </w:r>
    </w:p>
    <w:p w14:paraId="50FB5A99" w14:textId="169D837B" w:rsidR="00790411" w:rsidRDefault="00790411">
      <w:pPr>
        <w:pStyle w:val="TOC5"/>
        <w:rPr>
          <w:rFonts w:asciiTheme="minorHAnsi" w:eastAsiaTheme="minorEastAsia" w:hAnsiTheme="minorHAnsi" w:cstheme="minorBidi"/>
          <w:noProof/>
          <w:sz w:val="22"/>
          <w:szCs w:val="22"/>
          <w:lang w:eastAsia="en-GB"/>
        </w:rPr>
      </w:pPr>
      <w:r>
        <w:rPr>
          <w:noProof/>
        </w:rPr>
        <w:t>5.3.1.1.2</w:t>
      </w:r>
      <w:r>
        <w:rPr>
          <w:rFonts w:asciiTheme="minorHAnsi" w:eastAsiaTheme="minorEastAsia" w:hAnsiTheme="minorHAnsi" w:cstheme="minorBidi"/>
          <w:noProof/>
          <w:sz w:val="22"/>
          <w:szCs w:val="22"/>
          <w:lang w:eastAsia="en-GB"/>
        </w:rPr>
        <w:tab/>
      </w:r>
      <w:r>
        <w:rPr>
          <w:noProof/>
        </w:rPr>
        <w:t>Routing from the originating PLMN</w:t>
      </w:r>
      <w:r>
        <w:rPr>
          <w:noProof/>
        </w:rPr>
        <w:tab/>
      </w:r>
      <w:r>
        <w:rPr>
          <w:noProof/>
        </w:rPr>
        <w:fldChar w:fldCharType="begin" w:fldLock="1"/>
      </w:r>
      <w:r>
        <w:rPr>
          <w:noProof/>
        </w:rPr>
        <w:instrText xml:space="preserve"> PAGEREF _Toc137714320 \h </w:instrText>
      </w:r>
      <w:r>
        <w:rPr>
          <w:noProof/>
        </w:rPr>
      </w:r>
      <w:r>
        <w:rPr>
          <w:noProof/>
        </w:rPr>
        <w:fldChar w:fldCharType="separate"/>
      </w:r>
      <w:r>
        <w:rPr>
          <w:noProof/>
        </w:rPr>
        <w:t>22</w:t>
      </w:r>
      <w:r>
        <w:rPr>
          <w:noProof/>
        </w:rPr>
        <w:fldChar w:fldCharType="end"/>
      </w:r>
    </w:p>
    <w:p w14:paraId="55CF7EBD" w14:textId="65741978" w:rsidR="00790411" w:rsidRDefault="00790411">
      <w:pPr>
        <w:pStyle w:val="TOC5"/>
        <w:rPr>
          <w:rFonts w:asciiTheme="minorHAnsi" w:eastAsiaTheme="minorEastAsia" w:hAnsiTheme="minorHAnsi" w:cstheme="minorBidi"/>
          <w:noProof/>
          <w:sz w:val="22"/>
          <w:szCs w:val="22"/>
          <w:lang w:eastAsia="en-GB"/>
        </w:rPr>
      </w:pPr>
      <w:r>
        <w:rPr>
          <w:noProof/>
        </w:rPr>
        <w:t>5.3.1.1.3</w:t>
      </w:r>
      <w:r>
        <w:rPr>
          <w:rFonts w:asciiTheme="minorHAnsi" w:eastAsiaTheme="minorEastAsia" w:hAnsiTheme="minorHAnsi" w:cstheme="minorBidi"/>
          <w:noProof/>
          <w:sz w:val="22"/>
          <w:szCs w:val="22"/>
          <w:lang w:eastAsia="en-GB"/>
        </w:rPr>
        <w:tab/>
      </w:r>
      <w:r>
        <w:rPr>
          <w:noProof/>
        </w:rPr>
        <w:t>Routing in the HPLMN</w:t>
      </w:r>
      <w:r>
        <w:rPr>
          <w:noProof/>
        </w:rPr>
        <w:tab/>
      </w:r>
      <w:r>
        <w:rPr>
          <w:noProof/>
        </w:rPr>
        <w:fldChar w:fldCharType="begin" w:fldLock="1"/>
      </w:r>
      <w:r>
        <w:rPr>
          <w:noProof/>
        </w:rPr>
        <w:instrText xml:space="preserve"> PAGEREF _Toc137714321 \h </w:instrText>
      </w:r>
      <w:r>
        <w:rPr>
          <w:noProof/>
        </w:rPr>
      </w:r>
      <w:r>
        <w:rPr>
          <w:noProof/>
        </w:rPr>
        <w:fldChar w:fldCharType="separate"/>
      </w:r>
      <w:r>
        <w:rPr>
          <w:noProof/>
        </w:rPr>
        <w:t>22</w:t>
      </w:r>
      <w:r>
        <w:rPr>
          <w:noProof/>
        </w:rPr>
        <w:fldChar w:fldCharType="end"/>
      </w:r>
    </w:p>
    <w:p w14:paraId="143E0CBA" w14:textId="7D2ABC04" w:rsidR="00790411" w:rsidRDefault="00790411">
      <w:pPr>
        <w:pStyle w:val="TOC4"/>
        <w:rPr>
          <w:rFonts w:asciiTheme="minorHAnsi" w:eastAsiaTheme="minorEastAsia" w:hAnsiTheme="minorHAnsi" w:cstheme="minorBidi"/>
          <w:noProof/>
          <w:sz w:val="22"/>
          <w:szCs w:val="22"/>
          <w:lang w:eastAsia="en-GB"/>
        </w:rPr>
      </w:pPr>
      <w:r>
        <w:rPr>
          <w:noProof/>
        </w:rPr>
        <w:t>5.3.1.2</w:t>
      </w:r>
      <w:r>
        <w:rPr>
          <w:rFonts w:asciiTheme="minorHAnsi" w:eastAsiaTheme="minorEastAsia" w:hAnsiTheme="minorHAnsi" w:cstheme="minorBidi"/>
          <w:noProof/>
          <w:sz w:val="22"/>
          <w:szCs w:val="22"/>
          <w:lang w:eastAsia="en-GB"/>
        </w:rPr>
        <w:tab/>
      </w:r>
      <w:r>
        <w:rPr>
          <w:noProof/>
        </w:rPr>
        <w:t>Requests from the HSS</w:t>
      </w:r>
      <w:r>
        <w:rPr>
          <w:noProof/>
        </w:rPr>
        <w:tab/>
      </w:r>
      <w:r>
        <w:rPr>
          <w:noProof/>
        </w:rPr>
        <w:fldChar w:fldCharType="begin" w:fldLock="1"/>
      </w:r>
      <w:r>
        <w:rPr>
          <w:noProof/>
        </w:rPr>
        <w:instrText xml:space="preserve"> PAGEREF _Toc137714322 \h </w:instrText>
      </w:r>
      <w:r>
        <w:rPr>
          <w:noProof/>
        </w:rPr>
      </w:r>
      <w:r>
        <w:rPr>
          <w:noProof/>
        </w:rPr>
        <w:fldChar w:fldCharType="separate"/>
      </w:r>
      <w:r>
        <w:rPr>
          <w:noProof/>
        </w:rPr>
        <w:t>23</w:t>
      </w:r>
      <w:r>
        <w:rPr>
          <w:noProof/>
        </w:rPr>
        <w:fldChar w:fldCharType="end"/>
      </w:r>
    </w:p>
    <w:p w14:paraId="2B7AFCE9" w14:textId="726AEF9A" w:rsidR="00790411" w:rsidRDefault="00790411">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Commands</w:t>
      </w:r>
      <w:r>
        <w:rPr>
          <w:noProof/>
        </w:rPr>
        <w:tab/>
      </w:r>
      <w:r>
        <w:rPr>
          <w:noProof/>
        </w:rPr>
        <w:fldChar w:fldCharType="begin" w:fldLock="1"/>
      </w:r>
      <w:r>
        <w:rPr>
          <w:noProof/>
        </w:rPr>
        <w:instrText xml:space="preserve"> PAGEREF _Toc137714323 \h </w:instrText>
      </w:r>
      <w:r>
        <w:rPr>
          <w:noProof/>
        </w:rPr>
      </w:r>
      <w:r>
        <w:rPr>
          <w:noProof/>
        </w:rPr>
        <w:fldChar w:fldCharType="separate"/>
      </w:r>
      <w:r>
        <w:rPr>
          <w:noProof/>
        </w:rPr>
        <w:t>23</w:t>
      </w:r>
      <w:r>
        <w:rPr>
          <w:noProof/>
        </w:rPr>
        <w:fldChar w:fldCharType="end"/>
      </w:r>
    </w:p>
    <w:p w14:paraId="2845391C" w14:textId="7C387B9B" w:rsidR="00790411" w:rsidRDefault="00790411">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_Toc137714324 \h </w:instrText>
      </w:r>
      <w:r>
        <w:rPr>
          <w:noProof/>
        </w:rPr>
      </w:r>
      <w:r>
        <w:rPr>
          <w:noProof/>
        </w:rPr>
        <w:fldChar w:fldCharType="separate"/>
      </w:r>
      <w:r>
        <w:rPr>
          <w:noProof/>
        </w:rPr>
        <w:t>23</w:t>
      </w:r>
      <w:r>
        <w:rPr>
          <w:noProof/>
        </w:rPr>
        <w:fldChar w:fldCharType="end"/>
      </w:r>
    </w:p>
    <w:p w14:paraId="02AC9F13" w14:textId="67DF3371" w:rsidR="00790411" w:rsidRDefault="00790411">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Command-Code values</w:t>
      </w:r>
      <w:r>
        <w:rPr>
          <w:noProof/>
        </w:rPr>
        <w:tab/>
      </w:r>
      <w:r>
        <w:rPr>
          <w:noProof/>
        </w:rPr>
        <w:fldChar w:fldCharType="begin" w:fldLock="1"/>
      </w:r>
      <w:r>
        <w:rPr>
          <w:noProof/>
        </w:rPr>
        <w:instrText xml:space="preserve"> PAGEREF _Toc137714325 \h </w:instrText>
      </w:r>
      <w:r>
        <w:rPr>
          <w:noProof/>
        </w:rPr>
      </w:r>
      <w:r>
        <w:rPr>
          <w:noProof/>
        </w:rPr>
        <w:fldChar w:fldCharType="separate"/>
      </w:r>
      <w:r>
        <w:rPr>
          <w:noProof/>
        </w:rPr>
        <w:t>23</w:t>
      </w:r>
      <w:r>
        <w:rPr>
          <w:noProof/>
        </w:rPr>
        <w:fldChar w:fldCharType="end"/>
      </w:r>
    </w:p>
    <w:p w14:paraId="335F3C59" w14:textId="532B1D3F" w:rsidR="00790411" w:rsidRDefault="00790411">
      <w:pPr>
        <w:pStyle w:val="TOC4"/>
        <w:rPr>
          <w:rFonts w:asciiTheme="minorHAnsi" w:eastAsiaTheme="minorEastAsia" w:hAnsiTheme="minorHAnsi" w:cstheme="minorBidi"/>
          <w:noProof/>
          <w:sz w:val="22"/>
          <w:szCs w:val="22"/>
          <w:lang w:eastAsia="en-GB"/>
        </w:rPr>
      </w:pPr>
      <w:r>
        <w:rPr>
          <w:noProof/>
        </w:rPr>
        <w:t>5.3.2.3</w:t>
      </w:r>
      <w:r>
        <w:rPr>
          <w:rFonts w:asciiTheme="minorHAnsi" w:eastAsiaTheme="minorEastAsia" w:hAnsiTheme="minorHAnsi" w:cstheme="minorBidi"/>
          <w:noProof/>
          <w:sz w:val="22"/>
          <w:szCs w:val="22"/>
          <w:lang w:eastAsia="en-GB"/>
        </w:rPr>
        <w:tab/>
      </w:r>
      <w:r>
        <w:rPr>
          <w:noProof/>
        </w:rPr>
        <w:t>Send-Routing-Info-for-SM-Request (SRR) Command</w:t>
      </w:r>
      <w:r>
        <w:rPr>
          <w:noProof/>
        </w:rPr>
        <w:tab/>
      </w:r>
      <w:r>
        <w:rPr>
          <w:noProof/>
        </w:rPr>
        <w:fldChar w:fldCharType="begin" w:fldLock="1"/>
      </w:r>
      <w:r>
        <w:rPr>
          <w:noProof/>
        </w:rPr>
        <w:instrText xml:space="preserve"> PAGEREF _Toc137714326 \h </w:instrText>
      </w:r>
      <w:r>
        <w:rPr>
          <w:noProof/>
        </w:rPr>
      </w:r>
      <w:r>
        <w:rPr>
          <w:noProof/>
        </w:rPr>
        <w:fldChar w:fldCharType="separate"/>
      </w:r>
      <w:r>
        <w:rPr>
          <w:noProof/>
        </w:rPr>
        <w:t>24</w:t>
      </w:r>
      <w:r>
        <w:rPr>
          <w:noProof/>
        </w:rPr>
        <w:fldChar w:fldCharType="end"/>
      </w:r>
    </w:p>
    <w:p w14:paraId="679AEEC2" w14:textId="6ECB9174" w:rsidR="00790411" w:rsidRDefault="00790411">
      <w:pPr>
        <w:pStyle w:val="TOC4"/>
        <w:rPr>
          <w:rFonts w:asciiTheme="minorHAnsi" w:eastAsiaTheme="minorEastAsia" w:hAnsiTheme="minorHAnsi" w:cstheme="minorBidi"/>
          <w:noProof/>
          <w:sz w:val="22"/>
          <w:szCs w:val="22"/>
          <w:lang w:eastAsia="en-GB"/>
        </w:rPr>
      </w:pPr>
      <w:r>
        <w:rPr>
          <w:noProof/>
        </w:rPr>
        <w:t>5.3.2.4</w:t>
      </w:r>
      <w:r>
        <w:rPr>
          <w:rFonts w:asciiTheme="minorHAnsi" w:eastAsiaTheme="minorEastAsia" w:hAnsiTheme="minorHAnsi" w:cstheme="minorBidi"/>
          <w:noProof/>
          <w:sz w:val="22"/>
          <w:szCs w:val="22"/>
          <w:lang w:eastAsia="en-GB"/>
        </w:rPr>
        <w:tab/>
      </w:r>
      <w:r>
        <w:rPr>
          <w:noProof/>
        </w:rPr>
        <w:t>Send-Routing-info-for-SM-Answer (SRA) Command</w:t>
      </w:r>
      <w:r>
        <w:rPr>
          <w:noProof/>
        </w:rPr>
        <w:tab/>
      </w:r>
      <w:r>
        <w:rPr>
          <w:noProof/>
        </w:rPr>
        <w:fldChar w:fldCharType="begin" w:fldLock="1"/>
      </w:r>
      <w:r>
        <w:rPr>
          <w:noProof/>
        </w:rPr>
        <w:instrText xml:space="preserve"> PAGEREF _Toc137714327 \h </w:instrText>
      </w:r>
      <w:r>
        <w:rPr>
          <w:noProof/>
        </w:rPr>
      </w:r>
      <w:r>
        <w:rPr>
          <w:noProof/>
        </w:rPr>
        <w:fldChar w:fldCharType="separate"/>
      </w:r>
      <w:r>
        <w:rPr>
          <w:noProof/>
        </w:rPr>
        <w:t>24</w:t>
      </w:r>
      <w:r>
        <w:rPr>
          <w:noProof/>
        </w:rPr>
        <w:fldChar w:fldCharType="end"/>
      </w:r>
    </w:p>
    <w:p w14:paraId="3DC683CF" w14:textId="08846788" w:rsidR="00790411" w:rsidRDefault="00790411">
      <w:pPr>
        <w:pStyle w:val="TOC4"/>
        <w:rPr>
          <w:rFonts w:asciiTheme="minorHAnsi" w:eastAsiaTheme="minorEastAsia" w:hAnsiTheme="minorHAnsi" w:cstheme="minorBidi"/>
          <w:noProof/>
          <w:sz w:val="22"/>
          <w:szCs w:val="22"/>
          <w:lang w:eastAsia="en-GB"/>
        </w:rPr>
      </w:pPr>
      <w:r w:rsidRPr="006D71F0">
        <w:rPr>
          <w:noProof/>
          <w:lang w:val="en-US"/>
        </w:rPr>
        <w:t>5.3.2.5</w:t>
      </w:r>
      <w:r>
        <w:rPr>
          <w:rFonts w:asciiTheme="minorHAnsi" w:eastAsiaTheme="minorEastAsia" w:hAnsiTheme="minorHAnsi" w:cstheme="minorBidi"/>
          <w:noProof/>
          <w:sz w:val="22"/>
          <w:szCs w:val="22"/>
          <w:lang w:eastAsia="en-GB"/>
        </w:rPr>
        <w:tab/>
      </w:r>
      <w:r w:rsidRPr="006D71F0">
        <w:rPr>
          <w:noProof/>
          <w:lang w:val="en-US"/>
        </w:rPr>
        <w:t>Alert-Service-Centre-Request (ALR) Command</w:t>
      </w:r>
      <w:r>
        <w:rPr>
          <w:noProof/>
        </w:rPr>
        <w:tab/>
      </w:r>
      <w:r>
        <w:rPr>
          <w:noProof/>
        </w:rPr>
        <w:fldChar w:fldCharType="begin" w:fldLock="1"/>
      </w:r>
      <w:r>
        <w:rPr>
          <w:noProof/>
        </w:rPr>
        <w:instrText xml:space="preserve"> PAGEREF _Toc137714328 \h </w:instrText>
      </w:r>
      <w:r>
        <w:rPr>
          <w:noProof/>
        </w:rPr>
      </w:r>
      <w:r>
        <w:rPr>
          <w:noProof/>
        </w:rPr>
        <w:fldChar w:fldCharType="separate"/>
      </w:r>
      <w:r>
        <w:rPr>
          <w:noProof/>
        </w:rPr>
        <w:t>25</w:t>
      </w:r>
      <w:r>
        <w:rPr>
          <w:noProof/>
        </w:rPr>
        <w:fldChar w:fldCharType="end"/>
      </w:r>
    </w:p>
    <w:p w14:paraId="03BB754B" w14:textId="4D2F9780" w:rsidR="00790411" w:rsidRDefault="00790411">
      <w:pPr>
        <w:pStyle w:val="TOC4"/>
        <w:rPr>
          <w:rFonts w:asciiTheme="minorHAnsi" w:eastAsiaTheme="minorEastAsia" w:hAnsiTheme="minorHAnsi" w:cstheme="minorBidi"/>
          <w:noProof/>
          <w:sz w:val="22"/>
          <w:szCs w:val="22"/>
          <w:lang w:eastAsia="en-GB"/>
        </w:rPr>
      </w:pPr>
      <w:r>
        <w:rPr>
          <w:noProof/>
        </w:rPr>
        <w:t>5.3.2.6</w:t>
      </w:r>
      <w:r>
        <w:rPr>
          <w:rFonts w:asciiTheme="minorHAnsi" w:eastAsiaTheme="minorEastAsia" w:hAnsiTheme="minorHAnsi" w:cstheme="minorBidi"/>
          <w:noProof/>
          <w:sz w:val="22"/>
          <w:szCs w:val="22"/>
          <w:lang w:eastAsia="en-GB"/>
        </w:rPr>
        <w:tab/>
      </w:r>
      <w:r>
        <w:rPr>
          <w:noProof/>
        </w:rPr>
        <w:t>Alert-Service-Centre-Answer (ALA) Command</w:t>
      </w:r>
      <w:r>
        <w:rPr>
          <w:noProof/>
        </w:rPr>
        <w:tab/>
      </w:r>
      <w:r>
        <w:rPr>
          <w:noProof/>
        </w:rPr>
        <w:fldChar w:fldCharType="begin" w:fldLock="1"/>
      </w:r>
      <w:r>
        <w:rPr>
          <w:noProof/>
        </w:rPr>
        <w:instrText xml:space="preserve"> PAGEREF _Toc137714329 \h </w:instrText>
      </w:r>
      <w:r>
        <w:rPr>
          <w:noProof/>
        </w:rPr>
      </w:r>
      <w:r>
        <w:rPr>
          <w:noProof/>
        </w:rPr>
        <w:fldChar w:fldCharType="separate"/>
      </w:r>
      <w:r>
        <w:rPr>
          <w:noProof/>
        </w:rPr>
        <w:t>25</w:t>
      </w:r>
      <w:r>
        <w:rPr>
          <w:noProof/>
        </w:rPr>
        <w:fldChar w:fldCharType="end"/>
      </w:r>
    </w:p>
    <w:p w14:paraId="498F7099" w14:textId="6A6DA313" w:rsidR="00790411" w:rsidRDefault="00790411">
      <w:pPr>
        <w:pStyle w:val="TOC4"/>
        <w:rPr>
          <w:rFonts w:asciiTheme="minorHAnsi" w:eastAsiaTheme="minorEastAsia" w:hAnsiTheme="minorHAnsi" w:cstheme="minorBidi"/>
          <w:noProof/>
          <w:sz w:val="22"/>
          <w:szCs w:val="22"/>
          <w:lang w:eastAsia="en-GB"/>
        </w:rPr>
      </w:pPr>
      <w:r>
        <w:rPr>
          <w:noProof/>
        </w:rPr>
        <w:t>5.3.2.7</w:t>
      </w:r>
      <w:r>
        <w:rPr>
          <w:rFonts w:asciiTheme="minorHAnsi" w:eastAsiaTheme="minorEastAsia" w:hAnsiTheme="minorHAnsi" w:cstheme="minorBidi"/>
          <w:noProof/>
          <w:sz w:val="22"/>
          <w:szCs w:val="22"/>
          <w:lang w:eastAsia="en-GB"/>
        </w:rPr>
        <w:tab/>
      </w:r>
      <w:r>
        <w:rPr>
          <w:noProof/>
        </w:rPr>
        <w:t>Report-SM-Delivery-Status-Request (RDR) Command</w:t>
      </w:r>
      <w:r>
        <w:rPr>
          <w:noProof/>
        </w:rPr>
        <w:tab/>
      </w:r>
      <w:r>
        <w:rPr>
          <w:noProof/>
        </w:rPr>
        <w:fldChar w:fldCharType="begin" w:fldLock="1"/>
      </w:r>
      <w:r>
        <w:rPr>
          <w:noProof/>
        </w:rPr>
        <w:instrText xml:space="preserve"> PAGEREF _Toc137714330 \h </w:instrText>
      </w:r>
      <w:r>
        <w:rPr>
          <w:noProof/>
        </w:rPr>
      </w:r>
      <w:r>
        <w:rPr>
          <w:noProof/>
        </w:rPr>
        <w:fldChar w:fldCharType="separate"/>
      </w:r>
      <w:r>
        <w:rPr>
          <w:noProof/>
        </w:rPr>
        <w:t>25</w:t>
      </w:r>
      <w:r>
        <w:rPr>
          <w:noProof/>
        </w:rPr>
        <w:fldChar w:fldCharType="end"/>
      </w:r>
    </w:p>
    <w:p w14:paraId="1EDF79D2" w14:textId="6523077A" w:rsidR="00790411" w:rsidRDefault="00790411">
      <w:pPr>
        <w:pStyle w:val="TOC4"/>
        <w:rPr>
          <w:rFonts w:asciiTheme="minorHAnsi" w:eastAsiaTheme="minorEastAsia" w:hAnsiTheme="minorHAnsi" w:cstheme="minorBidi"/>
          <w:noProof/>
          <w:sz w:val="22"/>
          <w:szCs w:val="22"/>
          <w:lang w:eastAsia="en-GB"/>
        </w:rPr>
      </w:pPr>
      <w:r>
        <w:rPr>
          <w:noProof/>
        </w:rPr>
        <w:t>5.3.2.8</w:t>
      </w:r>
      <w:r>
        <w:rPr>
          <w:rFonts w:asciiTheme="minorHAnsi" w:eastAsiaTheme="minorEastAsia" w:hAnsiTheme="minorHAnsi" w:cstheme="minorBidi"/>
          <w:noProof/>
          <w:sz w:val="22"/>
          <w:szCs w:val="22"/>
          <w:lang w:eastAsia="en-GB"/>
        </w:rPr>
        <w:tab/>
      </w:r>
      <w:r>
        <w:rPr>
          <w:noProof/>
        </w:rPr>
        <w:t>Report-SM-Delivery-Status-Answer (RDA) Command</w:t>
      </w:r>
      <w:r>
        <w:rPr>
          <w:noProof/>
        </w:rPr>
        <w:tab/>
      </w:r>
      <w:r>
        <w:rPr>
          <w:noProof/>
        </w:rPr>
        <w:fldChar w:fldCharType="begin" w:fldLock="1"/>
      </w:r>
      <w:r>
        <w:rPr>
          <w:noProof/>
        </w:rPr>
        <w:instrText xml:space="preserve"> PAGEREF _Toc137714331 \h </w:instrText>
      </w:r>
      <w:r>
        <w:rPr>
          <w:noProof/>
        </w:rPr>
      </w:r>
      <w:r>
        <w:rPr>
          <w:noProof/>
        </w:rPr>
        <w:fldChar w:fldCharType="separate"/>
      </w:r>
      <w:r>
        <w:rPr>
          <w:noProof/>
        </w:rPr>
        <w:t>26</w:t>
      </w:r>
      <w:r>
        <w:rPr>
          <w:noProof/>
        </w:rPr>
        <w:fldChar w:fldCharType="end"/>
      </w:r>
    </w:p>
    <w:p w14:paraId="7E5137C4" w14:textId="692CF20F" w:rsidR="00790411" w:rsidRDefault="00790411">
      <w:pPr>
        <w:pStyle w:val="TOC3"/>
        <w:rPr>
          <w:rFonts w:asciiTheme="minorHAnsi" w:eastAsiaTheme="minorEastAsia" w:hAnsiTheme="minorHAnsi" w:cstheme="minorBidi"/>
          <w:noProof/>
          <w:sz w:val="22"/>
          <w:szCs w:val="22"/>
          <w:lang w:eastAsia="en-GB"/>
        </w:rPr>
      </w:pPr>
      <w:r>
        <w:rPr>
          <w:noProof/>
        </w:rPr>
        <w:t>5.3.3</w:t>
      </w:r>
      <w:r>
        <w:rPr>
          <w:rFonts w:asciiTheme="minorHAnsi" w:eastAsiaTheme="minorEastAsia" w:hAnsiTheme="minorHAnsi" w:cstheme="minorBidi"/>
          <w:noProof/>
          <w:sz w:val="22"/>
          <w:szCs w:val="22"/>
          <w:lang w:eastAsia="en-GB"/>
        </w:rPr>
        <w:tab/>
      </w:r>
      <w:r>
        <w:rPr>
          <w:noProof/>
        </w:rPr>
        <w:t>AVPs</w:t>
      </w:r>
      <w:r>
        <w:rPr>
          <w:noProof/>
        </w:rPr>
        <w:tab/>
      </w:r>
      <w:r>
        <w:rPr>
          <w:noProof/>
        </w:rPr>
        <w:fldChar w:fldCharType="begin" w:fldLock="1"/>
      </w:r>
      <w:r>
        <w:rPr>
          <w:noProof/>
        </w:rPr>
        <w:instrText xml:space="preserve"> PAGEREF _Toc137714332 \h </w:instrText>
      </w:r>
      <w:r>
        <w:rPr>
          <w:noProof/>
        </w:rPr>
      </w:r>
      <w:r>
        <w:rPr>
          <w:noProof/>
        </w:rPr>
        <w:fldChar w:fldCharType="separate"/>
      </w:r>
      <w:r>
        <w:rPr>
          <w:noProof/>
        </w:rPr>
        <w:t>26</w:t>
      </w:r>
      <w:r>
        <w:rPr>
          <w:noProof/>
        </w:rPr>
        <w:fldChar w:fldCharType="end"/>
      </w:r>
    </w:p>
    <w:p w14:paraId="0CD5492D" w14:textId="4AE8EE01" w:rsidR="00790411" w:rsidRDefault="00790411">
      <w:pPr>
        <w:pStyle w:val="TOC4"/>
        <w:rPr>
          <w:rFonts w:asciiTheme="minorHAnsi" w:eastAsiaTheme="minorEastAsia" w:hAnsiTheme="minorHAnsi" w:cstheme="minorBidi"/>
          <w:noProof/>
          <w:sz w:val="22"/>
          <w:szCs w:val="22"/>
          <w:lang w:eastAsia="en-GB"/>
        </w:rPr>
      </w:pPr>
      <w:r>
        <w:rPr>
          <w:noProof/>
        </w:rPr>
        <w:t>5.3.3.1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_Toc137714333 \h </w:instrText>
      </w:r>
      <w:r>
        <w:rPr>
          <w:noProof/>
        </w:rPr>
      </w:r>
      <w:r>
        <w:rPr>
          <w:noProof/>
        </w:rPr>
        <w:fldChar w:fldCharType="separate"/>
      </w:r>
      <w:r>
        <w:rPr>
          <w:noProof/>
        </w:rPr>
        <w:t>26</w:t>
      </w:r>
      <w:r>
        <w:rPr>
          <w:noProof/>
        </w:rPr>
        <w:fldChar w:fldCharType="end"/>
      </w:r>
    </w:p>
    <w:p w14:paraId="6D64F745" w14:textId="4A760592" w:rsidR="00790411" w:rsidRDefault="00790411">
      <w:pPr>
        <w:pStyle w:val="TOC4"/>
        <w:rPr>
          <w:rFonts w:asciiTheme="minorHAnsi" w:eastAsiaTheme="minorEastAsia" w:hAnsiTheme="minorHAnsi" w:cstheme="minorBidi"/>
          <w:noProof/>
          <w:sz w:val="22"/>
          <w:szCs w:val="22"/>
          <w:lang w:eastAsia="en-GB"/>
        </w:rPr>
      </w:pPr>
      <w:r>
        <w:rPr>
          <w:noProof/>
        </w:rPr>
        <w:t>5.3.3.2</w:t>
      </w:r>
      <w:r>
        <w:rPr>
          <w:rFonts w:asciiTheme="minorHAnsi" w:eastAsiaTheme="minorEastAsia" w:hAnsiTheme="minorHAnsi" w:cstheme="minorBidi"/>
          <w:noProof/>
          <w:sz w:val="22"/>
          <w:szCs w:val="22"/>
          <w:lang w:eastAsia="en-GB"/>
        </w:rPr>
        <w:tab/>
      </w:r>
      <w:r>
        <w:rPr>
          <w:noProof/>
        </w:rPr>
        <w:t>SM-RP-MTI</w:t>
      </w:r>
      <w:r>
        <w:rPr>
          <w:noProof/>
        </w:rPr>
        <w:tab/>
      </w:r>
      <w:r>
        <w:rPr>
          <w:noProof/>
        </w:rPr>
        <w:fldChar w:fldCharType="begin" w:fldLock="1"/>
      </w:r>
      <w:r>
        <w:rPr>
          <w:noProof/>
        </w:rPr>
        <w:instrText xml:space="preserve"> PAGEREF _Toc137714334 \h </w:instrText>
      </w:r>
      <w:r>
        <w:rPr>
          <w:noProof/>
        </w:rPr>
      </w:r>
      <w:r>
        <w:rPr>
          <w:noProof/>
        </w:rPr>
        <w:fldChar w:fldCharType="separate"/>
      </w:r>
      <w:r>
        <w:rPr>
          <w:noProof/>
        </w:rPr>
        <w:t>28</w:t>
      </w:r>
      <w:r>
        <w:rPr>
          <w:noProof/>
        </w:rPr>
        <w:fldChar w:fldCharType="end"/>
      </w:r>
    </w:p>
    <w:p w14:paraId="556F0D8C" w14:textId="741E4DDB" w:rsidR="00790411" w:rsidRDefault="00790411">
      <w:pPr>
        <w:pStyle w:val="TOC4"/>
        <w:rPr>
          <w:rFonts w:asciiTheme="minorHAnsi" w:eastAsiaTheme="minorEastAsia" w:hAnsiTheme="minorHAnsi" w:cstheme="minorBidi"/>
          <w:noProof/>
          <w:sz w:val="22"/>
          <w:szCs w:val="22"/>
          <w:lang w:eastAsia="en-GB"/>
        </w:rPr>
      </w:pPr>
      <w:r>
        <w:rPr>
          <w:noProof/>
        </w:rPr>
        <w:t>5.3.3.3</w:t>
      </w:r>
      <w:r>
        <w:rPr>
          <w:rFonts w:asciiTheme="minorHAnsi" w:eastAsiaTheme="minorEastAsia" w:hAnsiTheme="minorHAnsi" w:cstheme="minorBidi"/>
          <w:noProof/>
          <w:sz w:val="22"/>
          <w:szCs w:val="22"/>
          <w:lang w:eastAsia="en-GB"/>
        </w:rPr>
        <w:tab/>
      </w:r>
      <w:r>
        <w:rPr>
          <w:noProof/>
        </w:rPr>
        <w:t>SM-RP-SMEA</w:t>
      </w:r>
      <w:r>
        <w:rPr>
          <w:noProof/>
        </w:rPr>
        <w:tab/>
      </w:r>
      <w:r>
        <w:rPr>
          <w:noProof/>
        </w:rPr>
        <w:fldChar w:fldCharType="begin" w:fldLock="1"/>
      </w:r>
      <w:r>
        <w:rPr>
          <w:noProof/>
        </w:rPr>
        <w:instrText xml:space="preserve"> PAGEREF _Toc137714335 \h </w:instrText>
      </w:r>
      <w:r>
        <w:rPr>
          <w:noProof/>
        </w:rPr>
      </w:r>
      <w:r>
        <w:rPr>
          <w:noProof/>
        </w:rPr>
        <w:fldChar w:fldCharType="separate"/>
      </w:r>
      <w:r>
        <w:rPr>
          <w:noProof/>
        </w:rPr>
        <w:t>28</w:t>
      </w:r>
      <w:r>
        <w:rPr>
          <w:noProof/>
        </w:rPr>
        <w:fldChar w:fldCharType="end"/>
      </w:r>
    </w:p>
    <w:p w14:paraId="20679AE3" w14:textId="36802737" w:rsidR="00790411" w:rsidRDefault="00790411">
      <w:pPr>
        <w:pStyle w:val="TOC4"/>
        <w:rPr>
          <w:rFonts w:asciiTheme="minorHAnsi" w:eastAsiaTheme="minorEastAsia" w:hAnsiTheme="minorHAnsi" w:cstheme="minorBidi"/>
          <w:noProof/>
          <w:sz w:val="22"/>
          <w:szCs w:val="22"/>
          <w:lang w:eastAsia="en-GB"/>
        </w:rPr>
      </w:pPr>
      <w:r>
        <w:rPr>
          <w:noProof/>
        </w:rPr>
        <w:t>5.3.3.4</w:t>
      </w:r>
      <w:r>
        <w:rPr>
          <w:rFonts w:asciiTheme="minorHAnsi" w:eastAsiaTheme="minorEastAsia" w:hAnsiTheme="minorHAnsi" w:cstheme="minorBidi"/>
          <w:noProof/>
          <w:sz w:val="22"/>
          <w:szCs w:val="22"/>
          <w:lang w:eastAsia="en-GB"/>
        </w:rPr>
        <w:tab/>
      </w:r>
      <w:r>
        <w:rPr>
          <w:noProof/>
        </w:rPr>
        <w:t>SRR-Flags</w:t>
      </w:r>
      <w:r>
        <w:rPr>
          <w:noProof/>
        </w:rPr>
        <w:tab/>
      </w:r>
      <w:r>
        <w:rPr>
          <w:noProof/>
        </w:rPr>
        <w:fldChar w:fldCharType="begin" w:fldLock="1"/>
      </w:r>
      <w:r>
        <w:rPr>
          <w:noProof/>
        </w:rPr>
        <w:instrText xml:space="preserve"> PAGEREF _Toc137714336 \h </w:instrText>
      </w:r>
      <w:r>
        <w:rPr>
          <w:noProof/>
        </w:rPr>
      </w:r>
      <w:r>
        <w:rPr>
          <w:noProof/>
        </w:rPr>
        <w:fldChar w:fldCharType="separate"/>
      </w:r>
      <w:r>
        <w:rPr>
          <w:noProof/>
        </w:rPr>
        <w:t>29</w:t>
      </w:r>
      <w:r>
        <w:rPr>
          <w:noProof/>
        </w:rPr>
        <w:fldChar w:fldCharType="end"/>
      </w:r>
    </w:p>
    <w:p w14:paraId="41ADC6F0" w14:textId="09455A99" w:rsidR="00790411" w:rsidRDefault="00790411">
      <w:pPr>
        <w:pStyle w:val="TOC4"/>
        <w:rPr>
          <w:rFonts w:asciiTheme="minorHAnsi" w:eastAsiaTheme="minorEastAsia" w:hAnsiTheme="minorHAnsi" w:cstheme="minorBidi"/>
          <w:noProof/>
          <w:sz w:val="22"/>
          <w:szCs w:val="22"/>
          <w:lang w:eastAsia="en-GB"/>
        </w:rPr>
      </w:pPr>
      <w:r>
        <w:rPr>
          <w:noProof/>
        </w:rPr>
        <w:t>5.3.3.5</w:t>
      </w:r>
      <w:r>
        <w:rPr>
          <w:rFonts w:asciiTheme="minorHAnsi" w:eastAsiaTheme="minorEastAsia" w:hAnsiTheme="minorHAnsi" w:cstheme="minorBidi"/>
          <w:noProof/>
          <w:sz w:val="22"/>
          <w:szCs w:val="22"/>
          <w:lang w:eastAsia="en-GB"/>
        </w:rPr>
        <w:tab/>
      </w:r>
      <w:r>
        <w:rPr>
          <w:noProof/>
        </w:rPr>
        <w:t>SM-Delivery-Not-Intended</w:t>
      </w:r>
      <w:r>
        <w:rPr>
          <w:noProof/>
        </w:rPr>
        <w:tab/>
      </w:r>
      <w:r>
        <w:rPr>
          <w:noProof/>
        </w:rPr>
        <w:fldChar w:fldCharType="begin" w:fldLock="1"/>
      </w:r>
      <w:r>
        <w:rPr>
          <w:noProof/>
        </w:rPr>
        <w:instrText xml:space="preserve"> PAGEREF _Toc137714337 \h </w:instrText>
      </w:r>
      <w:r>
        <w:rPr>
          <w:noProof/>
        </w:rPr>
      </w:r>
      <w:r>
        <w:rPr>
          <w:noProof/>
        </w:rPr>
        <w:fldChar w:fldCharType="separate"/>
      </w:r>
      <w:r>
        <w:rPr>
          <w:noProof/>
        </w:rPr>
        <w:t>29</w:t>
      </w:r>
      <w:r>
        <w:rPr>
          <w:noProof/>
        </w:rPr>
        <w:fldChar w:fldCharType="end"/>
      </w:r>
    </w:p>
    <w:p w14:paraId="42B5C22C" w14:textId="17CCC9D4" w:rsidR="00790411" w:rsidRDefault="00790411">
      <w:pPr>
        <w:pStyle w:val="TOC4"/>
        <w:rPr>
          <w:rFonts w:asciiTheme="minorHAnsi" w:eastAsiaTheme="minorEastAsia" w:hAnsiTheme="minorHAnsi" w:cstheme="minorBidi"/>
          <w:noProof/>
          <w:sz w:val="22"/>
          <w:szCs w:val="22"/>
          <w:lang w:eastAsia="en-GB"/>
        </w:rPr>
      </w:pPr>
      <w:r>
        <w:rPr>
          <w:noProof/>
        </w:rPr>
        <w:lastRenderedPageBreak/>
        <w:t>5.3.3.6</w:t>
      </w:r>
      <w:r>
        <w:rPr>
          <w:rFonts w:asciiTheme="minorHAnsi" w:eastAsiaTheme="minorEastAsia" w:hAnsiTheme="minorHAnsi" w:cstheme="minorBidi"/>
          <w:noProof/>
          <w:sz w:val="22"/>
          <w:szCs w:val="22"/>
          <w:lang w:eastAsia="en-GB"/>
        </w:rPr>
        <w:tab/>
      </w:r>
      <w:r>
        <w:rPr>
          <w:noProof/>
        </w:rPr>
        <w:t>Serving-Node</w:t>
      </w:r>
      <w:r>
        <w:rPr>
          <w:noProof/>
        </w:rPr>
        <w:tab/>
      </w:r>
      <w:r>
        <w:rPr>
          <w:noProof/>
        </w:rPr>
        <w:fldChar w:fldCharType="begin" w:fldLock="1"/>
      </w:r>
      <w:r>
        <w:rPr>
          <w:noProof/>
        </w:rPr>
        <w:instrText xml:space="preserve"> PAGEREF _Toc137714338 \h </w:instrText>
      </w:r>
      <w:r>
        <w:rPr>
          <w:noProof/>
        </w:rPr>
      </w:r>
      <w:r>
        <w:rPr>
          <w:noProof/>
        </w:rPr>
        <w:fldChar w:fldCharType="separate"/>
      </w:r>
      <w:r>
        <w:rPr>
          <w:noProof/>
        </w:rPr>
        <w:t>29</w:t>
      </w:r>
      <w:r>
        <w:rPr>
          <w:noProof/>
        </w:rPr>
        <w:fldChar w:fldCharType="end"/>
      </w:r>
    </w:p>
    <w:p w14:paraId="51E6FBC8" w14:textId="7142BDA0" w:rsidR="00790411" w:rsidRDefault="00790411">
      <w:pPr>
        <w:pStyle w:val="TOC4"/>
        <w:rPr>
          <w:rFonts w:asciiTheme="minorHAnsi" w:eastAsiaTheme="minorEastAsia" w:hAnsiTheme="minorHAnsi" w:cstheme="minorBidi"/>
          <w:noProof/>
          <w:sz w:val="22"/>
          <w:szCs w:val="22"/>
          <w:lang w:eastAsia="en-GB"/>
        </w:rPr>
      </w:pPr>
      <w:r>
        <w:rPr>
          <w:noProof/>
        </w:rPr>
        <w:t>5.3.3.7</w:t>
      </w:r>
      <w:r>
        <w:rPr>
          <w:rFonts w:asciiTheme="minorHAnsi" w:eastAsiaTheme="minorEastAsia" w:hAnsiTheme="minorHAnsi" w:cstheme="minorBidi"/>
          <w:noProof/>
          <w:sz w:val="22"/>
          <w:szCs w:val="22"/>
          <w:lang w:eastAsia="en-GB"/>
        </w:rPr>
        <w:tab/>
      </w:r>
      <w:r>
        <w:rPr>
          <w:noProof/>
        </w:rPr>
        <w:t>Additional-Serving-Node</w:t>
      </w:r>
      <w:r>
        <w:rPr>
          <w:noProof/>
        </w:rPr>
        <w:tab/>
      </w:r>
      <w:r>
        <w:rPr>
          <w:noProof/>
        </w:rPr>
        <w:fldChar w:fldCharType="begin" w:fldLock="1"/>
      </w:r>
      <w:r>
        <w:rPr>
          <w:noProof/>
        </w:rPr>
        <w:instrText xml:space="preserve"> PAGEREF _Toc137714339 \h </w:instrText>
      </w:r>
      <w:r>
        <w:rPr>
          <w:noProof/>
        </w:rPr>
      </w:r>
      <w:r>
        <w:rPr>
          <w:noProof/>
        </w:rPr>
        <w:fldChar w:fldCharType="separate"/>
      </w:r>
      <w:r>
        <w:rPr>
          <w:noProof/>
        </w:rPr>
        <w:t>30</w:t>
      </w:r>
      <w:r>
        <w:rPr>
          <w:noProof/>
        </w:rPr>
        <w:fldChar w:fldCharType="end"/>
      </w:r>
    </w:p>
    <w:p w14:paraId="255613C8" w14:textId="4B11D09B" w:rsidR="00790411" w:rsidRDefault="00790411">
      <w:pPr>
        <w:pStyle w:val="TOC4"/>
        <w:rPr>
          <w:rFonts w:asciiTheme="minorHAnsi" w:eastAsiaTheme="minorEastAsia" w:hAnsiTheme="minorHAnsi" w:cstheme="minorBidi"/>
          <w:noProof/>
          <w:sz w:val="22"/>
          <w:szCs w:val="22"/>
          <w:lang w:eastAsia="en-GB"/>
        </w:rPr>
      </w:pPr>
      <w:r>
        <w:rPr>
          <w:noProof/>
        </w:rPr>
        <w:t>5.3.3.8</w:t>
      </w:r>
      <w:r>
        <w:rPr>
          <w:rFonts w:asciiTheme="minorHAnsi" w:eastAsiaTheme="minorEastAsia" w:hAnsiTheme="minorHAnsi" w:cstheme="minorBidi"/>
          <w:noProof/>
          <w:sz w:val="22"/>
          <w:szCs w:val="22"/>
          <w:lang w:eastAsia="en-GB"/>
        </w:rPr>
        <w:tab/>
      </w:r>
      <w:r>
        <w:rPr>
          <w:noProof/>
        </w:rPr>
        <w:t>MWD-Status</w:t>
      </w:r>
      <w:r>
        <w:rPr>
          <w:noProof/>
        </w:rPr>
        <w:tab/>
      </w:r>
      <w:r>
        <w:rPr>
          <w:noProof/>
        </w:rPr>
        <w:fldChar w:fldCharType="begin" w:fldLock="1"/>
      </w:r>
      <w:r>
        <w:rPr>
          <w:noProof/>
        </w:rPr>
        <w:instrText xml:space="preserve"> PAGEREF _Toc137714340 \h </w:instrText>
      </w:r>
      <w:r>
        <w:rPr>
          <w:noProof/>
        </w:rPr>
      </w:r>
      <w:r>
        <w:rPr>
          <w:noProof/>
        </w:rPr>
        <w:fldChar w:fldCharType="separate"/>
      </w:r>
      <w:r>
        <w:rPr>
          <w:noProof/>
        </w:rPr>
        <w:t>30</w:t>
      </w:r>
      <w:r>
        <w:rPr>
          <w:noProof/>
        </w:rPr>
        <w:fldChar w:fldCharType="end"/>
      </w:r>
    </w:p>
    <w:p w14:paraId="72419740" w14:textId="74394E33" w:rsidR="00790411" w:rsidRDefault="00790411">
      <w:pPr>
        <w:pStyle w:val="TOC4"/>
        <w:rPr>
          <w:rFonts w:asciiTheme="minorHAnsi" w:eastAsiaTheme="minorEastAsia" w:hAnsiTheme="minorHAnsi" w:cstheme="minorBidi"/>
          <w:noProof/>
          <w:sz w:val="22"/>
          <w:szCs w:val="22"/>
          <w:lang w:eastAsia="en-GB"/>
        </w:rPr>
      </w:pPr>
      <w:r>
        <w:rPr>
          <w:noProof/>
        </w:rPr>
        <w:t>5.3.3.9</w:t>
      </w:r>
      <w:r>
        <w:rPr>
          <w:rFonts w:asciiTheme="minorHAnsi" w:eastAsiaTheme="minorEastAsia" w:hAnsiTheme="minorHAnsi" w:cstheme="minorBidi"/>
          <w:noProof/>
          <w:sz w:val="22"/>
          <w:szCs w:val="22"/>
          <w:lang w:eastAsia="en-GB"/>
        </w:rPr>
        <w:tab/>
      </w:r>
      <w:r>
        <w:rPr>
          <w:noProof/>
        </w:rPr>
        <w:t>MME-Absent-User-Diagnostic-SM</w:t>
      </w:r>
      <w:r>
        <w:rPr>
          <w:noProof/>
        </w:rPr>
        <w:tab/>
      </w:r>
      <w:r>
        <w:rPr>
          <w:noProof/>
        </w:rPr>
        <w:fldChar w:fldCharType="begin" w:fldLock="1"/>
      </w:r>
      <w:r>
        <w:rPr>
          <w:noProof/>
        </w:rPr>
        <w:instrText xml:space="preserve"> PAGEREF _Toc137714341 \h </w:instrText>
      </w:r>
      <w:r>
        <w:rPr>
          <w:noProof/>
        </w:rPr>
      </w:r>
      <w:r>
        <w:rPr>
          <w:noProof/>
        </w:rPr>
        <w:fldChar w:fldCharType="separate"/>
      </w:r>
      <w:r>
        <w:rPr>
          <w:noProof/>
        </w:rPr>
        <w:t>31</w:t>
      </w:r>
      <w:r>
        <w:rPr>
          <w:noProof/>
        </w:rPr>
        <w:fldChar w:fldCharType="end"/>
      </w:r>
    </w:p>
    <w:p w14:paraId="595469E9" w14:textId="72360327" w:rsidR="00790411" w:rsidRDefault="00790411">
      <w:pPr>
        <w:pStyle w:val="TOC4"/>
        <w:rPr>
          <w:rFonts w:asciiTheme="minorHAnsi" w:eastAsiaTheme="minorEastAsia" w:hAnsiTheme="minorHAnsi" w:cstheme="minorBidi"/>
          <w:noProof/>
          <w:sz w:val="22"/>
          <w:szCs w:val="22"/>
          <w:lang w:eastAsia="en-GB"/>
        </w:rPr>
      </w:pPr>
      <w:r>
        <w:rPr>
          <w:noProof/>
        </w:rPr>
        <w:t>5.3.3.10</w:t>
      </w:r>
      <w:r>
        <w:rPr>
          <w:rFonts w:asciiTheme="minorHAnsi" w:eastAsiaTheme="minorEastAsia" w:hAnsiTheme="minorHAnsi" w:cstheme="minorBidi"/>
          <w:noProof/>
          <w:sz w:val="22"/>
          <w:szCs w:val="22"/>
          <w:lang w:eastAsia="en-GB"/>
        </w:rPr>
        <w:tab/>
      </w:r>
      <w:r>
        <w:rPr>
          <w:noProof/>
        </w:rPr>
        <w:t>MSC-Absent-User-Diagnostic-SM</w:t>
      </w:r>
      <w:r>
        <w:rPr>
          <w:noProof/>
        </w:rPr>
        <w:tab/>
      </w:r>
      <w:r>
        <w:rPr>
          <w:noProof/>
        </w:rPr>
        <w:fldChar w:fldCharType="begin" w:fldLock="1"/>
      </w:r>
      <w:r>
        <w:rPr>
          <w:noProof/>
        </w:rPr>
        <w:instrText xml:space="preserve"> PAGEREF _Toc137714342 \h </w:instrText>
      </w:r>
      <w:r>
        <w:rPr>
          <w:noProof/>
        </w:rPr>
      </w:r>
      <w:r>
        <w:rPr>
          <w:noProof/>
        </w:rPr>
        <w:fldChar w:fldCharType="separate"/>
      </w:r>
      <w:r>
        <w:rPr>
          <w:noProof/>
        </w:rPr>
        <w:t>31</w:t>
      </w:r>
      <w:r>
        <w:rPr>
          <w:noProof/>
        </w:rPr>
        <w:fldChar w:fldCharType="end"/>
      </w:r>
    </w:p>
    <w:p w14:paraId="166FECA2" w14:textId="7D17508A" w:rsidR="00790411" w:rsidRDefault="00790411">
      <w:pPr>
        <w:pStyle w:val="TOC4"/>
        <w:rPr>
          <w:rFonts w:asciiTheme="minorHAnsi" w:eastAsiaTheme="minorEastAsia" w:hAnsiTheme="minorHAnsi" w:cstheme="minorBidi"/>
          <w:noProof/>
          <w:sz w:val="22"/>
          <w:szCs w:val="22"/>
          <w:lang w:eastAsia="en-GB"/>
        </w:rPr>
      </w:pPr>
      <w:r>
        <w:rPr>
          <w:noProof/>
        </w:rPr>
        <w:t>5.3.3.11</w:t>
      </w:r>
      <w:r>
        <w:rPr>
          <w:rFonts w:asciiTheme="minorHAnsi" w:eastAsiaTheme="minorEastAsia" w:hAnsiTheme="minorHAnsi" w:cstheme="minorBidi"/>
          <w:noProof/>
          <w:sz w:val="22"/>
          <w:szCs w:val="22"/>
          <w:lang w:eastAsia="en-GB"/>
        </w:rPr>
        <w:tab/>
      </w:r>
      <w:r>
        <w:rPr>
          <w:noProof/>
        </w:rPr>
        <w:t>SGSN-Absent-Subscriber-Diagnostic-SM</w:t>
      </w:r>
      <w:r>
        <w:rPr>
          <w:noProof/>
        </w:rPr>
        <w:tab/>
      </w:r>
      <w:r>
        <w:rPr>
          <w:noProof/>
        </w:rPr>
        <w:fldChar w:fldCharType="begin" w:fldLock="1"/>
      </w:r>
      <w:r>
        <w:rPr>
          <w:noProof/>
        </w:rPr>
        <w:instrText xml:space="preserve"> PAGEREF _Toc137714343 \h </w:instrText>
      </w:r>
      <w:r>
        <w:rPr>
          <w:noProof/>
        </w:rPr>
      </w:r>
      <w:r>
        <w:rPr>
          <w:noProof/>
        </w:rPr>
        <w:fldChar w:fldCharType="separate"/>
      </w:r>
      <w:r>
        <w:rPr>
          <w:noProof/>
        </w:rPr>
        <w:t>31</w:t>
      </w:r>
      <w:r>
        <w:rPr>
          <w:noProof/>
        </w:rPr>
        <w:fldChar w:fldCharType="end"/>
      </w:r>
    </w:p>
    <w:p w14:paraId="5ED5C649" w14:textId="066F7BC1" w:rsidR="00790411" w:rsidRDefault="00790411">
      <w:pPr>
        <w:pStyle w:val="TOC4"/>
        <w:rPr>
          <w:rFonts w:asciiTheme="minorHAnsi" w:eastAsiaTheme="minorEastAsia" w:hAnsiTheme="minorHAnsi" w:cstheme="minorBidi"/>
          <w:noProof/>
          <w:sz w:val="22"/>
          <w:szCs w:val="22"/>
          <w:lang w:eastAsia="en-GB"/>
        </w:rPr>
      </w:pPr>
      <w:r>
        <w:rPr>
          <w:noProof/>
        </w:rPr>
        <w:t>5.3.3.12</w:t>
      </w:r>
      <w:r>
        <w:rPr>
          <w:rFonts w:asciiTheme="minorHAnsi" w:eastAsiaTheme="minorEastAsia" w:hAnsiTheme="minorHAnsi" w:cstheme="minorBidi"/>
          <w:noProof/>
          <w:sz w:val="22"/>
          <w:szCs w:val="22"/>
          <w:lang w:eastAsia="en-GB"/>
        </w:rPr>
        <w:tab/>
      </w:r>
      <w:r>
        <w:rPr>
          <w:noProof/>
        </w:rPr>
        <w:t>Feature-List-ID AVP</w:t>
      </w:r>
      <w:r>
        <w:rPr>
          <w:noProof/>
        </w:rPr>
        <w:tab/>
      </w:r>
      <w:r>
        <w:rPr>
          <w:noProof/>
        </w:rPr>
        <w:fldChar w:fldCharType="begin" w:fldLock="1"/>
      </w:r>
      <w:r>
        <w:rPr>
          <w:noProof/>
        </w:rPr>
        <w:instrText xml:space="preserve"> PAGEREF _Toc137714344 \h </w:instrText>
      </w:r>
      <w:r>
        <w:rPr>
          <w:noProof/>
        </w:rPr>
      </w:r>
      <w:r>
        <w:rPr>
          <w:noProof/>
        </w:rPr>
        <w:fldChar w:fldCharType="separate"/>
      </w:r>
      <w:r>
        <w:rPr>
          <w:noProof/>
        </w:rPr>
        <w:t>31</w:t>
      </w:r>
      <w:r>
        <w:rPr>
          <w:noProof/>
        </w:rPr>
        <w:fldChar w:fldCharType="end"/>
      </w:r>
    </w:p>
    <w:p w14:paraId="4A24CAA4" w14:textId="242D5BFC" w:rsidR="00790411" w:rsidRDefault="00790411">
      <w:pPr>
        <w:pStyle w:val="TOC4"/>
        <w:rPr>
          <w:rFonts w:asciiTheme="minorHAnsi" w:eastAsiaTheme="minorEastAsia" w:hAnsiTheme="minorHAnsi" w:cstheme="minorBidi"/>
          <w:noProof/>
          <w:sz w:val="22"/>
          <w:szCs w:val="22"/>
          <w:lang w:eastAsia="en-GB"/>
        </w:rPr>
      </w:pPr>
      <w:r>
        <w:rPr>
          <w:noProof/>
        </w:rPr>
        <w:t>5.3.3.13</w:t>
      </w:r>
      <w:r>
        <w:rPr>
          <w:rFonts w:asciiTheme="minorHAnsi" w:eastAsiaTheme="minorEastAsia" w:hAnsiTheme="minorHAnsi" w:cstheme="minorBidi"/>
          <w:noProof/>
          <w:sz w:val="22"/>
          <w:szCs w:val="22"/>
          <w:lang w:eastAsia="en-GB"/>
        </w:rPr>
        <w:tab/>
      </w:r>
      <w:r>
        <w:rPr>
          <w:noProof/>
        </w:rPr>
        <w:t>Feature-List AVP</w:t>
      </w:r>
      <w:r>
        <w:rPr>
          <w:noProof/>
        </w:rPr>
        <w:tab/>
      </w:r>
      <w:r>
        <w:rPr>
          <w:noProof/>
        </w:rPr>
        <w:fldChar w:fldCharType="begin" w:fldLock="1"/>
      </w:r>
      <w:r>
        <w:rPr>
          <w:noProof/>
        </w:rPr>
        <w:instrText xml:space="preserve"> PAGEREF _Toc137714345 \h </w:instrText>
      </w:r>
      <w:r>
        <w:rPr>
          <w:noProof/>
        </w:rPr>
      </w:r>
      <w:r>
        <w:rPr>
          <w:noProof/>
        </w:rPr>
        <w:fldChar w:fldCharType="separate"/>
      </w:r>
      <w:r>
        <w:rPr>
          <w:noProof/>
        </w:rPr>
        <w:t>31</w:t>
      </w:r>
      <w:r>
        <w:rPr>
          <w:noProof/>
        </w:rPr>
        <w:fldChar w:fldCharType="end"/>
      </w:r>
    </w:p>
    <w:p w14:paraId="007ED38B" w14:textId="1DC605E1" w:rsidR="00790411" w:rsidRDefault="00790411">
      <w:pPr>
        <w:pStyle w:val="TOC4"/>
        <w:rPr>
          <w:rFonts w:asciiTheme="minorHAnsi" w:eastAsiaTheme="minorEastAsia" w:hAnsiTheme="minorHAnsi" w:cstheme="minorBidi"/>
          <w:noProof/>
          <w:sz w:val="22"/>
          <w:szCs w:val="22"/>
          <w:lang w:eastAsia="en-GB"/>
        </w:rPr>
      </w:pPr>
      <w:r>
        <w:rPr>
          <w:noProof/>
        </w:rPr>
        <w:t>5.3.3.14</w:t>
      </w:r>
      <w:r>
        <w:rPr>
          <w:rFonts w:asciiTheme="minorHAnsi" w:eastAsiaTheme="minorEastAsia" w:hAnsiTheme="minorHAnsi" w:cstheme="minorBidi"/>
          <w:noProof/>
          <w:sz w:val="22"/>
          <w:szCs w:val="22"/>
          <w:lang w:eastAsia="en-GB"/>
        </w:rPr>
        <w:tab/>
      </w:r>
      <w:r>
        <w:rPr>
          <w:noProof/>
        </w:rPr>
        <w:t>SM-Delivery-Outcome</w:t>
      </w:r>
      <w:r>
        <w:rPr>
          <w:noProof/>
        </w:rPr>
        <w:tab/>
      </w:r>
      <w:r>
        <w:rPr>
          <w:noProof/>
        </w:rPr>
        <w:fldChar w:fldCharType="begin" w:fldLock="1"/>
      </w:r>
      <w:r>
        <w:rPr>
          <w:noProof/>
        </w:rPr>
        <w:instrText xml:space="preserve"> PAGEREF _Toc137714346 \h </w:instrText>
      </w:r>
      <w:r>
        <w:rPr>
          <w:noProof/>
        </w:rPr>
      </w:r>
      <w:r>
        <w:rPr>
          <w:noProof/>
        </w:rPr>
        <w:fldChar w:fldCharType="separate"/>
      </w:r>
      <w:r>
        <w:rPr>
          <w:noProof/>
        </w:rPr>
        <w:t>32</w:t>
      </w:r>
      <w:r>
        <w:rPr>
          <w:noProof/>
        </w:rPr>
        <w:fldChar w:fldCharType="end"/>
      </w:r>
    </w:p>
    <w:p w14:paraId="1C86266F" w14:textId="16A982DB" w:rsidR="00790411" w:rsidRDefault="00790411">
      <w:pPr>
        <w:pStyle w:val="TOC4"/>
        <w:rPr>
          <w:rFonts w:asciiTheme="minorHAnsi" w:eastAsiaTheme="minorEastAsia" w:hAnsiTheme="minorHAnsi" w:cstheme="minorBidi"/>
          <w:noProof/>
          <w:sz w:val="22"/>
          <w:szCs w:val="22"/>
          <w:lang w:eastAsia="en-GB"/>
        </w:rPr>
      </w:pPr>
      <w:r>
        <w:rPr>
          <w:noProof/>
        </w:rPr>
        <w:t>5.3.3.15</w:t>
      </w:r>
      <w:r>
        <w:rPr>
          <w:rFonts w:asciiTheme="minorHAnsi" w:eastAsiaTheme="minorEastAsia" w:hAnsiTheme="minorHAnsi" w:cstheme="minorBidi"/>
          <w:noProof/>
          <w:sz w:val="22"/>
          <w:szCs w:val="22"/>
          <w:lang w:eastAsia="en-GB"/>
        </w:rPr>
        <w:tab/>
      </w:r>
      <w:r>
        <w:rPr>
          <w:noProof/>
        </w:rPr>
        <w:t>MME-SM-Delivery-Outcome</w:t>
      </w:r>
      <w:r>
        <w:rPr>
          <w:noProof/>
        </w:rPr>
        <w:tab/>
      </w:r>
      <w:r>
        <w:rPr>
          <w:noProof/>
        </w:rPr>
        <w:fldChar w:fldCharType="begin" w:fldLock="1"/>
      </w:r>
      <w:r>
        <w:rPr>
          <w:noProof/>
        </w:rPr>
        <w:instrText xml:space="preserve"> PAGEREF _Toc137714347 \h </w:instrText>
      </w:r>
      <w:r>
        <w:rPr>
          <w:noProof/>
        </w:rPr>
      </w:r>
      <w:r>
        <w:rPr>
          <w:noProof/>
        </w:rPr>
        <w:fldChar w:fldCharType="separate"/>
      </w:r>
      <w:r>
        <w:rPr>
          <w:noProof/>
        </w:rPr>
        <w:t>32</w:t>
      </w:r>
      <w:r>
        <w:rPr>
          <w:noProof/>
        </w:rPr>
        <w:fldChar w:fldCharType="end"/>
      </w:r>
    </w:p>
    <w:p w14:paraId="617D26DF" w14:textId="5CAE3DE2" w:rsidR="00790411" w:rsidRDefault="00790411">
      <w:pPr>
        <w:pStyle w:val="TOC4"/>
        <w:rPr>
          <w:rFonts w:asciiTheme="minorHAnsi" w:eastAsiaTheme="minorEastAsia" w:hAnsiTheme="minorHAnsi" w:cstheme="minorBidi"/>
          <w:noProof/>
          <w:sz w:val="22"/>
          <w:szCs w:val="22"/>
          <w:lang w:eastAsia="en-GB"/>
        </w:rPr>
      </w:pPr>
      <w:r>
        <w:rPr>
          <w:noProof/>
        </w:rPr>
        <w:t>5.3.3.16</w:t>
      </w:r>
      <w:r>
        <w:rPr>
          <w:rFonts w:asciiTheme="minorHAnsi" w:eastAsiaTheme="minorEastAsia" w:hAnsiTheme="minorHAnsi" w:cstheme="minorBidi"/>
          <w:noProof/>
          <w:sz w:val="22"/>
          <w:szCs w:val="22"/>
          <w:lang w:eastAsia="en-GB"/>
        </w:rPr>
        <w:tab/>
      </w:r>
      <w:r>
        <w:rPr>
          <w:noProof/>
        </w:rPr>
        <w:t>MSC-SM-Delivery-Outcome</w:t>
      </w:r>
      <w:r>
        <w:rPr>
          <w:noProof/>
        </w:rPr>
        <w:tab/>
      </w:r>
      <w:r>
        <w:rPr>
          <w:noProof/>
        </w:rPr>
        <w:fldChar w:fldCharType="begin" w:fldLock="1"/>
      </w:r>
      <w:r>
        <w:rPr>
          <w:noProof/>
        </w:rPr>
        <w:instrText xml:space="preserve"> PAGEREF _Toc137714348 \h </w:instrText>
      </w:r>
      <w:r>
        <w:rPr>
          <w:noProof/>
        </w:rPr>
      </w:r>
      <w:r>
        <w:rPr>
          <w:noProof/>
        </w:rPr>
        <w:fldChar w:fldCharType="separate"/>
      </w:r>
      <w:r>
        <w:rPr>
          <w:noProof/>
        </w:rPr>
        <w:t>32</w:t>
      </w:r>
      <w:r>
        <w:rPr>
          <w:noProof/>
        </w:rPr>
        <w:fldChar w:fldCharType="end"/>
      </w:r>
    </w:p>
    <w:p w14:paraId="19492759" w14:textId="0E4DBFD5" w:rsidR="00790411" w:rsidRDefault="00790411">
      <w:pPr>
        <w:pStyle w:val="TOC4"/>
        <w:rPr>
          <w:rFonts w:asciiTheme="minorHAnsi" w:eastAsiaTheme="minorEastAsia" w:hAnsiTheme="minorHAnsi" w:cstheme="minorBidi"/>
          <w:noProof/>
          <w:sz w:val="22"/>
          <w:szCs w:val="22"/>
          <w:lang w:eastAsia="en-GB"/>
        </w:rPr>
      </w:pPr>
      <w:r>
        <w:rPr>
          <w:noProof/>
        </w:rPr>
        <w:t>5.3.3.17</w:t>
      </w:r>
      <w:r>
        <w:rPr>
          <w:rFonts w:asciiTheme="minorHAnsi" w:eastAsiaTheme="minorEastAsia" w:hAnsiTheme="minorHAnsi" w:cstheme="minorBidi"/>
          <w:noProof/>
          <w:sz w:val="22"/>
          <w:szCs w:val="22"/>
          <w:lang w:eastAsia="en-GB"/>
        </w:rPr>
        <w:tab/>
      </w:r>
      <w:r>
        <w:rPr>
          <w:noProof/>
        </w:rPr>
        <w:t>SGSN-SM-Delivery-Outcome</w:t>
      </w:r>
      <w:r>
        <w:rPr>
          <w:noProof/>
        </w:rPr>
        <w:tab/>
      </w:r>
      <w:r>
        <w:rPr>
          <w:noProof/>
        </w:rPr>
        <w:fldChar w:fldCharType="begin" w:fldLock="1"/>
      </w:r>
      <w:r>
        <w:rPr>
          <w:noProof/>
        </w:rPr>
        <w:instrText xml:space="preserve"> PAGEREF _Toc137714349 \h </w:instrText>
      </w:r>
      <w:r>
        <w:rPr>
          <w:noProof/>
        </w:rPr>
      </w:r>
      <w:r>
        <w:rPr>
          <w:noProof/>
        </w:rPr>
        <w:fldChar w:fldCharType="separate"/>
      </w:r>
      <w:r>
        <w:rPr>
          <w:noProof/>
        </w:rPr>
        <w:t>32</w:t>
      </w:r>
      <w:r>
        <w:rPr>
          <w:noProof/>
        </w:rPr>
        <w:fldChar w:fldCharType="end"/>
      </w:r>
    </w:p>
    <w:p w14:paraId="26773389" w14:textId="4B16A775" w:rsidR="00790411" w:rsidRDefault="00790411">
      <w:pPr>
        <w:pStyle w:val="TOC4"/>
        <w:rPr>
          <w:rFonts w:asciiTheme="minorHAnsi" w:eastAsiaTheme="minorEastAsia" w:hAnsiTheme="minorHAnsi" w:cstheme="minorBidi"/>
          <w:noProof/>
          <w:sz w:val="22"/>
          <w:szCs w:val="22"/>
          <w:lang w:eastAsia="en-GB"/>
        </w:rPr>
      </w:pPr>
      <w:r>
        <w:rPr>
          <w:noProof/>
        </w:rPr>
        <w:t>5.3.3.18</w:t>
      </w:r>
      <w:r>
        <w:rPr>
          <w:rFonts w:asciiTheme="minorHAnsi" w:eastAsiaTheme="minorEastAsia" w:hAnsiTheme="minorHAnsi" w:cstheme="minorBidi"/>
          <w:noProof/>
          <w:sz w:val="22"/>
          <w:szCs w:val="22"/>
          <w:lang w:eastAsia="en-GB"/>
        </w:rPr>
        <w:tab/>
      </w:r>
      <w:r>
        <w:rPr>
          <w:noProof/>
        </w:rPr>
        <w:t>IP-SM-GW-SM-Delivery-Outcome</w:t>
      </w:r>
      <w:r>
        <w:rPr>
          <w:noProof/>
        </w:rPr>
        <w:tab/>
      </w:r>
      <w:r>
        <w:rPr>
          <w:noProof/>
        </w:rPr>
        <w:fldChar w:fldCharType="begin" w:fldLock="1"/>
      </w:r>
      <w:r>
        <w:rPr>
          <w:noProof/>
        </w:rPr>
        <w:instrText xml:space="preserve"> PAGEREF _Toc137714350 \h </w:instrText>
      </w:r>
      <w:r>
        <w:rPr>
          <w:noProof/>
        </w:rPr>
      </w:r>
      <w:r>
        <w:rPr>
          <w:noProof/>
        </w:rPr>
        <w:fldChar w:fldCharType="separate"/>
      </w:r>
      <w:r>
        <w:rPr>
          <w:noProof/>
        </w:rPr>
        <w:t>32</w:t>
      </w:r>
      <w:r>
        <w:rPr>
          <w:noProof/>
        </w:rPr>
        <w:fldChar w:fldCharType="end"/>
      </w:r>
    </w:p>
    <w:p w14:paraId="4600DD12" w14:textId="46A2230B" w:rsidR="00790411" w:rsidRDefault="00790411">
      <w:pPr>
        <w:pStyle w:val="TOC4"/>
        <w:rPr>
          <w:rFonts w:asciiTheme="minorHAnsi" w:eastAsiaTheme="minorEastAsia" w:hAnsiTheme="minorHAnsi" w:cstheme="minorBidi"/>
          <w:noProof/>
          <w:sz w:val="22"/>
          <w:szCs w:val="22"/>
          <w:lang w:eastAsia="en-GB"/>
        </w:rPr>
      </w:pPr>
      <w:r>
        <w:rPr>
          <w:noProof/>
        </w:rPr>
        <w:t>5.3.3.19</w:t>
      </w:r>
      <w:r>
        <w:rPr>
          <w:rFonts w:asciiTheme="minorHAnsi" w:eastAsiaTheme="minorEastAsia" w:hAnsiTheme="minorHAnsi" w:cstheme="minorBidi"/>
          <w:noProof/>
          <w:sz w:val="22"/>
          <w:szCs w:val="22"/>
          <w:lang w:eastAsia="en-GB"/>
        </w:rPr>
        <w:tab/>
      </w:r>
      <w:r>
        <w:rPr>
          <w:noProof/>
        </w:rPr>
        <w:t>SM-Delivery-Cause</w:t>
      </w:r>
      <w:r>
        <w:rPr>
          <w:noProof/>
        </w:rPr>
        <w:tab/>
      </w:r>
      <w:r>
        <w:rPr>
          <w:noProof/>
        </w:rPr>
        <w:fldChar w:fldCharType="begin" w:fldLock="1"/>
      </w:r>
      <w:r>
        <w:rPr>
          <w:noProof/>
        </w:rPr>
        <w:instrText xml:space="preserve"> PAGEREF _Toc137714351 \h </w:instrText>
      </w:r>
      <w:r>
        <w:rPr>
          <w:noProof/>
        </w:rPr>
      </w:r>
      <w:r>
        <w:rPr>
          <w:noProof/>
        </w:rPr>
        <w:fldChar w:fldCharType="separate"/>
      </w:r>
      <w:r>
        <w:rPr>
          <w:noProof/>
        </w:rPr>
        <w:t>33</w:t>
      </w:r>
      <w:r>
        <w:rPr>
          <w:noProof/>
        </w:rPr>
        <w:fldChar w:fldCharType="end"/>
      </w:r>
    </w:p>
    <w:p w14:paraId="2A2DCE43" w14:textId="18D4F841" w:rsidR="00790411" w:rsidRDefault="00790411">
      <w:pPr>
        <w:pStyle w:val="TOC4"/>
        <w:rPr>
          <w:rFonts w:asciiTheme="minorHAnsi" w:eastAsiaTheme="minorEastAsia" w:hAnsiTheme="minorHAnsi" w:cstheme="minorBidi"/>
          <w:noProof/>
          <w:sz w:val="22"/>
          <w:szCs w:val="22"/>
          <w:lang w:eastAsia="en-GB"/>
        </w:rPr>
      </w:pPr>
      <w:r>
        <w:rPr>
          <w:noProof/>
        </w:rPr>
        <w:t>5.3.3.20</w:t>
      </w:r>
      <w:r>
        <w:rPr>
          <w:rFonts w:asciiTheme="minorHAnsi" w:eastAsiaTheme="minorEastAsia" w:hAnsiTheme="minorHAnsi" w:cstheme="minorBidi"/>
          <w:noProof/>
          <w:sz w:val="22"/>
          <w:szCs w:val="22"/>
          <w:lang w:eastAsia="en-GB"/>
        </w:rPr>
        <w:tab/>
      </w:r>
      <w:r>
        <w:rPr>
          <w:noProof/>
        </w:rPr>
        <w:t>Absent-User-Diagnostic-SM</w:t>
      </w:r>
      <w:r>
        <w:rPr>
          <w:noProof/>
        </w:rPr>
        <w:tab/>
      </w:r>
      <w:r>
        <w:rPr>
          <w:noProof/>
        </w:rPr>
        <w:fldChar w:fldCharType="begin" w:fldLock="1"/>
      </w:r>
      <w:r>
        <w:rPr>
          <w:noProof/>
        </w:rPr>
        <w:instrText xml:space="preserve"> PAGEREF _Toc137714352 \h </w:instrText>
      </w:r>
      <w:r>
        <w:rPr>
          <w:noProof/>
        </w:rPr>
      </w:r>
      <w:r>
        <w:rPr>
          <w:noProof/>
        </w:rPr>
        <w:fldChar w:fldCharType="separate"/>
      </w:r>
      <w:r>
        <w:rPr>
          <w:noProof/>
        </w:rPr>
        <w:t>33</w:t>
      </w:r>
      <w:r>
        <w:rPr>
          <w:noProof/>
        </w:rPr>
        <w:fldChar w:fldCharType="end"/>
      </w:r>
    </w:p>
    <w:p w14:paraId="3A4EA832" w14:textId="330B5A9C" w:rsidR="00790411" w:rsidRDefault="00790411">
      <w:pPr>
        <w:pStyle w:val="TOC4"/>
        <w:rPr>
          <w:rFonts w:asciiTheme="minorHAnsi" w:eastAsiaTheme="minorEastAsia" w:hAnsiTheme="minorHAnsi" w:cstheme="minorBidi"/>
          <w:noProof/>
          <w:sz w:val="22"/>
          <w:szCs w:val="22"/>
          <w:lang w:eastAsia="en-GB"/>
        </w:rPr>
      </w:pPr>
      <w:r>
        <w:rPr>
          <w:noProof/>
        </w:rPr>
        <w:t>5.3.3.</w:t>
      </w:r>
      <w:r>
        <w:rPr>
          <w:noProof/>
          <w:lang w:eastAsia="zh-CN"/>
        </w:rPr>
        <w:t>21</w:t>
      </w:r>
      <w:r>
        <w:rPr>
          <w:rFonts w:asciiTheme="minorHAnsi" w:eastAsiaTheme="minorEastAsia" w:hAnsiTheme="minorHAnsi" w:cstheme="minorBidi"/>
          <w:noProof/>
          <w:sz w:val="22"/>
          <w:szCs w:val="22"/>
          <w:lang w:eastAsia="en-GB"/>
        </w:rPr>
        <w:tab/>
      </w:r>
      <w:r>
        <w:rPr>
          <w:noProof/>
        </w:rPr>
        <w:t>R</w:t>
      </w:r>
      <w:r>
        <w:rPr>
          <w:noProof/>
          <w:lang w:eastAsia="zh-CN"/>
        </w:rPr>
        <w:t>D</w:t>
      </w:r>
      <w:r>
        <w:rPr>
          <w:noProof/>
        </w:rPr>
        <w:t>R-Flags</w:t>
      </w:r>
      <w:r>
        <w:rPr>
          <w:noProof/>
        </w:rPr>
        <w:tab/>
      </w:r>
      <w:r>
        <w:rPr>
          <w:noProof/>
        </w:rPr>
        <w:fldChar w:fldCharType="begin" w:fldLock="1"/>
      </w:r>
      <w:r>
        <w:rPr>
          <w:noProof/>
        </w:rPr>
        <w:instrText xml:space="preserve"> PAGEREF _Toc137714353 \h </w:instrText>
      </w:r>
      <w:r>
        <w:rPr>
          <w:noProof/>
        </w:rPr>
      </w:r>
      <w:r>
        <w:rPr>
          <w:noProof/>
        </w:rPr>
        <w:fldChar w:fldCharType="separate"/>
      </w:r>
      <w:r>
        <w:rPr>
          <w:noProof/>
        </w:rPr>
        <w:t>33</w:t>
      </w:r>
      <w:r>
        <w:rPr>
          <w:noProof/>
        </w:rPr>
        <w:fldChar w:fldCharType="end"/>
      </w:r>
    </w:p>
    <w:p w14:paraId="7697676B" w14:textId="7B72000A" w:rsidR="00790411" w:rsidRDefault="00790411">
      <w:pPr>
        <w:pStyle w:val="TOC4"/>
        <w:rPr>
          <w:rFonts w:asciiTheme="minorHAnsi" w:eastAsiaTheme="minorEastAsia" w:hAnsiTheme="minorHAnsi" w:cstheme="minorBidi"/>
          <w:noProof/>
          <w:sz w:val="22"/>
          <w:szCs w:val="22"/>
          <w:lang w:eastAsia="en-GB"/>
        </w:rPr>
      </w:pPr>
      <w:r>
        <w:rPr>
          <w:noProof/>
        </w:rPr>
        <w:t>5.3.3.22</w:t>
      </w:r>
      <w:r>
        <w:rPr>
          <w:rFonts w:asciiTheme="minorHAnsi" w:eastAsiaTheme="minorEastAsia" w:hAnsiTheme="minorHAnsi" w:cstheme="minorBidi"/>
          <w:noProof/>
          <w:sz w:val="22"/>
          <w:szCs w:val="22"/>
          <w:lang w:eastAsia="en-GB"/>
        </w:rPr>
        <w:tab/>
      </w:r>
      <w:r>
        <w:rPr>
          <w:noProof/>
        </w:rPr>
        <w:t>Maximum-UE-Availability-Time</w:t>
      </w:r>
      <w:r>
        <w:rPr>
          <w:noProof/>
        </w:rPr>
        <w:tab/>
      </w:r>
      <w:r>
        <w:rPr>
          <w:noProof/>
        </w:rPr>
        <w:fldChar w:fldCharType="begin" w:fldLock="1"/>
      </w:r>
      <w:r>
        <w:rPr>
          <w:noProof/>
        </w:rPr>
        <w:instrText xml:space="preserve"> PAGEREF _Toc137714354 \h </w:instrText>
      </w:r>
      <w:r>
        <w:rPr>
          <w:noProof/>
        </w:rPr>
      </w:r>
      <w:r>
        <w:rPr>
          <w:noProof/>
        </w:rPr>
        <w:fldChar w:fldCharType="separate"/>
      </w:r>
      <w:r>
        <w:rPr>
          <w:noProof/>
        </w:rPr>
        <w:t>33</w:t>
      </w:r>
      <w:r>
        <w:rPr>
          <w:noProof/>
        </w:rPr>
        <w:fldChar w:fldCharType="end"/>
      </w:r>
    </w:p>
    <w:p w14:paraId="29676B3C" w14:textId="21A2452B" w:rsidR="00790411" w:rsidRDefault="00790411">
      <w:pPr>
        <w:pStyle w:val="TOC4"/>
        <w:rPr>
          <w:rFonts w:asciiTheme="minorHAnsi" w:eastAsiaTheme="minorEastAsia" w:hAnsiTheme="minorHAnsi" w:cstheme="minorBidi"/>
          <w:noProof/>
          <w:sz w:val="22"/>
          <w:szCs w:val="22"/>
          <w:lang w:eastAsia="en-GB"/>
        </w:rPr>
      </w:pPr>
      <w:r>
        <w:rPr>
          <w:noProof/>
        </w:rPr>
        <w:t>5.3.3.23</w:t>
      </w:r>
      <w:r>
        <w:rPr>
          <w:rFonts w:asciiTheme="minorHAnsi" w:eastAsiaTheme="minorEastAsia" w:hAnsiTheme="minorHAnsi" w:cstheme="minorBidi"/>
          <w:noProof/>
          <w:sz w:val="22"/>
          <w:szCs w:val="22"/>
          <w:lang w:eastAsia="en-GB"/>
        </w:rPr>
        <w:tab/>
      </w:r>
      <w:r>
        <w:rPr>
          <w:noProof/>
        </w:rPr>
        <w:t>SMS-GMSC-Alert-Event</w:t>
      </w:r>
      <w:r>
        <w:rPr>
          <w:noProof/>
        </w:rPr>
        <w:tab/>
      </w:r>
      <w:r>
        <w:rPr>
          <w:noProof/>
        </w:rPr>
        <w:fldChar w:fldCharType="begin" w:fldLock="1"/>
      </w:r>
      <w:r>
        <w:rPr>
          <w:noProof/>
        </w:rPr>
        <w:instrText xml:space="preserve"> PAGEREF _Toc137714355 \h </w:instrText>
      </w:r>
      <w:r>
        <w:rPr>
          <w:noProof/>
        </w:rPr>
      </w:r>
      <w:r>
        <w:rPr>
          <w:noProof/>
        </w:rPr>
        <w:fldChar w:fldCharType="separate"/>
      </w:r>
      <w:r>
        <w:rPr>
          <w:noProof/>
        </w:rPr>
        <w:t>33</w:t>
      </w:r>
      <w:r>
        <w:rPr>
          <w:noProof/>
        </w:rPr>
        <w:fldChar w:fldCharType="end"/>
      </w:r>
    </w:p>
    <w:p w14:paraId="7F899DE8" w14:textId="78645F82" w:rsidR="00790411" w:rsidRDefault="00790411">
      <w:pPr>
        <w:pStyle w:val="TOC4"/>
        <w:rPr>
          <w:rFonts w:asciiTheme="minorHAnsi" w:eastAsiaTheme="minorEastAsia" w:hAnsiTheme="minorHAnsi" w:cstheme="minorBidi"/>
          <w:noProof/>
          <w:sz w:val="22"/>
          <w:szCs w:val="22"/>
          <w:lang w:eastAsia="en-GB"/>
        </w:rPr>
      </w:pPr>
      <w:r>
        <w:rPr>
          <w:noProof/>
        </w:rPr>
        <w:t>5.3.3.24</w:t>
      </w:r>
      <w:r>
        <w:rPr>
          <w:rFonts w:asciiTheme="minorHAnsi" w:eastAsiaTheme="minorEastAsia" w:hAnsiTheme="minorHAnsi" w:cstheme="minorBidi"/>
          <w:noProof/>
          <w:sz w:val="22"/>
          <w:szCs w:val="22"/>
          <w:lang w:eastAsia="en-GB"/>
        </w:rPr>
        <w:tab/>
      </w:r>
      <w:r>
        <w:rPr>
          <w:noProof/>
        </w:rPr>
        <w:t>DRMP</w:t>
      </w:r>
      <w:r>
        <w:rPr>
          <w:noProof/>
        </w:rPr>
        <w:tab/>
      </w:r>
      <w:r>
        <w:rPr>
          <w:noProof/>
        </w:rPr>
        <w:fldChar w:fldCharType="begin" w:fldLock="1"/>
      </w:r>
      <w:r>
        <w:rPr>
          <w:noProof/>
        </w:rPr>
        <w:instrText xml:space="preserve"> PAGEREF _Toc137714356 \h </w:instrText>
      </w:r>
      <w:r>
        <w:rPr>
          <w:noProof/>
        </w:rPr>
      </w:r>
      <w:r>
        <w:rPr>
          <w:noProof/>
        </w:rPr>
        <w:fldChar w:fldCharType="separate"/>
      </w:r>
      <w:r>
        <w:rPr>
          <w:noProof/>
        </w:rPr>
        <w:t>34</w:t>
      </w:r>
      <w:r>
        <w:rPr>
          <w:noProof/>
        </w:rPr>
        <w:fldChar w:fldCharType="end"/>
      </w:r>
    </w:p>
    <w:p w14:paraId="5D7BC790" w14:textId="5BC697F5"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25</w:t>
      </w:r>
      <w:r>
        <w:rPr>
          <w:rFonts w:asciiTheme="minorHAnsi" w:eastAsiaTheme="minorEastAsia" w:hAnsiTheme="minorHAnsi" w:cstheme="minorBidi"/>
          <w:noProof/>
          <w:sz w:val="22"/>
          <w:szCs w:val="22"/>
          <w:lang w:eastAsia="en-GB"/>
        </w:rPr>
        <w:tab/>
      </w:r>
      <w:r w:rsidRPr="006D71F0">
        <w:rPr>
          <w:noProof/>
          <w:lang w:val="de-DE"/>
        </w:rPr>
        <w:t>SMSF-3GPP</w:t>
      </w:r>
      <w:r>
        <w:rPr>
          <w:noProof/>
        </w:rPr>
        <w:t>-Absent-User-Diagnostic-SM</w:t>
      </w:r>
      <w:r>
        <w:rPr>
          <w:noProof/>
        </w:rPr>
        <w:tab/>
      </w:r>
      <w:r>
        <w:rPr>
          <w:noProof/>
        </w:rPr>
        <w:fldChar w:fldCharType="begin" w:fldLock="1"/>
      </w:r>
      <w:r>
        <w:rPr>
          <w:noProof/>
        </w:rPr>
        <w:instrText xml:space="preserve"> PAGEREF _Toc137714357 \h </w:instrText>
      </w:r>
      <w:r>
        <w:rPr>
          <w:noProof/>
        </w:rPr>
      </w:r>
      <w:r>
        <w:rPr>
          <w:noProof/>
        </w:rPr>
        <w:fldChar w:fldCharType="separate"/>
      </w:r>
      <w:r>
        <w:rPr>
          <w:noProof/>
        </w:rPr>
        <w:t>34</w:t>
      </w:r>
      <w:r>
        <w:rPr>
          <w:noProof/>
        </w:rPr>
        <w:fldChar w:fldCharType="end"/>
      </w:r>
    </w:p>
    <w:p w14:paraId="70A3C9EF" w14:textId="3133C8D1"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26</w:t>
      </w:r>
      <w:r>
        <w:rPr>
          <w:rFonts w:asciiTheme="minorHAnsi" w:eastAsiaTheme="minorEastAsia" w:hAnsiTheme="minorHAnsi" w:cstheme="minorBidi"/>
          <w:noProof/>
          <w:sz w:val="22"/>
          <w:szCs w:val="22"/>
          <w:lang w:eastAsia="en-GB"/>
        </w:rPr>
        <w:tab/>
      </w:r>
      <w:r w:rsidRPr="006D71F0">
        <w:rPr>
          <w:noProof/>
          <w:lang w:val="de-DE"/>
        </w:rPr>
        <w:t>SMSF-Non-3GPP</w:t>
      </w:r>
      <w:r>
        <w:rPr>
          <w:noProof/>
        </w:rPr>
        <w:t>-Absent-User-Diagnostic-SM</w:t>
      </w:r>
      <w:r>
        <w:rPr>
          <w:noProof/>
        </w:rPr>
        <w:tab/>
      </w:r>
      <w:r>
        <w:rPr>
          <w:noProof/>
        </w:rPr>
        <w:fldChar w:fldCharType="begin" w:fldLock="1"/>
      </w:r>
      <w:r>
        <w:rPr>
          <w:noProof/>
        </w:rPr>
        <w:instrText xml:space="preserve"> PAGEREF _Toc137714358 \h </w:instrText>
      </w:r>
      <w:r>
        <w:rPr>
          <w:noProof/>
        </w:rPr>
      </w:r>
      <w:r>
        <w:rPr>
          <w:noProof/>
        </w:rPr>
        <w:fldChar w:fldCharType="separate"/>
      </w:r>
      <w:r>
        <w:rPr>
          <w:noProof/>
        </w:rPr>
        <w:t>34</w:t>
      </w:r>
      <w:r>
        <w:rPr>
          <w:noProof/>
        </w:rPr>
        <w:fldChar w:fldCharType="end"/>
      </w:r>
    </w:p>
    <w:p w14:paraId="5686C1DF" w14:textId="5DF1744F"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27</w:t>
      </w:r>
      <w:r>
        <w:rPr>
          <w:rFonts w:asciiTheme="minorHAnsi" w:eastAsiaTheme="minorEastAsia" w:hAnsiTheme="minorHAnsi" w:cstheme="minorBidi"/>
          <w:noProof/>
          <w:sz w:val="22"/>
          <w:szCs w:val="22"/>
          <w:lang w:eastAsia="en-GB"/>
        </w:rPr>
        <w:tab/>
      </w:r>
      <w:r w:rsidRPr="006D71F0">
        <w:rPr>
          <w:noProof/>
          <w:lang w:val="de-DE"/>
        </w:rPr>
        <w:t>SMSF-3GPP</w:t>
      </w:r>
      <w:r>
        <w:rPr>
          <w:noProof/>
        </w:rPr>
        <w:t>-SM-Delivery-Outcome</w:t>
      </w:r>
      <w:r>
        <w:rPr>
          <w:noProof/>
        </w:rPr>
        <w:tab/>
      </w:r>
      <w:r>
        <w:rPr>
          <w:noProof/>
        </w:rPr>
        <w:fldChar w:fldCharType="begin" w:fldLock="1"/>
      </w:r>
      <w:r>
        <w:rPr>
          <w:noProof/>
        </w:rPr>
        <w:instrText xml:space="preserve"> PAGEREF _Toc137714359 \h </w:instrText>
      </w:r>
      <w:r>
        <w:rPr>
          <w:noProof/>
        </w:rPr>
      </w:r>
      <w:r>
        <w:rPr>
          <w:noProof/>
        </w:rPr>
        <w:fldChar w:fldCharType="separate"/>
      </w:r>
      <w:r>
        <w:rPr>
          <w:noProof/>
        </w:rPr>
        <w:t>34</w:t>
      </w:r>
      <w:r>
        <w:rPr>
          <w:noProof/>
        </w:rPr>
        <w:fldChar w:fldCharType="end"/>
      </w:r>
    </w:p>
    <w:p w14:paraId="0AC85F28" w14:textId="572BA2ED"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28</w:t>
      </w:r>
      <w:r>
        <w:rPr>
          <w:rFonts w:asciiTheme="minorHAnsi" w:eastAsiaTheme="minorEastAsia" w:hAnsiTheme="minorHAnsi" w:cstheme="minorBidi"/>
          <w:noProof/>
          <w:sz w:val="22"/>
          <w:szCs w:val="22"/>
          <w:lang w:eastAsia="en-GB"/>
        </w:rPr>
        <w:tab/>
      </w:r>
      <w:r w:rsidRPr="006D71F0">
        <w:rPr>
          <w:noProof/>
          <w:lang w:val="de-DE"/>
        </w:rPr>
        <w:t>SMSF-Non-3GPP</w:t>
      </w:r>
      <w:r>
        <w:rPr>
          <w:noProof/>
        </w:rPr>
        <w:t>-SM-Delivery-Outcome</w:t>
      </w:r>
      <w:r>
        <w:rPr>
          <w:noProof/>
        </w:rPr>
        <w:tab/>
      </w:r>
      <w:r>
        <w:rPr>
          <w:noProof/>
        </w:rPr>
        <w:fldChar w:fldCharType="begin" w:fldLock="1"/>
      </w:r>
      <w:r>
        <w:rPr>
          <w:noProof/>
        </w:rPr>
        <w:instrText xml:space="preserve"> PAGEREF _Toc137714360 \h </w:instrText>
      </w:r>
      <w:r>
        <w:rPr>
          <w:noProof/>
        </w:rPr>
      </w:r>
      <w:r>
        <w:rPr>
          <w:noProof/>
        </w:rPr>
        <w:fldChar w:fldCharType="separate"/>
      </w:r>
      <w:r>
        <w:rPr>
          <w:noProof/>
        </w:rPr>
        <w:t>34</w:t>
      </w:r>
      <w:r>
        <w:rPr>
          <w:noProof/>
        </w:rPr>
        <w:fldChar w:fldCharType="end"/>
      </w:r>
    </w:p>
    <w:p w14:paraId="43F73E86" w14:textId="201BD5B4" w:rsidR="00790411" w:rsidRDefault="00790411">
      <w:pPr>
        <w:pStyle w:val="TOC4"/>
        <w:rPr>
          <w:rFonts w:asciiTheme="minorHAnsi" w:eastAsiaTheme="minorEastAsia" w:hAnsiTheme="minorHAnsi" w:cstheme="minorBidi"/>
          <w:noProof/>
          <w:sz w:val="22"/>
          <w:szCs w:val="22"/>
          <w:lang w:eastAsia="en-GB"/>
        </w:rPr>
      </w:pPr>
      <w:r>
        <w:rPr>
          <w:noProof/>
        </w:rPr>
        <w:t>5.3.3.29</w:t>
      </w:r>
      <w:r>
        <w:rPr>
          <w:rFonts w:asciiTheme="minorHAnsi" w:eastAsiaTheme="minorEastAsia" w:hAnsiTheme="minorHAnsi" w:cstheme="minorBidi"/>
          <w:noProof/>
          <w:sz w:val="22"/>
          <w:szCs w:val="22"/>
          <w:lang w:eastAsia="en-GB"/>
        </w:rPr>
        <w:tab/>
      </w:r>
      <w:r w:rsidRPr="006D71F0">
        <w:rPr>
          <w:noProof/>
          <w:lang w:val="de-DE"/>
        </w:rPr>
        <w:t>SMSF-3GPP</w:t>
      </w:r>
      <w:r>
        <w:rPr>
          <w:noProof/>
          <w:lang w:eastAsia="zh-CN"/>
        </w:rPr>
        <w:t>-Number</w:t>
      </w:r>
      <w:r>
        <w:rPr>
          <w:noProof/>
        </w:rPr>
        <w:tab/>
      </w:r>
      <w:r>
        <w:rPr>
          <w:noProof/>
        </w:rPr>
        <w:fldChar w:fldCharType="begin" w:fldLock="1"/>
      </w:r>
      <w:r>
        <w:rPr>
          <w:noProof/>
        </w:rPr>
        <w:instrText xml:space="preserve"> PAGEREF _Toc137714361 \h </w:instrText>
      </w:r>
      <w:r>
        <w:rPr>
          <w:noProof/>
        </w:rPr>
      </w:r>
      <w:r>
        <w:rPr>
          <w:noProof/>
        </w:rPr>
        <w:fldChar w:fldCharType="separate"/>
      </w:r>
      <w:r>
        <w:rPr>
          <w:noProof/>
        </w:rPr>
        <w:t>34</w:t>
      </w:r>
      <w:r>
        <w:rPr>
          <w:noProof/>
        </w:rPr>
        <w:fldChar w:fldCharType="end"/>
      </w:r>
    </w:p>
    <w:p w14:paraId="7F266EF8" w14:textId="33BFE418"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30</w:t>
      </w:r>
      <w:r>
        <w:rPr>
          <w:rFonts w:asciiTheme="minorHAnsi" w:eastAsiaTheme="minorEastAsia" w:hAnsiTheme="minorHAnsi" w:cstheme="minorBidi"/>
          <w:noProof/>
          <w:sz w:val="22"/>
          <w:szCs w:val="22"/>
          <w:lang w:eastAsia="en-GB"/>
        </w:rPr>
        <w:tab/>
      </w:r>
      <w:r w:rsidRPr="006D71F0">
        <w:rPr>
          <w:noProof/>
          <w:lang w:val="de-DE"/>
        </w:rPr>
        <w:t>SMSF-Non-3GPP</w:t>
      </w:r>
      <w:r>
        <w:rPr>
          <w:noProof/>
          <w:lang w:eastAsia="zh-CN"/>
        </w:rPr>
        <w:t>-Number</w:t>
      </w:r>
      <w:r>
        <w:rPr>
          <w:noProof/>
        </w:rPr>
        <w:tab/>
      </w:r>
      <w:r>
        <w:rPr>
          <w:noProof/>
        </w:rPr>
        <w:fldChar w:fldCharType="begin" w:fldLock="1"/>
      </w:r>
      <w:r>
        <w:rPr>
          <w:noProof/>
        </w:rPr>
        <w:instrText xml:space="preserve"> PAGEREF _Toc137714362 \h </w:instrText>
      </w:r>
      <w:r>
        <w:rPr>
          <w:noProof/>
        </w:rPr>
      </w:r>
      <w:r>
        <w:rPr>
          <w:noProof/>
        </w:rPr>
        <w:fldChar w:fldCharType="separate"/>
      </w:r>
      <w:r>
        <w:rPr>
          <w:noProof/>
        </w:rPr>
        <w:t>34</w:t>
      </w:r>
      <w:r>
        <w:rPr>
          <w:noProof/>
        </w:rPr>
        <w:fldChar w:fldCharType="end"/>
      </w:r>
    </w:p>
    <w:p w14:paraId="007C2D90" w14:textId="0A669EA2" w:rsidR="00790411" w:rsidRDefault="00790411">
      <w:pPr>
        <w:pStyle w:val="TOC4"/>
        <w:rPr>
          <w:rFonts w:asciiTheme="minorHAnsi" w:eastAsiaTheme="minorEastAsia" w:hAnsiTheme="minorHAnsi" w:cstheme="minorBidi"/>
          <w:noProof/>
          <w:sz w:val="22"/>
          <w:szCs w:val="22"/>
          <w:lang w:eastAsia="en-GB"/>
        </w:rPr>
      </w:pPr>
      <w:r>
        <w:rPr>
          <w:noProof/>
        </w:rPr>
        <w:t>5.3.3.31</w:t>
      </w:r>
      <w:r>
        <w:rPr>
          <w:rFonts w:asciiTheme="minorHAnsi" w:eastAsiaTheme="minorEastAsia" w:hAnsiTheme="minorHAnsi" w:cstheme="minorBidi"/>
          <w:noProof/>
          <w:sz w:val="22"/>
          <w:szCs w:val="22"/>
          <w:lang w:eastAsia="en-GB"/>
        </w:rPr>
        <w:tab/>
      </w:r>
      <w:r w:rsidRPr="006D71F0">
        <w:rPr>
          <w:noProof/>
          <w:lang w:val="de-DE"/>
        </w:rPr>
        <w:t>SMSF-3GPP</w:t>
      </w:r>
      <w:r>
        <w:rPr>
          <w:noProof/>
        </w:rPr>
        <w:t>-Name</w:t>
      </w:r>
      <w:r>
        <w:rPr>
          <w:noProof/>
        </w:rPr>
        <w:tab/>
      </w:r>
      <w:r>
        <w:rPr>
          <w:noProof/>
        </w:rPr>
        <w:fldChar w:fldCharType="begin" w:fldLock="1"/>
      </w:r>
      <w:r>
        <w:rPr>
          <w:noProof/>
        </w:rPr>
        <w:instrText xml:space="preserve"> PAGEREF _Toc137714363 \h </w:instrText>
      </w:r>
      <w:r>
        <w:rPr>
          <w:noProof/>
        </w:rPr>
      </w:r>
      <w:r>
        <w:rPr>
          <w:noProof/>
        </w:rPr>
        <w:fldChar w:fldCharType="separate"/>
      </w:r>
      <w:r>
        <w:rPr>
          <w:noProof/>
        </w:rPr>
        <w:t>35</w:t>
      </w:r>
      <w:r>
        <w:rPr>
          <w:noProof/>
        </w:rPr>
        <w:fldChar w:fldCharType="end"/>
      </w:r>
    </w:p>
    <w:p w14:paraId="36EC9E64" w14:textId="4B642034"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32</w:t>
      </w:r>
      <w:r>
        <w:rPr>
          <w:rFonts w:asciiTheme="minorHAnsi" w:eastAsiaTheme="minorEastAsia" w:hAnsiTheme="minorHAnsi" w:cstheme="minorBidi"/>
          <w:noProof/>
          <w:sz w:val="22"/>
          <w:szCs w:val="22"/>
          <w:lang w:eastAsia="en-GB"/>
        </w:rPr>
        <w:tab/>
      </w:r>
      <w:r w:rsidRPr="006D71F0">
        <w:rPr>
          <w:noProof/>
          <w:lang w:val="de-DE"/>
        </w:rPr>
        <w:t>SMSF-Non-3GPP</w:t>
      </w:r>
      <w:r>
        <w:rPr>
          <w:noProof/>
        </w:rPr>
        <w:t>-Name</w:t>
      </w:r>
      <w:r>
        <w:rPr>
          <w:noProof/>
        </w:rPr>
        <w:tab/>
      </w:r>
      <w:r>
        <w:rPr>
          <w:noProof/>
        </w:rPr>
        <w:fldChar w:fldCharType="begin" w:fldLock="1"/>
      </w:r>
      <w:r>
        <w:rPr>
          <w:noProof/>
        </w:rPr>
        <w:instrText xml:space="preserve"> PAGEREF _Toc137714364 \h </w:instrText>
      </w:r>
      <w:r>
        <w:rPr>
          <w:noProof/>
        </w:rPr>
      </w:r>
      <w:r>
        <w:rPr>
          <w:noProof/>
        </w:rPr>
        <w:fldChar w:fldCharType="separate"/>
      </w:r>
      <w:r>
        <w:rPr>
          <w:noProof/>
        </w:rPr>
        <w:t>35</w:t>
      </w:r>
      <w:r>
        <w:rPr>
          <w:noProof/>
        </w:rPr>
        <w:fldChar w:fldCharType="end"/>
      </w:r>
    </w:p>
    <w:p w14:paraId="2E853B32" w14:textId="63811886" w:rsidR="00790411" w:rsidRDefault="00790411">
      <w:pPr>
        <w:pStyle w:val="TOC4"/>
        <w:rPr>
          <w:rFonts w:asciiTheme="minorHAnsi" w:eastAsiaTheme="minorEastAsia" w:hAnsiTheme="minorHAnsi" w:cstheme="minorBidi"/>
          <w:noProof/>
          <w:sz w:val="22"/>
          <w:szCs w:val="22"/>
          <w:lang w:eastAsia="en-GB"/>
        </w:rPr>
      </w:pPr>
      <w:r>
        <w:rPr>
          <w:noProof/>
        </w:rPr>
        <w:t>5.3.3.33</w:t>
      </w:r>
      <w:r>
        <w:rPr>
          <w:rFonts w:asciiTheme="minorHAnsi" w:eastAsiaTheme="minorEastAsia" w:hAnsiTheme="minorHAnsi" w:cstheme="minorBidi"/>
          <w:noProof/>
          <w:sz w:val="22"/>
          <w:szCs w:val="22"/>
          <w:lang w:eastAsia="en-GB"/>
        </w:rPr>
        <w:tab/>
      </w:r>
      <w:r w:rsidRPr="006D71F0">
        <w:rPr>
          <w:noProof/>
          <w:lang w:val="de-DE"/>
        </w:rPr>
        <w:t>SMSF-3GPP</w:t>
      </w:r>
      <w:r>
        <w:rPr>
          <w:noProof/>
        </w:rPr>
        <w:t>-Realm</w:t>
      </w:r>
      <w:r>
        <w:rPr>
          <w:noProof/>
        </w:rPr>
        <w:tab/>
      </w:r>
      <w:r>
        <w:rPr>
          <w:noProof/>
        </w:rPr>
        <w:fldChar w:fldCharType="begin" w:fldLock="1"/>
      </w:r>
      <w:r>
        <w:rPr>
          <w:noProof/>
        </w:rPr>
        <w:instrText xml:space="preserve"> PAGEREF _Toc137714365 \h </w:instrText>
      </w:r>
      <w:r>
        <w:rPr>
          <w:noProof/>
        </w:rPr>
      </w:r>
      <w:r>
        <w:rPr>
          <w:noProof/>
        </w:rPr>
        <w:fldChar w:fldCharType="separate"/>
      </w:r>
      <w:r>
        <w:rPr>
          <w:noProof/>
        </w:rPr>
        <w:t>35</w:t>
      </w:r>
      <w:r>
        <w:rPr>
          <w:noProof/>
        </w:rPr>
        <w:fldChar w:fldCharType="end"/>
      </w:r>
    </w:p>
    <w:p w14:paraId="483CBC70" w14:textId="57E4982E"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34</w:t>
      </w:r>
      <w:r>
        <w:rPr>
          <w:rFonts w:asciiTheme="minorHAnsi" w:eastAsiaTheme="minorEastAsia" w:hAnsiTheme="minorHAnsi" w:cstheme="minorBidi"/>
          <w:noProof/>
          <w:sz w:val="22"/>
          <w:szCs w:val="22"/>
          <w:lang w:eastAsia="en-GB"/>
        </w:rPr>
        <w:tab/>
      </w:r>
      <w:r w:rsidRPr="006D71F0">
        <w:rPr>
          <w:noProof/>
          <w:lang w:val="de-DE"/>
        </w:rPr>
        <w:t>SMSF-Non-3GPP</w:t>
      </w:r>
      <w:r>
        <w:rPr>
          <w:noProof/>
        </w:rPr>
        <w:t>-Realm</w:t>
      </w:r>
      <w:r>
        <w:rPr>
          <w:noProof/>
        </w:rPr>
        <w:tab/>
      </w:r>
      <w:r>
        <w:rPr>
          <w:noProof/>
        </w:rPr>
        <w:fldChar w:fldCharType="begin" w:fldLock="1"/>
      </w:r>
      <w:r>
        <w:rPr>
          <w:noProof/>
        </w:rPr>
        <w:instrText xml:space="preserve"> PAGEREF _Toc137714366 \h </w:instrText>
      </w:r>
      <w:r>
        <w:rPr>
          <w:noProof/>
        </w:rPr>
      </w:r>
      <w:r>
        <w:rPr>
          <w:noProof/>
        </w:rPr>
        <w:fldChar w:fldCharType="separate"/>
      </w:r>
      <w:r>
        <w:rPr>
          <w:noProof/>
        </w:rPr>
        <w:t>35</w:t>
      </w:r>
      <w:r>
        <w:rPr>
          <w:noProof/>
        </w:rPr>
        <w:fldChar w:fldCharType="end"/>
      </w:r>
    </w:p>
    <w:p w14:paraId="5D15F545" w14:textId="2A03E0FF" w:rsidR="00790411" w:rsidRDefault="00790411">
      <w:pPr>
        <w:pStyle w:val="TOC4"/>
        <w:rPr>
          <w:rFonts w:asciiTheme="minorHAnsi" w:eastAsiaTheme="minorEastAsia" w:hAnsiTheme="minorHAnsi" w:cstheme="minorBidi"/>
          <w:noProof/>
          <w:sz w:val="22"/>
          <w:szCs w:val="22"/>
          <w:lang w:eastAsia="en-GB"/>
        </w:rPr>
      </w:pPr>
      <w:r>
        <w:rPr>
          <w:noProof/>
        </w:rPr>
        <w:t>5.3.3.35</w:t>
      </w:r>
      <w:r>
        <w:rPr>
          <w:rFonts w:asciiTheme="minorHAnsi" w:eastAsiaTheme="minorEastAsia" w:hAnsiTheme="minorHAnsi" w:cstheme="minorBidi"/>
          <w:noProof/>
          <w:sz w:val="22"/>
          <w:szCs w:val="22"/>
          <w:lang w:eastAsia="en-GB"/>
        </w:rPr>
        <w:tab/>
      </w:r>
      <w:r>
        <w:rPr>
          <w:noProof/>
        </w:rPr>
        <w:t>SMSF-</w:t>
      </w:r>
      <w:r w:rsidRPr="006D71F0">
        <w:rPr>
          <w:noProof/>
          <w:lang w:val="de-DE"/>
        </w:rPr>
        <w:t>3GPP-</w:t>
      </w:r>
      <w:r>
        <w:rPr>
          <w:noProof/>
        </w:rPr>
        <w:t>Address</w:t>
      </w:r>
      <w:r>
        <w:rPr>
          <w:noProof/>
        </w:rPr>
        <w:tab/>
      </w:r>
      <w:r>
        <w:rPr>
          <w:noProof/>
        </w:rPr>
        <w:fldChar w:fldCharType="begin" w:fldLock="1"/>
      </w:r>
      <w:r>
        <w:rPr>
          <w:noProof/>
        </w:rPr>
        <w:instrText xml:space="preserve"> PAGEREF _Toc137714367 \h </w:instrText>
      </w:r>
      <w:r>
        <w:rPr>
          <w:noProof/>
        </w:rPr>
      </w:r>
      <w:r>
        <w:rPr>
          <w:noProof/>
        </w:rPr>
        <w:fldChar w:fldCharType="separate"/>
      </w:r>
      <w:r>
        <w:rPr>
          <w:noProof/>
        </w:rPr>
        <w:t>35</w:t>
      </w:r>
      <w:r>
        <w:rPr>
          <w:noProof/>
        </w:rPr>
        <w:fldChar w:fldCharType="end"/>
      </w:r>
    </w:p>
    <w:p w14:paraId="2E6F3714" w14:textId="18983126"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36</w:t>
      </w:r>
      <w:r>
        <w:rPr>
          <w:rFonts w:asciiTheme="minorHAnsi" w:eastAsiaTheme="minorEastAsia" w:hAnsiTheme="minorHAnsi" w:cstheme="minorBidi"/>
          <w:noProof/>
          <w:sz w:val="22"/>
          <w:szCs w:val="22"/>
          <w:lang w:eastAsia="en-GB"/>
        </w:rPr>
        <w:tab/>
      </w:r>
      <w:r>
        <w:rPr>
          <w:noProof/>
        </w:rPr>
        <w:t>SMSF-</w:t>
      </w:r>
      <w:r w:rsidRPr="006D71F0">
        <w:rPr>
          <w:noProof/>
          <w:lang w:val="de-DE"/>
        </w:rPr>
        <w:t>Non-3GPP-</w:t>
      </w:r>
      <w:r>
        <w:rPr>
          <w:noProof/>
        </w:rPr>
        <w:t>Address</w:t>
      </w:r>
      <w:r>
        <w:rPr>
          <w:noProof/>
        </w:rPr>
        <w:tab/>
      </w:r>
      <w:r>
        <w:rPr>
          <w:noProof/>
        </w:rPr>
        <w:fldChar w:fldCharType="begin" w:fldLock="1"/>
      </w:r>
      <w:r>
        <w:rPr>
          <w:noProof/>
        </w:rPr>
        <w:instrText xml:space="preserve"> PAGEREF _Toc137714368 \h </w:instrText>
      </w:r>
      <w:r>
        <w:rPr>
          <w:noProof/>
        </w:rPr>
      </w:r>
      <w:r>
        <w:rPr>
          <w:noProof/>
        </w:rPr>
        <w:fldChar w:fldCharType="separate"/>
      </w:r>
      <w:r>
        <w:rPr>
          <w:noProof/>
        </w:rPr>
        <w:t>35</w:t>
      </w:r>
      <w:r>
        <w:rPr>
          <w:noProof/>
        </w:rPr>
        <w:fldChar w:fldCharType="end"/>
      </w:r>
    </w:p>
    <w:p w14:paraId="7BA0BA07" w14:textId="2F4FF64F" w:rsidR="00790411" w:rsidRDefault="00790411">
      <w:pPr>
        <w:pStyle w:val="TOC4"/>
        <w:rPr>
          <w:rFonts w:asciiTheme="minorHAnsi" w:eastAsiaTheme="minorEastAsia" w:hAnsiTheme="minorHAnsi" w:cstheme="minorBidi"/>
          <w:noProof/>
          <w:sz w:val="22"/>
          <w:szCs w:val="22"/>
          <w:lang w:eastAsia="en-GB"/>
        </w:rPr>
      </w:pPr>
      <w:r>
        <w:rPr>
          <w:noProof/>
        </w:rPr>
        <w:t>5.3.3.37</w:t>
      </w:r>
      <w:r>
        <w:rPr>
          <w:rFonts w:asciiTheme="minorHAnsi" w:eastAsiaTheme="minorEastAsia" w:hAnsiTheme="minorHAnsi" w:cstheme="minorBidi"/>
          <w:noProof/>
          <w:sz w:val="22"/>
          <w:szCs w:val="22"/>
          <w:lang w:eastAsia="en-GB"/>
        </w:rPr>
        <w:tab/>
      </w:r>
      <w:r w:rsidRPr="006D71F0">
        <w:rPr>
          <w:noProof/>
          <w:lang w:val="de-DE"/>
        </w:rPr>
        <w:t>SMSF-3GPP</w:t>
      </w:r>
      <w:r>
        <w:rPr>
          <w:noProof/>
          <w:lang w:eastAsia="zh-CN"/>
        </w:rPr>
        <w:t>-</w:t>
      </w:r>
      <w:r>
        <w:rPr>
          <w:noProof/>
        </w:rPr>
        <w:t>SBI-Support-Indicator</w:t>
      </w:r>
      <w:r>
        <w:rPr>
          <w:noProof/>
        </w:rPr>
        <w:tab/>
      </w:r>
      <w:r>
        <w:rPr>
          <w:noProof/>
        </w:rPr>
        <w:fldChar w:fldCharType="begin" w:fldLock="1"/>
      </w:r>
      <w:r>
        <w:rPr>
          <w:noProof/>
        </w:rPr>
        <w:instrText xml:space="preserve"> PAGEREF _Toc137714369 \h </w:instrText>
      </w:r>
      <w:r>
        <w:rPr>
          <w:noProof/>
        </w:rPr>
      </w:r>
      <w:r>
        <w:rPr>
          <w:noProof/>
        </w:rPr>
        <w:fldChar w:fldCharType="separate"/>
      </w:r>
      <w:r>
        <w:rPr>
          <w:noProof/>
        </w:rPr>
        <w:t>35</w:t>
      </w:r>
      <w:r>
        <w:rPr>
          <w:noProof/>
        </w:rPr>
        <w:fldChar w:fldCharType="end"/>
      </w:r>
    </w:p>
    <w:p w14:paraId="600D8E7C" w14:textId="5A9B46A1" w:rsidR="00790411" w:rsidRDefault="00790411">
      <w:pPr>
        <w:pStyle w:val="TOC4"/>
        <w:rPr>
          <w:rFonts w:asciiTheme="minorHAnsi" w:eastAsiaTheme="minorEastAsia" w:hAnsiTheme="minorHAnsi" w:cstheme="minorBidi"/>
          <w:noProof/>
          <w:sz w:val="22"/>
          <w:szCs w:val="22"/>
          <w:lang w:eastAsia="en-GB"/>
        </w:rPr>
      </w:pPr>
      <w:r>
        <w:rPr>
          <w:noProof/>
        </w:rPr>
        <w:t>5.3.3.38</w:t>
      </w:r>
      <w:r>
        <w:rPr>
          <w:rFonts w:asciiTheme="minorHAnsi" w:eastAsiaTheme="minorEastAsia" w:hAnsiTheme="minorHAnsi" w:cstheme="minorBidi"/>
          <w:noProof/>
          <w:sz w:val="22"/>
          <w:szCs w:val="22"/>
          <w:lang w:eastAsia="en-GB"/>
        </w:rPr>
        <w:tab/>
      </w:r>
      <w:r w:rsidRPr="006D71F0">
        <w:rPr>
          <w:noProof/>
          <w:lang w:val="de-DE"/>
        </w:rPr>
        <w:t>SMSF-Non-3GPP</w:t>
      </w:r>
      <w:r>
        <w:rPr>
          <w:noProof/>
          <w:lang w:eastAsia="zh-CN"/>
        </w:rPr>
        <w:t>-</w:t>
      </w:r>
      <w:r>
        <w:rPr>
          <w:noProof/>
        </w:rPr>
        <w:t>SBI-Support-Indicator</w:t>
      </w:r>
      <w:r>
        <w:rPr>
          <w:noProof/>
        </w:rPr>
        <w:tab/>
      </w:r>
      <w:r>
        <w:rPr>
          <w:noProof/>
        </w:rPr>
        <w:fldChar w:fldCharType="begin" w:fldLock="1"/>
      </w:r>
      <w:r>
        <w:rPr>
          <w:noProof/>
        </w:rPr>
        <w:instrText xml:space="preserve"> PAGEREF _Toc137714370 \h </w:instrText>
      </w:r>
      <w:r>
        <w:rPr>
          <w:noProof/>
        </w:rPr>
      </w:r>
      <w:r>
        <w:rPr>
          <w:noProof/>
        </w:rPr>
        <w:fldChar w:fldCharType="separate"/>
      </w:r>
      <w:r>
        <w:rPr>
          <w:noProof/>
        </w:rPr>
        <w:t>36</w:t>
      </w:r>
      <w:r>
        <w:rPr>
          <w:noProof/>
        </w:rPr>
        <w:fldChar w:fldCharType="end"/>
      </w:r>
    </w:p>
    <w:p w14:paraId="03201347" w14:textId="2EFD48CF" w:rsidR="00790411" w:rsidRDefault="00790411">
      <w:pPr>
        <w:pStyle w:val="TOC4"/>
        <w:rPr>
          <w:rFonts w:asciiTheme="minorHAnsi" w:eastAsiaTheme="minorEastAsia" w:hAnsiTheme="minorHAnsi" w:cstheme="minorBidi"/>
          <w:noProof/>
          <w:sz w:val="22"/>
          <w:szCs w:val="22"/>
          <w:lang w:eastAsia="en-GB"/>
        </w:rPr>
      </w:pPr>
      <w:r>
        <w:rPr>
          <w:noProof/>
        </w:rPr>
        <w:t>5.3.3.39</w:t>
      </w:r>
      <w:r>
        <w:rPr>
          <w:rFonts w:asciiTheme="minorHAnsi" w:eastAsiaTheme="minorEastAsia" w:hAnsiTheme="minorHAnsi" w:cstheme="minorBidi"/>
          <w:noProof/>
          <w:sz w:val="22"/>
          <w:szCs w:val="22"/>
          <w:lang w:eastAsia="en-GB"/>
        </w:rPr>
        <w:tab/>
      </w:r>
      <w:r>
        <w:rPr>
          <w:noProof/>
        </w:rPr>
        <w:t>IP-SM-GW-SBI-Support-Indicator</w:t>
      </w:r>
      <w:r>
        <w:rPr>
          <w:noProof/>
        </w:rPr>
        <w:tab/>
      </w:r>
      <w:r>
        <w:rPr>
          <w:noProof/>
        </w:rPr>
        <w:fldChar w:fldCharType="begin" w:fldLock="1"/>
      </w:r>
      <w:r>
        <w:rPr>
          <w:noProof/>
        </w:rPr>
        <w:instrText xml:space="preserve"> PAGEREF _Toc137714371 \h </w:instrText>
      </w:r>
      <w:r>
        <w:rPr>
          <w:noProof/>
        </w:rPr>
      </w:r>
      <w:r>
        <w:rPr>
          <w:noProof/>
        </w:rPr>
        <w:fldChar w:fldCharType="separate"/>
      </w:r>
      <w:r>
        <w:rPr>
          <w:noProof/>
        </w:rPr>
        <w:t>36</w:t>
      </w:r>
      <w:r>
        <w:rPr>
          <w:noProof/>
        </w:rPr>
        <w:fldChar w:fldCharType="end"/>
      </w:r>
    </w:p>
    <w:p w14:paraId="0090314F" w14:textId="5A662699" w:rsidR="00790411" w:rsidRDefault="00790411">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User identity to HSS resolution</w:t>
      </w:r>
      <w:r>
        <w:rPr>
          <w:noProof/>
        </w:rPr>
        <w:tab/>
      </w:r>
      <w:r>
        <w:rPr>
          <w:noProof/>
        </w:rPr>
        <w:fldChar w:fldCharType="begin" w:fldLock="1"/>
      </w:r>
      <w:r>
        <w:rPr>
          <w:noProof/>
        </w:rPr>
        <w:instrText xml:space="preserve"> PAGEREF _Toc137714372 \h </w:instrText>
      </w:r>
      <w:r>
        <w:rPr>
          <w:noProof/>
        </w:rPr>
      </w:r>
      <w:r>
        <w:rPr>
          <w:noProof/>
        </w:rPr>
        <w:fldChar w:fldCharType="separate"/>
      </w:r>
      <w:r>
        <w:rPr>
          <w:noProof/>
        </w:rPr>
        <w:t>36</w:t>
      </w:r>
      <w:r>
        <w:rPr>
          <w:noProof/>
        </w:rPr>
        <w:fldChar w:fldCharType="end"/>
      </w:r>
    </w:p>
    <w:p w14:paraId="36C0651D" w14:textId="659ABA02" w:rsidR="00790411" w:rsidRDefault="0079041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Diameter based SGd/Gdd interfaces between MME/SGSN and central SMS functions</w:t>
      </w:r>
      <w:r>
        <w:rPr>
          <w:noProof/>
        </w:rPr>
        <w:tab/>
      </w:r>
      <w:r>
        <w:rPr>
          <w:noProof/>
        </w:rPr>
        <w:fldChar w:fldCharType="begin" w:fldLock="1"/>
      </w:r>
      <w:r>
        <w:rPr>
          <w:noProof/>
        </w:rPr>
        <w:instrText xml:space="preserve"> PAGEREF _Toc137714373 \h </w:instrText>
      </w:r>
      <w:r>
        <w:rPr>
          <w:noProof/>
        </w:rPr>
      </w:r>
      <w:r>
        <w:rPr>
          <w:noProof/>
        </w:rPr>
        <w:fldChar w:fldCharType="separate"/>
      </w:r>
      <w:r>
        <w:rPr>
          <w:noProof/>
        </w:rPr>
        <w:t>37</w:t>
      </w:r>
      <w:r>
        <w:rPr>
          <w:noProof/>
        </w:rPr>
        <w:fldChar w:fldCharType="end"/>
      </w:r>
    </w:p>
    <w:p w14:paraId="0DF3E9F7" w14:textId="72D17354" w:rsidR="00790411" w:rsidRDefault="00790411">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_Toc137714374 \h </w:instrText>
      </w:r>
      <w:r>
        <w:rPr>
          <w:noProof/>
        </w:rPr>
      </w:r>
      <w:r>
        <w:rPr>
          <w:noProof/>
        </w:rPr>
        <w:fldChar w:fldCharType="separate"/>
      </w:r>
      <w:r>
        <w:rPr>
          <w:noProof/>
        </w:rPr>
        <w:t>37</w:t>
      </w:r>
      <w:r>
        <w:rPr>
          <w:noProof/>
        </w:rPr>
        <w:fldChar w:fldCharType="end"/>
      </w:r>
    </w:p>
    <w:p w14:paraId="616366B2" w14:textId="2FD92B00" w:rsidR="00790411" w:rsidRDefault="00790411">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Procedures description</w:t>
      </w:r>
      <w:r>
        <w:rPr>
          <w:noProof/>
        </w:rPr>
        <w:tab/>
      </w:r>
      <w:r>
        <w:rPr>
          <w:noProof/>
        </w:rPr>
        <w:fldChar w:fldCharType="begin" w:fldLock="1"/>
      </w:r>
      <w:r>
        <w:rPr>
          <w:noProof/>
        </w:rPr>
        <w:instrText xml:space="preserve"> PAGEREF _Toc137714375 \h </w:instrText>
      </w:r>
      <w:r>
        <w:rPr>
          <w:noProof/>
        </w:rPr>
      </w:r>
      <w:r>
        <w:rPr>
          <w:noProof/>
        </w:rPr>
        <w:fldChar w:fldCharType="separate"/>
      </w:r>
      <w:r>
        <w:rPr>
          <w:noProof/>
        </w:rPr>
        <w:t>37</w:t>
      </w:r>
      <w:r>
        <w:rPr>
          <w:noProof/>
        </w:rPr>
        <w:fldChar w:fldCharType="end"/>
      </w:r>
    </w:p>
    <w:p w14:paraId="3D679CD2" w14:textId="2AD65046" w:rsidR="00790411" w:rsidRDefault="00790411">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MO Forward Short Message procedure</w:t>
      </w:r>
      <w:r>
        <w:rPr>
          <w:noProof/>
        </w:rPr>
        <w:tab/>
      </w:r>
      <w:r>
        <w:rPr>
          <w:noProof/>
        </w:rPr>
        <w:fldChar w:fldCharType="begin" w:fldLock="1"/>
      </w:r>
      <w:r>
        <w:rPr>
          <w:noProof/>
        </w:rPr>
        <w:instrText xml:space="preserve"> PAGEREF _Toc137714376 \h </w:instrText>
      </w:r>
      <w:r>
        <w:rPr>
          <w:noProof/>
        </w:rPr>
      </w:r>
      <w:r>
        <w:rPr>
          <w:noProof/>
        </w:rPr>
        <w:fldChar w:fldCharType="separate"/>
      </w:r>
      <w:r>
        <w:rPr>
          <w:noProof/>
        </w:rPr>
        <w:t>37</w:t>
      </w:r>
      <w:r>
        <w:rPr>
          <w:noProof/>
        </w:rPr>
        <w:fldChar w:fldCharType="end"/>
      </w:r>
    </w:p>
    <w:p w14:paraId="4AF7FC2E" w14:textId="7B2B0409" w:rsidR="00790411" w:rsidRDefault="00790411">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_Toc137714377 \h </w:instrText>
      </w:r>
      <w:r>
        <w:rPr>
          <w:noProof/>
        </w:rPr>
      </w:r>
      <w:r>
        <w:rPr>
          <w:noProof/>
        </w:rPr>
        <w:fldChar w:fldCharType="separate"/>
      </w:r>
      <w:r>
        <w:rPr>
          <w:noProof/>
        </w:rPr>
        <w:t>37</w:t>
      </w:r>
      <w:r>
        <w:rPr>
          <w:noProof/>
        </w:rPr>
        <w:fldChar w:fldCharType="end"/>
      </w:r>
    </w:p>
    <w:p w14:paraId="26924D06" w14:textId="505C9F08" w:rsidR="00790411" w:rsidRDefault="00790411">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Detailed behaviour of the MME, the SGSN and the IP-SM-GW</w:t>
      </w:r>
      <w:r>
        <w:rPr>
          <w:noProof/>
        </w:rPr>
        <w:tab/>
      </w:r>
      <w:r>
        <w:rPr>
          <w:noProof/>
        </w:rPr>
        <w:fldChar w:fldCharType="begin" w:fldLock="1"/>
      </w:r>
      <w:r>
        <w:rPr>
          <w:noProof/>
        </w:rPr>
        <w:instrText xml:space="preserve"> PAGEREF _Toc137714378 \h </w:instrText>
      </w:r>
      <w:r>
        <w:rPr>
          <w:noProof/>
        </w:rPr>
      </w:r>
      <w:r>
        <w:rPr>
          <w:noProof/>
        </w:rPr>
        <w:fldChar w:fldCharType="separate"/>
      </w:r>
      <w:r>
        <w:rPr>
          <w:noProof/>
        </w:rPr>
        <w:t>39</w:t>
      </w:r>
      <w:r>
        <w:rPr>
          <w:noProof/>
        </w:rPr>
        <w:fldChar w:fldCharType="end"/>
      </w:r>
    </w:p>
    <w:p w14:paraId="55A1B0A0" w14:textId="48D17E39" w:rsidR="00790411" w:rsidRDefault="00790411">
      <w:pPr>
        <w:pStyle w:val="TOC4"/>
        <w:rPr>
          <w:rFonts w:asciiTheme="minorHAnsi" w:eastAsiaTheme="minorEastAsia" w:hAnsiTheme="minorHAnsi" w:cstheme="minorBidi"/>
          <w:noProof/>
          <w:sz w:val="22"/>
          <w:szCs w:val="22"/>
          <w:lang w:eastAsia="en-GB"/>
        </w:rPr>
      </w:pPr>
      <w:r>
        <w:rPr>
          <w:noProof/>
        </w:rPr>
        <w:t>6.2.1.3</w:t>
      </w:r>
      <w:r>
        <w:rPr>
          <w:rFonts w:asciiTheme="minorHAnsi" w:eastAsiaTheme="minorEastAsia" w:hAnsiTheme="minorHAnsi" w:cstheme="minorBidi"/>
          <w:noProof/>
          <w:sz w:val="22"/>
          <w:szCs w:val="22"/>
          <w:lang w:eastAsia="en-GB"/>
        </w:rPr>
        <w:tab/>
      </w:r>
      <w:r>
        <w:rPr>
          <w:noProof/>
        </w:rPr>
        <w:t>Detailed behaviour of the SMS-IWMSC</w:t>
      </w:r>
      <w:r>
        <w:rPr>
          <w:noProof/>
        </w:rPr>
        <w:tab/>
      </w:r>
      <w:r>
        <w:rPr>
          <w:noProof/>
        </w:rPr>
        <w:fldChar w:fldCharType="begin" w:fldLock="1"/>
      </w:r>
      <w:r>
        <w:rPr>
          <w:noProof/>
        </w:rPr>
        <w:instrText xml:space="preserve"> PAGEREF _Toc137714379 \h </w:instrText>
      </w:r>
      <w:r>
        <w:rPr>
          <w:noProof/>
        </w:rPr>
      </w:r>
      <w:r>
        <w:rPr>
          <w:noProof/>
        </w:rPr>
        <w:fldChar w:fldCharType="separate"/>
      </w:r>
      <w:r>
        <w:rPr>
          <w:noProof/>
        </w:rPr>
        <w:t>39</w:t>
      </w:r>
      <w:r>
        <w:rPr>
          <w:noProof/>
        </w:rPr>
        <w:fldChar w:fldCharType="end"/>
      </w:r>
    </w:p>
    <w:p w14:paraId="3701D4F9" w14:textId="48A0BAA2" w:rsidR="00790411" w:rsidRDefault="00790411">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MT Forward Short Message procedure</w:t>
      </w:r>
      <w:r>
        <w:rPr>
          <w:noProof/>
        </w:rPr>
        <w:tab/>
      </w:r>
      <w:r>
        <w:rPr>
          <w:noProof/>
        </w:rPr>
        <w:fldChar w:fldCharType="begin" w:fldLock="1"/>
      </w:r>
      <w:r>
        <w:rPr>
          <w:noProof/>
        </w:rPr>
        <w:instrText xml:space="preserve"> PAGEREF _Toc137714380 \h </w:instrText>
      </w:r>
      <w:r>
        <w:rPr>
          <w:noProof/>
        </w:rPr>
      </w:r>
      <w:r>
        <w:rPr>
          <w:noProof/>
        </w:rPr>
        <w:fldChar w:fldCharType="separate"/>
      </w:r>
      <w:r>
        <w:rPr>
          <w:noProof/>
        </w:rPr>
        <w:t>40</w:t>
      </w:r>
      <w:r>
        <w:rPr>
          <w:noProof/>
        </w:rPr>
        <w:fldChar w:fldCharType="end"/>
      </w:r>
    </w:p>
    <w:p w14:paraId="5C542F0B" w14:textId="2ED2BEB8" w:rsidR="00790411" w:rsidRDefault="00790411">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_Toc137714381 \h </w:instrText>
      </w:r>
      <w:r>
        <w:rPr>
          <w:noProof/>
        </w:rPr>
      </w:r>
      <w:r>
        <w:rPr>
          <w:noProof/>
        </w:rPr>
        <w:fldChar w:fldCharType="separate"/>
      </w:r>
      <w:r>
        <w:rPr>
          <w:noProof/>
        </w:rPr>
        <w:t>40</w:t>
      </w:r>
      <w:r>
        <w:rPr>
          <w:noProof/>
        </w:rPr>
        <w:fldChar w:fldCharType="end"/>
      </w:r>
    </w:p>
    <w:p w14:paraId="249DA9FD" w14:textId="4E60F77F" w:rsidR="00790411" w:rsidRDefault="00790411">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Detailed behaviour of the MME and the SGSN</w:t>
      </w:r>
      <w:r>
        <w:rPr>
          <w:noProof/>
        </w:rPr>
        <w:tab/>
      </w:r>
      <w:r>
        <w:rPr>
          <w:noProof/>
        </w:rPr>
        <w:fldChar w:fldCharType="begin" w:fldLock="1"/>
      </w:r>
      <w:r>
        <w:rPr>
          <w:noProof/>
        </w:rPr>
        <w:instrText xml:space="preserve"> PAGEREF _Toc137714382 \h </w:instrText>
      </w:r>
      <w:r>
        <w:rPr>
          <w:noProof/>
        </w:rPr>
      </w:r>
      <w:r>
        <w:rPr>
          <w:noProof/>
        </w:rPr>
        <w:fldChar w:fldCharType="separate"/>
      </w:r>
      <w:r>
        <w:rPr>
          <w:noProof/>
        </w:rPr>
        <w:t>41</w:t>
      </w:r>
      <w:r>
        <w:rPr>
          <w:noProof/>
        </w:rPr>
        <w:fldChar w:fldCharType="end"/>
      </w:r>
    </w:p>
    <w:p w14:paraId="4F8F2574" w14:textId="71B31F47" w:rsidR="00790411" w:rsidRDefault="00790411">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_Toc137714383 \h </w:instrText>
      </w:r>
      <w:r>
        <w:rPr>
          <w:noProof/>
        </w:rPr>
      </w:r>
      <w:r>
        <w:rPr>
          <w:noProof/>
        </w:rPr>
        <w:fldChar w:fldCharType="separate"/>
      </w:r>
      <w:r>
        <w:rPr>
          <w:noProof/>
        </w:rPr>
        <w:t>42</w:t>
      </w:r>
      <w:r>
        <w:rPr>
          <w:noProof/>
        </w:rPr>
        <w:fldChar w:fldCharType="end"/>
      </w:r>
    </w:p>
    <w:p w14:paraId="419CA51D" w14:textId="124B112B" w:rsidR="00790411" w:rsidRDefault="00790411">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Alert Service Centre procedure</w:t>
      </w:r>
      <w:r>
        <w:rPr>
          <w:noProof/>
        </w:rPr>
        <w:tab/>
      </w:r>
      <w:r>
        <w:rPr>
          <w:noProof/>
        </w:rPr>
        <w:fldChar w:fldCharType="begin" w:fldLock="1"/>
      </w:r>
      <w:r>
        <w:rPr>
          <w:noProof/>
        </w:rPr>
        <w:instrText xml:space="preserve"> PAGEREF _Toc137714384 \h </w:instrText>
      </w:r>
      <w:r>
        <w:rPr>
          <w:noProof/>
        </w:rPr>
      </w:r>
      <w:r>
        <w:rPr>
          <w:noProof/>
        </w:rPr>
        <w:fldChar w:fldCharType="separate"/>
      </w:r>
      <w:r>
        <w:rPr>
          <w:noProof/>
        </w:rPr>
        <w:t>43</w:t>
      </w:r>
      <w:r>
        <w:rPr>
          <w:noProof/>
        </w:rPr>
        <w:fldChar w:fldCharType="end"/>
      </w:r>
    </w:p>
    <w:p w14:paraId="31771870" w14:textId="392E615E" w:rsidR="00790411" w:rsidRDefault="00790411">
      <w:pPr>
        <w:pStyle w:val="TOC4"/>
        <w:rPr>
          <w:rFonts w:asciiTheme="minorHAnsi" w:eastAsiaTheme="minorEastAsia" w:hAnsiTheme="minorHAnsi" w:cstheme="minorBidi"/>
          <w:noProof/>
          <w:sz w:val="22"/>
          <w:szCs w:val="22"/>
          <w:lang w:eastAsia="en-GB"/>
        </w:rPr>
      </w:pPr>
      <w:r>
        <w:rPr>
          <w:noProof/>
        </w:rPr>
        <w:t>6.2.3.1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_Toc137714385 \h </w:instrText>
      </w:r>
      <w:r>
        <w:rPr>
          <w:noProof/>
        </w:rPr>
      </w:r>
      <w:r>
        <w:rPr>
          <w:noProof/>
        </w:rPr>
        <w:fldChar w:fldCharType="separate"/>
      </w:r>
      <w:r>
        <w:rPr>
          <w:noProof/>
        </w:rPr>
        <w:t>43</w:t>
      </w:r>
      <w:r>
        <w:rPr>
          <w:noProof/>
        </w:rPr>
        <w:fldChar w:fldCharType="end"/>
      </w:r>
    </w:p>
    <w:p w14:paraId="40F13E6E" w14:textId="0DCD54C4" w:rsidR="00790411" w:rsidRDefault="00790411">
      <w:pPr>
        <w:pStyle w:val="TOC4"/>
        <w:rPr>
          <w:rFonts w:asciiTheme="minorHAnsi" w:eastAsiaTheme="minorEastAsia" w:hAnsiTheme="minorHAnsi" w:cstheme="minorBidi"/>
          <w:noProof/>
          <w:sz w:val="22"/>
          <w:szCs w:val="22"/>
          <w:lang w:eastAsia="en-GB"/>
        </w:rPr>
      </w:pPr>
      <w:r>
        <w:rPr>
          <w:noProof/>
        </w:rPr>
        <w:t>6.2.3.2</w:t>
      </w:r>
      <w:r>
        <w:rPr>
          <w:rFonts w:asciiTheme="minorHAnsi" w:eastAsiaTheme="minorEastAsia" w:hAnsiTheme="minorHAnsi" w:cstheme="minorBidi"/>
          <w:noProof/>
          <w:sz w:val="22"/>
          <w:szCs w:val="22"/>
          <w:lang w:eastAsia="en-GB"/>
        </w:rPr>
        <w:tab/>
      </w:r>
      <w:r>
        <w:rPr>
          <w:noProof/>
        </w:rPr>
        <w:t>Detailed behaviour of the MME and the SGSN</w:t>
      </w:r>
      <w:r>
        <w:rPr>
          <w:noProof/>
        </w:rPr>
        <w:tab/>
      </w:r>
      <w:r>
        <w:rPr>
          <w:noProof/>
        </w:rPr>
        <w:fldChar w:fldCharType="begin" w:fldLock="1"/>
      </w:r>
      <w:r>
        <w:rPr>
          <w:noProof/>
        </w:rPr>
        <w:instrText xml:space="preserve"> PAGEREF _Toc137714386 \h </w:instrText>
      </w:r>
      <w:r>
        <w:rPr>
          <w:noProof/>
        </w:rPr>
      </w:r>
      <w:r>
        <w:rPr>
          <w:noProof/>
        </w:rPr>
        <w:fldChar w:fldCharType="separate"/>
      </w:r>
      <w:r>
        <w:rPr>
          <w:noProof/>
        </w:rPr>
        <w:t>44</w:t>
      </w:r>
      <w:r>
        <w:rPr>
          <w:noProof/>
        </w:rPr>
        <w:fldChar w:fldCharType="end"/>
      </w:r>
    </w:p>
    <w:p w14:paraId="01F4CF37" w14:textId="03608B9A" w:rsidR="00790411" w:rsidRDefault="00790411">
      <w:pPr>
        <w:pStyle w:val="TOC4"/>
        <w:rPr>
          <w:rFonts w:asciiTheme="minorHAnsi" w:eastAsiaTheme="minorEastAsia" w:hAnsiTheme="minorHAnsi" w:cstheme="minorBidi"/>
          <w:noProof/>
          <w:sz w:val="22"/>
          <w:szCs w:val="22"/>
          <w:lang w:eastAsia="en-GB"/>
        </w:rPr>
      </w:pPr>
      <w:r>
        <w:rPr>
          <w:noProof/>
        </w:rPr>
        <w:t>6.2.3.3</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_Toc137714387 \h </w:instrText>
      </w:r>
      <w:r>
        <w:rPr>
          <w:noProof/>
        </w:rPr>
      </w:r>
      <w:r>
        <w:rPr>
          <w:noProof/>
        </w:rPr>
        <w:fldChar w:fldCharType="separate"/>
      </w:r>
      <w:r>
        <w:rPr>
          <w:noProof/>
        </w:rPr>
        <w:t>45</w:t>
      </w:r>
      <w:r>
        <w:rPr>
          <w:noProof/>
        </w:rPr>
        <w:fldChar w:fldCharType="end"/>
      </w:r>
    </w:p>
    <w:p w14:paraId="27BE2EE0" w14:textId="466D4116" w:rsidR="00790411" w:rsidRDefault="00790411">
      <w:pPr>
        <w:pStyle w:val="TOC4"/>
        <w:rPr>
          <w:rFonts w:asciiTheme="minorHAnsi" w:eastAsiaTheme="minorEastAsia" w:hAnsiTheme="minorHAnsi" w:cstheme="minorBidi"/>
          <w:noProof/>
          <w:sz w:val="22"/>
          <w:szCs w:val="22"/>
          <w:lang w:eastAsia="en-GB"/>
        </w:rPr>
      </w:pPr>
      <w:r>
        <w:rPr>
          <w:noProof/>
        </w:rPr>
        <w:t>6.2.3.4</w:t>
      </w:r>
      <w:r>
        <w:rPr>
          <w:rFonts w:asciiTheme="minorHAnsi" w:eastAsiaTheme="minorEastAsia" w:hAnsiTheme="minorHAnsi" w:cstheme="minorBidi"/>
          <w:noProof/>
          <w:sz w:val="22"/>
          <w:szCs w:val="22"/>
          <w:lang w:eastAsia="en-GB"/>
        </w:rPr>
        <w:tab/>
      </w:r>
      <w:r>
        <w:rPr>
          <w:noProof/>
        </w:rPr>
        <w:t>Detailed behaviour of the SMS-Router</w:t>
      </w:r>
      <w:r>
        <w:rPr>
          <w:noProof/>
        </w:rPr>
        <w:tab/>
      </w:r>
      <w:r>
        <w:rPr>
          <w:noProof/>
        </w:rPr>
        <w:fldChar w:fldCharType="begin" w:fldLock="1"/>
      </w:r>
      <w:r>
        <w:rPr>
          <w:noProof/>
        </w:rPr>
        <w:instrText xml:space="preserve"> PAGEREF _Toc137714388 \h </w:instrText>
      </w:r>
      <w:r>
        <w:rPr>
          <w:noProof/>
        </w:rPr>
      </w:r>
      <w:r>
        <w:rPr>
          <w:noProof/>
        </w:rPr>
        <w:fldChar w:fldCharType="separate"/>
      </w:r>
      <w:r>
        <w:rPr>
          <w:noProof/>
        </w:rPr>
        <w:t>45</w:t>
      </w:r>
      <w:r>
        <w:rPr>
          <w:noProof/>
        </w:rPr>
        <w:fldChar w:fldCharType="end"/>
      </w:r>
    </w:p>
    <w:p w14:paraId="4618FC34" w14:textId="57619D2E" w:rsidR="00790411" w:rsidRDefault="00790411">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Protocol specification</w:t>
      </w:r>
      <w:r>
        <w:rPr>
          <w:noProof/>
        </w:rPr>
        <w:tab/>
      </w:r>
      <w:r>
        <w:rPr>
          <w:noProof/>
        </w:rPr>
        <w:fldChar w:fldCharType="begin" w:fldLock="1"/>
      </w:r>
      <w:r>
        <w:rPr>
          <w:noProof/>
        </w:rPr>
        <w:instrText xml:space="preserve"> PAGEREF _Toc137714389 \h </w:instrText>
      </w:r>
      <w:r>
        <w:rPr>
          <w:noProof/>
        </w:rPr>
      </w:r>
      <w:r>
        <w:rPr>
          <w:noProof/>
        </w:rPr>
        <w:fldChar w:fldCharType="separate"/>
      </w:r>
      <w:r>
        <w:rPr>
          <w:noProof/>
        </w:rPr>
        <w:t>45</w:t>
      </w:r>
      <w:r>
        <w:rPr>
          <w:noProof/>
        </w:rPr>
        <w:fldChar w:fldCharType="end"/>
      </w:r>
    </w:p>
    <w:p w14:paraId="4790238B" w14:textId="5EDB9CDA" w:rsidR="00790411" w:rsidRDefault="00790411">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Routing considerations</w:t>
      </w:r>
      <w:r>
        <w:rPr>
          <w:noProof/>
        </w:rPr>
        <w:tab/>
      </w:r>
      <w:r>
        <w:rPr>
          <w:noProof/>
        </w:rPr>
        <w:fldChar w:fldCharType="begin" w:fldLock="1"/>
      </w:r>
      <w:r>
        <w:rPr>
          <w:noProof/>
        </w:rPr>
        <w:instrText xml:space="preserve"> PAGEREF _Toc137714390 \h </w:instrText>
      </w:r>
      <w:r>
        <w:rPr>
          <w:noProof/>
        </w:rPr>
      </w:r>
      <w:r>
        <w:rPr>
          <w:noProof/>
        </w:rPr>
        <w:fldChar w:fldCharType="separate"/>
      </w:r>
      <w:r>
        <w:rPr>
          <w:noProof/>
        </w:rPr>
        <w:t>45</w:t>
      </w:r>
      <w:r>
        <w:rPr>
          <w:noProof/>
        </w:rPr>
        <w:fldChar w:fldCharType="end"/>
      </w:r>
    </w:p>
    <w:p w14:paraId="7FB05E5D" w14:textId="6D9F3B39" w:rsidR="00790411" w:rsidRDefault="00790411">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Routing for MO Forward SM messages:</w:t>
      </w:r>
      <w:r>
        <w:rPr>
          <w:noProof/>
        </w:rPr>
        <w:tab/>
      </w:r>
      <w:r>
        <w:rPr>
          <w:noProof/>
        </w:rPr>
        <w:fldChar w:fldCharType="begin" w:fldLock="1"/>
      </w:r>
      <w:r>
        <w:rPr>
          <w:noProof/>
        </w:rPr>
        <w:instrText xml:space="preserve"> PAGEREF _Toc137714391 \h </w:instrText>
      </w:r>
      <w:r>
        <w:rPr>
          <w:noProof/>
        </w:rPr>
      </w:r>
      <w:r>
        <w:rPr>
          <w:noProof/>
        </w:rPr>
        <w:fldChar w:fldCharType="separate"/>
      </w:r>
      <w:r>
        <w:rPr>
          <w:noProof/>
        </w:rPr>
        <w:t>45</w:t>
      </w:r>
      <w:r>
        <w:rPr>
          <w:noProof/>
        </w:rPr>
        <w:fldChar w:fldCharType="end"/>
      </w:r>
    </w:p>
    <w:p w14:paraId="2C2111F1" w14:textId="1EAE52E9" w:rsidR="00790411" w:rsidRDefault="00790411">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Routing for MT Forward SM messages:</w:t>
      </w:r>
      <w:r>
        <w:rPr>
          <w:noProof/>
        </w:rPr>
        <w:tab/>
      </w:r>
      <w:r>
        <w:rPr>
          <w:noProof/>
        </w:rPr>
        <w:fldChar w:fldCharType="begin" w:fldLock="1"/>
      </w:r>
      <w:r>
        <w:rPr>
          <w:noProof/>
        </w:rPr>
        <w:instrText xml:space="preserve"> PAGEREF _Toc137714392 \h </w:instrText>
      </w:r>
      <w:r>
        <w:rPr>
          <w:noProof/>
        </w:rPr>
      </w:r>
      <w:r>
        <w:rPr>
          <w:noProof/>
        </w:rPr>
        <w:fldChar w:fldCharType="separate"/>
      </w:r>
      <w:r>
        <w:rPr>
          <w:noProof/>
        </w:rPr>
        <w:t>46</w:t>
      </w:r>
      <w:r>
        <w:rPr>
          <w:noProof/>
        </w:rPr>
        <w:fldChar w:fldCharType="end"/>
      </w:r>
    </w:p>
    <w:p w14:paraId="0BBA23A5" w14:textId="0FB8DA03" w:rsidR="00790411" w:rsidRDefault="00790411">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Commands</w:t>
      </w:r>
      <w:r>
        <w:rPr>
          <w:noProof/>
        </w:rPr>
        <w:tab/>
      </w:r>
      <w:r>
        <w:rPr>
          <w:noProof/>
        </w:rPr>
        <w:fldChar w:fldCharType="begin" w:fldLock="1"/>
      </w:r>
      <w:r>
        <w:rPr>
          <w:noProof/>
        </w:rPr>
        <w:instrText xml:space="preserve"> PAGEREF _Toc137714393 \h </w:instrText>
      </w:r>
      <w:r>
        <w:rPr>
          <w:noProof/>
        </w:rPr>
      </w:r>
      <w:r>
        <w:rPr>
          <w:noProof/>
        </w:rPr>
        <w:fldChar w:fldCharType="separate"/>
      </w:r>
      <w:r>
        <w:rPr>
          <w:noProof/>
        </w:rPr>
        <w:t>46</w:t>
      </w:r>
      <w:r>
        <w:rPr>
          <w:noProof/>
        </w:rPr>
        <w:fldChar w:fldCharType="end"/>
      </w:r>
    </w:p>
    <w:p w14:paraId="7EF6234A" w14:textId="3E78FF97" w:rsidR="00790411" w:rsidRDefault="00790411">
      <w:pPr>
        <w:pStyle w:val="TOC4"/>
        <w:rPr>
          <w:rFonts w:asciiTheme="minorHAnsi" w:eastAsiaTheme="minorEastAsia" w:hAnsiTheme="minorHAnsi" w:cstheme="minorBidi"/>
          <w:noProof/>
          <w:sz w:val="22"/>
          <w:szCs w:val="22"/>
          <w:lang w:eastAsia="en-GB"/>
        </w:rPr>
      </w:pPr>
      <w:r>
        <w:rPr>
          <w:noProof/>
        </w:rPr>
        <w:t>6.3.2.1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_Toc137714394 \h </w:instrText>
      </w:r>
      <w:r>
        <w:rPr>
          <w:noProof/>
        </w:rPr>
      </w:r>
      <w:r>
        <w:rPr>
          <w:noProof/>
        </w:rPr>
        <w:fldChar w:fldCharType="separate"/>
      </w:r>
      <w:r>
        <w:rPr>
          <w:noProof/>
        </w:rPr>
        <w:t>46</w:t>
      </w:r>
      <w:r>
        <w:rPr>
          <w:noProof/>
        </w:rPr>
        <w:fldChar w:fldCharType="end"/>
      </w:r>
    </w:p>
    <w:p w14:paraId="43B4D07C" w14:textId="2C0EE5E2" w:rsidR="00790411" w:rsidRDefault="00790411">
      <w:pPr>
        <w:pStyle w:val="TOC4"/>
        <w:rPr>
          <w:rFonts w:asciiTheme="minorHAnsi" w:eastAsiaTheme="minorEastAsia" w:hAnsiTheme="minorHAnsi" w:cstheme="minorBidi"/>
          <w:noProof/>
          <w:sz w:val="22"/>
          <w:szCs w:val="22"/>
          <w:lang w:eastAsia="en-GB"/>
        </w:rPr>
      </w:pPr>
      <w:r>
        <w:rPr>
          <w:noProof/>
        </w:rPr>
        <w:t>6.3.2.2</w:t>
      </w:r>
      <w:r>
        <w:rPr>
          <w:rFonts w:asciiTheme="minorHAnsi" w:eastAsiaTheme="minorEastAsia" w:hAnsiTheme="minorHAnsi" w:cstheme="minorBidi"/>
          <w:noProof/>
          <w:sz w:val="22"/>
          <w:szCs w:val="22"/>
          <w:lang w:eastAsia="en-GB"/>
        </w:rPr>
        <w:tab/>
      </w:r>
      <w:r>
        <w:rPr>
          <w:noProof/>
        </w:rPr>
        <w:t>Command-Code values</w:t>
      </w:r>
      <w:r>
        <w:rPr>
          <w:noProof/>
        </w:rPr>
        <w:tab/>
      </w:r>
      <w:r>
        <w:rPr>
          <w:noProof/>
        </w:rPr>
        <w:fldChar w:fldCharType="begin" w:fldLock="1"/>
      </w:r>
      <w:r>
        <w:rPr>
          <w:noProof/>
        </w:rPr>
        <w:instrText xml:space="preserve"> PAGEREF _Toc137714395 \h </w:instrText>
      </w:r>
      <w:r>
        <w:rPr>
          <w:noProof/>
        </w:rPr>
      </w:r>
      <w:r>
        <w:rPr>
          <w:noProof/>
        </w:rPr>
        <w:fldChar w:fldCharType="separate"/>
      </w:r>
      <w:r>
        <w:rPr>
          <w:noProof/>
        </w:rPr>
        <w:t>46</w:t>
      </w:r>
      <w:r>
        <w:rPr>
          <w:noProof/>
        </w:rPr>
        <w:fldChar w:fldCharType="end"/>
      </w:r>
    </w:p>
    <w:p w14:paraId="0AAEEF9B" w14:textId="0CB0594D" w:rsidR="00790411" w:rsidRDefault="00790411">
      <w:pPr>
        <w:pStyle w:val="TOC4"/>
        <w:rPr>
          <w:rFonts w:asciiTheme="minorHAnsi" w:eastAsiaTheme="minorEastAsia" w:hAnsiTheme="minorHAnsi" w:cstheme="minorBidi"/>
          <w:noProof/>
          <w:sz w:val="22"/>
          <w:szCs w:val="22"/>
          <w:lang w:eastAsia="en-GB"/>
        </w:rPr>
      </w:pPr>
      <w:r>
        <w:rPr>
          <w:noProof/>
        </w:rPr>
        <w:t>6.3.2.3</w:t>
      </w:r>
      <w:r>
        <w:rPr>
          <w:rFonts w:asciiTheme="minorHAnsi" w:eastAsiaTheme="minorEastAsia" w:hAnsiTheme="minorHAnsi" w:cstheme="minorBidi"/>
          <w:noProof/>
          <w:sz w:val="22"/>
          <w:szCs w:val="22"/>
          <w:lang w:eastAsia="en-GB"/>
        </w:rPr>
        <w:tab/>
      </w:r>
      <w:r>
        <w:rPr>
          <w:noProof/>
        </w:rPr>
        <w:t>MO-Forward-Short-Message-Request (OFR) Command</w:t>
      </w:r>
      <w:r>
        <w:rPr>
          <w:noProof/>
        </w:rPr>
        <w:tab/>
      </w:r>
      <w:r>
        <w:rPr>
          <w:noProof/>
        </w:rPr>
        <w:fldChar w:fldCharType="begin" w:fldLock="1"/>
      </w:r>
      <w:r>
        <w:rPr>
          <w:noProof/>
        </w:rPr>
        <w:instrText xml:space="preserve"> PAGEREF _Toc137714396 \h </w:instrText>
      </w:r>
      <w:r>
        <w:rPr>
          <w:noProof/>
        </w:rPr>
      </w:r>
      <w:r>
        <w:rPr>
          <w:noProof/>
        </w:rPr>
        <w:fldChar w:fldCharType="separate"/>
      </w:r>
      <w:r>
        <w:rPr>
          <w:noProof/>
        </w:rPr>
        <w:t>47</w:t>
      </w:r>
      <w:r>
        <w:rPr>
          <w:noProof/>
        </w:rPr>
        <w:fldChar w:fldCharType="end"/>
      </w:r>
    </w:p>
    <w:p w14:paraId="742AB684" w14:textId="380DFE23" w:rsidR="00790411" w:rsidRDefault="00790411">
      <w:pPr>
        <w:pStyle w:val="TOC4"/>
        <w:rPr>
          <w:rFonts w:asciiTheme="minorHAnsi" w:eastAsiaTheme="minorEastAsia" w:hAnsiTheme="minorHAnsi" w:cstheme="minorBidi"/>
          <w:noProof/>
          <w:sz w:val="22"/>
          <w:szCs w:val="22"/>
          <w:lang w:eastAsia="en-GB"/>
        </w:rPr>
      </w:pPr>
      <w:r>
        <w:rPr>
          <w:noProof/>
        </w:rPr>
        <w:t>6.3.2.4</w:t>
      </w:r>
      <w:r>
        <w:rPr>
          <w:rFonts w:asciiTheme="minorHAnsi" w:eastAsiaTheme="minorEastAsia" w:hAnsiTheme="minorHAnsi" w:cstheme="minorBidi"/>
          <w:noProof/>
          <w:sz w:val="22"/>
          <w:szCs w:val="22"/>
          <w:lang w:eastAsia="en-GB"/>
        </w:rPr>
        <w:tab/>
      </w:r>
      <w:r>
        <w:rPr>
          <w:noProof/>
        </w:rPr>
        <w:t>MO-Forward-Short-Message-Answer (OFA) Command</w:t>
      </w:r>
      <w:r>
        <w:rPr>
          <w:noProof/>
        </w:rPr>
        <w:tab/>
      </w:r>
      <w:r>
        <w:rPr>
          <w:noProof/>
        </w:rPr>
        <w:fldChar w:fldCharType="begin" w:fldLock="1"/>
      </w:r>
      <w:r>
        <w:rPr>
          <w:noProof/>
        </w:rPr>
        <w:instrText xml:space="preserve"> PAGEREF _Toc137714397 \h </w:instrText>
      </w:r>
      <w:r>
        <w:rPr>
          <w:noProof/>
        </w:rPr>
      </w:r>
      <w:r>
        <w:rPr>
          <w:noProof/>
        </w:rPr>
        <w:fldChar w:fldCharType="separate"/>
      </w:r>
      <w:r>
        <w:rPr>
          <w:noProof/>
        </w:rPr>
        <w:t>47</w:t>
      </w:r>
      <w:r>
        <w:rPr>
          <w:noProof/>
        </w:rPr>
        <w:fldChar w:fldCharType="end"/>
      </w:r>
    </w:p>
    <w:p w14:paraId="25A8E269" w14:textId="626F4927" w:rsidR="00790411" w:rsidRDefault="00790411">
      <w:pPr>
        <w:pStyle w:val="TOC4"/>
        <w:rPr>
          <w:rFonts w:asciiTheme="minorHAnsi" w:eastAsiaTheme="minorEastAsia" w:hAnsiTheme="minorHAnsi" w:cstheme="minorBidi"/>
          <w:noProof/>
          <w:sz w:val="22"/>
          <w:szCs w:val="22"/>
          <w:lang w:eastAsia="en-GB"/>
        </w:rPr>
      </w:pPr>
      <w:r>
        <w:rPr>
          <w:noProof/>
        </w:rPr>
        <w:t>6.3.2.5</w:t>
      </w:r>
      <w:r>
        <w:rPr>
          <w:rFonts w:asciiTheme="minorHAnsi" w:eastAsiaTheme="minorEastAsia" w:hAnsiTheme="minorHAnsi" w:cstheme="minorBidi"/>
          <w:noProof/>
          <w:sz w:val="22"/>
          <w:szCs w:val="22"/>
          <w:lang w:eastAsia="en-GB"/>
        </w:rPr>
        <w:tab/>
      </w:r>
      <w:r>
        <w:rPr>
          <w:noProof/>
        </w:rPr>
        <w:t>MT-Forward-Short-Message-Request (TFR) Command</w:t>
      </w:r>
      <w:r>
        <w:rPr>
          <w:noProof/>
        </w:rPr>
        <w:tab/>
      </w:r>
      <w:r>
        <w:rPr>
          <w:noProof/>
        </w:rPr>
        <w:fldChar w:fldCharType="begin" w:fldLock="1"/>
      </w:r>
      <w:r>
        <w:rPr>
          <w:noProof/>
        </w:rPr>
        <w:instrText xml:space="preserve"> PAGEREF _Toc137714398 \h </w:instrText>
      </w:r>
      <w:r>
        <w:rPr>
          <w:noProof/>
        </w:rPr>
      </w:r>
      <w:r>
        <w:rPr>
          <w:noProof/>
        </w:rPr>
        <w:fldChar w:fldCharType="separate"/>
      </w:r>
      <w:r>
        <w:rPr>
          <w:noProof/>
        </w:rPr>
        <w:t>48</w:t>
      </w:r>
      <w:r>
        <w:rPr>
          <w:noProof/>
        </w:rPr>
        <w:fldChar w:fldCharType="end"/>
      </w:r>
    </w:p>
    <w:p w14:paraId="5B02A4BE" w14:textId="7988BE62" w:rsidR="00790411" w:rsidRDefault="00790411">
      <w:pPr>
        <w:pStyle w:val="TOC4"/>
        <w:rPr>
          <w:rFonts w:asciiTheme="minorHAnsi" w:eastAsiaTheme="minorEastAsia" w:hAnsiTheme="minorHAnsi" w:cstheme="minorBidi"/>
          <w:noProof/>
          <w:sz w:val="22"/>
          <w:szCs w:val="22"/>
          <w:lang w:eastAsia="en-GB"/>
        </w:rPr>
      </w:pPr>
      <w:r>
        <w:rPr>
          <w:noProof/>
        </w:rPr>
        <w:lastRenderedPageBreak/>
        <w:t>6.3.2.6</w:t>
      </w:r>
      <w:r>
        <w:rPr>
          <w:rFonts w:asciiTheme="minorHAnsi" w:eastAsiaTheme="minorEastAsia" w:hAnsiTheme="minorHAnsi" w:cstheme="minorBidi"/>
          <w:noProof/>
          <w:sz w:val="22"/>
          <w:szCs w:val="22"/>
          <w:lang w:eastAsia="en-GB"/>
        </w:rPr>
        <w:tab/>
      </w:r>
      <w:r>
        <w:rPr>
          <w:noProof/>
        </w:rPr>
        <w:t>MT-Forward-Short-Message-Answer (TFA) Command</w:t>
      </w:r>
      <w:r>
        <w:rPr>
          <w:noProof/>
        </w:rPr>
        <w:tab/>
      </w:r>
      <w:r>
        <w:rPr>
          <w:noProof/>
        </w:rPr>
        <w:fldChar w:fldCharType="begin" w:fldLock="1"/>
      </w:r>
      <w:r>
        <w:rPr>
          <w:noProof/>
        </w:rPr>
        <w:instrText xml:space="preserve"> PAGEREF _Toc137714399 \h </w:instrText>
      </w:r>
      <w:r>
        <w:rPr>
          <w:noProof/>
        </w:rPr>
      </w:r>
      <w:r>
        <w:rPr>
          <w:noProof/>
        </w:rPr>
        <w:fldChar w:fldCharType="separate"/>
      </w:r>
      <w:r>
        <w:rPr>
          <w:noProof/>
        </w:rPr>
        <w:t>48</w:t>
      </w:r>
      <w:r>
        <w:rPr>
          <w:noProof/>
        </w:rPr>
        <w:fldChar w:fldCharType="end"/>
      </w:r>
    </w:p>
    <w:p w14:paraId="0F76FB9F" w14:textId="3B3F1F43" w:rsidR="00790411" w:rsidRDefault="00790411">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AVPs</w:t>
      </w:r>
      <w:r>
        <w:rPr>
          <w:noProof/>
        </w:rPr>
        <w:tab/>
      </w:r>
      <w:r>
        <w:rPr>
          <w:noProof/>
        </w:rPr>
        <w:fldChar w:fldCharType="begin" w:fldLock="1"/>
      </w:r>
      <w:r>
        <w:rPr>
          <w:noProof/>
        </w:rPr>
        <w:instrText xml:space="preserve"> PAGEREF _Toc137714400 \h </w:instrText>
      </w:r>
      <w:r>
        <w:rPr>
          <w:noProof/>
        </w:rPr>
      </w:r>
      <w:r>
        <w:rPr>
          <w:noProof/>
        </w:rPr>
        <w:fldChar w:fldCharType="separate"/>
      </w:r>
      <w:r>
        <w:rPr>
          <w:noProof/>
        </w:rPr>
        <w:t>49</w:t>
      </w:r>
      <w:r>
        <w:rPr>
          <w:noProof/>
        </w:rPr>
        <w:fldChar w:fldCharType="end"/>
      </w:r>
    </w:p>
    <w:p w14:paraId="629FBA22" w14:textId="3AFB1525" w:rsidR="00790411" w:rsidRDefault="00790411">
      <w:pPr>
        <w:pStyle w:val="TOC4"/>
        <w:rPr>
          <w:rFonts w:asciiTheme="minorHAnsi" w:eastAsiaTheme="minorEastAsia" w:hAnsiTheme="minorHAnsi" w:cstheme="minorBidi"/>
          <w:noProof/>
          <w:sz w:val="22"/>
          <w:szCs w:val="22"/>
          <w:lang w:eastAsia="en-GB"/>
        </w:rPr>
      </w:pPr>
      <w:r>
        <w:rPr>
          <w:noProof/>
        </w:rPr>
        <w:t>6.3.3.1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_Toc137714401 \h </w:instrText>
      </w:r>
      <w:r>
        <w:rPr>
          <w:noProof/>
        </w:rPr>
      </w:r>
      <w:r>
        <w:rPr>
          <w:noProof/>
        </w:rPr>
        <w:fldChar w:fldCharType="separate"/>
      </w:r>
      <w:r>
        <w:rPr>
          <w:noProof/>
        </w:rPr>
        <w:t>49</w:t>
      </w:r>
      <w:r>
        <w:rPr>
          <w:noProof/>
        </w:rPr>
        <w:fldChar w:fldCharType="end"/>
      </w:r>
    </w:p>
    <w:p w14:paraId="24B48D1C" w14:textId="5AFE5A22" w:rsidR="00790411" w:rsidRDefault="00790411">
      <w:pPr>
        <w:pStyle w:val="TOC4"/>
        <w:rPr>
          <w:rFonts w:asciiTheme="minorHAnsi" w:eastAsiaTheme="minorEastAsia" w:hAnsiTheme="minorHAnsi" w:cstheme="minorBidi"/>
          <w:noProof/>
          <w:sz w:val="22"/>
          <w:szCs w:val="22"/>
          <w:lang w:eastAsia="en-GB"/>
        </w:rPr>
      </w:pPr>
      <w:r>
        <w:rPr>
          <w:noProof/>
        </w:rPr>
        <w:t>6.3.3.2</w:t>
      </w:r>
      <w:r>
        <w:rPr>
          <w:rFonts w:asciiTheme="minorHAnsi" w:eastAsiaTheme="minorEastAsia" w:hAnsiTheme="minorHAnsi" w:cstheme="minorBidi"/>
          <w:noProof/>
          <w:sz w:val="22"/>
          <w:szCs w:val="22"/>
          <w:lang w:eastAsia="en-GB"/>
        </w:rPr>
        <w:tab/>
      </w:r>
      <w:r>
        <w:rPr>
          <w:noProof/>
        </w:rPr>
        <w:t>SC-Address</w:t>
      </w:r>
      <w:r>
        <w:rPr>
          <w:noProof/>
        </w:rPr>
        <w:tab/>
      </w:r>
      <w:r>
        <w:rPr>
          <w:noProof/>
        </w:rPr>
        <w:fldChar w:fldCharType="begin" w:fldLock="1"/>
      </w:r>
      <w:r>
        <w:rPr>
          <w:noProof/>
        </w:rPr>
        <w:instrText xml:space="preserve"> PAGEREF _Toc137714402 \h </w:instrText>
      </w:r>
      <w:r>
        <w:rPr>
          <w:noProof/>
        </w:rPr>
      </w:r>
      <w:r>
        <w:rPr>
          <w:noProof/>
        </w:rPr>
        <w:fldChar w:fldCharType="separate"/>
      </w:r>
      <w:r>
        <w:rPr>
          <w:noProof/>
        </w:rPr>
        <w:t>50</w:t>
      </w:r>
      <w:r>
        <w:rPr>
          <w:noProof/>
        </w:rPr>
        <w:fldChar w:fldCharType="end"/>
      </w:r>
    </w:p>
    <w:p w14:paraId="3D962E15" w14:textId="799E2158" w:rsidR="00790411" w:rsidRDefault="00790411">
      <w:pPr>
        <w:pStyle w:val="TOC4"/>
        <w:rPr>
          <w:rFonts w:asciiTheme="minorHAnsi" w:eastAsiaTheme="minorEastAsia" w:hAnsiTheme="minorHAnsi" w:cstheme="minorBidi"/>
          <w:noProof/>
          <w:sz w:val="22"/>
          <w:szCs w:val="22"/>
          <w:lang w:eastAsia="en-GB"/>
        </w:rPr>
      </w:pPr>
      <w:r>
        <w:rPr>
          <w:noProof/>
        </w:rPr>
        <w:t>6.3.3.3</w:t>
      </w:r>
      <w:r>
        <w:rPr>
          <w:rFonts w:asciiTheme="minorHAnsi" w:eastAsiaTheme="minorEastAsia" w:hAnsiTheme="minorHAnsi" w:cstheme="minorBidi"/>
          <w:noProof/>
          <w:sz w:val="22"/>
          <w:szCs w:val="22"/>
          <w:lang w:eastAsia="en-GB"/>
        </w:rPr>
        <w:tab/>
      </w:r>
      <w:r>
        <w:rPr>
          <w:noProof/>
        </w:rPr>
        <w:t>SM-RP-UI</w:t>
      </w:r>
      <w:r>
        <w:rPr>
          <w:noProof/>
        </w:rPr>
        <w:tab/>
      </w:r>
      <w:r>
        <w:rPr>
          <w:noProof/>
        </w:rPr>
        <w:fldChar w:fldCharType="begin" w:fldLock="1"/>
      </w:r>
      <w:r>
        <w:rPr>
          <w:noProof/>
        </w:rPr>
        <w:instrText xml:space="preserve"> PAGEREF _Toc137714403 \h </w:instrText>
      </w:r>
      <w:r>
        <w:rPr>
          <w:noProof/>
        </w:rPr>
      </w:r>
      <w:r>
        <w:rPr>
          <w:noProof/>
        </w:rPr>
        <w:fldChar w:fldCharType="separate"/>
      </w:r>
      <w:r>
        <w:rPr>
          <w:noProof/>
        </w:rPr>
        <w:t>50</w:t>
      </w:r>
      <w:r>
        <w:rPr>
          <w:noProof/>
        </w:rPr>
        <w:fldChar w:fldCharType="end"/>
      </w:r>
    </w:p>
    <w:p w14:paraId="4572BD56" w14:textId="451D00E2" w:rsidR="00790411" w:rsidRDefault="00790411">
      <w:pPr>
        <w:pStyle w:val="TOC4"/>
        <w:rPr>
          <w:rFonts w:asciiTheme="minorHAnsi" w:eastAsiaTheme="minorEastAsia" w:hAnsiTheme="minorHAnsi" w:cstheme="minorBidi"/>
          <w:noProof/>
          <w:sz w:val="22"/>
          <w:szCs w:val="22"/>
          <w:lang w:eastAsia="en-GB"/>
        </w:rPr>
      </w:pPr>
      <w:r>
        <w:rPr>
          <w:noProof/>
        </w:rPr>
        <w:t>6.3.3.4</w:t>
      </w:r>
      <w:r>
        <w:rPr>
          <w:rFonts w:asciiTheme="minorHAnsi" w:eastAsiaTheme="minorEastAsia" w:hAnsiTheme="minorHAnsi" w:cstheme="minorBidi"/>
          <w:noProof/>
          <w:sz w:val="22"/>
          <w:szCs w:val="22"/>
          <w:lang w:eastAsia="en-GB"/>
        </w:rPr>
        <w:tab/>
      </w:r>
      <w:r>
        <w:rPr>
          <w:noProof/>
        </w:rPr>
        <w:t>TFR-Flags</w:t>
      </w:r>
      <w:r>
        <w:rPr>
          <w:noProof/>
        </w:rPr>
        <w:tab/>
      </w:r>
      <w:r>
        <w:rPr>
          <w:noProof/>
        </w:rPr>
        <w:fldChar w:fldCharType="begin" w:fldLock="1"/>
      </w:r>
      <w:r>
        <w:rPr>
          <w:noProof/>
        </w:rPr>
        <w:instrText xml:space="preserve"> PAGEREF _Toc137714404 \h </w:instrText>
      </w:r>
      <w:r>
        <w:rPr>
          <w:noProof/>
        </w:rPr>
      </w:r>
      <w:r>
        <w:rPr>
          <w:noProof/>
        </w:rPr>
        <w:fldChar w:fldCharType="separate"/>
      </w:r>
      <w:r>
        <w:rPr>
          <w:noProof/>
        </w:rPr>
        <w:t>50</w:t>
      </w:r>
      <w:r>
        <w:rPr>
          <w:noProof/>
        </w:rPr>
        <w:fldChar w:fldCharType="end"/>
      </w:r>
    </w:p>
    <w:p w14:paraId="5DD660AF" w14:textId="3FFDF40A" w:rsidR="00790411" w:rsidRDefault="00790411">
      <w:pPr>
        <w:pStyle w:val="TOC4"/>
        <w:rPr>
          <w:rFonts w:asciiTheme="minorHAnsi" w:eastAsiaTheme="minorEastAsia" w:hAnsiTheme="minorHAnsi" w:cstheme="minorBidi"/>
          <w:noProof/>
          <w:sz w:val="22"/>
          <w:szCs w:val="22"/>
          <w:lang w:eastAsia="en-GB"/>
        </w:rPr>
      </w:pPr>
      <w:r>
        <w:rPr>
          <w:noProof/>
        </w:rPr>
        <w:t>6.3.3.5</w:t>
      </w:r>
      <w:r>
        <w:rPr>
          <w:rFonts w:asciiTheme="minorHAnsi" w:eastAsiaTheme="minorEastAsia" w:hAnsiTheme="minorHAnsi" w:cstheme="minorBidi"/>
          <w:noProof/>
          <w:sz w:val="22"/>
          <w:szCs w:val="22"/>
          <w:lang w:eastAsia="en-GB"/>
        </w:rPr>
        <w:tab/>
      </w:r>
      <w:r>
        <w:rPr>
          <w:noProof/>
        </w:rPr>
        <w:t>SM-Delivery-Failure-Cause</w:t>
      </w:r>
      <w:r>
        <w:rPr>
          <w:noProof/>
        </w:rPr>
        <w:tab/>
      </w:r>
      <w:r>
        <w:rPr>
          <w:noProof/>
        </w:rPr>
        <w:fldChar w:fldCharType="begin" w:fldLock="1"/>
      </w:r>
      <w:r>
        <w:rPr>
          <w:noProof/>
        </w:rPr>
        <w:instrText xml:space="preserve"> PAGEREF _Toc137714405 \h </w:instrText>
      </w:r>
      <w:r>
        <w:rPr>
          <w:noProof/>
        </w:rPr>
      </w:r>
      <w:r>
        <w:rPr>
          <w:noProof/>
        </w:rPr>
        <w:fldChar w:fldCharType="separate"/>
      </w:r>
      <w:r>
        <w:rPr>
          <w:noProof/>
        </w:rPr>
        <w:t>51</w:t>
      </w:r>
      <w:r>
        <w:rPr>
          <w:noProof/>
        </w:rPr>
        <w:fldChar w:fldCharType="end"/>
      </w:r>
    </w:p>
    <w:p w14:paraId="04480E9E" w14:textId="62144682" w:rsidR="00790411" w:rsidRDefault="00790411">
      <w:pPr>
        <w:pStyle w:val="TOC4"/>
        <w:rPr>
          <w:rFonts w:asciiTheme="minorHAnsi" w:eastAsiaTheme="minorEastAsia" w:hAnsiTheme="minorHAnsi" w:cstheme="minorBidi"/>
          <w:noProof/>
          <w:sz w:val="22"/>
          <w:szCs w:val="22"/>
          <w:lang w:eastAsia="en-GB"/>
        </w:rPr>
      </w:pPr>
      <w:r>
        <w:rPr>
          <w:noProof/>
        </w:rPr>
        <w:t>6.3.3.6</w:t>
      </w:r>
      <w:r>
        <w:rPr>
          <w:rFonts w:asciiTheme="minorHAnsi" w:eastAsiaTheme="minorEastAsia" w:hAnsiTheme="minorHAnsi" w:cstheme="minorBidi"/>
          <w:noProof/>
          <w:sz w:val="22"/>
          <w:szCs w:val="22"/>
          <w:lang w:eastAsia="en-GB"/>
        </w:rPr>
        <w:tab/>
      </w:r>
      <w:r>
        <w:rPr>
          <w:noProof/>
        </w:rPr>
        <w:t>SM-Enumerated-Delivery-Failure-Cause</w:t>
      </w:r>
      <w:r>
        <w:rPr>
          <w:noProof/>
        </w:rPr>
        <w:tab/>
      </w:r>
      <w:r>
        <w:rPr>
          <w:noProof/>
        </w:rPr>
        <w:fldChar w:fldCharType="begin" w:fldLock="1"/>
      </w:r>
      <w:r>
        <w:rPr>
          <w:noProof/>
        </w:rPr>
        <w:instrText xml:space="preserve"> PAGEREF _Toc137714406 \h </w:instrText>
      </w:r>
      <w:r>
        <w:rPr>
          <w:noProof/>
        </w:rPr>
      </w:r>
      <w:r>
        <w:rPr>
          <w:noProof/>
        </w:rPr>
        <w:fldChar w:fldCharType="separate"/>
      </w:r>
      <w:r>
        <w:rPr>
          <w:noProof/>
        </w:rPr>
        <w:t>51</w:t>
      </w:r>
      <w:r>
        <w:rPr>
          <w:noProof/>
        </w:rPr>
        <w:fldChar w:fldCharType="end"/>
      </w:r>
    </w:p>
    <w:p w14:paraId="5B656C3C" w14:textId="4BF46064" w:rsidR="00790411" w:rsidRDefault="00790411">
      <w:pPr>
        <w:pStyle w:val="TOC4"/>
        <w:rPr>
          <w:rFonts w:asciiTheme="minorHAnsi" w:eastAsiaTheme="minorEastAsia" w:hAnsiTheme="minorHAnsi" w:cstheme="minorBidi"/>
          <w:noProof/>
          <w:sz w:val="22"/>
          <w:szCs w:val="22"/>
          <w:lang w:eastAsia="en-GB"/>
        </w:rPr>
      </w:pPr>
      <w:r>
        <w:rPr>
          <w:noProof/>
        </w:rPr>
        <w:t>6.3.3.7</w:t>
      </w:r>
      <w:r>
        <w:rPr>
          <w:rFonts w:asciiTheme="minorHAnsi" w:eastAsiaTheme="minorEastAsia" w:hAnsiTheme="minorHAnsi" w:cstheme="minorBidi"/>
          <w:noProof/>
          <w:sz w:val="22"/>
          <w:szCs w:val="22"/>
          <w:lang w:eastAsia="en-GB"/>
        </w:rPr>
        <w:tab/>
      </w:r>
      <w:r>
        <w:rPr>
          <w:noProof/>
        </w:rPr>
        <w:t>SM-Diagnostic-Info</w:t>
      </w:r>
      <w:r>
        <w:rPr>
          <w:noProof/>
        </w:rPr>
        <w:tab/>
      </w:r>
      <w:r>
        <w:rPr>
          <w:noProof/>
        </w:rPr>
        <w:fldChar w:fldCharType="begin" w:fldLock="1"/>
      </w:r>
      <w:r>
        <w:rPr>
          <w:noProof/>
        </w:rPr>
        <w:instrText xml:space="preserve"> PAGEREF _Toc137714407 \h </w:instrText>
      </w:r>
      <w:r>
        <w:rPr>
          <w:noProof/>
        </w:rPr>
      </w:r>
      <w:r>
        <w:rPr>
          <w:noProof/>
        </w:rPr>
        <w:fldChar w:fldCharType="separate"/>
      </w:r>
      <w:r>
        <w:rPr>
          <w:noProof/>
        </w:rPr>
        <w:t>51</w:t>
      </w:r>
      <w:r>
        <w:rPr>
          <w:noProof/>
        </w:rPr>
        <w:fldChar w:fldCharType="end"/>
      </w:r>
    </w:p>
    <w:p w14:paraId="5CF61369" w14:textId="0EA8DF6A" w:rsidR="00790411" w:rsidRDefault="00790411">
      <w:pPr>
        <w:pStyle w:val="TOC4"/>
        <w:rPr>
          <w:rFonts w:asciiTheme="minorHAnsi" w:eastAsiaTheme="minorEastAsia" w:hAnsiTheme="minorHAnsi" w:cstheme="minorBidi"/>
          <w:noProof/>
          <w:sz w:val="22"/>
          <w:szCs w:val="22"/>
          <w:lang w:eastAsia="en-GB"/>
        </w:rPr>
      </w:pPr>
      <w:r>
        <w:rPr>
          <w:noProof/>
        </w:rPr>
        <w:t>6.3.3.8</w:t>
      </w:r>
      <w:r>
        <w:rPr>
          <w:rFonts w:asciiTheme="minorHAnsi" w:eastAsiaTheme="minorEastAsia" w:hAnsiTheme="minorHAnsi" w:cstheme="minorBidi"/>
          <w:noProof/>
          <w:sz w:val="22"/>
          <w:szCs w:val="22"/>
          <w:lang w:eastAsia="en-GB"/>
        </w:rPr>
        <w:tab/>
      </w:r>
      <w:r>
        <w:rPr>
          <w:noProof/>
        </w:rPr>
        <w:t>Feature-List-ID AVP</w:t>
      </w:r>
      <w:r>
        <w:rPr>
          <w:noProof/>
        </w:rPr>
        <w:tab/>
      </w:r>
      <w:r>
        <w:rPr>
          <w:noProof/>
        </w:rPr>
        <w:fldChar w:fldCharType="begin" w:fldLock="1"/>
      </w:r>
      <w:r>
        <w:rPr>
          <w:noProof/>
        </w:rPr>
        <w:instrText xml:space="preserve"> PAGEREF _Toc137714408 \h </w:instrText>
      </w:r>
      <w:r>
        <w:rPr>
          <w:noProof/>
        </w:rPr>
      </w:r>
      <w:r>
        <w:rPr>
          <w:noProof/>
        </w:rPr>
        <w:fldChar w:fldCharType="separate"/>
      </w:r>
      <w:r>
        <w:rPr>
          <w:noProof/>
        </w:rPr>
        <w:t>51</w:t>
      </w:r>
      <w:r>
        <w:rPr>
          <w:noProof/>
        </w:rPr>
        <w:fldChar w:fldCharType="end"/>
      </w:r>
    </w:p>
    <w:p w14:paraId="67538646" w14:textId="1313438E" w:rsidR="00790411" w:rsidRDefault="00790411">
      <w:pPr>
        <w:pStyle w:val="TOC4"/>
        <w:rPr>
          <w:rFonts w:asciiTheme="minorHAnsi" w:eastAsiaTheme="minorEastAsia" w:hAnsiTheme="minorHAnsi" w:cstheme="minorBidi"/>
          <w:noProof/>
          <w:sz w:val="22"/>
          <w:szCs w:val="22"/>
          <w:lang w:eastAsia="en-GB"/>
        </w:rPr>
      </w:pPr>
      <w:r>
        <w:rPr>
          <w:noProof/>
        </w:rPr>
        <w:t>6.3.3.9</w:t>
      </w:r>
      <w:r>
        <w:rPr>
          <w:rFonts w:asciiTheme="minorHAnsi" w:eastAsiaTheme="minorEastAsia" w:hAnsiTheme="minorHAnsi" w:cstheme="minorBidi"/>
          <w:noProof/>
          <w:sz w:val="22"/>
          <w:szCs w:val="22"/>
          <w:lang w:eastAsia="en-GB"/>
        </w:rPr>
        <w:tab/>
      </w:r>
      <w:r>
        <w:rPr>
          <w:noProof/>
        </w:rPr>
        <w:t>Feature-List AVP</w:t>
      </w:r>
      <w:r>
        <w:rPr>
          <w:noProof/>
        </w:rPr>
        <w:tab/>
      </w:r>
      <w:r>
        <w:rPr>
          <w:noProof/>
        </w:rPr>
        <w:fldChar w:fldCharType="begin" w:fldLock="1"/>
      </w:r>
      <w:r>
        <w:rPr>
          <w:noProof/>
        </w:rPr>
        <w:instrText xml:space="preserve"> PAGEREF _Toc137714409 \h </w:instrText>
      </w:r>
      <w:r>
        <w:rPr>
          <w:noProof/>
        </w:rPr>
      </w:r>
      <w:r>
        <w:rPr>
          <w:noProof/>
        </w:rPr>
        <w:fldChar w:fldCharType="separate"/>
      </w:r>
      <w:r>
        <w:rPr>
          <w:noProof/>
        </w:rPr>
        <w:t>51</w:t>
      </w:r>
      <w:r>
        <w:rPr>
          <w:noProof/>
        </w:rPr>
        <w:fldChar w:fldCharType="end"/>
      </w:r>
    </w:p>
    <w:p w14:paraId="0A531130" w14:textId="388055E5" w:rsidR="00790411" w:rsidRDefault="00790411">
      <w:pPr>
        <w:pStyle w:val="TOC4"/>
        <w:rPr>
          <w:rFonts w:asciiTheme="minorHAnsi" w:eastAsiaTheme="minorEastAsia" w:hAnsiTheme="minorHAnsi" w:cstheme="minorBidi"/>
          <w:noProof/>
          <w:sz w:val="22"/>
          <w:szCs w:val="22"/>
          <w:lang w:eastAsia="en-GB"/>
        </w:rPr>
      </w:pPr>
      <w:r>
        <w:rPr>
          <w:noProof/>
        </w:rPr>
        <w:t>6.3.3.10</w:t>
      </w:r>
      <w:r>
        <w:rPr>
          <w:rFonts w:asciiTheme="minorHAnsi" w:eastAsiaTheme="minorEastAsia" w:hAnsiTheme="minorHAnsi" w:cstheme="minorBidi"/>
          <w:noProof/>
          <w:sz w:val="22"/>
          <w:szCs w:val="22"/>
          <w:lang w:eastAsia="en-GB"/>
        </w:rPr>
        <w:tab/>
      </w:r>
      <w:r>
        <w:rPr>
          <w:noProof/>
        </w:rPr>
        <w:t>SM-Delivery-Timer</w:t>
      </w:r>
      <w:r>
        <w:rPr>
          <w:noProof/>
        </w:rPr>
        <w:tab/>
      </w:r>
      <w:r>
        <w:rPr>
          <w:noProof/>
        </w:rPr>
        <w:fldChar w:fldCharType="begin" w:fldLock="1"/>
      </w:r>
      <w:r>
        <w:rPr>
          <w:noProof/>
        </w:rPr>
        <w:instrText xml:space="preserve"> PAGEREF _Toc137714410 \h </w:instrText>
      </w:r>
      <w:r>
        <w:rPr>
          <w:noProof/>
        </w:rPr>
      </w:r>
      <w:r>
        <w:rPr>
          <w:noProof/>
        </w:rPr>
        <w:fldChar w:fldCharType="separate"/>
      </w:r>
      <w:r>
        <w:rPr>
          <w:noProof/>
        </w:rPr>
        <w:t>51</w:t>
      </w:r>
      <w:r>
        <w:rPr>
          <w:noProof/>
        </w:rPr>
        <w:fldChar w:fldCharType="end"/>
      </w:r>
    </w:p>
    <w:p w14:paraId="2FC7052D" w14:textId="7AF2B65C" w:rsidR="00790411" w:rsidRDefault="00790411">
      <w:pPr>
        <w:pStyle w:val="TOC4"/>
        <w:rPr>
          <w:rFonts w:asciiTheme="minorHAnsi" w:eastAsiaTheme="minorEastAsia" w:hAnsiTheme="minorHAnsi" w:cstheme="minorBidi"/>
          <w:noProof/>
          <w:sz w:val="22"/>
          <w:szCs w:val="22"/>
          <w:lang w:eastAsia="en-GB"/>
        </w:rPr>
      </w:pPr>
      <w:r>
        <w:rPr>
          <w:noProof/>
        </w:rPr>
        <w:t>6.3.3.11</w:t>
      </w:r>
      <w:r>
        <w:rPr>
          <w:rFonts w:asciiTheme="minorHAnsi" w:eastAsiaTheme="minorEastAsia" w:hAnsiTheme="minorHAnsi" w:cstheme="minorBidi"/>
          <w:noProof/>
          <w:sz w:val="22"/>
          <w:szCs w:val="22"/>
          <w:lang w:eastAsia="en-GB"/>
        </w:rPr>
        <w:tab/>
      </w:r>
      <w:r>
        <w:rPr>
          <w:noProof/>
        </w:rPr>
        <w:t>SM-Delivery-Start-Time</w:t>
      </w:r>
      <w:r>
        <w:rPr>
          <w:noProof/>
        </w:rPr>
        <w:tab/>
      </w:r>
      <w:r>
        <w:rPr>
          <w:noProof/>
        </w:rPr>
        <w:fldChar w:fldCharType="begin" w:fldLock="1"/>
      </w:r>
      <w:r>
        <w:rPr>
          <w:noProof/>
        </w:rPr>
        <w:instrText xml:space="preserve"> PAGEREF _Toc137714411 \h </w:instrText>
      </w:r>
      <w:r>
        <w:rPr>
          <w:noProof/>
        </w:rPr>
      </w:r>
      <w:r>
        <w:rPr>
          <w:noProof/>
        </w:rPr>
        <w:fldChar w:fldCharType="separate"/>
      </w:r>
      <w:r>
        <w:rPr>
          <w:noProof/>
        </w:rPr>
        <w:t>51</w:t>
      </w:r>
      <w:r>
        <w:rPr>
          <w:noProof/>
        </w:rPr>
        <w:fldChar w:fldCharType="end"/>
      </w:r>
    </w:p>
    <w:p w14:paraId="011E65AB" w14:textId="43521A4C" w:rsidR="00790411" w:rsidRDefault="00790411">
      <w:pPr>
        <w:pStyle w:val="TOC4"/>
        <w:rPr>
          <w:rFonts w:asciiTheme="minorHAnsi" w:eastAsiaTheme="minorEastAsia" w:hAnsiTheme="minorHAnsi" w:cstheme="minorBidi"/>
          <w:noProof/>
          <w:sz w:val="22"/>
          <w:szCs w:val="22"/>
          <w:lang w:eastAsia="en-GB"/>
        </w:rPr>
      </w:pPr>
      <w:r>
        <w:rPr>
          <w:noProof/>
        </w:rPr>
        <w:t>6.3.3.12</w:t>
      </w:r>
      <w:r>
        <w:rPr>
          <w:rFonts w:asciiTheme="minorHAnsi" w:eastAsiaTheme="minorEastAsia" w:hAnsiTheme="minorHAnsi" w:cstheme="minorBidi"/>
          <w:noProof/>
          <w:sz w:val="22"/>
          <w:szCs w:val="22"/>
          <w:lang w:eastAsia="en-GB"/>
        </w:rPr>
        <w:tab/>
      </w:r>
      <w:r>
        <w:rPr>
          <w:noProof/>
        </w:rPr>
        <w:t>OFR-Flags</w:t>
      </w:r>
      <w:r>
        <w:rPr>
          <w:noProof/>
        </w:rPr>
        <w:tab/>
      </w:r>
      <w:r>
        <w:rPr>
          <w:noProof/>
        </w:rPr>
        <w:fldChar w:fldCharType="begin" w:fldLock="1"/>
      </w:r>
      <w:r>
        <w:rPr>
          <w:noProof/>
        </w:rPr>
        <w:instrText xml:space="preserve"> PAGEREF _Toc137714412 \h </w:instrText>
      </w:r>
      <w:r>
        <w:rPr>
          <w:noProof/>
        </w:rPr>
      </w:r>
      <w:r>
        <w:rPr>
          <w:noProof/>
        </w:rPr>
        <w:fldChar w:fldCharType="separate"/>
      </w:r>
      <w:r>
        <w:rPr>
          <w:noProof/>
        </w:rPr>
        <w:t>52</w:t>
      </w:r>
      <w:r>
        <w:rPr>
          <w:noProof/>
        </w:rPr>
        <w:fldChar w:fldCharType="end"/>
      </w:r>
    </w:p>
    <w:p w14:paraId="062F0E31" w14:textId="77A7F89C" w:rsidR="00790411" w:rsidRDefault="00790411">
      <w:pPr>
        <w:pStyle w:val="TOC4"/>
        <w:rPr>
          <w:rFonts w:asciiTheme="minorHAnsi" w:eastAsiaTheme="minorEastAsia" w:hAnsiTheme="minorHAnsi" w:cstheme="minorBidi"/>
          <w:noProof/>
          <w:sz w:val="22"/>
          <w:szCs w:val="22"/>
          <w:lang w:eastAsia="en-GB"/>
        </w:rPr>
      </w:pPr>
      <w:r>
        <w:rPr>
          <w:noProof/>
        </w:rPr>
        <w:t>6.3.3.13</w:t>
      </w:r>
      <w:r>
        <w:rPr>
          <w:rFonts w:asciiTheme="minorHAnsi" w:eastAsiaTheme="minorEastAsia" w:hAnsiTheme="minorHAnsi" w:cstheme="minorBidi"/>
          <w:noProof/>
          <w:sz w:val="22"/>
          <w:szCs w:val="22"/>
          <w:lang w:eastAsia="en-GB"/>
        </w:rPr>
        <w:tab/>
      </w:r>
      <w:r>
        <w:rPr>
          <w:noProof/>
        </w:rPr>
        <w:t>SMSMI-Correlation-ID</w:t>
      </w:r>
      <w:r>
        <w:rPr>
          <w:noProof/>
        </w:rPr>
        <w:tab/>
      </w:r>
      <w:r>
        <w:rPr>
          <w:noProof/>
        </w:rPr>
        <w:fldChar w:fldCharType="begin" w:fldLock="1"/>
      </w:r>
      <w:r>
        <w:rPr>
          <w:noProof/>
        </w:rPr>
        <w:instrText xml:space="preserve"> PAGEREF _Toc137714413 \h </w:instrText>
      </w:r>
      <w:r>
        <w:rPr>
          <w:noProof/>
        </w:rPr>
      </w:r>
      <w:r>
        <w:rPr>
          <w:noProof/>
        </w:rPr>
        <w:fldChar w:fldCharType="separate"/>
      </w:r>
      <w:r>
        <w:rPr>
          <w:noProof/>
        </w:rPr>
        <w:t>52</w:t>
      </w:r>
      <w:r>
        <w:rPr>
          <w:noProof/>
        </w:rPr>
        <w:fldChar w:fldCharType="end"/>
      </w:r>
    </w:p>
    <w:p w14:paraId="564022B3" w14:textId="1A9E42A6" w:rsidR="00790411" w:rsidRDefault="00790411">
      <w:pPr>
        <w:pStyle w:val="TOC4"/>
        <w:rPr>
          <w:rFonts w:asciiTheme="minorHAnsi" w:eastAsiaTheme="minorEastAsia" w:hAnsiTheme="minorHAnsi" w:cstheme="minorBidi"/>
          <w:noProof/>
          <w:sz w:val="22"/>
          <w:szCs w:val="22"/>
          <w:lang w:eastAsia="en-GB"/>
        </w:rPr>
      </w:pPr>
      <w:r>
        <w:rPr>
          <w:noProof/>
        </w:rPr>
        <w:t>6.3.3.14</w:t>
      </w:r>
      <w:r>
        <w:rPr>
          <w:rFonts w:asciiTheme="minorHAnsi" w:eastAsiaTheme="minorEastAsia" w:hAnsiTheme="minorHAnsi" w:cstheme="minorBidi"/>
          <w:noProof/>
          <w:sz w:val="22"/>
          <w:szCs w:val="22"/>
          <w:lang w:eastAsia="en-GB"/>
        </w:rPr>
        <w:tab/>
      </w:r>
      <w:r>
        <w:rPr>
          <w:noProof/>
        </w:rPr>
        <w:t>HSS-ID</w:t>
      </w:r>
      <w:r>
        <w:rPr>
          <w:noProof/>
        </w:rPr>
        <w:tab/>
      </w:r>
      <w:r>
        <w:rPr>
          <w:noProof/>
        </w:rPr>
        <w:fldChar w:fldCharType="begin" w:fldLock="1"/>
      </w:r>
      <w:r>
        <w:rPr>
          <w:noProof/>
        </w:rPr>
        <w:instrText xml:space="preserve"> PAGEREF _Toc137714414 \h </w:instrText>
      </w:r>
      <w:r>
        <w:rPr>
          <w:noProof/>
        </w:rPr>
      </w:r>
      <w:r>
        <w:rPr>
          <w:noProof/>
        </w:rPr>
        <w:fldChar w:fldCharType="separate"/>
      </w:r>
      <w:r>
        <w:rPr>
          <w:noProof/>
        </w:rPr>
        <w:t>52</w:t>
      </w:r>
      <w:r>
        <w:rPr>
          <w:noProof/>
        </w:rPr>
        <w:fldChar w:fldCharType="end"/>
      </w:r>
    </w:p>
    <w:p w14:paraId="75801B80" w14:textId="6454FC73" w:rsidR="00790411" w:rsidRDefault="00790411">
      <w:pPr>
        <w:pStyle w:val="TOC4"/>
        <w:rPr>
          <w:rFonts w:asciiTheme="minorHAnsi" w:eastAsiaTheme="minorEastAsia" w:hAnsiTheme="minorHAnsi" w:cstheme="minorBidi"/>
          <w:noProof/>
          <w:sz w:val="22"/>
          <w:szCs w:val="22"/>
          <w:lang w:eastAsia="en-GB"/>
        </w:rPr>
      </w:pPr>
      <w:r>
        <w:rPr>
          <w:noProof/>
        </w:rPr>
        <w:t>6.3.3.15</w:t>
      </w:r>
      <w:r>
        <w:rPr>
          <w:rFonts w:asciiTheme="minorHAnsi" w:eastAsiaTheme="minorEastAsia" w:hAnsiTheme="minorHAnsi" w:cstheme="minorBidi"/>
          <w:noProof/>
          <w:sz w:val="22"/>
          <w:szCs w:val="22"/>
          <w:lang w:eastAsia="en-GB"/>
        </w:rPr>
        <w:tab/>
      </w:r>
      <w:r>
        <w:rPr>
          <w:noProof/>
        </w:rPr>
        <w:t>Originating-SIP-URI</w:t>
      </w:r>
      <w:r>
        <w:rPr>
          <w:noProof/>
        </w:rPr>
        <w:tab/>
      </w:r>
      <w:r>
        <w:rPr>
          <w:noProof/>
        </w:rPr>
        <w:fldChar w:fldCharType="begin" w:fldLock="1"/>
      </w:r>
      <w:r>
        <w:rPr>
          <w:noProof/>
        </w:rPr>
        <w:instrText xml:space="preserve"> PAGEREF _Toc137714415 \h </w:instrText>
      </w:r>
      <w:r>
        <w:rPr>
          <w:noProof/>
        </w:rPr>
      </w:r>
      <w:r>
        <w:rPr>
          <w:noProof/>
        </w:rPr>
        <w:fldChar w:fldCharType="separate"/>
      </w:r>
      <w:r>
        <w:rPr>
          <w:noProof/>
        </w:rPr>
        <w:t>52</w:t>
      </w:r>
      <w:r>
        <w:rPr>
          <w:noProof/>
        </w:rPr>
        <w:fldChar w:fldCharType="end"/>
      </w:r>
    </w:p>
    <w:p w14:paraId="4EAC02B9" w14:textId="47210E9E" w:rsidR="00790411" w:rsidRDefault="00790411">
      <w:pPr>
        <w:pStyle w:val="TOC4"/>
        <w:rPr>
          <w:rFonts w:asciiTheme="minorHAnsi" w:eastAsiaTheme="minorEastAsia" w:hAnsiTheme="minorHAnsi" w:cstheme="minorBidi"/>
          <w:noProof/>
          <w:sz w:val="22"/>
          <w:szCs w:val="22"/>
          <w:lang w:eastAsia="en-GB"/>
        </w:rPr>
      </w:pPr>
      <w:r>
        <w:rPr>
          <w:noProof/>
        </w:rPr>
        <w:t>6.3.3.16</w:t>
      </w:r>
      <w:r>
        <w:rPr>
          <w:rFonts w:asciiTheme="minorHAnsi" w:eastAsiaTheme="minorEastAsia" w:hAnsiTheme="minorHAnsi" w:cstheme="minorBidi"/>
          <w:noProof/>
          <w:sz w:val="22"/>
          <w:szCs w:val="22"/>
          <w:lang w:eastAsia="en-GB"/>
        </w:rPr>
        <w:tab/>
      </w:r>
      <w:r>
        <w:rPr>
          <w:noProof/>
        </w:rPr>
        <w:t>Destination-SIP-URI</w:t>
      </w:r>
      <w:r>
        <w:rPr>
          <w:noProof/>
        </w:rPr>
        <w:tab/>
      </w:r>
      <w:r>
        <w:rPr>
          <w:noProof/>
        </w:rPr>
        <w:fldChar w:fldCharType="begin" w:fldLock="1"/>
      </w:r>
      <w:r>
        <w:rPr>
          <w:noProof/>
        </w:rPr>
        <w:instrText xml:space="preserve"> PAGEREF _Toc137714416 \h </w:instrText>
      </w:r>
      <w:r>
        <w:rPr>
          <w:noProof/>
        </w:rPr>
      </w:r>
      <w:r>
        <w:rPr>
          <w:noProof/>
        </w:rPr>
        <w:fldChar w:fldCharType="separate"/>
      </w:r>
      <w:r>
        <w:rPr>
          <w:noProof/>
        </w:rPr>
        <w:t>52</w:t>
      </w:r>
      <w:r>
        <w:rPr>
          <w:noProof/>
        </w:rPr>
        <w:fldChar w:fldCharType="end"/>
      </w:r>
    </w:p>
    <w:p w14:paraId="37F14B8C" w14:textId="7798290B" w:rsidR="00790411" w:rsidRDefault="00790411">
      <w:pPr>
        <w:pStyle w:val="TOC4"/>
        <w:rPr>
          <w:rFonts w:asciiTheme="minorHAnsi" w:eastAsiaTheme="minorEastAsia" w:hAnsiTheme="minorHAnsi" w:cstheme="minorBidi"/>
          <w:noProof/>
          <w:sz w:val="22"/>
          <w:szCs w:val="22"/>
          <w:lang w:eastAsia="en-GB"/>
        </w:rPr>
      </w:pPr>
      <w:r>
        <w:rPr>
          <w:noProof/>
        </w:rPr>
        <w:t>6.3.3.17</w:t>
      </w:r>
      <w:r>
        <w:rPr>
          <w:rFonts w:asciiTheme="minorHAnsi" w:eastAsiaTheme="minorEastAsia" w:hAnsiTheme="minorHAnsi" w:cstheme="minorBidi"/>
          <w:noProof/>
          <w:sz w:val="22"/>
          <w:szCs w:val="22"/>
          <w:lang w:eastAsia="en-GB"/>
        </w:rPr>
        <w:tab/>
      </w:r>
      <w:r>
        <w:rPr>
          <w:noProof/>
        </w:rPr>
        <w:t>Maximum-Retransmission-Time</w:t>
      </w:r>
      <w:r>
        <w:rPr>
          <w:noProof/>
        </w:rPr>
        <w:tab/>
      </w:r>
      <w:r>
        <w:rPr>
          <w:noProof/>
        </w:rPr>
        <w:fldChar w:fldCharType="begin" w:fldLock="1"/>
      </w:r>
      <w:r>
        <w:rPr>
          <w:noProof/>
        </w:rPr>
        <w:instrText xml:space="preserve"> PAGEREF _Toc137714417 \h </w:instrText>
      </w:r>
      <w:r>
        <w:rPr>
          <w:noProof/>
        </w:rPr>
      </w:r>
      <w:r>
        <w:rPr>
          <w:noProof/>
        </w:rPr>
        <w:fldChar w:fldCharType="separate"/>
      </w:r>
      <w:r>
        <w:rPr>
          <w:noProof/>
        </w:rPr>
        <w:t>52</w:t>
      </w:r>
      <w:r>
        <w:rPr>
          <w:noProof/>
        </w:rPr>
        <w:fldChar w:fldCharType="end"/>
      </w:r>
    </w:p>
    <w:p w14:paraId="3EEC199E" w14:textId="38078104" w:rsidR="00790411" w:rsidRDefault="00790411">
      <w:pPr>
        <w:pStyle w:val="TOC4"/>
        <w:rPr>
          <w:rFonts w:asciiTheme="minorHAnsi" w:eastAsiaTheme="minorEastAsia" w:hAnsiTheme="minorHAnsi" w:cstheme="minorBidi"/>
          <w:noProof/>
          <w:sz w:val="22"/>
          <w:szCs w:val="22"/>
          <w:lang w:eastAsia="en-GB"/>
        </w:rPr>
      </w:pPr>
      <w:r>
        <w:rPr>
          <w:noProof/>
        </w:rPr>
        <w:t>6.3.3.18</w:t>
      </w:r>
      <w:r>
        <w:rPr>
          <w:rFonts w:asciiTheme="minorHAnsi" w:eastAsiaTheme="minorEastAsia" w:hAnsiTheme="minorHAnsi" w:cstheme="minorBidi"/>
          <w:noProof/>
          <w:sz w:val="22"/>
          <w:szCs w:val="22"/>
          <w:lang w:eastAsia="en-GB"/>
        </w:rPr>
        <w:tab/>
      </w:r>
      <w:r>
        <w:rPr>
          <w:noProof/>
        </w:rPr>
        <w:t>Requested-Retransmission-Time</w:t>
      </w:r>
      <w:r>
        <w:rPr>
          <w:noProof/>
        </w:rPr>
        <w:tab/>
      </w:r>
      <w:r>
        <w:rPr>
          <w:noProof/>
        </w:rPr>
        <w:fldChar w:fldCharType="begin" w:fldLock="1"/>
      </w:r>
      <w:r>
        <w:rPr>
          <w:noProof/>
        </w:rPr>
        <w:instrText xml:space="preserve"> PAGEREF _Toc137714418 \h </w:instrText>
      </w:r>
      <w:r>
        <w:rPr>
          <w:noProof/>
        </w:rPr>
      </w:r>
      <w:r>
        <w:rPr>
          <w:noProof/>
        </w:rPr>
        <w:fldChar w:fldCharType="separate"/>
      </w:r>
      <w:r>
        <w:rPr>
          <w:noProof/>
        </w:rPr>
        <w:t>52</w:t>
      </w:r>
      <w:r>
        <w:rPr>
          <w:noProof/>
        </w:rPr>
        <w:fldChar w:fldCharType="end"/>
      </w:r>
    </w:p>
    <w:p w14:paraId="029FA17D" w14:textId="267A4150" w:rsidR="00790411" w:rsidRDefault="00790411">
      <w:pPr>
        <w:pStyle w:val="TOC4"/>
        <w:rPr>
          <w:rFonts w:asciiTheme="minorHAnsi" w:eastAsiaTheme="minorEastAsia" w:hAnsiTheme="minorHAnsi" w:cstheme="minorBidi"/>
          <w:noProof/>
          <w:sz w:val="22"/>
          <w:szCs w:val="22"/>
          <w:lang w:eastAsia="en-GB"/>
        </w:rPr>
      </w:pPr>
      <w:r>
        <w:rPr>
          <w:noProof/>
        </w:rPr>
        <w:t>6.3.3.19</w:t>
      </w:r>
      <w:r>
        <w:rPr>
          <w:rFonts w:asciiTheme="minorHAnsi" w:eastAsiaTheme="minorEastAsia" w:hAnsiTheme="minorHAnsi" w:cstheme="minorBidi"/>
          <w:noProof/>
          <w:sz w:val="22"/>
          <w:szCs w:val="22"/>
          <w:lang w:eastAsia="en-GB"/>
        </w:rPr>
        <w:tab/>
      </w:r>
      <w:r>
        <w:rPr>
          <w:noProof/>
        </w:rPr>
        <w:t>SMS-GMSC-Address</w:t>
      </w:r>
      <w:r>
        <w:rPr>
          <w:noProof/>
        </w:rPr>
        <w:tab/>
      </w:r>
      <w:r>
        <w:rPr>
          <w:noProof/>
        </w:rPr>
        <w:fldChar w:fldCharType="begin" w:fldLock="1"/>
      </w:r>
      <w:r>
        <w:rPr>
          <w:noProof/>
        </w:rPr>
        <w:instrText xml:space="preserve"> PAGEREF _Toc137714419 \h </w:instrText>
      </w:r>
      <w:r>
        <w:rPr>
          <w:noProof/>
        </w:rPr>
      </w:r>
      <w:r>
        <w:rPr>
          <w:noProof/>
        </w:rPr>
        <w:fldChar w:fldCharType="separate"/>
      </w:r>
      <w:r>
        <w:rPr>
          <w:noProof/>
        </w:rPr>
        <w:t>53</w:t>
      </w:r>
      <w:r>
        <w:rPr>
          <w:noProof/>
        </w:rPr>
        <w:fldChar w:fldCharType="end"/>
      </w:r>
    </w:p>
    <w:p w14:paraId="4102D8C8" w14:textId="69C5C800" w:rsidR="00790411" w:rsidRDefault="00790411">
      <w:pPr>
        <w:pStyle w:val="TOC4"/>
        <w:rPr>
          <w:rFonts w:asciiTheme="minorHAnsi" w:eastAsiaTheme="minorEastAsia" w:hAnsiTheme="minorHAnsi" w:cstheme="minorBidi"/>
          <w:noProof/>
          <w:sz w:val="22"/>
          <w:szCs w:val="22"/>
          <w:lang w:eastAsia="en-GB"/>
        </w:rPr>
      </w:pPr>
      <w:r>
        <w:rPr>
          <w:noProof/>
        </w:rPr>
        <w:t>6.3.3.20</w:t>
      </w:r>
      <w:r>
        <w:rPr>
          <w:rFonts w:asciiTheme="minorHAnsi" w:eastAsiaTheme="minorEastAsia" w:hAnsiTheme="minorHAnsi" w:cstheme="minorBidi"/>
          <w:noProof/>
          <w:sz w:val="22"/>
          <w:szCs w:val="22"/>
          <w:lang w:eastAsia="en-GB"/>
        </w:rPr>
        <w:tab/>
      </w:r>
      <w:r>
        <w:rPr>
          <w:noProof/>
        </w:rPr>
        <w:t>DRMP</w:t>
      </w:r>
      <w:r>
        <w:rPr>
          <w:noProof/>
        </w:rPr>
        <w:tab/>
      </w:r>
      <w:r>
        <w:rPr>
          <w:noProof/>
        </w:rPr>
        <w:fldChar w:fldCharType="begin" w:fldLock="1"/>
      </w:r>
      <w:r>
        <w:rPr>
          <w:noProof/>
        </w:rPr>
        <w:instrText xml:space="preserve"> PAGEREF _Toc137714420 \h </w:instrText>
      </w:r>
      <w:r>
        <w:rPr>
          <w:noProof/>
        </w:rPr>
      </w:r>
      <w:r>
        <w:rPr>
          <w:noProof/>
        </w:rPr>
        <w:fldChar w:fldCharType="separate"/>
      </w:r>
      <w:r>
        <w:rPr>
          <w:noProof/>
        </w:rPr>
        <w:t>53</w:t>
      </w:r>
      <w:r>
        <w:rPr>
          <w:noProof/>
        </w:rPr>
        <w:fldChar w:fldCharType="end"/>
      </w:r>
    </w:p>
    <w:p w14:paraId="2543361E" w14:textId="7D70E37A" w:rsidR="00790411" w:rsidRDefault="0079041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Result Codes and Experimental-Result values</w:t>
      </w:r>
      <w:r>
        <w:rPr>
          <w:noProof/>
        </w:rPr>
        <w:tab/>
      </w:r>
      <w:r>
        <w:rPr>
          <w:noProof/>
        </w:rPr>
        <w:fldChar w:fldCharType="begin" w:fldLock="1"/>
      </w:r>
      <w:r>
        <w:rPr>
          <w:noProof/>
        </w:rPr>
        <w:instrText xml:space="preserve"> PAGEREF _Toc137714421 \h </w:instrText>
      </w:r>
      <w:r>
        <w:rPr>
          <w:noProof/>
        </w:rPr>
      </w:r>
      <w:r>
        <w:rPr>
          <w:noProof/>
        </w:rPr>
        <w:fldChar w:fldCharType="separate"/>
      </w:r>
      <w:r>
        <w:rPr>
          <w:noProof/>
        </w:rPr>
        <w:t>53</w:t>
      </w:r>
      <w:r>
        <w:rPr>
          <w:noProof/>
        </w:rPr>
        <w:fldChar w:fldCharType="end"/>
      </w:r>
    </w:p>
    <w:p w14:paraId="1E7FF5FE" w14:textId="1864AEC1" w:rsidR="00790411" w:rsidRDefault="00790411">
      <w:pPr>
        <w:pStyle w:val="TOC2"/>
        <w:rPr>
          <w:rFonts w:asciiTheme="minorHAnsi" w:eastAsiaTheme="minorEastAsia" w:hAnsiTheme="minorHAnsi" w:cstheme="minorBidi"/>
          <w:noProof/>
          <w:sz w:val="22"/>
          <w:szCs w:val="22"/>
          <w:lang w:eastAsia="en-GB"/>
        </w:rPr>
      </w:pPr>
      <w:r>
        <w:rPr>
          <w:noProof/>
        </w:rPr>
        <w:t>7</w:t>
      </w:r>
      <w:r w:rsidRPr="006D71F0">
        <w:rPr>
          <w:noProof/>
          <w:lang w:val="en-US"/>
        </w:rPr>
        <w:t>.1</w:t>
      </w:r>
      <w:r>
        <w:rPr>
          <w:rFonts w:asciiTheme="minorHAnsi" w:eastAsiaTheme="minorEastAsia" w:hAnsiTheme="minorHAnsi" w:cstheme="minorBidi"/>
          <w:noProof/>
          <w:sz w:val="22"/>
          <w:szCs w:val="22"/>
          <w:lang w:eastAsia="en-GB"/>
        </w:rPr>
        <w:tab/>
      </w:r>
      <w:r w:rsidRPr="006D71F0">
        <w:rPr>
          <w:noProof/>
          <w:lang w:val="en-US"/>
        </w:rPr>
        <w:t>General</w:t>
      </w:r>
      <w:r>
        <w:rPr>
          <w:noProof/>
        </w:rPr>
        <w:tab/>
      </w:r>
      <w:r>
        <w:rPr>
          <w:noProof/>
        </w:rPr>
        <w:fldChar w:fldCharType="begin" w:fldLock="1"/>
      </w:r>
      <w:r>
        <w:rPr>
          <w:noProof/>
        </w:rPr>
        <w:instrText xml:space="preserve"> PAGEREF _Toc137714422 \h </w:instrText>
      </w:r>
      <w:r>
        <w:rPr>
          <w:noProof/>
        </w:rPr>
      </w:r>
      <w:r>
        <w:rPr>
          <w:noProof/>
        </w:rPr>
        <w:fldChar w:fldCharType="separate"/>
      </w:r>
      <w:r>
        <w:rPr>
          <w:noProof/>
        </w:rPr>
        <w:t>53</w:t>
      </w:r>
      <w:r>
        <w:rPr>
          <w:noProof/>
        </w:rPr>
        <w:fldChar w:fldCharType="end"/>
      </w:r>
    </w:p>
    <w:p w14:paraId="2E0CC3A0" w14:textId="069F518C" w:rsidR="00790411" w:rsidRDefault="00790411">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Success</w:t>
      </w:r>
      <w:r>
        <w:rPr>
          <w:noProof/>
        </w:rPr>
        <w:tab/>
      </w:r>
      <w:r>
        <w:rPr>
          <w:noProof/>
        </w:rPr>
        <w:fldChar w:fldCharType="begin" w:fldLock="1"/>
      </w:r>
      <w:r>
        <w:rPr>
          <w:noProof/>
        </w:rPr>
        <w:instrText xml:space="preserve"> PAGEREF _Toc137714423 \h </w:instrText>
      </w:r>
      <w:r>
        <w:rPr>
          <w:noProof/>
        </w:rPr>
      </w:r>
      <w:r>
        <w:rPr>
          <w:noProof/>
        </w:rPr>
        <w:fldChar w:fldCharType="separate"/>
      </w:r>
      <w:r>
        <w:rPr>
          <w:noProof/>
        </w:rPr>
        <w:t>53</w:t>
      </w:r>
      <w:r>
        <w:rPr>
          <w:noProof/>
        </w:rPr>
        <w:fldChar w:fldCharType="end"/>
      </w:r>
    </w:p>
    <w:p w14:paraId="3AB9AD5D" w14:textId="308852E4" w:rsidR="00790411" w:rsidRDefault="00790411">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Permanent Failures</w:t>
      </w:r>
      <w:r>
        <w:rPr>
          <w:noProof/>
        </w:rPr>
        <w:tab/>
      </w:r>
      <w:r>
        <w:rPr>
          <w:noProof/>
        </w:rPr>
        <w:fldChar w:fldCharType="begin" w:fldLock="1"/>
      </w:r>
      <w:r>
        <w:rPr>
          <w:noProof/>
        </w:rPr>
        <w:instrText xml:space="preserve"> PAGEREF _Toc137714424 \h </w:instrText>
      </w:r>
      <w:r>
        <w:rPr>
          <w:noProof/>
        </w:rPr>
      </w:r>
      <w:r>
        <w:rPr>
          <w:noProof/>
        </w:rPr>
        <w:fldChar w:fldCharType="separate"/>
      </w:r>
      <w:r>
        <w:rPr>
          <w:noProof/>
        </w:rPr>
        <w:t>53</w:t>
      </w:r>
      <w:r>
        <w:rPr>
          <w:noProof/>
        </w:rPr>
        <w:fldChar w:fldCharType="end"/>
      </w:r>
    </w:p>
    <w:p w14:paraId="003C9345" w14:textId="787A9AAA" w:rsidR="00790411" w:rsidRDefault="00790411">
      <w:pPr>
        <w:pStyle w:val="TOC3"/>
        <w:rPr>
          <w:rFonts w:asciiTheme="minorHAnsi" w:eastAsiaTheme="minorEastAsia" w:hAnsiTheme="minorHAnsi" w:cstheme="minorBidi"/>
          <w:noProof/>
          <w:sz w:val="22"/>
          <w:szCs w:val="22"/>
          <w:lang w:eastAsia="en-GB"/>
        </w:rPr>
      </w:pPr>
      <w:r>
        <w:rPr>
          <w:noProof/>
        </w:rPr>
        <w:t>7</w:t>
      </w:r>
      <w:r>
        <w:rPr>
          <w:noProof/>
          <w:lang w:eastAsia="zh-CN"/>
        </w:rPr>
        <w:t>.3.1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_Toc137714425 \h </w:instrText>
      </w:r>
      <w:r>
        <w:rPr>
          <w:noProof/>
        </w:rPr>
      </w:r>
      <w:r>
        <w:rPr>
          <w:noProof/>
        </w:rPr>
        <w:fldChar w:fldCharType="separate"/>
      </w:r>
      <w:r>
        <w:rPr>
          <w:noProof/>
        </w:rPr>
        <w:t>53</w:t>
      </w:r>
      <w:r>
        <w:rPr>
          <w:noProof/>
        </w:rPr>
        <w:fldChar w:fldCharType="end"/>
      </w:r>
    </w:p>
    <w:p w14:paraId="2EEA604F" w14:textId="475CF5CD" w:rsidR="00790411" w:rsidRDefault="00790411">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DIAMETER_ERROR_USER_UNKNOWN (5001)</w:t>
      </w:r>
      <w:r>
        <w:rPr>
          <w:noProof/>
        </w:rPr>
        <w:tab/>
      </w:r>
      <w:r>
        <w:rPr>
          <w:noProof/>
        </w:rPr>
        <w:fldChar w:fldCharType="begin" w:fldLock="1"/>
      </w:r>
      <w:r>
        <w:rPr>
          <w:noProof/>
        </w:rPr>
        <w:instrText xml:space="preserve"> PAGEREF _Toc137714426 \h </w:instrText>
      </w:r>
      <w:r>
        <w:rPr>
          <w:noProof/>
        </w:rPr>
      </w:r>
      <w:r>
        <w:rPr>
          <w:noProof/>
        </w:rPr>
        <w:fldChar w:fldCharType="separate"/>
      </w:r>
      <w:r>
        <w:rPr>
          <w:noProof/>
        </w:rPr>
        <w:t>53</w:t>
      </w:r>
      <w:r>
        <w:rPr>
          <w:noProof/>
        </w:rPr>
        <w:fldChar w:fldCharType="end"/>
      </w:r>
    </w:p>
    <w:p w14:paraId="707D90E9" w14:textId="49A064E9" w:rsidR="00790411" w:rsidRDefault="00790411">
      <w:pPr>
        <w:pStyle w:val="TOC3"/>
        <w:rPr>
          <w:rFonts w:asciiTheme="minorHAnsi" w:eastAsiaTheme="minorEastAsia" w:hAnsiTheme="minorHAnsi" w:cstheme="minorBidi"/>
          <w:noProof/>
          <w:sz w:val="22"/>
          <w:szCs w:val="22"/>
          <w:lang w:eastAsia="en-GB"/>
        </w:rPr>
      </w:pPr>
      <w:r>
        <w:rPr>
          <w:noProof/>
        </w:rPr>
        <w:t>7.3.3</w:t>
      </w:r>
      <w:r>
        <w:rPr>
          <w:rFonts w:asciiTheme="minorHAnsi" w:eastAsiaTheme="minorEastAsia" w:hAnsiTheme="minorHAnsi" w:cstheme="minorBidi"/>
          <w:noProof/>
          <w:sz w:val="22"/>
          <w:szCs w:val="22"/>
          <w:lang w:eastAsia="en-GB"/>
        </w:rPr>
        <w:tab/>
      </w:r>
      <w:r>
        <w:rPr>
          <w:noProof/>
        </w:rPr>
        <w:t>DIAMETER_ERROR_ABSENT_USER (5550)</w:t>
      </w:r>
      <w:r>
        <w:rPr>
          <w:noProof/>
        </w:rPr>
        <w:tab/>
      </w:r>
      <w:r>
        <w:rPr>
          <w:noProof/>
        </w:rPr>
        <w:fldChar w:fldCharType="begin" w:fldLock="1"/>
      </w:r>
      <w:r>
        <w:rPr>
          <w:noProof/>
        </w:rPr>
        <w:instrText xml:space="preserve"> PAGEREF _Toc137714427 \h </w:instrText>
      </w:r>
      <w:r>
        <w:rPr>
          <w:noProof/>
        </w:rPr>
      </w:r>
      <w:r>
        <w:rPr>
          <w:noProof/>
        </w:rPr>
        <w:fldChar w:fldCharType="separate"/>
      </w:r>
      <w:r>
        <w:rPr>
          <w:noProof/>
        </w:rPr>
        <w:t>53</w:t>
      </w:r>
      <w:r>
        <w:rPr>
          <w:noProof/>
        </w:rPr>
        <w:fldChar w:fldCharType="end"/>
      </w:r>
    </w:p>
    <w:p w14:paraId="1C2D3D8C" w14:textId="30FE0448" w:rsidR="00790411" w:rsidRDefault="00790411">
      <w:pPr>
        <w:pStyle w:val="TOC3"/>
        <w:rPr>
          <w:rFonts w:asciiTheme="minorHAnsi" w:eastAsiaTheme="minorEastAsia" w:hAnsiTheme="minorHAnsi" w:cstheme="minorBidi"/>
          <w:noProof/>
          <w:sz w:val="22"/>
          <w:szCs w:val="22"/>
          <w:lang w:eastAsia="en-GB"/>
        </w:rPr>
      </w:pPr>
      <w:r>
        <w:rPr>
          <w:noProof/>
        </w:rPr>
        <w:t>7.3.4</w:t>
      </w:r>
      <w:r>
        <w:rPr>
          <w:rFonts w:asciiTheme="minorHAnsi" w:eastAsiaTheme="minorEastAsia" w:hAnsiTheme="minorHAnsi" w:cstheme="minorBidi"/>
          <w:noProof/>
          <w:sz w:val="22"/>
          <w:szCs w:val="22"/>
          <w:lang w:eastAsia="en-GB"/>
        </w:rPr>
        <w:tab/>
      </w:r>
      <w:r>
        <w:rPr>
          <w:noProof/>
        </w:rPr>
        <w:t>DIAMETER_ERROR_USER_BUSY_FOR_MT_SMS (5551)</w:t>
      </w:r>
      <w:r>
        <w:rPr>
          <w:noProof/>
        </w:rPr>
        <w:tab/>
      </w:r>
      <w:r>
        <w:rPr>
          <w:noProof/>
        </w:rPr>
        <w:fldChar w:fldCharType="begin" w:fldLock="1"/>
      </w:r>
      <w:r>
        <w:rPr>
          <w:noProof/>
        </w:rPr>
        <w:instrText xml:space="preserve"> PAGEREF _Toc137714428 \h </w:instrText>
      </w:r>
      <w:r>
        <w:rPr>
          <w:noProof/>
        </w:rPr>
      </w:r>
      <w:r>
        <w:rPr>
          <w:noProof/>
        </w:rPr>
        <w:fldChar w:fldCharType="separate"/>
      </w:r>
      <w:r>
        <w:rPr>
          <w:noProof/>
        </w:rPr>
        <w:t>54</w:t>
      </w:r>
      <w:r>
        <w:rPr>
          <w:noProof/>
        </w:rPr>
        <w:fldChar w:fldCharType="end"/>
      </w:r>
    </w:p>
    <w:p w14:paraId="0E9EE3ED" w14:textId="244A0444" w:rsidR="00790411" w:rsidRDefault="00790411">
      <w:pPr>
        <w:pStyle w:val="TOC3"/>
        <w:rPr>
          <w:rFonts w:asciiTheme="minorHAnsi" w:eastAsiaTheme="minorEastAsia" w:hAnsiTheme="minorHAnsi" w:cstheme="minorBidi"/>
          <w:noProof/>
          <w:sz w:val="22"/>
          <w:szCs w:val="22"/>
          <w:lang w:eastAsia="en-GB"/>
        </w:rPr>
      </w:pPr>
      <w:r>
        <w:rPr>
          <w:noProof/>
        </w:rPr>
        <w:t>7.3.5</w:t>
      </w:r>
      <w:r>
        <w:rPr>
          <w:rFonts w:asciiTheme="minorHAnsi" w:eastAsiaTheme="minorEastAsia" w:hAnsiTheme="minorHAnsi" w:cstheme="minorBidi"/>
          <w:noProof/>
          <w:sz w:val="22"/>
          <w:szCs w:val="22"/>
          <w:lang w:eastAsia="en-GB"/>
        </w:rPr>
        <w:tab/>
      </w:r>
      <w:r w:rsidRPr="006D71F0">
        <w:rPr>
          <w:noProof/>
          <w:lang w:val="en-US"/>
        </w:rPr>
        <w:t>DIAMETER_ERROR_FACILITY_NOT_SUPPORTED (</w:t>
      </w:r>
      <w:r>
        <w:rPr>
          <w:noProof/>
        </w:rPr>
        <w:t>5552</w:t>
      </w:r>
      <w:r w:rsidRPr="006D71F0">
        <w:rPr>
          <w:noProof/>
          <w:lang w:val="en-US"/>
        </w:rPr>
        <w:t>)</w:t>
      </w:r>
      <w:r>
        <w:rPr>
          <w:noProof/>
        </w:rPr>
        <w:tab/>
      </w:r>
      <w:r>
        <w:rPr>
          <w:noProof/>
        </w:rPr>
        <w:fldChar w:fldCharType="begin" w:fldLock="1"/>
      </w:r>
      <w:r>
        <w:rPr>
          <w:noProof/>
        </w:rPr>
        <w:instrText xml:space="preserve"> PAGEREF _Toc137714429 \h </w:instrText>
      </w:r>
      <w:r>
        <w:rPr>
          <w:noProof/>
        </w:rPr>
      </w:r>
      <w:r>
        <w:rPr>
          <w:noProof/>
        </w:rPr>
        <w:fldChar w:fldCharType="separate"/>
      </w:r>
      <w:r>
        <w:rPr>
          <w:noProof/>
        </w:rPr>
        <w:t>54</w:t>
      </w:r>
      <w:r>
        <w:rPr>
          <w:noProof/>
        </w:rPr>
        <w:fldChar w:fldCharType="end"/>
      </w:r>
    </w:p>
    <w:p w14:paraId="009ABA31" w14:textId="0B83FDC8" w:rsidR="00790411" w:rsidRDefault="00790411">
      <w:pPr>
        <w:pStyle w:val="TOC3"/>
        <w:rPr>
          <w:rFonts w:asciiTheme="minorHAnsi" w:eastAsiaTheme="minorEastAsia" w:hAnsiTheme="minorHAnsi" w:cstheme="minorBidi"/>
          <w:noProof/>
          <w:sz w:val="22"/>
          <w:szCs w:val="22"/>
          <w:lang w:eastAsia="en-GB"/>
        </w:rPr>
      </w:pPr>
      <w:r>
        <w:rPr>
          <w:noProof/>
        </w:rPr>
        <w:t>7.3.6</w:t>
      </w:r>
      <w:r>
        <w:rPr>
          <w:rFonts w:asciiTheme="minorHAnsi" w:eastAsiaTheme="minorEastAsia" w:hAnsiTheme="minorHAnsi" w:cstheme="minorBidi"/>
          <w:noProof/>
          <w:sz w:val="22"/>
          <w:szCs w:val="22"/>
          <w:lang w:eastAsia="en-GB"/>
        </w:rPr>
        <w:tab/>
      </w:r>
      <w:r>
        <w:rPr>
          <w:noProof/>
        </w:rPr>
        <w:t>DIAMETER_ERROR_ILLEGAL_USER (5553)</w:t>
      </w:r>
      <w:r>
        <w:rPr>
          <w:noProof/>
        </w:rPr>
        <w:tab/>
      </w:r>
      <w:r>
        <w:rPr>
          <w:noProof/>
        </w:rPr>
        <w:fldChar w:fldCharType="begin" w:fldLock="1"/>
      </w:r>
      <w:r>
        <w:rPr>
          <w:noProof/>
        </w:rPr>
        <w:instrText xml:space="preserve"> PAGEREF _Toc137714430 \h </w:instrText>
      </w:r>
      <w:r>
        <w:rPr>
          <w:noProof/>
        </w:rPr>
      </w:r>
      <w:r>
        <w:rPr>
          <w:noProof/>
        </w:rPr>
        <w:fldChar w:fldCharType="separate"/>
      </w:r>
      <w:r>
        <w:rPr>
          <w:noProof/>
        </w:rPr>
        <w:t>54</w:t>
      </w:r>
      <w:r>
        <w:rPr>
          <w:noProof/>
        </w:rPr>
        <w:fldChar w:fldCharType="end"/>
      </w:r>
    </w:p>
    <w:p w14:paraId="4AE59B07" w14:textId="14A27D55" w:rsidR="00790411" w:rsidRDefault="00790411">
      <w:pPr>
        <w:pStyle w:val="TOC3"/>
        <w:rPr>
          <w:rFonts w:asciiTheme="minorHAnsi" w:eastAsiaTheme="minorEastAsia" w:hAnsiTheme="minorHAnsi" w:cstheme="minorBidi"/>
          <w:noProof/>
          <w:sz w:val="22"/>
          <w:szCs w:val="22"/>
          <w:lang w:eastAsia="en-GB"/>
        </w:rPr>
      </w:pPr>
      <w:r>
        <w:rPr>
          <w:noProof/>
        </w:rPr>
        <w:t>7.3.7</w:t>
      </w:r>
      <w:r>
        <w:rPr>
          <w:rFonts w:asciiTheme="minorHAnsi" w:eastAsiaTheme="minorEastAsia" w:hAnsiTheme="minorHAnsi" w:cstheme="minorBidi"/>
          <w:noProof/>
          <w:sz w:val="22"/>
          <w:szCs w:val="22"/>
          <w:lang w:eastAsia="en-GB"/>
        </w:rPr>
        <w:tab/>
      </w:r>
      <w:r>
        <w:rPr>
          <w:noProof/>
        </w:rPr>
        <w:t>DIAMETER_</w:t>
      </w:r>
      <w:r w:rsidRPr="006D71F0">
        <w:rPr>
          <w:noProof/>
          <w:lang w:val="en-US"/>
        </w:rPr>
        <w:t>ERROR</w:t>
      </w:r>
      <w:r>
        <w:rPr>
          <w:noProof/>
        </w:rPr>
        <w:t>_ILLEGAL_EQUIPMENT (5554)</w:t>
      </w:r>
      <w:r>
        <w:rPr>
          <w:noProof/>
        </w:rPr>
        <w:tab/>
      </w:r>
      <w:r>
        <w:rPr>
          <w:noProof/>
        </w:rPr>
        <w:fldChar w:fldCharType="begin" w:fldLock="1"/>
      </w:r>
      <w:r>
        <w:rPr>
          <w:noProof/>
        </w:rPr>
        <w:instrText xml:space="preserve"> PAGEREF _Toc137714431 \h </w:instrText>
      </w:r>
      <w:r>
        <w:rPr>
          <w:noProof/>
        </w:rPr>
      </w:r>
      <w:r>
        <w:rPr>
          <w:noProof/>
        </w:rPr>
        <w:fldChar w:fldCharType="separate"/>
      </w:r>
      <w:r>
        <w:rPr>
          <w:noProof/>
        </w:rPr>
        <w:t>54</w:t>
      </w:r>
      <w:r>
        <w:rPr>
          <w:noProof/>
        </w:rPr>
        <w:fldChar w:fldCharType="end"/>
      </w:r>
    </w:p>
    <w:p w14:paraId="65794258" w14:textId="4345710A" w:rsidR="00790411" w:rsidRDefault="00790411">
      <w:pPr>
        <w:pStyle w:val="TOC3"/>
        <w:rPr>
          <w:rFonts w:asciiTheme="minorHAnsi" w:eastAsiaTheme="minorEastAsia" w:hAnsiTheme="minorHAnsi" w:cstheme="minorBidi"/>
          <w:noProof/>
          <w:sz w:val="22"/>
          <w:szCs w:val="22"/>
          <w:lang w:eastAsia="en-GB"/>
        </w:rPr>
      </w:pPr>
      <w:r>
        <w:rPr>
          <w:noProof/>
        </w:rPr>
        <w:t>7.3.8</w:t>
      </w:r>
      <w:r>
        <w:rPr>
          <w:rFonts w:asciiTheme="minorHAnsi" w:eastAsiaTheme="minorEastAsia" w:hAnsiTheme="minorHAnsi" w:cstheme="minorBidi"/>
          <w:noProof/>
          <w:sz w:val="22"/>
          <w:szCs w:val="22"/>
          <w:lang w:eastAsia="en-GB"/>
        </w:rPr>
        <w:tab/>
      </w:r>
      <w:r>
        <w:rPr>
          <w:noProof/>
        </w:rPr>
        <w:t>DIAMETER_ERROR_SM_DELIVERY_FAILURE (5555)</w:t>
      </w:r>
      <w:r>
        <w:rPr>
          <w:noProof/>
        </w:rPr>
        <w:tab/>
      </w:r>
      <w:r>
        <w:rPr>
          <w:noProof/>
        </w:rPr>
        <w:fldChar w:fldCharType="begin" w:fldLock="1"/>
      </w:r>
      <w:r>
        <w:rPr>
          <w:noProof/>
        </w:rPr>
        <w:instrText xml:space="preserve"> PAGEREF _Toc137714432 \h </w:instrText>
      </w:r>
      <w:r>
        <w:rPr>
          <w:noProof/>
        </w:rPr>
      </w:r>
      <w:r>
        <w:rPr>
          <w:noProof/>
        </w:rPr>
        <w:fldChar w:fldCharType="separate"/>
      </w:r>
      <w:r>
        <w:rPr>
          <w:noProof/>
        </w:rPr>
        <w:t>54</w:t>
      </w:r>
      <w:r>
        <w:rPr>
          <w:noProof/>
        </w:rPr>
        <w:fldChar w:fldCharType="end"/>
      </w:r>
    </w:p>
    <w:p w14:paraId="77F3175C" w14:textId="05EB215A" w:rsidR="00790411" w:rsidRDefault="00790411">
      <w:pPr>
        <w:pStyle w:val="TOC3"/>
        <w:rPr>
          <w:rFonts w:asciiTheme="minorHAnsi" w:eastAsiaTheme="minorEastAsia" w:hAnsiTheme="minorHAnsi" w:cstheme="minorBidi"/>
          <w:noProof/>
          <w:sz w:val="22"/>
          <w:szCs w:val="22"/>
          <w:lang w:eastAsia="en-GB"/>
        </w:rPr>
      </w:pPr>
      <w:r>
        <w:rPr>
          <w:noProof/>
        </w:rPr>
        <w:t>7.3.9</w:t>
      </w:r>
      <w:r>
        <w:rPr>
          <w:rFonts w:asciiTheme="minorHAnsi" w:eastAsiaTheme="minorEastAsia" w:hAnsiTheme="minorHAnsi" w:cstheme="minorBidi"/>
          <w:noProof/>
          <w:sz w:val="22"/>
          <w:szCs w:val="22"/>
          <w:lang w:eastAsia="en-GB"/>
        </w:rPr>
        <w:tab/>
      </w:r>
      <w:r>
        <w:rPr>
          <w:noProof/>
        </w:rPr>
        <w:t>DIAMETER_ERROR_SERVICE_NOT_SUBSCRIBED (5556)</w:t>
      </w:r>
      <w:r>
        <w:rPr>
          <w:noProof/>
        </w:rPr>
        <w:tab/>
      </w:r>
      <w:r>
        <w:rPr>
          <w:noProof/>
        </w:rPr>
        <w:fldChar w:fldCharType="begin" w:fldLock="1"/>
      </w:r>
      <w:r>
        <w:rPr>
          <w:noProof/>
        </w:rPr>
        <w:instrText xml:space="preserve"> PAGEREF _Toc137714433 \h </w:instrText>
      </w:r>
      <w:r>
        <w:rPr>
          <w:noProof/>
        </w:rPr>
      </w:r>
      <w:r>
        <w:rPr>
          <w:noProof/>
        </w:rPr>
        <w:fldChar w:fldCharType="separate"/>
      </w:r>
      <w:r>
        <w:rPr>
          <w:noProof/>
        </w:rPr>
        <w:t>54</w:t>
      </w:r>
      <w:r>
        <w:rPr>
          <w:noProof/>
        </w:rPr>
        <w:fldChar w:fldCharType="end"/>
      </w:r>
    </w:p>
    <w:p w14:paraId="43D42C1E" w14:textId="130DC19C" w:rsidR="00790411" w:rsidRDefault="00790411">
      <w:pPr>
        <w:pStyle w:val="TOC3"/>
        <w:rPr>
          <w:rFonts w:asciiTheme="minorHAnsi" w:eastAsiaTheme="minorEastAsia" w:hAnsiTheme="minorHAnsi" w:cstheme="minorBidi"/>
          <w:noProof/>
          <w:sz w:val="22"/>
          <w:szCs w:val="22"/>
          <w:lang w:eastAsia="en-GB"/>
        </w:rPr>
      </w:pPr>
      <w:r w:rsidRPr="006D71F0">
        <w:rPr>
          <w:noProof/>
          <w:lang w:val="en-US"/>
        </w:rPr>
        <w:t>7.3.10</w:t>
      </w:r>
      <w:r>
        <w:rPr>
          <w:rFonts w:asciiTheme="minorHAnsi" w:eastAsiaTheme="minorEastAsia" w:hAnsiTheme="minorHAnsi" w:cstheme="minorBidi"/>
          <w:noProof/>
          <w:sz w:val="22"/>
          <w:szCs w:val="22"/>
          <w:lang w:eastAsia="en-GB"/>
        </w:rPr>
        <w:tab/>
      </w:r>
      <w:r w:rsidRPr="006D71F0">
        <w:rPr>
          <w:noProof/>
          <w:lang w:val="en-US"/>
        </w:rPr>
        <w:t>DIAMETER_</w:t>
      </w:r>
      <w:r>
        <w:rPr>
          <w:noProof/>
        </w:rPr>
        <w:t>ERROR_SERVICE_BARRED</w:t>
      </w:r>
      <w:r w:rsidRPr="006D71F0">
        <w:rPr>
          <w:noProof/>
          <w:lang w:val="en-US"/>
        </w:rPr>
        <w:t xml:space="preserve"> (</w:t>
      </w:r>
      <w:r>
        <w:rPr>
          <w:noProof/>
        </w:rPr>
        <w:t>5557</w:t>
      </w:r>
      <w:r w:rsidRPr="006D71F0">
        <w:rPr>
          <w:noProof/>
          <w:lang w:val="en-US"/>
        </w:rPr>
        <w:t>)</w:t>
      </w:r>
      <w:r>
        <w:rPr>
          <w:noProof/>
        </w:rPr>
        <w:tab/>
      </w:r>
      <w:r>
        <w:rPr>
          <w:noProof/>
        </w:rPr>
        <w:fldChar w:fldCharType="begin" w:fldLock="1"/>
      </w:r>
      <w:r>
        <w:rPr>
          <w:noProof/>
        </w:rPr>
        <w:instrText xml:space="preserve"> PAGEREF _Toc137714434 \h </w:instrText>
      </w:r>
      <w:r>
        <w:rPr>
          <w:noProof/>
        </w:rPr>
      </w:r>
      <w:r>
        <w:rPr>
          <w:noProof/>
        </w:rPr>
        <w:fldChar w:fldCharType="separate"/>
      </w:r>
      <w:r>
        <w:rPr>
          <w:noProof/>
        </w:rPr>
        <w:t>54</w:t>
      </w:r>
      <w:r>
        <w:rPr>
          <w:noProof/>
        </w:rPr>
        <w:fldChar w:fldCharType="end"/>
      </w:r>
    </w:p>
    <w:p w14:paraId="3DAD52F1" w14:textId="1C1B229A" w:rsidR="00790411" w:rsidRDefault="00790411">
      <w:pPr>
        <w:pStyle w:val="TOC3"/>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DIAMETER_ERROR_MWD_LIST_FULL (5558)</w:t>
      </w:r>
      <w:r>
        <w:rPr>
          <w:noProof/>
        </w:rPr>
        <w:tab/>
      </w:r>
      <w:r>
        <w:rPr>
          <w:noProof/>
        </w:rPr>
        <w:fldChar w:fldCharType="begin" w:fldLock="1"/>
      </w:r>
      <w:r>
        <w:rPr>
          <w:noProof/>
        </w:rPr>
        <w:instrText xml:space="preserve"> PAGEREF _Toc137714435 \h </w:instrText>
      </w:r>
      <w:r>
        <w:rPr>
          <w:noProof/>
        </w:rPr>
      </w:r>
      <w:r>
        <w:rPr>
          <w:noProof/>
        </w:rPr>
        <w:fldChar w:fldCharType="separate"/>
      </w:r>
      <w:r>
        <w:rPr>
          <w:noProof/>
        </w:rPr>
        <w:t>54</w:t>
      </w:r>
      <w:r>
        <w:rPr>
          <w:noProof/>
        </w:rPr>
        <w:fldChar w:fldCharType="end"/>
      </w:r>
    </w:p>
    <w:p w14:paraId="3D53AB70" w14:textId="2DECB9DC" w:rsidR="00790411" w:rsidRDefault="00790411">
      <w:pPr>
        <w:pStyle w:val="TOC2"/>
        <w:rPr>
          <w:rFonts w:asciiTheme="minorHAnsi" w:eastAsiaTheme="minorEastAsia" w:hAnsiTheme="minorHAnsi" w:cstheme="minorBidi"/>
          <w:noProof/>
          <w:sz w:val="22"/>
          <w:szCs w:val="22"/>
          <w:lang w:eastAsia="en-GB"/>
        </w:rPr>
      </w:pPr>
      <w:r>
        <w:rPr>
          <w:noProof/>
        </w:rPr>
        <w:t>7.</w:t>
      </w:r>
      <w:r>
        <w:rPr>
          <w:noProof/>
          <w:lang w:eastAsia="zh-CN"/>
        </w:rPr>
        <w:t>4</w:t>
      </w:r>
      <w:r>
        <w:rPr>
          <w:rFonts w:asciiTheme="minorHAnsi" w:eastAsiaTheme="minorEastAsia" w:hAnsiTheme="minorHAnsi" w:cstheme="minorBidi"/>
          <w:noProof/>
          <w:sz w:val="22"/>
          <w:szCs w:val="22"/>
          <w:lang w:eastAsia="en-GB"/>
        </w:rPr>
        <w:tab/>
      </w:r>
      <w:r>
        <w:rPr>
          <w:noProof/>
          <w:lang w:eastAsia="zh-CN"/>
        </w:rPr>
        <w:t>Transient Failures</w:t>
      </w:r>
      <w:r>
        <w:rPr>
          <w:noProof/>
        </w:rPr>
        <w:tab/>
      </w:r>
      <w:r>
        <w:rPr>
          <w:noProof/>
        </w:rPr>
        <w:fldChar w:fldCharType="begin" w:fldLock="1"/>
      </w:r>
      <w:r>
        <w:rPr>
          <w:noProof/>
        </w:rPr>
        <w:instrText xml:space="preserve"> PAGEREF _Toc137714436 \h </w:instrText>
      </w:r>
      <w:r>
        <w:rPr>
          <w:noProof/>
        </w:rPr>
      </w:r>
      <w:r>
        <w:rPr>
          <w:noProof/>
        </w:rPr>
        <w:fldChar w:fldCharType="separate"/>
      </w:r>
      <w:r>
        <w:rPr>
          <w:noProof/>
        </w:rPr>
        <w:t>54</w:t>
      </w:r>
      <w:r>
        <w:rPr>
          <w:noProof/>
        </w:rPr>
        <w:fldChar w:fldCharType="end"/>
      </w:r>
    </w:p>
    <w:p w14:paraId="4DE4B0E4" w14:textId="2130B5F3" w:rsidR="00790411" w:rsidRDefault="00790411">
      <w:pPr>
        <w:pStyle w:val="TOC3"/>
        <w:rPr>
          <w:rFonts w:asciiTheme="minorHAnsi" w:eastAsiaTheme="minorEastAsia" w:hAnsiTheme="minorHAnsi" w:cstheme="minorBidi"/>
          <w:noProof/>
          <w:sz w:val="22"/>
          <w:szCs w:val="22"/>
          <w:lang w:eastAsia="en-GB"/>
        </w:rPr>
      </w:pPr>
      <w:r>
        <w:rPr>
          <w:noProof/>
        </w:rPr>
        <w:t>7</w:t>
      </w:r>
      <w:r>
        <w:rPr>
          <w:noProof/>
          <w:lang w:eastAsia="zh-CN"/>
        </w:rPr>
        <w:t>.4.1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_Toc137714437 \h </w:instrText>
      </w:r>
      <w:r>
        <w:rPr>
          <w:noProof/>
        </w:rPr>
      </w:r>
      <w:r>
        <w:rPr>
          <w:noProof/>
        </w:rPr>
        <w:fldChar w:fldCharType="separate"/>
      </w:r>
      <w:r>
        <w:rPr>
          <w:noProof/>
        </w:rPr>
        <w:t>54</w:t>
      </w:r>
      <w:r>
        <w:rPr>
          <w:noProof/>
        </w:rPr>
        <w:fldChar w:fldCharType="end"/>
      </w:r>
    </w:p>
    <w:p w14:paraId="5963066D" w14:textId="170DB8A8" w:rsidR="00790411" w:rsidRDefault="00790411" w:rsidP="00790411">
      <w:pPr>
        <w:pStyle w:val="TOC8"/>
        <w:rPr>
          <w:rFonts w:asciiTheme="minorHAnsi" w:eastAsiaTheme="minorEastAsia" w:hAnsiTheme="minorHAnsi" w:cstheme="minorBidi"/>
          <w:b w:val="0"/>
          <w:noProof/>
          <w:szCs w:val="22"/>
          <w:lang w:eastAsia="en-GB"/>
        </w:rPr>
      </w:pPr>
      <w:r>
        <w:rPr>
          <w:noProof/>
        </w:rPr>
        <w:t>Annex A (normative):</w:t>
      </w:r>
      <w:r w:rsidRPr="006D71F0">
        <w:rPr>
          <w:noProof/>
        </w:rPr>
        <w:t xml:space="preserve"> </w:t>
      </w:r>
      <w:r>
        <w:rPr>
          <w:noProof/>
        </w:rPr>
        <w:t>Diameter message priority mechanism</w:t>
      </w:r>
      <w:r>
        <w:rPr>
          <w:noProof/>
        </w:rPr>
        <w:tab/>
      </w:r>
      <w:r>
        <w:rPr>
          <w:noProof/>
        </w:rPr>
        <w:fldChar w:fldCharType="begin" w:fldLock="1"/>
      </w:r>
      <w:r>
        <w:rPr>
          <w:noProof/>
        </w:rPr>
        <w:instrText xml:space="preserve"> PAGEREF _Toc137714438 \h </w:instrText>
      </w:r>
      <w:r>
        <w:rPr>
          <w:noProof/>
        </w:rPr>
      </w:r>
      <w:r>
        <w:rPr>
          <w:noProof/>
        </w:rPr>
        <w:fldChar w:fldCharType="separate"/>
      </w:r>
      <w:r>
        <w:rPr>
          <w:noProof/>
        </w:rPr>
        <w:t>55</w:t>
      </w:r>
      <w:r>
        <w:rPr>
          <w:noProof/>
        </w:rPr>
        <w:fldChar w:fldCharType="end"/>
      </w:r>
    </w:p>
    <w:p w14:paraId="46FA5725" w14:textId="10BCA614" w:rsidR="00790411" w:rsidRDefault="00790411">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_Toc137714439 \h </w:instrText>
      </w:r>
      <w:r>
        <w:rPr>
          <w:noProof/>
        </w:rPr>
      </w:r>
      <w:r>
        <w:rPr>
          <w:noProof/>
        </w:rPr>
        <w:fldChar w:fldCharType="separate"/>
      </w:r>
      <w:r>
        <w:rPr>
          <w:noProof/>
        </w:rPr>
        <w:t>55</w:t>
      </w:r>
      <w:r>
        <w:rPr>
          <w:noProof/>
        </w:rPr>
        <w:fldChar w:fldCharType="end"/>
      </w:r>
    </w:p>
    <w:p w14:paraId="0CEDEE3A" w14:textId="5ED2C8A1" w:rsidR="00790411" w:rsidRDefault="00790411">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S6c, SGd, Gdd interfaces</w:t>
      </w:r>
      <w:r>
        <w:rPr>
          <w:noProof/>
        </w:rPr>
        <w:tab/>
      </w:r>
      <w:r>
        <w:rPr>
          <w:noProof/>
        </w:rPr>
        <w:fldChar w:fldCharType="begin" w:fldLock="1"/>
      </w:r>
      <w:r>
        <w:rPr>
          <w:noProof/>
        </w:rPr>
        <w:instrText xml:space="preserve"> PAGEREF _Toc137714440 \h </w:instrText>
      </w:r>
      <w:r>
        <w:rPr>
          <w:noProof/>
        </w:rPr>
      </w:r>
      <w:r>
        <w:rPr>
          <w:noProof/>
        </w:rPr>
        <w:fldChar w:fldCharType="separate"/>
      </w:r>
      <w:r>
        <w:rPr>
          <w:noProof/>
        </w:rPr>
        <w:t>55</w:t>
      </w:r>
      <w:r>
        <w:rPr>
          <w:noProof/>
        </w:rPr>
        <w:fldChar w:fldCharType="end"/>
      </w:r>
    </w:p>
    <w:p w14:paraId="1ED8DAFF" w14:textId="01C992B1" w:rsidR="00790411" w:rsidRDefault="00790411" w:rsidP="00790411">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_Toc137714441 \h </w:instrText>
      </w:r>
      <w:r>
        <w:rPr>
          <w:noProof/>
        </w:rPr>
      </w:r>
      <w:r>
        <w:rPr>
          <w:noProof/>
        </w:rPr>
        <w:fldChar w:fldCharType="separate"/>
      </w:r>
      <w:r>
        <w:rPr>
          <w:noProof/>
        </w:rPr>
        <w:t>55</w:t>
      </w:r>
      <w:r>
        <w:rPr>
          <w:noProof/>
        </w:rPr>
        <w:fldChar w:fldCharType="end"/>
      </w:r>
    </w:p>
    <w:p w14:paraId="7D1347D6" w14:textId="00563DC2" w:rsidR="00080512" w:rsidRPr="00031AD7" w:rsidRDefault="00821C98">
      <w:r>
        <w:rPr>
          <w:noProof/>
          <w:sz w:val="22"/>
        </w:rPr>
        <w:fldChar w:fldCharType="end"/>
      </w:r>
    </w:p>
    <w:p w14:paraId="67B7C544" w14:textId="77777777" w:rsidR="00080512" w:rsidRPr="00031AD7" w:rsidRDefault="00080512" w:rsidP="00DA25AD">
      <w:pPr>
        <w:pStyle w:val="Heading1"/>
      </w:pPr>
      <w:r w:rsidRPr="00031AD7">
        <w:br w:type="page"/>
      </w:r>
      <w:bookmarkStart w:id="9" w:name="foreword"/>
      <w:bookmarkStart w:id="10" w:name="_Toc2086433"/>
      <w:bookmarkStart w:id="11" w:name="_Toc44882018"/>
      <w:bookmarkStart w:id="12" w:name="_Toc44882212"/>
      <w:bookmarkStart w:id="13" w:name="_Toc137714283"/>
      <w:bookmarkEnd w:id="9"/>
      <w:r w:rsidRPr="00031AD7">
        <w:lastRenderedPageBreak/>
        <w:t>Foreword</w:t>
      </w:r>
      <w:bookmarkEnd w:id="10"/>
      <w:bookmarkEnd w:id="11"/>
      <w:bookmarkEnd w:id="12"/>
      <w:bookmarkEnd w:id="13"/>
    </w:p>
    <w:p w14:paraId="1017AA88" w14:textId="77777777" w:rsidR="00080512" w:rsidRPr="00031AD7" w:rsidRDefault="00080512">
      <w:r w:rsidRPr="00031AD7">
        <w:t xml:space="preserve">This Technical </w:t>
      </w:r>
      <w:bookmarkStart w:id="14" w:name="spectype3"/>
      <w:r w:rsidRPr="00031AD7">
        <w:t>Specification</w:t>
      </w:r>
      <w:bookmarkEnd w:id="14"/>
      <w:r w:rsidRPr="00031AD7">
        <w:t xml:space="preserve"> has been produced by the 3</w:t>
      </w:r>
      <w:r w:rsidR="00F04712" w:rsidRPr="00031AD7">
        <w:t>rd</w:t>
      </w:r>
      <w:r w:rsidRPr="00031AD7">
        <w:t xml:space="preserve"> Generation Partnership Project (3GPP).</w:t>
      </w:r>
    </w:p>
    <w:p w14:paraId="76F5DB4D" w14:textId="77777777" w:rsidR="00080512" w:rsidRPr="00031AD7" w:rsidRDefault="00080512">
      <w:r w:rsidRPr="00031AD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EB0624" w14:textId="77777777" w:rsidR="00080512" w:rsidRPr="00031AD7" w:rsidRDefault="00080512">
      <w:pPr>
        <w:pStyle w:val="B1"/>
      </w:pPr>
      <w:r w:rsidRPr="00031AD7">
        <w:t>Version x.y.z</w:t>
      </w:r>
    </w:p>
    <w:p w14:paraId="635785F1" w14:textId="77777777" w:rsidR="00080512" w:rsidRPr="00031AD7" w:rsidRDefault="00080512">
      <w:pPr>
        <w:pStyle w:val="B1"/>
      </w:pPr>
      <w:r w:rsidRPr="00031AD7">
        <w:t>where:</w:t>
      </w:r>
    </w:p>
    <w:p w14:paraId="2FBA59D9" w14:textId="77777777" w:rsidR="00080512" w:rsidRPr="00031AD7" w:rsidRDefault="00080512">
      <w:pPr>
        <w:pStyle w:val="B2"/>
      </w:pPr>
      <w:r w:rsidRPr="00031AD7">
        <w:t>x</w:t>
      </w:r>
      <w:r w:rsidRPr="00031AD7">
        <w:tab/>
        <w:t>the first digit:</w:t>
      </w:r>
    </w:p>
    <w:p w14:paraId="1B15B7DF" w14:textId="77777777" w:rsidR="00080512" w:rsidRPr="00031AD7" w:rsidRDefault="00080512">
      <w:pPr>
        <w:pStyle w:val="B3"/>
      </w:pPr>
      <w:r w:rsidRPr="00031AD7">
        <w:t>1</w:t>
      </w:r>
      <w:r w:rsidRPr="00031AD7">
        <w:tab/>
        <w:t>presented to TSG for information;</w:t>
      </w:r>
    </w:p>
    <w:p w14:paraId="2B3B97EA" w14:textId="77777777" w:rsidR="00080512" w:rsidRPr="00031AD7" w:rsidRDefault="00080512">
      <w:pPr>
        <w:pStyle w:val="B3"/>
      </w:pPr>
      <w:r w:rsidRPr="00031AD7">
        <w:t>2</w:t>
      </w:r>
      <w:r w:rsidRPr="00031AD7">
        <w:tab/>
        <w:t>presented to TSG for approval;</w:t>
      </w:r>
    </w:p>
    <w:p w14:paraId="283FC4CD" w14:textId="77777777" w:rsidR="00080512" w:rsidRPr="00031AD7" w:rsidRDefault="00080512">
      <w:pPr>
        <w:pStyle w:val="B3"/>
      </w:pPr>
      <w:r w:rsidRPr="00031AD7">
        <w:t>3</w:t>
      </w:r>
      <w:r w:rsidRPr="00031AD7">
        <w:tab/>
        <w:t>or greater indicates TSG approved document under change control.</w:t>
      </w:r>
    </w:p>
    <w:p w14:paraId="316DA951" w14:textId="77777777" w:rsidR="00080512" w:rsidRPr="00031AD7" w:rsidRDefault="00080512">
      <w:pPr>
        <w:pStyle w:val="B2"/>
      </w:pPr>
      <w:r w:rsidRPr="00031AD7">
        <w:t>y</w:t>
      </w:r>
      <w:r w:rsidRPr="00031AD7">
        <w:tab/>
        <w:t>the second digit is incremented for all changes of substance, i.e. technical enhancements, corrections, updates, etc.</w:t>
      </w:r>
    </w:p>
    <w:p w14:paraId="57054EC8" w14:textId="77777777" w:rsidR="00080512" w:rsidRPr="00031AD7" w:rsidRDefault="00080512">
      <w:pPr>
        <w:pStyle w:val="B2"/>
      </w:pPr>
      <w:r w:rsidRPr="00031AD7">
        <w:t>z</w:t>
      </w:r>
      <w:r w:rsidRPr="00031AD7">
        <w:tab/>
        <w:t>the third digit is incremented when editorial only changes have been incorporated in the document.</w:t>
      </w:r>
    </w:p>
    <w:p w14:paraId="01AC3E01" w14:textId="77777777" w:rsidR="008C384C" w:rsidRPr="00031AD7" w:rsidRDefault="008C384C" w:rsidP="008C384C">
      <w:r w:rsidRPr="00031AD7">
        <w:t xml:space="preserve">In </w:t>
      </w:r>
      <w:r w:rsidR="0074026F" w:rsidRPr="00031AD7">
        <w:t>the present</w:t>
      </w:r>
      <w:r w:rsidRPr="00031AD7">
        <w:t xml:space="preserve"> document, modal verbs have the following meanings:</w:t>
      </w:r>
    </w:p>
    <w:p w14:paraId="47D35CB1" w14:textId="77777777" w:rsidR="008C384C" w:rsidRPr="00031AD7" w:rsidRDefault="008C384C" w:rsidP="00774DA4">
      <w:pPr>
        <w:pStyle w:val="EX"/>
      </w:pPr>
      <w:r w:rsidRPr="00031AD7">
        <w:rPr>
          <w:b/>
        </w:rPr>
        <w:t>shall</w:t>
      </w:r>
      <w:r w:rsidR="005252A2" w:rsidRPr="00031AD7">
        <w:tab/>
      </w:r>
      <w:r w:rsidRPr="00031AD7">
        <w:t>indicates a mandatory requirement to do something</w:t>
      </w:r>
    </w:p>
    <w:p w14:paraId="1297D237" w14:textId="77777777" w:rsidR="008C384C" w:rsidRPr="00031AD7" w:rsidRDefault="008C384C" w:rsidP="00774DA4">
      <w:pPr>
        <w:pStyle w:val="EX"/>
      </w:pPr>
      <w:r w:rsidRPr="00031AD7">
        <w:rPr>
          <w:b/>
        </w:rPr>
        <w:t>shall not</w:t>
      </w:r>
      <w:r w:rsidRPr="00031AD7">
        <w:tab/>
        <w:t>indicates an interdiction (</w:t>
      </w:r>
      <w:r w:rsidR="001F1132" w:rsidRPr="00031AD7">
        <w:t>prohibition</w:t>
      </w:r>
      <w:r w:rsidRPr="00031AD7">
        <w:t>) to do something</w:t>
      </w:r>
    </w:p>
    <w:p w14:paraId="65683F47" w14:textId="77777777" w:rsidR="00BA19ED" w:rsidRPr="00031AD7" w:rsidRDefault="00BA19ED" w:rsidP="00A27486">
      <w:r w:rsidRPr="00031AD7">
        <w:t>The constructions "shall" and "shall not" are confined to the context of normative provisions, and do not appear in Technical Reports.</w:t>
      </w:r>
    </w:p>
    <w:p w14:paraId="6B506294" w14:textId="77777777" w:rsidR="00C1496A" w:rsidRPr="00031AD7" w:rsidRDefault="00C1496A" w:rsidP="00A27486">
      <w:r w:rsidRPr="00031AD7">
        <w:t xml:space="preserve">The constructions "must" and "must not" are not used as substitutes for "shall" and "shall not". Their use is avoided insofar as possible, and </w:t>
      </w:r>
      <w:r w:rsidR="001F1132" w:rsidRPr="00031AD7">
        <w:t xml:space="preserve">they </w:t>
      </w:r>
      <w:r w:rsidRPr="00031AD7">
        <w:t xml:space="preserve">are </w:t>
      </w:r>
      <w:r w:rsidR="001F1132" w:rsidRPr="00031AD7">
        <w:t>not</w:t>
      </w:r>
      <w:r w:rsidRPr="00031AD7">
        <w:t xml:space="preserve"> used in a normative context except in a direct citation from an external, referenced, non-3GPP document, or so as to maintain continuity of style when extending or modifying the provisions of such a referenced document.</w:t>
      </w:r>
    </w:p>
    <w:p w14:paraId="05E2B52A" w14:textId="77777777" w:rsidR="008C384C" w:rsidRPr="00031AD7" w:rsidRDefault="008C384C" w:rsidP="00774DA4">
      <w:pPr>
        <w:pStyle w:val="EX"/>
      </w:pPr>
      <w:r w:rsidRPr="00031AD7">
        <w:rPr>
          <w:b/>
        </w:rPr>
        <w:t>should</w:t>
      </w:r>
      <w:r w:rsidR="005252A2" w:rsidRPr="00031AD7">
        <w:tab/>
      </w:r>
      <w:r w:rsidRPr="00031AD7">
        <w:t>indicates a recommendation to do something</w:t>
      </w:r>
    </w:p>
    <w:p w14:paraId="654CC739" w14:textId="77777777" w:rsidR="008C384C" w:rsidRPr="00031AD7" w:rsidRDefault="008C384C" w:rsidP="00774DA4">
      <w:pPr>
        <w:pStyle w:val="EX"/>
      </w:pPr>
      <w:r w:rsidRPr="00031AD7">
        <w:rPr>
          <w:b/>
        </w:rPr>
        <w:t>should not</w:t>
      </w:r>
      <w:r w:rsidRPr="00031AD7">
        <w:tab/>
        <w:t>indicates a recommendation not to do something</w:t>
      </w:r>
    </w:p>
    <w:p w14:paraId="4D83D409" w14:textId="77777777" w:rsidR="008C384C" w:rsidRPr="00031AD7" w:rsidRDefault="008C384C" w:rsidP="00774DA4">
      <w:pPr>
        <w:pStyle w:val="EX"/>
      </w:pPr>
      <w:r w:rsidRPr="00031AD7">
        <w:rPr>
          <w:b/>
        </w:rPr>
        <w:t>may</w:t>
      </w:r>
      <w:r w:rsidR="005252A2" w:rsidRPr="00031AD7">
        <w:tab/>
      </w:r>
      <w:r w:rsidRPr="00031AD7">
        <w:t>indicates permission to do something</w:t>
      </w:r>
    </w:p>
    <w:p w14:paraId="556A408C" w14:textId="77777777" w:rsidR="008C384C" w:rsidRPr="00031AD7" w:rsidRDefault="008C384C" w:rsidP="00774DA4">
      <w:pPr>
        <w:pStyle w:val="EX"/>
      </w:pPr>
      <w:r w:rsidRPr="00031AD7">
        <w:rPr>
          <w:b/>
        </w:rPr>
        <w:t>need not</w:t>
      </w:r>
      <w:r w:rsidRPr="00031AD7">
        <w:tab/>
        <w:t>indicates permission not to do something</w:t>
      </w:r>
    </w:p>
    <w:p w14:paraId="683B2E8C" w14:textId="77777777" w:rsidR="008C384C" w:rsidRPr="00031AD7" w:rsidRDefault="008C384C" w:rsidP="00A27486">
      <w:r w:rsidRPr="00031AD7">
        <w:t>The construction "may not" is ambiguous</w:t>
      </w:r>
      <w:r w:rsidR="001F1132" w:rsidRPr="00031AD7">
        <w:t xml:space="preserve"> </w:t>
      </w:r>
      <w:r w:rsidRPr="00031AD7">
        <w:t xml:space="preserve">and </w:t>
      </w:r>
      <w:r w:rsidR="00774DA4" w:rsidRPr="00031AD7">
        <w:t>is not</w:t>
      </w:r>
      <w:r w:rsidR="00F9008D" w:rsidRPr="00031AD7">
        <w:t xml:space="preserve"> </w:t>
      </w:r>
      <w:r w:rsidRPr="00031AD7">
        <w:t>used in normative elements.</w:t>
      </w:r>
      <w:r w:rsidR="001F1132" w:rsidRPr="00031AD7">
        <w:t xml:space="preserve"> The </w:t>
      </w:r>
      <w:r w:rsidR="003765B8" w:rsidRPr="00031AD7">
        <w:t xml:space="preserve">unambiguous </w:t>
      </w:r>
      <w:r w:rsidR="001F1132" w:rsidRPr="00031AD7">
        <w:t>construction</w:t>
      </w:r>
      <w:r w:rsidR="003765B8" w:rsidRPr="00031AD7">
        <w:t>s</w:t>
      </w:r>
      <w:r w:rsidR="001F1132" w:rsidRPr="00031AD7">
        <w:t xml:space="preserve"> "might not" </w:t>
      </w:r>
      <w:r w:rsidR="003765B8" w:rsidRPr="00031AD7">
        <w:t>or "shall not" are</w:t>
      </w:r>
      <w:r w:rsidR="001F1132" w:rsidRPr="00031AD7">
        <w:t xml:space="preserve"> used </w:t>
      </w:r>
      <w:r w:rsidR="003765B8" w:rsidRPr="00031AD7">
        <w:t xml:space="preserve">instead, depending upon the </w:t>
      </w:r>
      <w:r w:rsidR="001F1132" w:rsidRPr="00031AD7">
        <w:t>meaning intended.</w:t>
      </w:r>
    </w:p>
    <w:p w14:paraId="41759C15" w14:textId="77777777" w:rsidR="008C384C" w:rsidRPr="00031AD7" w:rsidRDefault="008C384C" w:rsidP="00774DA4">
      <w:pPr>
        <w:pStyle w:val="EX"/>
      </w:pPr>
      <w:r w:rsidRPr="00031AD7">
        <w:rPr>
          <w:b/>
        </w:rPr>
        <w:t>can</w:t>
      </w:r>
      <w:r w:rsidR="005252A2" w:rsidRPr="00031AD7">
        <w:tab/>
      </w:r>
      <w:r w:rsidRPr="00031AD7">
        <w:t>indicates</w:t>
      </w:r>
      <w:r w:rsidR="00774DA4" w:rsidRPr="00031AD7">
        <w:t xml:space="preserve"> that something is possible</w:t>
      </w:r>
    </w:p>
    <w:p w14:paraId="57F1A8B2" w14:textId="77777777" w:rsidR="00774DA4" w:rsidRPr="00031AD7" w:rsidRDefault="00774DA4" w:rsidP="00774DA4">
      <w:pPr>
        <w:pStyle w:val="EX"/>
      </w:pPr>
      <w:r w:rsidRPr="00031AD7">
        <w:rPr>
          <w:b/>
        </w:rPr>
        <w:t>cannot</w:t>
      </w:r>
      <w:r w:rsidR="005252A2" w:rsidRPr="00031AD7">
        <w:tab/>
      </w:r>
      <w:r w:rsidRPr="00031AD7">
        <w:t>indicates that something is impossible</w:t>
      </w:r>
    </w:p>
    <w:p w14:paraId="6CE1910C" w14:textId="77777777" w:rsidR="00774DA4" w:rsidRPr="00031AD7" w:rsidRDefault="00774DA4" w:rsidP="00A27486">
      <w:r w:rsidRPr="00031AD7">
        <w:t xml:space="preserve">The constructions "can" and "cannot" </w:t>
      </w:r>
      <w:r w:rsidR="00F9008D" w:rsidRPr="00031AD7">
        <w:t xml:space="preserve">are not </w:t>
      </w:r>
      <w:r w:rsidRPr="00031AD7">
        <w:t>substitute</w:t>
      </w:r>
      <w:r w:rsidR="003765B8" w:rsidRPr="00031AD7">
        <w:t>s</w:t>
      </w:r>
      <w:r w:rsidRPr="00031AD7">
        <w:t xml:space="preserve"> for "may" and "need not".</w:t>
      </w:r>
    </w:p>
    <w:p w14:paraId="24867824" w14:textId="77777777" w:rsidR="00774DA4" w:rsidRPr="00031AD7" w:rsidRDefault="00774DA4" w:rsidP="00774DA4">
      <w:pPr>
        <w:pStyle w:val="EX"/>
      </w:pPr>
      <w:r w:rsidRPr="00031AD7">
        <w:rPr>
          <w:b/>
        </w:rPr>
        <w:t>will</w:t>
      </w:r>
      <w:r w:rsidR="005252A2" w:rsidRPr="00031AD7">
        <w:tab/>
      </w:r>
      <w:r w:rsidRPr="00031AD7">
        <w:t xml:space="preserve">indicates that something is certain </w:t>
      </w:r>
      <w:r w:rsidR="003765B8" w:rsidRPr="00031AD7">
        <w:t xml:space="preserve">or </w:t>
      </w:r>
      <w:r w:rsidRPr="00031AD7">
        <w:t xml:space="preserve">expected to happen </w:t>
      </w:r>
      <w:r w:rsidR="003765B8" w:rsidRPr="00031AD7">
        <w:t xml:space="preserve">as a result of action taken by an </w:t>
      </w:r>
      <w:r w:rsidRPr="00031AD7">
        <w:t>agency the behaviour of which is outside the scope of the present document</w:t>
      </w:r>
    </w:p>
    <w:p w14:paraId="55BBBD71" w14:textId="77777777" w:rsidR="00774DA4" w:rsidRPr="00031AD7" w:rsidRDefault="00774DA4" w:rsidP="00774DA4">
      <w:pPr>
        <w:pStyle w:val="EX"/>
      </w:pPr>
      <w:r w:rsidRPr="00031AD7">
        <w:rPr>
          <w:b/>
        </w:rPr>
        <w:t>will not</w:t>
      </w:r>
      <w:r w:rsidR="005252A2" w:rsidRPr="00031AD7">
        <w:tab/>
      </w:r>
      <w:r w:rsidRPr="00031AD7">
        <w:t xml:space="preserve">indicates that something is certain </w:t>
      </w:r>
      <w:r w:rsidR="003765B8" w:rsidRPr="00031AD7">
        <w:t xml:space="preserve">or expected not </w:t>
      </w:r>
      <w:r w:rsidRPr="00031AD7">
        <w:t xml:space="preserve">to happen </w:t>
      </w:r>
      <w:r w:rsidR="003765B8" w:rsidRPr="00031AD7">
        <w:t xml:space="preserve">as a result of action taken </w:t>
      </w:r>
      <w:r w:rsidRPr="00031AD7">
        <w:t xml:space="preserve">by </w:t>
      </w:r>
      <w:r w:rsidR="003765B8" w:rsidRPr="00031AD7">
        <w:t xml:space="preserve">an </w:t>
      </w:r>
      <w:r w:rsidRPr="00031AD7">
        <w:t>agency the behaviour of which is outside the scope of the present document</w:t>
      </w:r>
    </w:p>
    <w:p w14:paraId="1E5F7304" w14:textId="77777777" w:rsidR="001F1132" w:rsidRPr="00031AD7" w:rsidRDefault="001F1132" w:rsidP="00774DA4">
      <w:pPr>
        <w:pStyle w:val="EX"/>
      </w:pPr>
      <w:r w:rsidRPr="00031AD7">
        <w:rPr>
          <w:b/>
        </w:rPr>
        <w:t>might</w:t>
      </w:r>
      <w:r w:rsidRPr="00031AD7">
        <w:tab/>
        <w:t xml:space="preserve">indicates a likelihood that something will happen as a result of </w:t>
      </w:r>
      <w:r w:rsidR="003765B8" w:rsidRPr="00031AD7">
        <w:t xml:space="preserve">action taken by </w:t>
      </w:r>
      <w:r w:rsidRPr="00031AD7">
        <w:t>some agency the behaviour of which is outside the scope of the present document</w:t>
      </w:r>
    </w:p>
    <w:p w14:paraId="4ECC278F" w14:textId="77777777" w:rsidR="003765B8" w:rsidRPr="00031AD7" w:rsidRDefault="003765B8" w:rsidP="003765B8">
      <w:pPr>
        <w:pStyle w:val="EX"/>
      </w:pPr>
      <w:r w:rsidRPr="00031AD7">
        <w:rPr>
          <w:b/>
        </w:rPr>
        <w:lastRenderedPageBreak/>
        <w:t>might not</w:t>
      </w:r>
      <w:r w:rsidRPr="00031AD7">
        <w:tab/>
        <w:t>indicates a likelihood that something will not happen as a result of action taken by some agency the behaviour of which is outside the scope of the present document</w:t>
      </w:r>
    </w:p>
    <w:p w14:paraId="09168141" w14:textId="77777777" w:rsidR="001F1132" w:rsidRPr="00031AD7" w:rsidRDefault="001F1132" w:rsidP="001F1132">
      <w:r w:rsidRPr="00031AD7">
        <w:t>In addition:</w:t>
      </w:r>
    </w:p>
    <w:p w14:paraId="3F694818" w14:textId="77777777" w:rsidR="00774DA4" w:rsidRPr="00031AD7" w:rsidRDefault="00774DA4" w:rsidP="00774DA4">
      <w:pPr>
        <w:pStyle w:val="EX"/>
      </w:pPr>
      <w:r w:rsidRPr="00031AD7">
        <w:rPr>
          <w:b/>
        </w:rPr>
        <w:t>is</w:t>
      </w:r>
      <w:r w:rsidRPr="00031AD7">
        <w:tab/>
        <w:t>(or any other verb in the indicative</w:t>
      </w:r>
      <w:r w:rsidR="001F1132" w:rsidRPr="00031AD7">
        <w:t xml:space="preserve"> mood</w:t>
      </w:r>
      <w:r w:rsidRPr="00031AD7">
        <w:t>) indicates a statement of fact</w:t>
      </w:r>
    </w:p>
    <w:p w14:paraId="44FFA460" w14:textId="77777777" w:rsidR="00647114" w:rsidRPr="00031AD7" w:rsidRDefault="00647114" w:rsidP="00774DA4">
      <w:pPr>
        <w:pStyle w:val="EX"/>
      </w:pPr>
      <w:r w:rsidRPr="00031AD7">
        <w:rPr>
          <w:b/>
        </w:rPr>
        <w:t>is not</w:t>
      </w:r>
      <w:r w:rsidRPr="00031AD7">
        <w:tab/>
        <w:t>(or any other negative verb in the indicative</w:t>
      </w:r>
      <w:r w:rsidR="001F1132" w:rsidRPr="00031AD7">
        <w:t xml:space="preserve"> mood</w:t>
      </w:r>
      <w:r w:rsidRPr="00031AD7">
        <w:t>) indicates a statement of fact</w:t>
      </w:r>
    </w:p>
    <w:p w14:paraId="1E51C0AF" w14:textId="77777777" w:rsidR="00774DA4" w:rsidRPr="00031AD7" w:rsidRDefault="00647114" w:rsidP="00A27486">
      <w:r w:rsidRPr="00031AD7">
        <w:t>The constructions "is" and "is not" do not indicate requirements.</w:t>
      </w:r>
    </w:p>
    <w:p w14:paraId="4159A9D4" w14:textId="77777777" w:rsidR="00DA25AD" w:rsidRPr="00031AD7" w:rsidRDefault="00DA25AD" w:rsidP="00DA25AD">
      <w:pPr>
        <w:pStyle w:val="Heading1"/>
      </w:pPr>
      <w:bookmarkStart w:id="15" w:name="introduction"/>
      <w:bookmarkStart w:id="16" w:name="_Toc533204441"/>
      <w:bookmarkStart w:id="17" w:name="_Toc44882019"/>
      <w:bookmarkStart w:id="18" w:name="_Toc44882213"/>
      <w:bookmarkStart w:id="19" w:name="_Toc137714284"/>
      <w:bookmarkEnd w:id="15"/>
      <w:r w:rsidRPr="00031AD7">
        <w:t>1</w:t>
      </w:r>
      <w:r w:rsidRPr="00031AD7">
        <w:tab/>
        <w:t>Scope</w:t>
      </w:r>
      <w:bookmarkEnd w:id="16"/>
      <w:bookmarkEnd w:id="17"/>
      <w:bookmarkEnd w:id="18"/>
      <w:bookmarkEnd w:id="19"/>
    </w:p>
    <w:p w14:paraId="27D502F5" w14:textId="7DA7CCE1" w:rsidR="00B37014" w:rsidRPr="00031AD7" w:rsidRDefault="00B37014" w:rsidP="00B37014">
      <w:bookmarkStart w:id="20" w:name="_Toc533204442"/>
      <w:r w:rsidRPr="00031AD7">
        <w:t xml:space="preserve">The present document defines the Diameter-based interfaces specific to SMS when they are used in conjunction with the </w:t>
      </w:r>
      <w:r w:rsidRPr="00031AD7">
        <w:rPr>
          <w:noProof/>
        </w:rPr>
        <w:t>"</w:t>
      </w:r>
      <w:r w:rsidRPr="00031AD7">
        <w:t>SMS in MME</w:t>
      </w:r>
      <w:r w:rsidRPr="00031AD7">
        <w:rPr>
          <w:noProof/>
        </w:rPr>
        <w:t>"</w:t>
      </w:r>
      <w:r w:rsidRPr="00031AD7">
        <w:t xml:space="preserve"> architecture specified in 3GPP </w:t>
      </w:r>
      <w:r w:rsidR="00515182" w:rsidRPr="00031AD7">
        <w:t>TS</w:t>
      </w:r>
      <w:r w:rsidR="00515182">
        <w:t> </w:t>
      </w:r>
      <w:r w:rsidR="00515182" w:rsidRPr="00031AD7">
        <w:t>2</w:t>
      </w:r>
      <w:r w:rsidRPr="00031AD7">
        <w:t>3.272</w:t>
      </w:r>
      <w:r w:rsidR="00515182">
        <w:t> </w:t>
      </w:r>
      <w:r w:rsidR="00515182" w:rsidRPr="00031AD7">
        <w:t>[</w:t>
      </w:r>
      <w:r w:rsidRPr="00031AD7">
        <w:t>2] or for SGSN supporting EPS interfaces, or the</w:t>
      </w:r>
      <w:r w:rsidRPr="00031AD7">
        <w:rPr>
          <w:noProof/>
        </w:rPr>
        <w:t>"</w:t>
      </w:r>
      <w:r w:rsidRPr="00031AD7">
        <w:rPr>
          <w:lang w:val="en-US"/>
        </w:rPr>
        <w:t xml:space="preserve"> SMS in 5GS</w:t>
      </w:r>
      <w:r w:rsidRPr="00031AD7">
        <w:rPr>
          <w:noProof/>
        </w:rPr>
        <w:t xml:space="preserve">" </w:t>
      </w:r>
      <w:r w:rsidRPr="00031AD7">
        <w:t xml:space="preserve">architecture specified </w:t>
      </w:r>
      <w:r w:rsidRPr="00031AD7">
        <w:rPr>
          <w:noProof/>
        </w:rPr>
        <w:t>in 3GPP TS 23.501 [21]</w:t>
      </w:r>
      <w:r w:rsidRPr="00031AD7">
        <w:t>. It comprises:</w:t>
      </w:r>
    </w:p>
    <w:p w14:paraId="31DF3BC9" w14:textId="77777777" w:rsidR="00B37014" w:rsidRPr="00031AD7" w:rsidRDefault="00B37014" w:rsidP="00B37014">
      <w:pPr>
        <w:pStyle w:val="B1"/>
      </w:pPr>
      <w:r w:rsidRPr="00031AD7">
        <w:t>-</w:t>
      </w:r>
      <w:r w:rsidRPr="00031AD7">
        <w:tab/>
        <w:t>the Diameter application for the S6c interface between the HSS/UDM and the central SMS functions (SMS-GMSC, SMS Router) ;</w:t>
      </w:r>
    </w:p>
    <w:p w14:paraId="7FFD288A" w14:textId="77777777" w:rsidR="00515182" w:rsidRPr="00031AD7" w:rsidRDefault="00B37014" w:rsidP="00B37014">
      <w:pPr>
        <w:pStyle w:val="B1"/>
      </w:pPr>
      <w:r w:rsidRPr="00031AD7">
        <w:t>-</w:t>
      </w:r>
      <w:r w:rsidRPr="00031AD7">
        <w:tab/>
        <w:t>the Diameter application</w:t>
      </w:r>
    </w:p>
    <w:p w14:paraId="5246A472" w14:textId="2E09239B" w:rsidR="00B37014" w:rsidRPr="00031AD7" w:rsidRDefault="00B37014" w:rsidP="00B37014">
      <w:pPr>
        <w:pStyle w:val="B2"/>
      </w:pPr>
      <w:r w:rsidRPr="00031AD7">
        <w:t>-</w:t>
      </w:r>
      <w:r w:rsidRPr="00031AD7">
        <w:tab/>
        <w:t>for the SGd interface between the MME/SMSF, the SMS-IWMSC, the SMS-GMSC and the SMS Router.</w:t>
      </w:r>
    </w:p>
    <w:p w14:paraId="7B1F790F" w14:textId="77777777" w:rsidR="00B37014" w:rsidRPr="00031AD7" w:rsidRDefault="00B37014" w:rsidP="00B37014">
      <w:pPr>
        <w:pStyle w:val="B2"/>
      </w:pPr>
      <w:r w:rsidRPr="00031AD7">
        <w:t>-</w:t>
      </w:r>
      <w:r w:rsidRPr="00031AD7">
        <w:tab/>
        <w:t>for the Gdd interface between the SGSN, the SMS-IWMSC, the SMS-GMSC and the SMS Router.</w:t>
      </w:r>
    </w:p>
    <w:p w14:paraId="017437E1" w14:textId="77777777" w:rsidR="00B37014" w:rsidRPr="00031AD7" w:rsidRDefault="00B37014" w:rsidP="00B37014">
      <w:pPr>
        <w:rPr>
          <w:lang w:val="en-US"/>
        </w:rPr>
      </w:pPr>
      <w:r w:rsidRPr="00031AD7">
        <w:rPr>
          <w:lang w:val="en-US"/>
        </w:rPr>
        <w:t>For the purpose of supporting SMS in 5GS, the UDM may implement the requirements specified in the present specification for HSS, with the following modification:</w:t>
      </w:r>
    </w:p>
    <w:p w14:paraId="629056ED" w14:textId="77777777" w:rsidR="00B37014" w:rsidRPr="00031AD7" w:rsidRDefault="005252A2" w:rsidP="005252A2">
      <w:pPr>
        <w:pStyle w:val="B1"/>
      </w:pPr>
      <w:r w:rsidRPr="00031AD7">
        <w:t>-</w:t>
      </w:r>
      <w:r w:rsidRPr="00031AD7">
        <w:tab/>
      </w:r>
      <w:r w:rsidR="00B37014" w:rsidRPr="00031AD7">
        <w:t>"HSS" is to be replaced with "UDM".</w:t>
      </w:r>
    </w:p>
    <w:p w14:paraId="5663B809" w14:textId="77777777" w:rsidR="00DA25AD" w:rsidRPr="00031AD7" w:rsidRDefault="00DA25AD" w:rsidP="00DA25AD">
      <w:pPr>
        <w:pStyle w:val="Heading1"/>
      </w:pPr>
      <w:bookmarkStart w:id="21" w:name="_Toc44882020"/>
      <w:bookmarkStart w:id="22" w:name="_Toc44882214"/>
      <w:bookmarkStart w:id="23" w:name="_Toc137714285"/>
      <w:r w:rsidRPr="00031AD7">
        <w:t>2</w:t>
      </w:r>
      <w:r w:rsidRPr="00031AD7">
        <w:tab/>
        <w:t>References</w:t>
      </w:r>
      <w:bookmarkEnd w:id="20"/>
      <w:bookmarkEnd w:id="21"/>
      <w:bookmarkEnd w:id="22"/>
      <w:bookmarkEnd w:id="23"/>
    </w:p>
    <w:p w14:paraId="4A9812D3" w14:textId="77777777" w:rsidR="00DA25AD" w:rsidRPr="00031AD7" w:rsidRDefault="00DA25AD" w:rsidP="00DA25AD">
      <w:r w:rsidRPr="00031AD7">
        <w:t>The following documents contain provisions which, through reference in this text, constitute provisions of the present document.</w:t>
      </w:r>
    </w:p>
    <w:p w14:paraId="47171586" w14:textId="77777777" w:rsidR="00DA25AD" w:rsidRPr="00031AD7" w:rsidRDefault="00DA25AD" w:rsidP="00DA25AD">
      <w:pPr>
        <w:pStyle w:val="B1"/>
      </w:pPr>
      <w:r w:rsidRPr="00031AD7">
        <w:t>-</w:t>
      </w:r>
      <w:r w:rsidRPr="00031AD7">
        <w:tab/>
        <w:t>References are either specific (identified by date of publication, edition number, version number, etc.) or non</w:t>
      </w:r>
      <w:r w:rsidRPr="00031AD7">
        <w:noBreakHyphen/>
        <w:t>specific.</w:t>
      </w:r>
    </w:p>
    <w:p w14:paraId="5BA18C98" w14:textId="77777777" w:rsidR="00DA25AD" w:rsidRPr="00031AD7" w:rsidRDefault="00DA25AD" w:rsidP="00DA25AD">
      <w:pPr>
        <w:pStyle w:val="B1"/>
      </w:pPr>
      <w:r w:rsidRPr="00031AD7">
        <w:t>-</w:t>
      </w:r>
      <w:r w:rsidRPr="00031AD7">
        <w:tab/>
        <w:t>For a specific reference, subsequent revisions do not apply.</w:t>
      </w:r>
    </w:p>
    <w:p w14:paraId="5F9B9808" w14:textId="77777777" w:rsidR="00DA25AD" w:rsidRPr="00031AD7" w:rsidRDefault="00DA25AD" w:rsidP="00DA25AD">
      <w:pPr>
        <w:pStyle w:val="B1"/>
      </w:pPr>
      <w:r w:rsidRPr="00031AD7">
        <w:t>-</w:t>
      </w:r>
      <w:r w:rsidRPr="00031AD7">
        <w:tab/>
        <w:t>For a non-specific reference, the latest version applies. In the case of a reference to a 3GPP document (including a GSM document), a non-specific reference implicitly refers to the latest version of that document</w:t>
      </w:r>
      <w:r w:rsidRPr="00031AD7">
        <w:rPr>
          <w:i/>
        </w:rPr>
        <w:t xml:space="preserve"> in the same Release as the present document</w:t>
      </w:r>
      <w:r w:rsidRPr="00031AD7">
        <w:t>.</w:t>
      </w:r>
    </w:p>
    <w:p w14:paraId="6F244B90" w14:textId="77777777" w:rsidR="00DA25AD" w:rsidRPr="00031AD7" w:rsidRDefault="00DA25AD" w:rsidP="00DA25AD">
      <w:pPr>
        <w:pStyle w:val="EX"/>
      </w:pPr>
      <w:r w:rsidRPr="00031AD7">
        <w:t>[1]</w:t>
      </w:r>
      <w:r w:rsidRPr="00031AD7">
        <w:tab/>
        <w:t>3GPP TR 21.905: "Vocabulary for 3GPP Specifications".</w:t>
      </w:r>
    </w:p>
    <w:p w14:paraId="5E73B94A" w14:textId="77777777" w:rsidR="00DA25AD" w:rsidRPr="00031AD7" w:rsidRDefault="00DA25AD" w:rsidP="00DA25AD">
      <w:pPr>
        <w:pStyle w:val="EX"/>
      </w:pPr>
      <w:r w:rsidRPr="00031AD7">
        <w:t>[2]</w:t>
      </w:r>
      <w:r w:rsidRPr="00031AD7">
        <w:tab/>
        <w:t>3GPP TS 23.272: "Circuit Switched (CS) fallback in Evolved Packet System (EPS); Stage 2".</w:t>
      </w:r>
    </w:p>
    <w:p w14:paraId="18982DF7" w14:textId="77777777" w:rsidR="00DA25AD" w:rsidRPr="00031AD7" w:rsidRDefault="00DA25AD" w:rsidP="00DA25AD">
      <w:pPr>
        <w:pStyle w:val="EX"/>
      </w:pPr>
      <w:r w:rsidRPr="00031AD7">
        <w:t>[3]</w:t>
      </w:r>
      <w:r w:rsidRPr="00031AD7">
        <w:tab/>
        <w:t>3GPP TS 23.040: "Technical realization of the Short Message Service (SMS)".</w:t>
      </w:r>
    </w:p>
    <w:p w14:paraId="21282DA8" w14:textId="77777777" w:rsidR="00DA25AD" w:rsidRPr="00031AD7" w:rsidRDefault="00DA25AD" w:rsidP="00DA25AD">
      <w:pPr>
        <w:pStyle w:val="EX"/>
      </w:pPr>
      <w:r w:rsidRPr="00031AD7">
        <w:t>[4]</w:t>
      </w:r>
      <w:r w:rsidRPr="00031AD7">
        <w:tab/>
        <w:t>3GPP TS 29.272: "Evolved Packet System (EPS); Mobility Management Entity (MME) and Serving GPRS Support Node (SGSN) related interfaces based on Diameter protocol".</w:t>
      </w:r>
    </w:p>
    <w:p w14:paraId="1D6C401A" w14:textId="77777777" w:rsidR="00DA25AD" w:rsidRPr="00031AD7" w:rsidRDefault="00DA25AD" w:rsidP="00DA25AD">
      <w:pPr>
        <w:pStyle w:val="EX"/>
      </w:pPr>
      <w:r w:rsidRPr="00031AD7">
        <w:t>[5]</w:t>
      </w:r>
      <w:r w:rsidRPr="00031AD7">
        <w:tab/>
        <w:t>3GPP TS 29.229: "Cx and Dx interfaces based on the Diameter protocol; Protocol details".</w:t>
      </w:r>
    </w:p>
    <w:p w14:paraId="5CE3F684" w14:textId="77777777" w:rsidR="00DA25AD" w:rsidRPr="00031AD7" w:rsidRDefault="00DA25AD" w:rsidP="00DA25AD">
      <w:pPr>
        <w:pStyle w:val="EX"/>
        <w:rPr>
          <w:lang w:eastAsia="zh-CN"/>
        </w:rPr>
      </w:pPr>
      <w:r w:rsidRPr="00031AD7">
        <w:t>[6]</w:t>
      </w:r>
      <w:r w:rsidRPr="00031AD7">
        <w:tab/>
        <w:t>IETF RFC 2234: "Augmented BNF for Syntax Specifications: ABNF"</w:t>
      </w:r>
      <w:r w:rsidRPr="00031AD7">
        <w:rPr>
          <w:rFonts w:hint="eastAsia"/>
          <w:lang w:eastAsia="zh-CN"/>
        </w:rPr>
        <w:t>.</w:t>
      </w:r>
    </w:p>
    <w:p w14:paraId="30751453" w14:textId="77777777" w:rsidR="00DA25AD" w:rsidRPr="00031AD7" w:rsidRDefault="00DA25AD" w:rsidP="00DA25AD">
      <w:pPr>
        <w:pStyle w:val="EX"/>
        <w:rPr>
          <w:lang w:val="it-IT" w:eastAsia="zh-CN"/>
        </w:rPr>
      </w:pPr>
      <w:r w:rsidRPr="00031AD7">
        <w:rPr>
          <w:lang w:val="it-IT"/>
        </w:rPr>
        <w:t>[7]</w:t>
      </w:r>
      <w:r w:rsidRPr="00031AD7">
        <w:rPr>
          <w:lang w:val="it-IT"/>
        </w:rPr>
        <w:tab/>
        <w:t>Void</w:t>
      </w:r>
      <w:r w:rsidRPr="00031AD7">
        <w:rPr>
          <w:rFonts w:hint="eastAsia"/>
          <w:lang w:val="it-IT" w:eastAsia="zh-CN"/>
        </w:rPr>
        <w:t>.</w:t>
      </w:r>
    </w:p>
    <w:p w14:paraId="16997CFC" w14:textId="77777777" w:rsidR="00DA25AD" w:rsidRPr="00031AD7" w:rsidRDefault="00DA25AD" w:rsidP="00DA25AD">
      <w:pPr>
        <w:pStyle w:val="EX"/>
      </w:pPr>
      <w:r w:rsidRPr="00031AD7">
        <w:t>[8]</w:t>
      </w:r>
      <w:r w:rsidRPr="00031AD7">
        <w:tab/>
        <w:t>IETF RFC 5516: "Diameter Command Code Registration for the Third Generation Partnership Project (3GPP) Evolved Packet System (EPS)"</w:t>
      </w:r>
      <w:r w:rsidRPr="00031AD7">
        <w:rPr>
          <w:rFonts w:hint="eastAsia"/>
          <w:lang w:eastAsia="zh-CN"/>
        </w:rPr>
        <w:t>.</w:t>
      </w:r>
    </w:p>
    <w:p w14:paraId="195C984E" w14:textId="316DFCDE" w:rsidR="00DA25AD" w:rsidRPr="00031AD7" w:rsidRDefault="00DA25AD" w:rsidP="00DA25AD">
      <w:pPr>
        <w:pStyle w:val="EX"/>
      </w:pPr>
      <w:r w:rsidRPr="00031AD7">
        <w:lastRenderedPageBreak/>
        <w:t>[9]</w:t>
      </w:r>
      <w:r w:rsidRPr="00031AD7">
        <w:tab/>
        <w:t xml:space="preserve">3GPP </w:t>
      </w:r>
      <w:r w:rsidR="00515182" w:rsidRPr="00031AD7">
        <w:t>TS</w:t>
      </w:r>
      <w:r w:rsidR="00515182">
        <w:t> </w:t>
      </w:r>
      <w:r w:rsidR="00515182" w:rsidRPr="00031AD7">
        <w:t>2</w:t>
      </w:r>
      <w:r w:rsidRPr="00031AD7">
        <w:t>9.002: "Mobile Application Part (MAP) specification".</w:t>
      </w:r>
    </w:p>
    <w:p w14:paraId="104BAA20" w14:textId="77777777" w:rsidR="00DA25AD" w:rsidRPr="00031AD7" w:rsidRDefault="00DA25AD" w:rsidP="00DA25AD">
      <w:pPr>
        <w:pStyle w:val="EX"/>
      </w:pPr>
      <w:r w:rsidRPr="00031AD7">
        <w:t>[10]</w:t>
      </w:r>
      <w:r w:rsidRPr="00031AD7">
        <w:tab/>
        <w:t>3GPP TS 29.173: "Location Services (LCS); Diameter-based SLh interface for Control Plane LCS".</w:t>
      </w:r>
    </w:p>
    <w:p w14:paraId="41CA5389" w14:textId="53DDD942" w:rsidR="00DA25AD" w:rsidRPr="00031AD7" w:rsidRDefault="00DA25AD" w:rsidP="00DA25AD">
      <w:pPr>
        <w:pStyle w:val="EX"/>
      </w:pPr>
      <w:r w:rsidRPr="00031AD7">
        <w:t>[11]</w:t>
      </w:r>
      <w:r w:rsidRPr="00031AD7">
        <w:tab/>
        <w:t xml:space="preserve">3GPP </w:t>
      </w:r>
      <w:r w:rsidR="00515182" w:rsidRPr="00031AD7">
        <w:t>TS</w:t>
      </w:r>
      <w:r w:rsidR="00515182">
        <w:t> </w:t>
      </w:r>
      <w:r w:rsidR="00515182" w:rsidRPr="00031AD7">
        <w:t>3</w:t>
      </w:r>
      <w:r w:rsidRPr="00031AD7">
        <w:t>3.210: "3G security; Network Domain Security (NDS); IP network layer security ".</w:t>
      </w:r>
    </w:p>
    <w:p w14:paraId="09F3744E" w14:textId="77777777" w:rsidR="00DA25AD" w:rsidRPr="00031AD7" w:rsidRDefault="00DA25AD" w:rsidP="00DA25AD">
      <w:pPr>
        <w:pStyle w:val="EX"/>
      </w:pPr>
      <w:r w:rsidRPr="00031AD7">
        <w:t>[12]</w:t>
      </w:r>
      <w:r w:rsidRPr="00031AD7">
        <w:tab/>
        <w:t>IETF RFC 4960: "Stream Control Transport Protocol".</w:t>
      </w:r>
    </w:p>
    <w:p w14:paraId="5BC19D64" w14:textId="77777777" w:rsidR="00DA25AD" w:rsidRPr="00031AD7" w:rsidRDefault="00DA25AD" w:rsidP="00DA25AD">
      <w:pPr>
        <w:pStyle w:val="EX"/>
      </w:pPr>
      <w:r w:rsidRPr="00031AD7">
        <w:t>[13]</w:t>
      </w:r>
      <w:r w:rsidRPr="00031AD7">
        <w:tab/>
        <w:t>ITU-T Recommendation E.164: "The international public telecommunication numbering plan".</w:t>
      </w:r>
    </w:p>
    <w:p w14:paraId="2DBFE2FD" w14:textId="4A11B467" w:rsidR="00DA25AD" w:rsidRPr="00031AD7" w:rsidRDefault="00DA25AD" w:rsidP="00DA25AD">
      <w:pPr>
        <w:pStyle w:val="EX"/>
      </w:pPr>
      <w:r w:rsidRPr="00031AD7">
        <w:t>[14]</w:t>
      </w:r>
      <w:r w:rsidRPr="00031AD7">
        <w:tab/>
        <w:t xml:space="preserve">3GPP </w:t>
      </w:r>
      <w:r w:rsidR="00515182" w:rsidRPr="00031AD7">
        <w:t>TS</w:t>
      </w:r>
      <w:r w:rsidR="00515182">
        <w:t> </w:t>
      </w:r>
      <w:r w:rsidR="00515182" w:rsidRPr="00031AD7">
        <w:t>2</w:t>
      </w:r>
      <w:r w:rsidRPr="00031AD7">
        <w:t>9.329: "Sh Interface based on the Diameter protocol; Protocol details".</w:t>
      </w:r>
    </w:p>
    <w:p w14:paraId="3573DFB3" w14:textId="78021359" w:rsidR="00DA25AD" w:rsidRPr="00031AD7" w:rsidRDefault="00DA25AD" w:rsidP="00DA25AD">
      <w:pPr>
        <w:pStyle w:val="EX"/>
      </w:pPr>
      <w:r w:rsidRPr="00031AD7">
        <w:t>[15]</w:t>
      </w:r>
      <w:r w:rsidRPr="00031AD7">
        <w:tab/>
        <w:t xml:space="preserve">3GPP </w:t>
      </w:r>
      <w:r w:rsidR="00515182" w:rsidRPr="00031AD7">
        <w:t>TS</w:t>
      </w:r>
      <w:r w:rsidR="00515182">
        <w:t> </w:t>
      </w:r>
      <w:r w:rsidR="00515182" w:rsidRPr="00031AD7">
        <w:t>2</w:t>
      </w:r>
      <w:r w:rsidRPr="00031AD7">
        <w:t>9.336: "Home Subscriber Server (HSS) diameter interfaces for interworking with packet data networks and applications".</w:t>
      </w:r>
    </w:p>
    <w:p w14:paraId="39599D0F" w14:textId="42AED1E6" w:rsidR="00DA25AD" w:rsidRPr="00031AD7" w:rsidRDefault="00DA25AD" w:rsidP="00DA25AD">
      <w:pPr>
        <w:pStyle w:val="EX"/>
      </w:pPr>
      <w:r w:rsidRPr="00031AD7">
        <w:t>[16]</w:t>
      </w:r>
      <w:r w:rsidRPr="00031AD7">
        <w:tab/>
        <w:t xml:space="preserve">3GPP </w:t>
      </w:r>
      <w:r w:rsidR="00515182" w:rsidRPr="00031AD7">
        <w:t>TS</w:t>
      </w:r>
      <w:r w:rsidR="00515182">
        <w:t> </w:t>
      </w:r>
      <w:r w:rsidR="00515182" w:rsidRPr="00031AD7">
        <w:t>2</w:t>
      </w:r>
      <w:r w:rsidRPr="00031AD7">
        <w:t>3.003: "Numbering, addressing and identification".</w:t>
      </w:r>
    </w:p>
    <w:p w14:paraId="3DEB29C8" w14:textId="1195DDBD" w:rsidR="00DA25AD" w:rsidRPr="00031AD7" w:rsidRDefault="00DA25AD" w:rsidP="00DA25AD">
      <w:pPr>
        <w:pStyle w:val="EX"/>
      </w:pPr>
      <w:r w:rsidRPr="00031AD7">
        <w:t>[17]</w:t>
      </w:r>
      <w:r w:rsidRPr="00031AD7">
        <w:tab/>
        <w:t xml:space="preserve">3GPP </w:t>
      </w:r>
      <w:r w:rsidR="00515182" w:rsidRPr="00031AD7">
        <w:t>TS</w:t>
      </w:r>
      <w:r w:rsidR="00515182">
        <w:t> </w:t>
      </w:r>
      <w:r w:rsidR="00515182" w:rsidRPr="00031AD7">
        <w:t>2</w:t>
      </w:r>
      <w:r w:rsidRPr="00031AD7">
        <w:t>3.204: "Support of Short Message Service (SMS) over generic 3GPP Internet Protocol (IP) access; Stage 2".</w:t>
      </w:r>
    </w:p>
    <w:p w14:paraId="01AEB5A0" w14:textId="28F42B0B" w:rsidR="00DA25AD" w:rsidRPr="00031AD7" w:rsidRDefault="00DA25AD" w:rsidP="00DA25AD">
      <w:pPr>
        <w:pStyle w:val="EX"/>
      </w:pPr>
      <w:r w:rsidRPr="00031AD7">
        <w:t>[18]</w:t>
      </w:r>
      <w:r w:rsidRPr="00031AD7">
        <w:tab/>
        <w:t xml:space="preserve">3GPP </w:t>
      </w:r>
      <w:r w:rsidR="00515182" w:rsidRPr="00031AD7">
        <w:t>TS</w:t>
      </w:r>
      <w:r w:rsidR="00515182">
        <w:t> </w:t>
      </w:r>
      <w:r w:rsidR="00515182" w:rsidRPr="00031AD7">
        <w:t>2</w:t>
      </w:r>
      <w:r w:rsidRPr="00031AD7">
        <w:t>3.682: "Architecture enhancements to facilitate communications with packet data networks and applications".</w:t>
      </w:r>
    </w:p>
    <w:p w14:paraId="267A780B" w14:textId="77777777" w:rsidR="00DA25AD" w:rsidRPr="00031AD7" w:rsidRDefault="00DA25AD" w:rsidP="00DA25AD">
      <w:pPr>
        <w:pStyle w:val="EX"/>
      </w:pPr>
      <w:r w:rsidRPr="00031AD7">
        <w:t>[19]</w:t>
      </w:r>
      <w:r w:rsidRPr="00031AD7">
        <w:tab/>
        <w:t xml:space="preserve">IETF RFC 7944: </w:t>
      </w:r>
      <w:r w:rsidRPr="00031AD7">
        <w:rPr>
          <w:lang w:val="it-IT"/>
        </w:rPr>
        <w:t>"Diameter Routing Message Priority</w:t>
      </w:r>
      <w:r w:rsidRPr="00031AD7">
        <w:t>".</w:t>
      </w:r>
    </w:p>
    <w:p w14:paraId="435C0B53" w14:textId="77777777" w:rsidR="00DA25AD" w:rsidRPr="00031AD7" w:rsidRDefault="00DA25AD" w:rsidP="00DA25AD">
      <w:pPr>
        <w:pStyle w:val="EX"/>
        <w:rPr>
          <w:lang w:val="it-IT" w:eastAsia="zh-CN"/>
        </w:rPr>
      </w:pPr>
      <w:r w:rsidRPr="00031AD7">
        <w:rPr>
          <w:lang w:val="it-IT"/>
        </w:rPr>
        <w:t>[20]</w:t>
      </w:r>
      <w:r w:rsidRPr="00031AD7">
        <w:rPr>
          <w:lang w:val="it-IT"/>
        </w:rPr>
        <w:tab/>
        <w:t>IETF RFC 6733: "Diameter Base Protocol"</w:t>
      </w:r>
      <w:r w:rsidRPr="00031AD7">
        <w:rPr>
          <w:rFonts w:hint="eastAsia"/>
          <w:lang w:val="it-IT" w:eastAsia="zh-CN"/>
        </w:rPr>
        <w:t>.</w:t>
      </w:r>
    </w:p>
    <w:p w14:paraId="3D2B4B04" w14:textId="77777777" w:rsidR="00B37014" w:rsidRPr="00031AD7" w:rsidRDefault="00B37014" w:rsidP="00DA25AD">
      <w:pPr>
        <w:pStyle w:val="EX"/>
        <w:rPr>
          <w:lang w:eastAsia="zh-CN"/>
        </w:rPr>
      </w:pPr>
      <w:r w:rsidRPr="00031AD7">
        <w:rPr>
          <w:lang w:val="it-IT" w:eastAsia="zh-CN"/>
        </w:rPr>
        <w:t>[21]</w:t>
      </w:r>
      <w:r w:rsidRPr="00031AD7">
        <w:rPr>
          <w:lang w:val="it-IT" w:eastAsia="zh-CN"/>
        </w:rPr>
        <w:tab/>
      </w:r>
      <w:r w:rsidRPr="00031AD7">
        <w:t>3GPP TS 23.501:"System Architecture for the 5G System".</w:t>
      </w:r>
    </w:p>
    <w:p w14:paraId="40E9A674" w14:textId="77777777" w:rsidR="00DA25AD" w:rsidRPr="00031AD7" w:rsidRDefault="00DA25AD" w:rsidP="00DA25AD">
      <w:pPr>
        <w:pStyle w:val="Heading1"/>
      </w:pPr>
      <w:bookmarkStart w:id="24" w:name="_Toc533204443"/>
      <w:bookmarkStart w:id="25" w:name="_Toc44882021"/>
      <w:bookmarkStart w:id="26" w:name="_Toc44882215"/>
      <w:bookmarkStart w:id="27" w:name="_Toc137714286"/>
      <w:r w:rsidRPr="00031AD7">
        <w:t>3</w:t>
      </w:r>
      <w:r w:rsidRPr="00031AD7">
        <w:tab/>
        <w:t>Definitions, symbols and abbreviations</w:t>
      </w:r>
      <w:bookmarkEnd w:id="24"/>
      <w:bookmarkEnd w:id="25"/>
      <w:bookmarkEnd w:id="26"/>
      <w:bookmarkEnd w:id="27"/>
    </w:p>
    <w:p w14:paraId="5EA38D5A" w14:textId="77777777" w:rsidR="00DA25AD" w:rsidRPr="00031AD7" w:rsidRDefault="00DA25AD" w:rsidP="00DA25AD">
      <w:pPr>
        <w:pStyle w:val="Heading2"/>
      </w:pPr>
      <w:bookmarkStart w:id="28" w:name="_Toc533204444"/>
      <w:bookmarkStart w:id="29" w:name="_Toc44882022"/>
      <w:bookmarkStart w:id="30" w:name="_Toc44882216"/>
      <w:bookmarkStart w:id="31" w:name="_Toc137714287"/>
      <w:r w:rsidRPr="00031AD7">
        <w:t>3.1</w:t>
      </w:r>
      <w:r w:rsidRPr="00031AD7">
        <w:tab/>
        <w:t>Definitions</w:t>
      </w:r>
      <w:bookmarkEnd w:id="28"/>
      <w:bookmarkEnd w:id="29"/>
      <w:bookmarkEnd w:id="30"/>
      <w:bookmarkEnd w:id="31"/>
    </w:p>
    <w:p w14:paraId="43728E09" w14:textId="77777777" w:rsidR="00DA25AD" w:rsidRPr="00031AD7" w:rsidRDefault="00DA25AD" w:rsidP="00DA25AD">
      <w:r w:rsidRPr="00031AD7">
        <w:t>For the purposes of the present document, the terms and definitions given in TR 21.905 [1] and the following apply. A term defined in the present document takes precedence over the definition of the same term, if any, in TR 21.905 [1].</w:t>
      </w:r>
    </w:p>
    <w:p w14:paraId="1CBFCF08" w14:textId="77777777" w:rsidR="00DA25AD" w:rsidRPr="00031AD7" w:rsidRDefault="00DA25AD" w:rsidP="00DA25AD">
      <w:pPr>
        <w:pStyle w:val="Heading2"/>
      </w:pPr>
      <w:bookmarkStart w:id="32" w:name="_Toc533204445"/>
      <w:bookmarkStart w:id="33" w:name="_Toc44882023"/>
      <w:bookmarkStart w:id="34" w:name="_Toc44882217"/>
      <w:bookmarkStart w:id="35" w:name="_Toc137714288"/>
      <w:r w:rsidRPr="00031AD7">
        <w:t>3.2</w:t>
      </w:r>
      <w:r w:rsidRPr="00031AD7">
        <w:tab/>
        <w:t>Abbreviations</w:t>
      </w:r>
      <w:bookmarkEnd w:id="32"/>
      <w:bookmarkEnd w:id="33"/>
      <w:bookmarkEnd w:id="34"/>
      <w:bookmarkEnd w:id="35"/>
    </w:p>
    <w:p w14:paraId="05761EA2" w14:textId="1EA2EE7A" w:rsidR="00DA25AD" w:rsidRPr="00031AD7" w:rsidRDefault="00DA25AD" w:rsidP="00DA25AD">
      <w:pPr>
        <w:keepNext/>
      </w:pPr>
      <w:r w:rsidRPr="00031AD7">
        <w:t>For the purposes of the present document, the abbreviations given in TR 21.905</w:t>
      </w:r>
      <w:r w:rsidR="00515182">
        <w:t> </w:t>
      </w:r>
      <w:r w:rsidR="00515182" w:rsidRPr="00031AD7">
        <w:t>[</w:t>
      </w:r>
      <w:r w:rsidRPr="00031AD7">
        <w:t>1] and the following apply. An abbreviation defined in the present document takes precedence over the definition of the same abbreviation, if any, in TR 21.905 [1].</w:t>
      </w:r>
    </w:p>
    <w:p w14:paraId="1F81CD39" w14:textId="77777777" w:rsidR="00DA25AD" w:rsidRPr="00031AD7" w:rsidRDefault="00DA25AD" w:rsidP="00DA25AD">
      <w:pPr>
        <w:pStyle w:val="EW"/>
      </w:pPr>
      <w:r w:rsidRPr="00031AD7">
        <w:t>ABNF</w:t>
      </w:r>
      <w:r w:rsidRPr="00031AD7">
        <w:tab/>
        <w:t>Augmented Backus-Naur Form</w:t>
      </w:r>
    </w:p>
    <w:p w14:paraId="51AAC92A" w14:textId="77777777" w:rsidR="00DA25AD" w:rsidRPr="00031AD7" w:rsidRDefault="00DA25AD" w:rsidP="00DA25AD">
      <w:pPr>
        <w:pStyle w:val="EW"/>
        <w:rPr>
          <w:snapToGrid w:val="0"/>
          <w:lang w:eastAsia="zh-CN"/>
        </w:rPr>
      </w:pPr>
      <w:r w:rsidRPr="00031AD7">
        <w:rPr>
          <w:snapToGrid w:val="0"/>
          <w:lang w:eastAsia="zh-CN"/>
        </w:rPr>
        <w:t>DRMP</w:t>
      </w:r>
      <w:r w:rsidRPr="00031AD7">
        <w:rPr>
          <w:snapToGrid w:val="0"/>
          <w:lang w:eastAsia="zh-CN"/>
        </w:rPr>
        <w:tab/>
        <w:t>Diameter Routing Message Priority</w:t>
      </w:r>
    </w:p>
    <w:p w14:paraId="1FF438B6" w14:textId="77777777" w:rsidR="00DA25AD" w:rsidRPr="00031AD7" w:rsidRDefault="00DA25AD" w:rsidP="00DA25AD">
      <w:pPr>
        <w:pStyle w:val="EW"/>
      </w:pPr>
      <w:r w:rsidRPr="00031AD7">
        <w:t>DSCP</w:t>
      </w:r>
      <w:r w:rsidRPr="00031AD7">
        <w:tab/>
      </w:r>
      <w:r w:rsidRPr="00031AD7">
        <w:rPr>
          <w:lang w:eastAsia="zh-CN"/>
        </w:rPr>
        <w:t>Differentiated Services Code Point</w:t>
      </w:r>
    </w:p>
    <w:p w14:paraId="77305988" w14:textId="77777777" w:rsidR="00DA25AD" w:rsidRPr="00031AD7" w:rsidRDefault="00DA25AD" w:rsidP="00DA25AD">
      <w:pPr>
        <w:pStyle w:val="EW"/>
      </w:pPr>
      <w:r w:rsidRPr="00031AD7">
        <w:t>IANA</w:t>
      </w:r>
      <w:r w:rsidRPr="00031AD7">
        <w:tab/>
        <w:t>Internet Assigned Numbers Authority</w:t>
      </w:r>
    </w:p>
    <w:p w14:paraId="7FB592C0" w14:textId="77777777" w:rsidR="00515182" w:rsidRPr="00031AD7" w:rsidRDefault="00DA25AD" w:rsidP="00DA25AD">
      <w:pPr>
        <w:pStyle w:val="EW"/>
      </w:pPr>
      <w:r w:rsidRPr="00031AD7">
        <w:t>IP-SM-GW</w:t>
      </w:r>
      <w:r w:rsidRPr="00031AD7">
        <w:tab/>
        <w:t>IP Short Message Gateway</w:t>
      </w:r>
    </w:p>
    <w:p w14:paraId="1891ADA1" w14:textId="73CBC17D" w:rsidR="00DA25AD" w:rsidRPr="00031AD7" w:rsidRDefault="00DA25AD" w:rsidP="00DA25AD">
      <w:pPr>
        <w:pStyle w:val="EW"/>
      </w:pPr>
      <w:r w:rsidRPr="00031AD7">
        <w:t>MWD</w:t>
      </w:r>
      <w:r w:rsidRPr="00031AD7">
        <w:tab/>
        <w:t>Message Waiting Data</w:t>
      </w:r>
    </w:p>
    <w:p w14:paraId="27BEC910" w14:textId="77777777" w:rsidR="00DA25AD" w:rsidRPr="00031AD7" w:rsidRDefault="00DA25AD" w:rsidP="00DA25AD">
      <w:pPr>
        <w:pStyle w:val="EW"/>
      </w:pPr>
      <w:r w:rsidRPr="00031AD7">
        <w:t>RP</w:t>
      </w:r>
      <w:r w:rsidRPr="00031AD7">
        <w:tab/>
        <w:t>Relay layer Protocol</w:t>
      </w:r>
    </w:p>
    <w:p w14:paraId="5D3440E7" w14:textId="77777777" w:rsidR="00DA25AD" w:rsidRPr="00031AD7" w:rsidRDefault="00DA25AD" w:rsidP="00DA25AD">
      <w:pPr>
        <w:pStyle w:val="EW"/>
      </w:pPr>
      <w:r w:rsidRPr="00031AD7">
        <w:t>RP-MTI</w:t>
      </w:r>
      <w:r w:rsidRPr="00031AD7">
        <w:tab/>
        <w:t>RP Message Type Indicator</w:t>
      </w:r>
    </w:p>
    <w:p w14:paraId="38AAD2CF" w14:textId="77777777" w:rsidR="00DA25AD" w:rsidRPr="00031AD7" w:rsidRDefault="00DA25AD" w:rsidP="00DA25AD">
      <w:pPr>
        <w:pStyle w:val="EW"/>
      </w:pPr>
      <w:r w:rsidRPr="00031AD7">
        <w:t>RP-SMEA</w:t>
      </w:r>
      <w:r w:rsidRPr="00031AD7">
        <w:tab/>
        <w:t>RP SME-Address</w:t>
      </w:r>
    </w:p>
    <w:p w14:paraId="0C661077" w14:textId="77777777" w:rsidR="00DA25AD" w:rsidRPr="00031AD7" w:rsidRDefault="00DA25AD" w:rsidP="00DA25AD">
      <w:pPr>
        <w:pStyle w:val="EW"/>
      </w:pPr>
      <w:r w:rsidRPr="00031AD7">
        <w:rPr>
          <w:rFonts w:cs="Arial"/>
        </w:rPr>
        <w:t>RP-UI</w:t>
      </w:r>
      <w:r w:rsidRPr="00031AD7">
        <w:rPr>
          <w:rFonts w:cs="Arial"/>
        </w:rPr>
        <w:tab/>
        <w:t>RP User Information</w:t>
      </w:r>
    </w:p>
    <w:p w14:paraId="429260B9" w14:textId="77777777" w:rsidR="00DA25AD" w:rsidRPr="00031AD7" w:rsidRDefault="00DA25AD" w:rsidP="00DA25AD">
      <w:pPr>
        <w:pStyle w:val="EW"/>
      </w:pPr>
      <w:r w:rsidRPr="00031AD7">
        <w:t>SM RL</w:t>
      </w:r>
      <w:r w:rsidRPr="00031AD7">
        <w:tab/>
        <w:t>Short Message Relay Layer</w:t>
      </w:r>
    </w:p>
    <w:p w14:paraId="04957B98" w14:textId="77777777" w:rsidR="00DA25AD" w:rsidRPr="00031AD7" w:rsidRDefault="00DA25AD" w:rsidP="00DA25AD">
      <w:pPr>
        <w:pStyle w:val="EW"/>
      </w:pPr>
      <w:r w:rsidRPr="00031AD7">
        <w:t>SMS-GMSC</w:t>
      </w:r>
      <w:r w:rsidRPr="00031AD7">
        <w:tab/>
        <w:t>Gateway MSC for SMS</w:t>
      </w:r>
    </w:p>
    <w:p w14:paraId="09C227F6" w14:textId="77777777" w:rsidR="00515182" w:rsidRPr="00031AD7" w:rsidRDefault="00DA25AD" w:rsidP="00DA25AD">
      <w:pPr>
        <w:pStyle w:val="EW"/>
      </w:pPr>
      <w:r w:rsidRPr="00031AD7">
        <w:t>SMS-IWMSC</w:t>
      </w:r>
      <w:r w:rsidRPr="00031AD7">
        <w:tab/>
        <w:t>Interworking MSC for SMS</w:t>
      </w:r>
    </w:p>
    <w:p w14:paraId="726AE4D4" w14:textId="7883CCDA" w:rsidR="00DA25AD" w:rsidRPr="00031AD7" w:rsidRDefault="00DA25AD" w:rsidP="00DA25AD">
      <w:pPr>
        <w:pStyle w:val="EW"/>
      </w:pPr>
      <w:r w:rsidRPr="00031AD7">
        <w:t>SMSMI</w:t>
      </w:r>
      <w:r w:rsidRPr="00031AD7">
        <w:tab/>
        <w:t>SMS without MSISDN in IMS</w:t>
      </w:r>
    </w:p>
    <w:p w14:paraId="09D99207" w14:textId="77777777" w:rsidR="00DA25AD" w:rsidRPr="00031AD7" w:rsidRDefault="00DA25AD" w:rsidP="00DA25AD">
      <w:pPr>
        <w:pStyle w:val="Heading1"/>
      </w:pPr>
      <w:bookmarkStart w:id="36" w:name="_Toc533204446"/>
      <w:bookmarkStart w:id="37" w:name="_Toc44882024"/>
      <w:bookmarkStart w:id="38" w:name="_Toc44882218"/>
      <w:bookmarkStart w:id="39" w:name="_Toc137714289"/>
      <w:r w:rsidRPr="00031AD7">
        <w:lastRenderedPageBreak/>
        <w:t>4</w:t>
      </w:r>
      <w:r w:rsidRPr="00031AD7">
        <w:tab/>
        <w:t>General</w:t>
      </w:r>
      <w:bookmarkEnd w:id="36"/>
      <w:bookmarkEnd w:id="37"/>
      <w:bookmarkEnd w:id="38"/>
      <w:bookmarkEnd w:id="39"/>
    </w:p>
    <w:p w14:paraId="7AC3D781" w14:textId="77777777" w:rsidR="00DA25AD" w:rsidRPr="00031AD7" w:rsidRDefault="00DA25AD" w:rsidP="00DA25AD">
      <w:pPr>
        <w:pStyle w:val="Heading2"/>
      </w:pPr>
      <w:bookmarkStart w:id="40" w:name="_Toc533204447"/>
      <w:bookmarkStart w:id="41" w:name="_Toc44882025"/>
      <w:bookmarkStart w:id="42" w:name="_Toc44882219"/>
      <w:bookmarkStart w:id="43" w:name="_Toc137714290"/>
      <w:r w:rsidRPr="00031AD7">
        <w:t>4.1</w:t>
      </w:r>
      <w:r w:rsidRPr="00031AD7">
        <w:tab/>
        <w:t>Introduction</w:t>
      </w:r>
      <w:bookmarkEnd w:id="40"/>
      <w:bookmarkEnd w:id="41"/>
      <w:bookmarkEnd w:id="42"/>
      <w:bookmarkEnd w:id="43"/>
    </w:p>
    <w:p w14:paraId="462F5C36" w14:textId="78B42375" w:rsidR="00B37014" w:rsidRPr="00031AD7" w:rsidRDefault="00B37014" w:rsidP="00B37014">
      <w:r w:rsidRPr="00031AD7">
        <w:t xml:space="preserve">The SMS in MME architecture is described in 3GPP </w:t>
      </w:r>
      <w:r w:rsidR="00515182" w:rsidRPr="00031AD7">
        <w:t>TS</w:t>
      </w:r>
      <w:r w:rsidR="00515182">
        <w:t> </w:t>
      </w:r>
      <w:r w:rsidR="00515182" w:rsidRPr="00031AD7">
        <w:t>2</w:t>
      </w:r>
      <w:r w:rsidRPr="00031AD7">
        <w:t>3.272</w:t>
      </w:r>
      <w:r w:rsidR="00515182">
        <w:t> </w:t>
      </w:r>
      <w:r w:rsidR="00515182" w:rsidRPr="00031AD7">
        <w:t>[</w:t>
      </w:r>
      <w:r w:rsidRPr="00031AD7">
        <w:t>2] and the SMS in 5GS architecture is described in 3GPP TS 23.501 [21], have specified the reference points S6c and SGd.</w:t>
      </w:r>
    </w:p>
    <w:p w14:paraId="21F15045" w14:textId="1ABDEA11" w:rsidR="00DA25AD" w:rsidRPr="00031AD7" w:rsidRDefault="00DA25AD" w:rsidP="00DA25AD">
      <w:r w:rsidRPr="00031AD7">
        <w:t xml:space="preserve">The </w:t>
      </w:r>
      <w:r w:rsidR="00515182" w:rsidRPr="00031AD7">
        <w:t>clause</w:t>
      </w:r>
      <w:r w:rsidR="00515182">
        <w:t> </w:t>
      </w:r>
      <w:r w:rsidR="00515182" w:rsidRPr="00031AD7">
        <w:t>4</w:t>
      </w:r>
      <w:r w:rsidRPr="00031AD7">
        <w:t xml:space="preserve"> addresses Diameter aspects which are common to S6c, SGd and Gdd.</w:t>
      </w:r>
    </w:p>
    <w:p w14:paraId="41A139F0" w14:textId="77777777" w:rsidR="00DA25AD" w:rsidRPr="00031AD7" w:rsidRDefault="00DA25AD" w:rsidP="00DA25AD">
      <w:pPr>
        <w:pStyle w:val="Heading2"/>
      </w:pPr>
      <w:bookmarkStart w:id="44" w:name="_Toc533204448"/>
      <w:bookmarkStart w:id="45" w:name="_Toc44882026"/>
      <w:bookmarkStart w:id="46" w:name="_Toc44882220"/>
      <w:bookmarkStart w:id="47" w:name="_Toc137714291"/>
      <w:r w:rsidRPr="00031AD7">
        <w:t>4.2</w:t>
      </w:r>
      <w:r w:rsidRPr="00031AD7">
        <w:tab/>
        <w:t>Use of Diameter Base protocol</w:t>
      </w:r>
      <w:bookmarkEnd w:id="44"/>
      <w:bookmarkEnd w:id="45"/>
      <w:bookmarkEnd w:id="46"/>
      <w:bookmarkEnd w:id="47"/>
    </w:p>
    <w:p w14:paraId="613881FB" w14:textId="77777777" w:rsidR="00DA25AD" w:rsidRPr="00031AD7" w:rsidRDefault="00DA25AD" w:rsidP="00DA25AD">
      <w:r w:rsidRPr="00031AD7">
        <w:t xml:space="preserve">The Diameter base protocol as specified in </w:t>
      </w:r>
      <w:r w:rsidRPr="00031AD7">
        <w:rPr>
          <w:lang w:val="it-IT"/>
        </w:rPr>
        <w:t>IETF RFC 6733 [20]</w:t>
      </w:r>
      <w:r w:rsidRPr="00031AD7">
        <w:t xml:space="preserve"> shall apply except as modified by the defined support of the methods and the defined support of the commands and AVPs, result and e</w:t>
      </w:r>
      <w:r w:rsidRPr="00031AD7">
        <w:rPr>
          <w:rFonts w:hint="eastAsia"/>
        </w:rPr>
        <w:t>rror</w:t>
      </w:r>
      <w:r w:rsidRPr="00031AD7">
        <w:t xml:space="preserve"> codes </w:t>
      </w:r>
      <w:r w:rsidRPr="00031AD7">
        <w:rPr>
          <w:rFonts w:hint="eastAsia"/>
        </w:rPr>
        <w:t xml:space="preserve">as </w:t>
      </w:r>
      <w:r w:rsidRPr="00031AD7">
        <w:t>specified in this specification. Unless otherwise specified, the procedures (including error handling and unrecognised information handling) shall be used unmodified.</w:t>
      </w:r>
    </w:p>
    <w:p w14:paraId="4FDF5333" w14:textId="77777777" w:rsidR="00DA25AD" w:rsidRPr="00031AD7" w:rsidRDefault="00DA25AD" w:rsidP="00DA25AD">
      <w:pPr>
        <w:pStyle w:val="Heading2"/>
      </w:pPr>
      <w:bookmarkStart w:id="48" w:name="_Toc533204449"/>
      <w:bookmarkStart w:id="49" w:name="_Toc44882027"/>
      <w:bookmarkStart w:id="50" w:name="_Toc44882221"/>
      <w:bookmarkStart w:id="51" w:name="_Toc137714292"/>
      <w:r w:rsidRPr="00031AD7">
        <w:t>4.3</w:t>
      </w:r>
      <w:r w:rsidRPr="00031AD7">
        <w:tab/>
        <w:t>Securing Diameter messages</w:t>
      </w:r>
      <w:bookmarkEnd w:id="48"/>
      <w:bookmarkEnd w:id="49"/>
      <w:bookmarkEnd w:id="50"/>
      <w:bookmarkEnd w:id="51"/>
    </w:p>
    <w:p w14:paraId="45879D46" w14:textId="4A1F9B84" w:rsidR="00DA25AD" w:rsidRPr="00031AD7" w:rsidRDefault="00DA25AD" w:rsidP="00DA25AD">
      <w:r w:rsidRPr="00031AD7">
        <w:t xml:space="preserve">For secure transport of Diameter messages, see 3GPP </w:t>
      </w:r>
      <w:r w:rsidR="00515182" w:rsidRPr="00031AD7">
        <w:t>TS</w:t>
      </w:r>
      <w:r w:rsidR="00515182">
        <w:t> </w:t>
      </w:r>
      <w:r w:rsidR="00515182" w:rsidRPr="00031AD7">
        <w:t>3</w:t>
      </w:r>
      <w:r w:rsidRPr="00031AD7">
        <w:t>3.210</w:t>
      </w:r>
      <w:r w:rsidR="00515182">
        <w:t> </w:t>
      </w:r>
      <w:r w:rsidR="00515182" w:rsidRPr="00031AD7">
        <w:t>[</w:t>
      </w:r>
      <w:r w:rsidRPr="00031AD7">
        <w:t>11].</w:t>
      </w:r>
    </w:p>
    <w:p w14:paraId="7EA966C9" w14:textId="77777777" w:rsidR="00DA25AD" w:rsidRPr="00031AD7" w:rsidRDefault="00DA25AD" w:rsidP="00DA25AD">
      <w:pPr>
        <w:pStyle w:val="Heading2"/>
      </w:pPr>
      <w:bookmarkStart w:id="52" w:name="_Toc533204450"/>
      <w:bookmarkStart w:id="53" w:name="_Toc44882028"/>
      <w:bookmarkStart w:id="54" w:name="_Toc44882222"/>
      <w:bookmarkStart w:id="55" w:name="_Toc137714293"/>
      <w:r w:rsidRPr="00031AD7">
        <w:t>4.4</w:t>
      </w:r>
      <w:r w:rsidRPr="00031AD7">
        <w:tab/>
        <w:t>Accounting functionality</w:t>
      </w:r>
      <w:bookmarkEnd w:id="52"/>
      <w:bookmarkEnd w:id="53"/>
      <w:bookmarkEnd w:id="54"/>
      <w:bookmarkEnd w:id="55"/>
    </w:p>
    <w:p w14:paraId="43D91D7D" w14:textId="77777777" w:rsidR="00DA25AD" w:rsidRPr="00031AD7" w:rsidRDefault="00DA25AD" w:rsidP="00DA25AD">
      <w:r w:rsidRPr="00031AD7">
        <w:t>Accounting functionality (Accounting Session State Machine, related command codes and AVPs) shall not be used on the S6c, SGd and Gdd interfaces.</w:t>
      </w:r>
    </w:p>
    <w:p w14:paraId="7B4D109C" w14:textId="77777777" w:rsidR="00DA25AD" w:rsidRPr="00031AD7" w:rsidRDefault="00DA25AD" w:rsidP="00DA25AD">
      <w:pPr>
        <w:pStyle w:val="Heading2"/>
      </w:pPr>
      <w:bookmarkStart w:id="56" w:name="_Toc533204451"/>
      <w:bookmarkStart w:id="57" w:name="_Toc44882029"/>
      <w:bookmarkStart w:id="58" w:name="_Toc44882223"/>
      <w:bookmarkStart w:id="59" w:name="_Toc137714294"/>
      <w:r w:rsidRPr="00031AD7">
        <w:t>4.5</w:t>
      </w:r>
      <w:r w:rsidRPr="00031AD7">
        <w:tab/>
        <w:t>Use of sessions</w:t>
      </w:r>
      <w:bookmarkEnd w:id="56"/>
      <w:bookmarkEnd w:id="57"/>
      <w:bookmarkEnd w:id="58"/>
      <w:bookmarkEnd w:id="59"/>
    </w:p>
    <w:p w14:paraId="56832675" w14:textId="77777777" w:rsidR="00DA25AD" w:rsidRPr="00031AD7" w:rsidRDefault="00DA25AD" w:rsidP="00DA25AD">
      <w:r w:rsidRPr="00031AD7">
        <w:t xml:space="preserve">Diameter sessions </w:t>
      </w:r>
      <w:r w:rsidRPr="00031AD7">
        <w:rPr>
          <w:rFonts w:hint="eastAsia"/>
          <w:lang w:eastAsia="zh-CN"/>
        </w:rPr>
        <w:t>shall be</w:t>
      </w:r>
      <w:r w:rsidRPr="00031AD7">
        <w:rPr>
          <w:lang w:eastAsia="zh-CN"/>
        </w:rPr>
        <w:t xml:space="preserve"> </w:t>
      </w:r>
      <w:r w:rsidRPr="00031AD7">
        <w:t xml:space="preserve">implicitly terminated over the S6c, SGd and Gdd interfaces. An implicitly terminated session is one for which the server does not maintain state information. The client </w:t>
      </w:r>
      <w:r w:rsidRPr="00031AD7">
        <w:rPr>
          <w:rFonts w:hint="eastAsia"/>
          <w:lang w:eastAsia="zh-CN"/>
        </w:rPr>
        <w:t>shall not</w:t>
      </w:r>
      <w:r w:rsidRPr="00031AD7">
        <w:rPr>
          <w:lang w:eastAsia="zh-CN"/>
        </w:rPr>
        <w:t xml:space="preserve"> </w:t>
      </w:r>
      <w:r w:rsidRPr="00031AD7">
        <w:t>send any re-authorization or session termination requests to the server.</w:t>
      </w:r>
    </w:p>
    <w:p w14:paraId="00674507" w14:textId="77777777" w:rsidR="00DA25AD" w:rsidRPr="00031AD7" w:rsidRDefault="00DA25AD" w:rsidP="00DA25AD">
      <w:r w:rsidRPr="00031AD7">
        <w:t>The Diameter base protocol specified in IETF RFC 6733 [20] includes the Auth-Session-State AVP as the mechanism for the implementation of implicitly terminated sessions.</w:t>
      </w:r>
    </w:p>
    <w:p w14:paraId="14CFCDF3" w14:textId="77777777" w:rsidR="00DA25AD" w:rsidRPr="00031AD7" w:rsidRDefault="00DA25AD" w:rsidP="00DA25AD">
      <w:r w:rsidRPr="00031AD7">
        <w:t xml:space="preserve">The client (server) shall include in its requests (responses) the Auth-Session-State AVP set to the value NO_STATE_MAINTAINED (1), as described in </w:t>
      </w:r>
      <w:r w:rsidRPr="00031AD7">
        <w:rPr>
          <w:lang w:val="it-IT"/>
        </w:rPr>
        <w:t>IETF RFC 6733 [20]</w:t>
      </w:r>
      <w:r w:rsidRPr="00031AD7">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31CA3CC" w14:textId="77777777" w:rsidR="00DA25AD" w:rsidRPr="00031AD7" w:rsidRDefault="00DA25AD" w:rsidP="00DA25AD">
      <w:pPr>
        <w:pStyle w:val="Heading2"/>
      </w:pPr>
      <w:bookmarkStart w:id="60" w:name="_Toc533204452"/>
      <w:bookmarkStart w:id="61" w:name="_Toc44882030"/>
      <w:bookmarkStart w:id="62" w:name="_Toc44882224"/>
      <w:bookmarkStart w:id="63" w:name="_Toc137714295"/>
      <w:r w:rsidRPr="00031AD7">
        <w:t>4.6</w:t>
      </w:r>
      <w:r w:rsidRPr="00031AD7">
        <w:tab/>
        <w:t>Transport protocol</w:t>
      </w:r>
      <w:bookmarkEnd w:id="60"/>
      <w:bookmarkEnd w:id="61"/>
      <w:bookmarkEnd w:id="62"/>
      <w:bookmarkEnd w:id="63"/>
    </w:p>
    <w:p w14:paraId="7CC473A6" w14:textId="4499A2E6" w:rsidR="00DA25AD" w:rsidRPr="00031AD7" w:rsidRDefault="00DA25AD" w:rsidP="00DA25AD">
      <w:r w:rsidRPr="00031AD7">
        <w:t>Diameter messages over the S6c, SGd and Gdd interfaces shall make use of SCTP as specified in IETF RFC 4960</w:t>
      </w:r>
      <w:r w:rsidR="00515182">
        <w:t> </w:t>
      </w:r>
      <w:r w:rsidR="00515182" w:rsidRPr="00031AD7">
        <w:t>[</w:t>
      </w:r>
      <w:r w:rsidRPr="00031AD7">
        <w:t>12] as transport protocol.</w:t>
      </w:r>
    </w:p>
    <w:p w14:paraId="17958F97" w14:textId="77777777" w:rsidR="00DA25AD" w:rsidRPr="00031AD7" w:rsidRDefault="00DA25AD" w:rsidP="00DA25AD">
      <w:pPr>
        <w:pStyle w:val="Heading2"/>
      </w:pPr>
      <w:bookmarkStart w:id="64" w:name="_Toc533204453"/>
      <w:bookmarkStart w:id="65" w:name="_Toc44882031"/>
      <w:bookmarkStart w:id="66" w:name="_Toc44882225"/>
      <w:bookmarkStart w:id="67" w:name="_Toc137714296"/>
      <w:r w:rsidRPr="00031AD7">
        <w:t>4.7</w:t>
      </w:r>
      <w:r w:rsidRPr="00031AD7">
        <w:tab/>
        <w:t>Advertising application support</w:t>
      </w:r>
      <w:bookmarkEnd w:id="64"/>
      <w:bookmarkEnd w:id="65"/>
      <w:bookmarkEnd w:id="66"/>
      <w:bookmarkEnd w:id="67"/>
    </w:p>
    <w:p w14:paraId="5FB26035" w14:textId="77777777" w:rsidR="00DA25AD" w:rsidRPr="00031AD7" w:rsidRDefault="00DA25AD" w:rsidP="00DA25AD">
      <w:r w:rsidRPr="00031AD7">
        <w:t>The MME, HSS, SMS-IWMSC, SMS-GMSC and SMS Router shall advertise support of the Diameter S6c Application over the S6c interface and of the Diameter SGd Application over the SGd interface by including the value of the application identifier in the Auth-Application-Id AVP within the Vendor-Specific-Application-Id grouped AVP of the Capabilities-Exchange-Request and Capabilities-Exchange-Answer commands. The MME, SMS-GMSC and SMS Router shall additionally advertise support of the Diameter S6c Application over the SGd interface if they support the Alert Service Centre procedure between the MME, SMS-GMSC and SMS Router.</w:t>
      </w:r>
    </w:p>
    <w:p w14:paraId="1A7092F2" w14:textId="77777777" w:rsidR="00515182" w:rsidRPr="00031AD7" w:rsidRDefault="00DA25AD" w:rsidP="00DA25AD">
      <w:r w:rsidRPr="00031AD7">
        <w:t xml:space="preserve">The SGSN, SMS-IWMSC, SMS-GMSC and SMS Router shall advertise support of the Diameter SGd Application over the Gdd interface by including the value of the application identifier in the Auth-Application-Id AVP within the </w:t>
      </w:r>
      <w:r w:rsidRPr="00031AD7">
        <w:lastRenderedPageBreak/>
        <w:t>Vendor-Specific-Application-Id grouped AVP of the Capabilities-Exchange-Request and Capabilities-Exchange-Answer commands. The SGSN, SMS-GMSC and SMS Router shall additionally advertise support of the Diameter S6c Application over the Gdd interface if they support the Alert Service Centre procedure between the SGSN, SMS-GMSC and SMS Router.</w:t>
      </w:r>
    </w:p>
    <w:p w14:paraId="7C34A34F" w14:textId="6BC220A2" w:rsidR="00DA25AD" w:rsidRPr="00031AD7" w:rsidRDefault="00DA25AD" w:rsidP="00DA25AD">
      <w:r w:rsidRPr="00031AD7">
        <w:t>The MTC-IWF and SMS-IWMSC shall advertise support of the Diameter SGd Application over the T4 interface if they support the MO-Forward-Short-Message procedure between the SMS-IWMSC and the MTC-IWF.</w:t>
      </w:r>
    </w:p>
    <w:p w14:paraId="0A6A0B95" w14:textId="77777777" w:rsidR="00DA25AD" w:rsidRPr="00031AD7" w:rsidRDefault="00DA25AD" w:rsidP="00DA25AD">
      <w:r w:rsidRPr="00031AD7">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214B0C9A" w14:textId="77777777" w:rsidR="00DA25AD" w:rsidRPr="00031AD7" w:rsidRDefault="00DA25AD" w:rsidP="00DA25AD">
      <w:r w:rsidRPr="00031AD7">
        <w:t xml:space="preserve">The Vendor-Id AVP included in Capabilities-Exchange-Request and Capabilities-Exchange-Answer commands that is not included in the Vendor-Specific-Application-Id AVPs as described above shall indicate the manufacturer of the Diameter node as per </w:t>
      </w:r>
      <w:r w:rsidRPr="00031AD7">
        <w:rPr>
          <w:lang w:val="it-IT"/>
        </w:rPr>
        <w:t>IETF RFC 6733 [20]</w:t>
      </w:r>
      <w:r w:rsidRPr="00031AD7">
        <w:t>.</w:t>
      </w:r>
    </w:p>
    <w:p w14:paraId="572F2FA2" w14:textId="77777777" w:rsidR="00DA25AD" w:rsidRPr="00031AD7" w:rsidRDefault="00DA25AD" w:rsidP="00DA25AD">
      <w:pPr>
        <w:pStyle w:val="Heading2"/>
      </w:pPr>
      <w:bookmarkStart w:id="68" w:name="_Toc533204454"/>
      <w:bookmarkStart w:id="69" w:name="_Toc44882032"/>
      <w:bookmarkStart w:id="70" w:name="_Toc44882226"/>
      <w:bookmarkStart w:id="71" w:name="_Toc137714297"/>
      <w:r w:rsidRPr="00031AD7">
        <w:t>4.8</w:t>
      </w:r>
      <w:r w:rsidRPr="00031AD7">
        <w:tab/>
        <w:t>Diameter Application Identifier</w:t>
      </w:r>
      <w:bookmarkEnd w:id="68"/>
      <w:bookmarkEnd w:id="69"/>
      <w:bookmarkEnd w:id="70"/>
      <w:bookmarkEnd w:id="71"/>
    </w:p>
    <w:p w14:paraId="484342D3" w14:textId="77777777" w:rsidR="00DA25AD" w:rsidRPr="00031AD7" w:rsidRDefault="00DA25AD" w:rsidP="00DA25AD">
      <w:pPr>
        <w:rPr>
          <w:lang w:eastAsia="zh-CN"/>
        </w:rPr>
      </w:pPr>
      <w:r w:rsidRPr="00031AD7">
        <w:t xml:space="preserve">The S6c and the SGd/Gdd interface protocols </w:t>
      </w:r>
      <w:r w:rsidRPr="00031AD7">
        <w:rPr>
          <w:lang w:eastAsia="zh-CN"/>
        </w:rPr>
        <w:t xml:space="preserve">shall be </w:t>
      </w:r>
      <w:r w:rsidRPr="00031AD7">
        <w:t>defined, each, as an IETF vendor specific Diameter application, where the vendor is 3GPP. The vendor identifier assigned by IANA to 3GPP (http://www.iana.org/assignments/enterprise-numbers) is 10415.</w:t>
      </w:r>
    </w:p>
    <w:p w14:paraId="576784D9" w14:textId="77777777" w:rsidR="00DA25AD" w:rsidRPr="00031AD7" w:rsidRDefault="00DA25AD" w:rsidP="00DA25AD">
      <w:r w:rsidRPr="00031AD7">
        <w:t xml:space="preserve">The Diameter application identifier assigned to the S6c Diameter application is </w:t>
      </w:r>
      <w:r w:rsidRPr="00031AD7">
        <w:rPr>
          <w:lang w:eastAsia="zh-CN"/>
        </w:rPr>
        <w:t>16777312</w:t>
      </w:r>
      <w:r w:rsidRPr="00031AD7" w:rsidDel="00D257F0">
        <w:t xml:space="preserve"> </w:t>
      </w:r>
      <w:r w:rsidRPr="00031AD7">
        <w:t>(allocated by IANA).</w:t>
      </w:r>
    </w:p>
    <w:p w14:paraId="39605DC3" w14:textId="77777777" w:rsidR="00DA25AD" w:rsidRPr="00031AD7" w:rsidRDefault="00DA25AD" w:rsidP="00DA25AD">
      <w:r w:rsidRPr="00031AD7">
        <w:t xml:space="preserve">The Diameter application identifier assigned to the SGd Diameter application, which is also applicable to the Gdd and T4 interfaces is </w:t>
      </w:r>
      <w:r w:rsidRPr="00031AD7">
        <w:rPr>
          <w:lang w:eastAsia="zh-CN"/>
        </w:rPr>
        <w:t>16777313</w:t>
      </w:r>
      <w:r w:rsidRPr="00031AD7">
        <w:t xml:space="preserve"> (allocated by IANA).</w:t>
      </w:r>
    </w:p>
    <w:p w14:paraId="40F9CF04" w14:textId="77777777" w:rsidR="00DA25AD" w:rsidRPr="00031AD7" w:rsidRDefault="00DA25AD" w:rsidP="00DA25AD">
      <w:pPr>
        <w:pStyle w:val="Heading2"/>
      </w:pPr>
      <w:bookmarkStart w:id="72" w:name="_Toc533204455"/>
      <w:bookmarkStart w:id="73" w:name="_Toc44882033"/>
      <w:bookmarkStart w:id="74" w:name="_Toc44882227"/>
      <w:bookmarkStart w:id="75" w:name="_Toc137714298"/>
      <w:r w:rsidRPr="00031AD7">
        <w:t>4.9</w:t>
      </w:r>
      <w:r w:rsidRPr="00031AD7">
        <w:tab/>
        <w:t>Use of the Supported-Features AVP</w:t>
      </w:r>
      <w:bookmarkEnd w:id="72"/>
      <w:bookmarkEnd w:id="73"/>
      <w:bookmarkEnd w:id="74"/>
      <w:bookmarkEnd w:id="75"/>
    </w:p>
    <w:p w14:paraId="4A87A9BD" w14:textId="30160529" w:rsidR="00DA25AD" w:rsidRPr="00031AD7" w:rsidRDefault="00DA25AD" w:rsidP="00DA25AD">
      <w:r w:rsidRPr="00031AD7">
        <w:t xml:space="preserve">When new functionality is introduced on the S6c or SGd Diameter applications, it should be defined as optional. If backwards incompatible changes can not be avoided, the new functionality shall be introduced as a new feature and support advertised with the Supported-Features AVP. The usage of the Supported-Features AVP on the S6c or SGd applications is consistent </w:t>
      </w:r>
      <w:r w:rsidRPr="00031AD7">
        <w:rPr>
          <w:lang w:eastAsia="ja-JP"/>
        </w:rPr>
        <w:t xml:space="preserve">with </w:t>
      </w:r>
      <w:r w:rsidRPr="00031AD7">
        <w:t xml:space="preserve">the procedures for the dynamic discovery of supported features as defined in </w:t>
      </w:r>
      <w:r w:rsidR="00515182" w:rsidRPr="00031AD7">
        <w:t>clause</w:t>
      </w:r>
      <w:r w:rsidR="00515182">
        <w:t> </w:t>
      </w:r>
      <w:r w:rsidR="00515182" w:rsidRPr="00031AD7">
        <w:t>7</w:t>
      </w:r>
      <w:r w:rsidRPr="00031AD7">
        <w:t xml:space="preserve">.2 of 3GPP </w:t>
      </w:r>
      <w:r w:rsidR="00515182" w:rsidRPr="00031AD7">
        <w:t>TS</w:t>
      </w:r>
      <w:r w:rsidR="00515182">
        <w:t> </w:t>
      </w:r>
      <w:r w:rsidR="00515182" w:rsidRPr="00031AD7">
        <w:t>2</w:t>
      </w:r>
      <w:r w:rsidRPr="00031AD7">
        <w:t>9.229</w:t>
      </w:r>
      <w:r w:rsidR="00515182">
        <w:t> </w:t>
      </w:r>
      <w:r w:rsidR="00515182" w:rsidRPr="00031AD7">
        <w:t>[</w:t>
      </w:r>
      <w:r w:rsidRPr="00031AD7">
        <w:t>5].</w:t>
      </w:r>
    </w:p>
    <w:p w14:paraId="518796F8" w14:textId="77777777" w:rsidR="00DA25AD" w:rsidRPr="00031AD7" w:rsidRDefault="00DA25AD" w:rsidP="00DA25AD">
      <w:r w:rsidRPr="00031AD7">
        <w:t>When extending the application by adding new AVPs for a feature, the new AVPs shall have the M bit cleared and the AVP shall not be defined mandatory in the command ABNF.</w:t>
      </w:r>
    </w:p>
    <w:p w14:paraId="59B783BB" w14:textId="76B81761" w:rsidR="00DA25AD" w:rsidRPr="00031AD7" w:rsidRDefault="00DA25AD" w:rsidP="00DA25AD">
      <w:r w:rsidRPr="00031AD7">
        <w:t xml:space="preserve">As defined in 3GPP </w:t>
      </w:r>
      <w:r w:rsidR="00515182" w:rsidRPr="00031AD7">
        <w:t>TS</w:t>
      </w:r>
      <w:r w:rsidR="00515182">
        <w:t> </w:t>
      </w:r>
      <w:r w:rsidR="00515182" w:rsidRPr="00031AD7">
        <w:t>2</w:t>
      </w:r>
      <w:r w:rsidRPr="00031AD7">
        <w:t>9.229</w:t>
      </w:r>
      <w:r w:rsidR="00515182">
        <w:t> </w:t>
      </w:r>
      <w:r w:rsidR="00515182" w:rsidRPr="00031AD7">
        <w:t>[</w:t>
      </w:r>
      <w:r w:rsidRPr="00031AD7">
        <w:t>5],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70457C64" w14:textId="77777777" w:rsidR="00321E17" w:rsidRPr="00031AD7" w:rsidRDefault="00321E17" w:rsidP="00DA25AD">
      <w:r w:rsidRPr="00031AD7">
        <w:t xml:space="preserve">The Table 5.3.3.13/1 defines the features applicable to the </w:t>
      </w:r>
      <w:r w:rsidRPr="00031AD7">
        <w:rPr>
          <w:rFonts w:hint="eastAsia"/>
          <w:lang w:eastAsia="ja-JP"/>
        </w:rPr>
        <w:t>S6</w:t>
      </w:r>
      <w:r w:rsidRPr="00031AD7">
        <w:rPr>
          <w:lang w:eastAsia="ja-JP"/>
        </w:rPr>
        <w:t>c</w:t>
      </w:r>
      <w:r w:rsidRPr="00031AD7">
        <w:rPr>
          <w:rFonts w:hint="eastAsia"/>
          <w:lang w:eastAsia="ja-JP"/>
        </w:rPr>
        <w:t xml:space="preserve"> interface</w:t>
      </w:r>
      <w:r w:rsidRPr="00031AD7">
        <w:t xml:space="preserve"> for the feature list with a Feature-List-ID of 1.</w:t>
      </w:r>
    </w:p>
    <w:p w14:paraId="34C1F1E7" w14:textId="77777777" w:rsidR="00DA25AD" w:rsidRPr="00031AD7" w:rsidRDefault="00DA25AD" w:rsidP="00DA25AD">
      <w:pPr>
        <w:pStyle w:val="Heading1"/>
      </w:pPr>
      <w:bookmarkStart w:id="76" w:name="_Toc533204456"/>
      <w:bookmarkStart w:id="77" w:name="_Toc44882034"/>
      <w:bookmarkStart w:id="78" w:name="_Toc44882228"/>
      <w:bookmarkStart w:id="79" w:name="_Toc137714299"/>
      <w:r w:rsidRPr="00031AD7">
        <w:t>5</w:t>
      </w:r>
      <w:r w:rsidRPr="00031AD7">
        <w:tab/>
        <w:t>Diameter based S6c interface between HSS and central SMS functions</w:t>
      </w:r>
      <w:bookmarkEnd w:id="76"/>
      <w:bookmarkEnd w:id="77"/>
      <w:bookmarkEnd w:id="78"/>
      <w:bookmarkEnd w:id="79"/>
    </w:p>
    <w:p w14:paraId="0F6A0236" w14:textId="77777777" w:rsidR="00DA25AD" w:rsidRPr="00031AD7" w:rsidRDefault="00DA25AD" w:rsidP="00DA25AD">
      <w:pPr>
        <w:pStyle w:val="Heading2"/>
      </w:pPr>
      <w:bookmarkStart w:id="80" w:name="_Toc533204457"/>
      <w:bookmarkStart w:id="81" w:name="_Toc44882035"/>
      <w:bookmarkStart w:id="82" w:name="_Toc44882229"/>
      <w:bookmarkStart w:id="83" w:name="_Toc137714300"/>
      <w:r w:rsidRPr="00031AD7">
        <w:t>5.1</w:t>
      </w:r>
      <w:r w:rsidRPr="00031AD7">
        <w:tab/>
        <w:t>Introduction</w:t>
      </w:r>
      <w:bookmarkEnd w:id="80"/>
      <w:bookmarkEnd w:id="81"/>
      <w:bookmarkEnd w:id="82"/>
      <w:bookmarkEnd w:id="83"/>
    </w:p>
    <w:p w14:paraId="70E39C8B" w14:textId="455770CD" w:rsidR="00DA25AD" w:rsidRPr="00031AD7" w:rsidRDefault="00DA25AD" w:rsidP="00DA25AD">
      <w:r w:rsidRPr="00031AD7">
        <w:rPr>
          <w:rFonts w:hint="eastAsia"/>
          <w:lang w:eastAsia="zh-CN"/>
        </w:rPr>
        <w:t xml:space="preserve">The </w:t>
      </w:r>
      <w:r w:rsidRPr="00031AD7">
        <w:t xml:space="preserve">S6c </w:t>
      </w:r>
      <w:r w:rsidRPr="00031AD7">
        <w:rPr>
          <w:rFonts w:hint="eastAsia"/>
        </w:rPr>
        <w:t xml:space="preserve">interface </w:t>
      </w:r>
      <w:r w:rsidRPr="00031AD7">
        <w:t xml:space="preserve">enables the retrieval of routing information for the transfer </w:t>
      </w:r>
      <w:r w:rsidRPr="00031AD7">
        <w:rPr>
          <w:rFonts w:hint="eastAsia"/>
          <w:lang w:eastAsia="zh-CN"/>
        </w:rPr>
        <w:t xml:space="preserve">of </w:t>
      </w:r>
      <w:r w:rsidRPr="00031AD7">
        <w:rPr>
          <w:lang w:eastAsia="zh-CN"/>
        </w:rPr>
        <w:t xml:space="preserve">short messages, the report of status of the delivery status of a short message and the alerting of the SMS-SC </w:t>
      </w:r>
      <w:r w:rsidRPr="00031AD7">
        <w:t xml:space="preserve">between the HSS, the SMS-GMSC and the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66F972E9" w14:textId="77777777" w:rsidR="00DA25AD" w:rsidRPr="00031AD7" w:rsidRDefault="00DA25AD" w:rsidP="00DA25AD">
      <w:pPr>
        <w:pStyle w:val="Heading2"/>
      </w:pPr>
      <w:bookmarkStart w:id="84" w:name="_Toc533204458"/>
      <w:bookmarkStart w:id="85" w:name="_Toc44882036"/>
      <w:bookmarkStart w:id="86" w:name="_Toc44882230"/>
      <w:bookmarkStart w:id="87" w:name="_Toc137714301"/>
      <w:r w:rsidRPr="00031AD7">
        <w:lastRenderedPageBreak/>
        <w:t>5.2</w:t>
      </w:r>
      <w:r w:rsidRPr="00031AD7">
        <w:tab/>
        <w:t>Procedures description</w:t>
      </w:r>
      <w:bookmarkEnd w:id="84"/>
      <w:bookmarkEnd w:id="85"/>
      <w:bookmarkEnd w:id="86"/>
      <w:bookmarkEnd w:id="87"/>
    </w:p>
    <w:p w14:paraId="0ABA3C93" w14:textId="77777777" w:rsidR="00DA25AD" w:rsidRPr="00031AD7" w:rsidRDefault="00DA25AD" w:rsidP="00DA25AD">
      <w:pPr>
        <w:pStyle w:val="Heading3"/>
      </w:pPr>
      <w:bookmarkStart w:id="88" w:name="_Toc533204459"/>
      <w:bookmarkStart w:id="89" w:name="_Toc44882037"/>
      <w:bookmarkStart w:id="90" w:name="_Toc44882231"/>
      <w:bookmarkStart w:id="91" w:name="_Toc137714302"/>
      <w:r w:rsidRPr="00031AD7">
        <w:t>5.2.1</w:t>
      </w:r>
      <w:r w:rsidRPr="00031AD7">
        <w:tab/>
        <w:t>Send Routing Info for SM procedure</w:t>
      </w:r>
      <w:bookmarkEnd w:id="88"/>
      <w:bookmarkEnd w:id="89"/>
      <w:bookmarkEnd w:id="90"/>
      <w:bookmarkEnd w:id="91"/>
    </w:p>
    <w:p w14:paraId="25B28468" w14:textId="77777777" w:rsidR="00DA25AD" w:rsidRPr="00031AD7" w:rsidRDefault="00DA25AD" w:rsidP="00DA25AD">
      <w:pPr>
        <w:pStyle w:val="Heading4"/>
      </w:pPr>
      <w:bookmarkStart w:id="92" w:name="_Toc533204460"/>
      <w:bookmarkStart w:id="93" w:name="_Toc44882038"/>
      <w:bookmarkStart w:id="94" w:name="_Toc44882232"/>
      <w:bookmarkStart w:id="95" w:name="_Toc137714303"/>
      <w:r w:rsidRPr="00031AD7">
        <w:t>5.2.1.1</w:t>
      </w:r>
      <w:r w:rsidRPr="00031AD7">
        <w:tab/>
        <w:t>General</w:t>
      </w:r>
      <w:bookmarkEnd w:id="92"/>
      <w:bookmarkEnd w:id="93"/>
      <w:bookmarkEnd w:id="94"/>
      <w:bookmarkEnd w:id="95"/>
    </w:p>
    <w:p w14:paraId="4C8E5BAD" w14:textId="77777777" w:rsidR="00DA25AD" w:rsidRPr="00031AD7" w:rsidRDefault="00321E17" w:rsidP="00DA25AD">
      <w:r w:rsidRPr="00031AD7">
        <w:t>This procedure shall be used between the SMS-GMSC or the IP-SM-GW and the HSS to retrieve the routing information needed for routing the short message to the serving MSC or MME or SGSN or SMSF.</w:t>
      </w:r>
      <w:r w:rsidR="00DA25AD" w:rsidRPr="00031AD7">
        <w:t xml:space="preserve"> This procedure is also used between the SMS-GMSC and the SMS Router or the IP-SM-GW, and between the HSS and the SMS Router or the IP-SM-GW in order to enforce routing of the SM delivery via the HPLMN of the receiving MS.</w:t>
      </w:r>
    </w:p>
    <w:p w14:paraId="36CAE6FA" w14:textId="77777777" w:rsidR="00515182" w:rsidRPr="00031AD7" w:rsidRDefault="00DA25AD" w:rsidP="00DA25AD">
      <w:r w:rsidRPr="00031AD7">
        <w:t>This procedure is applicable to an IP-SM-GW for its SMS Router function when using the S6c interface.</w:t>
      </w:r>
    </w:p>
    <w:p w14:paraId="56A64F4D" w14:textId="1E1216E1" w:rsidR="00DA25AD" w:rsidRPr="00031AD7" w:rsidRDefault="00DA25AD" w:rsidP="00DA25AD">
      <w:r w:rsidRPr="00031AD7">
        <w:t xml:space="preserve">This procedure is used according to the call flows described in 3GPP TS 23.040 [2] </w:t>
      </w:r>
      <w:r w:rsidR="00515182" w:rsidRPr="00031AD7">
        <w:t>clause</w:t>
      </w:r>
      <w:r w:rsidR="00515182">
        <w:t> </w:t>
      </w:r>
      <w:r w:rsidR="00515182" w:rsidRPr="00031AD7">
        <w:t>1</w:t>
      </w:r>
      <w:r w:rsidRPr="00031AD7">
        <w:t>0.</w:t>
      </w:r>
    </w:p>
    <w:p w14:paraId="453D3036" w14:textId="77777777" w:rsidR="00DA25AD" w:rsidRPr="00031AD7" w:rsidRDefault="00DA25AD" w:rsidP="00DA25AD">
      <w:r w:rsidRPr="00031AD7">
        <w:t>Table 5.2.1.1-1 specifies the involved information elements for the request.</w:t>
      </w:r>
    </w:p>
    <w:p w14:paraId="576F6F64" w14:textId="77777777" w:rsidR="00DA25AD" w:rsidRPr="00031AD7" w:rsidRDefault="00DA25AD" w:rsidP="00DA25AD">
      <w:r w:rsidRPr="00031AD7">
        <w:t>Table 5.2.1.1-2 specifies the involved information elements for the answer.</w:t>
      </w:r>
    </w:p>
    <w:p w14:paraId="69113F1E" w14:textId="4711059B" w:rsidR="00DA25AD" w:rsidRPr="00031AD7" w:rsidRDefault="00DA25AD" w:rsidP="00DA25AD">
      <w:r w:rsidRPr="00031AD7">
        <w:t xml:space="preserve">This procedure is mapped to the commands Send-Routing-Info-for-SM-Request/Answer (SRR/SRA) in the Diameter application specified in </w:t>
      </w:r>
      <w:r w:rsidR="00515182" w:rsidRPr="00031AD7">
        <w:t>clause</w:t>
      </w:r>
      <w:r w:rsidR="00515182">
        <w:t> </w:t>
      </w:r>
      <w:r w:rsidR="00515182" w:rsidRPr="00031AD7">
        <w:t>5</w:t>
      </w:r>
      <w:r w:rsidRPr="00031AD7">
        <w:t>.3.2.</w:t>
      </w:r>
    </w:p>
    <w:p w14:paraId="55AF6266" w14:textId="77777777" w:rsidR="00DA25AD" w:rsidRPr="00031AD7" w:rsidRDefault="00DA25AD" w:rsidP="00DA25AD"/>
    <w:p w14:paraId="445ED09A" w14:textId="77777777" w:rsidR="00DA25AD" w:rsidRPr="00031AD7" w:rsidRDefault="00DA25AD" w:rsidP="00DA25AD">
      <w:pPr>
        <w:pStyle w:val="TH"/>
        <w:rPr>
          <w:lang w:val="en-AU"/>
        </w:rPr>
      </w:pPr>
      <w:r w:rsidRPr="00031AD7">
        <w:rPr>
          <w:lang w:val="en-AU"/>
        </w:rPr>
        <w:lastRenderedPageBreak/>
        <w:t xml:space="preserve">Table 5.2.1.1-1: Send </w:t>
      </w:r>
      <w:r w:rsidRPr="00031AD7">
        <w:t>Routing</w:t>
      </w:r>
      <w:r w:rsidRPr="00031AD7" w:rsidDel="008711A3">
        <w:t xml:space="preserve"> </w:t>
      </w:r>
      <w:r w:rsidRPr="00031AD7">
        <w:t>Info for</w:t>
      </w:r>
      <w:r w:rsidRPr="00031AD7" w:rsidDel="008711A3">
        <w:t xml:space="preserve"> </w:t>
      </w:r>
      <w:r w:rsidRPr="00031AD7">
        <w:t>SM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257DBD8E" w14:textId="77777777" w:rsidTr="00E50914">
        <w:trPr>
          <w:jc w:val="center"/>
        </w:trPr>
        <w:tc>
          <w:tcPr>
            <w:tcW w:w="1360" w:type="dxa"/>
          </w:tcPr>
          <w:p w14:paraId="04756CDB" w14:textId="77777777" w:rsidR="00DA25AD" w:rsidRPr="00031AD7" w:rsidRDefault="00DA25AD" w:rsidP="00E50914">
            <w:pPr>
              <w:pStyle w:val="TAH"/>
            </w:pPr>
            <w:r w:rsidRPr="00031AD7">
              <w:t>Information element name</w:t>
            </w:r>
          </w:p>
        </w:tc>
        <w:tc>
          <w:tcPr>
            <w:tcW w:w="1417" w:type="dxa"/>
          </w:tcPr>
          <w:p w14:paraId="27DDB6EC" w14:textId="77777777" w:rsidR="00DA25AD" w:rsidRPr="00031AD7" w:rsidRDefault="00DA25AD" w:rsidP="00E50914">
            <w:pPr>
              <w:pStyle w:val="TAH"/>
              <w:rPr>
                <w:lang w:val="fr-FR"/>
              </w:rPr>
            </w:pPr>
            <w:r w:rsidRPr="00031AD7">
              <w:t>Mapping to Diameter AVP</w:t>
            </w:r>
          </w:p>
        </w:tc>
        <w:tc>
          <w:tcPr>
            <w:tcW w:w="567" w:type="dxa"/>
          </w:tcPr>
          <w:p w14:paraId="7FBF3966" w14:textId="77777777" w:rsidR="00DA25AD" w:rsidRPr="00031AD7" w:rsidRDefault="00DA25AD" w:rsidP="00E50914">
            <w:pPr>
              <w:pStyle w:val="TAH"/>
              <w:rPr>
                <w:lang w:val="fr-FR"/>
              </w:rPr>
            </w:pPr>
            <w:r w:rsidRPr="00031AD7">
              <w:rPr>
                <w:lang w:val="fr-FR"/>
              </w:rPr>
              <w:t>Cat.</w:t>
            </w:r>
          </w:p>
        </w:tc>
        <w:tc>
          <w:tcPr>
            <w:tcW w:w="6179" w:type="dxa"/>
          </w:tcPr>
          <w:p w14:paraId="6609EAB3" w14:textId="77777777" w:rsidR="00DA25AD" w:rsidRPr="00031AD7" w:rsidRDefault="00DA25AD" w:rsidP="00E50914">
            <w:pPr>
              <w:pStyle w:val="TAH"/>
              <w:rPr>
                <w:lang w:val="fr-FR"/>
              </w:rPr>
            </w:pPr>
            <w:r w:rsidRPr="00031AD7">
              <w:rPr>
                <w:lang w:val="fr-FR"/>
              </w:rPr>
              <w:t>Description</w:t>
            </w:r>
          </w:p>
        </w:tc>
      </w:tr>
      <w:tr w:rsidR="00DA25AD" w:rsidRPr="00031AD7" w14:paraId="2B3C2C4A" w14:textId="77777777" w:rsidTr="00E50914">
        <w:trPr>
          <w:trHeight w:val="401"/>
          <w:jc w:val="center"/>
        </w:trPr>
        <w:tc>
          <w:tcPr>
            <w:tcW w:w="1360" w:type="dxa"/>
          </w:tcPr>
          <w:p w14:paraId="63DDB2F8" w14:textId="77777777" w:rsidR="00DA25AD" w:rsidRPr="00031AD7" w:rsidRDefault="00DA25AD" w:rsidP="00E50914">
            <w:pPr>
              <w:pStyle w:val="TAL"/>
            </w:pPr>
            <w:r w:rsidRPr="00031AD7">
              <w:t>MSISDN</w:t>
            </w:r>
          </w:p>
          <w:p w14:paraId="4B27D1C0" w14:textId="77777777" w:rsidR="00DA25AD" w:rsidRPr="00031AD7" w:rsidDel="00BE4FDE" w:rsidRDefault="00DA25AD" w:rsidP="00E50914">
            <w:pPr>
              <w:pStyle w:val="TAL"/>
              <w:rPr>
                <w:lang w:val="en-US"/>
              </w:rPr>
            </w:pPr>
          </w:p>
        </w:tc>
        <w:tc>
          <w:tcPr>
            <w:tcW w:w="1417" w:type="dxa"/>
          </w:tcPr>
          <w:p w14:paraId="51A67DAD" w14:textId="77777777" w:rsidR="00DA25AD" w:rsidRPr="00031AD7" w:rsidRDefault="00DA25AD" w:rsidP="00E50914">
            <w:pPr>
              <w:pStyle w:val="TAL"/>
            </w:pPr>
            <w:r w:rsidRPr="00031AD7">
              <w:t xml:space="preserve">MSISDN </w:t>
            </w:r>
          </w:p>
        </w:tc>
        <w:tc>
          <w:tcPr>
            <w:tcW w:w="567" w:type="dxa"/>
          </w:tcPr>
          <w:p w14:paraId="7B304843" w14:textId="77777777" w:rsidR="00DA25AD" w:rsidRPr="00031AD7" w:rsidDel="00BE4FDE" w:rsidRDefault="00DA25AD" w:rsidP="00E50914">
            <w:pPr>
              <w:pStyle w:val="TAC"/>
              <w:rPr>
                <w:lang w:val="en-AU"/>
              </w:rPr>
            </w:pPr>
            <w:r w:rsidRPr="00031AD7">
              <w:t>C</w:t>
            </w:r>
          </w:p>
        </w:tc>
        <w:tc>
          <w:tcPr>
            <w:tcW w:w="6179" w:type="dxa"/>
          </w:tcPr>
          <w:p w14:paraId="06511A32"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be present </w:t>
            </w:r>
            <w:r w:rsidRPr="00031AD7">
              <w:t>when the MSISDN exists</w:t>
            </w:r>
            <w:r w:rsidRPr="00031AD7">
              <w:rPr>
                <w:lang w:eastAsia="zh-CN"/>
              </w:rPr>
              <w:t xml:space="preserve"> and shall contain </w:t>
            </w:r>
            <w:r w:rsidRPr="00031AD7">
              <w:t>the MSISDN of the user.</w:t>
            </w:r>
          </w:p>
          <w:p w14:paraId="70669A59" w14:textId="77777777" w:rsidR="00DA25AD" w:rsidRPr="00031AD7" w:rsidDel="00BE4FDE" w:rsidRDefault="00DA25AD" w:rsidP="00E50914">
            <w:pPr>
              <w:pStyle w:val="TAL"/>
            </w:pPr>
          </w:p>
        </w:tc>
      </w:tr>
      <w:tr w:rsidR="00DA25AD" w:rsidRPr="00031AD7" w14:paraId="0019EAA7" w14:textId="77777777" w:rsidTr="00E50914">
        <w:trPr>
          <w:trHeight w:val="401"/>
          <w:jc w:val="center"/>
        </w:trPr>
        <w:tc>
          <w:tcPr>
            <w:tcW w:w="1360" w:type="dxa"/>
          </w:tcPr>
          <w:p w14:paraId="3E7BD259" w14:textId="77777777" w:rsidR="00DA25AD" w:rsidRPr="00031AD7" w:rsidRDefault="00DA25AD" w:rsidP="00E50914">
            <w:pPr>
              <w:pStyle w:val="TAL"/>
            </w:pPr>
            <w:r w:rsidRPr="00031AD7">
              <w:t>IMSI</w:t>
            </w:r>
          </w:p>
        </w:tc>
        <w:tc>
          <w:tcPr>
            <w:tcW w:w="1417" w:type="dxa"/>
          </w:tcPr>
          <w:p w14:paraId="2F417467" w14:textId="77777777" w:rsidR="00DA25AD" w:rsidRPr="00031AD7" w:rsidRDefault="00DA25AD" w:rsidP="00E50914">
            <w:pPr>
              <w:pStyle w:val="TAL"/>
            </w:pPr>
            <w:r w:rsidRPr="00031AD7">
              <w:t>User-Name</w:t>
            </w:r>
          </w:p>
          <w:p w14:paraId="7D1B659C" w14:textId="77777777" w:rsidR="00DA25AD" w:rsidRPr="00031AD7" w:rsidRDefault="00DA25AD" w:rsidP="00E50914">
            <w:pPr>
              <w:pStyle w:val="TAL"/>
              <w:rPr>
                <w:rFonts w:cs="Arial"/>
                <w:bCs/>
                <w:lang w:val="en-US"/>
              </w:rPr>
            </w:pPr>
            <w:r w:rsidRPr="00031AD7">
              <w:t>(See IETF RFC 6733 [20])</w:t>
            </w:r>
          </w:p>
        </w:tc>
        <w:tc>
          <w:tcPr>
            <w:tcW w:w="567" w:type="dxa"/>
          </w:tcPr>
          <w:p w14:paraId="1F161BD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52371673" w14:textId="77777777" w:rsidR="00515182"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 xml:space="preserve">be present </w:t>
            </w:r>
            <w:r w:rsidRPr="00031AD7">
              <w:t>when the MSISDN does not exist</w:t>
            </w:r>
            <w:r w:rsidRPr="00031AD7">
              <w:rPr>
                <w:lang w:eastAsia="zh-CN"/>
              </w:rPr>
              <w:t xml:space="preserve"> and shall contain</w:t>
            </w:r>
          </w:p>
          <w:p w14:paraId="0A0FF936" w14:textId="2665162A" w:rsidR="00DA25AD" w:rsidRPr="00031AD7" w:rsidRDefault="00DA25AD" w:rsidP="00E50914">
            <w:pPr>
              <w:pStyle w:val="TAL"/>
            </w:pPr>
            <w:r w:rsidRPr="00031AD7">
              <w:rPr>
                <w:lang w:eastAsia="zh-CN"/>
              </w:rPr>
              <w:t xml:space="preserve">- </w:t>
            </w:r>
            <w:r w:rsidRPr="00031AD7">
              <w:t>the IMSI of the user in the context of T4 device triggering (see 3GPP TS 23.682 [18];</w:t>
            </w:r>
          </w:p>
          <w:p w14:paraId="21D83FF2" w14:textId="77777777" w:rsidR="00DA25AD" w:rsidRPr="00031AD7" w:rsidRDefault="00DA25AD" w:rsidP="00E50914">
            <w:pPr>
              <w:pStyle w:val="TAL"/>
            </w:pPr>
            <w:r w:rsidRPr="00031AD7">
              <w:t>- or the HSS ID value in the context of MSISDN-less SMS delivery in IMS (see 3GPP TS 23.204 [17]),.</w:t>
            </w:r>
          </w:p>
        </w:tc>
      </w:tr>
      <w:tr w:rsidR="00DA25AD" w:rsidRPr="00031AD7" w14:paraId="092F22D7" w14:textId="77777777" w:rsidTr="00E50914">
        <w:trPr>
          <w:trHeight w:val="401"/>
          <w:jc w:val="center"/>
        </w:trPr>
        <w:tc>
          <w:tcPr>
            <w:tcW w:w="1360" w:type="dxa"/>
          </w:tcPr>
          <w:p w14:paraId="7D4BC3EF" w14:textId="77777777" w:rsidR="00DA25AD" w:rsidRPr="00031AD7" w:rsidRDefault="00DA25AD" w:rsidP="00E50914">
            <w:pPr>
              <w:pStyle w:val="TAL"/>
            </w:pPr>
            <w:r w:rsidRPr="00031AD7">
              <w:t>SMSMI Correlation ID</w:t>
            </w:r>
          </w:p>
        </w:tc>
        <w:tc>
          <w:tcPr>
            <w:tcW w:w="1417" w:type="dxa"/>
          </w:tcPr>
          <w:p w14:paraId="5EA89BAA" w14:textId="77777777" w:rsidR="00DA25AD" w:rsidRPr="00031AD7" w:rsidRDefault="00DA25AD" w:rsidP="00E50914">
            <w:pPr>
              <w:pStyle w:val="TAL"/>
              <w:rPr>
                <w:lang w:val="en-US"/>
              </w:rPr>
            </w:pPr>
            <w:r w:rsidRPr="00031AD7">
              <w:t>SMSMI-Correlation-ID</w:t>
            </w:r>
          </w:p>
        </w:tc>
        <w:tc>
          <w:tcPr>
            <w:tcW w:w="567" w:type="dxa"/>
          </w:tcPr>
          <w:p w14:paraId="0568A95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1B354D9E" w14:textId="77777777" w:rsidR="00DA25AD" w:rsidRPr="00031AD7" w:rsidRDefault="00DA25AD" w:rsidP="00E50914">
            <w:pPr>
              <w:pStyle w:val="TAL"/>
            </w:pPr>
            <w:r w:rsidRPr="00031AD7">
              <w:t>This information element indicates by its presence that the request is sent in the context of MSISDN-less SMS delivery in IMS (see 3GPP TS 23.204 [17]).</w:t>
            </w:r>
          </w:p>
          <w:p w14:paraId="66EF6629" w14:textId="77777777" w:rsidR="00DA25AD" w:rsidRPr="00031AD7" w:rsidRDefault="00DA25AD" w:rsidP="00E50914">
            <w:pPr>
              <w:pStyle w:val="TAL"/>
            </w:pPr>
            <w:r w:rsidRPr="00031AD7">
              <w:t>This information element shall contain the SIP-URI of the (MSISDN-less) destination user. The SIP-URI of the originating user and the HSS-ID shall be absent from this information element.</w:t>
            </w:r>
          </w:p>
        </w:tc>
      </w:tr>
      <w:tr w:rsidR="00DA25AD" w:rsidRPr="00031AD7" w14:paraId="3CE3E874" w14:textId="77777777" w:rsidTr="00E50914">
        <w:trPr>
          <w:trHeight w:val="401"/>
          <w:jc w:val="center"/>
        </w:trPr>
        <w:tc>
          <w:tcPr>
            <w:tcW w:w="1360" w:type="dxa"/>
          </w:tcPr>
          <w:p w14:paraId="705853D1" w14:textId="77777777" w:rsidR="00DA25AD" w:rsidRPr="00031AD7" w:rsidRDefault="00DA25AD" w:rsidP="00E50914">
            <w:pPr>
              <w:pStyle w:val="TAL"/>
            </w:pPr>
            <w:r w:rsidRPr="00031AD7">
              <w:t>Service Centre Address</w:t>
            </w:r>
          </w:p>
        </w:tc>
        <w:tc>
          <w:tcPr>
            <w:tcW w:w="1417" w:type="dxa"/>
          </w:tcPr>
          <w:p w14:paraId="07945E3C" w14:textId="77777777" w:rsidR="00DA25AD" w:rsidRPr="00031AD7" w:rsidRDefault="00DA25AD" w:rsidP="00E50914">
            <w:pPr>
              <w:pStyle w:val="TAL"/>
            </w:pPr>
            <w:r w:rsidRPr="00031AD7">
              <w:t>SC-Address</w:t>
            </w:r>
          </w:p>
        </w:tc>
        <w:tc>
          <w:tcPr>
            <w:tcW w:w="567" w:type="dxa"/>
          </w:tcPr>
          <w:p w14:paraId="61EFC716" w14:textId="77777777" w:rsidR="00DA25AD" w:rsidRPr="00031AD7" w:rsidRDefault="00DA25AD" w:rsidP="00E50914">
            <w:pPr>
              <w:pStyle w:val="TAC"/>
              <w:rPr>
                <w:rFonts w:cs="Arial"/>
                <w:bCs/>
                <w:lang w:val="en-US"/>
              </w:rPr>
            </w:pPr>
            <w:r w:rsidRPr="00031AD7">
              <w:rPr>
                <w:rFonts w:cs="Arial"/>
                <w:bCs/>
                <w:lang w:val="en-US"/>
              </w:rPr>
              <w:t>M</w:t>
            </w:r>
          </w:p>
        </w:tc>
        <w:tc>
          <w:tcPr>
            <w:tcW w:w="6179" w:type="dxa"/>
          </w:tcPr>
          <w:p w14:paraId="46B58609" w14:textId="77777777" w:rsidR="00DA25AD" w:rsidRPr="00031AD7" w:rsidRDefault="00DA25AD" w:rsidP="00E50914">
            <w:pPr>
              <w:pStyle w:val="TAL"/>
            </w:pPr>
            <w:r w:rsidRPr="00031AD7">
              <w:t>This information element shall contain the Service Centre address.</w:t>
            </w:r>
          </w:p>
        </w:tc>
      </w:tr>
      <w:tr w:rsidR="00DA25AD" w:rsidRPr="00031AD7" w14:paraId="69D188C1" w14:textId="77777777" w:rsidTr="00E50914">
        <w:trPr>
          <w:trHeight w:val="401"/>
          <w:jc w:val="center"/>
        </w:trPr>
        <w:tc>
          <w:tcPr>
            <w:tcW w:w="1360" w:type="dxa"/>
          </w:tcPr>
          <w:p w14:paraId="0E59742C" w14:textId="77777777" w:rsidR="00DA25AD" w:rsidRPr="00031AD7" w:rsidRDefault="00DA25AD" w:rsidP="00E50914">
            <w:pPr>
              <w:pStyle w:val="TAL"/>
            </w:pPr>
            <w:r w:rsidRPr="00031AD7">
              <w:t>SM-RP-MTI</w:t>
            </w:r>
          </w:p>
        </w:tc>
        <w:tc>
          <w:tcPr>
            <w:tcW w:w="1417" w:type="dxa"/>
          </w:tcPr>
          <w:p w14:paraId="18CA8125" w14:textId="77777777" w:rsidR="00DA25AD" w:rsidRPr="00031AD7" w:rsidRDefault="00DA25AD" w:rsidP="00E50914">
            <w:pPr>
              <w:pStyle w:val="TAL"/>
              <w:rPr>
                <w:rFonts w:cs="Arial"/>
                <w:bCs/>
                <w:lang w:val="en-US"/>
              </w:rPr>
            </w:pPr>
            <w:r w:rsidRPr="00031AD7">
              <w:t>SM-RP-MTI</w:t>
            </w:r>
          </w:p>
        </w:tc>
        <w:tc>
          <w:tcPr>
            <w:tcW w:w="567" w:type="dxa"/>
          </w:tcPr>
          <w:p w14:paraId="2BC93505"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6103CCB8" w14:textId="77777777" w:rsidR="00DA25AD" w:rsidRPr="00031AD7" w:rsidRDefault="00DA25AD" w:rsidP="00E50914">
            <w:pPr>
              <w:pStyle w:val="TAL"/>
            </w:pPr>
            <w:r w:rsidRPr="00031AD7">
              <w:t>This information element shall contain the RP-Message Type Indicator of the Short Message. It is used to distinguish a SM sent to the mobile station in order to acknowledge an MO-SM initiated by the mobile from a normal MT-SM.</w:t>
            </w:r>
          </w:p>
        </w:tc>
      </w:tr>
      <w:tr w:rsidR="00DA25AD" w:rsidRPr="00031AD7" w14:paraId="531325DE" w14:textId="77777777" w:rsidTr="00E50914">
        <w:trPr>
          <w:trHeight w:val="401"/>
          <w:jc w:val="center"/>
        </w:trPr>
        <w:tc>
          <w:tcPr>
            <w:tcW w:w="1360" w:type="dxa"/>
          </w:tcPr>
          <w:p w14:paraId="2678531E" w14:textId="77777777" w:rsidR="00DA25AD" w:rsidRPr="00031AD7" w:rsidRDefault="00DA25AD" w:rsidP="00E50914">
            <w:pPr>
              <w:pStyle w:val="TAL"/>
            </w:pPr>
            <w:r w:rsidRPr="00031AD7">
              <w:t>SM-RP-SMEA</w:t>
            </w:r>
          </w:p>
        </w:tc>
        <w:tc>
          <w:tcPr>
            <w:tcW w:w="1417" w:type="dxa"/>
          </w:tcPr>
          <w:p w14:paraId="71197B2A" w14:textId="77777777" w:rsidR="00DA25AD" w:rsidRPr="00031AD7" w:rsidRDefault="00DA25AD" w:rsidP="00E50914">
            <w:pPr>
              <w:pStyle w:val="TAL"/>
              <w:rPr>
                <w:rFonts w:cs="Arial"/>
                <w:bCs/>
                <w:lang w:val="en-US"/>
              </w:rPr>
            </w:pPr>
            <w:r w:rsidRPr="00031AD7">
              <w:t>SM-RP-SMEA</w:t>
            </w:r>
          </w:p>
        </w:tc>
        <w:tc>
          <w:tcPr>
            <w:tcW w:w="567" w:type="dxa"/>
          </w:tcPr>
          <w:p w14:paraId="7996EF3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2E642604" w14:textId="768D575D" w:rsidR="00DA25AD" w:rsidRPr="00031AD7" w:rsidRDefault="00DA25AD" w:rsidP="00E50914">
            <w:pPr>
              <w:pStyle w:val="TAL"/>
            </w:pPr>
            <w:r w:rsidRPr="00031AD7">
              <w:t>This information element shall contain the RP-Originating SME-address of the Short Message Entity that has originated the SM. This information element shall be present if the SMS-GMSC supports receiving of the two numbers from the HSS. Used by the short message service relay sub-layer protocol it shall be formatted according to the formatting rules of address fields as described in 3GPP TS 23 040</w:t>
            </w:r>
            <w:r w:rsidR="00515182">
              <w:t> </w:t>
            </w:r>
            <w:r w:rsidR="00515182" w:rsidRPr="00031AD7">
              <w:t>[</w:t>
            </w:r>
            <w:r w:rsidRPr="00031AD7">
              <w:t>2].</w:t>
            </w:r>
          </w:p>
        </w:tc>
      </w:tr>
      <w:tr w:rsidR="00DA25AD" w:rsidRPr="00031AD7" w14:paraId="53E8D3AE" w14:textId="77777777" w:rsidTr="00E50914">
        <w:trPr>
          <w:trHeight w:val="401"/>
          <w:jc w:val="center"/>
        </w:trPr>
        <w:tc>
          <w:tcPr>
            <w:tcW w:w="1360" w:type="dxa"/>
          </w:tcPr>
          <w:p w14:paraId="20A09B41" w14:textId="77777777" w:rsidR="00DA25AD" w:rsidRPr="00031AD7" w:rsidRDefault="00DA25AD" w:rsidP="00E50914">
            <w:pPr>
              <w:pStyle w:val="TAL"/>
            </w:pPr>
            <w:r w:rsidRPr="00031AD7">
              <w:t>SRR Flags</w:t>
            </w:r>
          </w:p>
        </w:tc>
        <w:tc>
          <w:tcPr>
            <w:tcW w:w="1417" w:type="dxa"/>
          </w:tcPr>
          <w:p w14:paraId="4C70CBC7" w14:textId="77777777" w:rsidR="00DA25AD" w:rsidRPr="00031AD7" w:rsidRDefault="00DA25AD" w:rsidP="00E50914">
            <w:pPr>
              <w:pStyle w:val="TAL"/>
            </w:pPr>
            <w:r w:rsidRPr="00031AD7">
              <w:t>SRR-Flags</w:t>
            </w:r>
          </w:p>
        </w:tc>
        <w:tc>
          <w:tcPr>
            <w:tcW w:w="567" w:type="dxa"/>
          </w:tcPr>
          <w:p w14:paraId="1E466FDB"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0F3DE0E1" w14:textId="77777777" w:rsidR="00DA25AD" w:rsidRPr="00031AD7" w:rsidRDefault="00DA25AD" w:rsidP="00E50914">
            <w:pPr>
              <w:pStyle w:val="TAL"/>
            </w:pPr>
            <w:r w:rsidRPr="00031AD7">
              <w:t>This Information Element contains a bit mask. See 5.3.3.4 for the meaning of the bits</w:t>
            </w:r>
            <w:r w:rsidRPr="00031AD7">
              <w:rPr>
                <w:rFonts w:hint="eastAsia"/>
                <w:lang w:eastAsia="zh-CN"/>
              </w:rPr>
              <w:t xml:space="preserve"> and the condition for each bit to be set or not</w:t>
            </w:r>
            <w:r w:rsidRPr="00031AD7">
              <w:t>.</w:t>
            </w:r>
          </w:p>
        </w:tc>
      </w:tr>
      <w:tr w:rsidR="00515182" w:rsidRPr="00031AD7" w14:paraId="2CADCBF6" w14:textId="77777777" w:rsidTr="00E50914">
        <w:trPr>
          <w:trHeight w:val="401"/>
          <w:jc w:val="center"/>
        </w:trPr>
        <w:tc>
          <w:tcPr>
            <w:tcW w:w="1360" w:type="dxa"/>
          </w:tcPr>
          <w:p w14:paraId="260DA00A" w14:textId="7D42E773" w:rsidR="00515182" w:rsidRPr="00031AD7" w:rsidRDefault="00515182" w:rsidP="00515182">
            <w:pPr>
              <w:pStyle w:val="TAL"/>
            </w:pPr>
            <w:r>
              <w:rPr>
                <w:lang w:val="fr-FR"/>
              </w:rPr>
              <w:t>SM-Delivery Not Intended</w:t>
            </w:r>
          </w:p>
        </w:tc>
        <w:tc>
          <w:tcPr>
            <w:tcW w:w="1417" w:type="dxa"/>
          </w:tcPr>
          <w:p w14:paraId="73C173B3" w14:textId="39CABF7D" w:rsidR="00515182" w:rsidRPr="00031AD7" w:rsidRDefault="00515182" w:rsidP="00515182">
            <w:pPr>
              <w:pStyle w:val="TAL"/>
            </w:pPr>
            <w:r>
              <w:rPr>
                <w:lang w:val="fr-FR"/>
              </w:rPr>
              <w:t>SM-Delivery-Not-Intended</w:t>
            </w:r>
          </w:p>
        </w:tc>
        <w:tc>
          <w:tcPr>
            <w:tcW w:w="567" w:type="dxa"/>
          </w:tcPr>
          <w:p w14:paraId="5F809296" w14:textId="09DB7EBD" w:rsidR="00515182" w:rsidRPr="00031AD7" w:rsidRDefault="00515182" w:rsidP="00515182">
            <w:pPr>
              <w:pStyle w:val="TAC"/>
              <w:rPr>
                <w:rFonts w:cs="Arial"/>
                <w:bCs/>
                <w:lang w:val="en-US"/>
              </w:rPr>
            </w:pPr>
            <w:r>
              <w:rPr>
                <w:rFonts w:cs="Arial"/>
                <w:bCs/>
                <w:lang w:val="en-US"/>
              </w:rPr>
              <w:t>O</w:t>
            </w:r>
          </w:p>
        </w:tc>
        <w:tc>
          <w:tcPr>
            <w:tcW w:w="6179" w:type="dxa"/>
          </w:tcPr>
          <w:p w14:paraId="5A89D446" w14:textId="77777777" w:rsidR="00515182" w:rsidRDefault="00515182" w:rsidP="00515182">
            <w:pPr>
              <w:pStyle w:val="TAL"/>
              <w:rPr>
                <w:lang w:val="fr-FR"/>
              </w:rPr>
            </w:pPr>
            <w:r>
              <w:rPr>
                <w:lang w:val="fr-FR"/>
              </w:rPr>
              <w:t>This information element, when present, shall indicate that delivery of a short message is not intended. It further indicates whether only IMSI or only MCC+MNC are requested.</w:t>
            </w:r>
          </w:p>
          <w:p w14:paraId="0CA4E339" w14:textId="74A17005" w:rsidR="00515182" w:rsidRPr="00031AD7" w:rsidRDefault="00515182" w:rsidP="00515182">
            <w:pPr>
              <w:pStyle w:val="TAL"/>
            </w:pPr>
            <w:r>
              <w:rPr>
                <w:lang w:val="fr-FR"/>
              </w:rPr>
              <w:t>This information element may be set by entities that request the service without intending to deliver a short message, and shall be evaluated by the SMS Router and may be evaluated by the HSS.</w:t>
            </w:r>
          </w:p>
        </w:tc>
      </w:tr>
      <w:tr w:rsidR="00DA25AD" w:rsidRPr="00031AD7" w14:paraId="6036FAE3" w14:textId="77777777" w:rsidTr="00E50914">
        <w:trPr>
          <w:trHeight w:val="401"/>
          <w:jc w:val="center"/>
        </w:trPr>
        <w:tc>
          <w:tcPr>
            <w:tcW w:w="1360" w:type="dxa"/>
          </w:tcPr>
          <w:p w14:paraId="2276766F"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35AA408A" w14:textId="77777777" w:rsidR="00DA25AD" w:rsidRPr="00031AD7" w:rsidRDefault="00DA25AD" w:rsidP="00E50914">
            <w:pPr>
              <w:pStyle w:val="TAL"/>
            </w:pPr>
          </w:p>
        </w:tc>
        <w:tc>
          <w:tcPr>
            <w:tcW w:w="1417" w:type="dxa"/>
          </w:tcPr>
          <w:p w14:paraId="5F7ABB28" w14:textId="77777777" w:rsidR="00DA25AD" w:rsidRPr="00031AD7" w:rsidRDefault="00DA25AD" w:rsidP="00E50914">
            <w:pPr>
              <w:pStyle w:val="TAL"/>
            </w:pPr>
            <w:r w:rsidRPr="00031AD7">
              <w:t>Supported-Features</w:t>
            </w:r>
          </w:p>
          <w:p w14:paraId="026AE33F" w14:textId="234ED19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599CA913" w14:textId="77777777" w:rsidR="00DA25AD" w:rsidRPr="00031AD7" w:rsidRDefault="00DA25AD" w:rsidP="00E50914">
            <w:pPr>
              <w:pStyle w:val="TAC"/>
              <w:rPr>
                <w:rFonts w:cs="Arial"/>
                <w:bCs/>
                <w:lang w:val="en-US"/>
              </w:rPr>
            </w:pPr>
            <w:r w:rsidRPr="00031AD7">
              <w:t>O</w:t>
            </w:r>
          </w:p>
        </w:tc>
        <w:tc>
          <w:tcPr>
            <w:tcW w:w="6179" w:type="dxa"/>
          </w:tcPr>
          <w:p w14:paraId="6A0F18CA" w14:textId="77777777" w:rsidR="00DA25AD" w:rsidRPr="00031AD7" w:rsidRDefault="00DA25AD" w:rsidP="00E50914">
            <w:pPr>
              <w:pStyle w:val="TAL"/>
            </w:pPr>
            <w:r w:rsidRPr="00031AD7">
              <w:t>If present, this Information Element shall contain the list of features supported by the origin host.</w:t>
            </w:r>
          </w:p>
        </w:tc>
      </w:tr>
    </w:tbl>
    <w:p w14:paraId="3843B9D2" w14:textId="77777777" w:rsidR="00DA25AD" w:rsidRPr="00031AD7" w:rsidRDefault="00DA25AD" w:rsidP="00DA25AD">
      <w:pPr>
        <w:rPr>
          <w:lang w:val="en-US"/>
        </w:rPr>
      </w:pPr>
    </w:p>
    <w:p w14:paraId="193C8196" w14:textId="77777777" w:rsidR="00DA25AD" w:rsidRPr="00031AD7" w:rsidRDefault="00DA25AD" w:rsidP="00DA25AD">
      <w:pPr>
        <w:pStyle w:val="TH"/>
        <w:rPr>
          <w:lang w:val="en-AU"/>
        </w:rPr>
      </w:pPr>
      <w:r w:rsidRPr="00031AD7">
        <w:rPr>
          <w:lang w:val="en-AU"/>
        </w:rPr>
        <w:lastRenderedPageBreak/>
        <w:t xml:space="preserve">Table 5.2.1.1-2: Send </w:t>
      </w:r>
      <w:r w:rsidRPr="00031AD7">
        <w:t>Routing Info for SM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7985B338" w14:textId="77777777" w:rsidTr="00E50914">
        <w:trPr>
          <w:jc w:val="center"/>
        </w:trPr>
        <w:tc>
          <w:tcPr>
            <w:tcW w:w="1356" w:type="dxa"/>
            <w:tcBorders>
              <w:bottom w:val="single" w:sz="12" w:space="0" w:color="auto"/>
            </w:tcBorders>
          </w:tcPr>
          <w:p w14:paraId="4144183B" w14:textId="77777777" w:rsidR="00DA25AD" w:rsidRPr="00031AD7" w:rsidRDefault="00DA25AD" w:rsidP="00E50914">
            <w:pPr>
              <w:pStyle w:val="TAH"/>
            </w:pPr>
            <w:r w:rsidRPr="00031AD7">
              <w:lastRenderedPageBreak/>
              <w:t>Information element name</w:t>
            </w:r>
          </w:p>
        </w:tc>
        <w:tc>
          <w:tcPr>
            <w:tcW w:w="1417" w:type="dxa"/>
            <w:tcBorders>
              <w:bottom w:val="single" w:sz="12" w:space="0" w:color="auto"/>
            </w:tcBorders>
          </w:tcPr>
          <w:p w14:paraId="6C6266DF" w14:textId="77777777" w:rsidR="00DA25AD" w:rsidRPr="00031AD7" w:rsidRDefault="00DA25AD" w:rsidP="00E50914">
            <w:pPr>
              <w:pStyle w:val="TAH"/>
              <w:rPr>
                <w:lang w:val="fr-FR"/>
              </w:rPr>
            </w:pPr>
            <w:r w:rsidRPr="00031AD7">
              <w:rPr>
                <w:lang w:val="fr-FR"/>
              </w:rPr>
              <w:t>Mapping to Diameter AVP</w:t>
            </w:r>
          </w:p>
        </w:tc>
        <w:tc>
          <w:tcPr>
            <w:tcW w:w="567" w:type="dxa"/>
            <w:tcBorders>
              <w:bottom w:val="single" w:sz="12" w:space="0" w:color="auto"/>
            </w:tcBorders>
          </w:tcPr>
          <w:p w14:paraId="1611783E" w14:textId="77777777" w:rsidR="00DA25AD" w:rsidRPr="00031AD7" w:rsidRDefault="00DA25AD" w:rsidP="00E50914">
            <w:pPr>
              <w:pStyle w:val="TAH"/>
              <w:rPr>
                <w:lang w:val="fr-FR"/>
              </w:rPr>
            </w:pPr>
            <w:r w:rsidRPr="00031AD7">
              <w:rPr>
                <w:lang w:val="fr-FR"/>
              </w:rPr>
              <w:t>Cat.</w:t>
            </w:r>
          </w:p>
        </w:tc>
        <w:tc>
          <w:tcPr>
            <w:tcW w:w="6175" w:type="dxa"/>
            <w:tcBorders>
              <w:bottom w:val="single" w:sz="12" w:space="0" w:color="auto"/>
            </w:tcBorders>
          </w:tcPr>
          <w:p w14:paraId="373EA67C" w14:textId="77777777" w:rsidR="00DA25AD" w:rsidRPr="00031AD7" w:rsidRDefault="00DA25AD" w:rsidP="00E50914">
            <w:pPr>
              <w:pStyle w:val="TAH"/>
              <w:rPr>
                <w:lang w:val="fr-FR"/>
              </w:rPr>
            </w:pPr>
            <w:r w:rsidRPr="00031AD7">
              <w:rPr>
                <w:lang w:val="fr-FR"/>
              </w:rPr>
              <w:t>Description</w:t>
            </w:r>
          </w:p>
        </w:tc>
      </w:tr>
      <w:tr w:rsidR="00DA25AD" w:rsidRPr="00031AD7" w14:paraId="6DB97BFB" w14:textId="77777777" w:rsidTr="00E50914">
        <w:trPr>
          <w:trHeight w:val="401"/>
          <w:jc w:val="center"/>
        </w:trPr>
        <w:tc>
          <w:tcPr>
            <w:tcW w:w="1356" w:type="dxa"/>
            <w:tcBorders>
              <w:top w:val="single" w:sz="12" w:space="0" w:color="auto"/>
              <w:bottom w:val="single" w:sz="6" w:space="0" w:color="auto"/>
            </w:tcBorders>
          </w:tcPr>
          <w:p w14:paraId="193952D3" w14:textId="77777777" w:rsidR="00DA25AD" w:rsidRPr="00031AD7" w:rsidRDefault="00DA25AD" w:rsidP="00E50914">
            <w:pPr>
              <w:pStyle w:val="TAL"/>
              <w:rPr>
                <w:snapToGrid w:val="0"/>
              </w:rPr>
            </w:pPr>
            <w:r w:rsidRPr="00031AD7">
              <w:rPr>
                <w:snapToGrid w:val="0"/>
              </w:rPr>
              <w:t>Result</w:t>
            </w:r>
          </w:p>
          <w:p w14:paraId="472B1649" w14:textId="77777777" w:rsidR="00DA25AD" w:rsidRPr="00031AD7" w:rsidRDefault="00DA25AD" w:rsidP="00E50914">
            <w:pPr>
              <w:pStyle w:val="TAL"/>
            </w:pPr>
          </w:p>
        </w:tc>
        <w:tc>
          <w:tcPr>
            <w:tcW w:w="1417" w:type="dxa"/>
            <w:tcBorders>
              <w:top w:val="single" w:sz="12" w:space="0" w:color="auto"/>
              <w:bottom w:val="single" w:sz="6" w:space="0" w:color="auto"/>
            </w:tcBorders>
          </w:tcPr>
          <w:p w14:paraId="5B02B9BF" w14:textId="77777777" w:rsidR="00DA25AD" w:rsidRPr="00031AD7" w:rsidRDefault="00DA25AD" w:rsidP="00E50914">
            <w:pPr>
              <w:pStyle w:val="TAL"/>
              <w:rPr>
                <w:rFonts w:cs="Arial"/>
                <w:bCs/>
                <w:lang w:val="en-US"/>
              </w:rPr>
            </w:pPr>
            <w:r w:rsidRPr="00031AD7">
              <w:t>Result-Code / Experi</w:t>
            </w:r>
            <w:r w:rsidRPr="00031AD7">
              <w:rPr>
                <w:rFonts w:cs="Arial"/>
                <w:bCs/>
                <w:lang w:val="en-US"/>
              </w:rPr>
              <w:t>mental-Result</w:t>
            </w:r>
          </w:p>
        </w:tc>
        <w:tc>
          <w:tcPr>
            <w:tcW w:w="567" w:type="dxa"/>
            <w:tcBorders>
              <w:top w:val="single" w:sz="12" w:space="0" w:color="auto"/>
              <w:bottom w:val="single" w:sz="6" w:space="0" w:color="auto"/>
            </w:tcBorders>
          </w:tcPr>
          <w:p w14:paraId="129CBC51"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21F1206E" w14:textId="77777777" w:rsidR="00DA25AD" w:rsidRPr="00031AD7" w:rsidRDefault="00DA25AD" w:rsidP="00E50914">
            <w:pPr>
              <w:pStyle w:val="TAL"/>
            </w:pPr>
            <w:r w:rsidRPr="00031AD7">
              <w:t>Result of the request.</w:t>
            </w:r>
          </w:p>
          <w:p w14:paraId="3A75EDDC" w14:textId="77777777" w:rsidR="00DA25AD" w:rsidRPr="00031AD7" w:rsidRDefault="00DA25AD" w:rsidP="00E50914">
            <w:pPr>
              <w:pStyle w:val="TAL"/>
            </w:pPr>
            <w:r w:rsidRPr="00031AD7">
              <w:t>Result-Code AVP shall be used for errors defined in the Diameter base protocol (see IETF RFC 6733 [20]).</w:t>
            </w:r>
          </w:p>
          <w:p w14:paraId="5932D8DA" w14:textId="77777777" w:rsidR="00DA25AD" w:rsidRPr="00031AD7" w:rsidRDefault="00DA25AD" w:rsidP="00E50914">
            <w:pPr>
              <w:pStyle w:val="TAL"/>
            </w:pPr>
            <w:r w:rsidRPr="00031AD7">
              <w:t>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w:t>
            </w:r>
          </w:p>
          <w:p w14:paraId="0EB60B6D" w14:textId="77777777" w:rsidR="00DA25AD" w:rsidRPr="00031AD7" w:rsidRDefault="00DA25AD" w:rsidP="00E50914">
            <w:pPr>
              <w:pStyle w:val="TAL"/>
            </w:pPr>
            <w:r w:rsidRPr="00031AD7">
              <w:t xml:space="preserve">The following errors are applicable </w:t>
            </w:r>
            <w:r w:rsidRPr="00031AD7">
              <w:rPr>
                <w:rFonts w:hint="eastAsia"/>
                <w:lang w:eastAsia="zh-CN"/>
              </w:rPr>
              <w:t>in this case</w:t>
            </w:r>
            <w:r w:rsidRPr="00031AD7">
              <w:t>:</w:t>
            </w:r>
          </w:p>
          <w:p w14:paraId="78E0FB1C" w14:textId="77777777" w:rsidR="00DA25AD" w:rsidRPr="00031AD7" w:rsidRDefault="00DA25AD" w:rsidP="00E50914">
            <w:pPr>
              <w:pStyle w:val="TAL"/>
              <w:ind w:left="360"/>
            </w:pPr>
            <w:r w:rsidRPr="00031AD7">
              <w:t>-</w:t>
            </w:r>
            <w:r w:rsidRPr="00031AD7">
              <w:tab/>
              <w:t>Unknown User;</w:t>
            </w:r>
          </w:p>
          <w:p w14:paraId="6A0E48F2" w14:textId="77777777" w:rsidR="00DA25AD" w:rsidRPr="00031AD7" w:rsidRDefault="00DA25AD" w:rsidP="00E50914">
            <w:pPr>
              <w:pStyle w:val="TAL"/>
              <w:ind w:left="360"/>
            </w:pPr>
            <w:r w:rsidRPr="00031AD7">
              <w:t>-</w:t>
            </w:r>
            <w:r w:rsidRPr="00031AD7">
              <w:tab/>
              <w:t>Service Barred;</w:t>
            </w:r>
          </w:p>
          <w:p w14:paraId="41115BC8" w14:textId="77777777" w:rsidR="00DA25AD" w:rsidRPr="00031AD7" w:rsidRDefault="00DA25AD" w:rsidP="00E50914">
            <w:pPr>
              <w:pStyle w:val="TAL"/>
              <w:ind w:left="360"/>
            </w:pPr>
            <w:r w:rsidRPr="00031AD7">
              <w:t>-</w:t>
            </w:r>
            <w:r w:rsidRPr="00031AD7">
              <w:tab/>
              <w:t>Teleservice Not Provisioned;</w:t>
            </w:r>
          </w:p>
          <w:p w14:paraId="51FAE8C3" w14:textId="77777777" w:rsidR="00DA25AD" w:rsidRPr="00031AD7" w:rsidRDefault="00DA25AD" w:rsidP="00E50914">
            <w:pPr>
              <w:pStyle w:val="TAL"/>
              <w:ind w:left="360"/>
            </w:pPr>
            <w:r w:rsidRPr="00031AD7">
              <w:t>-</w:t>
            </w:r>
            <w:r w:rsidRPr="00031AD7">
              <w:tab/>
              <w:t>Absent User;</w:t>
            </w:r>
          </w:p>
          <w:p w14:paraId="21C06A44" w14:textId="77777777" w:rsidR="00DA25AD" w:rsidRPr="00031AD7" w:rsidRDefault="00DA25AD" w:rsidP="00E50914">
            <w:pPr>
              <w:pStyle w:val="TAL"/>
              <w:ind w:left="360"/>
            </w:pPr>
            <w:r w:rsidRPr="00031AD7">
              <w:t>-</w:t>
            </w:r>
            <w:r w:rsidRPr="00031AD7">
              <w:tab/>
              <w:t>Facility Not Supported.</w:t>
            </w:r>
          </w:p>
        </w:tc>
      </w:tr>
      <w:tr w:rsidR="00515182" w:rsidRPr="00031AD7" w14:paraId="02911DE1" w14:textId="77777777" w:rsidTr="00E50914">
        <w:trPr>
          <w:trHeight w:val="401"/>
          <w:jc w:val="center"/>
        </w:trPr>
        <w:tc>
          <w:tcPr>
            <w:tcW w:w="1356" w:type="dxa"/>
            <w:tcBorders>
              <w:top w:val="single" w:sz="6" w:space="0" w:color="auto"/>
            </w:tcBorders>
          </w:tcPr>
          <w:p w14:paraId="7FD63EBF" w14:textId="494019B9" w:rsidR="00515182" w:rsidRPr="00031AD7" w:rsidRDefault="00515182" w:rsidP="00515182">
            <w:pPr>
              <w:pStyle w:val="TAL"/>
              <w:rPr>
                <w:rFonts w:cs="Arial"/>
              </w:rPr>
            </w:pPr>
            <w:r>
              <w:rPr>
                <w:rFonts w:cs="Arial"/>
                <w:lang w:val="fr-FR"/>
              </w:rPr>
              <w:t>IMSI</w:t>
            </w:r>
          </w:p>
        </w:tc>
        <w:tc>
          <w:tcPr>
            <w:tcW w:w="1417" w:type="dxa"/>
            <w:tcBorders>
              <w:top w:val="single" w:sz="6" w:space="0" w:color="auto"/>
            </w:tcBorders>
          </w:tcPr>
          <w:p w14:paraId="79D71801" w14:textId="77777777" w:rsidR="00515182" w:rsidRDefault="00515182" w:rsidP="00515182">
            <w:pPr>
              <w:pStyle w:val="TAL"/>
              <w:rPr>
                <w:lang w:val="fr-FR"/>
              </w:rPr>
            </w:pPr>
            <w:r>
              <w:rPr>
                <w:lang w:val="fr-FR"/>
              </w:rPr>
              <w:t>User-Name</w:t>
            </w:r>
          </w:p>
          <w:p w14:paraId="724C3572" w14:textId="4BC0DB7E" w:rsidR="00515182" w:rsidRPr="00031AD7" w:rsidRDefault="00515182" w:rsidP="00515182">
            <w:pPr>
              <w:pStyle w:val="TAL"/>
              <w:rPr>
                <w:rFonts w:cs="Arial"/>
                <w:bCs/>
                <w:lang w:val="en-US"/>
              </w:rPr>
            </w:pPr>
            <w:r>
              <w:rPr>
                <w:lang w:val="fr-FR"/>
              </w:rPr>
              <w:t>(See IETF RFC 6733 [20])</w:t>
            </w:r>
          </w:p>
        </w:tc>
        <w:tc>
          <w:tcPr>
            <w:tcW w:w="567" w:type="dxa"/>
            <w:tcBorders>
              <w:top w:val="single" w:sz="6" w:space="0" w:color="auto"/>
            </w:tcBorders>
          </w:tcPr>
          <w:p w14:paraId="70AB5664" w14:textId="6E8223F1" w:rsidR="00515182" w:rsidRPr="00031AD7" w:rsidRDefault="00515182" w:rsidP="00515182">
            <w:pPr>
              <w:pStyle w:val="TAC"/>
              <w:rPr>
                <w:rFonts w:cs="Arial"/>
                <w:bCs/>
                <w:lang w:val="en-US"/>
              </w:rPr>
            </w:pPr>
            <w:r>
              <w:rPr>
                <w:rFonts w:cs="Arial"/>
                <w:bCs/>
                <w:lang w:val="en-US"/>
              </w:rPr>
              <w:t>C</w:t>
            </w:r>
          </w:p>
        </w:tc>
        <w:tc>
          <w:tcPr>
            <w:tcW w:w="6175" w:type="dxa"/>
            <w:tcBorders>
              <w:top w:val="single" w:sz="6" w:space="0" w:color="auto"/>
            </w:tcBorders>
          </w:tcPr>
          <w:p w14:paraId="3BCC7C6E" w14:textId="77777777" w:rsidR="00515182" w:rsidRDefault="00515182" w:rsidP="00515182">
            <w:pPr>
              <w:pStyle w:val="TAL"/>
              <w:rPr>
                <w:lang w:val="fr-FR"/>
              </w:rPr>
            </w:pPr>
            <w:r>
              <w:rPr>
                <w:lang w:val="fr-FR"/>
              </w:rPr>
              <w:t>This information element:</w:t>
            </w:r>
          </w:p>
          <w:p w14:paraId="2ECE54B0" w14:textId="77777777" w:rsidR="00515182" w:rsidRDefault="00515182" w:rsidP="00515182">
            <w:pPr>
              <w:pStyle w:val="TAL"/>
              <w:numPr>
                <w:ilvl w:val="0"/>
                <w:numId w:val="21"/>
              </w:numPr>
              <w:rPr>
                <w:lang w:val="fr-FR"/>
              </w:rPr>
            </w:pPr>
            <w:r>
              <w:rPr>
                <w:lang w:val="fr-FR"/>
              </w:rPr>
              <w:t>either shall contain the IMSI of the user.</w:t>
            </w:r>
          </w:p>
          <w:p w14:paraId="3C93BDC7" w14:textId="77777777" w:rsidR="00515182" w:rsidRDefault="00515182" w:rsidP="00515182">
            <w:pPr>
              <w:pStyle w:val="TAL"/>
              <w:numPr>
                <w:ilvl w:val="0"/>
                <w:numId w:val="21"/>
              </w:numPr>
              <w:rPr>
                <w:lang w:val="fr-FR"/>
              </w:rPr>
            </w:pPr>
            <w:r>
              <w:rPr>
                <w:lang w:val="fr-FR"/>
              </w:rPr>
              <w:t>or, if enforcement of routing an SM via the HPLMN of the receiving MS or UE is deployed, shall contain an MT Correlation ID instead of an IMSI when the service is used between SMS-GMSC and SMS Router (see 3GPP TS 23.040 [2] for more information).</w:t>
            </w:r>
          </w:p>
          <w:p w14:paraId="0AE44CF8" w14:textId="629EDDA9" w:rsidR="00515182" w:rsidRDefault="00515182" w:rsidP="00515182">
            <w:pPr>
              <w:pStyle w:val="TAL"/>
              <w:numPr>
                <w:ilvl w:val="0"/>
                <w:numId w:val="21"/>
              </w:numPr>
              <w:rPr>
                <w:lang w:val="fr-FR"/>
              </w:rPr>
            </w:pPr>
            <w:r>
              <w:rPr>
                <w:lang w:val="fr-FR"/>
              </w:rPr>
              <w:t>or, if the "SM-Delivery-Not-Intended" Information Element was present in the request with a value of "only MCC+MNC requested", may contain MCC+MNC+dummy MSIN.</w:t>
            </w:r>
          </w:p>
          <w:p w14:paraId="7369791E" w14:textId="77777777" w:rsidR="00515182" w:rsidRDefault="00515182" w:rsidP="00515182">
            <w:pPr>
              <w:pStyle w:val="TAL"/>
              <w:rPr>
                <w:lang w:val="fr-FR"/>
              </w:rPr>
            </w:pPr>
            <w:r>
              <w:rPr>
                <w:lang w:val="fr-FR"/>
              </w:rPr>
              <w:t>This information element shall be present in a successful answer.</w:t>
            </w:r>
          </w:p>
          <w:p w14:paraId="63B3C4C8" w14:textId="3058687D" w:rsidR="00515182" w:rsidRPr="00031AD7" w:rsidRDefault="00515182" w:rsidP="00515182">
            <w:pPr>
              <w:pStyle w:val="TAL"/>
            </w:pPr>
            <w:r>
              <w:rPr>
                <w:lang w:val="fr-FR"/>
              </w:rPr>
              <w:t>This information element shall be present in an answer from the HSS to the IP-SM-GW, if an Absent User result is returned and the UNRI is not set.</w:t>
            </w:r>
          </w:p>
        </w:tc>
      </w:tr>
      <w:tr w:rsidR="00515182" w:rsidRPr="00031AD7" w14:paraId="503C2569" w14:textId="77777777" w:rsidTr="00E50914">
        <w:trPr>
          <w:trHeight w:val="401"/>
          <w:jc w:val="center"/>
        </w:trPr>
        <w:tc>
          <w:tcPr>
            <w:tcW w:w="1356" w:type="dxa"/>
          </w:tcPr>
          <w:p w14:paraId="1433DF76" w14:textId="75C2CA3B" w:rsidR="00515182" w:rsidRPr="00031AD7" w:rsidRDefault="00515182" w:rsidP="00515182">
            <w:pPr>
              <w:pStyle w:val="TAL"/>
              <w:rPr>
                <w:rFonts w:cs="Arial"/>
              </w:rPr>
            </w:pPr>
            <w:r>
              <w:rPr>
                <w:lang w:val="fr-FR"/>
              </w:rPr>
              <w:t>Serving-Node</w:t>
            </w:r>
          </w:p>
        </w:tc>
        <w:tc>
          <w:tcPr>
            <w:tcW w:w="1417" w:type="dxa"/>
          </w:tcPr>
          <w:p w14:paraId="2510777B" w14:textId="2C1F27CE" w:rsidR="00515182" w:rsidRPr="00031AD7" w:rsidRDefault="00515182" w:rsidP="00515182">
            <w:pPr>
              <w:pStyle w:val="TAL"/>
              <w:rPr>
                <w:rFonts w:cs="Arial"/>
                <w:bCs/>
                <w:lang w:val="en-US"/>
              </w:rPr>
            </w:pPr>
            <w:r>
              <w:rPr>
                <w:lang w:val="fr-FR"/>
              </w:rPr>
              <w:t>Serving-Node</w:t>
            </w:r>
          </w:p>
        </w:tc>
        <w:tc>
          <w:tcPr>
            <w:tcW w:w="567" w:type="dxa"/>
          </w:tcPr>
          <w:p w14:paraId="03C46A5A" w14:textId="350390BC" w:rsidR="00515182" w:rsidRPr="00031AD7" w:rsidRDefault="00515182" w:rsidP="00515182">
            <w:pPr>
              <w:pStyle w:val="TAC"/>
              <w:rPr>
                <w:rFonts w:cs="Arial"/>
                <w:bCs/>
                <w:lang w:val="en-US"/>
              </w:rPr>
            </w:pPr>
            <w:r>
              <w:rPr>
                <w:rFonts w:cs="Arial"/>
                <w:bCs/>
                <w:lang w:val="en-US"/>
              </w:rPr>
              <w:t>C</w:t>
            </w:r>
          </w:p>
        </w:tc>
        <w:tc>
          <w:tcPr>
            <w:tcW w:w="6175" w:type="dxa"/>
          </w:tcPr>
          <w:p w14:paraId="410D6D7B" w14:textId="29EEC818" w:rsidR="00515182" w:rsidRDefault="00515182" w:rsidP="00515182">
            <w:pPr>
              <w:pStyle w:val="TAL"/>
              <w:rPr>
                <w:lang w:val="fr-FR"/>
              </w:rPr>
            </w:pPr>
            <w:r>
              <w:rPr>
                <w:lang w:val="fr-FR"/>
              </w:rPr>
              <w:t>If the "SM-Delivery-Not-Intended" Information Element was not present in the request, this information element shall contain the identity of one serving node on which the user is registered. This identity shall either be:</w:t>
            </w:r>
          </w:p>
          <w:p w14:paraId="3B2DEA97" w14:textId="77777777" w:rsidR="00515182" w:rsidRDefault="00515182" w:rsidP="00515182">
            <w:pPr>
              <w:pStyle w:val="TAL"/>
              <w:numPr>
                <w:ilvl w:val="0"/>
                <w:numId w:val="21"/>
              </w:numPr>
              <w:rPr>
                <w:lang w:val="fr-FR"/>
              </w:rPr>
            </w:pPr>
            <w:r>
              <w:rPr>
                <w:lang w:val="fr-FR"/>
              </w:rPr>
              <w:t>the Diameter identity and the Diameter realm of the MME registered for MT SMS plus the E.164 number of the MME for MT SMS;</w:t>
            </w:r>
          </w:p>
          <w:p w14:paraId="10D6B495" w14:textId="77777777" w:rsidR="00515182" w:rsidRDefault="00515182" w:rsidP="00515182">
            <w:pPr>
              <w:pStyle w:val="TAL"/>
              <w:numPr>
                <w:ilvl w:val="0"/>
                <w:numId w:val="21"/>
              </w:numPr>
              <w:rPr>
                <w:lang w:val="fr-FR"/>
              </w:rPr>
            </w:pPr>
            <w:r>
              <w:rPr>
                <w:lang w:val="fr-FR"/>
              </w:rPr>
              <w:t>or the ISDN number of the MSC;</w:t>
            </w:r>
          </w:p>
          <w:p w14:paraId="2C9C99DB" w14:textId="17DA7F63" w:rsidR="00515182" w:rsidRDefault="00515182" w:rsidP="00515182">
            <w:pPr>
              <w:pStyle w:val="TAL"/>
              <w:numPr>
                <w:ilvl w:val="0"/>
                <w:numId w:val="21"/>
              </w:numPr>
              <w:rPr>
                <w:lang w:val="fr-FR"/>
              </w:rPr>
            </w:pPr>
            <w:r>
              <w:rPr>
                <w:lang w:val="fr-FR"/>
              </w:rPr>
              <w:t>or the Diameter identity and the Diameter realm of the SGSN, if they are available, and the ISDN number of the SGSN,</w:t>
            </w:r>
          </w:p>
          <w:p w14:paraId="0EC73BE8" w14:textId="77777777" w:rsidR="00515182" w:rsidRDefault="00515182" w:rsidP="00515182">
            <w:pPr>
              <w:pStyle w:val="TAL"/>
              <w:numPr>
                <w:ilvl w:val="0"/>
                <w:numId w:val="21"/>
              </w:numPr>
              <w:rPr>
                <w:lang w:val="fr-FR"/>
              </w:rPr>
            </w:pPr>
            <w:r>
              <w:rPr>
                <w:lang w:val="fr-FR"/>
              </w:rPr>
              <w:t>or the Diameter identity and the Diameter realm of the IP-SM-GW, if they are available, and the ISDN number of the IP-SM-GW;</w:t>
            </w:r>
          </w:p>
          <w:p w14:paraId="0C51E27D" w14:textId="77777777" w:rsidR="00515182" w:rsidRDefault="00515182" w:rsidP="00515182">
            <w:pPr>
              <w:pStyle w:val="TAL"/>
              <w:numPr>
                <w:ilvl w:val="0"/>
                <w:numId w:val="21"/>
              </w:numPr>
              <w:rPr>
                <w:lang w:val="fr-FR"/>
              </w:rPr>
            </w:pPr>
            <w:r>
              <w:rPr>
                <w:lang w:val="fr-FR"/>
              </w:rPr>
              <w:t>or the Diameter identity and the Diameter realm of the SMSF registered for 3GPP access, if they are available, and the E.164 number of the SMSF registered for 3GPP access;</w:t>
            </w:r>
          </w:p>
          <w:p w14:paraId="3C6A9985" w14:textId="77777777" w:rsidR="00515182" w:rsidRDefault="00515182" w:rsidP="00515182">
            <w:pPr>
              <w:pStyle w:val="TAL"/>
              <w:numPr>
                <w:ilvl w:val="0"/>
                <w:numId w:val="21"/>
              </w:numPr>
              <w:rPr>
                <w:lang w:val="fr-FR"/>
              </w:rPr>
            </w:pPr>
            <w:r>
              <w:rPr>
                <w:lang w:val="fr-FR"/>
              </w:rPr>
              <w:t>or the Diameter identity and the Diameter realm of the SMSF registered for non 3GPP access, if they are available, and the E.164 number of the SMSF registered for non 3GPP access.</w:t>
            </w:r>
          </w:p>
          <w:p w14:paraId="6090616D" w14:textId="4D288081" w:rsidR="00515182" w:rsidRDefault="00515182" w:rsidP="00515182">
            <w:pPr>
              <w:pStyle w:val="TAL"/>
              <w:rPr>
                <w:lang w:val="fr-FR"/>
              </w:rPr>
            </w:pPr>
            <w:r>
              <w:rPr>
                <w:lang w:val="fr-FR"/>
              </w:rPr>
              <w:t>If the "SM-Delivery-Not-Intended" Information Element was present in the request, this information element may be absent.</w:t>
            </w:r>
          </w:p>
          <w:p w14:paraId="1DF671D5" w14:textId="77777777" w:rsidR="00515182" w:rsidRDefault="00515182" w:rsidP="00515182">
            <w:pPr>
              <w:pStyle w:val="TAL"/>
              <w:rPr>
                <w:lang w:val="fr-FR"/>
              </w:rPr>
            </w:pPr>
            <w:r>
              <w:rPr>
                <w:lang w:val="fr-FR"/>
              </w:rPr>
              <w:t>This information element shall be present in a successful answer.</w:t>
            </w:r>
          </w:p>
          <w:p w14:paraId="5F40B3BC" w14:textId="1279CD0D" w:rsidR="00515182" w:rsidRPr="00031AD7" w:rsidRDefault="00515182" w:rsidP="00515182">
            <w:pPr>
              <w:pStyle w:val="TAL"/>
            </w:pPr>
            <w:r>
              <w:rPr>
                <w:lang w:val="fr-FR"/>
              </w:rPr>
              <w:t>See NOTE.</w:t>
            </w:r>
          </w:p>
        </w:tc>
      </w:tr>
      <w:tr w:rsidR="00DA25AD" w:rsidRPr="00031AD7" w14:paraId="30D0802C" w14:textId="77777777" w:rsidTr="00E50914">
        <w:trPr>
          <w:trHeight w:val="401"/>
          <w:jc w:val="center"/>
        </w:trPr>
        <w:tc>
          <w:tcPr>
            <w:tcW w:w="1356" w:type="dxa"/>
          </w:tcPr>
          <w:p w14:paraId="2E741F7D" w14:textId="77777777" w:rsidR="00DA25AD" w:rsidRPr="00031AD7" w:rsidRDefault="00DA25AD" w:rsidP="00E50914">
            <w:pPr>
              <w:pStyle w:val="TAL"/>
            </w:pPr>
            <w:r w:rsidRPr="00031AD7">
              <w:t>LMSI</w:t>
            </w:r>
          </w:p>
        </w:tc>
        <w:tc>
          <w:tcPr>
            <w:tcW w:w="1417" w:type="dxa"/>
          </w:tcPr>
          <w:p w14:paraId="37E8B8EE" w14:textId="77777777" w:rsidR="00DA25AD" w:rsidRPr="00031AD7" w:rsidRDefault="00DA25AD" w:rsidP="00E50914">
            <w:pPr>
              <w:pStyle w:val="TAL"/>
              <w:rPr>
                <w:rFonts w:cs="Arial"/>
                <w:bCs/>
                <w:lang w:val="en-US"/>
              </w:rPr>
            </w:pPr>
            <w:r w:rsidRPr="00031AD7">
              <w:t>LMSI</w:t>
            </w:r>
          </w:p>
        </w:tc>
        <w:tc>
          <w:tcPr>
            <w:tcW w:w="567" w:type="dxa"/>
          </w:tcPr>
          <w:p w14:paraId="760B56FA" w14:textId="77777777" w:rsidR="00DA25AD" w:rsidRPr="00031AD7" w:rsidRDefault="00DA25AD" w:rsidP="00E50914">
            <w:pPr>
              <w:pStyle w:val="TAC"/>
              <w:rPr>
                <w:rFonts w:cs="Arial"/>
                <w:bCs/>
                <w:lang w:val="en-US"/>
              </w:rPr>
            </w:pPr>
            <w:r w:rsidRPr="00031AD7">
              <w:rPr>
                <w:rFonts w:cs="Arial"/>
                <w:bCs/>
                <w:lang w:val="en-US"/>
              </w:rPr>
              <w:t>C</w:t>
            </w:r>
          </w:p>
        </w:tc>
        <w:tc>
          <w:tcPr>
            <w:tcW w:w="6175" w:type="dxa"/>
          </w:tcPr>
          <w:p w14:paraId="2C14B0D4" w14:textId="77777777" w:rsidR="00DA25AD" w:rsidRPr="00031AD7" w:rsidRDefault="00DA25AD" w:rsidP="00E50914">
            <w:pPr>
              <w:pStyle w:val="TAL"/>
            </w:pPr>
            <w:r w:rsidRPr="00031AD7">
              <w:t>The HSS shall include the LMSI in a successful response, if the VLR has used the LMSI and if there is the ISDN number of an MSC in the answer.</w:t>
            </w:r>
          </w:p>
        </w:tc>
      </w:tr>
      <w:tr w:rsidR="00DA25AD" w:rsidRPr="00031AD7" w14:paraId="5ADACD73" w14:textId="77777777" w:rsidTr="00E50914">
        <w:trPr>
          <w:trHeight w:val="401"/>
          <w:jc w:val="center"/>
        </w:trPr>
        <w:tc>
          <w:tcPr>
            <w:tcW w:w="1356" w:type="dxa"/>
            <w:tcBorders>
              <w:bottom w:val="single" w:sz="6" w:space="0" w:color="auto"/>
            </w:tcBorders>
          </w:tcPr>
          <w:p w14:paraId="49D1D294" w14:textId="77777777" w:rsidR="00DA25AD" w:rsidRPr="00031AD7" w:rsidRDefault="00DA25AD" w:rsidP="00E50914">
            <w:pPr>
              <w:pStyle w:val="TAL"/>
            </w:pPr>
            <w:r w:rsidRPr="00031AD7">
              <w:lastRenderedPageBreak/>
              <w:t>Additional Serving Node</w:t>
            </w:r>
          </w:p>
        </w:tc>
        <w:tc>
          <w:tcPr>
            <w:tcW w:w="1417" w:type="dxa"/>
            <w:tcBorders>
              <w:bottom w:val="single" w:sz="6" w:space="0" w:color="auto"/>
            </w:tcBorders>
          </w:tcPr>
          <w:p w14:paraId="11885342" w14:textId="77777777" w:rsidR="00DA25AD" w:rsidRPr="00031AD7" w:rsidRDefault="00DA25AD" w:rsidP="00E50914">
            <w:pPr>
              <w:pStyle w:val="TAL"/>
              <w:rPr>
                <w:rFonts w:cs="Arial"/>
                <w:bCs/>
                <w:lang w:val="en-US"/>
              </w:rPr>
            </w:pPr>
            <w:r w:rsidRPr="00031AD7">
              <w:t>Additional-Serving-Node</w:t>
            </w:r>
          </w:p>
        </w:tc>
        <w:tc>
          <w:tcPr>
            <w:tcW w:w="567" w:type="dxa"/>
            <w:tcBorders>
              <w:bottom w:val="single" w:sz="6" w:space="0" w:color="auto"/>
            </w:tcBorders>
          </w:tcPr>
          <w:p w14:paraId="35EEB623"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21CE282B" w14:textId="77777777" w:rsidR="00321E17" w:rsidRPr="00031AD7" w:rsidRDefault="00321E17" w:rsidP="00321E17">
            <w:pPr>
              <w:pStyle w:val="TAL"/>
            </w:pPr>
            <w:r w:rsidRPr="00031AD7">
              <w:t>This information element, when present shall either contain:</w:t>
            </w:r>
          </w:p>
          <w:p w14:paraId="7CE7D016" w14:textId="77777777" w:rsidR="00321E17" w:rsidRPr="00031AD7" w:rsidRDefault="00321E17" w:rsidP="00321E17">
            <w:pPr>
              <w:pStyle w:val="TAL"/>
              <w:numPr>
                <w:ilvl w:val="0"/>
                <w:numId w:val="14"/>
              </w:numPr>
            </w:pPr>
            <w:r w:rsidRPr="00031AD7">
              <w:t>the Diameter identity and the Diameter realm of the MME registered for MT SMS plus the E.164 number of the MME for MT SMS.</w:t>
            </w:r>
          </w:p>
          <w:p w14:paraId="4CF62328" w14:textId="77777777" w:rsidR="00515182" w:rsidRPr="00031AD7" w:rsidRDefault="00321E17" w:rsidP="00321E17">
            <w:pPr>
              <w:pStyle w:val="TAL"/>
              <w:numPr>
                <w:ilvl w:val="0"/>
                <w:numId w:val="14"/>
              </w:numPr>
            </w:pPr>
            <w:r w:rsidRPr="00031AD7">
              <w:t>or the ISDN number of the MSC</w:t>
            </w:r>
          </w:p>
          <w:p w14:paraId="3FA11585" w14:textId="19AF9EA9" w:rsidR="00321E17" w:rsidRPr="00031AD7" w:rsidRDefault="00321E17" w:rsidP="00321E17">
            <w:pPr>
              <w:pStyle w:val="TAL"/>
              <w:numPr>
                <w:ilvl w:val="0"/>
                <w:numId w:val="19"/>
              </w:numPr>
            </w:pPr>
            <w:r w:rsidRPr="00031AD7">
              <w:t>or the Diameter identity and the Diameter realm of the SGSN, if they are available, and the ISDN number of the SGSN;</w:t>
            </w:r>
          </w:p>
          <w:p w14:paraId="21C353A7" w14:textId="77777777" w:rsidR="00321E17" w:rsidRPr="00031AD7" w:rsidRDefault="00321E17" w:rsidP="00321E17">
            <w:pPr>
              <w:pStyle w:val="TAL"/>
              <w:numPr>
                <w:ilvl w:val="0"/>
                <w:numId w:val="19"/>
              </w:numPr>
            </w:pPr>
            <w:r w:rsidRPr="00031AD7">
              <w:t>or the Diameter identity and the Diameter realm of the SMSF registered for 3GPP access, if they are available, and the E.164 number of the SMSF registered for 3GPP access;</w:t>
            </w:r>
          </w:p>
          <w:p w14:paraId="5D6CFA51" w14:textId="77777777" w:rsidR="00321E17" w:rsidRPr="00031AD7" w:rsidRDefault="00321E17" w:rsidP="00321E17">
            <w:pPr>
              <w:pStyle w:val="TAL"/>
              <w:numPr>
                <w:ilvl w:val="0"/>
                <w:numId w:val="14"/>
              </w:numPr>
            </w:pPr>
            <w:r w:rsidRPr="00031AD7">
              <w:t>or the Diameter identity and the Diameter realm of the SMSF registered for non 3GPP access, if they are available, and the E.164 number of the SMSF registered for non 3GPP access.</w:t>
            </w:r>
          </w:p>
          <w:p w14:paraId="38CBEEA9" w14:textId="77777777" w:rsidR="00321E17" w:rsidRPr="00031AD7" w:rsidRDefault="00321E17" w:rsidP="00321E17">
            <w:pPr>
              <w:pStyle w:val="TAL"/>
            </w:pPr>
            <w:r w:rsidRPr="00031AD7">
              <w:t>It shall not contain information delivered in the Serving Node information element.</w:t>
            </w:r>
          </w:p>
          <w:p w14:paraId="028F9F31" w14:textId="77777777" w:rsidR="00DA25AD" w:rsidRPr="00031AD7" w:rsidRDefault="00321E17" w:rsidP="00321E17">
            <w:pPr>
              <w:pStyle w:val="TAL"/>
            </w:pPr>
            <w:r w:rsidRPr="00031AD7">
              <w:t>See NOTE.</w:t>
            </w:r>
          </w:p>
        </w:tc>
      </w:tr>
      <w:tr w:rsidR="00DA25AD" w:rsidRPr="00031AD7" w14:paraId="3AABE1C3" w14:textId="77777777" w:rsidTr="00E50914">
        <w:trPr>
          <w:trHeight w:val="401"/>
          <w:jc w:val="center"/>
        </w:trPr>
        <w:tc>
          <w:tcPr>
            <w:tcW w:w="1356" w:type="dxa"/>
            <w:tcBorders>
              <w:bottom w:val="single" w:sz="6" w:space="0" w:color="auto"/>
            </w:tcBorders>
          </w:tcPr>
          <w:p w14:paraId="1708ACE4" w14:textId="77777777" w:rsidR="00DA25AD" w:rsidRPr="00031AD7" w:rsidRDefault="00DA25AD" w:rsidP="00E50914">
            <w:pPr>
              <w:pStyle w:val="TAL"/>
            </w:pPr>
            <w:r w:rsidRPr="00031AD7">
              <w:t>User Identifier Alert</w:t>
            </w:r>
          </w:p>
          <w:p w14:paraId="42DD77D3" w14:textId="77777777" w:rsidR="00DA25AD" w:rsidRPr="00031AD7" w:rsidRDefault="00DA25AD" w:rsidP="00E50914">
            <w:pPr>
              <w:pStyle w:val="TAL"/>
            </w:pPr>
          </w:p>
        </w:tc>
        <w:tc>
          <w:tcPr>
            <w:tcW w:w="1417" w:type="dxa"/>
            <w:tcBorders>
              <w:bottom w:val="single" w:sz="6" w:space="0" w:color="auto"/>
            </w:tcBorders>
          </w:tcPr>
          <w:p w14:paraId="454AC10E" w14:textId="77777777" w:rsidR="00DA25AD" w:rsidRPr="00031AD7" w:rsidRDefault="00DA25AD" w:rsidP="00E50914">
            <w:pPr>
              <w:pStyle w:val="TAL"/>
            </w:pPr>
            <w:r w:rsidRPr="00031AD7">
              <w:rPr>
                <w:lang w:val="en-US"/>
              </w:rPr>
              <w:t>User-Identifier</w:t>
            </w:r>
          </w:p>
        </w:tc>
        <w:tc>
          <w:tcPr>
            <w:tcW w:w="567" w:type="dxa"/>
            <w:tcBorders>
              <w:bottom w:val="single" w:sz="6" w:space="0" w:color="auto"/>
            </w:tcBorders>
          </w:tcPr>
          <w:p w14:paraId="5FDD0309"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3CCA5F04"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contain </w:t>
            </w:r>
            <w:r w:rsidRPr="00031AD7">
              <w:t>the MSISDN stored in the HSS, when available.</w:t>
            </w:r>
          </w:p>
        </w:tc>
      </w:tr>
      <w:tr w:rsidR="00DA25AD" w:rsidRPr="00031AD7" w14:paraId="5A3AD9F6" w14:textId="77777777" w:rsidTr="00E50914">
        <w:trPr>
          <w:trHeight w:val="401"/>
          <w:jc w:val="center"/>
        </w:trPr>
        <w:tc>
          <w:tcPr>
            <w:tcW w:w="1356" w:type="dxa"/>
            <w:tcBorders>
              <w:bottom w:val="single" w:sz="6" w:space="0" w:color="auto"/>
            </w:tcBorders>
          </w:tcPr>
          <w:p w14:paraId="6F00D05A" w14:textId="77777777" w:rsidR="00DA25AD" w:rsidRPr="00031AD7" w:rsidRDefault="00DA25AD" w:rsidP="00E50914">
            <w:pPr>
              <w:pStyle w:val="TAL"/>
            </w:pPr>
            <w:r w:rsidRPr="00031AD7">
              <w:t>MWD Status</w:t>
            </w:r>
          </w:p>
        </w:tc>
        <w:tc>
          <w:tcPr>
            <w:tcW w:w="1417" w:type="dxa"/>
            <w:tcBorders>
              <w:bottom w:val="single" w:sz="6" w:space="0" w:color="auto"/>
            </w:tcBorders>
          </w:tcPr>
          <w:p w14:paraId="0D45F6B9" w14:textId="77777777" w:rsidR="00DA25AD" w:rsidRPr="00031AD7" w:rsidRDefault="00DA25AD" w:rsidP="00E50914">
            <w:pPr>
              <w:pStyle w:val="TAL"/>
            </w:pPr>
            <w:r w:rsidRPr="00031AD7">
              <w:t>MWD-Status</w:t>
            </w:r>
          </w:p>
        </w:tc>
        <w:tc>
          <w:tcPr>
            <w:tcW w:w="567" w:type="dxa"/>
            <w:tcBorders>
              <w:bottom w:val="single" w:sz="6" w:space="0" w:color="auto"/>
            </w:tcBorders>
          </w:tcPr>
          <w:p w14:paraId="5016CB95"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158CEBB2" w14:textId="77777777" w:rsidR="00DA25AD" w:rsidRPr="00031AD7" w:rsidRDefault="00DA25AD" w:rsidP="00E50914">
            <w:pPr>
              <w:pStyle w:val="TAL"/>
            </w:pPr>
            <w:r w:rsidRPr="00031AD7">
              <w:t>This Information Element is sent when appropriate and shall contain a bit mask. See 5.3.3.8 for the meaning of the bits.</w:t>
            </w:r>
          </w:p>
        </w:tc>
      </w:tr>
      <w:tr w:rsidR="00DA25AD" w:rsidRPr="00031AD7" w14:paraId="5796E9D6" w14:textId="77777777" w:rsidTr="00E50914">
        <w:trPr>
          <w:trHeight w:val="401"/>
          <w:jc w:val="center"/>
        </w:trPr>
        <w:tc>
          <w:tcPr>
            <w:tcW w:w="1356" w:type="dxa"/>
            <w:tcBorders>
              <w:bottom w:val="single" w:sz="6" w:space="0" w:color="auto"/>
            </w:tcBorders>
          </w:tcPr>
          <w:p w14:paraId="1EC8AB74" w14:textId="77777777" w:rsidR="00DA25AD" w:rsidRPr="00031AD7" w:rsidRDefault="00DA25AD" w:rsidP="00E50914">
            <w:pPr>
              <w:pStyle w:val="TAL"/>
              <w:rPr>
                <w:lang w:val="fr-FR"/>
              </w:rPr>
            </w:pPr>
            <w:r w:rsidRPr="00031AD7">
              <w:rPr>
                <w:lang w:val="fr-FR"/>
              </w:rPr>
              <w:t>MME Absent User Diagnostic SM</w:t>
            </w:r>
          </w:p>
        </w:tc>
        <w:tc>
          <w:tcPr>
            <w:tcW w:w="1417" w:type="dxa"/>
            <w:tcBorders>
              <w:bottom w:val="single" w:sz="6" w:space="0" w:color="auto"/>
            </w:tcBorders>
          </w:tcPr>
          <w:p w14:paraId="13664900" w14:textId="77777777" w:rsidR="00DA25AD" w:rsidRPr="00031AD7" w:rsidRDefault="00DA25AD" w:rsidP="00E50914">
            <w:pPr>
              <w:pStyle w:val="TAL"/>
              <w:rPr>
                <w:lang w:val="fr-FR"/>
              </w:rPr>
            </w:pPr>
            <w:r w:rsidRPr="00031AD7">
              <w:rPr>
                <w:lang w:val="fr-FR"/>
              </w:rPr>
              <w:t>MME-Absent-User-Diagnostic-SM</w:t>
            </w:r>
          </w:p>
        </w:tc>
        <w:tc>
          <w:tcPr>
            <w:tcW w:w="567" w:type="dxa"/>
            <w:tcBorders>
              <w:bottom w:val="single" w:sz="6" w:space="0" w:color="auto"/>
            </w:tcBorders>
          </w:tcPr>
          <w:p w14:paraId="560B3FE5" w14:textId="77777777" w:rsidR="00DA25AD" w:rsidRPr="00031AD7" w:rsidRDefault="00DA25AD" w:rsidP="00E50914">
            <w:pPr>
              <w:pStyle w:val="TAC"/>
              <w:rPr>
                <w:rFonts w:cs="Arial"/>
                <w:bCs/>
              </w:rPr>
            </w:pPr>
            <w:r w:rsidRPr="00031AD7">
              <w:rPr>
                <w:rFonts w:cs="Arial"/>
                <w:bCs/>
              </w:rPr>
              <w:t>C</w:t>
            </w:r>
          </w:p>
        </w:tc>
        <w:tc>
          <w:tcPr>
            <w:tcW w:w="6175" w:type="dxa"/>
            <w:tcBorders>
              <w:bottom w:val="single" w:sz="6" w:space="0" w:color="auto"/>
            </w:tcBorders>
          </w:tcPr>
          <w:p w14:paraId="089F0531" w14:textId="77777777" w:rsidR="00DA25AD" w:rsidRPr="00031AD7" w:rsidRDefault="00DA25AD" w:rsidP="00E50914">
            <w:pPr>
              <w:pStyle w:val="TAL"/>
            </w:pPr>
            <w:r w:rsidRPr="00031AD7">
              <w:t>This information element</w:t>
            </w:r>
            <w:r w:rsidRPr="00031AD7">
              <w:rPr>
                <w:lang w:eastAsia="zh-CN"/>
              </w:rPr>
              <w:t xml:space="preserve"> shall contain the reason of the absence of the user</w:t>
            </w:r>
            <w:r w:rsidRPr="00031AD7">
              <w:t xml:space="preserve"> when given by the MME and stored in the HSS</w:t>
            </w:r>
          </w:p>
        </w:tc>
      </w:tr>
      <w:tr w:rsidR="00DA25AD" w:rsidRPr="00031AD7" w14:paraId="2D5954CD" w14:textId="77777777" w:rsidTr="00E50914">
        <w:trPr>
          <w:trHeight w:val="401"/>
          <w:jc w:val="center"/>
        </w:trPr>
        <w:tc>
          <w:tcPr>
            <w:tcW w:w="1356" w:type="dxa"/>
            <w:tcBorders>
              <w:bottom w:val="single" w:sz="6" w:space="0" w:color="auto"/>
            </w:tcBorders>
          </w:tcPr>
          <w:p w14:paraId="5395AA0E" w14:textId="77777777" w:rsidR="00DA25AD" w:rsidRPr="00031AD7" w:rsidRDefault="00DA25AD" w:rsidP="00E50914">
            <w:pPr>
              <w:pStyle w:val="TAL"/>
            </w:pPr>
            <w:r w:rsidRPr="00031AD7">
              <w:t>MSC Absent User Diagnostic SM</w:t>
            </w:r>
          </w:p>
        </w:tc>
        <w:tc>
          <w:tcPr>
            <w:tcW w:w="1417" w:type="dxa"/>
            <w:tcBorders>
              <w:bottom w:val="single" w:sz="6" w:space="0" w:color="auto"/>
            </w:tcBorders>
          </w:tcPr>
          <w:p w14:paraId="2FA9C9D5" w14:textId="77777777" w:rsidR="00DA25AD" w:rsidRPr="00031AD7" w:rsidRDefault="00DA25AD" w:rsidP="00E50914">
            <w:pPr>
              <w:pStyle w:val="TAL"/>
            </w:pPr>
            <w:r w:rsidRPr="00031AD7">
              <w:t>MSC-Absent-User-Diagnostic-SM</w:t>
            </w:r>
          </w:p>
        </w:tc>
        <w:tc>
          <w:tcPr>
            <w:tcW w:w="567" w:type="dxa"/>
            <w:tcBorders>
              <w:bottom w:val="single" w:sz="6" w:space="0" w:color="auto"/>
            </w:tcBorders>
          </w:tcPr>
          <w:p w14:paraId="1FB0B5B1"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5936FB73"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contain the reason of the absence of the user</w:t>
            </w:r>
            <w:r w:rsidRPr="00031AD7">
              <w:t xml:space="preserve"> when given by the MSC and stored in the HSS</w:t>
            </w:r>
          </w:p>
        </w:tc>
      </w:tr>
      <w:tr w:rsidR="00DA25AD" w:rsidRPr="00031AD7" w14:paraId="3F10F712" w14:textId="77777777" w:rsidTr="00E50914">
        <w:trPr>
          <w:trHeight w:val="401"/>
          <w:jc w:val="center"/>
        </w:trPr>
        <w:tc>
          <w:tcPr>
            <w:tcW w:w="1356" w:type="dxa"/>
            <w:tcBorders>
              <w:bottom w:val="single" w:sz="6" w:space="0" w:color="auto"/>
            </w:tcBorders>
          </w:tcPr>
          <w:p w14:paraId="57171723" w14:textId="77777777" w:rsidR="00DA25AD" w:rsidRPr="00031AD7" w:rsidRDefault="00DA25AD" w:rsidP="00E50914">
            <w:pPr>
              <w:pStyle w:val="TAL"/>
            </w:pPr>
            <w:r w:rsidRPr="00031AD7">
              <w:t>SGSN Absent User Diagnostic SM</w:t>
            </w:r>
          </w:p>
        </w:tc>
        <w:tc>
          <w:tcPr>
            <w:tcW w:w="1417" w:type="dxa"/>
            <w:tcBorders>
              <w:bottom w:val="single" w:sz="6" w:space="0" w:color="auto"/>
            </w:tcBorders>
          </w:tcPr>
          <w:p w14:paraId="2BDF6B50" w14:textId="77777777" w:rsidR="00DA25AD" w:rsidRPr="00031AD7" w:rsidRDefault="00DA25AD" w:rsidP="00E50914">
            <w:pPr>
              <w:pStyle w:val="TAL"/>
            </w:pPr>
            <w:r w:rsidRPr="00031AD7">
              <w:t>SGSN-Absent-User-Diagnostic-SM</w:t>
            </w:r>
          </w:p>
        </w:tc>
        <w:tc>
          <w:tcPr>
            <w:tcW w:w="567" w:type="dxa"/>
            <w:tcBorders>
              <w:bottom w:val="single" w:sz="6" w:space="0" w:color="auto"/>
            </w:tcBorders>
          </w:tcPr>
          <w:p w14:paraId="3524AE7C"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5B469D64"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contain the reason of the absence of the user</w:t>
            </w:r>
            <w:r w:rsidRPr="00031AD7">
              <w:t xml:space="preserve"> when given by the SGSN and stored in the HSS</w:t>
            </w:r>
          </w:p>
        </w:tc>
      </w:tr>
      <w:tr w:rsidR="00DA25AD" w:rsidRPr="00031AD7" w14:paraId="1DFE34B8"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08E33D0B"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6" w:space="0" w:color="auto"/>
              <w:right w:val="single" w:sz="6" w:space="0" w:color="auto"/>
            </w:tcBorders>
          </w:tcPr>
          <w:p w14:paraId="10A977C3" w14:textId="77777777" w:rsidR="00DA25AD" w:rsidRPr="00031AD7" w:rsidRDefault="00DA25AD" w:rsidP="00E50914">
            <w:pPr>
              <w:pStyle w:val="TAL"/>
            </w:pPr>
            <w:r w:rsidRPr="00031AD7">
              <w:t>Supported-Features</w:t>
            </w:r>
          </w:p>
          <w:p w14:paraId="5064201F" w14:textId="22AE6324"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6" w:space="0" w:color="auto"/>
              <w:right w:val="single" w:sz="6" w:space="0" w:color="auto"/>
            </w:tcBorders>
          </w:tcPr>
          <w:p w14:paraId="2C312C84"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6" w:space="0" w:color="auto"/>
              <w:right w:val="single" w:sz="12" w:space="0" w:color="auto"/>
            </w:tcBorders>
          </w:tcPr>
          <w:p w14:paraId="758582F7" w14:textId="77777777" w:rsidR="00DA25AD" w:rsidRPr="00031AD7" w:rsidRDefault="00DA25AD" w:rsidP="00E50914">
            <w:pPr>
              <w:pStyle w:val="TAL"/>
            </w:pPr>
            <w:r w:rsidRPr="00031AD7">
              <w:t>If present, this information element shall contain the list of features supported by the origin host.</w:t>
            </w:r>
          </w:p>
        </w:tc>
      </w:tr>
      <w:tr w:rsidR="00515182" w:rsidRPr="00031AD7" w14:paraId="762C3DAB"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3C393B67" w14:textId="53100AA5" w:rsidR="00515182" w:rsidRPr="00031AD7" w:rsidRDefault="00515182" w:rsidP="00515182">
            <w:pPr>
              <w:pStyle w:val="TAL"/>
              <w:rPr>
                <w:rFonts w:cs="Arial"/>
                <w:szCs w:val="22"/>
                <w:lang w:val="en-US"/>
              </w:rPr>
            </w:pPr>
            <w:r>
              <w:rPr>
                <w:rFonts w:cs="Arial"/>
                <w:szCs w:val="22"/>
                <w:lang w:val="en-US"/>
              </w:rPr>
              <w:t>SMSF 3GPP Address</w:t>
            </w:r>
          </w:p>
        </w:tc>
        <w:tc>
          <w:tcPr>
            <w:tcW w:w="1417" w:type="dxa"/>
            <w:tcBorders>
              <w:top w:val="single" w:sz="6" w:space="0" w:color="auto"/>
              <w:left w:val="single" w:sz="6" w:space="0" w:color="auto"/>
              <w:bottom w:val="single" w:sz="6" w:space="0" w:color="auto"/>
              <w:right w:val="single" w:sz="6" w:space="0" w:color="auto"/>
            </w:tcBorders>
          </w:tcPr>
          <w:p w14:paraId="7AA8BFF9" w14:textId="11F31BF1" w:rsidR="00515182" w:rsidRPr="00031AD7" w:rsidRDefault="00515182" w:rsidP="00515182">
            <w:pPr>
              <w:pStyle w:val="TAL"/>
            </w:pPr>
            <w:r>
              <w:rPr>
                <w:lang w:val="fr-FR"/>
              </w:rPr>
              <w:t>SMSF-3GPP-Address</w:t>
            </w:r>
          </w:p>
        </w:tc>
        <w:tc>
          <w:tcPr>
            <w:tcW w:w="567" w:type="dxa"/>
            <w:tcBorders>
              <w:top w:val="single" w:sz="6" w:space="0" w:color="auto"/>
              <w:left w:val="single" w:sz="6" w:space="0" w:color="auto"/>
              <w:bottom w:val="single" w:sz="6" w:space="0" w:color="auto"/>
              <w:right w:val="single" w:sz="6" w:space="0" w:color="auto"/>
            </w:tcBorders>
          </w:tcPr>
          <w:p w14:paraId="36D9A054" w14:textId="73CCD0A2" w:rsidR="00515182" w:rsidRPr="00031AD7" w:rsidRDefault="00515182" w:rsidP="00515182">
            <w:pPr>
              <w:pStyle w:val="TAC"/>
            </w:pPr>
            <w:r>
              <w:rPr>
                <w:lang w:val="fr-FR"/>
              </w:rPr>
              <w:t>C</w:t>
            </w:r>
          </w:p>
        </w:tc>
        <w:tc>
          <w:tcPr>
            <w:tcW w:w="6175" w:type="dxa"/>
            <w:tcBorders>
              <w:top w:val="single" w:sz="6" w:space="0" w:color="auto"/>
              <w:left w:val="single" w:sz="6" w:space="0" w:color="auto"/>
              <w:bottom w:val="single" w:sz="6" w:space="0" w:color="auto"/>
              <w:right w:val="single" w:sz="12" w:space="0" w:color="auto"/>
            </w:tcBorders>
          </w:tcPr>
          <w:p w14:paraId="3EBA29D2" w14:textId="77777777" w:rsidR="00515182" w:rsidRDefault="00515182" w:rsidP="00515182">
            <w:pPr>
              <w:pStyle w:val="TAL"/>
              <w:rPr>
                <w:lang w:val="fr-FR"/>
              </w:rPr>
            </w:pPr>
            <w:r>
              <w:rPr>
                <w:lang w:val="fr-FR"/>
              </w:rPr>
              <w:t>If the "SM-Delivery-Not-Intended" Information Element was not present in the request, this information element shall contain the identity of the  registered SMSF for 3GPP access.</w:t>
            </w:r>
          </w:p>
          <w:p w14:paraId="7B8ADAE5" w14:textId="06E33F00" w:rsidR="00515182" w:rsidRDefault="00515182" w:rsidP="00515182">
            <w:pPr>
              <w:pStyle w:val="TAL"/>
              <w:rPr>
                <w:lang w:val="fr-FR"/>
              </w:rPr>
            </w:pPr>
            <w:r>
              <w:rPr>
                <w:lang w:val="fr-FR"/>
              </w:rPr>
              <w:t>If the "SM-Delivery-Not-Intended" Information Element was present in the request, this information element may be absent.</w:t>
            </w:r>
          </w:p>
          <w:p w14:paraId="18725B7B" w14:textId="18FC8472" w:rsidR="00515182" w:rsidRPr="00031AD7" w:rsidRDefault="00515182" w:rsidP="00515182">
            <w:pPr>
              <w:pStyle w:val="TAL"/>
            </w:pPr>
            <w:r>
              <w:rPr>
                <w:lang w:val="fr-FR"/>
              </w:rPr>
              <w:t>See NOTE.</w:t>
            </w:r>
          </w:p>
        </w:tc>
      </w:tr>
      <w:tr w:rsidR="00515182" w:rsidRPr="00031AD7" w14:paraId="13DBEDD6"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1A46CDF9" w14:textId="6A50F283" w:rsidR="00515182" w:rsidRPr="00031AD7" w:rsidRDefault="00515182" w:rsidP="00515182">
            <w:pPr>
              <w:pStyle w:val="TAL"/>
              <w:rPr>
                <w:rFonts w:cs="Arial"/>
                <w:szCs w:val="22"/>
                <w:lang w:val="en-US"/>
              </w:rPr>
            </w:pPr>
            <w:r>
              <w:rPr>
                <w:rFonts w:cs="Arial"/>
                <w:szCs w:val="22"/>
                <w:lang w:val="en-US"/>
              </w:rPr>
              <w:t>SMSF Non 3GPP Address</w:t>
            </w:r>
          </w:p>
        </w:tc>
        <w:tc>
          <w:tcPr>
            <w:tcW w:w="1417" w:type="dxa"/>
            <w:tcBorders>
              <w:top w:val="single" w:sz="6" w:space="0" w:color="auto"/>
              <w:left w:val="single" w:sz="6" w:space="0" w:color="auto"/>
              <w:bottom w:val="single" w:sz="6" w:space="0" w:color="auto"/>
              <w:right w:val="single" w:sz="6" w:space="0" w:color="auto"/>
            </w:tcBorders>
          </w:tcPr>
          <w:p w14:paraId="29587EE2" w14:textId="16914E87" w:rsidR="00515182" w:rsidRPr="00031AD7" w:rsidRDefault="00515182" w:rsidP="00515182">
            <w:pPr>
              <w:pStyle w:val="TAL"/>
            </w:pPr>
            <w:r>
              <w:rPr>
                <w:lang w:val="fr-FR"/>
              </w:rPr>
              <w:t>SMSF-Non-3GPP-Address</w:t>
            </w:r>
          </w:p>
        </w:tc>
        <w:tc>
          <w:tcPr>
            <w:tcW w:w="567" w:type="dxa"/>
            <w:tcBorders>
              <w:top w:val="single" w:sz="6" w:space="0" w:color="auto"/>
              <w:left w:val="single" w:sz="6" w:space="0" w:color="auto"/>
              <w:bottom w:val="single" w:sz="6" w:space="0" w:color="auto"/>
              <w:right w:val="single" w:sz="6" w:space="0" w:color="auto"/>
            </w:tcBorders>
          </w:tcPr>
          <w:p w14:paraId="43086B22" w14:textId="0A3FB22E" w:rsidR="00515182" w:rsidRPr="00031AD7" w:rsidRDefault="00515182" w:rsidP="00515182">
            <w:pPr>
              <w:pStyle w:val="TAC"/>
            </w:pPr>
            <w:r>
              <w:rPr>
                <w:lang w:val="fr-FR"/>
              </w:rPr>
              <w:t>C</w:t>
            </w:r>
          </w:p>
        </w:tc>
        <w:tc>
          <w:tcPr>
            <w:tcW w:w="6175" w:type="dxa"/>
            <w:tcBorders>
              <w:top w:val="single" w:sz="6" w:space="0" w:color="auto"/>
              <w:left w:val="single" w:sz="6" w:space="0" w:color="auto"/>
              <w:bottom w:val="single" w:sz="6" w:space="0" w:color="auto"/>
              <w:right w:val="single" w:sz="12" w:space="0" w:color="auto"/>
            </w:tcBorders>
          </w:tcPr>
          <w:p w14:paraId="522EFC89" w14:textId="77777777" w:rsidR="00515182" w:rsidRDefault="00515182" w:rsidP="00515182">
            <w:pPr>
              <w:pStyle w:val="TAL"/>
              <w:rPr>
                <w:lang w:val="fr-FR"/>
              </w:rPr>
            </w:pPr>
            <w:r>
              <w:rPr>
                <w:lang w:val="fr-FR"/>
              </w:rPr>
              <w:t>If the "SM-Delivery-Not-Intended" Information Element was not present in the request, this information element shall contain the identity of the registered SMSF or Non-3GPP access.</w:t>
            </w:r>
          </w:p>
          <w:p w14:paraId="0BE78973" w14:textId="6F9AED75" w:rsidR="00515182" w:rsidRDefault="00515182" w:rsidP="00515182">
            <w:pPr>
              <w:pStyle w:val="TAL"/>
              <w:rPr>
                <w:lang w:val="fr-FR"/>
              </w:rPr>
            </w:pPr>
            <w:r>
              <w:rPr>
                <w:lang w:val="fr-FR"/>
              </w:rPr>
              <w:t>If the "SM-Delivery-Not-Intended" Information Element was present in the request, this information element may be absent.</w:t>
            </w:r>
          </w:p>
          <w:p w14:paraId="258C566A" w14:textId="4C90B8D3" w:rsidR="00515182" w:rsidRPr="00031AD7" w:rsidRDefault="00515182" w:rsidP="00515182">
            <w:pPr>
              <w:pStyle w:val="TAL"/>
            </w:pPr>
            <w:r>
              <w:rPr>
                <w:lang w:val="fr-FR"/>
              </w:rPr>
              <w:t>See NOTE.</w:t>
            </w:r>
          </w:p>
        </w:tc>
      </w:tr>
      <w:tr w:rsidR="00321E17" w:rsidRPr="00031AD7" w14:paraId="7E4C5B4E"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773FEF99" w14:textId="77777777" w:rsidR="00321E17" w:rsidRPr="00031AD7" w:rsidRDefault="00321E17" w:rsidP="00321E17">
            <w:pPr>
              <w:pStyle w:val="TAL"/>
              <w:rPr>
                <w:rFonts w:cs="Arial"/>
                <w:szCs w:val="22"/>
                <w:lang w:val="en-US"/>
              </w:rPr>
            </w:pPr>
            <w:r w:rsidRPr="00031AD7">
              <w:rPr>
                <w:rFonts w:cs="Arial"/>
                <w:szCs w:val="22"/>
                <w:lang w:val="en-US"/>
              </w:rPr>
              <w:t>SMSF 3GPP Absent User Diagnostic SM</w:t>
            </w:r>
          </w:p>
        </w:tc>
        <w:tc>
          <w:tcPr>
            <w:tcW w:w="1417" w:type="dxa"/>
            <w:tcBorders>
              <w:top w:val="single" w:sz="6" w:space="0" w:color="auto"/>
              <w:left w:val="single" w:sz="6" w:space="0" w:color="auto"/>
              <w:bottom w:val="single" w:sz="6" w:space="0" w:color="auto"/>
              <w:right w:val="single" w:sz="6" w:space="0" w:color="auto"/>
            </w:tcBorders>
          </w:tcPr>
          <w:p w14:paraId="6AD7BE02" w14:textId="77777777" w:rsidR="00321E17" w:rsidRPr="00031AD7" w:rsidRDefault="00321E17" w:rsidP="00321E17">
            <w:pPr>
              <w:pStyle w:val="TAL"/>
            </w:pPr>
            <w:r w:rsidRPr="00031AD7">
              <w:t>SMSF-3GPP-Absent-User-Diagnostic-SM</w:t>
            </w:r>
          </w:p>
        </w:tc>
        <w:tc>
          <w:tcPr>
            <w:tcW w:w="567" w:type="dxa"/>
            <w:tcBorders>
              <w:top w:val="single" w:sz="6" w:space="0" w:color="auto"/>
              <w:left w:val="single" w:sz="6" w:space="0" w:color="auto"/>
              <w:bottom w:val="single" w:sz="6" w:space="0" w:color="auto"/>
              <w:right w:val="single" w:sz="6" w:space="0" w:color="auto"/>
            </w:tcBorders>
          </w:tcPr>
          <w:p w14:paraId="71A155A0" w14:textId="77777777" w:rsidR="00321E17" w:rsidRPr="00031AD7" w:rsidRDefault="00321E17" w:rsidP="00321E17">
            <w:pPr>
              <w:pStyle w:val="TAC"/>
            </w:pPr>
            <w:r w:rsidRPr="00031AD7">
              <w:t>C</w:t>
            </w:r>
          </w:p>
        </w:tc>
        <w:tc>
          <w:tcPr>
            <w:tcW w:w="6175" w:type="dxa"/>
            <w:tcBorders>
              <w:top w:val="single" w:sz="6" w:space="0" w:color="auto"/>
              <w:left w:val="single" w:sz="6" w:space="0" w:color="auto"/>
              <w:bottom w:val="single" w:sz="6" w:space="0" w:color="auto"/>
              <w:right w:val="single" w:sz="12" w:space="0" w:color="auto"/>
            </w:tcBorders>
          </w:tcPr>
          <w:p w14:paraId="555EC18D" w14:textId="77777777" w:rsidR="00321E17" w:rsidRPr="00031AD7" w:rsidRDefault="00321E17" w:rsidP="00321E17">
            <w:pPr>
              <w:pStyle w:val="TAL"/>
            </w:pPr>
            <w:r w:rsidRPr="00031AD7">
              <w:t>This information element</w:t>
            </w:r>
            <w:r w:rsidRPr="00031AD7">
              <w:rPr>
                <w:rFonts w:hint="eastAsia"/>
              </w:rPr>
              <w:t xml:space="preserve"> shall </w:t>
            </w:r>
            <w:r w:rsidRPr="00031AD7">
              <w:t>contain the reason of the absence of the user when given by the SMSF registered for 3GPP access.</w:t>
            </w:r>
          </w:p>
          <w:p w14:paraId="2F3423C0" w14:textId="77777777" w:rsidR="00321E17" w:rsidRPr="00031AD7" w:rsidRDefault="00321E17" w:rsidP="00321E17">
            <w:pPr>
              <w:pStyle w:val="TAL"/>
            </w:pPr>
            <w:r w:rsidRPr="00031AD7">
              <w:t>See NOTE</w:t>
            </w:r>
          </w:p>
        </w:tc>
      </w:tr>
      <w:tr w:rsidR="00321E17" w:rsidRPr="00031AD7" w14:paraId="28D14E18"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5257C861" w14:textId="77777777" w:rsidR="00321E17" w:rsidRPr="00031AD7" w:rsidRDefault="00321E17" w:rsidP="00321E17">
            <w:pPr>
              <w:pStyle w:val="TAL"/>
              <w:rPr>
                <w:rFonts w:cs="Arial"/>
                <w:szCs w:val="22"/>
                <w:lang w:val="en-US"/>
              </w:rPr>
            </w:pPr>
            <w:r w:rsidRPr="00031AD7">
              <w:rPr>
                <w:rFonts w:cs="Arial"/>
                <w:szCs w:val="22"/>
                <w:lang w:val="en-US"/>
              </w:rPr>
              <w:t>SMSF Non 3GPP Absent User Diagnostic SM</w:t>
            </w:r>
          </w:p>
        </w:tc>
        <w:tc>
          <w:tcPr>
            <w:tcW w:w="1417" w:type="dxa"/>
            <w:tcBorders>
              <w:top w:val="single" w:sz="6" w:space="0" w:color="auto"/>
              <w:left w:val="single" w:sz="6" w:space="0" w:color="auto"/>
              <w:bottom w:val="single" w:sz="6" w:space="0" w:color="auto"/>
              <w:right w:val="single" w:sz="6" w:space="0" w:color="auto"/>
            </w:tcBorders>
          </w:tcPr>
          <w:p w14:paraId="0CAF139F" w14:textId="77777777" w:rsidR="00321E17" w:rsidRPr="00031AD7" w:rsidRDefault="00321E17" w:rsidP="00321E17">
            <w:pPr>
              <w:pStyle w:val="TAL"/>
            </w:pPr>
            <w:r w:rsidRPr="00031AD7">
              <w:t>SMSF-Non-3GPP-Absent-User-Diagnostic-SM</w:t>
            </w:r>
          </w:p>
        </w:tc>
        <w:tc>
          <w:tcPr>
            <w:tcW w:w="567" w:type="dxa"/>
            <w:tcBorders>
              <w:top w:val="single" w:sz="6" w:space="0" w:color="auto"/>
              <w:left w:val="single" w:sz="6" w:space="0" w:color="auto"/>
              <w:bottom w:val="single" w:sz="6" w:space="0" w:color="auto"/>
              <w:right w:val="single" w:sz="6" w:space="0" w:color="auto"/>
            </w:tcBorders>
          </w:tcPr>
          <w:p w14:paraId="33908132" w14:textId="77777777" w:rsidR="00321E17" w:rsidRPr="00031AD7" w:rsidRDefault="00321E17" w:rsidP="00321E17">
            <w:pPr>
              <w:pStyle w:val="TAC"/>
            </w:pPr>
            <w:r w:rsidRPr="00031AD7">
              <w:t>C</w:t>
            </w:r>
          </w:p>
        </w:tc>
        <w:tc>
          <w:tcPr>
            <w:tcW w:w="6175" w:type="dxa"/>
            <w:tcBorders>
              <w:top w:val="single" w:sz="6" w:space="0" w:color="auto"/>
              <w:left w:val="single" w:sz="6" w:space="0" w:color="auto"/>
              <w:bottom w:val="single" w:sz="6" w:space="0" w:color="auto"/>
              <w:right w:val="single" w:sz="12" w:space="0" w:color="auto"/>
            </w:tcBorders>
          </w:tcPr>
          <w:p w14:paraId="49B92B1D" w14:textId="77777777" w:rsidR="00321E17" w:rsidRPr="00031AD7" w:rsidRDefault="00321E17" w:rsidP="00321E17">
            <w:pPr>
              <w:pStyle w:val="TAL"/>
            </w:pPr>
            <w:r w:rsidRPr="00031AD7">
              <w:t>This information element</w:t>
            </w:r>
            <w:r w:rsidRPr="00031AD7">
              <w:rPr>
                <w:rFonts w:hint="eastAsia"/>
              </w:rPr>
              <w:t xml:space="preserve"> shall </w:t>
            </w:r>
            <w:r w:rsidRPr="00031AD7">
              <w:t>contain the reason of the absence of the user when given by the SMSF registered for Non-3GPP access.</w:t>
            </w:r>
          </w:p>
          <w:p w14:paraId="5FB7CA1B" w14:textId="77777777" w:rsidR="00321E17" w:rsidRPr="00031AD7" w:rsidRDefault="00321E17" w:rsidP="00321E17">
            <w:pPr>
              <w:pStyle w:val="TAL"/>
            </w:pPr>
            <w:r w:rsidRPr="00031AD7">
              <w:t>See NOTE</w:t>
            </w:r>
          </w:p>
        </w:tc>
      </w:tr>
      <w:tr w:rsidR="00321E17" w:rsidRPr="00031AD7" w14:paraId="228CEECF" w14:textId="77777777" w:rsidTr="00EE7FFC">
        <w:trPr>
          <w:trHeight w:val="401"/>
          <w:jc w:val="center"/>
        </w:trPr>
        <w:tc>
          <w:tcPr>
            <w:tcW w:w="9515" w:type="dxa"/>
            <w:gridSpan w:val="4"/>
            <w:tcBorders>
              <w:top w:val="single" w:sz="6" w:space="0" w:color="auto"/>
              <w:left w:val="single" w:sz="12" w:space="0" w:color="auto"/>
              <w:bottom w:val="single" w:sz="12" w:space="0" w:color="auto"/>
              <w:right w:val="single" w:sz="12" w:space="0" w:color="auto"/>
            </w:tcBorders>
          </w:tcPr>
          <w:p w14:paraId="00ADB1DC" w14:textId="77777777" w:rsidR="00321E17" w:rsidRPr="00031AD7" w:rsidRDefault="00821C98" w:rsidP="00321E17">
            <w:pPr>
              <w:pStyle w:val="TAN"/>
            </w:pPr>
            <w:r>
              <w:t>NOTE:</w:t>
            </w:r>
            <w:r>
              <w:tab/>
              <w:t>If the feature "SMSF-Support" is not supported by the SMS-GMSC, IP-SM-GW, or SMS Router, the AVPs SMSF-3GPP-Address, SMSF-Non-3GPP-Address, SMSF-3GPP-Absent-User-Diagnostic and SMSF-Non-3GPP-Absent-User-Diagnostic shall not be present. In this case the SMSF 3GPP Address and/or the SMSF Non 3GPP Address may be populated in the existing Serving-Node and Additional-Serving-Node AVPs as applicable.</w:t>
            </w:r>
          </w:p>
        </w:tc>
      </w:tr>
    </w:tbl>
    <w:p w14:paraId="13B24349" w14:textId="77777777" w:rsidR="00DA25AD" w:rsidRPr="00031AD7" w:rsidRDefault="00DA25AD" w:rsidP="00DA25AD">
      <w:pPr>
        <w:rPr>
          <w:lang w:val="en-US"/>
        </w:rPr>
      </w:pPr>
    </w:p>
    <w:p w14:paraId="38CBFC75" w14:textId="77777777" w:rsidR="00DA25AD" w:rsidRPr="00031AD7" w:rsidRDefault="00DA25AD" w:rsidP="00DA25AD">
      <w:pPr>
        <w:pStyle w:val="Heading4"/>
      </w:pPr>
      <w:bookmarkStart w:id="96" w:name="_Toc533204461"/>
      <w:bookmarkStart w:id="97" w:name="_Toc44882039"/>
      <w:bookmarkStart w:id="98" w:name="_Toc44882233"/>
      <w:bookmarkStart w:id="99" w:name="_Toc137714304"/>
      <w:r w:rsidRPr="00031AD7">
        <w:lastRenderedPageBreak/>
        <w:t>5.2.1.2</w:t>
      </w:r>
      <w:r w:rsidRPr="00031AD7">
        <w:tab/>
        <w:t>Detailed behaviour of the SMS-GMSC</w:t>
      </w:r>
      <w:bookmarkEnd w:id="96"/>
      <w:bookmarkEnd w:id="97"/>
      <w:bookmarkEnd w:id="98"/>
      <w:bookmarkEnd w:id="99"/>
    </w:p>
    <w:p w14:paraId="04A0E7CA" w14:textId="77777777" w:rsidR="00321E17" w:rsidRPr="00031AD7" w:rsidRDefault="00321E17" w:rsidP="00321E17">
      <w:r w:rsidRPr="00031AD7">
        <w:t>The SMS-GMSC shall make use of this procedure to retrieve the routing information needed for routing the short message to the serving MSC or MME or SGSN or SMSF registered for 3GPP access or SMSF registered for non-3GPP access  for enforcing routing of the SM delivery via the SMS Router of HPLMN.</w:t>
      </w:r>
    </w:p>
    <w:p w14:paraId="2ED11F3E" w14:textId="77777777" w:rsidR="00515182" w:rsidRPr="00031AD7" w:rsidRDefault="00DA25AD" w:rsidP="00DA25AD">
      <w:r w:rsidRPr="00031AD7">
        <w:t>It shall populate the information elements in the Send Routing Info for SM request according to the table 5.2.1.1-1.</w:t>
      </w:r>
    </w:p>
    <w:p w14:paraId="22BC069A" w14:textId="55103444" w:rsidR="00DA25AD" w:rsidRPr="00031AD7" w:rsidRDefault="00DA25AD" w:rsidP="00DA25AD">
      <w:r w:rsidRPr="00031AD7">
        <w:t xml:space="preserve">When the Send Routing Info for SM Request is sent by the SMS-GMSC to the HSS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IMSI may not be available. In this case the IMSI information element shall be populated with the HSS-ID value.</w:t>
      </w:r>
    </w:p>
    <w:p w14:paraId="225604A2" w14:textId="77777777" w:rsidR="00DA25AD" w:rsidRPr="00031AD7" w:rsidRDefault="00DA25AD" w:rsidP="00DA25AD">
      <w:r w:rsidRPr="00031AD7">
        <w:t>When receiving the Send Routing Info for-SM Answer, the SMS-GMSC or the SMS Router shall use the received Diameter address if the SMS-GMSC or the SMS Router transfers the terminating short message over the SGd or the Gdd interface.</w:t>
      </w:r>
    </w:p>
    <w:p w14:paraId="58FC87A7" w14:textId="77777777" w:rsidR="00DA25AD" w:rsidRPr="00031AD7" w:rsidRDefault="00DA25AD" w:rsidP="00DA25AD">
      <w:pPr>
        <w:pStyle w:val="Heading4"/>
      </w:pPr>
      <w:bookmarkStart w:id="100" w:name="_Toc533204462"/>
      <w:bookmarkStart w:id="101" w:name="_Toc44882040"/>
      <w:bookmarkStart w:id="102" w:name="_Toc44882234"/>
      <w:bookmarkStart w:id="103" w:name="_Toc137714305"/>
      <w:r w:rsidRPr="00031AD7">
        <w:t>5.2.1.3</w:t>
      </w:r>
      <w:r w:rsidRPr="00031AD7">
        <w:tab/>
        <w:t>Detailed behaviour of the HSS</w:t>
      </w:r>
      <w:bookmarkEnd w:id="100"/>
      <w:bookmarkEnd w:id="101"/>
      <w:bookmarkEnd w:id="102"/>
      <w:bookmarkEnd w:id="103"/>
    </w:p>
    <w:p w14:paraId="6AECF279" w14:textId="77777777" w:rsidR="00DA25AD" w:rsidRPr="00031AD7" w:rsidRDefault="00DA25AD" w:rsidP="00DA25AD">
      <w:r w:rsidRPr="00031AD7">
        <w:t xml:space="preserve">This </w:t>
      </w:r>
      <w:r w:rsidR="005252A2" w:rsidRPr="00031AD7">
        <w:t>clause</w:t>
      </w:r>
      <w:r w:rsidRPr="00031AD7">
        <w:t xml:space="preserve"> describes the HSS behaviour when the HSS receives a Send Routing Info for SM request which is not forwarded to an SMS Router or an IP-SM-GW.</w:t>
      </w:r>
    </w:p>
    <w:p w14:paraId="1F1EFFE0" w14:textId="77777777" w:rsidR="00DA25AD" w:rsidRPr="00031AD7" w:rsidRDefault="00DA25AD" w:rsidP="00DA25AD">
      <w:r w:rsidRPr="00031AD7">
        <w:t>The HSS shall check if the user identified by the MSISDN is known; otherwise, the HSS shall return an Experimental-Result-Code set to DIAMETER_ERROR_USER_UNKNOWN.</w:t>
      </w:r>
    </w:p>
    <w:p w14:paraId="034AE7DB" w14:textId="77777777" w:rsidR="00DA25AD" w:rsidRPr="00031AD7" w:rsidRDefault="00DA25AD" w:rsidP="00DA25AD">
      <w:r w:rsidRPr="00031AD7">
        <w:t>The HSS shall check if a MT SMS Teleservice subscription exists; otherwise, the HSS shall return an Experimental-Result-Code set to DIAMETER_ERROR_SERVICE_NOT_SUBSCRIBED.</w:t>
      </w:r>
    </w:p>
    <w:p w14:paraId="6BAD67DD" w14:textId="77777777" w:rsidR="00DA25AD" w:rsidRPr="00031AD7" w:rsidRDefault="00DA25AD" w:rsidP="00DA25AD">
      <w:r w:rsidRPr="00031AD7">
        <w:t>The HSS shall check if the user is not barred for receiving MT short messages; otherwise, the HSS shall return an Experimental-Result-Code set to DIAMETER_ SERVICE _ERROR_BARRED.</w:t>
      </w:r>
    </w:p>
    <w:p w14:paraId="6A095F5D" w14:textId="77777777" w:rsidR="000D7198" w:rsidRPr="00031AD7" w:rsidRDefault="000D7198" w:rsidP="000D7198">
      <w:r w:rsidRPr="00031AD7">
        <w:t xml:space="preserve">The HSS shall check if one or more serving nodes </w:t>
      </w:r>
      <w:r>
        <w:t xml:space="preserve">(not marked with the mobile not reachable flag) </w:t>
      </w:r>
      <w:r w:rsidRPr="00031AD7">
        <w:t>are registered for MT SMS; otherwise, the HSS shall return an Experimental-Result-Code set to DIAMETER_ERROR_ABSENT_USER</w:t>
      </w:r>
      <w:r>
        <w:t xml:space="preserve"> and update the MWD list and MNRF/MNRG</w:t>
      </w:r>
      <w:r w:rsidRPr="00031AD7">
        <w:t xml:space="preserve">. If there is no serving node being registered for MT SMS and </w:t>
      </w:r>
      <w:r w:rsidRPr="00031AD7">
        <w:rPr>
          <w:lang w:eastAsia="zh-CN"/>
        </w:rPr>
        <w:t xml:space="preserve">the </w:t>
      </w:r>
      <w:r w:rsidRPr="00031AD7">
        <w:rPr>
          <w:rFonts w:hint="eastAsia"/>
          <w:lang w:eastAsia="zh-CN"/>
        </w:rPr>
        <w:t>Single-Attempt-Delivery flag in SRR-Flags</w:t>
      </w:r>
      <w:r w:rsidRPr="00031AD7">
        <w:rPr>
          <w:lang w:eastAsia="zh-CN"/>
        </w:rPr>
        <w:t xml:space="preserve"> AVP is </w:t>
      </w:r>
      <w:r w:rsidRPr="00031AD7">
        <w:rPr>
          <w:rFonts w:hint="eastAsia"/>
          <w:lang w:eastAsia="zh-CN"/>
        </w:rPr>
        <w:t>set</w:t>
      </w:r>
      <w:r w:rsidRPr="00031AD7">
        <w:rPr>
          <w:lang w:eastAsia="zh-CN"/>
        </w:rPr>
        <w:t xml:space="preserve">, the HSS shall </w:t>
      </w:r>
      <w:r w:rsidRPr="00031AD7">
        <w:rPr>
          <w:rFonts w:hint="eastAsia"/>
          <w:lang w:eastAsia="zh-CN"/>
        </w:rPr>
        <w:t xml:space="preserve">not </w:t>
      </w:r>
      <w:r w:rsidRPr="00031AD7">
        <w:rPr>
          <w:lang w:eastAsia="zh-CN"/>
        </w:rPr>
        <w:t>add the SC address into the MWD list.</w:t>
      </w:r>
    </w:p>
    <w:p w14:paraId="3C7429DD" w14:textId="77777777" w:rsidR="00DA25AD" w:rsidRPr="00031AD7" w:rsidRDefault="00DA25AD" w:rsidP="00DA25AD">
      <w:r w:rsidRPr="00031AD7">
        <w:t>The HSS shall then return a Send Routing Info for SM answer with a Result-Code set to DIAMETER_SUCCESSFUL that shall contain the addresses of the serving nodes that are registered for MT SMS according the following rules:</w:t>
      </w:r>
    </w:p>
    <w:p w14:paraId="4F76C60C" w14:textId="77777777" w:rsidR="00321E17" w:rsidRPr="00031AD7" w:rsidRDefault="00321E17" w:rsidP="00321E17">
      <w:pPr>
        <w:pStyle w:val="B1"/>
      </w:pPr>
      <w:r w:rsidRPr="00031AD7">
        <w:t>-</w:t>
      </w:r>
      <w:r w:rsidRPr="00031AD7">
        <w:tab/>
        <w:t>if the GPRS indicator is not set, only one serving node address shall be returned according to the SM transfer option where MME is considered as a MSC. The address of the MME, if returned, shall comprise the MME Diameter address and the MME Number for MT SMS. The address of the SMSF, if returned, shall comprise the SMSF Diameter address and the SMSF Number.</w:t>
      </w:r>
    </w:p>
    <w:p w14:paraId="1A988E22" w14:textId="77777777" w:rsidR="00321E17" w:rsidRPr="00031AD7" w:rsidRDefault="00321E17" w:rsidP="00321E17">
      <w:pPr>
        <w:pStyle w:val="B1"/>
      </w:pPr>
      <w:r w:rsidRPr="00031AD7">
        <w:t>-</w:t>
      </w:r>
      <w:r w:rsidRPr="00031AD7">
        <w:tab/>
        <w:t>if the GPRS indicator is set, two serving node addresses may be returned of which</w:t>
      </w:r>
    </w:p>
    <w:p w14:paraId="699164AC" w14:textId="77777777" w:rsidR="00321E17" w:rsidRPr="00031AD7" w:rsidRDefault="00321E17" w:rsidP="00321E17">
      <w:pPr>
        <w:pStyle w:val="B2"/>
      </w:pPr>
      <w:r w:rsidRPr="00031AD7">
        <w:t>-</w:t>
      </w:r>
      <w:r w:rsidRPr="00031AD7">
        <w:tab/>
        <w:t>the Diameter address of the SGSN if available and the SGSN number,</w:t>
      </w:r>
    </w:p>
    <w:p w14:paraId="09D00EC7" w14:textId="77777777" w:rsidR="00321E17" w:rsidRPr="00031AD7" w:rsidRDefault="00321E17" w:rsidP="00321E17">
      <w:pPr>
        <w:pStyle w:val="B1"/>
        <w:ind w:left="851"/>
      </w:pPr>
      <w:r w:rsidRPr="00031AD7">
        <w:t xml:space="preserve"> -</w:t>
      </w:r>
      <w:r w:rsidRPr="00031AD7">
        <w:tab/>
        <w:t>either the number of the MSC or the Diameter address and the number of the MME for MT SMS.</w:t>
      </w:r>
    </w:p>
    <w:p w14:paraId="0DD3982D" w14:textId="77777777" w:rsidR="00321E17" w:rsidRPr="00031AD7" w:rsidRDefault="00321E17" w:rsidP="00321E17">
      <w:pPr>
        <w:pStyle w:val="B1"/>
      </w:pPr>
      <w:r w:rsidRPr="00031AD7">
        <w:t>-</w:t>
      </w:r>
      <w:r w:rsidRPr="00031AD7">
        <w:tab/>
        <w:t>when two serving g nodes addresses are returned, the HSS selects which serving node it will populate in the Serving Node information element and in the Additional Serving Node information elements.</w:t>
      </w:r>
    </w:p>
    <w:p w14:paraId="0981AC73" w14:textId="77777777" w:rsidR="00321E17" w:rsidRPr="00031AD7" w:rsidRDefault="00321E17" w:rsidP="00321E17">
      <w:pPr>
        <w:pStyle w:val="B1"/>
      </w:pPr>
      <w:r w:rsidRPr="00031AD7">
        <w:t>-</w:t>
      </w:r>
      <w:r w:rsidRPr="00031AD7">
        <w:tab/>
        <w:t>if the feature SMSF-Support is commonly supported, the HSS includes addresses of the registered SMSFs (if any) in the response, regardless of the GPRS indicator.</w:t>
      </w:r>
    </w:p>
    <w:p w14:paraId="4EC170CC" w14:textId="1CC24459" w:rsidR="00DA25AD" w:rsidRPr="00031AD7" w:rsidRDefault="00DA25AD" w:rsidP="00DA25AD">
      <w:pPr>
        <w:pStyle w:val="NO"/>
      </w:pPr>
      <w:r w:rsidRPr="00031AD7">
        <w:t>NOTE:</w:t>
      </w:r>
      <w:r w:rsidRPr="00031AD7">
        <w:tab/>
        <w:t xml:space="preserve">MSC and MME cannot be both registered as serving nodes for MT SMS at a given time (cf 3GPP </w:t>
      </w:r>
      <w:r w:rsidR="00515182" w:rsidRPr="00031AD7">
        <w:t>TS</w:t>
      </w:r>
      <w:r w:rsidR="00515182">
        <w:t> </w:t>
      </w:r>
      <w:r w:rsidR="00515182" w:rsidRPr="00031AD7">
        <w:t>2</w:t>
      </w:r>
      <w:r w:rsidRPr="00031AD7">
        <w:t>3.272</w:t>
      </w:r>
      <w:r w:rsidR="00515182">
        <w:t> </w:t>
      </w:r>
      <w:r w:rsidR="00515182" w:rsidRPr="00031AD7">
        <w:t>[</w:t>
      </w:r>
      <w:r w:rsidRPr="00031AD7">
        <w:t>2])</w:t>
      </w:r>
    </w:p>
    <w:p w14:paraId="6E1124B6" w14:textId="77777777" w:rsidR="00DA25AD" w:rsidRPr="00031AD7" w:rsidRDefault="00DA25AD" w:rsidP="00DA25AD">
      <w:r w:rsidRPr="00031AD7">
        <w:t>If the stored MSISDN number is not the same as the one received in the Send Routing Info for SM request service, the stored MSISDN number shall be included in the message.</w:t>
      </w:r>
    </w:p>
    <w:p w14:paraId="22BA5BD2" w14:textId="011D62BC" w:rsidR="00DA25AD" w:rsidRPr="00031AD7" w:rsidRDefault="00DA25AD" w:rsidP="00DA25AD">
      <w:r w:rsidRPr="00031AD7">
        <w:t xml:space="preserve">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if the HSS receives an SMSMI correlation ID, the HSS shall return the IP-SM-GW number and shall not forward the request to an IP-SM-GW.</w:t>
      </w:r>
    </w:p>
    <w:p w14:paraId="62614AF3" w14:textId="77777777" w:rsidR="00DA25AD" w:rsidRPr="00031AD7" w:rsidRDefault="00DA25AD" w:rsidP="00DA25AD">
      <w:pPr>
        <w:pStyle w:val="Heading4"/>
      </w:pPr>
      <w:bookmarkStart w:id="104" w:name="_Toc533204463"/>
      <w:bookmarkStart w:id="105" w:name="_Toc44882041"/>
      <w:bookmarkStart w:id="106" w:name="_Toc44882235"/>
      <w:bookmarkStart w:id="107" w:name="_Toc137714306"/>
      <w:r w:rsidRPr="00031AD7">
        <w:lastRenderedPageBreak/>
        <w:t>5.2.1.4</w:t>
      </w:r>
      <w:r w:rsidRPr="00031AD7">
        <w:tab/>
        <w:t>Detailed behaviour of the SMS Router</w:t>
      </w:r>
      <w:bookmarkEnd w:id="104"/>
      <w:bookmarkEnd w:id="105"/>
      <w:bookmarkEnd w:id="106"/>
      <w:bookmarkEnd w:id="107"/>
    </w:p>
    <w:p w14:paraId="498526F1" w14:textId="77777777" w:rsidR="00DA25AD" w:rsidRPr="00031AD7" w:rsidRDefault="00DA25AD" w:rsidP="00DA25AD">
      <w:r w:rsidRPr="00031AD7">
        <w:t>When receiving a Send Routing Info for SM request, the SMS Router shall:</w:t>
      </w:r>
    </w:p>
    <w:p w14:paraId="1433BD27" w14:textId="77777777" w:rsidR="00321E17" w:rsidRPr="00031AD7" w:rsidRDefault="00321E17" w:rsidP="00321E17">
      <w:pPr>
        <w:pStyle w:val="B1"/>
      </w:pPr>
      <w:r w:rsidRPr="00031AD7">
        <w:t>-</w:t>
      </w:r>
      <w:r w:rsidRPr="00031AD7">
        <w:tab/>
        <w:t>send a Send Routing Info for SM request to the HSS to retrieve the routing information needed for routing the short message to the serving MSC or MME or SGSN or SMSF;</w:t>
      </w:r>
    </w:p>
    <w:p w14:paraId="1FEC2D3A" w14:textId="77777777" w:rsidR="00DA25AD" w:rsidRPr="00031AD7" w:rsidRDefault="00DA25AD" w:rsidP="00DA25AD">
      <w:pPr>
        <w:pStyle w:val="B1"/>
      </w:pPr>
      <w:r w:rsidRPr="00031AD7">
        <w:t>-</w:t>
      </w:r>
      <w:r w:rsidRPr="00031AD7">
        <w:tab/>
        <w:t>if the Send Routing Info for SM answer received from HSS is successful, the SMS Router shall send a Send Routing Info for SM answer to the SMS-GMSC where</w:t>
      </w:r>
    </w:p>
    <w:p w14:paraId="428FDC6B" w14:textId="77777777" w:rsidR="00DA25AD" w:rsidRPr="00031AD7" w:rsidRDefault="00DA25AD" w:rsidP="00DA25AD">
      <w:pPr>
        <w:pStyle w:val="B1"/>
        <w:ind w:left="851"/>
      </w:pPr>
      <w:r w:rsidRPr="00031AD7">
        <w:t>-</w:t>
      </w:r>
      <w:r w:rsidRPr="00031AD7">
        <w:tab/>
        <w:t>the SMS router shall populate the same Serving Node and Additional Serving Node fields (i.e AVPs) as the ones it received in the Send Routing Info for SM answer from HSS, but with its own SMS Router number and its own SMS Router Diameter address;</w:t>
      </w:r>
    </w:p>
    <w:p w14:paraId="2407C040" w14:textId="77777777" w:rsidR="00DA25AD" w:rsidRPr="00031AD7" w:rsidRDefault="00DA25AD" w:rsidP="00DA25AD">
      <w:pPr>
        <w:pStyle w:val="B1"/>
      </w:pPr>
      <w:r w:rsidRPr="00031AD7">
        <w:t>-</w:t>
      </w:r>
      <w:r w:rsidRPr="00031AD7">
        <w:tab/>
        <w:t>if the Send Routing Info for SM answer received from HSS is not successful, the SMS Router shall send a Send Routing Info for SM answer to the SMS-GMSC with the same Diameter error result code.</w:t>
      </w:r>
    </w:p>
    <w:p w14:paraId="586726BF" w14:textId="77777777" w:rsidR="00DA25AD" w:rsidRPr="00031AD7" w:rsidRDefault="00DA25AD" w:rsidP="00DA25AD">
      <w:r w:rsidRPr="00031AD7">
        <w:t>If the SMS Router receives some of the following information elements, User Identifier Alert, MWD Status, MSC Absent User Diagnostic SM, MME Absent User Diagnostic SM, SGSN Absent User Diagnostic SM, it shall transfer them in the Send-Routing Info for SM answer to the SMS-GMSC.</w:t>
      </w:r>
    </w:p>
    <w:p w14:paraId="084662E1" w14:textId="77777777" w:rsidR="00DA25AD" w:rsidRPr="00031AD7" w:rsidRDefault="00DA25AD" w:rsidP="00DA25AD">
      <w:pPr>
        <w:pStyle w:val="Heading3"/>
      </w:pPr>
      <w:bookmarkStart w:id="108" w:name="_Toc533204464"/>
      <w:bookmarkStart w:id="109" w:name="_Toc44882042"/>
      <w:bookmarkStart w:id="110" w:name="_Toc44882236"/>
      <w:bookmarkStart w:id="111" w:name="_Toc137714307"/>
      <w:r w:rsidRPr="00031AD7">
        <w:t>5.2.2</w:t>
      </w:r>
      <w:r w:rsidRPr="00031AD7">
        <w:tab/>
        <w:t>Alert Service Centre procedure</w:t>
      </w:r>
      <w:bookmarkEnd w:id="108"/>
      <w:bookmarkEnd w:id="109"/>
      <w:bookmarkEnd w:id="110"/>
      <w:bookmarkEnd w:id="111"/>
    </w:p>
    <w:p w14:paraId="0F4BFE06" w14:textId="77777777" w:rsidR="00DA25AD" w:rsidRPr="00031AD7" w:rsidRDefault="00DA25AD" w:rsidP="00DA25AD">
      <w:pPr>
        <w:pStyle w:val="Heading4"/>
      </w:pPr>
      <w:bookmarkStart w:id="112" w:name="_Toc533204465"/>
      <w:bookmarkStart w:id="113" w:name="_Toc44882043"/>
      <w:bookmarkStart w:id="114" w:name="_Toc44882237"/>
      <w:bookmarkStart w:id="115" w:name="_Toc137714308"/>
      <w:r w:rsidRPr="00031AD7">
        <w:t>5.2.2.1</w:t>
      </w:r>
      <w:r w:rsidRPr="00031AD7">
        <w:tab/>
        <w:t>General</w:t>
      </w:r>
      <w:bookmarkEnd w:id="112"/>
      <w:bookmarkEnd w:id="113"/>
      <w:bookmarkEnd w:id="114"/>
      <w:bookmarkEnd w:id="115"/>
    </w:p>
    <w:p w14:paraId="715CED11" w14:textId="06BF5F0B" w:rsidR="00DA25AD" w:rsidRPr="00031AD7" w:rsidRDefault="00DA25AD" w:rsidP="00DA25AD">
      <w:r w:rsidRPr="00031AD7">
        <w:t xml:space="preserve">This procedure shall be used between the HSS and the SMS-IWMSC to indicate that the MS is now recognized by the PLMN to have recovered its operation to allow for an MT SMS delivery. 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14FF8A8F" w14:textId="77777777" w:rsidR="00DA25AD" w:rsidRPr="00031AD7" w:rsidRDefault="00DA25AD" w:rsidP="00DA25AD">
      <w:r w:rsidRPr="00031AD7">
        <w:t>Table 5.2.2.1-1 specifies the involved information elements for the request.</w:t>
      </w:r>
    </w:p>
    <w:p w14:paraId="2A733A49" w14:textId="77777777" w:rsidR="00DA25AD" w:rsidRPr="00031AD7" w:rsidRDefault="00DA25AD" w:rsidP="00DA25AD">
      <w:r w:rsidRPr="00031AD7">
        <w:t>Table 5.2.2.1-2 specifies the involved information elements for the answer.</w:t>
      </w:r>
    </w:p>
    <w:p w14:paraId="218FCE0D" w14:textId="04C3411D" w:rsidR="00DA25AD" w:rsidRPr="00031AD7" w:rsidRDefault="00DA25AD" w:rsidP="00DA25AD">
      <w:r w:rsidRPr="00031AD7">
        <w:t>This procedure is mapped to the commands Alert-Service-Centre-Request/Answer (ALR/ALA)</w:t>
      </w:r>
      <w:r w:rsidRPr="00031AD7" w:rsidDel="009E2899">
        <w:t xml:space="preserve"> </w:t>
      </w:r>
      <w:r w:rsidRPr="00031AD7">
        <w:t xml:space="preserve">in the Diameter application specified in </w:t>
      </w:r>
      <w:r w:rsidR="00515182" w:rsidRPr="00031AD7">
        <w:t>clause</w:t>
      </w:r>
      <w:r w:rsidR="00515182">
        <w:t> </w:t>
      </w:r>
      <w:r w:rsidR="00515182" w:rsidRPr="00031AD7">
        <w:t>5</w:t>
      </w:r>
      <w:r w:rsidRPr="00031AD7">
        <w:t>.3.2.</w:t>
      </w:r>
    </w:p>
    <w:p w14:paraId="24E07FCC" w14:textId="77777777" w:rsidR="00DA25AD" w:rsidRPr="00031AD7" w:rsidRDefault="00DA25AD" w:rsidP="00DA25AD">
      <w:pPr>
        <w:pStyle w:val="TH"/>
      </w:pPr>
      <w:r w:rsidRPr="00031AD7">
        <w:lastRenderedPageBreak/>
        <w:t>Table 5.2.2.1-1: Alert Service Centre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4D3AEFBA" w14:textId="77777777" w:rsidTr="00E50914">
        <w:trPr>
          <w:jc w:val="center"/>
        </w:trPr>
        <w:tc>
          <w:tcPr>
            <w:tcW w:w="1360" w:type="dxa"/>
          </w:tcPr>
          <w:p w14:paraId="53937BFE" w14:textId="77777777" w:rsidR="00DA25AD" w:rsidRPr="00031AD7" w:rsidRDefault="00DA25AD" w:rsidP="00E50914">
            <w:pPr>
              <w:pStyle w:val="TAH"/>
            </w:pPr>
            <w:r w:rsidRPr="00031AD7">
              <w:t>Information element name</w:t>
            </w:r>
          </w:p>
        </w:tc>
        <w:tc>
          <w:tcPr>
            <w:tcW w:w="1417" w:type="dxa"/>
          </w:tcPr>
          <w:p w14:paraId="5C0892AB" w14:textId="77777777" w:rsidR="00DA25AD" w:rsidRPr="00031AD7" w:rsidRDefault="00DA25AD" w:rsidP="00E50914">
            <w:pPr>
              <w:pStyle w:val="TAH"/>
            </w:pPr>
            <w:r w:rsidRPr="00031AD7">
              <w:t>Mapping to Diameter AVP</w:t>
            </w:r>
          </w:p>
        </w:tc>
        <w:tc>
          <w:tcPr>
            <w:tcW w:w="567" w:type="dxa"/>
          </w:tcPr>
          <w:p w14:paraId="4FEF8A54" w14:textId="77777777" w:rsidR="00DA25AD" w:rsidRPr="00031AD7" w:rsidRDefault="00DA25AD" w:rsidP="00E50914">
            <w:pPr>
              <w:pStyle w:val="TAH"/>
            </w:pPr>
            <w:r w:rsidRPr="00031AD7">
              <w:t>Cat.</w:t>
            </w:r>
          </w:p>
        </w:tc>
        <w:tc>
          <w:tcPr>
            <w:tcW w:w="6179" w:type="dxa"/>
          </w:tcPr>
          <w:p w14:paraId="339A9B0C" w14:textId="77777777" w:rsidR="00DA25AD" w:rsidRPr="00031AD7" w:rsidRDefault="00DA25AD" w:rsidP="00E50914">
            <w:pPr>
              <w:pStyle w:val="TAH"/>
            </w:pPr>
            <w:r w:rsidRPr="00031AD7">
              <w:t>Description</w:t>
            </w:r>
          </w:p>
        </w:tc>
      </w:tr>
      <w:tr w:rsidR="00DA25AD" w:rsidRPr="00031AD7" w14:paraId="1F8634FF" w14:textId="77777777" w:rsidTr="00E50914">
        <w:trPr>
          <w:trHeight w:val="401"/>
          <w:jc w:val="center"/>
        </w:trPr>
        <w:tc>
          <w:tcPr>
            <w:tcW w:w="1360" w:type="dxa"/>
          </w:tcPr>
          <w:p w14:paraId="690BA0A3" w14:textId="77777777" w:rsidR="00DA25AD" w:rsidRPr="00031AD7" w:rsidDel="00BE4FDE" w:rsidRDefault="00DA25AD" w:rsidP="00E50914">
            <w:pPr>
              <w:pStyle w:val="TAL"/>
              <w:rPr>
                <w:lang w:val="en-US"/>
              </w:rPr>
            </w:pPr>
            <w:r w:rsidRPr="00031AD7">
              <w:t>Service Centre Address</w:t>
            </w:r>
            <w:r w:rsidRPr="00031AD7" w:rsidDel="00BE4FDE">
              <w:rPr>
                <w:lang w:val="en-US"/>
              </w:rPr>
              <w:t xml:space="preserve"> </w:t>
            </w:r>
          </w:p>
        </w:tc>
        <w:tc>
          <w:tcPr>
            <w:tcW w:w="1417" w:type="dxa"/>
          </w:tcPr>
          <w:p w14:paraId="7E1E86E5" w14:textId="77777777" w:rsidR="00DA25AD" w:rsidRPr="00031AD7" w:rsidRDefault="00DA25AD" w:rsidP="00E50914">
            <w:pPr>
              <w:pStyle w:val="TAL"/>
            </w:pPr>
            <w:r w:rsidRPr="00031AD7">
              <w:t>SC-Address</w:t>
            </w:r>
          </w:p>
        </w:tc>
        <w:tc>
          <w:tcPr>
            <w:tcW w:w="567" w:type="dxa"/>
          </w:tcPr>
          <w:p w14:paraId="7429FECB" w14:textId="77777777" w:rsidR="00DA25AD" w:rsidRPr="00031AD7" w:rsidDel="00BE4FDE" w:rsidRDefault="00DA25AD" w:rsidP="00E50914">
            <w:pPr>
              <w:pStyle w:val="TAC"/>
              <w:rPr>
                <w:lang w:val="en-AU"/>
              </w:rPr>
            </w:pPr>
            <w:r w:rsidRPr="00031AD7">
              <w:t>M</w:t>
            </w:r>
          </w:p>
        </w:tc>
        <w:tc>
          <w:tcPr>
            <w:tcW w:w="6179" w:type="dxa"/>
          </w:tcPr>
          <w:p w14:paraId="0A20987A" w14:textId="77777777" w:rsidR="00DA25AD" w:rsidRPr="00031AD7" w:rsidDel="00BE4FDE" w:rsidRDefault="00DA25AD" w:rsidP="00E50914">
            <w:pPr>
              <w:pStyle w:val="TAL"/>
            </w:pPr>
            <w:r w:rsidRPr="00031AD7">
              <w:t>This information element shall contain the Service Centre address received from the mobile station.</w:t>
            </w:r>
          </w:p>
        </w:tc>
      </w:tr>
      <w:tr w:rsidR="00DA25AD" w:rsidRPr="00031AD7" w14:paraId="6F84D46B" w14:textId="77777777" w:rsidTr="00E50914">
        <w:trPr>
          <w:trHeight w:val="401"/>
          <w:jc w:val="center"/>
        </w:trPr>
        <w:tc>
          <w:tcPr>
            <w:tcW w:w="1360" w:type="dxa"/>
          </w:tcPr>
          <w:p w14:paraId="7AABE8B5" w14:textId="77777777" w:rsidR="00DA25AD" w:rsidRPr="00031AD7" w:rsidRDefault="00DA25AD" w:rsidP="00E50914">
            <w:pPr>
              <w:pStyle w:val="TAL"/>
            </w:pPr>
            <w:r w:rsidRPr="00031AD7">
              <w:t>User Identifier Alert</w:t>
            </w:r>
          </w:p>
          <w:p w14:paraId="300B724C" w14:textId="77777777" w:rsidR="00DA25AD" w:rsidRPr="00031AD7" w:rsidRDefault="00DA25AD" w:rsidP="00E50914">
            <w:pPr>
              <w:pStyle w:val="TAL"/>
            </w:pPr>
          </w:p>
        </w:tc>
        <w:tc>
          <w:tcPr>
            <w:tcW w:w="1417" w:type="dxa"/>
          </w:tcPr>
          <w:p w14:paraId="422CA1E7" w14:textId="77777777" w:rsidR="00DA25AD" w:rsidRPr="00031AD7" w:rsidRDefault="00DA25AD" w:rsidP="00E50914">
            <w:pPr>
              <w:pStyle w:val="TAL"/>
              <w:rPr>
                <w:lang w:val="en-US"/>
              </w:rPr>
            </w:pPr>
            <w:r w:rsidRPr="00031AD7">
              <w:rPr>
                <w:lang w:val="en-US"/>
              </w:rPr>
              <w:t>User-Identifier</w:t>
            </w:r>
          </w:p>
        </w:tc>
        <w:tc>
          <w:tcPr>
            <w:tcW w:w="567" w:type="dxa"/>
          </w:tcPr>
          <w:p w14:paraId="454C0205" w14:textId="77777777" w:rsidR="00DA25AD" w:rsidRPr="00031AD7" w:rsidRDefault="00DA25AD" w:rsidP="00E50914">
            <w:pPr>
              <w:pStyle w:val="TAC"/>
              <w:rPr>
                <w:bCs/>
              </w:rPr>
            </w:pPr>
            <w:r w:rsidRPr="00031AD7">
              <w:rPr>
                <w:rFonts w:cs="Arial"/>
                <w:bCs/>
                <w:lang w:val="en-US"/>
              </w:rPr>
              <w:t>M</w:t>
            </w:r>
          </w:p>
        </w:tc>
        <w:tc>
          <w:tcPr>
            <w:tcW w:w="6179" w:type="dxa"/>
          </w:tcPr>
          <w:p w14:paraId="0FF65143" w14:textId="77777777" w:rsidR="00DA25AD"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contain:</w:t>
            </w:r>
          </w:p>
          <w:p w14:paraId="779829D7" w14:textId="77777777" w:rsidR="00DA25AD" w:rsidRPr="00031AD7" w:rsidRDefault="00DA25AD" w:rsidP="00DA25AD">
            <w:pPr>
              <w:pStyle w:val="TAL"/>
              <w:numPr>
                <w:ilvl w:val="0"/>
                <w:numId w:val="16"/>
              </w:numPr>
            </w:pPr>
            <w:r w:rsidRPr="00031AD7">
              <w:t>either the Alert MSISDN when it exists;</w:t>
            </w:r>
          </w:p>
          <w:p w14:paraId="238A0748" w14:textId="2DD617D4" w:rsidR="00DA25AD" w:rsidRPr="00031AD7" w:rsidRDefault="00DA25AD" w:rsidP="00DA25AD">
            <w:pPr>
              <w:pStyle w:val="TAL"/>
              <w:numPr>
                <w:ilvl w:val="0"/>
                <w:numId w:val="16"/>
              </w:numPr>
            </w:pPr>
            <w:r w:rsidRPr="00031AD7">
              <w:t xml:space="preserve">or the IMSI in the context of T4 device triggering (see 3GPP </w:t>
            </w:r>
            <w:r w:rsidR="00515182" w:rsidRPr="00031AD7">
              <w:t>TS</w:t>
            </w:r>
            <w:r w:rsidR="00515182">
              <w:t> </w:t>
            </w:r>
            <w:r w:rsidR="00515182" w:rsidRPr="00031AD7">
              <w:t>2</w:t>
            </w:r>
            <w:r w:rsidRPr="00031AD7">
              <w:t>3.682</w:t>
            </w:r>
            <w:r w:rsidR="00515182">
              <w:t> </w:t>
            </w:r>
            <w:r w:rsidR="00515182" w:rsidRPr="00031AD7">
              <w:t>[</w:t>
            </w:r>
            <w:r w:rsidRPr="00031AD7">
              <w:t>18] if MSISDN is not available;</w:t>
            </w:r>
          </w:p>
          <w:p w14:paraId="01461779" w14:textId="55499322" w:rsidR="00DA25AD" w:rsidRPr="00031AD7" w:rsidRDefault="00DA25AD" w:rsidP="00DA25AD">
            <w:pPr>
              <w:pStyle w:val="TAL"/>
              <w:numPr>
                <w:ilvl w:val="0"/>
                <w:numId w:val="16"/>
              </w:numPr>
            </w:pPr>
            <w:r w:rsidRPr="00031AD7">
              <w:t xml:space="preserve">or a dummy MSISDN value (see </w:t>
            </w:r>
            <w:r w:rsidR="00515182" w:rsidRPr="00031AD7">
              <w:t>clause</w:t>
            </w:r>
            <w:r w:rsidR="00515182">
              <w:t> </w:t>
            </w:r>
            <w:r w:rsidR="00515182" w:rsidRPr="00031AD7">
              <w:t>3</w:t>
            </w:r>
            <w:r w:rsidRPr="00031AD7">
              <w:t xml:space="preserve"> of 3GPP </w:t>
            </w:r>
            <w:r w:rsidR="00515182" w:rsidRPr="00031AD7">
              <w:t>TS</w:t>
            </w:r>
            <w:r w:rsidR="00515182">
              <w:t> </w:t>
            </w:r>
            <w:r w:rsidR="00515182" w:rsidRPr="00031AD7">
              <w:t>2</w:t>
            </w:r>
            <w:r w:rsidRPr="00031AD7">
              <w:t>3.003</w:t>
            </w:r>
            <w:r w:rsidR="00515182">
              <w:t> </w:t>
            </w:r>
            <w:r w:rsidR="00515182" w:rsidRPr="00031AD7">
              <w:t>[</w:t>
            </w:r>
            <w:r w:rsidRPr="00031AD7">
              <w:t xml:space="preserve">16]) if no MSISDN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w:t>
            </w:r>
          </w:p>
          <w:p w14:paraId="78FF26EA" w14:textId="77777777" w:rsidR="00DA25AD" w:rsidRPr="00031AD7" w:rsidRDefault="00DA25AD" w:rsidP="00E50914">
            <w:pPr>
              <w:pStyle w:val="TAL"/>
            </w:pPr>
          </w:p>
        </w:tc>
      </w:tr>
      <w:tr w:rsidR="00DA25AD" w:rsidRPr="00031AD7" w14:paraId="692755DD" w14:textId="77777777" w:rsidTr="00E50914">
        <w:trPr>
          <w:trHeight w:val="401"/>
          <w:jc w:val="center"/>
        </w:trPr>
        <w:tc>
          <w:tcPr>
            <w:tcW w:w="1360" w:type="dxa"/>
          </w:tcPr>
          <w:p w14:paraId="55D60A86" w14:textId="77777777" w:rsidR="00DA25AD" w:rsidRPr="00031AD7" w:rsidRDefault="00DA25AD" w:rsidP="00E50914">
            <w:pPr>
              <w:pStyle w:val="TAL"/>
              <w:rPr>
                <w:rFonts w:cs="Arial"/>
                <w:szCs w:val="22"/>
                <w:lang w:val="en-US"/>
              </w:rPr>
            </w:pPr>
            <w:r w:rsidRPr="00031AD7">
              <w:rPr>
                <w:rFonts w:cs="Arial"/>
                <w:szCs w:val="22"/>
                <w:lang w:val="en-US"/>
              </w:rPr>
              <w:t>SMSMI Correlation ID</w:t>
            </w:r>
          </w:p>
        </w:tc>
        <w:tc>
          <w:tcPr>
            <w:tcW w:w="1417" w:type="dxa"/>
          </w:tcPr>
          <w:p w14:paraId="0F5EA80D" w14:textId="77777777" w:rsidR="00DA25AD" w:rsidRPr="00031AD7" w:rsidRDefault="00DA25AD" w:rsidP="00E50914">
            <w:pPr>
              <w:pStyle w:val="TAL"/>
            </w:pPr>
            <w:r w:rsidRPr="00031AD7">
              <w:t>SMSMI-Correlation-ID</w:t>
            </w:r>
          </w:p>
        </w:tc>
        <w:tc>
          <w:tcPr>
            <w:tcW w:w="567" w:type="dxa"/>
          </w:tcPr>
          <w:p w14:paraId="3D61A761" w14:textId="77777777" w:rsidR="00DA25AD" w:rsidRPr="00031AD7" w:rsidRDefault="00DA25AD" w:rsidP="00E50914">
            <w:pPr>
              <w:pStyle w:val="TAC"/>
            </w:pPr>
            <w:r w:rsidRPr="00031AD7">
              <w:t>C</w:t>
            </w:r>
          </w:p>
        </w:tc>
        <w:tc>
          <w:tcPr>
            <w:tcW w:w="6179" w:type="dxa"/>
          </w:tcPr>
          <w:p w14:paraId="665F17F7" w14:textId="4BB49BEF" w:rsidR="00DA25AD" w:rsidRPr="00031AD7" w:rsidRDefault="00DA25AD" w:rsidP="00E50914">
            <w:pPr>
              <w:pStyle w:val="TAL"/>
            </w:pPr>
            <w:r w:rsidRPr="00031AD7">
              <w:t xml:space="preserve">This information shall contain the SIP-URI of the destination user which is stored in the Message Waiting Data list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The HSS-ID and the Originating SIP-URI shall be absent.</w:t>
            </w:r>
          </w:p>
        </w:tc>
      </w:tr>
      <w:tr w:rsidR="00DA25AD" w:rsidRPr="00031AD7" w14:paraId="245BED17" w14:textId="77777777" w:rsidTr="00E50914">
        <w:trPr>
          <w:trHeight w:val="401"/>
          <w:jc w:val="center"/>
        </w:trPr>
        <w:tc>
          <w:tcPr>
            <w:tcW w:w="1360" w:type="dxa"/>
          </w:tcPr>
          <w:p w14:paraId="2515F825" w14:textId="77777777" w:rsidR="00DA25AD" w:rsidRPr="00031AD7" w:rsidRDefault="00DA25AD" w:rsidP="00E50914">
            <w:pPr>
              <w:pStyle w:val="TAL"/>
            </w:pPr>
            <w:r w:rsidRPr="00031AD7">
              <w:t>Maximum UE Availability Time</w:t>
            </w:r>
          </w:p>
          <w:p w14:paraId="56DD7CC1" w14:textId="77777777" w:rsidR="00DA25AD" w:rsidRPr="00031AD7" w:rsidRDefault="00DA25AD" w:rsidP="00E50914">
            <w:pPr>
              <w:pStyle w:val="TAL"/>
            </w:pPr>
          </w:p>
        </w:tc>
        <w:tc>
          <w:tcPr>
            <w:tcW w:w="1417" w:type="dxa"/>
          </w:tcPr>
          <w:p w14:paraId="0A07E5BD" w14:textId="77777777" w:rsidR="00DA25AD" w:rsidRPr="00031AD7" w:rsidRDefault="00DA25AD" w:rsidP="00E50914">
            <w:pPr>
              <w:pStyle w:val="TAL"/>
            </w:pPr>
            <w:r w:rsidRPr="00031AD7">
              <w:t>Maximum-UE-Availability-Time</w:t>
            </w:r>
          </w:p>
          <w:p w14:paraId="6C052D2B" w14:textId="77777777" w:rsidR="00DA25AD" w:rsidRPr="00031AD7" w:rsidRDefault="00DA25AD" w:rsidP="00E50914">
            <w:pPr>
              <w:pStyle w:val="TAL"/>
              <w:rPr>
                <w:lang w:val="en-US"/>
              </w:rPr>
            </w:pPr>
          </w:p>
        </w:tc>
        <w:tc>
          <w:tcPr>
            <w:tcW w:w="567" w:type="dxa"/>
          </w:tcPr>
          <w:p w14:paraId="1DA2BC97" w14:textId="77777777" w:rsidR="00DA25AD" w:rsidRPr="00031AD7" w:rsidRDefault="00DA25AD" w:rsidP="00E50914">
            <w:pPr>
              <w:pStyle w:val="TAC"/>
              <w:rPr>
                <w:bCs/>
              </w:rPr>
            </w:pPr>
            <w:r w:rsidRPr="00031AD7">
              <w:rPr>
                <w:rFonts w:cs="Arial"/>
                <w:bCs/>
                <w:lang w:val="en-US"/>
              </w:rPr>
              <w:t>C</w:t>
            </w:r>
          </w:p>
        </w:tc>
        <w:tc>
          <w:tcPr>
            <w:tcW w:w="6179" w:type="dxa"/>
          </w:tcPr>
          <w:p w14:paraId="04D9755D" w14:textId="77777777" w:rsidR="00515182" w:rsidRPr="00031AD7" w:rsidRDefault="00DA25AD" w:rsidP="00E50914">
            <w:pPr>
              <w:pStyle w:val="TAL"/>
            </w:pPr>
            <w:r w:rsidRPr="00031AD7">
              <w:t>This information element shall be included, if available. When present, it shall indicate the timestamp (in UTC) until which a UE using a power saving mechanism (such as extended idle mode DRX) is expected to be reachable for SM Delivery.</w:t>
            </w:r>
          </w:p>
          <w:p w14:paraId="6490DC2F" w14:textId="25781367" w:rsidR="00DA25AD" w:rsidRPr="00031AD7" w:rsidRDefault="00DA25AD" w:rsidP="00E50914">
            <w:pPr>
              <w:pStyle w:val="TAL"/>
            </w:pPr>
            <w:r w:rsidRPr="00031AD7">
              <w:t>This information may be used by the SMS Center to prioritize the retransmission of Short Message to UEs using a power saving mechanism.</w:t>
            </w:r>
          </w:p>
        </w:tc>
      </w:tr>
      <w:tr w:rsidR="00DA25AD" w:rsidRPr="00031AD7" w14:paraId="5F9A38ED" w14:textId="77777777" w:rsidTr="00E50914">
        <w:trPr>
          <w:trHeight w:val="401"/>
          <w:jc w:val="center"/>
        </w:trPr>
        <w:tc>
          <w:tcPr>
            <w:tcW w:w="1360" w:type="dxa"/>
          </w:tcPr>
          <w:p w14:paraId="75A3420D"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1329DD7E" w14:textId="77777777" w:rsidR="00DA25AD" w:rsidRPr="00031AD7" w:rsidRDefault="00DA25AD" w:rsidP="00E50914">
            <w:pPr>
              <w:pStyle w:val="TAL"/>
            </w:pPr>
          </w:p>
        </w:tc>
        <w:tc>
          <w:tcPr>
            <w:tcW w:w="1417" w:type="dxa"/>
          </w:tcPr>
          <w:p w14:paraId="4822EC7C" w14:textId="77777777" w:rsidR="00DA25AD" w:rsidRPr="00031AD7" w:rsidRDefault="00DA25AD" w:rsidP="00E50914">
            <w:pPr>
              <w:pStyle w:val="TAL"/>
            </w:pPr>
            <w:r w:rsidRPr="00031AD7">
              <w:t>Supported-Features</w:t>
            </w:r>
          </w:p>
          <w:p w14:paraId="7ED73659" w14:textId="10DA83E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214CE45A" w14:textId="77777777" w:rsidR="00DA25AD" w:rsidRPr="00031AD7" w:rsidRDefault="00DA25AD" w:rsidP="00E50914">
            <w:pPr>
              <w:pStyle w:val="TAC"/>
              <w:rPr>
                <w:rFonts w:cs="Arial"/>
                <w:bCs/>
                <w:lang w:val="en-US"/>
              </w:rPr>
            </w:pPr>
            <w:r w:rsidRPr="00031AD7">
              <w:t>O</w:t>
            </w:r>
          </w:p>
        </w:tc>
        <w:tc>
          <w:tcPr>
            <w:tcW w:w="6179" w:type="dxa"/>
          </w:tcPr>
          <w:p w14:paraId="1DE11974" w14:textId="77777777" w:rsidR="00DA25AD" w:rsidRPr="00031AD7" w:rsidRDefault="00DA25AD" w:rsidP="00E50914">
            <w:pPr>
              <w:pStyle w:val="TAL"/>
            </w:pPr>
            <w:r w:rsidRPr="00031AD7">
              <w:t>If present, this information element shall contain the list of features supported by the origin host.</w:t>
            </w:r>
          </w:p>
        </w:tc>
      </w:tr>
    </w:tbl>
    <w:p w14:paraId="3A86C85F" w14:textId="77777777" w:rsidR="00DA25AD" w:rsidRPr="00031AD7" w:rsidRDefault="00DA25AD" w:rsidP="00DA25AD">
      <w:pPr>
        <w:rPr>
          <w:lang w:val="en-US"/>
        </w:rPr>
      </w:pPr>
    </w:p>
    <w:p w14:paraId="5FC1AA0B" w14:textId="77777777" w:rsidR="00DA25AD" w:rsidRPr="00031AD7" w:rsidRDefault="00DA25AD" w:rsidP="00DA25AD">
      <w:pPr>
        <w:pStyle w:val="TH"/>
        <w:tabs>
          <w:tab w:val="left" w:pos="7513"/>
        </w:tabs>
      </w:pPr>
      <w:r w:rsidRPr="00031AD7">
        <w:t>Table 5.2.2.1-2: Alert Service Centre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626E72AD" w14:textId="77777777" w:rsidTr="00E50914">
        <w:trPr>
          <w:jc w:val="center"/>
        </w:trPr>
        <w:tc>
          <w:tcPr>
            <w:tcW w:w="1356" w:type="dxa"/>
            <w:tcBorders>
              <w:bottom w:val="single" w:sz="12" w:space="0" w:color="auto"/>
            </w:tcBorders>
          </w:tcPr>
          <w:p w14:paraId="23A5576B"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19175B2C" w14:textId="77777777" w:rsidR="00DA25AD" w:rsidRPr="00031AD7" w:rsidRDefault="00DA25AD" w:rsidP="00E50914">
            <w:pPr>
              <w:pStyle w:val="TAH"/>
            </w:pPr>
            <w:r w:rsidRPr="00031AD7">
              <w:t>Mapping to Diameter AVP</w:t>
            </w:r>
          </w:p>
        </w:tc>
        <w:tc>
          <w:tcPr>
            <w:tcW w:w="567" w:type="dxa"/>
            <w:tcBorders>
              <w:bottom w:val="single" w:sz="12" w:space="0" w:color="auto"/>
            </w:tcBorders>
          </w:tcPr>
          <w:p w14:paraId="30115C69" w14:textId="77777777" w:rsidR="00DA25AD" w:rsidRPr="00031AD7" w:rsidRDefault="00DA25AD" w:rsidP="00E50914">
            <w:pPr>
              <w:pStyle w:val="TAH"/>
            </w:pPr>
            <w:r w:rsidRPr="00031AD7">
              <w:t>Cat.</w:t>
            </w:r>
          </w:p>
        </w:tc>
        <w:tc>
          <w:tcPr>
            <w:tcW w:w="6175" w:type="dxa"/>
            <w:tcBorders>
              <w:bottom w:val="single" w:sz="12" w:space="0" w:color="auto"/>
            </w:tcBorders>
          </w:tcPr>
          <w:p w14:paraId="2512EF2E" w14:textId="77777777" w:rsidR="00DA25AD" w:rsidRPr="00031AD7" w:rsidRDefault="00DA25AD" w:rsidP="00E50914">
            <w:pPr>
              <w:pStyle w:val="TAH"/>
            </w:pPr>
            <w:r w:rsidRPr="00031AD7">
              <w:t>Description</w:t>
            </w:r>
          </w:p>
        </w:tc>
      </w:tr>
      <w:tr w:rsidR="00DA25AD" w:rsidRPr="00031AD7" w14:paraId="7473452C" w14:textId="77777777" w:rsidTr="00E50914">
        <w:trPr>
          <w:trHeight w:val="401"/>
          <w:jc w:val="center"/>
        </w:trPr>
        <w:tc>
          <w:tcPr>
            <w:tcW w:w="1356" w:type="dxa"/>
            <w:tcBorders>
              <w:top w:val="single" w:sz="12" w:space="0" w:color="auto"/>
              <w:bottom w:val="single" w:sz="6" w:space="0" w:color="auto"/>
            </w:tcBorders>
          </w:tcPr>
          <w:p w14:paraId="4232552D" w14:textId="77777777" w:rsidR="00DA25AD" w:rsidRPr="00031AD7" w:rsidRDefault="00DA25AD" w:rsidP="00E50914">
            <w:pPr>
              <w:pStyle w:val="TAL"/>
              <w:rPr>
                <w:snapToGrid w:val="0"/>
              </w:rPr>
            </w:pPr>
            <w:r w:rsidRPr="00031AD7">
              <w:rPr>
                <w:snapToGrid w:val="0"/>
              </w:rPr>
              <w:t>Result</w:t>
            </w:r>
          </w:p>
          <w:p w14:paraId="1FFA82A1" w14:textId="77777777" w:rsidR="00DA25AD" w:rsidRPr="00031AD7" w:rsidRDefault="00DA25AD" w:rsidP="00E50914">
            <w:pPr>
              <w:pStyle w:val="TAL"/>
            </w:pPr>
          </w:p>
        </w:tc>
        <w:tc>
          <w:tcPr>
            <w:tcW w:w="1417" w:type="dxa"/>
            <w:tcBorders>
              <w:top w:val="single" w:sz="12" w:space="0" w:color="auto"/>
              <w:bottom w:val="single" w:sz="6" w:space="0" w:color="auto"/>
            </w:tcBorders>
          </w:tcPr>
          <w:p w14:paraId="687227D0"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7E6E41C8"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66DE9316" w14:textId="77777777" w:rsidR="00DA25AD" w:rsidRPr="00031AD7" w:rsidRDefault="00DA25AD" w:rsidP="00E50914">
            <w:pPr>
              <w:pStyle w:val="TAL"/>
            </w:pPr>
            <w:r w:rsidRPr="00031AD7">
              <w:t>This information element shall contain the result of the request.</w:t>
            </w:r>
          </w:p>
          <w:p w14:paraId="03BD8F88" w14:textId="77777777" w:rsidR="00DA25AD" w:rsidRPr="00031AD7" w:rsidRDefault="00DA25AD" w:rsidP="00E50914">
            <w:pPr>
              <w:pStyle w:val="TAL"/>
            </w:pPr>
            <w:r w:rsidRPr="00031AD7">
              <w:t>The Result-Code AVP shall be used for errors defined in the Diameter base protocol see IETF RFC 6733 [20]).</w:t>
            </w:r>
          </w:p>
          <w:p w14:paraId="1A381466"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rsidR="00DA25AD" w:rsidRPr="00031AD7" w14:paraId="65315F1A"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0531AB10"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5D7C44E0" w14:textId="77777777" w:rsidR="00DA25AD" w:rsidRPr="00031AD7" w:rsidRDefault="00DA25AD" w:rsidP="00E50914">
            <w:pPr>
              <w:pStyle w:val="TAL"/>
            </w:pPr>
            <w:r w:rsidRPr="00031AD7">
              <w:t>Supported-Features</w:t>
            </w:r>
          </w:p>
          <w:p w14:paraId="036B2AD5" w14:textId="363B4963"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4156DE9B"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3CA6C71C" w14:textId="77777777" w:rsidR="00DA25AD" w:rsidRPr="00031AD7" w:rsidRDefault="00DA25AD" w:rsidP="00E50914">
            <w:pPr>
              <w:pStyle w:val="TAL"/>
            </w:pPr>
            <w:r w:rsidRPr="00031AD7">
              <w:t>If present, this information element shall contain the list of features supported by the origin host.</w:t>
            </w:r>
          </w:p>
        </w:tc>
      </w:tr>
    </w:tbl>
    <w:p w14:paraId="321A51CC" w14:textId="77777777" w:rsidR="00DA25AD" w:rsidRPr="00031AD7" w:rsidRDefault="00DA25AD" w:rsidP="00DA25AD"/>
    <w:p w14:paraId="36C0C16C" w14:textId="77777777" w:rsidR="00DA25AD" w:rsidRPr="00031AD7" w:rsidRDefault="00DA25AD" w:rsidP="00DA25AD">
      <w:pPr>
        <w:pStyle w:val="Heading4"/>
      </w:pPr>
      <w:bookmarkStart w:id="116" w:name="_Toc533204466"/>
      <w:bookmarkStart w:id="117" w:name="_Toc44882044"/>
      <w:bookmarkStart w:id="118" w:name="_Toc44882238"/>
      <w:bookmarkStart w:id="119" w:name="_Toc137714309"/>
      <w:r w:rsidRPr="00031AD7">
        <w:t>5.2.2.2</w:t>
      </w:r>
      <w:r w:rsidRPr="00031AD7">
        <w:tab/>
        <w:t>Detailed behaviour of the HSS</w:t>
      </w:r>
      <w:bookmarkEnd w:id="116"/>
      <w:bookmarkEnd w:id="117"/>
      <w:bookmarkEnd w:id="118"/>
      <w:bookmarkEnd w:id="119"/>
    </w:p>
    <w:p w14:paraId="1BC91C8F" w14:textId="77777777" w:rsidR="00DA25AD" w:rsidRPr="00031AD7" w:rsidRDefault="00DA25AD" w:rsidP="00DA25AD">
      <w:r w:rsidRPr="00031AD7">
        <w:t>The HSS shall make use of this procedure to alert the service centre when the mobile user is active after a short message transfer has failed because the mobile user is not reachable, or when the UE has indicated that it has memory capacity to accept a short message.</w:t>
      </w:r>
    </w:p>
    <w:p w14:paraId="0D596901" w14:textId="77777777" w:rsidR="00DA25AD" w:rsidRPr="00031AD7" w:rsidRDefault="00DA25AD" w:rsidP="00DA25AD">
      <w:r w:rsidRPr="00031AD7">
        <w:t>It is an operator option to resend an Alert Service Centre request to the SMS-IWMSC if the alert is unsuccessful. The number of repeat attempts and the interval between them is also an operator option. The service centre address should be purged from the MWD list if the alert is consistently unsuccessful.</w:t>
      </w:r>
    </w:p>
    <w:p w14:paraId="3A1DF0AE" w14:textId="77777777" w:rsidR="00DA25AD" w:rsidRPr="00031AD7" w:rsidRDefault="00DA25AD" w:rsidP="00DA25AD">
      <w:pPr>
        <w:pStyle w:val="Heading4"/>
      </w:pPr>
      <w:bookmarkStart w:id="120" w:name="_Toc533204467"/>
      <w:bookmarkStart w:id="121" w:name="_Toc44882045"/>
      <w:bookmarkStart w:id="122" w:name="_Toc44882239"/>
      <w:bookmarkStart w:id="123" w:name="_Toc137714310"/>
      <w:r w:rsidRPr="00031AD7">
        <w:lastRenderedPageBreak/>
        <w:t>5.2.2.3</w:t>
      </w:r>
      <w:r w:rsidRPr="00031AD7">
        <w:tab/>
        <w:t>Detailed behaviour of the SMS-IWMSC</w:t>
      </w:r>
      <w:bookmarkEnd w:id="120"/>
      <w:bookmarkEnd w:id="121"/>
      <w:bookmarkEnd w:id="122"/>
      <w:bookmarkEnd w:id="123"/>
    </w:p>
    <w:p w14:paraId="29A70839" w14:textId="77777777" w:rsidR="00DA25AD" w:rsidRPr="00031AD7" w:rsidRDefault="00DA25AD" w:rsidP="00DA25AD">
      <w:r w:rsidRPr="00031AD7">
        <w:t>When receiving an Alert Service Centre request the SMS-IWMSC shall check whether the service centre address is known. If the service centre address is not valid, then no further action shall be taken.</w:t>
      </w:r>
    </w:p>
    <w:p w14:paraId="07F3315A" w14:textId="77777777" w:rsidR="00DA25AD" w:rsidRPr="00031AD7" w:rsidRDefault="00DA25AD" w:rsidP="00DA25AD">
      <w:r w:rsidRPr="00031AD7">
        <w:t>If the service centre address is valid, the SMS-IW-MSC generates an Alert Service Centre message towards the SMS Centre.</w:t>
      </w:r>
    </w:p>
    <w:p w14:paraId="17B8F77B" w14:textId="77777777" w:rsidR="00DA25AD" w:rsidRPr="00031AD7" w:rsidRDefault="00DA25AD" w:rsidP="00DA25AD">
      <w:pPr>
        <w:pStyle w:val="Heading3"/>
      </w:pPr>
      <w:bookmarkStart w:id="124" w:name="_Toc533204468"/>
      <w:bookmarkStart w:id="125" w:name="_Toc44882046"/>
      <w:bookmarkStart w:id="126" w:name="_Toc44882240"/>
      <w:bookmarkStart w:id="127" w:name="_Toc137714311"/>
      <w:r w:rsidRPr="00031AD7">
        <w:t>5.2.3</w:t>
      </w:r>
      <w:r w:rsidRPr="00031AD7">
        <w:tab/>
        <w:t>Report SM Delivery Status procedure</w:t>
      </w:r>
      <w:bookmarkEnd w:id="124"/>
      <w:bookmarkEnd w:id="125"/>
      <w:bookmarkEnd w:id="126"/>
      <w:bookmarkEnd w:id="127"/>
    </w:p>
    <w:p w14:paraId="2DFADC7D" w14:textId="77777777" w:rsidR="00DA25AD" w:rsidRPr="00031AD7" w:rsidRDefault="00DA25AD" w:rsidP="00DA25AD">
      <w:pPr>
        <w:pStyle w:val="Heading4"/>
      </w:pPr>
      <w:bookmarkStart w:id="128" w:name="_Toc533204469"/>
      <w:bookmarkStart w:id="129" w:name="_Toc44882047"/>
      <w:bookmarkStart w:id="130" w:name="_Toc44882241"/>
      <w:bookmarkStart w:id="131" w:name="_Toc137714312"/>
      <w:r w:rsidRPr="00031AD7">
        <w:t>5.2.3.1</w:t>
      </w:r>
      <w:r w:rsidRPr="00031AD7">
        <w:tab/>
        <w:t>General</w:t>
      </w:r>
      <w:bookmarkEnd w:id="128"/>
      <w:bookmarkEnd w:id="129"/>
      <w:bookmarkEnd w:id="130"/>
      <w:bookmarkEnd w:id="131"/>
    </w:p>
    <w:p w14:paraId="0BE960BC" w14:textId="77777777" w:rsidR="00DA25AD" w:rsidRPr="00031AD7" w:rsidRDefault="00DA25AD" w:rsidP="00DA25AD">
      <w:r w:rsidRPr="00031AD7">
        <w:t xml:space="preserve">This procedure shall be used between the SMS-GMSC or the </w:t>
      </w:r>
      <w:r w:rsidRPr="00031AD7">
        <w:rPr>
          <w:noProof/>
        </w:rPr>
        <w:t>IP-SM-GW</w:t>
      </w:r>
      <w:r w:rsidRPr="00031AD7">
        <w:t xml:space="preserve"> and the HSS to update the Message Waiting Data in the HSS or to inform the HSS of a successful SM transfer after polling. This procedure is invoked by the SMS-GMSC or the </w:t>
      </w:r>
      <w:r w:rsidRPr="00031AD7">
        <w:rPr>
          <w:noProof/>
        </w:rPr>
        <w:t>IP-SM-GW</w:t>
      </w:r>
      <w:r w:rsidRPr="00031AD7">
        <w:t>.</w:t>
      </w:r>
    </w:p>
    <w:p w14:paraId="1330BE0D" w14:textId="77777777" w:rsidR="00DA25AD" w:rsidRPr="00031AD7" w:rsidRDefault="00DA25AD" w:rsidP="00DA25AD">
      <w:r w:rsidRPr="00031AD7">
        <w:t>This procedure is applicable to an IP-SM-GW for its SMS Router function when using the S6c interface.</w:t>
      </w:r>
    </w:p>
    <w:p w14:paraId="4FF7C393" w14:textId="157E87F1" w:rsidR="00DA25AD" w:rsidRPr="00031AD7" w:rsidRDefault="00DA25AD" w:rsidP="00DA25AD">
      <w:r w:rsidRPr="00031AD7">
        <w:t xml:space="preserve">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6F16C9D9" w14:textId="77777777" w:rsidR="00DA25AD" w:rsidRPr="00031AD7" w:rsidRDefault="00DA25AD" w:rsidP="00DA25AD">
      <w:r w:rsidRPr="00031AD7">
        <w:t>Table 5.2.3.1-1 specifies the involved information elements for the request.</w:t>
      </w:r>
    </w:p>
    <w:p w14:paraId="584A75CD" w14:textId="77777777" w:rsidR="00DA25AD" w:rsidRPr="00031AD7" w:rsidRDefault="00DA25AD" w:rsidP="00DA25AD">
      <w:r w:rsidRPr="00031AD7">
        <w:t>Table 5.2.3.1-2 specifies the involved information elements for the answer.</w:t>
      </w:r>
    </w:p>
    <w:p w14:paraId="3B962FEF" w14:textId="29A32264" w:rsidR="00DA25AD" w:rsidRPr="00031AD7" w:rsidRDefault="00DA25AD" w:rsidP="00DA25AD">
      <w:r w:rsidRPr="00031AD7">
        <w:t xml:space="preserve">This procedure is mapped to the commands Report-SM-Delivery-Status-Request/Answer (RDR/RDA) in the Diameter application specified in </w:t>
      </w:r>
      <w:r w:rsidR="00515182" w:rsidRPr="00031AD7">
        <w:t>clause</w:t>
      </w:r>
      <w:r w:rsidR="00515182">
        <w:t> </w:t>
      </w:r>
      <w:r w:rsidR="00515182" w:rsidRPr="00031AD7">
        <w:t>5</w:t>
      </w:r>
      <w:r w:rsidRPr="00031AD7">
        <w:t>.3.2.</w:t>
      </w:r>
    </w:p>
    <w:p w14:paraId="0BB9C456" w14:textId="77777777" w:rsidR="00DA25AD" w:rsidRPr="00031AD7" w:rsidRDefault="00DA25AD" w:rsidP="00DA25AD">
      <w:pPr>
        <w:pStyle w:val="TH"/>
      </w:pPr>
      <w:r w:rsidRPr="00031AD7">
        <w:lastRenderedPageBreak/>
        <w:t>Table 5.2.3.1-1: Report SM Delivery Status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3B3F79D8" w14:textId="77777777" w:rsidTr="00E50914">
        <w:trPr>
          <w:jc w:val="center"/>
        </w:trPr>
        <w:tc>
          <w:tcPr>
            <w:tcW w:w="1360" w:type="dxa"/>
          </w:tcPr>
          <w:p w14:paraId="70ADC8EB" w14:textId="77777777" w:rsidR="00DA25AD" w:rsidRPr="00031AD7" w:rsidRDefault="00DA25AD" w:rsidP="00E50914">
            <w:pPr>
              <w:pStyle w:val="TAH"/>
            </w:pPr>
            <w:r w:rsidRPr="00031AD7">
              <w:t>Information element name</w:t>
            </w:r>
          </w:p>
        </w:tc>
        <w:tc>
          <w:tcPr>
            <w:tcW w:w="1417" w:type="dxa"/>
          </w:tcPr>
          <w:p w14:paraId="5601C99E" w14:textId="77777777" w:rsidR="00DA25AD" w:rsidRPr="00031AD7" w:rsidRDefault="00DA25AD" w:rsidP="00E50914">
            <w:pPr>
              <w:pStyle w:val="TAH"/>
            </w:pPr>
            <w:r w:rsidRPr="00031AD7">
              <w:t>Mapping to Diameter AVP</w:t>
            </w:r>
          </w:p>
        </w:tc>
        <w:tc>
          <w:tcPr>
            <w:tcW w:w="567" w:type="dxa"/>
          </w:tcPr>
          <w:p w14:paraId="1DA0A21E" w14:textId="77777777" w:rsidR="00DA25AD" w:rsidRPr="00031AD7" w:rsidRDefault="00DA25AD" w:rsidP="00E50914">
            <w:pPr>
              <w:pStyle w:val="TAH"/>
            </w:pPr>
            <w:r w:rsidRPr="00031AD7">
              <w:t>Cat.</w:t>
            </w:r>
          </w:p>
        </w:tc>
        <w:tc>
          <w:tcPr>
            <w:tcW w:w="6179" w:type="dxa"/>
          </w:tcPr>
          <w:p w14:paraId="36782C12" w14:textId="77777777" w:rsidR="00DA25AD" w:rsidRPr="00031AD7" w:rsidRDefault="00DA25AD" w:rsidP="00E50914">
            <w:pPr>
              <w:pStyle w:val="TAH"/>
            </w:pPr>
            <w:r w:rsidRPr="00031AD7">
              <w:t>Description</w:t>
            </w:r>
          </w:p>
        </w:tc>
      </w:tr>
      <w:tr w:rsidR="00DA25AD" w:rsidRPr="00031AD7" w14:paraId="7E643CCC" w14:textId="77777777" w:rsidTr="00E50914">
        <w:trPr>
          <w:trHeight w:val="401"/>
          <w:jc w:val="center"/>
        </w:trPr>
        <w:tc>
          <w:tcPr>
            <w:tcW w:w="1360" w:type="dxa"/>
          </w:tcPr>
          <w:p w14:paraId="0D321C01" w14:textId="77777777" w:rsidR="00DA25AD" w:rsidRPr="00031AD7" w:rsidDel="00BE4FDE" w:rsidRDefault="00DA25AD" w:rsidP="00E50914">
            <w:pPr>
              <w:pStyle w:val="TAL"/>
              <w:rPr>
                <w:lang w:val="en-US"/>
              </w:rPr>
            </w:pPr>
            <w:r w:rsidRPr="00031AD7">
              <w:t>User Identifier</w:t>
            </w:r>
            <w:r w:rsidRPr="00031AD7" w:rsidDel="00BE4FDE">
              <w:rPr>
                <w:lang w:val="en-US"/>
              </w:rPr>
              <w:t xml:space="preserve"> </w:t>
            </w:r>
          </w:p>
        </w:tc>
        <w:tc>
          <w:tcPr>
            <w:tcW w:w="1417" w:type="dxa"/>
          </w:tcPr>
          <w:p w14:paraId="5668FF3F" w14:textId="77777777" w:rsidR="00DA25AD" w:rsidRPr="00031AD7" w:rsidRDefault="00DA25AD" w:rsidP="00E50914">
            <w:pPr>
              <w:pStyle w:val="TAL"/>
            </w:pPr>
            <w:r w:rsidRPr="00031AD7">
              <w:t>User-Identifier</w:t>
            </w:r>
          </w:p>
        </w:tc>
        <w:tc>
          <w:tcPr>
            <w:tcW w:w="567" w:type="dxa"/>
          </w:tcPr>
          <w:p w14:paraId="1514E629" w14:textId="77777777" w:rsidR="00DA25AD" w:rsidRPr="00031AD7" w:rsidDel="00BE4FDE" w:rsidRDefault="00DA25AD" w:rsidP="00E50914">
            <w:pPr>
              <w:pStyle w:val="TAC"/>
              <w:rPr>
                <w:lang w:val="en-AU"/>
              </w:rPr>
            </w:pPr>
            <w:r w:rsidRPr="00031AD7">
              <w:t>M</w:t>
            </w:r>
          </w:p>
        </w:tc>
        <w:tc>
          <w:tcPr>
            <w:tcW w:w="6179" w:type="dxa"/>
          </w:tcPr>
          <w:p w14:paraId="5DCE774D" w14:textId="77777777" w:rsidR="00DA25AD" w:rsidRPr="00031AD7" w:rsidRDefault="00DA25AD" w:rsidP="00E50914">
            <w:pPr>
              <w:pStyle w:val="TAL"/>
            </w:pPr>
            <w:r w:rsidRPr="00031AD7">
              <w:t>This information element shall contain:</w:t>
            </w:r>
          </w:p>
          <w:p w14:paraId="54C3BEF4" w14:textId="77777777" w:rsidR="00DA25AD" w:rsidRPr="00031AD7" w:rsidRDefault="00DA25AD" w:rsidP="00DA25AD">
            <w:pPr>
              <w:pStyle w:val="TAL"/>
              <w:numPr>
                <w:ilvl w:val="0"/>
                <w:numId w:val="16"/>
              </w:numPr>
            </w:pPr>
            <w:r w:rsidRPr="00031AD7">
              <w:t>the MSISDN of the user when it exists.</w:t>
            </w:r>
          </w:p>
          <w:p w14:paraId="74818BC0" w14:textId="244CEECB" w:rsidR="00DA25AD" w:rsidRPr="00031AD7" w:rsidRDefault="00DA25AD" w:rsidP="00DA25AD">
            <w:pPr>
              <w:pStyle w:val="TAL"/>
              <w:numPr>
                <w:ilvl w:val="0"/>
                <w:numId w:val="16"/>
              </w:numPr>
            </w:pPr>
            <w:r w:rsidRPr="00031AD7">
              <w:t xml:space="preserve">or the IMSI of the UE if MSISDN is not available in the context of a SM delivery status report following a T4 Submit Trigger (see 3GPP </w:t>
            </w:r>
            <w:r w:rsidR="00515182" w:rsidRPr="00031AD7">
              <w:t>TS</w:t>
            </w:r>
            <w:r w:rsidR="00515182">
              <w:t> </w:t>
            </w:r>
            <w:r w:rsidR="00515182" w:rsidRPr="00031AD7">
              <w:t>2</w:t>
            </w:r>
            <w:r w:rsidRPr="00031AD7">
              <w:t>3.682</w:t>
            </w:r>
            <w:r w:rsidR="00515182">
              <w:t> </w:t>
            </w:r>
            <w:r w:rsidR="00515182" w:rsidRPr="00031AD7">
              <w:t>[</w:t>
            </w:r>
            <w:r w:rsidRPr="00031AD7">
              <w:t>18] .</w:t>
            </w:r>
          </w:p>
          <w:p w14:paraId="28DB4148" w14:textId="6DF4802E" w:rsidR="00DA25AD" w:rsidRPr="00031AD7" w:rsidDel="00BE4FDE" w:rsidRDefault="00DA25AD" w:rsidP="00DA25AD">
            <w:pPr>
              <w:pStyle w:val="TAL"/>
              <w:numPr>
                <w:ilvl w:val="0"/>
                <w:numId w:val="16"/>
              </w:numPr>
            </w:pPr>
            <w:r w:rsidRPr="00031AD7">
              <w:t xml:space="preserve">or the value of the HSS ID within the User-Name AVP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w:t>
            </w:r>
          </w:p>
        </w:tc>
      </w:tr>
      <w:tr w:rsidR="00DA25AD" w:rsidRPr="00031AD7" w14:paraId="1C79228B" w14:textId="77777777" w:rsidTr="00E50914">
        <w:trPr>
          <w:trHeight w:val="401"/>
          <w:jc w:val="center"/>
        </w:trPr>
        <w:tc>
          <w:tcPr>
            <w:tcW w:w="1360" w:type="dxa"/>
          </w:tcPr>
          <w:p w14:paraId="667D4F8C" w14:textId="77777777" w:rsidR="00DA25AD" w:rsidRPr="00031AD7" w:rsidRDefault="00DA25AD" w:rsidP="00E50914">
            <w:pPr>
              <w:pStyle w:val="TAL"/>
            </w:pPr>
            <w:r w:rsidRPr="00031AD7">
              <w:t>SMSMI-Correlation ID</w:t>
            </w:r>
          </w:p>
        </w:tc>
        <w:tc>
          <w:tcPr>
            <w:tcW w:w="1417" w:type="dxa"/>
          </w:tcPr>
          <w:p w14:paraId="7061AE5C" w14:textId="77777777" w:rsidR="00DA25AD" w:rsidRPr="00031AD7" w:rsidRDefault="00DA25AD" w:rsidP="00E50914">
            <w:pPr>
              <w:pStyle w:val="TAL"/>
              <w:rPr>
                <w:lang w:val="en-US"/>
              </w:rPr>
            </w:pPr>
            <w:r w:rsidRPr="00031AD7">
              <w:rPr>
                <w:lang w:val="en-US"/>
              </w:rPr>
              <w:t>SMSMI-Correlation-ID</w:t>
            </w:r>
          </w:p>
        </w:tc>
        <w:tc>
          <w:tcPr>
            <w:tcW w:w="567" w:type="dxa"/>
          </w:tcPr>
          <w:p w14:paraId="6E6AECF7"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1711AF27" w14:textId="5B5C7BB8" w:rsidR="00DA25AD" w:rsidRPr="00031AD7" w:rsidRDefault="00DA25AD" w:rsidP="00E50914">
            <w:pPr>
              <w:pStyle w:val="TAL"/>
            </w:pPr>
            <w:r w:rsidRPr="00031AD7">
              <w:rPr>
                <w:lang w:val="en-US"/>
              </w:rPr>
              <w:t>I</w:t>
            </w:r>
            <w:r w:rsidRPr="00031AD7">
              <w:t xml:space="preserve">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this information element shall contain the SIP-URI of the (MSISDN-less) destination user. The originating SIP-URI and the HSS-ID shall be absent from this information element.</w:t>
            </w:r>
          </w:p>
        </w:tc>
      </w:tr>
      <w:tr w:rsidR="00DA25AD" w:rsidRPr="00031AD7" w14:paraId="47C96E98" w14:textId="77777777" w:rsidTr="00E50914">
        <w:trPr>
          <w:trHeight w:val="401"/>
          <w:jc w:val="center"/>
        </w:trPr>
        <w:tc>
          <w:tcPr>
            <w:tcW w:w="1360" w:type="dxa"/>
          </w:tcPr>
          <w:p w14:paraId="6E2EEAE3" w14:textId="77777777" w:rsidR="00DA25AD" w:rsidRPr="00031AD7" w:rsidRDefault="00DA25AD" w:rsidP="00E50914">
            <w:pPr>
              <w:pStyle w:val="TAL"/>
            </w:pPr>
            <w:r w:rsidRPr="00031AD7">
              <w:t>Service Centre Address</w:t>
            </w:r>
          </w:p>
          <w:p w14:paraId="18F5EFBE" w14:textId="77777777" w:rsidR="00DA25AD" w:rsidRPr="00031AD7" w:rsidRDefault="00DA25AD" w:rsidP="00E50914">
            <w:pPr>
              <w:pStyle w:val="TAL"/>
            </w:pPr>
          </w:p>
        </w:tc>
        <w:tc>
          <w:tcPr>
            <w:tcW w:w="1417" w:type="dxa"/>
          </w:tcPr>
          <w:p w14:paraId="2DFB0771" w14:textId="77777777" w:rsidR="00DA25AD" w:rsidRPr="00031AD7" w:rsidRDefault="00DA25AD" w:rsidP="00E50914">
            <w:pPr>
              <w:pStyle w:val="TAL"/>
              <w:rPr>
                <w:lang w:val="en-US"/>
              </w:rPr>
            </w:pPr>
            <w:r w:rsidRPr="00031AD7">
              <w:rPr>
                <w:lang w:val="en-US"/>
              </w:rPr>
              <w:t>SC-Address</w:t>
            </w:r>
          </w:p>
        </w:tc>
        <w:tc>
          <w:tcPr>
            <w:tcW w:w="567" w:type="dxa"/>
          </w:tcPr>
          <w:p w14:paraId="12595577" w14:textId="77777777" w:rsidR="00DA25AD" w:rsidRPr="00031AD7" w:rsidRDefault="00DA25AD" w:rsidP="00E50914">
            <w:pPr>
              <w:pStyle w:val="TAC"/>
              <w:rPr>
                <w:bCs/>
              </w:rPr>
            </w:pPr>
            <w:r w:rsidRPr="00031AD7">
              <w:rPr>
                <w:rFonts w:cs="Arial"/>
                <w:bCs/>
                <w:lang w:val="en-US"/>
              </w:rPr>
              <w:t>M</w:t>
            </w:r>
          </w:p>
        </w:tc>
        <w:tc>
          <w:tcPr>
            <w:tcW w:w="6179" w:type="dxa"/>
          </w:tcPr>
          <w:p w14:paraId="083080CA" w14:textId="77777777" w:rsidR="00DA25AD" w:rsidRPr="00031AD7" w:rsidRDefault="00DA25AD" w:rsidP="00E50914">
            <w:pPr>
              <w:pStyle w:val="TAL"/>
            </w:pPr>
            <w:r w:rsidRPr="00031AD7">
              <w:t>This information element shall contain the Service Centre address.</w:t>
            </w:r>
          </w:p>
        </w:tc>
      </w:tr>
      <w:tr w:rsidR="00DA25AD" w:rsidRPr="00031AD7" w14:paraId="1D2EC3D5" w14:textId="77777777" w:rsidTr="00E50914">
        <w:trPr>
          <w:trHeight w:val="401"/>
          <w:jc w:val="center"/>
        </w:trPr>
        <w:tc>
          <w:tcPr>
            <w:tcW w:w="1360" w:type="dxa"/>
          </w:tcPr>
          <w:p w14:paraId="15A49350" w14:textId="77777777" w:rsidR="00DA25AD" w:rsidRPr="00031AD7" w:rsidRDefault="00DA25AD" w:rsidP="00E50914">
            <w:pPr>
              <w:pStyle w:val="TAL"/>
              <w:rPr>
                <w:rFonts w:cs="Arial"/>
                <w:szCs w:val="22"/>
                <w:lang w:val="en-US"/>
              </w:rPr>
            </w:pPr>
            <w:r w:rsidRPr="00031AD7">
              <w:rPr>
                <w:rFonts w:cs="Arial"/>
                <w:szCs w:val="22"/>
                <w:lang w:val="en-US"/>
              </w:rPr>
              <w:t>SM Delivery Outcome</w:t>
            </w:r>
          </w:p>
        </w:tc>
        <w:tc>
          <w:tcPr>
            <w:tcW w:w="1417" w:type="dxa"/>
          </w:tcPr>
          <w:p w14:paraId="65B43296" w14:textId="77777777" w:rsidR="00DA25AD" w:rsidRPr="00031AD7" w:rsidRDefault="00DA25AD" w:rsidP="00E50914">
            <w:pPr>
              <w:pStyle w:val="TAL"/>
            </w:pPr>
            <w:r w:rsidRPr="00031AD7">
              <w:rPr>
                <w:lang w:val="en-US"/>
              </w:rPr>
              <w:t>SM-Delivery-Outcome</w:t>
            </w:r>
          </w:p>
        </w:tc>
        <w:tc>
          <w:tcPr>
            <w:tcW w:w="567" w:type="dxa"/>
          </w:tcPr>
          <w:p w14:paraId="4D058C1E" w14:textId="77777777" w:rsidR="00DA25AD" w:rsidRPr="00031AD7" w:rsidRDefault="00DA25AD" w:rsidP="00E50914">
            <w:pPr>
              <w:pStyle w:val="TAC"/>
            </w:pPr>
            <w:r w:rsidRPr="00031AD7">
              <w:t>M</w:t>
            </w:r>
          </w:p>
        </w:tc>
        <w:tc>
          <w:tcPr>
            <w:tcW w:w="6179" w:type="dxa"/>
          </w:tcPr>
          <w:p w14:paraId="68DD3CC1" w14:textId="77777777" w:rsidR="00321E17" w:rsidRPr="00031AD7" w:rsidRDefault="00321E17" w:rsidP="00321E17">
            <w:pPr>
              <w:pStyle w:val="TAL"/>
            </w:pPr>
            <w:r w:rsidRPr="00031AD7">
              <w:t>This information element shall contain the causes for setting the message waiting data in the HSS according to the network node(s) used for the SM delivery:</w:t>
            </w:r>
          </w:p>
          <w:p w14:paraId="0A709A7F" w14:textId="77777777" w:rsidR="00321E17" w:rsidRPr="00031AD7" w:rsidRDefault="00321E17" w:rsidP="00321E17">
            <w:pPr>
              <w:pStyle w:val="TAL"/>
              <w:numPr>
                <w:ilvl w:val="0"/>
                <w:numId w:val="17"/>
              </w:numPr>
            </w:pPr>
            <w:r w:rsidRPr="00031AD7">
              <w:t>MSC</w:t>
            </w:r>
          </w:p>
          <w:p w14:paraId="1CE3C092" w14:textId="77777777" w:rsidR="00321E17" w:rsidRPr="00031AD7" w:rsidRDefault="00321E17" w:rsidP="00321E17">
            <w:pPr>
              <w:pStyle w:val="TAL"/>
              <w:numPr>
                <w:ilvl w:val="0"/>
                <w:numId w:val="17"/>
              </w:numPr>
            </w:pPr>
            <w:r w:rsidRPr="00031AD7">
              <w:t>MME</w:t>
            </w:r>
          </w:p>
          <w:p w14:paraId="685F70FC" w14:textId="77777777" w:rsidR="00321E17" w:rsidRPr="00031AD7" w:rsidRDefault="00321E17" w:rsidP="00321E17">
            <w:pPr>
              <w:pStyle w:val="TAL"/>
              <w:numPr>
                <w:ilvl w:val="0"/>
                <w:numId w:val="17"/>
              </w:numPr>
            </w:pPr>
            <w:r w:rsidRPr="00031AD7">
              <w:t>SGSN</w:t>
            </w:r>
          </w:p>
          <w:p w14:paraId="307E6C7B" w14:textId="77777777" w:rsidR="00321E17" w:rsidRPr="00031AD7" w:rsidRDefault="00321E17" w:rsidP="00321E17">
            <w:pPr>
              <w:pStyle w:val="TAL"/>
              <w:numPr>
                <w:ilvl w:val="0"/>
                <w:numId w:val="17"/>
              </w:numPr>
            </w:pPr>
            <w:r w:rsidRPr="00031AD7">
              <w:t>IP-SM-GW</w:t>
            </w:r>
          </w:p>
          <w:p w14:paraId="7D148AF7" w14:textId="77777777" w:rsidR="00321E17" w:rsidRPr="00031AD7" w:rsidRDefault="00321E17" w:rsidP="00321E17">
            <w:pPr>
              <w:pStyle w:val="TAL"/>
              <w:numPr>
                <w:ilvl w:val="0"/>
                <w:numId w:val="17"/>
              </w:numPr>
            </w:pPr>
            <w:r w:rsidRPr="00031AD7">
              <w:t>SMSF-3GPP</w:t>
            </w:r>
          </w:p>
          <w:p w14:paraId="18240F3B" w14:textId="77777777" w:rsidR="00321E17" w:rsidRPr="00031AD7" w:rsidRDefault="00321E17" w:rsidP="00321E17">
            <w:pPr>
              <w:pStyle w:val="TAL"/>
              <w:numPr>
                <w:ilvl w:val="0"/>
                <w:numId w:val="17"/>
              </w:numPr>
            </w:pPr>
            <w:r w:rsidRPr="00031AD7">
              <w:t>SMSF-Non3GPP.</w:t>
            </w:r>
          </w:p>
          <w:p w14:paraId="0F00CB4A" w14:textId="77777777" w:rsidR="00515182" w:rsidRPr="00031AD7" w:rsidRDefault="00321E17" w:rsidP="00321E17">
            <w:pPr>
              <w:pStyle w:val="TAL"/>
            </w:pPr>
            <w:r w:rsidRPr="00031AD7">
              <w:t>At least one cause shall be present. A cause originated from a MSC and a cause originated from a MME shall not be both present.</w:t>
            </w:r>
          </w:p>
          <w:p w14:paraId="6D3173A7" w14:textId="2C839460" w:rsidR="00DA25AD" w:rsidRPr="00031AD7" w:rsidRDefault="00321E17" w:rsidP="00321E17">
            <w:pPr>
              <w:pStyle w:val="TAL"/>
            </w:pPr>
            <w:r w:rsidRPr="00031AD7">
              <w:t>When the cause is Absent User, the Absent User Diagnostic, if available, shall be associated to the cause.</w:t>
            </w:r>
          </w:p>
        </w:tc>
      </w:tr>
      <w:tr w:rsidR="00DA25AD" w:rsidRPr="00031AD7" w14:paraId="6E8C225B" w14:textId="77777777" w:rsidTr="00E50914">
        <w:trPr>
          <w:trHeight w:val="401"/>
          <w:jc w:val="center"/>
        </w:trPr>
        <w:tc>
          <w:tcPr>
            <w:tcW w:w="1360" w:type="dxa"/>
          </w:tcPr>
          <w:p w14:paraId="261B8717" w14:textId="77777777" w:rsidR="00DA25AD" w:rsidRPr="00031AD7" w:rsidRDefault="00DA25AD" w:rsidP="00E50914">
            <w:pPr>
              <w:pStyle w:val="TAL"/>
              <w:rPr>
                <w:rFonts w:cs="Arial"/>
                <w:szCs w:val="22"/>
                <w:lang w:val="en-US" w:eastAsia="zh-CN"/>
              </w:rPr>
            </w:pPr>
            <w:r w:rsidRPr="00031AD7">
              <w:rPr>
                <w:rFonts w:cs="Arial" w:hint="eastAsia"/>
                <w:szCs w:val="22"/>
                <w:lang w:val="en-US" w:eastAsia="zh-CN"/>
              </w:rPr>
              <w:t>RDR Flags</w:t>
            </w:r>
          </w:p>
        </w:tc>
        <w:tc>
          <w:tcPr>
            <w:tcW w:w="1417" w:type="dxa"/>
          </w:tcPr>
          <w:p w14:paraId="091A467D" w14:textId="77777777" w:rsidR="00DA25AD" w:rsidRPr="00031AD7" w:rsidRDefault="00DA25AD" w:rsidP="00E50914">
            <w:pPr>
              <w:pStyle w:val="TAL"/>
              <w:rPr>
                <w:lang w:val="en-US" w:eastAsia="zh-CN"/>
              </w:rPr>
            </w:pPr>
            <w:r w:rsidRPr="00031AD7">
              <w:rPr>
                <w:rFonts w:hint="eastAsia"/>
                <w:lang w:val="en-US" w:eastAsia="zh-CN"/>
              </w:rPr>
              <w:t>RDR-Flags</w:t>
            </w:r>
          </w:p>
        </w:tc>
        <w:tc>
          <w:tcPr>
            <w:tcW w:w="567" w:type="dxa"/>
          </w:tcPr>
          <w:p w14:paraId="500EE7AD" w14:textId="77777777" w:rsidR="00DA25AD" w:rsidRPr="00031AD7" w:rsidRDefault="00DA25AD" w:rsidP="00E50914">
            <w:pPr>
              <w:pStyle w:val="TAC"/>
              <w:rPr>
                <w:lang w:eastAsia="zh-CN"/>
              </w:rPr>
            </w:pPr>
            <w:r w:rsidRPr="00031AD7">
              <w:rPr>
                <w:rFonts w:hint="eastAsia"/>
                <w:lang w:eastAsia="zh-CN"/>
              </w:rPr>
              <w:t>O</w:t>
            </w:r>
          </w:p>
        </w:tc>
        <w:tc>
          <w:tcPr>
            <w:tcW w:w="6179" w:type="dxa"/>
          </w:tcPr>
          <w:p w14:paraId="4C1F2FE9" w14:textId="393618AF" w:rsidR="00515182" w:rsidRDefault="00515182" w:rsidP="00515182">
            <w:pPr>
              <w:pStyle w:val="TAL"/>
              <w:rPr>
                <w:lang w:val="fr-FR"/>
              </w:rPr>
            </w:pPr>
            <w:r>
              <w:rPr>
                <w:lang w:val="fr-FR"/>
              </w:rPr>
              <w:t>This Information Element contains a bit mask. See 5.3.3.</w:t>
            </w:r>
            <w:r>
              <w:rPr>
                <w:lang w:val="fr-FR" w:eastAsia="zh-CN"/>
              </w:rPr>
              <w:t>21</w:t>
            </w:r>
            <w:r>
              <w:rPr>
                <w:lang w:val="fr-FR"/>
              </w:rPr>
              <w:t xml:space="preserve"> for the meaning of the bits</w:t>
            </w:r>
            <w:r>
              <w:rPr>
                <w:lang w:val="fr-FR" w:eastAsia="zh-CN"/>
              </w:rPr>
              <w:t xml:space="preserve"> and the condition for each bit to be set or not</w:t>
            </w:r>
            <w:r>
              <w:rPr>
                <w:lang w:val="fr-FR"/>
              </w:rPr>
              <w:t>.</w:t>
            </w:r>
          </w:p>
          <w:p w14:paraId="66DAAF83" w14:textId="1B075A62" w:rsidR="00DA25AD" w:rsidRPr="00515182" w:rsidRDefault="00DA25AD" w:rsidP="00E50914">
            <w:pPr>
              <w:pStyle w:val="TAL"/>
              <w:rPr>
                <w:lang w:val="fr-FR"/>
              </w:rPr>
            </w:pPr>
          </w:p>
        </w:tc>
      </w:tr>
      <w:tr w:rsidR="00DA25AD" w:rsidRPr="00031AD7" w14:paraId="772AFBF9" w14:textId="77777777" w:rsidTr="00E50914">
        <w:trPr>
          <w:trHeight w:val="401"/>
          <w:jc w:val="center"/>
        </w:trPr>
        <w:tc>
          <w:tcPr>
            <w:tcW w:w="1360" w:type="dxa"/>
          </w:tcPr>
          <w:p w14:paraId="110F013C"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07AF1E29" w14:textId="77777777" w:rsidR="00DA25AD" w:rsidRPr="00031AD7" w:rsidRDefault="00DA25AD" w:rsidP="00E50914">
            <w:pPr>
              <w:pStyle w:val="TAL"/>
            </w:pPr>
          </w:p>
        </w:tc>
        <w:tc>
          <w:tcPr>
            <w:tcW w:w="1417" w:type="dxa"/>
          </w:tcPr>
          <w:p w14:paraId="6424C9AF" w14:textId="77777777" w:rsidR="00DA25AD" w:rsidRPr="00031AD7" w:rsidRDefault="00DA25AD" w:rsidP="00E50914">
            <w:pPr>
              <w:pStyle w:val="TAL"/>
            </w:pPr>
            <w:r w:rsidRPr="00031AD7">
              <w:t>Supported-Features</w:t>
            </w:r>
          </w:p>
          <w:p w14:paraId="725A20A7" w14:textId="12B36100"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06A39DF5" w14:textId="77777777" w:rsidR="00DA25AD" w:rsidRPr="00031AD7" w:rsidRDefault="00DA25AD" w:rsidP="00E50914">
            <w:pPr>
              <w:pStyle w:val="TAC"/>
              <w:rPr>
                <w:rFonts w:cs="Arial"/>
                <w:bCs/>
                <w:lang w:val="en-US"/>
              </w:rPr>
            </w:pPr>
            <w:r w:rsidRPr="00031AD7">
              <w:t>O</w:t>
            </w:r>
          </w:p>
        </w:tc>
        <w:tc>
          <w:tcPr>
            <w:tcW w:w="6179" w:type="dxa"/>
          </w:tcPr>
          <w:p w14:paraId="4DEF7A13" w14:textId="77777777" w:rsidR="00DA25AD" w:rsidRPr="00031AD7" w:rsidRDefault="00DA25AD" w:rsidP="00E50914">
            <w:pPr>
              <w:pStyle w:val="TAL"/>
            </w:pPr>
            <w:r w:rsidRPr="00031AD7">
              <w:t>If present, this Information Element shall contain the list of features supported by the origin host.</w:t>
            </w:r>
          </w:p>
        </w:tc>
      </w:tr>
    </w:tbl>
    <w:p w14:paraId="47116DD4" w14:textId="77777777" w:rsidR="00DA25AD" w:rsidRPr="00031AD7" w:rsidRDefault="00DA25AD" w:rsidP="00DA25AD">
      <w:pPr>
        <w:rPr>
          <w:lang w:val="en-US"/>
        </w:rPr>
      </w:pPr>
    </w:p>
    <w:p w14:paraId="02AF26ED" w14:textId="77777777" w:rsidR="00DA25AD" w:rsidRPr="00031AD7" w:rsidRDefault="00DA25AD" w:rsidP="00DA25AD">
      <w:pPr>
        <w:pStyle w:val="TH"/>
        <w:tabs>
          <w:tab w:val="left" w:pos="7513"/>
        </w:tabs>
      </w:pPr>
      <w:r w:rsidRPr="00031AD7">
        <w:t>Table 5.2.3.1-2: Report SM Delivery Status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6C9B6A54" w14:textId="77777777" w:rsidTr="00E50914">
        <w:trPr>
          <w:jc w:val="center"/>
        </w:trPr>
        <w:tc>
          <w:tcPr>
            <w:tcW w:w="1356" w:type="dxa"/>
            <w:tcBorders>
              <w:bottom w:val="single" w:sz="12" w:space="0" w:color="auto"/>
            </w:tcBorders>
          </w:tcPr>
          <w:p w14:paraId="1474FB76"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66DF9B89" w14:textId="77777777" w:rsidR="00DA25AD" w:rsidRPr="00031AD7" w:rsidRDefault="00DA25AD" w:rsidP="00E50914">
            <w:pPr>
              <w:pStyle w:val="TAH"/>
              <w:rPr>
                <w:lang w:val="fr-FR"/>
              </w:rPr>
            </w:pPr>
            <w:r w:rsidRPr="00031AD7">
              <w:rPr>
                <w:lang w:val="fr-FR"/>
              </w:rPr>
              <w:t>Mapping to Diameter AVP</w:t>
            </w:r>
          </w:p>
        </w:tc>
        <w:tc>
          <w:tcPr>
            <w:tcW w:w="567" w:type="dxa"/>
            <w:tcBorders>
              <w:bottom w:val="single" w:sz="12" w:space="0" w:color="auto"/>
            </w:tcBorders>
          </w:tcPr>
          <w:p w14:paraId="2B5EB40F" w14:textId="77777777" w:rsidR="00DA25AD" w:rsidRPr="00031AD7" w:rsidRDefault="00DA25AD" w:rsidP="00E50914">
            <w:pPr>
              <w:pStyle w:val="TAH"/>
              <w:rPr>
                <w:lang w:val="fr-FR"/>
              </w:rPr>
            </w:pPr>
            <w:r w:rsidRPr="00031AD7">
              <w:rPr>
                <w:lang w:val="fr-FR"/>
              </w:rPr>
              <w:t>Cat.</w:t>
            </w:r>
          </w:p>
        </w:tc>
        <w:tc>
          <w:tcPr>
            <w:tcW w:w="6175" w:type="dxa"/>
            <w:tcBorders>
              <w:bottom w:val="single" w:sz="12" w:space="0" w:color="auto"/>
            </w:tcBorders>
          </w:tcPr>
          <w:p w14:paraId="6B2E5C64" w14:textId="77777777" w:rsidR="00DA25AD" w:rsidRPr="00031AD7" w:rsidRDefault="00DA25AD" w:rsidP="00E50914">
            <w:pPr>
              <w:pStyle w:val="TAH"/>
              <w:rPr>
                <w:lang w:val="fr-FR"/>
              </w:rPr>
            </w:pPr>
            <w:r w:rsidRPr="00031AD7">
              <w:rPr>
                <w:lang w:val="fr-FR"/>
              </w:rPr>
              <w:t>Description</w:t>
            </w:r>
          </w:p>
        </w:tc>
      </w:tr>
      <w:tr w:rsidR="00DA25AD" w:rsidRPr="00031AD7" w14:paraId="21AF9D3E" w14:textId="77777777" w:rsidTr="00E50914">
        <w:trPr>
          <w:trHeight w:val="401"/>
          <w:jc w:val="center"/>
        </w:trPr>
        <w:tc>
          <w:tcPr>
            <w:tcW w:w="1356" w:type="dxa"/>
            <w:tcBorders>
              <w:top w:val="single" w:sz="12" w:space="0" w:color="auto"/>
              <w:bottom w:val="single" w:sz="6" w:space="0" w:color="auto"/>
            </w:tcBorders>
          </w:tcPr>
          <w:p w14:paraId="214AF80D" w14:textId="77777777" w:rsidR="00DA25AD" w:rsidRPr="00031AD7" w:rsidRDefault="00DA25AD" w:rsidP="00E50914">
            <w:pPr>
              <w:pStyle w:val="TAL"/>
              <w:rPr>
                <w:snapToGrid w:val="0"/>
              </w:rPr>
            </w:pPr>
            <w:r w:rsidRPr="00031AD7">
              <w:rPr>
                <w:snapToGrid w:val="0"/>
              </w:rPr>
              <w:t>Result</w:t>
            </w:r>
          </w:p>
          <w:p w14:paraId="541AD4FA" w14:textId="77777777" w:rsidR="00DA25AD" w:rsidRPr="00031AD7" w:rsidRDefault="00DA25AD" w:rsidP="00E50914">
            <w:pPr>
              <w:pStyle w:val="TAL"/>
            </w:pPr>
          </w:p>
        </w:tc>
        <w:tc>
          <w:tcPr>
            <w:tcW w:w="1417" w:type="dxa"/>
            <w:tcBorders>
              <w:top w:val="single" w:sz="12" w:space="0" w:color="auto"/>
              <w:bottom w:val="single" w:sz="6" w:space="0" w:color="auto"/>
            </w:tcBorders>
          </w:tcPr>
          <w:p w14:paraId="246954E3"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77EA48AD"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71F3083C" w14:textId="77777777" w:rsidR="00DA25AD" w:rsidRPr="00031AD7" w:rsidRDefault="00DA25AD" w:rsidP="00E50914">
            <w:pPr>
              <w:pStyle w:val="TAL"/>
            </w:pPr>
            <w:r w:rsidRPr="00031AD7">
              <w:t>This information element shall contain the Result of the request.</w:t>
            </w:r>
          </w:p>
          <w:p w14:paraId="138FDB83" w14:textId="77777777" w:rsidR="00DA25AD" w:rsidRPr="00031AD7" w:rsidRDefault="00DA25AD" w:rsidP="00E50914">
            <w:pPr>
              <w:pStyle w:val="TAL"/>
            </w:pPr>
            <w:r w:rsidRPr="00031AD7">
              <w:t>The Result-Code AVP shall be used for errors defined in the Diameter base protocol (see IETF RFC 6733 [20]).</w:t>
            </w:r>
          </w:p>
          <w:p w14:paraId="10E4F1DB"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The following errors are applicable:</w:t>
            </w:r>
          </w:p>
          <w:p w14:paraId="3A1F1A0D" w14:textId="77777777" w:rsidR="00DA25AD" w:rsidRPr="00031AD7" w:rsidRDefault="00DA25AD" w:rsidP="00E50914">
            <w:pPr>
              <w:pStyle w:val="TAL"/>
            </w:pPr>
            <w:r w:rsidRPr="00031AD7">
              <w:t>-</w:t>
            </w:r>
            <w:r w:rsidRPr="00031AD7">
              <w:tab/>
              <w:t>Unknown User;</w:t>
            </w:r>
          </w:p>
          <w:p w14:paraId="5637471A" w14:textId="77777777" w:rsidR="00DA25AD" w:rsidRPr="00031AD7" w:rsidRDefault="00DA25AD" w:rsidP="00E50914">
            <w:pPr>
              <w:pStyle w:val="TAL"/>
            </w:pPr>
            <w:r w:rsidRPr="00031AD7">
              <w:t>-</w:t>
            </w:r>
            <w:r w:rsidRPr="00031AD7">
              <w:tab/>
              <w:t>Message Waiting List Full.</w:t>
            </w:r>
          </w:p>
        </w:tc>
      </w:tr>
      <w:tr w:rsidR="00DA25AD" w:rsidRPr="00031AD7" w14:paraId="0A1D95CA" w14:textId="77777777" w:rsidTr="00E50914">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69302378" w14:textId="77777777" w:rsidR="00DA25AD" w:rsidRPr="00031AD7" w:rsidRDefault="00DA25AD" w:rsidP="00E50914">
            <w:pPr>
              <w:pStyle w:val="TAL"/>
            </w:pPr>
            <w:r w:rsidRPr="00031AD7">
              <w:t>MSISDN- Alert</w:t>
            </w:r>
          </w:p>
        </w:tc>
        <w:tc>
          <w:tcPr>
            <w:tcW w:w="1417" w:type="dxa"/>
            <w:tcBorders>
              <w:top w:val="single" w:sz="6" w:space="0" w:color="auto"/>
              <w:left w:val="single" w:sz="6" w:space="0" w:color="auto"/>
              <w:bottom w:val="single" w:sz="6" w:space="0" w:color="auto"/>
              <w:right w:val="single" w:sz="6" w:space="0" w:color="auto"/>
            </w:tcBorders>
          </w:tcPr>
          <w:p w14:paraId="76CDAB86" w14:textId="77777777" w:rsidR="00DA25AD" w:rsidRPr="00031AD7" w:rsidRDefault="00DA25AD" w:rsidP="00E50914">
            <w:pPr>
              <w:pStyle w:val="TAL"/>
            </w:pPr>
            <w:r w:rsidRPr="00031AD7">
              <w:rPr>
                <w:lang w:val="en-US"/>
              </w:rPr>
              <w:t>User-Identifier</w:t>
            </w:r>
          </w:p>
        </w:tc>
        <w:tc>
          <w:tcPr>
            <w:tcW w:w="567" w:type="dxa"/>
            <w:tcBorders>
              <w:top w:val="single" w:sz="6" w:space="0" w:color="auto"/>
              <w:left w:val="single" w:sz="6" w:space="0" w:color="auto"/>
              <w:bottom w:val="single" w:sz="6" w:space="0" w:color="auto"/>
              <w:right w:val="single" w:sz="6" w:space="0" w:color="auto"/>
            </w:tcBorders>
          </w:tcPr>
          <w:p w14:paraId="4B3A3A53" w14:textId="77777777" w:rsidR="00DA25AD" w:rsidRPr="00031AD7" w:rsidRDefault="00DA25AD" w:rsidP="00E50914">
            <w:pPr>
              <w:pStyle w:val="TAC"/>
            </w:pPr>
            <w:r w:rsidRPr="00031AD7">
              <w:rPr>
                <w:rFonts w:cs="Arial"/>
                <w:bCs/>
                <w:lang w:val="en-US"/>
              </w:rPr>
              <w:t>C</w:t>
            </w:r>
          </w:p>
        </w:tc>
        <w:tc>
          <w:tcPr>
            <w:tcW w:w="6175" w:type="dxa"/>
            <w:tcBorders>
              <w:top w:val="single" w:sz="6" w:space="0" w:color="auto"/>
              <w:left w:val="single" w:sz="6" w:space="0" w:color="auto"/>
              <w:bottom w:val="single" w:sz="6" w:space="0" w:color="auto"/>
              <w:right w:val="single" w:sz="12" w:space="0" w:color="auto"/>
            </w:tcBorders>
          </w:tcPr>
          <w:p w14:paraId="13DC6BBB"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contain </w:t>
            </w:r>
            <w:r w:rsidRPr="00031AD7">
              <w:t>the Alert MSISDN of the user if it is different from the MSISDN received in the request.</w:t>
            </w:r>
          </w:p>
        </w:tc>
      </w:tr>
      <w:tr w:rsidR="00DA25AD" w:rsidRPr="00031AD7" w14:paraId="3B42F52B"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2C082A58"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504D4224" w14:textId="77777777" w:rsidR="00DA25AD" w:rsidRPr="00031AD7" w:rsidRDefault="00DA25AD" w:rsidP="00E50914">
            <w:pPr>
              <w:pStyle w:val="TAL"/>
            </w:pPr>
            <w:r w:rsidRPr="00031AD7">
              <w:t>Supported-Features</w:t>
            </w:r>
          </w:p>
          <w:p w14:paraId="3EEF468E" w14:textId="6E3E723F"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7C728981"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5112047C" w14:textId="77777777" w:rsidR="00DA25AD" w:rsidRPr="00031AD7" w:rsidRDefault="00DA25AD" w:rsidP="00E50914">
            <w:pPr>
              <w:pStyle w:val="TAL"/>
            </w:pPr>
            <w:r w:rsidRPr="00031AD7">
              <w:t>If present, this information element shall contain the list of features supported by the origin host.</w:t>
            </w:r>
          </w:p>
        </w:tc>
      </w:tr>
    </w:tbl>
    <w:p w14:paraId="12C45096" w14:textId="77777777" w:rsidR="00DA25AD" w:rsidRPr="00031AD7" w:rsidRDefault="00DA25AD" w:rsidP="00DA25AD"/>
    <w:p w14:paraId="1054356E" w14:textId="77777777" w:rsidR="00DA25AD" w:rsidRPr="00031AD7" w:rsidRDefault="00DA25AD" w:rsidP="00DA25AD">
      <w:pPr>
        <w:pStyle w:val="Heading4"/>
      </w:pPr>
      <w:bookmarkStart w:id="132" w:name="_Toc533204470"/>
      <w:bookmarkStart w:id="133" w:name="_Toc44882048"/>
      <w:bookmarkStart w:id="134" w:name="_Toc44882242"/>
      <w:bookmarkStart w:id="135" w:name="_Toc137714313"/>
      <w:r w:rsidRPr="00031AD7">
        <w:lastRenderedPageBreak/>
        <w:t>5.2.3.2</w:t>
      </w:r>
      <w:r w:rsidRPr="00031AD7">
        <w:tab/>
        <w:t>Detailed behaviour of the SMS-GMSC</w:t>
      </w:r>
      <w:bookmarkEnd w:id="132"/>
      <w:bookmarkEnd w:id="133"/>
      <w:bookmarkEnd w:id="134"/>
      <w:bookmarkEnd w:id="135"/>
    </w:p>
    <w:p w14:paraId="09927383" w14:textId="77777777" w:rsidR="00DA25AD" w:rsidRPr="00031AD7" w:rsidRDefault="00DA25AD" w:rsidP="00DA25AD">
      <w:pPr>
        <w:suppressLineNumbers/>
      </w:pPr>
      <w:r w:rsidRPr="00031AD7">
        <w:t>The SMS-GMSC shall make use of this procedure if:</w:t>
      </w:r>
    </w:p>
    <w:p w14:paraId="5266250E" w14:textId="77777777" w:rsidR="00DA25AD" w:rsidRPr="00031AD7" w:rsidRDefault="00DA25AD" w:rsidP="00DA25AD">
      <w:pPr>
        <w:pStyle w:val="B1"/>
      </w:pPr>
      <w:r w:rsidRPr="00031AD7">
        <w:t>-</w:t>
      </w:r>
      <w:r w:rsidRPr="00031AD7">
        <w:tab/>
        <w:t>the reason received from the serving node for failure to deliver the message is absent user, unidentified user or SM delivery failure with error cause "UE memory capacity exceeded", and the SC address is not yet included in the MWD set, and the serving node did not request the SMS-GMSC to retransmit the Short Message at a later requested retransmission time, or</w:t>
      </w:r>
    </w:p>
    <w:p w14:paraId="33A87A54" w14:textId="77777777" w:rsidR="00DA25AD" w:rsidRPr="00031AD7" w:rsidRDefault="00DA25AD" w:rsidP="00DA25AD">
      <w:pPr>
        <w:pStyle w:val="B1"/>
      </w:pPr>
      <w:r w:rsidRPr="00031AD7">
        <w:t>-</w:t>
      </w:r>
      <w:r w:rsidRPr="00031AD7">
        <w:tab/>
        <w:t>the reason received from the serving node for failure to deliver the message is absent user, unidentified user or SM delivery failure with error cause "UE memory capacity exceeded", and the corresponding flag in the HSS (as indicated in the information received from HSS) is not set, or</w:t>
      </w:r>
    </w:p>
    <w:p w14:paraId="6169C619" w14:textId="77777777" w:rsidR="00321E17" w:rsidRPr="00031AD7" w:rsidRDefault="00321E17" w:rsidP="00321E17">
      <w:pPr>
        <w:pStyle w:val="B1"/>
      </w:pPr>
      <w:r w:rsidRPr="00031AD7">
        <w:t>-</w:t>
      </w:r>
      <w:r w:rsidRPr="00031AD7">
        <w:tab/>
        <w:t>the reason received from the serving node (MSC/MME, SGSN or SMSF) for failure to deliver the message is absent user and the absent user diagnostic is different from the absent user diagnostic received from the HSS.</w:t>
      </w:r>
    </w:p>
    <w:p w14:paraId="31E1A844" w14:textId="77777777" w:rsidR="00DA25AD" w:rsidRPr="00031AD7" w:rsidRDefault="00DA25AD" w:rsidP="00DA25AD">
      <w:pPr>
        <w:suppressLineNumbers/>
      </w:pPr>
      <w:r w:rsidRPr="00031AD7">
        <w:t>If absent user diagnostic information (see 3GPP TS 23.040 [3]) is received with the absent user error indication then the SMS-GMSC shall relay this information to the HSS.</w:t>
      </w:r>
    </w:p>
    <w:p w14:paraId="390103DB" w14:textId="77777777" w:rsidR="00DA25AD" w:rsidRPr="00031AD7" w:rsidRDefault="00DA25AD" w:rsidP="00DA25AD">
      <w:pPr>
        <w:pStyle w:val="Heading4"/>
      </w:pPr>
      <w:bookmarkStart w:id="136" w:name="_Toc533204471"/>
      <w:bookmarkStart w:id="137" w:name="_Toc44882049"/>
      <w:bookmarkStart w:id="138" w:name="_Toc44882243"/>
      <w:bookmarkStart w:id="139" w:name="_Toc137714314"/>
      <w:r w:rsidRPr="00031AD7">
        <w:t>5.2.3.3</w:t>
      </w:r>
      <w:r w:rsidRPr="00031AD7">
        <w:tab/>
        <w:t>Detailed behaviour of IP-SM-GW</w:t>
      </w:r>
      <w:bookmarkEnd w:id="136"/>
      <w:bookmarkEnd w:id="137"/>
      <w:bookmarkEnd w:id="138"/>
      <w:bookmarkEnd w:id="139"/>
    </w:p>
    <w:p w14:paraId="76FDC983" w14:textId="77777777" w:rsidR="00DA25AD" w:rsidRPr="00031AD7" w:rsidRDefault="00DA25AD" w:rsidP="00DA25AD">
      <w:pPr>
        <w:suppressLineNumbers/>
      </w:pPr>
      <w:r w:rsidRPr="00031AD7">
        <w:t>The IP-SM-GW shall make use of this procedure if:</w:t>
      </w:r>
    </w:p>
    <w:p w14:paraId="0128A872" w14:textId="77777777" w:rsidR="00DA25AD" w:rsidRPr="00031AD7" w:rsidRDefault="00DA25AD" w:rsidP="00DA25AD">
      <w:pPr>
        <w:pStyle w:val="B1"/>
      </w:pPr>
      <w:r w:rsidRPr="00031AD7">
        <w:t>-</w:t>
      </w:r>
      <w:r w:rsidRPr="00031AD7">
        <w:tab/>
        <w:t>the reason for failure to deliver the message is absent user, unidentified user or SM delivery failure with error cause "UE memory capacity exceeded", and the SC address is not yet included in the MWD set, or</w:t>
      </w:r>
    </w:p>
    <w:p w14:paraId="0FD2C8A7" w14:textId="77777777" w:rsidR="00DA25AD" w:rsidRPr="00031AD7" w:rsidRDefault="00DA25AD" w:rsidP="00DA25AD">
      <w:pPr>
        <w:pStyle w:val="B1"/>
      </w:pPr>
      <w:r w:rsidRPr="00031AD7">
        <w:t>-</w:t>
      </w:r>
      <w:r w:rsidRPr="00031AD7">
        <w:tab/>
        <w:t>the reason for failure to deliver the message is absent user, unidentified user or SM delivery failure with error cause "UE memory capacity exceeded", and the corresponding flag in the HSS (as indicated in the information received in the MAP_INFORM_SERVICE_CENTRE) is not set, or</w:t>
      </w:r>
    </w:p>
    <w:p w14:paraId="24685ABB" w14:textId="77777777" w:rsidR="00DA25AD" w:rsidRPr="00031AD7" w:rsidRDefault="00DA25AD" w:rsidP="00DA25AD">
      <w:pPr>
        <w:pStyle w:val="B1"/>
      </w:pPr>
      <w:r w:rsidRPr="00031AD7">
        <w:t>-</w:t>
      </w:r>
      <w:r w:rsidRPr="00031AD7">
        <w:tab/>
        <w:t>the reason for failure to deliver the message is absent user and the absent user diagnostic is different from the absent user diagnostic received from the HSS.</w:t>
      </w:r>
    </w:p>
    <w:p w14:paraId="526D6F6B" w14:textId="77777777" w:rsidR="00DA25AD" w:rsidRPr="00031AD7" w:rsidRDefault="00DA25AD" w:rsidP="00DA25AD">
      <w:pPr>
        <w:pStyle w:val="Heading4"/>
      </w:pPr>
      <w:bookmarkStart w:id="140" w:name="_Toc533204472"/>
      <w:bookmarkStart w:id="141" w:name="_Toc44882050"/>
      <w:bookmarkStart w:id="142" w:name="_Toc44882244"/>
      <w:bookmarkStart w:id="143" w:name="_Toc137714315"/>
      <w:r w:rsidRPr="00031AD7">
        <w:t>5.2.3.4</w:t>
      </w:r>
      <w:r w:rsidRPr="00031AD7">
        <w:tab/>
        <w:t>Detailed behaviour of the HSS</w:t>
      </w:r>
      <w:bookmarkEnd w:id="140"/>
      <w:bookmarkEnd w:id="141"/>
      <w:bookmarkEnd w:id="142"/>
      <w:bookmarkEnd w:id="143"/>
    </w:p>
    <w:p w14:paraId="4B5835E6" w14:textId="77777777" w:rsidR="00DA25AD" w:rsidRPr="00031AD7" w:rsidRDefault="00DA25AD" w:rsidP="00DA25AD">
      <w:r w:rsidRPr="00031AD7">
        <w:t>When receiving a Report SM Delivery Status request the HSS shall check if the user is known.</w:t>
      </w:r>
    </w:p>
    <w:p w14:paraId="1218886E" w14:textId="77777777" w:rsidR="00DA25AD" w:rsidRPr="00031AD7" w:rsidRDefault="00DA25AD" w:rsidP="00DA25AD">
      <w:r w:rsidRPr="00031AD7">
        <w:t>If the user is not known, the HSS shall return an Experimental-Result-Code set to DIAMETER_ERROR_USER_UNKNOWN.</w:t>
      </w:r>
    </w:p>
    <w:p w14:paraId="5236AF90" w14:textId="29188A22" w:rsidR="00DA25AD" w:rsidRPr="00031AD7" w:rsidRDefault="00DA25AD" w:rsidP="00DA25AD">
      <w:r w:rsidRPr="00031AD7">
        <w:t xml:space="preserve">If it is known, the HSS shall update the Message Waiting data as described in 3GPP </w:t>
      </w:r>
      <w:r w:rsidR="00515182" w:rsidRPr="00031AD7">
        <w:t>TS</w:t>
      </w:r>
      <w:r w:rsidR="00515182">
        <w:t> </w:t>
      </w:r>
      <w:r w:rsidR="00515182" w:rsidRPr="00031AD7">
        <w:t>2</w:t>
      </w:r>
      <w:r w:rsidRPr="00031AD7">
        <w:t>3.040</w:t>
      </w:r>
      <w:r w:rsidR="00515182">
        <w:t> </w:t>
      </w:r>
      <w:r w:rsidR="00515182" w:rsidRPr="00031AD7">
        <w:t>[</w:t>
      </w:r>
      <w:r w:rsidRPr="00031AD7">
        <w:t>3]. If the</w:t>
      </w:r>
      <w:r w:rsidRPr="00031AD7">
        <w:rPr>
          <w:lang w:eastAsia="zh-CN"/>
        </w:rPr>
        <w:t xml:space="preserve"> </w:t>
      </w:r>
      <w:r w:rsidRPr="00031AD7">
        <w:rPr>
          <w:rFonts w:hint="eastAsia"/>
          <w:lang w:eastAsia="zh-CN"/>
        </w:rPr>
        <w:t>Single-Attempt-Delivery flag in RDR-Flags</w:t>
      </w:r>
      <w:r w:rsidRPr="00031AD7">
        <w:rPr>
          <w:lang w:eastAsia="zh-CN"/>
        </w:rPr>
        <w:t xml:space="preserve"> AVP is </w:t>
      </w:r>
      <w:r w:rsidRPr="00031AD7">
        <w:rPr>
          <w:rFonts w:hint="eastAsia"/>
          <w:lang w:eastAsia="zh-CN"/>
        </w:rPr>
        <w:t>set</w:t>
      </w:r>
      <w:r w:rsidRPr="00031AD7">
        <w:rPr>
          <w:lang w:eastAsia="zh-CN"/>
        </w:rPr>
        <w:t xml:space="preserve">, the HSS shall </w:t>
      </w:r>
      <w:r w:rsidRPr="00031AD7">
        <w:rPr>
          <w:rFonts w:hint="eastAsia"/>
          <w:lang w:eastAsia="zh-CN"/>
        </w:rPr>
        <w:t xml:space="preserve">not </w:t>
      </w:r>
      <w:r w:rsidRPr="00031AD7">
        <w:rPr>
          <w:lang w:eastAsia="zh-CN"/>
        </w:rPr>
        <w:t>add the SC address into the MWD list.</w:t>
      </w:r>
    </w:p>
    <w:p w14:paraId="16FA0BB8" w14:textId="77777777" w:rsidR="00DA25AD" w:rsidRPr="00031AD7" w:rsidRDefault="00DA25AD" w:rsidP="00DA25AD">
      <w:r w:rsidRPr="00031AD7">
        <w:t>If the message waiting data is full, the HSS shall return an Experimental-Result-Code set to DIAMETER_ERROR_MWD_LIST_FULL.</w:t>
      </w:r>
    </w:p>
    <w:p w14:paraId="11A0549C" w14:textId="77777777" w:rsidR="00DA25AD" w:rsidRPr="00031AD7" w:rsidRDefault="00DA25AD" w:rsidP="00DA25AD">
      <w:r w:rsidRPr="00031AD7">
        <w:t>If the received MSISDN is different from the stored MSISDN, the HSS shall return the Alert MSISDN.</w:t>
      </w:r>
    </w:p>
    <w:p w14:paraId="4EDA9214" w14:textId="77777777" w:rsidR="00DA25AD" w:rsidRPr="00031AD7" w:rsidRDefault="00DA25AD" w:rsidP="00DA25AD">
      <w:pPr>
        <w:pStyle w:val="Heading2"/>
      </w:pPr>
      <w:bookmarkStart w:id="144" w:name="_Toc533204473"/>
      <w:bookmarkStart w:id="145" w:name="_Toc44882051"/>
      <w:bookmarkStart w:id="146" w:name="_Toc44882245"/>
      <w:bookmarkStart w:id="147" w:name="_Toc137714316"/>
      <w:r w:rsidRPr="00031AD7">
        <w:t>5.3</w:t>
      </w:r>
      <w:r w:rsidRPr="00031AD7">
        <w:tab/>
        <w:t>Protocol specification</w:t>
      </w:r>
      <w:bookmarkEnd w:id="144"/>
      <w:bookmarkEnd w:id="145"/>
      <w:bookmarkEnd w:id="146"/>
      <w:bookmarkEnd w:id="147"/>
    </w:p>
    <w:p w14:paraId="3222E5F4" w14:textId="77777777" w:rsidR="00DA25AD" w:rsidRPr="00031AD7" w:rsidRDefault="00DA25AD" w:rsidP="00DA25AD">
      <w:pPr>
        <w:pStyle w:val="Heading3"/>
      </w:pPr>
      <w:bookmarkStart w:id="148" w:name="_Toc533204474"/>
      <w:bookmarkStart w:id="149" w:name="_Toc44882052"/>
      <w:bookmarkStart w:id="150" w:name="_Toc44882246"/>
      <w:bookmarkStart w:id="151" w:name="_Toc137714317"/>
      <w:r w:rsidRPr="00031AD7">
        <w:t>5.3.1</w:t>
      </w:r>
      <w:r w:rsidRPr="00031AD7">
        <w:tab/>
        <w:t>Routing considerations</w:t>
      </w:r>
      <w:bookmarkEnd w:id="148"/>
      <w:bookmarkEnd w:id="149"/>
      <w:bookmarkEnd w:id="150"/>
      <w:bookmarkEnd w:id="151"/>
    </w:p>
    <w:p w14:paraId="7FDC8F90" w14:textId="77777777" w:rsidR="00DA25AD" w:rsidRPr="00031AD7" w:rsidRDefault="00DA25AD" w:rsidP="00DA25AD">
      <w:pPr>
        <w:pStyle w:val="Heading4"/>
      </w:pPr>
      <w:bookmarkStart w:id="152" w:name="_Toc533204475"/>
      <w:bookmarkStart w:id="153" w:name="_Toc44882053"/>
      <w:bookmarkStart w:id="154" w:name="_Toc44882247"/>
      <w:bookmarkStart w:id="155" w:name="_Toc137714318"/>
      <w:r w:rsidRPr="00031AD7">
        <w:t>5.3.1.1</w:t>
      </w:r>
      <w:r w:rsidRPr="00031AD7">
        <w:tab/>
        <w:t>Requests from the SMS-GMSC or the SMS router</w:t>
      </w:r>
      <w:bookmarkEnd w:id="152"/>
      <w:bookmarkEnd w:id="153"/>
      <w:bookmarkEnd w:id="154"/>
      <w:bookmarkEnd w:id="155"/>
    </w:p>
    <w:p w14:paraId="4B7C83EB" w14:textId="77777777" w:rsidR="00DA25AD" w:rsidRPr="00031AD7" w:rsidRDefault="00DA25AD" w:rsidP="00DA25AD">
      <w:pPr>
        <w:pStyle w:val="Heading5"/>
      </w:pPr>
      <w:bookmarkStart w:id="156" w:name="_Toc533204476"/>
      <w:bookmarkStart w:id="157" w:name="_Toc44882054"/>
      <w:bookmarkStart w:id="158" w:name="_Toc44882248"/>
      <w:bookmarkStart w:id="159" w:name="_Toc137714319"/>
      <w:r w:rsidRPr="00031AD7">
        <w:t>5.3.1.1.1</w:t>
      </w:r>
      <w:r w:rsidRPr="00031AD7">
        <w:tab/>
        <w:t>Introduction</w:t>
      </w:r>
      <w:bookmarkEnd w:id="156"/>
      <w:bookmarkEnd w:id="157"/>
      <w:bookmarkEnd w:id="158"/>
      <w:bookmarkEnd w:id="159"/>
    </w:p>
    <w:p w14:paraId="02DDAAE9" w14:textId="3D384B08" w:rsidR="00DA25AD" w:rsidRPr="00031AD7" w:rsidRDefault="00DA25AD" w:rsidP="00DA25AD">
      <w:r w:rsidRPr="00031AD7">
        <w:t xml:space="preserve">The </w:t>
      </w:r>
      <w:r w:rsidR="005252A2" w:rsidRPr="00031AD7">
        <w:t>clause</w:t>
      </w:r>
      <w:r w:rsidRPr="00031AD7">
        <w:t xml:space="preserve">s in 5.3.1.1 specify the use of the Diameter routing AVPs Destination-Realm and Destination-Host over the S6c interface for Diameter command requests from the SMS-GMSC or the SMS router or the IP-SM-GW (i.e. for the Send Routing Info for SM and the Report SM Delivery Status procedures) The </w:t>
      </w:r>
      <w:r w:rsidR="00515182" w:rsidRPr="00031AD7">
        <w:t>clause</w:t>
      </w:r>
      <w:r w:rsidR="00515182">
        <w:t> </w:t>
      </w:r>
      <w:r w:rsidR="00515182" w:rsidRPr="00031AD7">
        <w:t>5</w:t>
      </w:r>
      <w:r w:rsidRPr="00031AD7">
        <w:t xml:space="preserve">.3.1.1 also applies for the Report SM Delivery Status request generated by a SMS-SC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w:t>
      </w:r>
    </w:p>
    <w:p w14:paraId="0CF26CA3" w14:textId="77777777" w:rsidR="00DA25AD" w:rsidRPr="00031AD7" w:rsidRDefault="00DA25AD" w:rsidP="00DA25AD">
      <w:pPr>
        <w:pStyle w:val="Heading5"/>
      </w:pPr>
      <w:bookmarkStart w:id="160" w:name="_Toc533204477"/>
      <w:bookmarkStart w:id="161" w:name="_Toc44882055"/>
      <w:bookmarkStart w:id="162" w:name="_Toc44882249"/>
      <w:bookmarkStart w:id="163" w:name="_Toc137714320"/>
      <w:r w:rsidRPr="00031AD7">
        <w:lastRenderedPageBreak/>
        <w:t>5.3.1.1.2</w:t>
      </w:r>
      <w:r w:rsidRPr="00031AD7">
        <w:tab/>
        <w:t>Routing from the originating PLMN</w:t>
      </w:r>
      <w:bookmarkEnd w:id="160"/>
      <w:bookmarkEnd w:id="161"/>
      <w:bookmarkEnd w:id="162"/>
      <w:bookmarkEnd w:id="163"/>
    </w:p>
    <w:p w14:paraId="4B3E6157" w14:textId="77777777" w:rsidR="00DA25AD" w:rsidRPr="00031AD7" w:rsidRDefault="00DA25AD" w:rsidP="00DA25AD">
      <w:r w:rsidRPr="00031AD7">
        <w:t>If the SMS-GMSC or the SMS router has stored or can obtain the address/name and the home network domain name of the HSS identified by the MSISDN or the IMSI, both the Destination-Realm and Destination-Host AVPs shall be present in the request.</w:t>
      </w:r>
    </w:p>
    <w:p w14:paraId="332912F3" w14:textId="764C3FED" w:rsidR="00DA25AD" w:rsidRPr="00031AD7" w:rsidRDefault="00DA25AD" w:rsidP="00DA25AD">
      <w:r w:rsidRPr="00031AD7">
        <w:t xml:space="preserve">The SMS Router shall use the MCC/MNC values of the PLMN to which it belongs,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49C8C25A" w14:textId="0E9F08AC" w:rsidR="00DA25AD" w:rsidRPr="00031AD7" w:rsidRDefault="00DA25AD" w:rsidP="00DA25AD">
      <w:r w:rsidRPr="00031AD7">
        <w:t xml:space="preserve">If the SMS-GMSC can only obtain the MCC/MNC values from the MSISDN or the IMSI, the SMS-GMSC shall use them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35D4DAE0" w14:textId="77777777" w:rsidR="00DA25AD" w:rsidRPr="00031AD7" w:rsidRDefault="00DA25AD" w:rsidP="00DA25AD">
      <w:r w:rsidRPr="00031AD7">
        <w:t>If the SMS-GMSC cannot obtain the MCC/MNC values from the MSISDN of the user, the SMS-GMSC may forward the request to a Diameter node within the same PLMN, the Destination Realm content being left to the PLMN operator choice. Then:</w:t>
      </w:r>
    </w:p>
    <w:p w14:paraId="41DD9798" w14:textId="17FBE70C" w:rsidR="00DA25AD" w:rsidRPr="00031AD7" w:rsidRDefault="00515182" w:rsidP="00515182">
      <w:pPr>
        <w:pStyle w:val="B1"/>
      </w:pPr>
      <w:r>
        <w:t>-</w:t>
      </w:r>
      <w:r>
        <w:tab/>
      </w:r>
      <w:r w:rsidR="00DA25AD" w:rsidRPr="00031AD7">
        <w:t>if a Diameter node in the routing path insides the PLMN of the SMS-GSMC can obtain the MCC/MNC values of the PLMN to which the user is subscribed to (i.e. when the number portability is resolved in the network of the SMS-GMSC), or</w:t>
      </w:r>
    </w:p>
    <w:p w14:paraId="6D0D8259" w14:textId="1B9F0775" w:rsidR="00DA25AD" w:rsidRPr="00031AD7" w:rsidRDefault="00515182" w:rsidP="00515182">
      <w:pPr>
        <w:pStyle w:val="B1"/>
      </w:pPr>
      <w:r>
        <w:t>-</w:t>
      </w:r>
      <w:r>
        <w:tab/>
      </w:r>
      <w:r w:rsidR="00DA25AD" w:rsidRPr="00031AD7">
        <w:t>if, otherwise, the Diameter node can obtain the MCC/MNC values of the PLMN associated to the CC and NDC codes of the MSISDN of the user, then</w:t>
      </w:r>
    </w:p>
    <w:p w14:paraId="3A4E9242" w14:textId="6FBE3299" w:rsidR="00DA25AD" w:rsidRPr="00031AD7" w:rsidRDefault="00515182" w:rsidP="00515182">
      <w:pPr>
        <w:pStyle w:val="B1"/>
      </w:pPr>
      <w:r>
        <w:t>-</w:t>
      </w:r>
      <w:r>
        <w:tab/>
      </w:r>
      <w:r w:rsidR="00DA25AD" w:rsidRPr="00031AD7">
        <w:t xml:space="preserve">the Diameter node shall use them to build the MCC/MNC based network domain as described in </w:t>
      </w:r>
      <w:r w:rsidRPr="00031AD7">
        <w:t>clause</w:t>
      </w:r>
      <w:r>
        <w:t> </w:t>
      </w:r>
      <w:r w:rsidRPr="00031AD7">
        <w:t>1</w:t>
      </w:r>
      <w:r w:rsidR="00DA25AD" w:rsidRPr="00031AD7">
        <w:t xml:space="preserve">9.2 of 3GPP </w:t>
      </w:r>
      <w:r w:rsidRPr="00031AD7">
        <w:t>TS</w:t>
      </w:r>
      <w:r>
        <w:t> </w:t>
      </w:r>
      <w:r w:rsidRPr="00031AD7">
        <w:t>2</w:t>
      </w:r>
      <w:r w:rsidR="00DA25AD" w:rsidRPr="00031AD7">
        <w:t>3.003</w:t>
      </w:r>
      <w:r>
        <w:t> </w:t>
      </w:r>
      <w:r w:rsidRPr="00031AD7">
        <w:t>[</w:t>
      </w:r>
      <w:r w:rsidR="00DA25AD" w:rsidRPr="00031AD7">
        <w:t>16] and include it in the Destination-Realm AVP of the request. The request shall then be routed to the next Diameter node.</w:t>
      </w:r>
    </w:p>
    <w:p w14:paraId="734DC69D" w14:textId="77777777" w:rsidR="00DA25AD" w:rsidRPr="00031AD7" w:rsidRDefault="00DA25AD" w:rsidP="00DA25AD">
      <w:r w:rsidRPr="00031AD7">
        <w:t>If the MCC/MNC values of the PLMN associated to the CC and NDC codes of the MSISDN or the MCC/MNC values of the PLMN to which the user is subscribed to cannot be obtained in the PLMN of the SMS-GMSC, the request shall be replaced in the PLMN of the SMS-GMSC by an equivalent request routed through a MAP interface (e.g. via an IWF).</w:t>
      </w:r>
    </w:p>
    <w:p w14:paraId="09C970AC" w14:textId="77777777" w:rsidR="00DA25AD" w:rsidRPr="00031AD7" w:rsidRDefault="00DA25AD" w:rsidP="00DA25AD">
      <w:pPr>
        <w:pStyle w:val="NO"/>
      </w:pPr>
      <w:r w:rsidRPr="00031AD7">
        <w:t>NOTE 1:</w:t>
      </w:r>
      <w:r w:rsidRPr="00031AD7">
        <w:tab/>
        <w:t>The inter PLMN routing principle is to reuse the routing based on a MCC/MNC based domain name as used by other Diameter applications such as S6a/d. It is assumed that obtaining the relevant MCC/MNC values from the MSISDN can be achieved in the PLMN to which the SMS-GMSC belongs. Otherwise MAP based routing is used. This routing principle may be completed with other routing solutions in the future.</w:t>
      </w:r>
    </w:p>
    <w:p w14:paraId="63B4D834" w14:textId="77777777" w:rsidR="00515182" w:rsidRPr="00031AD7" w:rsidRDefault="00DA25AD" w:rsidP="00DA25AD">
      <w:pPr>
        <w:pStyle w:val="NO"/>
      </w:pPr>
      <w:r w:rsidRPr="00031AD7">
        <w:t>NOTE 2:</w:t>
      </w:r>
      <w:r w:rsidRPr="00031AD7">
        <w:tab/>
        <w:t>The Number portability resolution in the PLMN of the SMS-GMSC can be handled by an intermediate Diameter agent consulting a Number Portability Database of the Network Portability domain to which the PLMN of the SMS-GMSC belongs.</w:t>
      </w:r>
    </w:p>
    <w:p w14:paraId="2351272E" w14:textId="48F3C31D" w:rsidR="00DA25AD" w:rsidRPr="00031AD7" w:rsidRDefault="00DA25AD" w:rsidP="00DA25AD">
      <w:r w:rsidRPr="00031AD7">
        <w:t xml:space="preserve">If the SMS-SC or the SMS-GMSC,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has stored or can obtain the address/name and the home network domain name of the HSS identified by the HSS ID, both the Destination-Realm and Destination-Host AVPs shall be present in the request.</w:t>
      </w:r>
    </w:p>
    <w:p w14:paraId="7B58E533" w14:textId="1CD3F42A" w:rsidR="00DA25AD" w:rsidRPr="00031AD7" w:rsidRDefault="00DA25AD" w:rsidP="00DA25AD">
      <w:r w:rsidRPr="00031AD7">
        <w:t xml:space="preserve">If the SMS-SC or the SMS-GMSC,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 xml:space="preserve">17]), can only obtain the MCC/MNC values from the HSS ID, the SMS-SC shall use them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1C5DDF66" w14:textId="24B870C5" w:rsidR="00DA25AD" w:rsidRPr="00031AD7" w:rsidRDefault="00DA25AD" w:rsidP="00DA25AD">
      <w:pPr>
        <w:pStyle w:val="NO"/>
      </w:pPr>
      <w:r w:rsidRPr="00031AD7">
        <w:t>NOTE:</w:t>
      </w:r>
      <w:r w:rsidRPr="00031AD7">
        <w:tab/>
        <w:t xml:space="preserve">In a retry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 xml:space="preserve">17]), the SMS-SC gets the HSS-ID from the MO Forward Short Message request as described in </w:t>
      </w:r>
      <w:r w:rsidR="00515182" w:rsidRPr="00031AD7">
        <w:t>clause</w:t>
      </w:r>
      <w:r w:rsidR="00515182">
        <w:t> </w:t>
      </w:r>
      <w:r w:rsidR="00515182" w:rsidRPr="00031AD7">
        <w:t>6</w:t>
      </w:r>
      <w:r w:rsidRPr="00031AD7">
        <w:t>.2.1.</w:t>
      </w:r>
    </w:p>
    <w:p w14:paraId="585007EC" w14:textId="77777777" w:rsidR="00DA25AD" w:rsidRPr="00031AD7" w:rsidRDefault="00DA25AD" w:rsidP="00DA25AD">
      <w:pPr>
        <w:pStyle w:val="Heading5"/>
      </w:pPr>
      <w:r w:rsidRPr="00031AD7">
        <w:t xml:space="preserve"> </w:t>
      </w:r>
      <w:bookmarkStart w:id="164" w:name="_Toc533204478"/>
      <w:bookmarkStart w:id="165" w:name="_Toc44882056"/>
      <w:bookmarkStart w:id="166" w:name="_Toc44882250"/>
      <w:bookmarkStart w:id="167" w:name="_Toc137714321"/>
      <w:r w:rsidRPr="00031AD7">
        <w:t>5.3.1.1.3</w:t>
      </w:r>
      <w:r w:rsidRPr="00031AD7">
        <w:tab/>
        <w:t>Routing in the HPLMN</w:t>
      </w:r>
      <w:bookmarkEnd w:id="164"/>
      <w:bookmarkEnd w:id="165"/>
      <w:bookmarkEnd w:id="166"/>
      <w:bookmarkEnd w:id="167"/>
    </w:p>
    <w:p w14:paraId="114CC799" w14:textId="39969A77" w:rsidR="00DA25AD" w:rsidRPr="00031AD7" w:rsidRDefault="00DA25AD" w:rsidP="00DA25AD">
      <w:r w:rsidRPr="00031AD7">
        <w:t xml:space="preserve">When the request reaches a Diameter node in the home PLMN of the user and when multiple and separately addressable HSSs have been deployed in the home PLMN, the identity of the HSS that holds the subscriber data for a given user identified by its MSISDN may be retrieved by a user identity to HSS resolution mechanism as described in </w:t>
      </w:r>
      <w:r w:rsidR="00515182" w:rsidRPr="00031AD7">
        <w:t>clause</w:t>
      </w:r>
      <w:r w:rsidR="00515182">
        <w:t> </w:t>
      </w:r>
      <w:r w:rsidR="00515182" w:rsidRPr="00031AD7">
        <w:t>5</w:t>
      </w:r>
      <w:r w:rsidRPr="00031AD7">
        <w:t>.4.</w:t>
      </w:r>
    </w:p>
    <w:p w14:paraId="4991EA69" w14:textId="4A4EA2E4" w:rsidR="00DA25AD" w:rsidRPr="00031AD7" w:rsidRDefault="00DA25AD" w:rsidP="00DA25AD">
      <w:r w:rsidRPr="00031AD7">
        <w:t xml:space="preserve">When the request (i.e Send Routing Info for SM or Report SM Delivery Status) for SM occurs in the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 xml:space="preserve">17]), the Diameter identity of the HSS that holds </w:t>
      </w:r>
      <w:r w:rsidRPr="00031AD7">
        <w:lastRenderedPageBreak/>
        <w:t xml:space="preserve">the subscriber data for a given user may be retrieved by a user identity to HSS resolution mechanism as described in </w:t>
      </w:r>
      <w:r w:rsidR="00515182" w:rsidRPr="00031AD7">
        <w:t>clause</w:t>
      </w:r>
      <w:r w:rsidR="00515182">
        <w:t> </w:t>
      </w:r>
      <w:r w:rsidR="00515182" w:rsidRPr="00031AD7">
        <w:t>5</w:t>
      </w:r>
      <w:r w:rsidRPr="00031AD7">
        <w:t>.4, where the HSS ID conveyed in the request is considered as a user identity.</w:t>
      </w:r>
    </w:p>
    <w:p w14:paraId="7DDA8FF6" w14:textId="77777777" w:rsidR="00DA25AD" w:rsidRPr="00031AD7" w:rsidRDefault="00DA25AD" w:rsidP="00DA25AD">
      <w:r w:rsidRPr="00031AD7">
        <w:t>Consequently, the Destination-Host AVP is declared as optional in the ABNF for all requests initiated by an SMS-GMSC or a SMS Router.</w:t>
      </w:r>
    </w:p>
    <w:p w14:paraId="44D1DE0E" w14:textId="5A33081F" w:rsidR="00DA25AD" w:rsidRPr="00031AD7" w:rsidRDefault="00DA25AD" w:rsidP="00DA25AD">
      <w:r w:rsidRPr="00031AD7">
        <w:t xml:space="preserve">The HSS, when receiving a Send Routing Info for SM request, checks if an SMS Router is configured in the home network or if an IP-SM-GW has been registered for the user. If yes, the HSS shall act as a Diameter proxy and forward the request to the SMS Router or to the IP-SM-GW, by inserting the Diameter address of the SMS Router or of the IP-SM-GW as the Diameter destination address. If the Send Routing Info for SM request occurs in the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the HSS shall return the IP-SM-GW address and shall not forward the request to an IP-SM-GW.</w:t>
      </w:r>
    </w:p>
    <w:p w14:paraId="4240AB82" w14:textId="77777777" w:rsidR="00DA25AD" w:rsidRPr="00031AD7" w:rsidRDefault="00DA25AD" w:rsidP="00DA25AD">
      <w:r w:rsidRPr="00031AD7">
        <w:t>If the Vendor-Specific-Application-ID AVP is received in any of the commands defined in this specification, it shall be ignored by the receiving node, and it shall not be used for routing purposes.</w:t>
      </w:r>
    </w:p>
    <w:p w14:paraId="46006DB2" w14:textId="77777777" w:rsidR="00DA25AD" w:rsidRPr="00031AD7" w:rsidRDefault="00DA25AD" w:rsidP="00DA25AD">
      <w:pPr>
        <w:pStyle w:val="Heading4"/>
      </w:pPr>
      <w:bookmarkStart w:id="168" w:name="_Toc533204479"/>
      <w:bookmarkStart w:id="169" w:name="_Toc44882057"/>
      <w:bookmarkStart w:id="170" w:name="_Toc44882251"/>
      <w:bookmarkStart w:id="171" w:name="_Toc137714322"/>
      <w:r w:rsidRPr="00031AD7">
        <w:t>5.3.1.2</w:t>
      </w:r>
      <w:r w:rsidRPr="00031AD7">
        <w:tab/>
        <w:t>Requests from the HSS</w:t>
      </w:r>
      <w:bookmarkEnd w:id="168"/>
      <w:bookmarkEnd w:id="169"/>
      <w:bookmarkEnd w:id="170"/>
      <w:bookmarkEnd w:id="171"/>
    </w:p>
    <w:p w14:paraId="197D2CD8" w14:textId="77777777" w:rsidR="00DA25AD" w:rsidRPr="00031AD7" w:rsidRDefault="00DA25AD" w:rsidP="00DA25AD">
      <w:r w:rsidRPr="00031AD7">
        <w:t>This clause specifies the use of the Diameter routing AVPs Destination-Realm and Destination-Host over the S6c interface for Diameter command requests from the HSS (i.e. for the Alert SC procedure).</w:t>
      </w:r>
    </w:p>
    <w:p w14:paraId="722E1283" w14:textId="77777777" w:rsidR="00DA25AD" w:rsidRPr="00031AD7" w:rsidRDefault="00DA25AD" w:rsidP="00DA25AD">
      <w:r w:rsidRPr="00031AD7">
        <w:t>If the HSS has stored the address/name of the SMS-SC and the associated home network domain name in the Message Waiting Data of the user, both the Destination-Realm and Destination-Host AVPs shall be present in the Diameter request. Otherwise the routing shall use MAP.</w:t>
      </w:r>
    </w:p>
    <w:p w14:paraId="6C8926B2" w14:textId="77777777" w:rsidR="00DA25AD" w:rsidRPr="00031AD7" w:rsidRDefault="00DA25AD" w:rsidP="00DA25AD">
      <w:pPr>
        <w:pStyle w:val="Heading3"/>
      </w:pPr>
      <w:bookmarkStart w:id="172" w:name="_Toc533204480"/>
      <w:bookmarkStart w:id="173" w:name="_Toc44882058"/>
      <w:bookmarkStart w:id="174" w:name="_Toc44882252"/>
      <w:bookmarkStart w:id="175" w:name="_Toc137714323"/>
      <w:r w:rsidRPr="00031AD7">
        <w:t>5.3.2</w:t>
      </w:r>
      <w:r w:rsidRPr="00031AD7">
        <w:tab/>
        <w:t>Commands</w:t>
      </w:r>
      <w:bookmarkEnd w:id="172"/>
      <w:bookmarkEnd w:id="173"/>
      <w:bookmarkEnd w:id="174"/>
      <w:bookmarkEnd w:id="175"/>
    </w:p>
    <w:p w14:paraId="649E6549" w14:textId="77777777" w:rsidR="00DA25AD" w:rsidRPr="00031AD7" w:rsidRDefault="00DA25AD" w:rsidP="00DA25AD">
      <w:pPr>
        <w:pStyle w:val="Heading4"/>
        <w:rPr>
          <w:lang w:eastAsia="zh-CN"/>
        </w:rPr>
      </w:pPr>
      <w:bookmarkStart w:id="176" w:name="_Toc533204481"/>
      <w:bookmarkStart w:id="177" w:name="_Toc44882059"/>
      <w:bookmarkStart w:id="178" w:name="_Toc44882253"/>
      <w:bookmarkStart w:id="179" w:name="_Toc137714324"/>
      <w:r w:rsidRPr="00031AD7">
        <w:t>5.3.2.1</w:t>
      </w:r>
      <w:r w:rsidRPr="00031AD7">
        <w:tab/>
      </w:r>
      <w:r w:rsidRPr="00031AD7">
        <w:rPr>
          <w:rFonts w:hint="eastAsia"/>
          <w:lang w:eastAsia="zh-CN"/>
        </w:rPr>
        <w:t>Introduction</w:t>
      </w:r>
      <w:bookmarkEnd w:id="176"/>
      <w:bookmarkEnd w:id="177"/>
      <w:bookmarkEnd w:id="178"/>
      <w:bookmarkEnd w:id="179"/>
    </w:p>
    <w:p w14:paraId="2BA08DA5" w14:textId="77777777" w:rsidR="00DA25AD" w:rsidRPr="00031AD7" w:rsidRDefault="00DA25AD" w:rsidP="00DA25AD">
      <w:r w:rsidRPr="00031AD7">
        <w:t xml:space="preserve">This </w:t>
      </w:r>
      <w:r w:rsidR="005252A2" w:rsidRPr="00031AD7">
        <w:rPr>
          <w:lang w:eastAsia="zh-CN"/>
        </w:rPr>
        <w:t>clause</w:t>
      </w:r>
      <w:r w:rsidRPr="00031AD7">
        <w:t xml:space="preserve"> </w:t>
      </w:r>
      <w:r w:rsidRPr="00031AD7">
        <w:rPr>
          <w:rFonts w:hint="eastAsia"/>
          <w:lang w:eastAsia="zh-CN"/>
        </w:rPr>
        <w:t>defin</w:t>
      </w:r>
      <w:r w:rsidRPr="00031AD7">
        <w:t xml:space="preserve">es </w:t>
      </w:r>
      <w:r w:rsidRPr="00031AD7">
        <w:rPr>
          <w:rFonts w:hint="eastAsia"/>
          <w:lang w:eastAsia="zh-CN"/>
        </w:rPr>
        <w:t xml:space="preserve">the Command code values and related ABNF for each command described </w:t>
      </w:r>
      <w:r w:rsidRPr="00031AD7">
        <w:rPr>
          <w:lang w:eastAsia="zh-CN"/>
        </w:rPr>
        <w:t>for the S6c interface</w:t>
      </w:r>
      <w:r w:rsidRPr="00031AD7">
        <w:rPr>
          <w:rFonts w:hint="eastAsia"/>
          <w:lang w:eastAsia="zh-CN"/>
        </w:rPr>
        <w:t>.</w:t>
      </w:r>
    </w:p>
    <w:p w14:paraId="4966AA8A" w14:textId="77777777" w:rsidR="00DA25AD" w:rsidRPr="00031AD7" w:rsidRDefault="00DA25AD" w:rsidP="00DA25AD">
      <w:pPr>
        <w:pStyle w:val="Heading4"/>
      </w:pPr>
      <w:bookmarkStart w:id="180" w:name="_Toc533204482"/>
      <w:bookmarkStart w:id="181" w:name="_Toc44882060"/>
      <w:bookmarkStart w:id="182" w:name="_Toc44882254"/>
      <w:bookmarkStart w:id="183" w:name="_Toc137714325"/>
      <w:r w:rsidRPr="00031AD7">
        <w:t>5.3.2.2</w:t>
      </w:r>
      <w:r w:rsidRPr="00031AD7">
        <w:tab/>
        <w:t>Command-Code values</w:t>
      </w:r>
      <w:bookmarkEnd w:id="180"/>
      <w:bookmarkEnd w:id="181"/>
      <w:bookmarkEnd w:id="182"/>
      <w:bookmarkEnd w:id="183"/>
    </w:p>
    <w:p w14:paraId="02A9416F" w14:textId="31CE7EA5" w:rsidR="00DA25AD" w:rsidRPr="00031AD7" w:rsidRDefault="00DA25AD" w:rsidP="00DA25AD">
      <w:r w:rsidRPr="00031AD7">
        <w:t xml:space="preserve">This </w:t>
      </w:r>
      <w:r w:rsidR="005252A2" w:rsidRPr="00031AD7">
        <w:t>clause</w:t>
      </w:r>
      <w:r w:rsidRPr="00031AD7">
        <w:t xml:space="preserve"> defines the Command-Code values for the S6c interface application</w:t>
      </w:r>
      <w:r w:rsidRPr="00031AD7">
        <w:rPr>
          <w:rFonts w:hint="eastAsia"/>
          <w:lang w:eastAsia="zh-CN"/>
        </w:rPr>
        <w:t xml:space="preserve"> </w:t>
      </w:r>
      <w:r w:rsidRPr="00031AD7">
        <w:rPr>
          <w:lang w:eastAsia="zh-CN"/>
        </w:rPr>
        <w:t>as allocated by IANA in the IETF RFC 5516</w:t>
      </w:r>
      <w:r w:rsidR="00515182">
        <w:rPr>
          <w:lang w:eastAsia="zh-CN"/>
        </w:rPr>
        <w:t> </w:t>
      </w:r>
      <w:r w:rsidR="00515182" w:rsidRPr="00031AD7">
        <w:rPr>
          <w:lang w:eastAsia="zh-CN"/>
        </w:rPr>
        <w:t>[</w:t>
      </w:r>
      <w:r w:rsidRPr="00031AD7">
        <w:rPr>
          <w:lang w:eastAsia="zh-CN"/>
        </w:rPr>
        <w:t>8]</w:t>
      </w:r>
      <w:r w:rsidRPr="00031AD7">
        <w:t>.</w:t>
      </w:r>
    </w:p>
    <w:p w14:paraId="323FF5E0" w14:textId="6A9D87FC" w:rsidR="00DA25AD" w:rsidRPr="00031AD7" w:rsidRDefault="00DA25AD" w:rsidP="00DA25AD">
      <w:r w:rsidRPr="00031AD7">
        <w:t>Every command is defined by means of the ABNF syntax IETF RFC 2234</w:t>
      </w:r>
      <w:r w:rsidR="00515182">
        <w:t> </w:t>
      </w:r>
      <w:r w:rsidR="00515182" w:rsidRPr="00031AD7">
        <w:t>[</w:t>
      </w:r>
      <w:r w:rsidRPr="00031AD7">
        <w:t>6], according to the Command Code Format (CCF) specification defined in IETF RFC 6733 [20]. In the case, the definition and use of an AVP is not specified in this document, the guidelines in IETF RFC 6733 [20] shall apply.</w:t>
      </w:r>
    </w:p>
    <w:p w14:paraId="5AC84ED8" w14:textId="77777777" w:rsidR="00DA25AD" w:rsidRPr="00031AD7" w:rsidRDefault="00DA25AD" w:rsidP="00DA25AD">
      <w:r w:rsidRPr="00031AD7">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5185955A" w14:textId="77777777" w:rsidR="00DA25AD" w:rsidRPr="00031AD7" w:rsidRDefault="00DA25AD" w:rsidP="00DA25AD">
      <w:pPr>
        <w:pStyle w:val="NO"/>
      </w:pPr>
      <w:r w:rsidRPr="00031AD7">
        <w:t>NOTE:</w:t>
      </w:r>
      <w:r w:rsidRPr="00031AD7">
        <w:tab/>
        <w:t>The Vendor-Specific-Application-Id is included as an optional AVP in all Command Code Format specifications defined in this specification in order to overcome potential interoperability issues with intermediate Diameter agents non-compliant with IETF RFC 6733 [20].</w:t>
      </w:r>
    </w:p>
    <w:p w14:paraId="0CBF7238" w14:textId="77777777" w:rsidR="00DA25AD" w:rsidRPr="00031AD7" w:rsidRDefault="00DA25AD" w:rsidP="00DA25AD">
      <w:r w:rsidRPr="00031AD7">
        <w:t>The following Command Codes are defined in this specification:</w:t>
      </w:r>
    </w:p>
    <w:p w14:paraId="278D7DA0" w14:textId="77777777" w:rsidR="00DA25AD" w:rsidRPr="00031AD7" w:rsidRDefault="00DA25AD" w:rsidP="00DA25AD">
      <w:pPr>
        <w:pStyle w:val="TH"/>
      </w:pPr>
      <w:r w:rsidRPr="00031AD7">
        <w:t xml:space="preserve">Table 5.3.2.2/1: Command-Code values for S6c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3"/>
        <w:gridCol w:w="1276"/>
        <w:gridCol w:w="850"/>
        <w:gridCol w:w="851"/>
      </w:tblGrid>
      <w:tr w:rsidR="00DA25AD" w:rsidRPr="00031AD7" w14:paraId="0D57238D" w14:textId="77777777" w:rsidTr="00E50914">
        <w:trPr>
          <w:jc w:val="center"/>
        </w:trPr>
        <w:tc>
          <w:tcPr>
            <w:tcW w:w="3113" w:type="dxa"/>
          </w:tcPr>
          <w:p w14:paraId="7A192E33" w14:textId="77777777" w:rsidR="00DA25AD" w:rsidRPr="00031AD7" w:rsidRDefault="00DA25AD" w:rsidP="00E50914">
            <w:pPr>
              <w:pStyle w:val="TAH"/>
            </w:pPr>
            <w:r w:rsidRPr="00031AD7">
              <w:t>Command-Name</w:t>
            </w:r>
          </w:p>
        </w:tc>
        <w:tc>
          <w:tcPr>
            <w:tcW w:w="1276" w:type="dxa"/>
          </w:tcPr>
          <w:p w14:paraId="330E5AE1" w14:textId="77777777" w:rsidR="00DA25AD" w:rsidRPr="00031AD7" w:rsidRDefault="00DA25AD" w:rsidP="00E50914">
            <w:pPr>
              <w:pStyle w:val="TAH"/>
            </w:pPr>
            <w:r w:rsidRPr="00031AD7">
              <w:t>Abbreviation</w:t>
            </w:r>
          </w:p>
        </w:tc>
        <w:tc>
          <w:tcPr>
            <w:tcW w:w="850" w:type="dxa"/>
          </w:tcPr>
          <w:p w14:paraId="48C1496C" w14:textId="77777777" w:rsidR="00DA25AD" w:rsidRPr="00031AD7" w:rsidRDefault="00DA25AD" w:rsidP="00E50914">
            <w:pPr>
              <w:pStyle w:val="TAH"/>
            </w:pPr>
            <w:r w:rsidRPr="00031AD7">
              <w:t>Code</w:t>
            </w:r>
          </w:p>
        </w:tc>
        <w:tc>
          <w:tcPr>
            <w:tcW w:w="851" w:type="dxa"/>
          </w:tcPr>
          <w:p w14:paraId="3A2A8C5A" w14:textId="77777777" w:rsidR="00DA25AD" w:rsidRPr="00031AD7" w:rsidRDefault="005252A2" w:rsidP="00E50914">
            <w:pPr>
              <w:pStyle w:val="TAH"/>
            </w:pPr>
            <w:r w:rsidRPr="00031AD7">
              <w:t>Clause</w:t>
            </w:r>
          </w:p>
        </w:tc>
      </w:tr>
      <w:tr w:rsidR="00DA25AD" w:rsidRPr="00031AD7" w14:paraId="526C148C" w14:textId="77777777" w:rsidTr="00E50914">
        <w:trPr>
          <w:jc w:val="center"/>
        </w:trPr>
        <w:tc>
          <w:tcPr>
            <w:tcW w:w="3113" w:type="dxa"/>
          </w:tcPr>
          <w:p w14:paraId="62FB9D4E" w14:textId="77777777" w:rsidR="00DA25AD" w:rsidRPr="00031AD7" w:rsidRDefault="00DA25AD" w:rsidP="00E50914">
            <w:pPr>
              <w:pStyle w:val="TAL"/>
            </w:pPr>
            <w:r w:rsidRPr="00031AD7">
              <w:t>Send-Routing-Info-for-SM-Request</w:t>
            </w:r>
          </w:p>
        </w:tc>
        <w:tc>
          <w:tcPr>
            <w:tcW w:w="1276" w:type="dxa"/>
          </w:tcPr>
          <w:p w14:paraId="69CEA54E" w14:textId="77777777" w:rsidR="00DA25AD" w:rsidRPr="00031AD7" w:rsidRDefault="00DA25AD" w:rsidP="00E50914">
            <w:pPr>
              <w:pStyle w:val="TAL"/>
            </w:pPr>
            <w:r w:rsidRPr="00031AD7">
              <w:t>SRR</w:t>
            </w:r>
          </w:p>
        </w:tc>
        <w:tc>
          <w:tcPr>
            <w:tcW w:w="850" w:type="dxa"/>
          </w:tcPr>
          <w:p w14:paraId="37A897B9" w14:textId="77777777" w:rsidR="00DA25AD" w:rsidRPr="00031AD7" w:rsidRDefault="00DA25AD" w:rsidP="00E50914">
            <w:pPr>
              <w:pStyle w:val="TAL"/>
            </w:pPr>
            <w:r w:rsidRPr="00031AD7">
              <w:rPr>
                <w:lang w:val="en-US"/>
              </w:rPr>
              <w:t>8388647</w:t>
            </w:r>
          </w:p>
        </w:tc>
        <w:tc>
          <w:tcPr>
            <w:tcW w:w="851" w:type="dxa"/>
          </w:tcPr>
          <w:p w14:paraId="59D16DBF" w14:textId="77777777" w:rsidR="00DA25AD" w:rsidRPr="00031AD7" w:rsidRDefault="00DA25AD" w:rsidP="00E50914">
            <w:pPr>
              <w:pStyle w:val="TAL"/>
            </w:pPr>
            <w:r w:rsidRPr="00031AD7">
              <w:t>5.3.2.3</w:t>
            </w:r>
          </w:p>
        </w:tc>
      </w:tr>
      <w:tr w:rsidR="00DA25AD" w:rsidRPr="00031AD7" w14:paraId="6A9C66AB" w14:textId="77777777" w:rsidTr="00E50914">
        <w:trPr>
          <w:jc w:val="center"/>
        </w:trPr>
        <w:tc>
          <w:tcPr>
            <w:tcW w:w="3113" w:type="dxa"/>
          </w:tcPr>
          <w:p w14:paraId="175D28BC" w14:textId="77777777" w:rsidR="00DA25AD" w:rsidRPr="00031AD7" w:rsidRDefault="00DA25AD" w:rsidP="00E50914">
            <w:pPr>
              <w:pStyle w:val="TAL"/>
            </w:pPr>
            <w:r w:rsidRPr="00031AD7">
              <w:t>Send-Routing-Info-for-SM-Answer</w:t>
            </w:r>
          </w:p>
        </w:tc>
        <w:tc>
          <w:tcPr>
            <w:tcW w:w="1276" w:type="dxa"/>
          </w:tcPr>
          <w:p w14:paraId="6BF08105" w14:textId="77777777" w:rsidR="00DA25AD" w:rsidRPr="00031AD7" w:rsidRDefault="00DA25AD" w:rsidP="00E50914">
            <w:pPr>
              <w:pStyle w:val="TAL"/>
            </w:pPr>
            <w:r w:rsidRPr="00031AD7">
              <w:t>SRA</w:t>
            </w:r>
          </w:p>
        </w:tc>
        <w:tc>
          <w:tcPr>
            <w:tcW w:w="850" w:type="dxa"/>
          </w:tcPr>
          <w:p w14:paraId="04929D06" w14:textId="77777777" w:rsidR="00DA25AD" w:rsidRPr="00031AD7" w:rsidRDefault="00DA25AD" w:rsidP="00E50914">
            <w:pPr>
              <w:pStyle w:val="TAL"/>
            </w:pPr>
            <w:r w:rsidRPr="00031AD7">
              <w:rPr>
                <w:lang w:val="en-US"/>
              </w:rPr>
              <w:t>8388647</w:t>
            </w:r>
          </w:p>
        </w:tc>
        <w:tc>
          <w:tcPr>
            <w:tcW w:w="851" w:type="dxa"/>
          </w:tcPr>
          <w:p w14:paraId="079E9A91" w14:textId="77777777" w:rsidR="00DA25AD" w:rsidRPr="00031AD7" w:rsidRDefault="00DA25AD" w:rsidP="00E50914">
            <w:pPr>
              <w:pStyle w:val="TAL"/>
            </w:pPr>
            <w:r w:rsidRPr="00031AD7">
              <w:t>5.3.2.4</w:t>
            </w:r>
          </w:p>
        </w:tc>
      </w:tr>
      <w:tr w:rsidR="00DA25AD" w:rsidRPr="00031AD7" w14:paraId="430339D7" w14:textId="77777777" w:rsidTr="00E50914">
        <w:trPr>
          <w:jc w:val="center"/>
        </w:trPr>
        <w:tc>
          <w:tcPr>
            <w:tcW w:w="3113" w:type="dxa"/>
          </w:tcPr>
          <w:p w14:paraId="0D1B9E98" w14:textId="77777777" w:rsidR="00DA25AD" w:rsidRPr="00031AD7" w:rsidRDefault="00DA25AD" w:rsidP="00E50914">
            <w:pPr>
              <w:pStyle w:val="TAL"/>
            </w:pPr>
            <w:r w:rsidRPr="00031AD7">
              <w:t>Alert-Service-Centre-Request</w:t>
            </w:r>
          </w:p>
        </w:tc>
        <w:tc>
          <w:tcPr>
            <w:tcW w:w="1276" w:type="dxa"/>
          </w:tcPr>
          <w:p w14:paraId="779FD2FB" w14:textId="77777777" w:rsidR="00DA25AD" w:rsidRPr="00031AD7" w:rsidRDefault="00DA25AD" w:rsidP="00E50914">
            <w:pPr>
              <w:pStyle w:val="TAL"/>
            </w:pPr>
            <w:r w:rsidRPr="00031AD7">
              <w:t>ALR</w:t>
            </w:r>
          </w:p>
        </w:tc>
        <w:tc>
          <w:tcPr>
            <w:tcW w:w="850" w:type="dxa"/>
          </w:tcPr>
          <w:p w14:paraId="496DD601" w14:textId="77777777" w:rsidR="00DA25AD" w:rsidRPr="00031AD7" w:rsidRDefault="00DA25AD" w:rsidP="00E50914">
            <w:pPr>
              <w:pStyle w:val="TAL"/>
            </w:pPr>
            <w:r w:rsidRPr="00031AD7">
              <w:rPr>
                <w:lang w:val="en-US"/>
              </w:rPr>
              <w:t>8388648</w:t>
            </w:r>
          </w:p>
        </w:tc>
        <w:tc>
          <w:tcPr>
            <w:tcW w:w="851" w:type="dxa"/>
          </w:tcPr>
          <w:p w14:paraId="15B7B0B8" w14:textId="77777777" w:rsidR="00DA25AD" w:rsidRPr="00031AD7" w:rsidRDefault="00DA25AD" w:rsidP="00E50914">
            <w:pPr>
              <w:pStyle w:val="TAL"/>
            </w:pPr>
            <w:r w:rsidRPr="00031AD7">
              <w:t>5.3.2.5</w:t>
            </w:r>
          </w:p>
        </w:tc>
      </w:tr>
      <w:tr w:rsidR="00DA25AD" w:rsidRPr="00031AD7" w14:paraId="4BBBBF85" w14:textId="77777777" w:rsidTr="00E50914">
        <w:trPr>
          <w:jc w:val="center"/>
        </w:trPr>
        <w:tc>
          <w:tcPr>
            <w:tcW w:w="3113" w:type="dxa"/>
          </w:tcPr>
          <w:p w14:paraId="6DCED361" w14:textId="77777777" w:rsidR="00DA25AD" w:rsidRPr="00031AD7" w:rsidRDefault="00DA25AD" w:rsidP="00E50914">
            <w:pPr>
              <w:pStyle w:val="TAL"/>
            </w:pPr>
            <w:r w:rsidRPr="00031AD7">
              <w:t>Alert-Service-Centre-Answer</w:t>
            </w:r>
          </w:p>
        </w:tc>
        <w:tc>
          <w:tcPr>
            <w:tcW w:w="1276" w:type="dxa"/>
          </w:tcPr>
          <w:p w14:paraId="32902E1E" w14:textId="77777777" w:rsidR="00DA25AD" w:rsidRPr="00031AD7" w:rsidRDefault="00DA25AD" w:rsidP="00E50914">
            <w:pPr>
              <w:pStyle w:val="TAL"/>
            </w:pPr>
            <w:smartTag w:uri="urn:schemas-microsoft-com:office:smarttags" w:element="State">
              <w:smartTag w:uri="urn:schemas-microsoft-com:office:smarttags" w:element="place">
                <w:r w:rsidRPr="00031AD7">
                  <w:t>ALA</w:t>
                </w:r>
              </w:smartTag>
            </w:smartTag>
          </w:p>
        </w:tc>
        <w:tc>
          <w:tcPr>
            <w:tcW w:w="850" w:type="dxa"/>
          </w:tcPr>
          <w:p w14:paraId="604614BB" w14:textId="77777777" w:rsidR="00DA25AD" w:rsidRPr="00031AD7" w:rsidRDefault="00DA25AD" w:rsidP="00E50914">
            <w:pPr>
              <w:pStyle w:val="TAL"/>
            </w:pPr>
            <w:r w:rsidRPr="00031AD7">
              <w:rPr>
                <w:lang w:val="en-US"/>
              </w:rPr>
              <w:t>8388648</w:t>
            </w:r>
          </w:p>
        </w:tc>
        <w:tc>
          <w:tcPr>
            <w:tcW w:w="851" w:type="dxa"/>
          </w:tcPr>
          <w:p w14:paraId="7B962FFC" w14:textId="77777777" w:rsidR="00DA25AD" w:rsidRPr="00031AD7" w:rsidRDefault="00DA25AD" w:rsidP="00E50914">
            <w:pPr>
              <w:pStyle w:val="TAL"/>
            </w:pPr>
            <w:r w:rsidRPr="00031AD7">
              <w:t>5.3.2.6</w:t>
            </w:r>
          </w:p>
        </w:tc>
      </w:tr>
      <w:tr w:rsidR="00DA25AD" w:rsidRPr="00031AD7" w14:paraId="7D429720" w14:textId="77777777" w:rsidTr="00E50914">
        <w:trPr>
          <w:jc w:val="center"/>
        </w:trPr>
        <w:tc>
          <w:tcPr>
            <w:tcW w:w="3113" w:type="dxa"/>
          </w:tcPr>
          <w:p w14:paraId="7CAF3D96" w14:textId="77777777" w:rsidR="00DA25AD" w:rsidRPr="00031AD7" w:rsidRDefault="00DA25AD" w:rsidP="00E50914">
            <w:pPr>
              <w:pStyle w:val="TAL"/>
            </w:pPr>
            <w:r w:rsidRPr="00031AD7">
              <w:t>Report-SM-Delivery-Status-Request</w:t>
            </w:r>
          </w:p>
        </w:tc>
        <w:tc>
          <w:tcPr>
            <w:tcW w:w="1276" w:type="dxa"/>
          </w:tcPr>
          <w:p w14:paraId="69DA8F63" w14:textId="77777777" w:rsidR="00DA25AD" w:rsidRPr="00031AD7" w:rsidRDefault="00DA25AD" w:rsidP="00E50914">
            <w:pPr>
              <w:pStyle w:val="TAL"/>
            </w:pPr>
            <w:r w:rsidRPr="00031AD7">
              <w:t>RDR</w:t>
            </w:r>
          </w:p>
        </w:tc>
        <w:tc>
          <w:tcPr>
            <w:tcW w:w="850" w:type="dxa"/>
          </w:tcPr>
          <w:p w14:paraId="00BBB863" w14:textId="77777777" w:rsidR="00DA25AD" w:rsidRPr="00031AD7" w:rsidRDefault="00DA25AD" w:rsidP="00E50914">
            <w:pPr>
              <w:pStyle w:val="TAL"/>
            </w:pPr>
            <w:r w:rsidRPr="00031AD7">
              <w:rPr>
                <w:lang w:val="en-US"/>
              </w:rPr>
              <w:t>8388649</w:t>
            </w:r>
          </w:p>
        </w:tc>
        <w:tc>
          <w:tcPr>
            <w:tcW w:w="851" w:type="dxa"/>
          </w:tcPr>
          <w:p w14:paraId="3C9D6543" w14:textId="77777777" w:rsidR="00DA25AD" w:rsidRPr="00031AD7" w:rsidRDefault="00DA25AD" w:rsidP="00E50914">
            <w:pPr>
              <w:pStyle w:val="TAL"/>
            </w:pPr>
            <w:r w:rsidRPr="00031AD7">
              <w:t>5.3.2.7</w:t>
            </w:r>
          </w:p>
        </w:tc>
      </w:tr>
      <w:tr w:rsidR="00DA25AD" w:rsidRPr="00031AD7" w14:paraId="0EE815B6" w14:textId="77777777" w:rsidTr="00E50914">
        <w:trPr>
          <w:jc w:val="center"/>
        </w:trPr>
        <w:tc>
          <w:tcPr>
            <w:tcW w:w="3113" w:type="dxa"/>
          </w:tcPr>
          <w:p w14:paraId="7EAC9F7B" w14:textId="77777777" w:rsidR="00DA25AD" w:rsidRPr="00031AD7" w:rsidRDefault="00DA25AD" w:rsidP="00E50914">
            <w:pPr>
              <w:pStyle w:val="TAL"/>
            </w:pPr>
            <w:r w:rsidRPr="00031AD7">
              <w:t>Report-SM-Delivery-Status-Answer</w:t>
            </w:r>
          </w:p>
        </w:tc>
        <w:tc>
          <w:tcPr>
            <w:tcW w:w="1276" w:type="dxa"/>
          </w:tcPr>
          <w:p w14:paraId="3F6F3170" w14:textId="77777777" w:rsidR="00DA25AD" w:rsidRPr="00031AD7" w:rsidRDefault="00DA25AD" w:rsidP="00E50914">
            <w:pPr>
              <w:pStyle w:val="TAL"/>
            </w:pPr>
            <w:r w:rsidRPr="00031AD7">
              <w:t>RDA</w:t>
            </w:r>
          </w:p>
        </w:tc>
        <w:tc>
          <w:tcPr>
            <w:tcW w:w="850" w:type="dxa"/>
          </w:tcPr>
          <w:p w14:paraId="27C863FD" w14:textId="77777777" w:rsidR="00DA25AD" w:rsidRPr="00031AD7" w:rsidRDefault="00DA25AD" w:rsidP="00E50914">
            <w:pPr>
              <w:pStyle w:val="TAL"/>
            </w:pPr>
            <w:r w:rsidRPr="00031AD7">
              <w:rPr>
                <w:lang w:val="en-US"/>
              </w:rPr>
              <w:t>8388649</w:t>
            </w:r>
          </w:p>
        </w:tc>
        <w:tc>
          <w:tcPr>
            <w:tcW w:w="851" w:type="dxa"/>
          </w:tcPr>
          <w:p w14:paraId="4DB0B3A1" w14:textId="77777777" w:rsidR="00DA25AD" w:rsidRPr="00031AD7" w:rsidRDefault="00DA25AD" w:rsidP="00E50914">
            <w:pPr>
              <w:pStyle w:val="TAL"/>
            </w:pPr>
            <w:r w:rsidRPr="00031AD7">
              <w:t>5.3.2.8</w:t>
            </w:r>
          </w:p>
        </w:tc>
      </w:tr>
    </w:tbl>
    <w:p w14:paraId="7895A202" w14:textId="77777777" w:rsidR="00DA25AD" w:rsidRPr="00031AD7" w:rsidRDefault="00DA25AD" w:rsidP="00DA25AD">
      <w:pPr>
        <w:rPr>
          <w:lang w:eastAsia="zh-CN"/>
        </w:rPr>
      </w:pPr>
    </w:p>
    <w:p w14:paraId="1F751E17" w14:textId="77777777" w:rsidR="00DA25AD" w:rsidRPr="00031AD7" w:rsidRDefault="00DA25AD" w:rsidP="00DA25AD">
      <w:pPr>
        <w:rPr>
          <w:lang w:eastAsia="zh-CN"/>
        </w:rPr>
      </w:pPr>
      <w:r w:rsidRPr="00031AD7">
        <w:t xml:space="preserve">For these commands, the Application-ID field shall be set to </w:t>
      </w:r>
      <w:r w:rsidRPr="00031AD7">
        <w:rPr>
          <w:lang w:eastAsia="zh-CN"/>
        </w:rPr>
        <w:t>16777312</w:t>
      </w:r>
      <w:r w:rsidRPr="00031AD7">
        <w:t xml:space="preserve"> (application identifier of the </w:t>
      </w:r>
      <w:r w:rsidRPr="00031AD7">
        <w:rPr>
          <w:lang w:eastAsia="zh-CN"/>
        </w:rPr>
        <w:t xml:space="preserve">S6c </w:t>
      </w:r>
      <w:r w:rsidRPr="00031AD7">
        <w:t>interface application allocated by IANA).</w:t>
      </w:r>
    </w:p>
    <w:p w14:paraId="6B101977" w14:textId="77777777" w:rsidR="00DA25AD" w:rsidRPr="00031AD7" w:rsidRDefault="00DA25AD" w:rsidP="00DA25AD">
      <w:pPr>
        <w:pStyle w:val="Heading4"/>
      </w:pPr>
      <w:bookmarkStart w:id="184" w:name="_Toc533204483"/>
      <w:bookmarkStart w:id="185" w:name="_Toc44882061"/>
      <w:bookmarkStart w:id="186" w:name="_Toc44882255"/>
      <w:bookmarkStart w:id="187" w:name="_Toc137714326"/>
      <w:r w:rsidRPr="00031AD7">
        <w:lastRenderedPageBreak/>
        <w:t>5.3.2.3</w:t>
      </w:r>
      <w:r w:rsidRPr="00031AD7">
        <w:tab/>
        <w:t>Send-Routing-Info-for-SM-Request (SRR) Command</w:t>
      </w:r>
      <w:bookmarkEnd w:id="184"/>
      <w:bookmarkEnd w:id="185"/>
      <w:bookmarkEnd w:id="186"/>
      <w:bookmarkEnd w:id="187"/>
    </w:p>
    <w:p w14:paraId="63ADE483" w14:textId="77777777" w:rsidR="00DA25AD" w:rsidRPr="00031AD7" w:rsidRDefault="00DA25AD" w:rsidP="00DA25AD">
      <w:r w:rsidRPr="00031AD7">
        <w:t xml:space="preserve">The Send-Routing-Info-for-SM-Request (SRR) command, indicated by the Command-Code field set to </w:t>
      </w:r>
      <w:r w:rsidRPr="00031AD7">
        <w:rPr>
          <w:lang w:val="en-US"/>
        </w:rPr>
        <w:t>8388647</w:t>
      </w:r>
      <w:r w:rsidRPr="00031AD7">
        <w:t xml:space="preserve"> and the "R" bit set in the Command Flags field, is sent from SMS-GMSC to HSS or SMS Router or from SMS Router to HSS.</w:t>
      </w:r>
    </w:p>
    <w:p w14:paraId="21246037" w14:textId="77777777" w:rsidR="00DA25AD" w:rsidRPr="00031AD7" w:rsidRDefault="00DA25AD" w:rsidP="00DA25AD">
      <w:r w:rsidRPr="00031AD7">
        <w:t>Message Format:</w:t>
      </w:r>
    </w:p>
    <w:p w14:paraId="0B8BE3AB" w14:textId="77777777" w:rsidR="00DA25AD" w:rsidRPr="00031AD7" w:rsidRDefault="00DA25AD" w:rsidP="00DA25AD">
      <w:pPr>
        <w:spacing w:after="0"/>
        <w:ind w:left="567" w:firstLine="284"/>
      </w:pPr>
      <w:r w:rsidRPr="00031AD7">
        <w:t>&lt; Send-Routing-Info-for-SM-Request &gt; ::=</w:t>
      </w:r>
      <w:r w:rsidRPr="00031AD7">
        <w:tab/>
        <w:t xml:space="preserve">&lt; Diameter Header: </w:t>
      </w:r>
      <w:r w:rsidRPr="00031AD7">
        <w:rPr>
          <w:lang w:val="en-US"/>
        </w:rPr>
        <w:t>8388647</w:t>
      </w:r>
      <w:r w:rsidRPr="00031AD7">
        <w:t xml:space="preserve">, REQ, PXY, </w:t>
      </w:r>
      <w:r w:rsidRPr="00031AD7">
        <w:rPr>
          <w:lang w:eastAsia="zh-CN"/>
        </w:rPr>
        <w:t>16777312</w:t>
      </w:r>
      <w:r w:rsidRPr="00031AD7">
        <w:t xml:space="preserve"> &gt;</w:t>
      </w:r>
    </w:p>
    <w:p w14:paraId="10A9C7C1" w14:textId="77777777" w:rsidR="00DA25AD" w:rsidRPr="00031AD7" w:rsidRDefault="00DA25AD" w:rsidP="00DA25AD">
      <w:pPr>
        <w:spacing w:after="0"/>
        <w:ind w:left="3124" w:firstLine="284"/>
      </w:pPr>
      <w:r w:rsidRPr="00031AD7">
        <w:t>&lt; Session-Id &gt;</w:t>
      </w:r>
    </w:p>
    <w:p w14:paraId="1F6A71EE" w14:textId="77777777" w:rsidR="00515182" w:rsidRPr="00031AD7" w:rsidRDefault="00DA25AD" w:rsidP="00DA25AD">
      <w:pPr>
        <w:spacing w:after="0"/>
        <w:ind w:left="3124" w:firstLine="284"/>
      </w:pPr>
      <w:r w:rsidRPr="00031AD7">
        <w:t>[ DRMP ]</w:t>
      </w:r>
    </w:p>
    <w:p w14:paraId="0C6ADC29" w14:textId="51A172CE" w:rsidR="00DA25AD" w:rsidRPr="00031AD7" w:rsidRDefault="00DA25AD" w:rsidP="00DA25AD">
      <w:pPr>
        <w:spacing w:after="0"/>
        <w:ind w:left="3124" w:firstLine="284"/>
      </w:pPr>
      <w:r w:rsidRPr="00031AD7">
        <w:t>[ Vendor-Specific-Application-Id ]</w:t>
      </w:r>
    </w:p>
    <w:p w14:paraId="7A8CD0E1" w14:textId="77777777" w:rsidR="00DA25AD" w:rsidRPr="00031AD7" w:rsidRDefault="00DA25AD" w:rsidP="00DA25AD">
      <w:pPr>
        <w:spacing w:after="0"/>
        <w:ind w:left="3124" w:firstLine="284"/>
      </w:pPr>
      <w:r w:rsidRPr="00031AD7">
        <w:t>{ Auth-Session-State }</w:t>
      </w:r>
    </w:p>
    <w:p w14:paraId="07364C97" w14:textId="77777777" w:rsidR="00DA25AD" w:rsidRPr="00031AD7" w:rsidRDefault="00DA25AD" w:rsidP="00DA25AD">
      <w:pPr>
        <w:spacing w:after="0"/>
        <w:ind w:left="3124" w:firstLine="284"/>
      </w:pPr>
      <w:r w:rsidRPr="00031AD7">
        <w:t>{ Origin-Host }</w:t>
      </w:r>
    </w:p>
    <w:p w14:paraId="4924F247" w14:textId="77777777" w:rsidR="00DA25AD" w:rsidRPr="00031AD7" w:rsidRDefault="00DA25AD" w:rsidP="00DA25AD">
      <w:pPr>
        <w:spacing w:after="0"/>
        <w:ind w:left="3124" w:firstLine="284"/>
      </w:pPr>
      <w:r w:rsidRPr="00031AD7">
        <w:t>{ Origin-Realm }</w:t>
      </w:r>
    </w:p>
    <w:p w14:paraId="296F7B31" w14:textId="77777777" w:rsidR="00DA25AD" w:rsidRPr="00031AD7" w:rsidRDefault="00DA25AD" w:rsidP="00DA25AD">
      <w:pPr>
        <w:spacing w:after="0"/>
        <w:ind w:left="3124" w:firstLine="284"/>
      </w:pPr>
      <w:r w:rsidRPr="00031AD7">
        <w:t>[ Destination-Host ]</w:t>
      </w:r>
    </w:p>
    <w:p w14:paraId="34D5C1C5" w14:textId="77777777" w:rsidR="00DA25AD" w:rsidRPr="00031AD7" w:rsidRDefault="00DA25AD" w:rsidP="00DA25AD">
      <w:pPr>
        <w:spacing w:after="0"/>
        <w:ind w:left="3124" w:firstLine="284"/>
      </w:pPr>
      <w:r w:rsidRPr="00031AD7">
        <w:t>{ Destination-Realm }</w:t>
      </w:r>
    </w:p>
    <w:p w14:paraId="07777A89" w14:textId="77777777" w:rsidR="00DA25AD" w:rsidRPr="00031AD7" w:rsidRDefault="00DA25AD" w:rsidP="00DA25AD">
      <w:pPr>
        <w:spacing w:after="0"/>
        <w:ind w:left="3124" w:firstLine="284"/>
      </w:pPr>
      <w:r w:rsidRPr="00031AD7">
        <w:t>[ MSISDN ]</w:t>
      </w:r>
    </w:p>
    <w:p w14:paraId="0DA496B1" w14:textId="77777777" w:rsidR="00DA25AD" w:rsidRPr="00031AD7" w:rsidRDefault="00DA25AD" w:rsidP="00DA25AD">
      <w:pPr>
        <w:spacing w:after="0"/>
        <w:ind w:left="3124" w:firstLine="284"/>
      </w:pPr>
      <w:r w:rsidRPr="00031AD7">
        <w:t>[ User-Name ]</w:t>
      </w:r>
    </w:p>
    <w:p w14:paraId="7E35AB43" w14:textId="77777777" w:rsidR="00DA25AD" w:rsidRPr="00031AD7" w:rsidRDefault="00DA25AD" w:rsidP="00DA25AD">
      <w:pPr>
        <w:spacing w:after="0"/>
        <w:ind w:left="3124" w:firstLine="284"/>
        <w:rPr>
          <w:bCs/>
        </w:rPr>
      </w:pPr>
      <w:r w:rsidRPr="00031AD7">
        <w:rPr>
          <w:bCs/>
        </w:rPr>
        <w:t>[ SMSMI-Correlation-ID ]</w:t>
      </w:r>
    </w:p>
    <w:p w14:paraId="6BF8148F" w14:textId="77777777" w:rsidR="00DA25AD" w:rsidRPr="00031AD7" w:rsidRDefault="00DA25AD" w:rsidP="00DA25AD">
      <w:pPr>
        <w:spacing w:after="0"/>
        <w:ind w:left="3124" w:firstLine="284"/>
        <w:rPr>
          <w:bCs/>
        </w:rPr>
      </w:pPr>
      <w:r w:rsidRPr="00031AD7">
        <w:rPr>
          <w:bCs/>
        </w:rPr>
        <w:t>*[ Supported-Features ]</w:t>
      </w:r>
    </w:p>
    <w:p w14:paraId="2739AF75" w14:textId="77777777" w:rsidR="00DA25AD" w:rsidRPr="00031AD7" w:rsidRDefault="00DA25AD" w:rsidP="00DA25AD">
      <w:pPr>
        <w:spacing w:after="0"/>
        <w:ind w:left="3124" w:firstLine="284"/>
      </w:pPr>
      <w:r w:rsidRPr="00031AD7">
        <w:t>[ SC-Address ]</w:t>
      </w:r>
    </w:p>
    <w:p w14:paraId="6B0CD891" w14:textId="77777777" w:rsidR="00DA25AD" w:rsidRPr="00031AD7" w:rsidRDefault="00DA25AD" w:rsidP="00DA25AD">
      <w:pPr>
        <w:spacing w:after="0"/>
        <w:ind w:left="3124" w:firstLine="284"/>
      </w:pPr>
      <w:r w:rsidRPr="00031AD7">
        <w:t>[ SM-RP-MTI ]</w:t>
      </w:r>
    </w:p>
    <w:p w14:paraId="66DD344D" w14:textId="77777777" w:rsidR="00DA25AD" w:rsidRPr="00031AD7" w:rsidRDefault="00DA25AD" w:rsidP="00DA25AD">
      <w:pPr>
        <w:spacing w:after="0"/>
        <w:ind w:left="3124" w:firstLine="284"/>
      </w:pPr>
      <w:r w:rsidRPr="00031AD7">
        <w:t>[ SM-RP-SMEA ]</w:t>
      </w:r>
    </w:p>
    <w:p w14:paraId="4F2C511A" w14:textId="77777777" w:rsidR="00DA25AD" w:rsidRPr="00031AD7" w:rsidRDefault="00DA25AD" w:rsidP="00DA25AD">
      <w:pPr>
        <w:spacing w:after="0"/>
        <w:ind w:left="3124" w:firstLine="284"/>
      </w:pPr>
      <w:r w:rsidRPr="00031AD7">
        <w:t>[ SRR-Flags ]</w:t>
      </w:r>
    </w:p>
    <w:p w14:paraId="72303832" w14:textId="77777777" w:rsidR="00DA25AD" w:rsidRPr="00031AD7" w:rsidRDefault="00DA25AD" w:rsidP="00DA25AD">
      <w:pPr>
        <w:spacing w:after="0"/>
        <w:ind w:left="3124" w:firstLine="284"/>
      </w:pPr>
      <w:r w:rsidRPr="00031AD7">
        <w:t>[ SM-Delivery-Not-Intended ]</w:t>
      </w:r>
    </w:p>
    <w:p w14:paraId="3EE8C9A1" w14:textId="77777777" w:rsidR="00DA25AD" w:rsidRPr="00031AD7" w:rsidRDefault="00DA25AD" w:rsidP="00DA25AD">
      <w:pPr>
        <w:spacing w:after="0"/>
        <w:ind w:left="1134" w:firstLine="2268"/>
      </w:pPr>
      <w:r w:rsidRPr="00031AD7">
        <w:t>*[ AVP ]</w:t>
      </w:r>
    </w:p>
    <w:p w14:paraId="038BFBE2" w14:textId="77777777" w:rsidR="00DA25AD" w:rsidRPr="00031AD7" w:rsidRDefault="00DA25AD" w:rsidP="00DA25AD">
      <w:pPr>
        <w:spacing w:after="0"/>
        <w:ind w:left="1134" w:firstLine="2268"/>
      </w:pPr>
      <w:r w:rsidRPr="00031AD7">
        <w:tab/>
        <w:t>*[ Proxy-Info ]</w:t>
      </w:r>
    </w:p>
    <w:p w14:paraId="2C4AD123" w14:textId="77777777" w:rsidR="00DA25AD" w:rsidRPr="00031AD7" w:rsidRDefault="00DA25AD" w:rsidP="00DA25AD">
      <w:pPr>
        <w:ind w:left="284" w:firstLine="3118"/>
      </w:pPr>
      <w:r w:rsidRPr="00031AD7">
        <w:t>*[ Route-Record ]</w:t>
      </w:r>
    </w:p>
    <w:p w14:paraId="4D4602DB" w14:textId="77777777" w:rsidR="00DA25AD" w:rsidRPr="00031AD7" w:rsidRDefault="00DA25AD" w:rsidP="00DA25AD">
      <w:pPr>
        <w:pStyle w:val="Heading4"/>
      </w:pPr>
      <w:bookmarkStart w:id="188" w:name="_Toc533204484"/>
      <w:bookmarkStart w:id="189" w:name="_Toc44882062"/>
      <w:bookmarkStart w:id="190" w:name="_Toc44882256"/>
      <w:bookmarkStart w:id="191" w:name="_Toc137714327"/>
      <w:r w:rsidRPr="00031AD7">
        <w:t>5.3.2.4</w:t>
      </w:r>
      <w:r w:rsidRPr="00031AD7">
        <w:tab/>
        <w:t>Send-Routing-info-for-SM-Answer (SRA) Command</w:t>
      </w:r>
      <w:bookmarkEnd w:id="188"/>
      <w:bookmarkEnd w:id="189"/>
      <w:bookmarkEnd w:id="190"/>
      <w:bookmarkEnd w:id="191"/>
    </w:p>
    <w:p w14:paraId="11E86EEB" w14:textId="77777777" w:rsidR="00DA25AD" w:rsidRPr="00031AD7" w:rsidRDefault="00DA25AD" w:rsidP="00DA25AD">
      <w:r w:rsidRPr="00031AD7">
        <w:t xml:space="preserve">The Send-Routing-Info-for-SM-Answer command (SRA) command, indicated by the Command-Code field set to </w:t>
      </w:r>
      <w:r w:rsidRPr="00031AD7">
        <w:rPr>
          <w:lang w:val="en-US"/>
        </w:rPr>
        <w:t>8388647</w:t>
      </w:r>
      <w:r w:rsidRPr="00031AD7">
        <w:t xml:space="preserve"> and the 'R' bit cleared in the Command Flags field, is sent from HSS to SMS-GMSC or SMS Router or from SMS Router to SMS-GMSC.</w:t>
      </w:r>
    </w:p>
    <w:p w14:paraId="1CF3DB4E" w14:textId="77777777" w:rsidR="00DA25AD" w:rsidRPr="00031AD7" w:rsidRDefault="00DA25AD" w:rsidP="00DA25AD">
      <w:r w:rsidRPr="00031AD7">
        <w:t>Message Format</w:t>
      </w:r>
    </w:p>
    <w:p w14:paraId="52310013" w14:textId="77777777" w:rsidR="00DA25AD" w:rsidRPr="00031AD7" w:rsidRDefault="00DA25AD" w:rsidP="00DA25AD">
      <w:pPr>
        <w:spacing w:after="0"/>
        <w:ind w:left="567" w:firstLine="284"/>
      </w:pPr>
      <w:r w:rsidRPr="00031AD7">
        <w:t>&lt; Send-Routing-info-for-SM-Answer &gt; ::=</w:t>
      </w:r>
      <w:r w:rsidRPr="00031AD7">
        <w:tab/>
        <w:t xml:space="preserve">&lt; Diameter Header: </w:t>
      </w:r>
      <w:r w:rsidRPr="00031AD7">
        <w:rPr>
          <w:lang w:val="en-US"/>
        </w:rPr>
        <w:t>8388647</w:t>
      </w:r>
      <w:r w:rsidRPr="00031AD7">
        <w:t xml:space="preserve">, PXY, </w:t>
      </w:r>
      <w:r w:rsidRPr="00031AD7">
        <w:rPr>
          <w:lang w:eastAsia="zh-CN"/>
        </w:rPr>
        <w:t>16777312</w:t>
      </w:r>
      <w:r w:rsidRPr="00031AD7">
        <w:t xml:space="preserve"> &gt;</w:t>
      </w:r>
    </w:p>
    <w:p w14:paraId="3CDCB058" w14:textId="77777777" w:rsidR="00DA25AD" w:rsidRPr="00031AD7" w:rsidRDefault="00DA25AD" w:rsidP="00DA25AD">
      <w:pPr>
        <w:spacing w:after="0"/>
        <w:ind w:left="1134" w:firstLine="2268"/>
      </w:pPr>
      <w:r w:rsidRPr="00031AD7">
        <w:t>&lt; Session-Id &gt;</w:t>
      </w:r>
    </w:p>
    <w:p w14:paraId="47FCB794" w14:textId="77777777" w:rsidR="00515182" w:rsidRPr="00031AD7" w:rsidRDefault="00DA25AD" w:rsidP="00DA25AD">
      <w:pPr>
        <w:spacing w:after="0"/>
        <w:ind w:left="1134" w:firstLine="2268"/>
      </w:pPr>
      <w:r w:rsidRPr="00031AD7">
        <w:t>[ DRMP ]</w:t>
      </w:r>
    </w:p>
    <w:p w14:paraId="5807ED8D" w14:textId="451B8261" w:rsidR="00DA25AD" w:rsidRPr="00031AD7" w:rsidRDefault="00DA25AD" w:rsidP="00DA25AD">
      <w:pPr>
        <w:spacing w:after="0"/>
        <w:ind w:left="1134" w:firstLine="2268"/>
      </w:pPr>
      <w:r w:rsidRPr="00031AD7">
        <w:t>[ Vendor-Specific-Application-Id ]</w:t>
      </w:r>
    </w:p>
    <w:p w14:paraId="433122E6" w14:textId="77777777" w:rsidR="00DA25AD" w:rsidRPr="00031AD7" w:rsidRDefault="00DA25AD" w:rsidP="00DA25AD">
      <w:pPr>
        <w:spacing w:after="0"/>
        <w:ind w:left="1134" w:firstLine="2268"/>
      </w:pPr>
      <w:r w:rsidRPr="00031AD7">
        <w:t>[ Result-Code ]</w:t>
      </w:r>
    </w:p>
    <w:p w14:paraId="4F14A1E1" w14:textId="77777777" w:rsidR="00DA25AD" w:rsidRPr="00031AD7" w:rsidRDefault="00DA25AD" w:rsidP="00DA25AD">
      <w:pPr>
        <w:spacing w:after="0"/>
        <w:ind w:left="1134" w:firstLine="2268"/>
      </w:pPr>
      <w:r w:rsidRPr="00031AD7">
        <w:t>[ Experimental-Result ]</w:t>
      </w:r>
    </w:p>
    <w:p w14:paraId="659303C9" w14:textId="77777777" w:rsidR="00DA25AD" w:rsidRPr="00031AD7" w:rsidRDefault="00DA25AD" w:rsidP="00DA25AD">
      <w:pPr>
        <w:spacing w:after="0"/>
        <w:ind w:left="1134" w:firstLine="2268"/>
      </w:pPr>
      <w:r w:rsidRPr="00031AD7">
        <w:t>{ Auth-Session-State }</w:t>
      </w:r>
    </w:p>
    <w:p w14:paraId="5405280F" w14:textId="77777777" w:rsidR="00DA25AD" w:rsidRPr="00031AD7" w:rsidRDefault="00DA25AD" w:rsidP="00DA25AD">
      <w:pPr>
        <w:spacing w:after="0"/>
        <w:ind w:left="3124" w:firstLine="284"/>
      </w:pPr>
      <w:r w:rsidRPr="00031AD7">
        <w:t>{ Origin-Host }</w:t>
      </w:r>
    </w:p>
    <w:p w14:paraId="64DEB2D2" w14:textId="77777777" w:rsidR="00DA25AD" w:rsidRPr="00031AD7" w:rsidRDefault="00DA25AD" w:rsidP="00DA25AD">
      <w:pPr>
        <w:spacing w:after="0"/>
        <w:ind w:left="3124" w:firstLine="284"/>
      </w:pPr>
      <w:r w:rsidRPr="00031AD7">
        <w:t>{ Origin-Realm }</w:t>
      </w:r>
    </w:p>
    <w:p w14:paraId="4E7F074B" w14:textId="77777777" w:rsidR="00DA25AD" w:rsidRPr="00031AD7" w:rsidRDefault="00DA25AD" w:rsidP="00DA25AD">
      <w:pPr>
        <w:spacing w:after="0"/>
        <w:ind w:left="3124" w:firstLine="284"/>
      </w:pPr>
      <w:r w:rsidRPr="00031AD7">
        <w:t>[ User-Name ]</w:t>
      </w:r>
    </w:p>
    <w:p w14:paraId="7A479C63" w14:textId="77777777" w:rsidR="00DA25AD" w:rsidRPr="00031AD7" w:rsidRDefault="00DA25AD" w:rsidP="00DA25AD">
      <w:pPr>
        <w:spacing w:after="0"/>
        <w:ind w:left="3124" w:firstLine="284"/>
      </w:pPr>
      <w:r w:rsidRPr="00031AD7">
        <w:rPr>
          <w:bCs/>
        </w:rPr>
        <w:t>*[ Supported-Features ]</w:t>
      </w:r>
    </w:p>
    <w:p w14:paraId="2847817F" w14:textId="77777777" w:rsidR="00DA25AD" w:rsidRPr="00031AD7" w:rsidRDefault="00DA25AD" w:rsidP="00DA25AD">
      <w:pPr>
        <w:spacing w:after="0"/>
        <w:ind w:left="1134" w:firstLine="2268"/>
      </w:pPr>
      <w:r w:rsidRPr="00031AD7">
        <w:t>[ Serving-Node ]</w:t>
      </w:r>
    </w:p>
    <w:p w14:paraId="0D9BF006" w14:textId="77777777" w:rsidR="00515182" w:rsidRPr="00031AD7" w:rsidRDefault="00DA25AD" w:rsidP="00321E17">
      <w:pPr>
        <w:spacing w:after="0"/>
        <w:ind w:left="1134" w:firstLine="2268"/>
      </w:pPr>
      <w:r w:rsidRPr="00031AD7">
        <w:t>[ Additional-Serving-Node ]</w:t>
      </w:r>
    </w:p>
    <w:p w14:paraId="55B4865C" w14:textId="3253C623" w:rsidR="00321E17" w:rsidRPr="00031AD7" w:rsidRDefault="00321E17" w:rsidP="00321E17">
      <w:pPr>
        <w:spacing w:after="0"/>
        <w:ind w:left="1134" w:firstLine="2268"/>
      </w:pPr>
      <w:r w:rsidRPr="00031AD7">
        <w:t>[ SMSF-3GPP-Address ]</w:t>
      </w:r>
    </w:p>
    <w:p w14:paraId="09936066" w14:textId="77777777" w:rsidR="00DA25AD" w:rsidRPr="00031AD7" w:rsidRDefault="00321E17" w:rsidP="00321E17">
      <w:pPr>
        <w:spacing w:after="0"/>
        <w:ind w:left="1134" w:firstLine="2268"/>
      </w:pPr>
      <w:r w:rsidRPr="00031AD7">
        <w:t>[ SMSF-Non-3GPP-Address ]</w:t>
      </w:r>
    </w:p>
    <w:p w14:paraId="75E5EEE3" w14:textId="77777777" w:rsidR="00DA25AD" w:rsidRPr="00031AD7" w:rsidRDefault="00DA25AD" w:rsidP="00DA25AD">
      <w:pPr>
        <w:spacing w:after="0"/>
        <w:ind w:left="3124" w:firstLine="284"/>
        <w:rPr>
          <w:lang w:val="fr-FR"/>
        </w:rPr>
      </w:pPr>
      <w:r w:rsidRPr="00031AD7">
        <w:rPr>
          <w:lang w:val="fr-FR"/>
        </w:rPr>
        <w:t>[ LMSI ]</w:t>
      </w:r>
    </w:p>
    <w:p w14:paraId="110A5F65" w14:textId="77777777" w:rsidR="00DA25AD" w:rsidRPr="00031AD7" w:rsidRDefault="00DA25AD" w:rsidP="00DA25AD">
      <w:pPr>
        <w:spacing w:after="0"/>
        <w:ind w:left="1134" w:firstLine="2268"/>
        <w:rPr>
          <w:lang w:val="fr-FR"/>
        </w:rPr>
      </w:pPr>
      <w:r w:rsidRPr="00031AD7">
        <w:rPr>
          <w:lang w:val="fr-FR"/>
        </w:rPr>
        <w:t xml:space="preserve">[ </w:t>
      </w:r>
      <w:r w:rsidRPr="00031AD7">
        <w:rPr>
          <w:rFonts w:cs="Arial"/>
          <w:bCs/>
          <w:lang w:val="fr-FR"/>
        </w:rPr>
        <w:t xml:space="preserve">User-Identifier </w:t>
      </w:r>
      <w:r w:rsidRPr="00031AD7">
        <w:rPr>
          <w:lang w:val="fr-FR"/>
        </w:rPr>
        <w:t>]</w:t>
      </w:r>
    </w:p>
    <w:p w14:paraId="55FA72F1" w14:textId="77777777" w:rsidR="00DA25AD" w:rsidRPr="00031AD7" w:rsidRDefault="00DA25AD" w:rsidP="00DA25AD">
      <w:pPr>
        <w:spacing w:after="0"/>
        <w:ind w:left="3124" w:firstLine="284"/>
        <w:rPr>
          <w:lang w:val="fr-FR"/>
        </w:rPr>
      </w:pPr>
      <w:r w:rsidRPr="00031AD7">
        <w:rPr>
          <w:lang w:val="fr-FR"/>
        </w:rPr>
        <w:t>[ MWD-Status ]</w:t>
      </w:r>
    </w:p>
    <w:p w14:paraId="04186BCF" w14:textId="77777777" w:rsidR="00DA25AD" w:rsidRPr="00031AD7" w:rsidRDefault="00DA25AD" w:rsidP="00DA25AD">
      <w:pPr>
        <w:spacing w:after="0"/>
        <w:ind w:left="3124" w:firstLine="284"/>
        <w:rPr>
          <w:lang w:val="fr-FR"/>
        </w:rPr>
      </w:pPr>
      <w:r w:rsidRPr="00031AD7">
        <w:rPr>
          <w:lang w:val="fr-FR"/>
        </w:rPr>
        <w:t>[ MME-Absent-User-Diagnostic-SM ]</w:t>
      </w:r>
    </w:p>
    <w:p w14:paraId="37EC9906" w14:textId="77777777" w:rsidR="00DA25AD" w:rsidRPr="00031AD7" w:rsidRDefault="00DA25AD" w:rsidP="00DA25AD">
      <w:pPr>
        <w:spacing w:after="0"/>
        <w:ind w:left="3124" w:firstLine="284"/>
      </w:pPr>
      <w:r w:rsidRPr="00031AD7">
        <w:t>[ MSC-Absent-User-Diagnostic-SM ]</w:t>
      </w:r>
    </w:p>
    <w:p w14:paraId="41D0B25A" w14:textId="77777777" w:rsidR="00515182" w:rsidRPr="00031AD7" w:rsidRDefault="00DA25AD" w:rsidP="00321E17">
      <w:pPr>
        <w:spacing w:after="0"/>
        <w:ind w:left="3124" w:firstLine="284"/>
      </w:pPr>
      <w:r w:rsidRPr="00031AD7">
        <w:t>[ SGSN-Absent-User-Diagnostic-SM ]</w:t>
      </w:r>
    </w:p>
    <w:p w14:paraId="3698CEBD" w14:textId="7E56FE82" w:rsidR="00321E17" w:rsidRPr="00031AD7" w:rsidRDefault="00321E17" w:rsidP="00321E17">
      <w:pPr>
        <w:spacing w:after="0"/>
        <w:ind w:left="3124" w:firstLine="284"/>
      </w:pPr>
      <w:r w:rsidRPr="00031AD7">
        <w:t>[ SMSF-3GPP-Absent-User-Diagnostic-SM ]</w:t>
      </w:r>
    </w:p>
    <w:p w14:paraId="1F3FFDA2" w14:textId="77777777" w:rsidR="00DA25AD" w:rsidRPr="00031AD7" w:rsidRDefault="00321E17" w:rsidP="00321E17">
      <w:pPr>
        <w:spacing w:after="0"/>
        <w:ind w:left="3124" w:firstLine="284"/>
      </w:pPr>
      <w:r w:rsidRPr="00031AD7">
        <w:t>[ SMSF-Non-3GPP-Absent-User-Diagnostic-SM ]</w:t>
      </w:r>
    </w:p>
    <w:p w14:paraId="74F1E293" w14:textId="77777777" w:rsidR="00DA25AD" w:rsidRPr="00031AD7" w:rsidRDefault="00DA25AD" w:rsidP="00DA25AD">
      <w:pPr>
        <w:spacing w:after="0"/>
        <w:ind w:left="1134" w:firstLine="2268"/>
      </w:pPr>
      <w:r w:rsidRPr="00031AD7">
        <w:t>*[ AVP ]</w:t>
      </w:r>
    </w:p>
    <w:p w14:paraId="7E8E207A" w14:textId="77777777" w:rsidR="00DA25AD" w:rsidRPr="00031AD7" w:rsidRDefault="00DA25AD" w:rsidP="00DA25AD">
      <w:pPr>
        <w:spacing w:after="0"/>
        <w:ind w:left="1134" w:firstLine="2268"/>
      </w:pPr>
      <w:r w:rsidRPr="00031AD7">
        <w:lastRenderedPageBreak/>
        <w:t>[ Failed-AVP ]</w:t>
      </w:r>
    </w:p>
    <w:p w14:paraId="2D80EAEC" w14:textId="77777777" w:rsidR="00DA25AD" w:rsidRPr="00031AD7" w:rsidRDefault="00DA25AD" w:rsidP="00DA25AD">
      <w:pPr>
        <w:spacing w:after="0"/>
        <w:ind w:left="1134" w:firstLine="2268"/>
      </w:pPr>
      <w:r w:rsidRPr="00031AD7">
        <w:tab/>
        <w:t>*[ Proxy-Info ]</w:t>
      </w:r>
    </w:p>
    <w:p w14:paraId="45C12A4A" w14:textId="77777777" w:rsidR="00DA25AD" w:rsidRPr="00031AD7" w:rsidRDefault="00DA25AD" w:rsidP="00DA25AD">
      <w:pPr>
        <w:ind w:left="284" w:firstLine="3118"/>
      </w:pPr>
      <w:r w:rsidRPr="00031AD7">
        <w:t>*[ Route-Record ]</w:t>
      </w:r>
    </w:p>
    <w:p w14:paraId="1E802876" w14:textId="77777777" w:rsidR="00DA25AD" w:rsidRPr="00031AD7" w:rsidRDefault="00DA25AD" w:rsidP="00DA25AD">
      <w:pPr>
        <w:pStyle w:val="Heading4"/>
        <w:rPr>
          <w:lang w:val="en-US"/>
        </w:rPr>
      </w:pPr>
      <w:bookmarkStart w:id="192" w:name="_Toc533204485"/>
      <w:bookmarkStart w:id="193" w:name="_Toc44882063"/>
      <w:bookmarkStart w:id="194" w:name="_Toc44882257"/>
      <w:bookmarkStart w:id="195" w:name="_Toc137714328"/>
      <w:r w:rsidRPr="00031AD7">
        <w:rPr>
          <w:lang w:val="en-US"/>
        </w:rPr>
        <w:t>5.3.2.5</w:t>
      </w:r>
      <w:r w:rsidRPr="00031AD7">
        <w:rPr>
          <w:lang w:val="en-US"/>
        </w:rPr>
        <w:tab/>
        <w:t>Alert-Service-Centre-Request (ALR) Command</w:t>
      </w:r>
      <w:bookmarkEnd w:id="192"/>
      <w:bookmarkEnd w:id="193"/>
      <w:bookmarkEnd w:id="194"/>
      <w:bookmarkEnd w:id="195"/>
    </w:p>
    <w:p w14:paraId="359CE699" w14:textId="77777777" w:rsidR="00DA25AD" w:rsidRPr="00031AD7" w:rsidRDefault="00DA25AD" w:rsidP="00DA25AD">
      <w:r w:rsidRPr="00031AD7">
        <w:t xml:space="preserve">The Alert-Service-Centre-Request (ALR) command, indicated by the Command-Code field set to </w:t>
      </w:r>
      <w:r w:rsidRPr="00031AD7">
        <w:rPr>
          <w:lang w:val="en-US"/>
        </w:rPr>
        <w:t>8388648</w:t>
      </w:r>
      <w:r w:rsidRPr="00031AD7">
        <w:t xml:space="preserve"> and the "R" bit set in the Command Flags field, is sent from the HSS to the SMS-IWMSC</w:t>
      </w:r>
      <w:r w:rsidRPr="00031AD7">
        <w:rPr>
          <w:noProof/>
        </w:rPr>
        <w:t xml:space="preserve"> and from the MME or SGSN to the SMS-GMSC (possibly via an SMS Router)</w:t>
      </w:r>
      <w:r w:rsidRPr="00031AD7">
        <w:t>.</w:t>
      </w:r>
    </w:p>
    <w:p w14:paraId="5F474A1B" w14:textId="77777777" w:rsidR="00DA25AD" w:rsidRPr="00031AD7" w:rsidRDefault="00DA25AD" w:rsidP="00DA25AD">
      <w:r w:rsidRPr="00031AD7">
        <w:t>Message Format:</w:t>
      </w:r>
    </w:p>
    <w:p w14:paraId="4CF2D56F" w14:textId="77777777" w:rsidR="00DA25AD" w:rsidRPr="00031AD7" w:rsidRDefault="00DA25AD" w:rsidP="00DA25AD">
      <w:pPr>
        <w:spacing w:after="0"/>
        <w:ind w:left="567" w:firstLine="284"/>
      </w:pPr>
      <w:r w:rsidRPr="00031AD7">
        <w:t>&lt; Alert-Service-Centre-Request &gt; ::=</w:t>
      </w:r>
      <w:r w:rsidRPr="00031AD7">
        <w:tab/>
        <w:t xml:space="preserve">&lt; Diameter Header: </w:t>
      </w:r>
      <w:r w:rsidRPr="00031AD7">
        <w:rPr>
          <w:lang w:val="en-US"/>
        </w:rPr>
        <w:t>8388648</w:t>
      </w:r>
      <w:r w:rsidRPr="00031AD7">
        <w:t xml:space="preserve">, REQ, PXY, </w:t>
      </w:r>
      <w:r w:rsidRPr="00031AD7">
        <w:rPr>
          <w:lang w:eastAsia="zh-CN"/>
        </w:rPr>
        <w:t>16777312</w:t>
      </w:r>
      <w:r w:rsidRPr="00031AD7">
        <w:t xml:space="preserve"> &gt;</w:t>
      </w:r>
    </w:p>
    <w:p w14:paraId="1AF2E52F" w14:textId="77777777" w:rsidR="00DA25AD" w:rsidRPr="00031AD7" w:rsidRDefault="00DA25AD" w:rsidP="00DA25AD">
      <w:pPr>
        <w:spacing w:after="0"/>
        <w:ind w:left="3124" w:firstLine="284"/>
      </w:pPr>
      <w:r w:rsidRPr="00031AD7">
        <w:t>&lt; Session-Id &gt;</w:t>
      </w:r>
    </w:p>
    <w:p w14:paraId="4A2CB0AC" w14:textId="77777777" w:rsidR="00515182" w:rsidRPr="00031AD7" w:rsidRDefault="00DA25AD" w:rsidP="00DA25AD">
      <w:pPr>
        <w:spacing w:after="0"/>
        <w:ind w:left="3124" w:firstLine="284"/>
      </w:pPr>
      <w:r w:rsidRPr="00031AD7">
        <w:t>[ DRMP ]</w:t>
      </w:r>
    </w:p>
    <w:p w14:paraId="37907727" w14:textId="2F829079" w:rsidR="00DA25AD" w:rsidRPr="00031AD7" w:rsidRDefault="00DA25AD" w:rsidP="00DA25AD">
      <w:pPr>
        <w:spacing w:after="0"/>
        <w:ind w:left="3124" w:firstLine="284"/>
      </w:pPr>
      <w:r w:rsidRPr="00031AD7">
        <w:t>[ Vendor-Specific-Application-Id ]</w:t>
      </w:r>
    </w:p>
    <w:p w14:paraId="3C37E31E" w14:textId="77777777" w:rsidR="00DA25AD" w:rsidRPr="00031AD7" w:rsidRDefault="00DA25AD" w:rsidP="00DA25AD">
      <w:pPr>
        <w:spacing w:after="0"/>
        <w:ind w:left="3124" w:firstLine="284"/>
      </w:pPr>
      <w:r w:rsidRPr="00031AD7">
        <w:t>{ Auth-Session-State }</w:t>
      </w:r>
    </w:p>
    <w:p w14:paraId="4710C878" w14:textId="77777777" w:rsidR="00DA25AD" w:rsidRPr="00031AD7" w:rsidRDefault="00DA25AD" w:rsidP="00DA25AD">
      <w:pPr>
        <w:spacing w:after="0"/>
        <w:ind w:left="3124" w:firstLine="284"/>
      </w:pPr>
      <w:r w:rsidRPr="00031AD7">
        <w:t>{ Origin-Host }</w:t>
      </w:r>
    </w:p>
    <w:p w14:paraId="69E783E0" w14:textId="77777777" w:rsidR="00DA25AD" w:rsidRPr="00031AD7" w:rsidRDefault="00DA25AD" w:rsidP="00DA25AD">
      <w:pPr>
        <w:spacing w:after="0"/>
        <w:ind w:left="3124" w:firstLine="284"/>
      </w:pPr>
      <w:r w:rsidRPr="00031AD7">
        <w:t>{ Origin-Realm }</w:t>
      </w:r>
    </w:p>
    <w:p w14:paraId="71BB11DF" w14:textId="77777777" w:rsidR="00DA25AD" w:rsidRPr="00031AD7" w:rsidRDefault="00DA25AD" w:rsidP="00DA25AD">
      <w:pPr>
        <w:spacing w:after="0"/>
        <w:ind w:left="3124" w:firstLine="284"/>
      </w:pPr>
      <w:r w:rsidRPr="00031AD7">
        <w:t>[ Destination-Host ]</w:t>
      </w:r>
    </w:p>
    <w:p w14:paraId="30A98EA0" w14:textId="77777777" w:rsidR="00DA25AD" w:rsidRPr="00031AD7" w:rsidRDefault="00DA25AD" w:rsidP="00DA25AD">
      <w:pPr>
        <w:spacing w:after="0"/>
        <w:ind w:left="3124" w:firstLine="284"/>
      </w:pPr>
      <w:r w:rsidRPr="00031AD7">
        <w:t>{ Destination-Realm }</w:t>
      </w:r>
    </w:p>
    <w:p w14:paraId="73D15847" w14:textId="77777777" w:rsidR="00DA25AD" w:rsidRPr="00031AD7" w:rsidRDefault="00DA25AD" w:rsidP="00DA25AD">
      <w:pPr>
        <w:spacing w:after="0"/>
        <w:ind w:left="3124" w:firstLine="284"/>
      </w:pPr>
      <w:r w:rsidRPr="00031AD7">
        <w:t>{ SC-Address }</w:t>
      </w:r>
    </w:p>
    <w:p w14:paraId="413498EC" w14:textId="77777777" w:rsidR="00DA25AD" w:rsidRPr="00031AD7" w:rsidRDefault="00DA25AD" w:rsidP="00DA25AD">
      <w:pPr>
        <w:spacing w:after="0"/>
        <w:ind w:left="1134" w:firstLine="2268"/>
      </w:pPr>
      <w:r w:rsidRPr="00031AD7">
        <w:t>{ User-Identifier }</w:t>
      </w:r>
    </w:p>
    <w:p w14:paraId="19DB7CC3" w14:textId="77777777" w:rsidR="00DA25AD" w:rsidRPr="00031AD7" w:rsidRDefault="00DA25AD" w:rsidP="00DA25AD">
      <w:pPr>
        <w:spacing w:after="0"/>
        <w:ind w:left="3124" w:firstLine="284"/>
        <w:rPr>
          <w:bCs/>
        </w:rPr>
      </w:pPr>
      <w:r w:rsidRPr="00031AD7">
        <w:rPr>
          <w:bCs/>
        </w:rPr>
        <w:t>[ SMSMI-Correlation-ID ]</w:t>
      </w:r>
    </w:p>
    <w:p w14:paraId="144E1551" w14:textId="77777777" w:rsidR="00DA25AD" w:rsidRPr="00031AD7" w:rsidRDefault="00DA25AD" w:rsidP="00DA25AD">
      <w:pPr>
        <w:spacing w:after="0"/>
        <w:ind w:left="1134" w:firstLine="2268"/>
      </w:pPr>
      <w:r w:rsidRPr="00031AD7">
        <w:t>[ Maximum-UE-Availability-Time ]</w:t>
      </w:r>
    </w:p>
    <w:p w14:paraId="12947B0D" w14:textId="77777777" w:rsidR="00DA25AD" w:rsidRPr="00031AD7" w:rsidRDefault="00DA25AD" w:rsidP="00DA25AD">
      <w:pPr>
        <w:spacing w:after="0"/>
        <w:ind w:left="1134" w:firstLine="2268"/>
      </w:pPr>
      <w:r w:rsidRPr="00031AD7">
        <w:t>[ SMS-GMSC-Alert-Event ]</w:t>
      </w:r>
    </w:p>
    <w:p w14:paraId="65416528" w14:textId="77777777" w:rsidR="00DA25AD" w:rsidRPr="00031AD7" w:rsidRDefault="00DA25AD" w:rsidP="00DA25AD">
      <w:pPr>
        <w:spacing w:after="0"/>
        <w:ind w:left="1134" w:firstLine="2268"/>
      </w:pPr>
      <w:r w:rsidRPr="00031AD7">
        <w:t>[ Serving-Node ]</w:t>
      </w:r>
    </w:p>
    <w:p w14:paraId="18D29BA8" w14:textId="77777777" w:rsidR="00DA25AD" w:rsidRPr="00031AD7" w:rsidRDefault="00DA25AD" w:rsidP="00DA25AD">
      <w:pPr>
        <w:spacing w:after="0"/>
        <w:ind w:left="3124" w:firstLine="284"/>
        <w:rPr>
          <w:bCs/>
        </w:rPr>
      </w:pPr>
      <w:r w:rsidRPr="00031AD7">
        <w:rPr>
          <w:bCs/>
        </w:rPr>
        <w:t>*[ Supported-Features ]</w:t>
      </w:r>
    </w:p>
    <w:p w14:paraId="62AA33A0" w14:textId="77777777" w:rsidR="00DA25AD" w:rsidRPr="00031AD7" w:rsidRDefault="00DA25AD" w:rsidP="00DA25AD">
      <w:pPr>
        <w:spacing w:after="0"/>
        <w:ind w:left="1134" w:firstLine="2268"/>
      </w:pPr>
      <w:r w:rsidRPr="00031AD7">
        <w:t>*[ AVP ]</w:t>
      </w:r>
    </w:p>
    <w:p w14:paraId="368B78C9" w14:textId="77777777" w:rsidR="00DA25AD" w:rsidRPr="00031AD7" w:rsidRDefault="00DA25AD" w:rsidP="00DA25AD">
      <w:pPr>
        <w:spacing w:after="0"/>
        <w:ind w:left="1134" w:firstLine="2268"/>
      </w:pPr>
      <w:r w:rsidRPr="00031AD7">
        <w:tab/>
        <w:t>*[ Proxy-Info ]</w:t>
      </w:r>
    </w:p>
    <w:p w14:paraId="1FA593EF" w14:textId="77777777" w:rsidR="00DA25AD" w:rsidRPr="00031AD7" w:rsidRDefault="00DA25AD" w:rsidP="00DA25AD">
      <w:pPr>
        <w:ind w:left="284" w:firstLine="3118"/>
      </w:pPr>
      <w:r w:rsidRPr="00031AD7">
        <w:t>*[ Route-Record ]</w:t>
      </w:r>
    </w:p>
    <w:p w14:paraId="2E28F44B" w14:textId="77777777" w:rsidR="00DA25AD" w:rsidRPr="00031AD7" w:rsidRDefault="00DA25AD" w:rsidP="00DA25AD">
      <w:pPr>
        <w:pStyle w:val="Heading4"/>
      </w:pPr>
      <w:bookmarkStart w:id="196" w:name="_Toc533204486"/>
      <w:bookmarkStart w:id="197" w:name="_Toc44882064"/>
      <w:bookmarkStart w:id="198" w:name="_Toc44882258"/>
      <w:bookmarkStart w:id="199" w:name="_Toc137714329"/>
      <w:r w:rsidRPr="00031AD7">
        <w:t>5.3.2.6</w:t>
      </w:r>
      <w:r w:rsidRPr="00031AD7">
        <w:tab/>
        <w:t>Alert-Service-Centre-Answer (</w:t>
      </w:r>
      <w:smartTag w:uri="urn:schemas-microsoft-com:office:smarttags" w:element="State">
        <w:smartTag w:uri="urn:schemas-microsoft-com:office:smarttags" w:element="place">
          <w:r w:rsidRPr="00031AD7">
            <w:t>ALA</w:t>
          </w:r>
        </w:smartTag>
      </w:smartTag>
      <w:r w:rsidRPr="00031AD7">
        <w:t>) Command</w:t>
      </w:r>
      <w:bookmarkEnd w:id="196"/>
      <w:bookmarkEnd w:id="197"/>
      <w:bookmarkEnd w:id="198"/>
      <w:bookmarkEnd w:id="199"/>
    </w:p>
    <w:p w14:paraId="7430AB1F" w14:textId="77777777" w:rsidR="00DA25AD" w:rsidRPr="00031AD7" w:rsidRDefault="00DA25AD" w:rsidP="00DA25AD">
      <w:r w:rsidRPr="00031AD7">
        <w:t xml:space="preserve">The Alert-Service-Centre-Answer (ALA) command, indicated by the Command-Code field set to </w:t>
      </w:r>
      <w:r w:rsidRPr="00031AD7">
        <w:rPr>
          <w:lang w:val="en-US"/>
        </w:rPr>
        <w:t>8388648</w:t>
      </w:r>
      <w:r w:rsidRPr="00031AD7">
        <w:t xml:space="preserve"> and the 'R' bit cleared in the Command Flags field, is sent from the SMS-IWMSC to the HSS</w:t>
      </w:r>
      <w:r w:rsidRPr="00031AD7">
        <w:rPr>
          <w:noProof/>
        </w:rPr>
        <w:t xml:space="preserve"> and from the SMS-GMSC to the MME or SGSN (possibly via an SMS Router)</w:t>
      </w:r>
      <w:r w:rsidRPr="00031AD7">
        <w:t>.</w:t>
      </w:r>
    </w:p>
    <w:p w14:paraId="0A21C837" w14:textId="77777777" w:rsidR="00DA25AD" w:rsidRPr="00031AD7" w:rsidRDefault="00DA25AD" w:rsidP="00DA25AD">
      <w:r w:rsidRPr="00031AD7">
        <w:t>Message Format</w:t>
      </w:r>
    </w:p>
    <w:p w14:paraId="4D0A9483" w14:textId="77777777" w:rsidR="00DA25AD" w:rsidRPr="00031AD7" w:rsidRDefault="00DA25AD" w:rsidP="00DA25AD">
      <w:pPr>
        <w:spacing w:after="0"/>
        <w:ind w:left="567" w:firstLine="284"/>
      </w:pPr>
      <w:r w:rsidRPr="00031AD7">
        <w:t>&lt; Alert-Service-Centre-Answer &gt; ::=</w:t>
      </w:r>
      <w:r w:rsidRPr="00031AD7">
        <w:tab/>
        <w:t xml:space="preserve">&lt; Diameter Header: </w:t>
      </w:r>
      <w:r w:rsidRPr="00031AD7">
        <w:rPr>
          <w:lang w:val="en-US"/>
        </w:rPr>
        <w:t>8388648</w:t>
      </w:r>
      <w:r w:rsidRPr="00031AD7">
        <w:t xml:space="preserve">, PXY, </w:t>
      </w:r>
      <w:r w:rsidRPr="00031AD7">
        <w:rPr>
          <w:lang w:eastAsia="zh-CN"/>
        </w:rPr>
        <w:t>16777312</w:t>
      </w:r>
      <w:r w:rsidRPr="00031AD7">
        <w:t xml:space="preserve"> &gt;</w:t>
      </w:r>
    </w:p>
    <w:p w14:paraId="29F037B7" w14:textId="77777777" w:rsidR="00DA25AD" w:rsidRPr="00031AD7" w:rsidRDefault="00DA25AD" w:rsidP="00DA25AD">
      <w:pPr>
        <w:spacing w:after="0"/>
        <w:ind w:left="1134" w:firstLine="2268"/>
      </w:pPr>
      <w:r w:rsidRPr="00031AD7">
        <w:t>&lt; Session-Id &gt;</w:t>
      </w:r>
    </w:p>
    <w:p w14:paraId="237C85A1" w14:textId="77777777" w:rsidR="00515182" w:rsidRPr="00031AD7" w:rsidRDefault="00DA25AD" w:rsidP="00DA25AD">
      <w:pPr>
        <w:spacing w:after="0"/>
        <w:ind w:left="1134" w:firstLine="2268"/>
      </w:pPr>
      <w:r w:rsidRPr="00031AD7">
        <w:t>[ DRMP ]</w:t>
      </w:r>
    </w:p>
    <w:p w14:paraId="3D07F581" w14:textId="7B1F3632" w:rsidR="00DA25AD" w:rsidRPr="00031AD7" w:rsidRDefault="00DA25AD" w:rsidP="00DA25AD">
      <w:pPr>
        <w:spacing w:after="0"/>
        <w:ind w:left="1134" w:firstLine="2268"/>
      </w:pPr>
      <w:r w:rsidRPr="00031AD7">
        <w:t>[ Vendor-Specific-Application-Id ]</w:t>
      </w:r>
    </w:p>
    <w:p w14:paraId="75622403" w14:textId="77777777" w:rsidR="00DA25AD" w:rsidRPr="00031AD7" w:rsidRDefault="00DA25AD" w:rsidP="00DA25AD">
      <w:pPr>
        <w:spacing w:after="0"/>
        <w:ind w:left="1134" w:firstLine="2268"/>
      </w:pPr>
      <w:r w:rsidRPr="00031AD7">
        <w:t>[ Result-Code ]</w:t>
      </w:r>
    </w:p>
    <w:p w14:paraId="510C723D" w14:textId="77777777" w:rsidR="00DA25AD" w:rsidRPr="00031AD7" w:rsidRDefault="00DA25AD" w:rsidP="00DA25AD">
      <w:pPr>
        <w:spacing w:after="0"/>
        <w:ind w:left="1134" w:firstLine="2268"/>
      </w:pPr>
      <w:r w:rsidRPr="00031AD7">
        <w:t>[ Experimental-Result ]</w:t>
      </w:r>
    </w:p>
    <w:p w14:paraId="65875E68" w14:textId="77777777" w:rsidR="00DA25AD" w:rsidRPr="00031AD7" w:rsidRDefault="00DA25AD" w:rsidP="00DA25AD">
      <w:pPr>
        <w:spacing w:after="0"/>
        <w:ind w:left="1134" w:firstLine="2268"/>
      </w:pPr>
      <w:r w:rsidRPr="00031AD7">
        <w:t>{ Auth-Session-State }</w:t>
      </w:r>
    </w:p>
    <w:p w14:paraId="153DAA3A" w14:textId="77777777" w:rsidR="00DA25AD" w:rsidRPr="00031AD7" w:rsidRDefault="00DA25AD" w:rsidP="00DA25AD">
      <w:pPr>
        <w:spacing w:after="0"/>
        <w:ind w:left="3124" w:firstLine="284"/>
      </w:pPr>
      <w:r w:rsidRPr="00031AD7">
        <w:t>{ Origin-Host }</w:t>
      </w:r>
    </w:p>
    <w:p w14:paraId="79B842DE" w14:textId="77777777" w:rsidR="00DA25AD" w:rsidRPr="00031AD7" w:rsidRDefault="00DA25AD" w:rsidP="00DA25AD">
      <w:pPr>
        <w:spacing w:after="0"/>
        <w:ind w:left="3124" w:firstLine="284"/>
      </w:pPr>
      <w:r w:rsidRPr="00031AD7">
        <w:t>{ Origin-Realm }</w:t>
      </w:r>
    </w:p>
    <w:p w14:paraId="2CEA29A6" w14:textId="77777777" w:rsidR="00DA25AD" w:rsidRPr="00031AD7" w:rsidRDefault="00DA25AD" w:rsidP="00DA25AD">
      <w:pPr>
        <w:spacing w:after="0"/>
        <w:ind w:left="3124" w:firstLine="284"/>
      </w:pPr>
      <w:r w:rsidRPr="00031AD7">
        <w:rPr>
          <w:bCs/>
        </w:rPr>
        <w:t>*[ Supported-Features ]</w:t>
      </w:r>
    </w:p>
    <w:p w14:paraId="2E4C8778" w14:textId="77777777" w:rsidR="00DA25AD" w:rsidRPr="00031AD7" w:rsidRDefault="00DA25AD" w:rsidP="00DA25AD">
      <w:pPr>
        <w:spacing w:after="0"/>
        <w:ind w:left="1134" w:firstLine="2268"/>
      </w:pPr>
      <w:r w:rsidRPr="00031AD7">
        <w:t>*[ AVP ]</w:t>
      </w:r>
    </w:p>
    <w:p w14:paraId="48F5C8FB" w14:textId="77777777" w:rsidR="00DA25AD" w:rsidRPr="00031AD7" w:rsidRDefault="00DA25AD" w:rsidP="00DA25AD">
      <w:pPr>
        <w:spacing w:after="0"/>
        <w:ind w:left="1134" w:firstLine="2268"/>
      </w:pPr>
      <w:r w:rsidRPr="00031AD7">
        <w:t>[ Failed-AVP ]</w:t>
      </w:r>
    </w:p>
    <w:p w14:paraId="182C1C7A" w14:textId="77777777" w:rsidR="00DA25AD" w:rsidRPr="00031AD7" w:rsidRDefault="00DA25AD" w:rsidP="00DA25AD">
      <w:pPr>
        <w:spacing w:after="0"/>
        <w:ind w:left="1134" w:firstLine="2268"/>
      </w:pPr>
      <w:r w:rsidRPr="00031AD7">
        <w:tab/>
        <w:t>*[ Proxy-Info ]</w:t>
      </w:r>
    </w:p>
    <w:p w14:paraId="6F4D3F3F" w14:textId="77777777" w:rsidR="00DA25AD" w:rsidRPr="00031AD7" w:rsidRDefault="00DA25AD" w:rsidP="00DA25AD">
      <w:pPr>
        <w:ind w:left="284" w:firstLine="3118"/>
      </w:pPr>
      <w:r w:rsidRPr="00031AD7">
        <w:t>*[ Route-Record ]</w:t>
      </w:r>
    </w:p>
    <w:p w14:paraId="0180464E" w14:textId="77777777" w:rsidR="00DA25AD" w:rsidRPr="00031AD7" w:rsidRDefault="00DA25AD" w:rsidP="00DA25AD">
      <w:pPr>
        <w:pStyle w:val="Heading4"/>
      </w:pPr>
      <w:bookmarkStart w:id="200" w:name="_Toc533204487"/>
      <w:bookmarkStart w:id="201" w:name="_Toc44882065"/>
      <w:bookmarkStart w:id="202" w:name="_Toc44882259"/>
      <w:bookmarkStart w:id="203" w:name="_Toc137714330"/>
      <w:r w:rsidRPr="00031AD7">
        <w:t>5.3.2.7</w:t>
      </w:r>
      <w:r w:rsidRPr="00031AD7">
        <w:tab/>
        <w:t>Report-SM-Delivery-Status-Request (RDR) Command</w:t>
      </w:r>
      <w:bookmarkEnd w:id="200"/>
      <w:bookmarkEnd w:id="201"/>
      <w:bookmarkEnd w:id="202"/>
      <w:bookmarkEnd w:id="203"/>
    </w:p>
    <w:p w14:paraId="3115DFE6" w14:textId="77777777" w:rsidR="00DA25AD" w:rsidRPr="00031AD7" w:rsidRDefault="00DA25AD" w:rsidP="00DA25AD">
      <w:r w:rsidRPr="00031AD7">
        <w:t xml:space="preserve">The Report-SM-Delivery-Status-Request (RDR) command, indicated by the Command-Code field set to </w:t>
      </w:r>
      <w:r w:rsidRPr="00031AD7">
        <w:rPr>
          <w:lang w:val="en-US"/>
        </w:rPr>
        <w:t>8388649</w:t>
      </w:r>
      <w:r w:rsidRPr="00031AD7">
        <w:t xml:space="preserve"> and the "R" bit set in the Command Flags field, is sent from SMS-GMSC or </w:t>
      </w:r>
      <w:r w:rsidRPr="00031AD7">
        <w:rPr>
          <w:noProof/>
        </w:rPr>
        <w:t>IP-SM-GW</w:t>
      </w:r>
      <w:r w:rsidRPr="00031AD7">
        <w:t xml:space="preserve"> to HSS.</w:t>
      </w:r>
    </w:p>
    <w:p w14:paraId="2F3B51EC" w14:textId="77777777" w:rsidR="00DA25AD" w:rsidRPr="00031AD7" w:rsidRDefault="00DA25AD" w:rsidP="00DA25AD">
      <w:r w:rsidRPr="00031AD7">
        <w:t>Message Format:</w:t>
      </w:r>
    </w:p>
    <w:p w14:paraId="11C2A823" w14:textId="77777777" w:rsidR="00DA25AD" w:rsidRPr="00031AD7" w:rsidRDefault="00DA25AD" w:rsidP="00DA25AD">
      <w:pPr>
        <w:spacing w:after="0"/>
        <w:ind w:left="567" w:firstLine="284"/>
      </w:pPr>
      <w:r w:rsidRPr="00031AD7">
        <w:lastRenderedPageBreak/>
        <w:t>&lt; Report-SM-Delivery-Status-Request &gt; ::=</w:t>
      </w:r>
      <w:r w:rsidRPr="00031AD7">
        <w:tab/>
        <w:t xml:space="preserve">&lt; Diameter Header: </w:t>
      </w:r>
      <w:r w:rsidRPr="00031AD7">
        <w:rPr>
          <w:lang w:val="en-US"/>
        </w:rPr>
        <w:t>8388649</w:t>
      </w:r>
      <w:r w:rsidRPr="00031AD7">
        <w:t xml:space="preserve">, REQ, PXY, </w:t>
      </w:r>
      <w:r w:rsidRPr="00031AD7">
        <w:rPr>
          <w:lang w:eastAsia="zh-CN"/>
        </w:rPr>
        <w:t>16777312</w:t>
      </w:r>
      <w:r w:rsidRPr="00031AD7">
        <w:t xml:space="preserve"> &gt;</w:t>
      </w:r>
    </w:p>
    <w:p w14:paraId="73B8F6EE" w14:textId="77777777" w:rsidR="00DA25AD" w:rsidRPr="00031AD7" w:rsidRDefault="00DA25AD" w:rsidP="00DA25AD">
      <w:pPr>
        <w:spacing w:after="0"/>
        <w:ind w:left="3124" w:firstLine="284"/>
      </w:pPr>
      <w:r w:rsidRPr="00031AD7">
        <w:t>&lt; Session-Id &gt;</w:t>
      </w:r>
    </w:p>
    <w:p w14:paraId="14CEFB23" w14:textId="77777777" w:rsidR="00515182" w:rsidRPr="00031AD7" w:rsidRDefault="00DA25AD" w:rsidP="00DA25AD">
      <w:pPr>
        <w:spacing w:after="0"/>
        <w:ind w:left="3124" w:firstLine="284"/>
      </w:pPr>
      <w:r w:rsidRPr="00031AD7">
        <w:t>[ DRMP ]</w:t>
      </w:r>
    </w:p>
    <w:p w14:paraId="255F2C38" w14:textId="63853C2A" w:rsidR="00DA25AD" w:rsidRPr="00031AD7" w:rsidRDefault="00DA25AD" w:rsidP="00DA25AD">
      <w:pPr>
        <w:spacing w:after="0"/>
        <w:ind w:left="3124" w:firstLine="284"/>
      </w:pPr>
      <w:r w:rsidRPr="00031AD7">
        <w:t>[ Vendor-Specific-Application-Id ]</w:t>
      </w:r>
    </w:p>
    <w:p w14:paraId="4F30158B" w14:textId="77777777" w:rsidR="00DA25AD" w:rsidRPr="00031AD7" w:rsidRDefault="00DA25AD" w:rsidP="00DA25AD">
      <w:pPr>
        <w:spacing w:after="0"/>
        <w:ind w:left="3124" w:firstLine="284"/>
      </w:pPr>
      <w:r w:rsidRPr="00031AD7">
        <w:t>{ Auth-Session-State }</w:t>
      </w:r>
    </w:p>
    <w:p w14:paraId="02B74DFE" w14:textId="77777777" w:rsidR="00DA25AD" w:rsidRPr="00031AD7" w:rsidRDefault="00DA25AD" w:rsidP="00DA25AD">
      <w:pPr>
        <w:spacing w:after="0"/>
        <w:ind w:left="3124" w:firstLine="284"/>
      </w:pPr>
      <w:r w:rsidRPr="00031AD7">
        <w:t>{ Origin-Host }</w:t>
      </w:r>
    </w:p>
    <w:p w14:paraId="4D37AA3E" w14:textId="77777777" w:rsidR="00DA25AD" w:rsidRPr="00031AD7" w:rsidRDefault="00DA25AD" w:rsidP="00DA25AD">
      <w:pPr>
        <w:spacing w:after="0"/>
        <w:ind w:left="3124" w:firstLine="284"/>
      </w:pPr>
      <w:r w:rsidRPr="00031AD7">
        <w:t>{ Origin-Realm }</w:t>
      </w:r>
    </w:p>
    <w:p w14:paraId="6B8AE35E" w14:textId="77777777" w:rsidR="00DA25AD" w:rsidRPr="00031AD7" w:rsidRDefault="00DA25AD" w:rsidP="00DA25AD">
      <w:pPr>
        <w:spacing w:after="0"/>
        <w:ind w:left="3124" w:firstLine="284"/>
      </w:pPr>
      <w:r w:rsidRPr="00031AD7">
        <w:t>[ Destination-Host ]</w:t>
      </w:r>
    </w:p>
    <w:p w14:paraId="4A416BA2" w14:textId="77777777" w:rsidR="00DA25AD" w:rsidRPr="00031AD7" w:rsidRDefault="00DA25AD" w:rsidP="00DA25AD">
      <w:pPr>
        <w:spacing w:after="0"/>
        <w:ind w:left="3124" w:firstLine="284"/>
      </w:pPr>
      <w:r w:rsidRPr="00031AD7">
        <w:t>{ Destination-Realm }</w:t>
      </w:r>
    </w:p>
    <w:p w14:paraId="4ACB01A3" w14:textId="77777777" w:rsidR="00DA25AD" w:rsidRPr="00031AD7" w:rsidRDefault="00DA25AD" w:rsidP="00DA25AD">
      <w:pPr>
        <w:spacing w:after="0"/>
        <w:ind w:left="3124" w:firstLine="284"/>
        <w:rPr>
          <w:bCs/>
        </w:rPr>
      </w:pPr>
      <w:r w:rsidRPr="00031AD7">
        <w:rPr>
          <w:bCs/>
        </w:rPr>
        <w:t>*[ Supported-Features ]</w:t>
      </w:r>
    </w:p>
    <w:p w14:paraId="690AB79C" w14:textId="77777777" w:rsidR="00DA25AD" w:rsidRPr="00031AD7" w:rsidRDefault="00DA25AD" w:rsidP="00DA25AD">
      <w:pPr>
        <w:spacing w:after="0"/>
        <w:ind w:left="1134" w:firstLine="2268"/>
      </w:pPr>
      <w:r w:rsidRPr="00031AD7">
        <w:t>{ User-Identifier }</w:t>
      </w:r>
    </w:p>
    <w:p w14:paraId="5B32BD01" w14:textId="77777777" w:rsidR="00DA25AD" w:rsidRPr="00031AD7" w:rsidRDefault="00DA25AD" w:rsidP="00DA25AD">
      <w:pPr>
        <w:spacing w:after="0"/>
        <w:ind w:left="3124" w:firstLine="284"/>
        <w:rPr>
          <w:bCs/>
        </w:rPr>
      </w:pPr>
      <w:r w:rsidRPr="00031AD7">
        <w:rPr>
          <w:bCs/>
        </w:rPr>
        <w:t>[ SMSMI-Correlation-ID ]</w:t>
      </w:r>
    </w:p>
    <w:p w14:paraId="4489A754" w14:textId="77777777" w:rsidR="00DA25AD" w:rsidRPr="00031AD7" w:rsidRDefault="00DA25AD" w:rsidP="00DA25AD">
      <w:pPr>
        <w:spacing w:after="0"/>
        <w:ind w:left="3124" w:firstLine="284"/>
      </w:pPr>
      <w:r w:rsidRPr="00031AD7">
        <w:t>{ SC-Address }</w:t>
      </w:r>
    </w:p>
    <w:p w14:paraId="6FE524CB" w14:textId="77777777" w:rsidR="00DA25AD" w:rsidRPr="00031AD7" w:rsidRDefault="00DA25AD" w:rsidP="00DA25AD">
      <w:pPr>
        <w:spacing w:after="0"/>
        <w:ind w:left="3124" w:firstLine="284"/>
        <w:rPr>
          <w:lang w:eastAsia="zh-CN"/>
        </w:rPr>
      </w:pPr>
      <w:r w:rsidRPr="00031AD7">
        <w:t>{ SM-Delivery-Outcome }</w:t>
      </w:r>
    </w:p>
    <w:p w14:paraId="44C1736F" w14:textId="77777777" w:rsidR="00DA25AD" w:rsidRPr="00031AD7" w:rsidRDefault="00DA25AD" w:rsidP="00DA25AD">
      <w:pPr>
        <w:spacing w:after="0"/>
        <w:ind w:left="3124" w:firstLine="284"/>
      </w:pPr>
      <w:r w:rsidRPr="00031AD7">
        <w:rPr>
          <w:rFonts w:hint="eastAsia"/>
          <w:lang w:eastAsia="zh-CN"/>
        </w:rPr>
        <w:t xml:space="preserve">[ </w:t>
      </w:r>
      <w:r w:rsidRPr="00031AD7">
        <w:t>R</w:t>
      </w:r>
      <w:r w:rsidRPr="00031AD7">
        <w:rPr>
          <w:rFonts w:hint="eastAsia"/>
          <w:lang w:eastAsia="zh-CN"/>
        </w:rPr>
        <w:t>D</w:t>
      </w:r>
      <w:r w:rsidRPr="00031AD7">
        <w:t>R-Flags</w:t>
      </w:r>
      <w:r w:rsidRPr="00031AD7">
        <w:rPr>
          <w:rFonts w:hint="eastAsia"/>
          <w:lang w:eastAsia="zh-CN"/>
        </w:rPr>
        <w:t xml:space="preserve"> ]</w:t>
      </w:r>
    </w:p>
    <w:p w14:paraId="4C76548C" w14:textId="77777777" w:rsidR="00DA25AD" w:rsidRPr="00031AD7" w:rsidRDefault="00DA25AD" w:rsidP="00DA25AD">
      <w:pPr>
        <w:spacing w:after="0"/>
        <w:ind w:left="1134" w:firstLine="2268"/>
      </w:pPr>
      <w:r w:rsidRPr="00031AD7">
        <w:t>*[ AVP ]</w:t>
      </w:r>
    </w:p>
    <w:p w14:paraId="729655EC" w14:textId="77777777" w:rsidR="00DA25AD" w:rsidRPr="00031AD7" w:rsidRDefault="00DA25AD" w:rsidP="00DA25AD">
      <w:pPr>
        <w:spacing w:after="0"/>
        <w:ind w:left="1134" w:firstLine="2268"/>
      </w:pPr>
      <w:r w:rsidRPr="00031AD7">
        <w:tab/>
        <w:t>*[ Proxy-Info ]</w:t>
      </w:r>
    </w:p>
    <w:p w14:paraId="0C6B417D" w14:textId="77777777" w:rsidR="00DA25AD" w:rsidRPr="00031AD7" w:rsidRDefault="00DA25AD" w:rsidP="00DA25AD">
      <w:pPr>
        <w:ind w:left="284" w:firstLine="3118"/>
      </w:pPr>
      <w:r w:rsidRPr="00031AD7">
        <w:t>*[ Route-Record ]</w:t>
      </w:r>
    </w:p>
    <w:p w14:paraId="09BC0A8A" w14:textId="77777777" w:rsidR="00DA25AD" w:rsidRPr="00031AD7" w:rsidRDefault="00DA25AD" w:rsidP="00DA25AD">
      <w:pPr>
        <w:pStyle w:val="Heading4"/>
      </w:pPr>
      <w:bookmarkStart w:id="204" w:name="_Toc533204488"/>
      <w:bookmarkStart w:id="205" w:name="_Toc44882066"/>
      <w:bookmarkStart w:id="206" w:name="_Toc44882260"/>
      <w:bookmarkStart w:id="207" w:name="_Toc137714331"/>
      <w:r w:rsidRPr="00031AD7">
        <w:t>5.3.2.8</w:t>
      </w:r>
      <w:r w:rsidRPr="00031AD7">
        <w:tab/>
        <w:t>Report-SM-Delivery-Status-Answer (RDA) Command</w:t>
      </w:r>
      <w:bookmarkEnd w:id="204"/>
      <w:bookmarkEnd w:id="205"/>
      <w:bookmarkEnd w:id="206"/>
      <w:bookmarkEnd w:id="207"/>
    </w:p>
    <w:p w14:paraId="0DED1778" w14:textId="77777777" w:rsidR="00DA25AD" w:rsidRPr="00031AD7" w:rsidRDefault="00DA25AD" w:rsidP="00DA25AD">
      <w:r w:rsidRPr="00031AD7">
        <w:t xml:space="preserve">The Report-SM-Delivery-Status-Answer (RDA) command, indicated by the Command-Code field set to </w:t>
      </w:r>
      <w:r w:rsidRPr="00031AD7">
        <w:rPr>
          <w:lang w:val="en-US"/>
        </w:rPr>
        <w:t>8388649</w:t>
      </w:r>
      <w:r w:rsidRPr="00031AD7">
        <w:t xml:space="preserve"> and the 'R' bit cleared in the Command Flags field, is sent from HSS to SMS-GMSC or </w:t>
      </w:r>
      <w:r w:rsidRPr="00031AD7">
        <w:rPr>
          <w:noProof/>
        </w:rPr>
        <w:t>IP-SM-GW</w:t>
      </w:r>
      <w:r w:rsidRPr="00031AD7">
        <w:t>.</w:t>
      </w:r>
    </w:p>
    <w:p w14:paraId="5BAA0712" w14:textId="77777777" w:rsidR="00DA25AD" w:rsidRPr="00031AD7" w:rsidRDefault="00DA25AD" w:rsidP="00DA25AD">
      <w:r w:rsidRPr="00031AD7">
        <w:t>Message Format</w:t>
      </w:r>
    </w:p>
    <w:p w14:paraId="24DE2B63" w14:textId="77777777" w:rsidR="00DA25AD" w:rsidRPr="00031AD7" w:rsidRDefault="00DA25AD" w:rsidP="00DA25AD">
      <w:pPr>
        <w:spacing w:after="0"/>
        <w:ind w:left="567" w:firstLine="284"/>
      </w:pPr>
      <w:r w:rsidRPr="00031AD7">
        <w:t>&lt; Report-SM-Delivery-Status-Answer &gt; ::=</w:t>
      </w:r>
      <w:r w:rsidRPr="00031AD7">
        <w:tab/>
        <w:t xml:space="preserve">&lt; Diameter Header: </w:t>
      </w:r>
      <w:r w:rsidRPr="00031AD7">
        <w:rPr>
          <w:lang w:val="en-US"/>
        </w:rPr>
        <w:t>8388649</w:t>
      </w:r>
      <w:r w:rsidRPr="00031AD7">
        <w:t xml:space="preserve">, PXY, </w:t>
      </w:r>
      <w:r w:rsidRPr="00031AD7">
        <w:rPr>
          <w:lang w:eastAsia="zh-CN"/>
        </w:rPr>
        <w:t>16777312</w:t>
      </w:r>
      <w:r w:rsidRPr="00031AD7">
        <w:t xml:space="preserve"> &gt;</w:t>
      </w:r>
    </w:p>
    <w:p w14:paraId="7A333360" w14:textId="77777777" w:rsidR="00DA25AD" w:rsidRPr="00031AD7" w:rsidRDefault="00DA25AD" w:rsidP="00DA25AD">
      <w:pPr>
        <w:spacing w:after="0"/>
        <w:ind w:left="1134" w:firstLine="2268"/>
      </w:pPr>
      <w:r w:rsidRPr="00031AD7">
        <w:t>&lt; Session-Id &gt;</w:t>
      </w:r>
    </w:p>
    <w:p w14:paraId="1468F28E" w14:textId="77777777" w:rsidR="00515182" w:rsidRPr="00031AD7" w:rsidRDefault="00DA25AD" w:rsidP="00DA25AD">
      <w:pPr>
        <w:spacing w:after="0"/>
        <w:ind w:left="1134" w:firstLine="2268"/>
      </w:pPr>
      <w:r w:rsidRPr="00031AD7">
        <w:t>[ DRMP ]</w:t>
      </w:r>
    </w:p>
    <w:p w14:paraId="52521EA2" w14:textId="192DFB8B" w:rsidR="00DA25AD" w:rsidRPr="00031AD7" w:rsidRDefault="00DA25AD" w:rsidP="00DA25AD">
      <w:pPr>
        <w:spacing w:after="0"/>
        <w:ind w:left="1134" w:firstLine="2268"/>
      </w:pPr>
      <w:r w:rsidRPr="00031AD7">
        <w:t>[ Vendor-Specific-Application-Id ]</w:t>
      </w:r>
    </w:p>
    <w:p w14:paraId="336E0B6A" w14:textId="77777777" w:rsidR="00DA25AD" w:rsidRPr="00031AD7" w:rsidRDefault="00DA25AD" w:rsidP="00DA25AD">
      <w:pPr>
        <w:spacing w:after="0"/>
        <w:ind w:left="1134" w:firstLine="2268"/>
      </w:pPr>
      <w:r w:rsidRPr="00031AD7">
        <w:t>[ Result-Code ]</w:t>
      </w:r>
    </w:p>
    <w:p w14:paraId="1FB89DD4" w14:textId="77777777" w:rsidR="00DA25AD" w:rsidRPr="00031AD7" w:rsidRDefault="00DA25AD" w:rsidP="00DA25AD">
      <w:pPr>
        <w:spacing w:after="0"/>
        <w:ind w:left="1134" w:firstLine="2268"/>
      </w:pPr>
      <w:r w:rsidRPr="00031AD7">
        <w:t>[ Experimental-Result ]</w:t>
      </w:r>
    </w:p>
    <w:p w14:paraId="088B89F6" w14:textId="77777777" w:rsidR="00DA25AD" w:rsidRPr="00031AD7" w:rsidRDefault="00DA25AD" w:rsidP="00DA25AD">
      <w:pPr>
        <w:spacing w:after="0"/>
        <w:ind w:left="1134" w:firstLine="2268"/>
      </w:pPr>
      <w:r w:rsidRPr="00031AD7">
        <w:t>{ Auth-Session-State }</w:t>
      </w:r>
    </w:p>
    <w:p w14:paraId="6C3861D4" w14:textId="77777777" w:rsidR="00DA25AD" w:rsidRPr="00031AD7" w:rsidRDefault="00DA25AD" w:rsidP="00DA25AD">
      <w:pPr>
        <w:spacing w:after="0"/>
        <w:ind w:left="3124" w:firstLine="284"/>
      </w:pPr>
      <w:r w:rsidRPr="00031AD7">
        <w:t>{ Origin-Host }</w:t>
      </w:r>
    </w:p>
    <w:p w14:paraId="4A0DFC73" w14:textId="77777777" w:rsidR="00DA25AD" w:rsidRPr="00031AD7" w:rsidRDefault="00DA25AD" w:rsidP="00DA25AD">
      <w:pPr>
        <w:spacing w:after="0"/>
        <w:ind w:left="3124" w:firstLine="284"/>
      </w:pPr>
      <w:r w:rsidRPr="00031AD7">
        <w:t>{ Origin-Realm }</w:t>
      </w:r>
    </w:p>
    <w:p w14:paraId="159A9A20" w14:textId="77777777" w:rsidR="00DA25AD" w:rsidRPr="00031AD7" w:rsidRDefault="00DA25AD" w:rsidP="00DA25AD">
      <w:pPr>
        <w:spacing w:after="0"/>
        <w:ind w:left="3124" w:firstLine="284"/>
      </w:pPr>
      <w:r w:rsidRPr="00031AD7">
        <w:rPr>
          <w:bCs/>
        </w:rPr>
        <w:t>*[ Supported-Features ]</w:t>
      </w:r>
    </w:p>
    <w:p w14:paraId="67178900" w14:textId="77777777" w:rsidR="00DA25AD" w:rsidRPr="00031AD7" w:rsidRDefault="00DA25AD" w:rsidP="00DA25AD">
      <w:pPr>
        <w:spacing w:after="0"/>
        <w:ind w:left="3124" w:firstLine="284"/>
      </w:pPr>
      <w:r w:rsidRPr="00031AD7">
        <w:t xml:space="preserve">[ </w:t>
      </w:r>
      <w:r w:rsidRPr="00031AD7">
        <w:rPr>
          <w:rFonts w:cs="Arial"/>
          <w:bCs/>
          <w:lang w:val="en-US"/>
        </w:rPr>
        <w:t xml:space="preserve">User-Identifier </w:t>
      </w:r>
      <w:r w:rsidRPr="00031AD7">
        <w:t>]</w:t>
      </w:r>
    </w:p>
    <w:p w14:paraId="0CEFBADE" w14:textId="77777777" w:rsidR="00DA25AD" w:rsidRPr="00031AD7" w:rsidRDefault="00DA25AD" w:rsidP="00DA25AD">
      <w:pPr>
        <w:spacing w:after="0"/>
        <w:ind w:left="1134" w:firstLine="2268"/>
      </w:pPr>
      <w:r w:rsidRPr="00031AD7">
        <w:t>*[ AVP ]</w:t>
      </w:r>
    </w:p>
    <w:p w14:paraId="63E07F68" w14:textId="77777777" w:rsidR="00DA25AD" w:rsidRPr="00031AD7" w:rsidRDefault="00DA25AD" w:rsidP="00DA25AD">
      <w:pPr>
        <w:spacing w:after="0"/>
        <w:ind w:left="1134" w:firstLine="2268"/>
      </w:pPr>
      <w:r w:rsidRPr="00031AD7">
        <w:t>[ Failed-AVP ]</w:t>
      </w:r>
    </w:p>
    <w:p w14:paraId="3684B1CB" w14:textId="77777777" w:rsidR="00DA25AD" w:rsidRPr="00031AD7" w:rsidRDefault="00DA25AD" w:rsidP="00DA25AD">
      <w:pPr>
        <w:spacing w:after="0"/>
        <w:ind w:left="1134" w:firstLine="2268"/>
      </w:pPr>
      <w:r w:rsidRPr="00031AD7">
        <w:tab/>
        <w:t>*[ Proxy-Info ]</w:t>
      </w:r>
    </w:p>
    <w:p w14:paraId="1BA579A3" w14:textId="77777777" w:rsidR="00DA25AD" w:rsidRPr="00031AD7" w:rsidRDefault="00DA25AD" w:rsidP="00DA25AD">
      <w:pPr>
        <w:ind w:left="284" w:firstLine="3118"/>
      </w:pPr>
      <w:r w:rsidRPr="00031AD7">
        <w:t>*[ Route-Record ]</w:t>
      </w:r>
    </w:p>
    <w:p w14:paraId="3638213B" w14:textId="77777777" w:rsidR="00DA25AD" w:rsidRPr="00031AD7" w:rsidRDefault="00DA25AD" w:rsidP="00DA25AD">
      <w:pPr>
        <w:pStyle w:val="Heading3"/>
      </w:pPr>
      <w:bookmarkStart w:id="208" w:name="_Toc533204489"/>
      <w:bookmarkStart w:id="209" w:name="_Toc44882067"/>
      <w:bookmarkStart w:id="210" w:name="_Toc44882261"/>
      <w:bookmarkStart w:id="211" w:name="_Toc137714332"/>
      <w:r w:rsidRPr="00031AD7">
        <w:t>5.3.3</w:t>
      </w:r>
      <w:r w:rsidRPr="00031AD7">
        <w:tab/>
        <w:t>AVPs</w:t>
      </w:r>
      <w:bookmarkEnd w:id="208"/>
      <w:bookmarkEnd w:id="209"/>
      <w:bookmarkEnd w:id="210"/>
      <w:bookmarkEnd w:id="211"/>
    </w:p>
    <w:p w14:paraId="225FA50F" w14:textId="77777777" w:rsidR="00DA25AD" w:rsidRPr="00031AD7" w:rsidRDefault="00DA25AD" w:rsidP="00DA25AD">
      <w:pPr>
        <w:pStyle w:val="Heading4"/>
      </w:pPr>
      <w:bookmarkStart w:id="212" w:name="_Toc533204490"/>
      <w:bookmarkStart w:id="213" w:name="_Toc44882068"/>
      <w:bookmarkStart w:id="214" w:name="_Toc44882262"/>
      <w:bookmarkStart w:id="215" w:name="_Toc137714333"/>
      <w:r w:rsidRPr="00031AD7">
        <w:t>5.3.3.1</w:t>
      </w:r>
      <w:r w:rsidRPr="00031AD7">
        <w:tab/>
        <w:t>General</w:t>
      </w:r>
      <w:bookmarkEnd w:id="212"/>
      <w:bookmarkEnd w:id="213"/>
      <w:bookmarkEnd w:id="214"/>
      <w:bookmarkEnd w:id="215"/>
    </w:p>
    <w:p w14:paraId="4A4BF502" w14:textId="77777777" w:rsidR="00DA25AD" w:rsidRPr="00031AD7" w:rsidRDefault="00DA25AD" w:rsidP="00DA25AD">
      <w:r w:rsidRPr="00031AD7">
        <w:t>The following table specifies the Diameter AVPs defined for the S6c interface protocol, their AVP Code values, types, possible flag values and whether or not the AVP may be encrypted. The Vendor-ID header of all AVPs defined in this specification shall be set to 3GPP (10415).</w:t>
      </w:r>
    </w:p>
    <w:p w14:paraId="5F032F48" w14:textId="77777777" w:rsidR="00DA25AD" w:rsidRPr="00031AD7" w:rsidRDefault="00DA25AD" w:rsidP="00DA25AD">
      <w:r w:rsidRPr="00031AD7">
        <w:t>For all AVPs which contain bit masks and are of the type Unsigned32, e.g. TFR-Flags, bit 0 shall be the least significant bit. For example, to get the value of bit 0, a bit mask of 0x0001 should be used.</w:t>
      </w:r>
    </w:p>
    <w:p w14:paraId="1839CA08" w14:textId="77777777" w:rsidR="00DA25AD" w:rsidRPr="00031AD7" w:rsidRDefault="00DA25AD" w:rsidP="00DA25AD">
      <w:pPr>
        <w:pStyle w:val="TH"/>
      </w:pPr>
      <w:r w:rsidRPr="00031AD7">
        <w:lastRenderedPageBreak/>
        <w:t>Table 5.3.3.1/1: S6c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62"/>
        <w:gridCol w:w="806"/>
        <w:gridCol w:w="1144"/>
        <w:gridCol w:w="1713"/>
        <w:gridCol w:w="596"/>
        <w:gridCol w:w="510"/>
        <w:gridCol w:w="970"/>
        <w:gridCol w:w="731"/>
        <w:gridCol w:w="799"/>
      </w:tblGrid>
      <w:tr w:rsidR="00DA25AD" w:rsidRPr="00031AD7" w14:paraId="7B0BDD79" w14:textId="77777777" w:rsidTr="00E50914">
        <w:trPr>
          <w:cantSplit/>
          <w:tblHeader/>
          <w:jc w:val="center"/>
        </w:trPr>
        <w:tc>
          <w:tcPr>
            <w:tcW w:w="0" w:type="auto"/>
            <w:gridSpan w:val="4"/>
            <w:tcBorders>
              <w:top w:val="single" w:sz="4" w:space="0" w:color="auto"/>
              <w:left w:val="single" w:sz="4" w:space="0" w:color="auto"/>
            </w:tcBorders>
            <w:shd w:val="clear" w:color="auto" w:fill="E0E0E0"/>
          </w:tcPr>
          <w:p w14:paraId="7C084575" w14:textId="77777777" w:rsidR="00DA25AD" w:rsidRPr="00031AD7" w:rsidRDefault="00DA25AD" w:rsidP="00E50914">
            <w:pPr>
              <w:pStyle w:val="TAH"/>
            </w:pPr>
          </w:p>
        </w:tc>
        <w:tc>
          <w:tcPr>
            <w:tcW w:w="0" w:type="auto"/>
            <w:gridSpan w:val="4"/>
            <w:tcBorders>
              <w:top w:val="single" w:sz="4" w:space="0" w:color="auto"/>
            </w:tcBorders>
            <w:shd w:val="clear" w:color="auto" w:fill="E0E0E0"/>
          </w:tcPr>
          <w:p w14:paraId="645D8E51" w14:textId="77777777" w:rsidR="00DA25AD" w:rsidRPr="00031AD7" w:rsidRDefault="00DA25AD" w:rsidP="00E50914">
            <w:pPr>
              <w:pStyle w:val="TAH"/>
            </w:pPr>
            <w:r w:rsidRPr="00031AD7">
              <w:t>AVP Flag rules</w:t>
            </w:r>
          </w:p>
        </w:tc>
        <w:tc>
          <w:tcPr>
            <w:tcW w:w="0" w:type="auto"/>
            <w:tcBorders>
              <w:top w:val="single" w:sz="4" w:space="0" w:color="auto"/>
              <w:right w:val="single" w:sz="4" w:space="0" w:color="auto"/>
            </w:tcBorders>
            <w:shd w:val="clear" w:color="auto" w:fill="E0E0E0"/>
          </w:tcPr>
          <w:p w14:paraId="74299A28" w14:textId="77777777" w:rsidR="00DA25AD" w:rsidRPr="00031AD7" w:rsidRDefault="00DA25AD" w:rsidP="00E50914">
            <w:pPr>
              <w:pStyle w:val="TAH"/>
            </w:pPr>
          </w:p>
        </w:tc>
      </w:tr>
      <w:tr w:rsidR="00DA25AD" w:rsidRPr="00031AD7" w14:paraId="03368011" w14:textId="77777777" w:rsidTr="00E50914">
        <w:trPr>
          <w:cantSplit/>
          <w:tblHeader/>
          <w:jc w:val="center"/>
        </w:trPr>
        <w:tc>
          <w:tcPr>
            <w:tcW w:w="0" w:type="auto"/>
            <w:shd w:val="clear" w:color="auto" w:fill="E0E0E0"/>
          </w:tcPr>
          <w:p w14:paraId="113C6F5C" w14:textId="77777777" w:rsidR="00DA25AD" w:rsidRPr="00031AD7" w:rsidRDefault="00DA25AD" w:rsidP="00E50914">
            <w:pPr>
              <w:pStyle w:val="TAH"/>
            </w:pPr>
            <w:r w:rsidRPr="00031AD7">
              <w:t>Attribute Name</w:t>
            </w:r>
          </w:p>
        </w:tc>
        <w:tc>
          <w:tcPr>
            <w:tcW w:w="0" w:type="auto"/>
            <w:shd w:val="clear" w:color="auto" w:fill="E0E0E0"/>
          </w:tcPr>
          <w:p w14:paraId="5688CE66" w14:textId="77777777" w:rsidR="00DA25AD" w:rsidRPr="00031AD7" w:rsidRDefault="00DA25AD" w:rsidP="00E50914">
            <w:pPr>
              <w:pStyle w:val="TAH"/>
            </w:pPr>
            <w:r w:rsidRPr="00031AD7">
              <w:t>AVP Code</w:t>
            </w:r>
          </w:p>
        </w:tc>
        <w:tc>
          <w:tcPr>
            <w:tcW w:w="0" w:type="auto"/>
            <w:shd w:val="clear" w:color="auto" w:fill="E0E0E0"/>
          </w:tcPr>
          <w:p w14:paraId="5962FED0" w14:textId="77777777" w:rsidR="00DA25AD" w:rsidRPr="00031AD7" w:rsidRDefault="005252A2" w:rsidP="00E50914">
            <w:pPr>
              <w:pStyle w:val="TAH"/>
            </w:pPr>
            <w:r w:rsidRPr="00031AD7">
              <w:t>Clause</w:t>
            </w:r>
            <w:r w:rsidR="00DA25AD" w:rsidRPr="00031AD7">
              <w:t xml:space="preserve"> defined</w:t>
            </w:r>
          </w:p>
        </w:tc>
        <w:tc>
          <w:tcPr>
            <w:tcW w:w="0" w:type="auto"/>
            <w:shd w:val="clear" w:color="auto" w:fill="E0E0E0"/>
          </w:tcPr>
          <w:p w14:paraId="45D650A5" w14:textId="77777777" w:rsidR="00DA25AD" w:rsidRPr="00031AD7" w:rsidRDefault="00DA25AD" w:rsidP="00E50914">
            <w:pPr>
              <w:pStyle w:val="TAH"/>
            </w:pPr>
            <w:r w:rsidRPr="00031AD7">
              <w:t>Value Type</w:t>
            </w:r>
          </w:p>
        </w:tc>
        <w:tc>
          <w:tcPr>
            <w:tcW w:w="0" w:type="auto"/>
            <w:shd w:val="clear" w:color="auto" w:fill="E0E0E0"/>
          </w:tcPr>
          <w:p w14:paraId="49E0B709" w14:textId="77777777" w:rsidR="00DA25AD" w:rsidRPr="00031AD7" w:rsidRDefault="00DA25AD" w:rsidP="00E50914">
            <w:pPr>
              <w:pStyle w:val="TAH"/>
            </w:pPr>
            <w:r w:rsidRPr="00031AD7">
              <w:t>Must</w:t>
            </w:r>
          </w:p>
        </w:tc>
        <w:tc>
          <w:tcPr>
            <w:tcW w:w="0" w:type="auto"/>
            <w:shd w:val="clear" w:color="auto" w:fill="E0E0E0"/>
          </w:tcPr>
          <w:p w14:paraId="4CDAC017" w14:textId="77777777" w:rsidR="00DA25AD" w:rsidRPr="00031AD7" w:rsidRDefault="00DA25AD" w:rsidP="00E50914">
            <w:pPr>
              <w:pStyle w:val="TAH"/>
            </w:pPr>
            <w:r w:rsidRPr="00031AD7">
              <w:t>May</w:t>
            </w:r>
          </w:p>
        </w:tc>
        <w:tc>
          <w:tcPr>
            <w:tcW w:w="0" w:type="auto"/>
            <w:shd w:val="clear" w:color="auto" w:fill="E0E0E0"/>
          </w:tcPr>
          <w:p w14:paraId="7F081ACD" w14:textId="77777777" w:rsidR="00DA25AD" w:rsidRPr="00031AD7" w:rsidRDefault="00DA25AD" w:rsidP="00E50914">
            <w:pPr>
              <w:pStyle w:val="TAH"/>
            </w:pPr>
            <w:r w:rsidRPr="00031AD7">
              <w:t>Should not</w:t>
            </w:r>
          </w:p>
        </w:tc>
        <w:tc>
          <w:tcPr>
            <w:tcW w:w="0" w:type="auto"/>
            <w:shd w:val="clear" w:color="auto" w:fill="E0E0E0"/>
          </w:tcPr>
          <w:p w14:paraId="74F9329D" w14:textId="77777777" w:rsidR="00DA25AD" w:rsidRPr="00031AD7" w:rsidRDefault="00DA25AD" w:rsidP="00E50914">
            <w:pPr>
              <w:pStyle w:val="TAH"/>
            </w:pPr>
            <w:r w:rsidRPr="00031AD7">
              <w:t>Must not</w:t>
            </w:r>
          </w:p>
        </w:tc>
        <w:tc>
          <w:tcPr>
            <w:tcW w:w="0" w:type="auto"/>
            <w:shd w:val="clear" w:color="auto" w:fill="E0E0E0"/>
          </w:tcPr>
          <w:p w14:paraId="1717B2E4" w14:textId="77777777" w:rsidR="00DA25AD" w:rsidRPr="00031AD7" w:rsidRDefault="00DA25AD" w:rsidP="00E50914">
            <w:pPr>
              <w:pStyle w:val="TAH"/>
            </w:pPr>
            <w:r w:rsidRPr="00031AD7">
              <w:t>May Encr.</w:t>
            </w:r>
          </w:p>
        </w:tc>
      </w:tr>
      <w:tr w:rsidR="00DA25AD" w:rsidRPr="00031AD7" w14:paraId="4BD06DE7" w14:textId="77777777" w:rsidTr="00E50914">
        <w:trPr>
          <w:cantSplit/>
          <w:tblHeader/>
          <w:jc w:val="center"/>
        </w:trPr>
        <w:tc>
          <w:tcPr>
            <w:tcW w:w="0" w:type="auto"/>
          </w:tcPr>
          <w:p w14:paraId="5CDBB83B" w14:textId="77777777" w:rsidR="00DA25AD" w:rsidRPr="00031AD7" w:rsidRDefault="00DA25AD" w:rsidP="00E50914">
            <w:pPr>
              <w:pStyle w:val="TAL"/>
            </w:pPr>
            <w:r w:rsidRPr="00031AD7">
              <w:t>SM-RP-MTI</w:t>
            </w:r>
          </w:p>
        </w:tc>
        <w:tc>
          <w:tcPr>
            <w:tcW w:w="0" w:type="auto"/>
          </w:tcPr>
          <w:p w14:paraId="7437A824" w14:textId="77777777" w:rsidR="00DA25AD" w:rsidRPr="00031AD7" w:rsidRDefault="00DA25AD" w:rsidP="00E50914">
            <w:pPr>
              <w:pStyle w:val="TAL"/>
            </w:pPr>
            <w:r w:rsidRPr="00031AD7">
              <w:t>3308</w:t>
            </w:r>
          </w:p>
        </w:tc>
        <w:tc>
          <w:tcPr>
            <w:tcW w:w="0" w:type="auto"/>
          </w:tcPr>
          <w:p w14:paraId="163A75D3" w14:textId="77777777" w:rsidR="00DA25AD" w:rsidRPr="00031AD7" w:rsidRDefault="00DA25AD" w:rsidP="00E50914">
            <w:pPr>
              <w:pStyle w:val="TAL"/>
            </w:pPr>
            <w:r w:rsidRPr="00031AD7">
              <w:t>5.3.3.2</w:t>
            </w:r>
          </w:p>
        </w:tc>
        <w:tc>
          <w:tcPr>
            <w:tcW w:w="0" w:type="auto"/>
          </w:tcPr>
          <w:p w14:paraId="5BC6E629" w14:textId="77777777" w:rsidR="00DA25AD" w:rsidRPr="00031AD7" w:rsidRDefault="00DA25AD" w:rsidP="00E50914">
            <w:pPr>
              <w:pStyle w:val="TAL"/>
            </w:pPr>
            <w:r w:rsidRPr="00031AD7">
              <w:t>Enumerated</w:t>
            </w:r>
          </w:p>
        </w:tc>
        <w:tc>
          <w:tcPr>
            <w:tcW w:w="0" w:type="auto"/>
          </w:tcPr>
          <w:p w14:paraId="787889CF" w14:textId="77777777" w:rsidR="00DA25AD" w:rsidRPr="00031AD7" w:rsidRDefault="00DA25AD" w:rsidP="00E50914">
            <w:pPr>
              <w:pStyle w:val="TAL"/>
            </w:pPr>
            <w:r w:rsidRPr="00031AD7">
              <w:t>M, V</w:t>
            </w:r>
          </w:p>
        </w:tc>
        <w:tc>
          <w:tcPr>
            <w:tcW w:w="0" w:type="auto"/>
          </w:tcPr>
          <w:p w14:paraId="434BBF03" w14:textId="77777777" w:rsidR="00DA25AD" w:rsidRPr="00031AD7" w:rsidRDefault="00DA25AD" w:rsidP="00E50914">
            <w:pPr>
              <w:pStyle w:val="TAL"/>
            </w:pPr>
          </w:p>
        </w:tc>
        <w:tc>
          <w:tcPr>
            <w:tcW w:w="0" w:type="auto"/>
          </w:tcPr>
          <w:p w14:paraId="4BEBB6D2" w14:textId="77777777" w:rsidR="00DA25AD" w:rsidRPr="00031AD7" w:rsidRDefault="00DA25AD" w:rsidP="00E50914">
            <w:pPr>
              <w:pStyle w:val="TAL"/>
            </w:pPr>
          </w:p>
        </w:tc>
        <w:tc>
          <w:tcPr>
            <w:tcW w:w="0" w:type="auto"/>
          </w:tcPr>
          <w:p w14:paraId="2CD1833C" w14:textId="77777777" w:rsidR="00DA25AD" w:rsidRPr="00031AD7" w:rsidRDefault="00DA25AD" w:rsidP="00E50914">
            <w:pPr>
              <w:pStyle w:val="TAL"/>
            </w:pPr>
          </w:p>
        </w:tc>
        <w:tc>
          <w:tcPr>
            <w:tcW w:w="0" w:type="auto"/>
          </w:tcPr>
          <w:p w14:paraId="7CA472AE" w14:textId="77777777" w:rsidR="00DA25AD" w:rsidRPr="00031AD7" w:rsidRDefault="00DA25AD" w:rsidP="00E50914">
            <w:pPr>
              <w:pStyle w:val="TAL"/>
            </w:pPr>
            <w:r w:rsidRPr="00031AD7">
              <w:t>No</w:t>
            </w:r>
          </w:p>
        </w:tc>
      </w:tr>
      <w:tr w:rsidR="00DA25AD" w:rsidRPr="00031AD7" w14:paraId="669D610A" w14:textId="77777777" w:rsidTr="00E50914">
        <w:trPr>
          <w:cantSplit/>
          <w:tblHeader/>
          <w:jc w:val="center"/>
        </w:trPr>
        <w:tc>
          <w:tcPr>
            <w:tcW w:w="0" w:type="auto"/>
          </w:tcPr>
          <w:p w14:paraId="161517F4" w14:textId="77777777" w:rsidR="00DA25AD" w:rsidRPr="00031AD7" w:rsidRDefault="00DA25AD" w:rsidP="00E50914">
            <w:pPr>
              <w:pStyle w:val="TAL"/>
            </w:pPr>
            <w:r w:rsidRPr="00031AD7">
              <w:t>SM-RP-SMEA</w:t>
            </w:r>
          </w:p>
        </w:tc>
        <w:tc>
          <w:tcPr>
            <w:tcW w:w="0" w:type="auto"/>
          </w:tcPr>
          <w:p w14:paraId="4244A7BC" w14:textId="77777777" w:rsidR="00DA25AD" w:rsidRPr="00031AD7" w:rsidRDefault="00DA25AD" w:rsidP="00E50914">
            <w:pPr>
              <w:pStyle w:val="TAL"/>
            </w:pPr>
            <w:r w:rsidRPr="00031AD7">
              <w:t>3309</w:t>
            </w:r>
          </w:p>
        </w:tc>
        <w:tc>
          <w:tcPr>
            <w:tcW w:w="0" w:type="auto"/>
          </w:tcPr>
          <w:p w14:paraId="5EE3A4B2" w14:textId="77777777" w:rsidR="00DA25AD" w:rsidRPr="00031AD7" w:rsidRDefault="00DA25AD" w:rsidP="00E50914">
            <w:pPr>
              <w:pStyle w:val="TAL"/>
            </w:pPr>
            <w:r w:rsidRPr="00031AD7">
              <w:t xml:space="preserve">5.3.3.3 </w:t>
            </w:r>
          </w:p>
        </w:tc>
        <w:tc>
          <w:tcPr>
            <w:tcW w:w="0" w:type="auto"/>
          </w:tcPr>
          <w:p w14:paraId="5E3232DA" w14:textId="77777777" w:rsidR="00DA25AD" w:rsidRPr="00031AD7" w:rsidRDefault="00DA25AD" w:rsidP="00E50914">
            <w:pPr>
              <w:pStyle w:val="TAL"/>
            </w:pPr>
            <w:r w:rsidRPr="00031AD7">
              <w:t>OctetString</w:t>
            </w:r>
          </w:p>
        </w:tc>
        <w:tc>
          <w:tcPr>
            <w:tcW w:w="0" w:type="auto"/>
          </w:tcPr>
          <w:p w14:paraId="46D5CE81" w14:textId="77777777" w:rsidR="00DA25AD" w:rsidRPr="00031AD7" w:rsidRDefault="00DA25AD" w:rsidP="00E50914">
            <w:pPr>
              <w:pStyle w:val="TAL"/>
            </w:pPr>
            <w:r w:rsidRPr="00031AD7">
              <w:t>M, V</w:t>
            </w:r>
          </w:p>
        </w:tc>
        <w:tc>
          <w:tcPr>
            <w:tcW w:w="0" w:type="auto"/>
          </w:tcPr>
          <w:p w14:paraId="136007A1" w14:textId="77777777" w:rsidR="00DA25AD" w:rsidRPr="00031AD7" w:rsidRDefault="00DA25AD" w:rsidP="00E50914">
            <w:pPr>
              <w:pStyle w:val="TAL"/>
            </w:pPr>
          </w:p>
        </w:tc>
        <w:tc>
          <w:tcPr>
            <w:tcW w:w="0" w:type="auto"/>
          </w:tcPr>
          <w:p w14:paraId="66115A04" w14:textId="77777777" w:rsidR="00DA25AD" w:rsidRPr="00031AD7" w:rsidRDefault="00DA25AD" w:rsidP="00E50914">
            <w:pPr>
              <w:pStyle w:val="TAL"/>
            </w:pPr>
          </w:p>
        </w:tc>
        <w:tc>
          <w:tcPr>
            <w:tcW w:w="0" w:type="auto"/>
          </w:tcPr>
          <w:p w14:paraId="42B743F0" w14:textId="77777777" w:rsidR="00DA25AD" w:rsidRPr="00031AD7" w:rsidRDefault="00DA25AD" w:rsidP="00E50914">
            <w:pPr>
              <w:pStyle w:val="TAL"/>
            </w:pPr>
          </w:p>
        </w:tc>
        <w:tc>
          <w:tcPr>
            <w:tcW w:w="0" w:type="auto"/>
          </w:tcPr>
          <w:p w14:paraId="0BB62B07" w14:textId="77777777" w:rsidR="00DA25AD" w:rsidRPr="00031AD7" w:rsidRDefault="00DA25AD" w:rsidP="00E50914">
            <w:pPr>
              <w:pStyle w:val="TAL"/>
            </w:pPr>
            <w:r w:rsidRPr="00031AD7">
              <w:t>No</w:t>
            </w:r>
          </w:p>
        </w:tc>
      </w:tr>
      <w:tr w:rsidR="00DA25AD" w:rsidRPr="00031AD7" w14:paraId="74C36620" w14:textId="77777777" w:rsidTr="00E50914">
        <w:trPr>
          <w:cantSplit/>
          <w:tblHeader/>
          <w:jc w:val="center"/>
        </w:trPr>
        <w:tc>
          <w:tcPr>
            <w:tcW w:w="0" w:type="auto"/>
          </w:tcPr>
          <w:p w14:paraId="3EA0B0FF" w14:textId="77777777" w:rsidR="00DA25AD" w:rsidRPr="00031AD7" w:rsidRDefault="00DA25AD" w:rsidP="00E50914">
            <w:pPr>
              <w:pStyle w:val="TAL"/>
            </w:pPr>
            <w:r w:rsidRPr="00031AD7">
              <w:t>SRR-Flags</w:t>
            </w:r>
          </w:p>
        </w:tc>
        <w:tc>
          <w:tcPr>
            <w:tcW w:w="0" w:type="auto"/>
          </w:tcPr>
          <w:p w14:paraId="35B303D9" w14:textId="77777777" w:rsidR="00DA25AD" w:rsidRPr="00031AD7" w:rsidRDefault="00DA25AD" w:rsidP="00E50914">
            <w:pPr>
              <w:pStyle w:val="TAL"/>
            </w:pPr>
            <w:r w:rsidRPr="00031AD7">
              <w:t>3310</w:t>
            </w:r>
          </w:p>
        </w:tc>
        <w:tc>
          <w:tcPr>
            <w:tcW w:w="0" w:type="auto"/>
          </w:tcPr>
          <w:p w14:paraId="2FA7742C" w14:textId="77777777" w:rsidR="00DA25AD" w:rsidRPr="00031AD7" w:rsidRDefault="00DA25AD" w:rsidP="00E50914">
            <w:pPr>
              <w:pStyle w:val="TAL"/>
            </w:pPr>
            <w:r w:rsidRPr="00031AD7">
              <w:t>5.3.3.4</w:t>
            </w:r>
          </w:p>
        </w:tc>
        <w:tc>
          <w:tcPr>
            <w:tcW w:w="0" w:type="auto"/>
          </w:tcPr>
          <w:p w14:paraId="46209BBE" w14:textId="77777777" w:rsidR="00DA25AD" w:rsidRPr="00031AD7" w:rsidRDefault="00DA25AD" w:rsidP="00E50914">
            <w:pPr>
              <w:pStyle w:val="TAL"/>
            </w:pPr>
            <w:r w:rsidRPr="00031AD7">
              <w:t>Unsigned32</w:t>
            </w:r>
          </w:p>
        </w:tc>
        <w:tc>
          <w:tcPr>
            <w:tcW w:w="0" w:type="auto"/>
          </w:tcPr>
          <w:p w14:paraId="6C03A71B" w14:textId="77777777" w:rsidR="00DA25AD" w:rsidRPr="00031AD7" w:rsidRDefault="00DA25AD" w:rsidP="00E50914">
            <w:pPr>
              <w:pStyle w:val="TAL"/>
            </w:pPr>
            <w:r w:rsidRPr="00031AD7">
              <w:t>M, V</w:t>
            </w:r>
          </w:p>
        </w:tc>
        <w:tc>
          <w:tcPr>
            <w:tcW w:w="0" w:type="auto"/>
          </w:tcPr>
          <w:p w14:paraId="632EA3E7" w14:textId="77777777" w:rsidR="00DA25AD" w:rsidRPr="00031AD7" w:rsidRDefault="00DA25AD" w:rsidP="00E50914">
            <w:pPr>
              <w:pStyle w:val="TAL"/>
            </w:pPr>
          </w:p>
        </w:tc>
        <w:tc>
          <w:tcPr>
            <w:tcW w:w="0" w:type="auto"/>
          </w:tcPr>
          <w:p w14:paraId="0F52C0BE" w14:textId="77777777" w:rsidR="00DA25AD" w:rsidRPr="00031AD7" w:rsidRDefault="00DA25AD" w:rsidP="00E50914">
            <w:pPr>
              <w:pStyle w:val="TAL"/>
            </w:pPr>
          </w:p>
        </w:tc>
        <w:tc>
          <w:tcPr>
            <w:tcW w:w="0" w:type="auto"/>
          </w:tcPr>
          <w:p w14:paraId="74B8FB1B" w14:textId="77777777" w:rsidR="00DA25AD" w:rsidRPr="00031AD7" w:rsidRDefault="00DA25AD" w:rsidP="00E50914">
            <w:pPr>
              <w:pStyle w:val="TAL"/>
            </w:pPr>
          </w:p>
        </w:tc>
        <w:tc>
          <w:tcPr>
            <w:tcW w:w="0" w:type="auto"/>
          </w:tcPr>
          <w:p w14:paraId="778642F3" w14:textId="77777777" w:rsidR="00DA25AD" w:rsidRPr="00031AD7" w:rsidRDefault="00DA25AD" w:rsidP="00E50914">
            <w:pPr>
              <w:pStyle w:val="TAL"/>
            </w:pPr>
            <w:r w:rsidRPr="00031AD7">
              <w:t>No</w:t>
            </w:r>
          </w:p>
        </w:tc>
      </w:tr>
      <w:tr w:rsidR="00DA25AD" w:rsidRPr="00031AD7" w14:paraId="69D29AD7" w14:textId="77777777" w:rsidTr="00E50914">
        <w:trPr>
          <w:cantSplit/>
          <w:tblHeader/>
          <w:jc w:val="center"/>
        </w:trPr>
        <w:tc>
          <w:tcPr>
            <w:tcW w:w="0" w:type="auto"/>
          </w:tcPr>
          <w:p w14:paraId="0731D197" w14:textId="77777777" w:rsidR="00DA25AD" w:rsidRPr="00031AD7" w:rsidRDefault="00DA25AD" w:rsidP="00E50914">
            <w:pPr>
              <w:pStyle w:val="TAL"/>
              <w:rPr>
                <w:lang w:val="fr-FR"/>
              </w:rPr>
            </w:pPr>
            <w:r w:rsidRPr="00031AD7">
              <w:t>SM-Delivery-Not-Intended</w:t>
            </w:r>
          </w:p>
        </w:tc>
        <w:tc>
          <w:tcPr>
            <w:tcW w:w="0" w:type="auto"/>
          </w:tcPr>
          <w:p w14:paraId="1D4239FE" w14:textId="77777777" w:rsidR="00DA25AD" w:rsidRPr="00031AD7" w:rsidRDefault="00DA25AD" w:rsidP="00E50914">
            <w:pPr>
              <w:pStyle w:val="TAL"/>
            </w:pPr>
            <w:r w:rsidRPr="00031AD7">
              <w:t>3311</w:t>
            </w:r>
          </w:p>
        </w:tc>
        <w:tc>
          <w:tcPr>
            <w:tcW w:w="0" w:type="auto"/>
          </w:tcPr>
          <w:p w14:paraId="10B7783A" w14:textId="77777777" w:rsidR="00DA25AD" w:rsidRPr="00031AD7" w:rsidRDefault="00DA25AD" w:rsidP="00E50914">
            <w:pPr>
              <w:pStyle w:val="TAL"/>
            </w:pPr>
            <w:r w:rsidRPr="00031AD7">
              <w:t>5.3.3.5</w:t>
            </w:r>
          </w:p>
        </w:tc>
        <w:tc>
          <w:tcPr>
            <w:tcW w:w="0" w:type="auto"/>
          </w:tcPr>
          <w:p w14:paraId="698C1053" w14:textId="77777777" w:rsidR="00DA25AD" w:rsidRPr="00031AD7" w:rsidRDefault="00DA25AD" w:rsidP="00E50914">
            <w:pPr>
              <w:pStyle w:val="TAL"/>
              <w:rPr>
                <w:lang w:val="en-US"/>
              </w:rPr>
            </w:pPr>
            <w:r w:rsidRPr="00031AD7">
              <w:t>Enumerated</w:t>
            </w:r>
          </w:p>
        </w:tc>
        <w:tc>
          <w:tcPr>
            <w:tcW w:w="0" w:type="auto"/>
          </w:tcPr>
          <w:p w14:paraId="3D5B3664" w14:textId="77777777" w:rsidR="00DA25AD" w:rsidRPr="00031AD7" w:rsidRDefault="00DA25AD" w:rsidP="00E50914">
            <w:pPr>
              <w:pStyle w:val="TAL"/>
            </w:pPr>
            <w:r w:rsidRPr="00031AD7">
              <w:t>M, V</w:t>
            </w:r>
          </w:p>
        </w:tc>
        <w:tc>
          <w:tcPr>
            <w:tcW w:w="0" w:type="auto"/>
          </w:tcPr>
          <w:p w14:paraId="6F4265EE" w14:textId="77777777" w:rsidR="00DA25AD" w:rsidRPr="00031AD7" w:rsidRDefault="00DA25AD" w:rsidP="00E50914">
            <w:pPr>
              <w:pStyle w:val="TAL"/>
              <w:rPr>
                <w:lang w:val="fr-FR"/>
              </w:rPr>
            </w:pPr>
          </w:p>
        </w:tc>
        <w:tc>
          <w:tcPr>
            <w:tcW w:w="0" w:type="auto"/>
          </w:tcPr>
          <w:p w14:paraId="614D3FDD" w14:textId="77777777" w:rsidR="00DA25AD" w:rsidRPr="00031AD7" w:rsidRDefault="00DA25AD" w:rsidP="00E50914">
            <w:pPr>
              <w:pStyle w:val="TAL"/>
              <w:rPr>
                <w:lang w:val="fr-FR"/>
              </w:rPr>
            </w:pPr>
          </w:p>
        </w:tc>
        <w:tc>
          <w:tcPr>
            <w:tcW w:w="0" w:type="auto"/>
          </w:tcPr>
          <w:p w14:paraId="6B97EA68" w14:textId="77777777" w:rsidR="00DA25AD" w:rsidRPr="00031AD7" w:rsidRDefault="00DA25AD" w:rsidP="00E50914">
            <w:pPr>
              <w:pStyle w:val="TAL"/>
              <w:rPr>
                <w:lang w:val="fr-FR"/>
              </w:rPr>
            </w:pPr>
          </w:p>
        </w:tc>
        <w:tc>
          <w:tcPr>
            <w:tcW w:w="0" w:type="auto"/>
          </w:tcPr>
          <w:p w14:paraId="3E0891EA" w14:textId="77777777" w:rsidR="00DA25AD" w:rsidRPr="00031AD7" w:rsidRDefault="00DA25AD" w:rsidP="00E50914">
            <w:pPr>
              <w:pStyle w:val="TAL"/>
            </w:pPr>
            <w:r w:rsidRPr="00031AD7">
              <w:t>No</w:t>
            </w:r>
          </w:p>
        </w:tc>
      </w:tr>
      <w:tr w:rsidR="00DA25AD" w:rsidRPr="00031AD7" w14:paraId="120755F6" w14:textId="77777777" w:rsidTr="00E50914">
        <w:trPr>
          <w:cantSplit/>
          <w:tblHeader/>
          <w:jc w:val="center"/>
        </w:trPr>
        <w:tc>
          <w:tcPr>
            <w:tcW w:w="0" w:type="auto"/>
          </w:tcPr>
          <w:p w14:paraId="4F8B2C55" w14:textId="77777777" w:rsidR="00DA25AD" w:rsidRPr="00031AD7" w:rsidRDefault="00DA25AD" w:rsidP="00E50914">
            <w:pPr>
              <w:pStyle w:val="TAL"/>
              <w:rPr>
                <w:lang w:val="fr-FR"/>
              </w:rPr>
            </w:pPr>
            <w:r w:rsidRPr="00031AD7">
              <w:t>MWD-Status</w:t>
            </w:r>
          </w:p>
        </w:tc>
        <w:tc>
          <w:tcPr>
            <w:tcW w:w="0" w:type="auto"/>
          </w:tcPr>
          <w:p w14:paraId="293086E2" w14:textId="77777777" w:rsidR="00DA25AD" w:rsidRPr="00031AD7" w:rsidRDefault="00DA25AD" w:rsidP="00E50914">
            <w:pPr>
              <w:pStyle w:val="TAL"/>
            </w:pPr>
            <w:r w:rsidRPr="00031AD7">
              <w:t>3312</w:t>
            </w:r>
          </w:p>
        </w:tc>
        <w:tc>
          <w:tcPr>
            <w:tcW w:w="0" w:type="auto"/>
          </w:tcPr>
          <w:p w14:paraId="45B342F3" w14:textId="77777777" w:rsidR="00DA25AD" w:rsidRPr="00031AD7" w:rsidRDefault="00DA25AD" w:rsidP="00E50914">
            <w:pPr>
              <w:pStyle w:val="TAL"/>
            </w:pPr>
            <w:r w:rsidRPr="00031AD7">
              <w:t>5.3.3.8</w:t>
            </w:r>
          </w:p>
        </w:tc>
        <w:tc>
          <w:tcPr>
            <w:tcW w:w="0" w:type="auto"/>
          </w:tcPr>
          <w:p w14:paraId="091C3C9F" w14:textId="77777777" w:rsidR="00DA25AD" w:rsidRPr="00031AD7" w:rsidRDefault="00DA25AD" w:rsidP="00E50914">
            <w:pPr>
              <w:pStyle w:val="TAL"/>
              <w:rPr>
                <w:lang w:val="en-US"/>
              </w:rPr>
            </w:pPr>
            <w:r w:rsidRPr="00031AD7">
              <w:t>Unsigned32</w:t>
            </w:r>
          </w:p>
        </w:tc>
        <w:tc>
          <w:tcPr>
            <w:tcW w:w="0" w:type="auto"/>
          </w:tcPr>
          <w:p w14:paraId="1B4E5929" w14:textId="77777777" w:rsidR="00DA25AD" w:rsidRPr="00031AD7" w:rsidRDefault="00DA25AD" w:rsidP="00E50914">
            <w:pPr>
              <w:pStyle w:val="TAL"/>
            </w:pPr>
            <w:r w:rsidRPr="00031AD7">
              <w:t>M, V</w:t>
            </w:r>
          </w:p>
        </w:tc>
        <w:tc>
          <w:tcPr>
            <w:tcW w:w="0" w:type="auto"/>
          </w:tcPr>
          <w:p w14:paraId="27BF329E" w14:textId="77777777" w:rsidR="00DA25AD" w:rsidRPr="00031AD7" w:rsidRDefault="00DA25AD" w:rsidP="00E50914">
            <w:pPr>
              <w:pStyle w:val="TAL"/>
              <w:rPr>
                <w:lang w:val="fr-FR"/>
              </w:rPr>
            </w:pPr>
          </w:p>
        </w:tc>
        <w:tc>
          <w:tcPr>
            <w:tcW w:w="0" w:type="auto"/>
          </w:tcPr>
          <w:p w14:paraId="6D059E21" w14:textId="77777777" w:rsidR="00DA25AD" w:rsidRPr="00031AD7" w:rsidRDefault="00DA25AD" w:rsidP="00E50914">
            <w:pPr>
              <w:pStyle w:val="TAL"/>
              <w:rPr>
                <w:lang w:val="fr-FR"/>
              </w:rPr>
            </w:pPr>
          </w:p>
        </w:tc>
        <w:tc>
          <w:tcPr>
            <w:tcW w:w="0" w:type="auto"/>
          </w:tcPr>
          <w:p w14:paraId="0B9043D0" w14:textId="77777777" w:rsidR="00DA25AD" w:rsidRPr="00031AD7" w:rsidRDefault="00DA25AD" w:rsidP="00E50914">
            <w:pPr>
              <w:pStyle w:val="TAL"/>
              <w:rPr>
                <w:lang w:val="fr-FR"/>
              </w:rPr>
            </w:pPr>
          </w:p>
        </w:tc>
        <w:tc>
          <w:tcPr>
            <w:tcW w:w="0" w:type="auto"/>
          </w:tcPr>
          <w:p w14:paraId="388644BA" w14:textId="77777777" w:rsidR="00DA25AD" w:rsidRPr="00031AD7" w:rsidRDefault="00DA25AD" w:rsidP="00E50914">
            <w:pPr>
              <w:pStyle w:val="TAL"/>
            </w:pPr>
            <w:r w:rsidRPr="00031AD7">
              <w:t>No</w:t>
            </w:r>
          </w:p>
        </w:tc>
      </w:tr>
      <w:tr w:rsidR="00DA25AD" w:rsidRPr="00031AD7" w14:paraId="6CBADA7F" w14:textId="77777777" w:rsidTr="00E50914">
        <w:trPr>
          <w:cantSplit/>
          <w:tblHeader/>
          <w:jc w:val="center"/>
        </w:trPr>
        <w:tc>
          <w:tcPr>
            <w:tcW w:w="0" w:type="auto"/>
          </w:tcPr>
          <w:p w14:paraId="3E796F4C" w14:textId="77777777" w:rsidR="00DA25AD" w:rsidRPr="00031AD7" w:rsidDel="008C6329" w:rsidRDefault="00DA25AD" w:rsidP="00E50914">
            <w:pPr>
              <w:pStyle w:val="TAL"/>
              <w:rPr>
                <w:lang w:val="fr-FR"/>
              </w:rPr>
            </w:pPr>
            <w:r w:rsidRPr="00031AD7">
              <w:rPr>
                <w:lang w:val="fr-FR"/>
              </w:rPr>
              <w:t>MME-Absent-User-Diagnostic-SM</w:t>
            </w:r>
          </w:p>
        </w:tc>
        <w:tc>
          <w:tcPr>
            <w:tcW w:w="0" w:type="auto"/>
          </w:tcPr>
          <w:p w14:paraId="53AF8189" w14:textId="77777777" w:rsidR="00DA25AD" w:rsidRPr="00031AD7" w:rsidDel="008C6329" w:rsidRDefault="00DA25AD" w:rsidP="00E50914">
            <w:pPr>
              <w:pStyle w:val="TAL"/>
              <w:rPr>
                <w:lang w:val="fr-FR"/>
              </w:rPr>
            </w:pPr>
            <w:r w:rsidRPr="00031AD7">
              <w:t>3313</w:t>
            </w:r>
          </w:p>
        </w:tc>
        <w:tc>
          <w:tcPr>
            <w:tcW w:w="0" w:type="auto"/>
          </w:tcPr>
          <w:p w14:paraId="0F095730" w14:textId="77777777" w:rsidR="00DA25AD" w:rsidRPr="00031AD7" w:rsidDel="008C6329" w:rsidRDefault="00DA25AD" w:rsidP="00E50914">
            <w:pPr>
              <w:pStyle w:val="TAL"/>
              <w:rPr>
                <w:lang w:val="fr-FR"/>
              </w:rPr>
            </w:pPr>
            <w:r w:rsidRPr="00031AD7">
              <w:t>5.3.3.9</w:t>
            </w:r>
          </w:p>
        </w:tc>
        <w:tc>
          <w:tcPr>
            <w:tcW w:w="0" w:type="auto"/>
          </w:tcPr>
          <w:p w14:paraId="74628DEC" w14:textId="77777777" w:rsidR="00DA25AD" w:rsidRPr="00031AD7" w:rsidDel="008C6329" w:rsidRDefault="00DA25AD" w:rsidP="00E50914">
            <w:pPr>
              <w:pStyle w:val="TAL"/>
              <w:rPr>
                <w:lang w:val="fr-FR"/>
              </w:rPr>
            </w:pPr>
            <w:r w:rsidRPr="00031AD7">
              <w:rPr>
                <w:lang w:val="en-US"/>
              </w:rPr>
              <w:t>Unsigned32</w:t>
            </w:r>
          </w:p>
        </w:tc>
        <w:tc>
          <w:tcPr>
            <w:tcW w:w="0" w:type="auto"/>
          </w:tcPr>
          <w:p w14:paraId="03EB8D80" w14:textId="77777777" w:rsidR="00DA25AD" w:rsidRPr="00031AD7" w:rsidDel="008C6329" w:rsidRDefault="00DA25AD" w:rsidP="00E50914">
            <w:pPr>
              <w:pStyle w:val="TAL"/>
              <w:rPr>
                <w:lang w:val="fr-FR"/>
              </w:rPr>
            </w:pPr>
            <w:r w:rsidRPr="00031AD7">
              <w:t>M, V</w:t>
            </w:r>
          </w:p>
        </w:tc>
        <w:tc>
          <w:tcPr>
            <w:tcW w:w="0" w:type="auto"/>
          </w:tcPr>
          <w:p w14:paraId="7EA0173A" w14:textId="77777777" w:rsidR="00DA25AD" w:rsidRPr="00031AD7" w:rsidRDefault="00DA25AD" w:rsidP="00E50914">
            <w:pPr>
              <w:pStyle w:val="TAL"/>
              <w:rPr>
                <w:lang w:val="fr-FR"/>
              </w:rPr>
            </w:pPr>
          </w:p>
        </w:tc>
        <w:tc>
          <w:tcPr>
            <w:tcW w:w="0" w:type="auto"/>
          </w:tcPr>
          <w:p w14:paraId="5EA800F5" w14:textId="77777777" w:rsidR="00DA25AD" w:rsidRPr="00031AD7" w:rsidRDefault="00DA25AD" w:rsidP="00E50914">
            <w:pPr>
              <w:pStyle w:val="TAL"/>
              <w:rPr>
                <w:lang w:val="fr-FR"/>
              </w:rPr>
            </w:pPr>
          </w:p>
        </w:tc>
        <w:tc>
          <w:tcPr>
            <w:tcW w:w="0" w:type="auto"/>
          </w:tcPr>
          <w:p w14:paraId="6E399EA1" w14:textId="77777777" w:rsidR="00DA25AD" w:rsidRPr="00031AD7" w:rsidRDefault="00DA25AD" w:rsidP="00E50914">
            <w:pPr>
              <w:pStyle w:val="TAL"/>
              <w:rPr>
                <w:lang w:val="fr-FR"/>
              </w:rPr>
            </w:pPr>
          </w:p>
        </w:tc>
        <w:tc>
          <w:tcPr>
            <w:tcW w:w="0" w:type="auto"/>
          </w:tcPr>
          <w:p w14:paraId="33876859" w14:textId="77777777" w:rsidR="00DA25AD" w:rsidRPr="00031AD7" w:rsidDel="008C6329" w:rsidRDefault="00DA25AD" w:rsidP="00E50914">
            <w:pPr>
              <w:pStyle w:val="TAL"/>
              <w:rPr>
                <w:lang w:val="fr-FR"/>
              </w:rPr>
            </w:pPr>
            <w:r w:rsidRPr="00031AD7">
              <w:t>No</w:t>
            </w:r>
          </w:p>
        </w:tc>
      </w:tr>
      <w:tr w:rsidR="00DA25AD" w:rsidRPr="00031AD7" w14:paraId="4A50F60C" w14:textId="77777777" w:rsidTr="00E50914">
        <w:trPr>
          <w:cantSplit/>
          <w:tblHeader/>
          <w:jc w:val="center"/>
        </w:trPr>
        <w:tc>
          <w:tcPr>
            <w:tcW w:w="0" w:type="auto"/>
          </w:tcPr>
          <w:p w14:paraId="575D34DE" w14:textId="77777777" w:rsidR="00DA25AD" w:rsidRPr="00031AD7" w:rsidRDefault="00DA25AD" w:rsidP="00E50914">
            <w:pPr>
              <w:pStyle w:val="TAL"/>
            </w:pPr>
            <w:r w:rsidRPr="00031AD7">
              <w:t>MSC-Absent-User-Diagnostic-SM</w:t>
            </w:r>
          </w:p>
        </w:tc>
        <w:tc>
          <w:tcPr>
            <w:tcW w:w="0" w:type="auto"/>
          </w:tcPr>
          <w:p w14:paraId="2DC216DF" w14:textId="77777777" w:rsidR="00DA25AD" w:rsidRPr="00031AD7" w:rsidDel="008C6329" w:rsidRDefault="00DA25AD" w:rsidP="00E50914">
            <w:pPr>
              <w:pStyle w:val="TAL"/>
              <w:tabs>
                <w:tab w:val="left" w:pos="405"/>
              </w:tabs>
            </w:pPr>
            <w:r w:rsidRPr="00031AD7">
              <w:t>3314</w:t>
            </w:r>
          </w:p>
        </w:tc>
        <w:tc>
          <w:tcPr>
            <w:tcW w:w="0" w:type="auto"/>
          </w:tcPr>
          <w:p w14:paraId="09F423E9" w14:textId="77777777" w:rsidR="00DA25AD" w:rsidRPr="00031AD7" w:rsidDel="008C6329" w:rsidRDefault="00DA25AD" w:rsidP="00E50914">
            <w:pPr>
              <w:pStyle w:val="TAL"/>
            </w:pPr>
            <w:r w:rsidRPr="00031AD7">
              <w:t>5.3.3.10</w:t>
            </w:r>
          </w:p>
        </w:tc>
        <w:tc>
          <w:tcPr>
            <w:tcW w:w="0" w:type="auto"/>
          </w:tcPr>
          <w:p w14:paraId="76124C47" w14:textId="77777777" w:rsidR="00DA25AD" w:rsidRPr="00031AD7" w:rsidDel="008C6329" w:rsidRDefault="00DA25AD" w:rsidP="00E50914">
            <w:pPr>
              <w:pStyle w:val="TAL"/>
            </w:pPr>
            <w:r w:rsidRPr="00031AD7">
              <w:rPr>
                <w:lang w:val="en-US"/>
              </w:rPr>
              <w:t>Unsigned32</w:t>
            </w:r>
          </w:p>
        </w:tc>
        <w:tc>
          <w:tcPr>
            <w:tcW w:w="0" w:type="auto"/>
          </w:tcPr>
          <w:p w14:paraId="37052732" w14:textId="77777777" w:rsidR="00DA25AD" w:rsidRPr="00031AD7" w:rsidDel="008C6329" w:rsidRDefault="00DA25AD" w:rsidP="00E50914">
            <w:pPr>
              <w:pStyle w:val="TAL"/>
            </w:pPr>
            <w:r w:rsidRPr="00031AD7">
              <w:t>M, V</w:t>
            </w:r>
          </w:p>
        </w:tc>
        <w:tc>
          <w:tcPr>
            <w:tcW w:w="0" w:type="auto"/>
          </w:tcPr>
          <w:p w14:paraId="5BBD761D" w14:textId="77777777" w:rsidR="00DA25AD" w:rsidRPr="00031AD7" w:rsidRDefault="00DA25AD" w:rsidP="00E50914">
            <w:pPr>
              <w:pStyle w:val="TAL"/>
            </w:pPr>
          </w:p>
        </w:tc>
        <w:tc>
          <w:tcPr>
            <w:tcW w:w="0" w:type="auto"/>
          </w:tcPr>
          <w:p w14:paraId="0E692548" w14:textId="77777777" w:rsidR="00DA25AD" w:rsidRPr="00031AD7" w:rsidRDefault="00DA25AD" w:rsidP="00E50914">
            <w:pPr>
              <w:pStyle w:val="TAL"/>
            </w:pPr>
          </w:p>
        </w:tc>
        <w:tc>
          <w:tcPr>
            <w:tcW w:w="0" w:type="auto"/>
          </w:tcPr>
          <w:p w14:paraId="72C80076" w14:textId="77777777" w:rsidR="00DA25AD" w:rsidRPr="00031AD7" w:rsidRDefault="00DA25AD" w:rsidP="00E50914">
            <w:pPr>
              <w:pStyle w:val="TAL"/>
            </w:pPr>
          </w:p>
        </w:tc>
        <w:tc>
          <w:tcPr>
            <w:tcW w:w="0" w:type="auto"/>
          </w:tcPr>
          <w:p w14:paraId="7DC6AFBE" w14:textId="77777777" w:rsidR="00DA25AD" w:rsidRPr="00031AD7" w:rsidDel="008C6329" w:rsidRDefault="00DA25AD" w:rsidP="00E50914">
            <w:pPr>
              <w:pStyle w:val="TAL"/>
            </w:pPr>
            <w:r w:rsidRPr="00031AD7">
              <w:t>No</w:t>
            </w:r>
          </w:p>
        </w:tc>
      </w:tr>
      <w:tr w:rsidR="00DA25AD" w:rsidRPr="00031AD7" w14:paraId="4F693F5B" w14:textId="77777777" w:rsidTr="00E50914">
        <w:trPr>
          <w:cantSplit/>
          <w:tblHeader/>
          <w:jc w:val="center"/>
        </w:trPr>
        <w:tc>
          <w:tcPr>
            <w:tcW w:w="0" w:type="auto"/>
          </w:tcPr>
          <w:p w14:paraId="1EFC051A" w14:textId="77777777" w:rsidR="00DA25AD" w:rsidRPr="00031AD7" w:rsidRDefault="00DA25AD" w:rsidP="00E50914">
            <w:pPr>
              <w:pStyle w:val="TAL"/>
            </w:pPr>
            <w:r w:rsidRPr="00031AD7">
              <w:t>SGSN-Absent-User-Diagnostic SM</w:t>
            </w:r>
          </w:p>
        </w:tc>
        <w:tc>
          <w:tcPr>
            <w:tcW w:w="0" w:type="auto"/>
          </w:tcPr>
          <w:p w14:paraId="455C68A6" w14:textId="77777777" w:rsidR="00DA25AD" w:rsidRPr="00031AD7" w:rsidDel="008C6329" w:rsidRDefault="00DA25AD" w:rsidP="00E50914">
            <w:pPr>
              <w:pStyle w:val="TAL"/>
            </w:pPr>
            <w:r w:rsidRPr="00031AD7">
              <w:t>3315</w:t>
            </w:r>
          </w:p>
        </w:tc>
        <w:tc>
          <w:tcPr>
            <w:tcW w:w="0" w:type="auto"/>
          </w:tcPr>
          <w:p w14:paraId="0527769C" w14:textId="77777777" w:rsidR="00DA25AD" w:rsidRPr="00031AD7" w:rsidDel="008C6329" w:rsidRDefault="00DA25AD" w:rsidP="00E50914">
            <w:pPr>
              <w:pStyle w:val="TAL"/>
            </w:pPr>
            <w:r w:rsidRPr="00031AD7">
              <w:t>5.3.3.11</w:t>
            </w:r>
          </w:p>
        </w:tc>
        <w:tc>
          <w:tcPr>
            <w:tcW w:w="0" w:type="auto"/>
          </w:tcPr>
          <w:p w14:paraId="55FDEB07" w14:textId="77777777" w:rsidR="00DA25AD" w:rsidRPr="00031AD7" w:rsidDel="008C6329" w:rsidRDefault="00DA25AD" w:rsidP="00E50914">
            <w:pPr>
              <w:pStyle w:val="TAL"/>
            </w:pPr>
            <w:r w:rsidRPr="00031AD7">
              <w:rPr>
                <w:lang w:val="en-US"/>
              </w:rPr>
              <w:t>Unsigned32</w:t>
            </w:r>
          </w:p>
        </w:tc>
        <w:tc>
          <w:tcPr>
            <w:tcW w:w="0" w:type="auto"/>
          </w:tcPr>
          <w:p w14:paraId="092E59C4" w14:textId="77777777" w:rsidR="00DA25AD" w:rsidRPr="00031AD7" w:rsidDel="008C6329" w:rsidRDefault="00DA25AD" w:rsidP="00E50914">
            <w:pPr>
              <w:pStyle w:val="TAL"/>
            </w:pPr>
            <w:r w:rsidRPr="00031AD7">
              <w:t>M, V</w:t>
            </w:r>
          </w:p>
        </w:tc>
        <w:tc>
          <w:tcPr>
            <w:tcW w:w="0" w:type="auto"/>
          </w:tcPr>
          <w:p w14:paraId="52366F19" w14:textId="77777777" w:rsidR="00DA25AD" w:rsidRPr="00031AD7" w:rsidRDefault="00DA25AD" w:rsidP="00E50914">
            <w:pPr>
              <w:pStyle w:val="TAL"/>
            </w:pPr>
          </w:p>
        </w:tc>
        <w:tc>
          <w:tcPr>
            <w:tcW w:w="0" w:type="auto"/>
          </w:tcPr>
          <w:p w14:paraId="0D50E315" w14:textId="77777777" w:rsidR="00DA25AD" w:rsidRPr="00031AD7" w:rsidRDefault="00DA25AD" w:rsidP="00E50914">
            <w:pPr>
              <w:pStyle w:val="TAL"/>
            </w:pPr>
          </w:p>
        </w:tc>
        <w:tc>
          <w:tcPr>
            <w:tcW w:w="0" w:type="auto"/>
          </w:tcPr>
          <w:p w14:paraId="73245DAA" w14:textId="77777777" w:rsidR="00DA25AD" w:rsidRPr="00031AD7" w:rsidRDefault="00DA25AD" w:rsidP="00E50914">
            <w:pPr>
              <w:pStyle w:val="TAL"/>
            </w:pPr>
          </w:p>
        </w:tc>
        <w:tc>
          <w:tcPr>
            <w:tcW w:w="0" w:type="auto"/>
          </w:tcPr>
          <w:p w14:paraId="552A3612" w14:textId="77777777" w:rsidR="00DA25AD" w:rsidRPr="00031AD7" w:rsidDel="008C6329" w:rsidRDefault="00DA25AD" w:rsidP="00E50914">
            <w:pPr>
              <w:pStyle w:val="TAL"/>
            </w:pPr>
            <w:r w:rsidRPr="00031AD7">
              <w:t>No</w:t>
            </w:r>
          </w:p>
        </w:tc>
      </w:tr>
      <w:tr w:rsidR="00DA25AD" w:rsidRPr="00031AD7" w14:paraId="22C11958" w14:textId="77777777" w:rsidTr="00E50914">
        <w:trPr>
          <w:cantSplit/>
          <w:tblHeader/>
          <w:jc w:val="center"/>
        </w:trPr>
        <w:tc>
          <w:tcPr>
            <w:tcW w:w="0" w:type="auto"/>
          </w:tcPr>
          <w:p w14:paraId="13B078B4" w14:textId="77777777" w:rsidR="00DA25AD" w:rsidRPr="00031AD7" w:rsidRDefault="00DA25AD" w:rsidP="00E50914">
            <w:pPr>
              <w:pStyle w:val="TAL"/>
            </w:pPr>
            <w:r w:rsidRPr="00031AD7">
              <w:t>SM-Delivery-Outcome</w:t>
            </w:r>
          </w:p>
        </w:tc>
        <w:tc>
          <w:tcPr>
            <w:tcW w:w="0" w:type="auto"/>
          </w:tcPr>
          <w:p w14:paraId="7413416B" w14:textId="77777777" w:rsidR="00DA25AD" w:rsidRPr="00031AD7" w:rsidRDefault="00DA25AD" w:rsidP="00E50914">
            <w:pPr>
              <w:pStyle w:val="TAL"/>
            </w:pPr>
            <w:r w:rsidRPr="00031AD7">
              <w:t>3316</w:t>
            </w:r>
          </w:p>
        </w:tc>
        <w:tc>
          <w:tcPr>
            <w:tcW w:w="0" w:type="auto"/>
          </w:tcPr>
          <w:p w14:paraId="21C19045" w14:textId="77777777" w:rsidR="00DA25AD" w:rsidRPr="00031AD7" w:rsidRDefault="00DA25AD" w:rsidP="00E50914">
            <w:pPr>
              <w:pStyle w:val="TAL"/>
            </w:pPr>
            <w:r w:rsidRPr="00031AD7">
              <w:t>5.3.3.14</w:t>
            </w:r>
          </w:p>
        </w:tc>
        <w:tc>
          <w:tcPr>
            <w:tcW w:w="0" w:type="auto"/>
          </w:tcPr>
          <w:p w14:paraId="19C87E36" w14:textId="77777777" w:rsidR="00DA25AD" w:rsidRPr="00031AD7" w:rsidRDefault="00DA25AD" w:rsidP="00E50914">
            <w:pPr>
              <w:pStyle w:val="TAL"/>
              <w:rPr>
                <w:lang w:val="en-US"/>
              </w:rPr>
            </w:pPr>
            <w:r w:rsidRPr="00031AD7">
              <w:t>Grouped</w:t>
            </w:r>
          </w:p>
        </w:tc>
        <w:tc>
          <w:tcPr>
            <w:tcW w:w="0" w:type="auto"/>
          </w:tcPr>
          <w:p w14:paraId="3B9E9A9C" w14:textId="77777777" w:rsidR="00DA25AD" w:rsidRPr="00031AD7" w:rsidRDefault="00DA25AD" w:rsidP="00E50914">
            <w:pPr>
              <w:pStyle w:val="TAL"/>
            </w:pPr>
            <w:r w:rsidRPr="00031AD7">
              <w:t>M, V</w:t>
            </w:r>
          </w:p>
        </w:tc>
        <w:tc>
          <w:tcPr>
            <w:tcW w:w="0" w:type="auto"/>
          </w:tcPr>
          <w:p w14:paraId="4E9E26F7" w14:textId="77777777" w:rsidR="00DA25AD" w:rsidRPr="00031AD7" w:rsidRDefault="00DA25AD" w:rsidP="00E50914">
            <w:pPr>
              <w:pStyle w:val="TAL"/>
            </w:pPr>
          </w:p>
        </w:tc>
        <w:tc>
          <w:tcPr>
            <w:tcW w:w="0" w:type="auto"/>
          </w:tcPr>
          <w:p w14:paraId="2449B8D5" w14:textId="77777777" w:rsidR="00DA25AD" w:rsidRPr="00031AD7" w:rsidRDefault="00DA25AD" w:rsidP="00E50914">
            <w:pPr>
              <w:pStyle w:val="TAL"/>
            </w:pPr>
          </w:p>
        </w:tc>
        <w:tc>
          <w:tcPr>
            <w:tcW w:w="0" w:type="auto"/>
          </w:tcPr>
          <w:p w14:paraId="3B449AD2" w14:textId="77777777" w:rsidR="00DA25AD" w:rsidRPr="00031AD7" w:rsidRDefault="00DA25AD" w:rsidP="00E50914">
            <w:pPr>
              <w:pStyle w:val="TAL"/>
            </w:pPr>
          </w:p>
        </w:tc>
        <w:tc>
          <w:tcPr>
            <w:tcW w:w="0" w:type="auto"/>
          </w:tcPr>
          <w:p w14:paraId="51F44327" w14:textId="77777777" w:rsidR="00DA25AD" w:rsidRPr="00031AD7" w:rsidRDefault="00DA25AD" w:rsidP="00E50914">
            <w:pPr>
              <w:pStyle w:val="TAL"/>
            </w:pPr>
            <w:r w:rsidRPr="00031AD7">
              <w:t>No</w:t>
            </w:r>
          </w:p>
        </w:tc>
      </w:tr>
      <w:tr w:rsidR="00DA25AD" w:rsidRPr="00031AD7" w14:paraId="5ED381C7" w14:textId="77777777" w:rsidTr="00E50914">
        <w:trPr>
          <w:cantSplit/>
          <w:tblHeader/>
          <w:jc w:val="center"/>
        </w:trPr>
        <w:tc>
          <w:tcPr>
            <w:tcW w:w="0" w:type="auto"/>
          </w:tcPr>
          <w:p w14:paraId="64F60734" w14:textId="77777777" w:rsidR="00DA25AD" w:rsidRPr="00031AD7" w:rsidRDefault="00DA25AD" w:rsidP="00E50914">
            <w:pPr>
              <w:pStyle w:val="TAL"/>
            </w:pPr>
            <w:r w:rsidRPr="00031AD7">
              <w:t>MME-SM-Delivery-Outcome</w:t>
            </w:r>
          </w:p>
        </w:tc>
        <w:tc>
          <w:tcPr>
            <w:tcW w:w="0" w:type="auto"/>
          </w:tcPr>
          <w:p w14:paraId="4D7F459C" w14:textId="77777777" w:rsidR="00DA25AD" w:rsidRPr="00031AD7" w:rsidRDefault="00DA25AD" w:rsidP="00E50914">
            <w:pPr>
              <w:pStyle w:val="TAL"/>
            </w:pPr>
            <w:r w:rsidRPr="00031AD7">
              <w:t>3317</w:t>
            </w:r>
          </w:p>
        </w:tc>
        <w:tc>
          <w:tcPr>
            <w:tcW w:w="0" w:type="auto"/>
          </w:tcPr>
          <w:p w14:paraId="269E44D8" w14:textId="77777777" w:rsidR="00DA25AD" w:rsidRPr="00031AD7" w:rsidRDefault="00DA25AD" w:rsidP="00E50914">
            <w:pPr>
              <w:pStyle w:val="TAL"/>
            </w:pPr>
            <w:r w:rsidRPr="00031AD7">
              <w:t>5.3.3.15</w:t>
            </w:r>
          </w:p>
        </w:tc>
        <w:tc>
          <w:tcPr>
            <w:tcW w:w="0" w:type="auto"/>
          </w:tcPr>
          <w:p w14:paraId="20C3DDC6" w14:textId="77777777" w:rsidR="00DA25AD" w:rsidRPr="00031AD7" w:rsidRDefault="00DA25AD" w:rsidP="00E50914">
            <w:pPr>
              <w:pStyle w:val="TAL"/>
              <w:rPr>
                <w:lang w:val="en-US"/>
              </w:rPr>
            </w:pPr>
            <w:r w:rsidRPr="00031AD7">
              <w:t>Grouped</w:t>
            </w:r>
          </w:p>
        </w:tc>
        <w:tc>
          <w:tcPr>
            <w:tcW w:w="0" w:type="auto"/>
          </w:tcPr>
          <w:p w14:paraId="151FBD77" w14:textId="77777777" w:rsidR="00DA25AD" w:rsidRPr="00031AD7" w:rsidRDefault="00DA25AD" w:rsidP="00E50914">
            <w:pPr>
              <w:pStyle w:val="TAL"/>
            </w:pPr>
            <w:r w:rsidRPr="00031AD7">
              <w:t>M, V</w:t>
            </w:r>
          </w:p>
        </w:tc>
        <w:tc>
          <w:tcPr>
            <w:tcW w:w="0" w:type="auto"/>
          </w:tcPr>
          <w:p w14:paraId="7DB42B1C" w14:textId="77777777" w:rsidR="00DA25AD" w:rsidRPr="00031AD7" w:rsidRDefault="00DA25AD" w:rsidP="00E50914">
            <w:pPr>
              <w:pStyle w:val="TAL"/>
            </w:pPr>
          </w:p>
        </w:tc>
        <w:tc>
          <w:tcPr>
            <w:tcW w:w="0" w:type="auto"/>
          </w:tcPr>
          <w:p w14:paraId="03E6C9CF" w14:textId="77777777" w:rsidR="00DA25AD" w:rsidRPr="00031AD7" w:rsidRDefault="00DA25AD" w:rsidP="00E50914">
            <w:pPr>
              <w:pStyle w:val="TAL"/>
            </w:pPr>
          </w:p>
        </w:tc>
        <w:tc>
          <w:tcPr>
            <w:tcW w:w="0" w:type="auto"/>
          </w:tcPr>
          <w:p w14:paraId="47D8CEC2" w14:textId="77777777" w:rsidR="00DA25AD" w:rsidRPr="00031AD7" w:rsidRDefault="00DA25AD" w:rsidP="00E50914">
            <w:pPr>
              <w:pStyle w:val="TAL"/>
            </w:pPr>
          </w:p>
        </w:tc>
        <w:tc>
          <w:tcPr>
            <w:tcW w:w="0" w:type="auto"/>
          </w:tcPr>
          <w:p w14:paraId="6380CA08" w14:textId="77777777" w:rsidR="00DA25AD" w:rsidRPr="00031AD7" w:rsidRDefault="00DA25AD" w:rsidP="00E50914">
            <w:pPr>
              <w:pStyle w:val="TAL"/>
            </w:pPr>
            <w:r w:rsidRPr="00031AD7">
              <w:t>No</w:t>
            </w:r>
          </w:p>
        </w:tc>
      </w:tr>
      <w:tr w:rsidR="00DA25AD" w:rsidRPr="00031AD7" w14:paraId="6DE500A8" w14:textId="77777777" w:rsidTr="00E50914">
        <w:trPr>
          <w:cantSplit/>
          <w:tblHeader/>
          <w:jc w:val="center"/>
        </w:trPr>
        <w:tc>
          <w:tcPr>
            <w:tcW w:w="0" w:type="auto"/>
          </w:tcPr>
          <w:p w14:paraId="73268635" w14:textId="77777777" w:rsidR="00DA25AD" w:rsidRPr="00031AD7" w:rsidRDefault="00DA25AD" w:rsidP="00E50914">
            <w:pPr>
              <w:pStyle w:val="TAL"/>
            </w:pPr>
            <w:r w:rsidRPr="00031AD7">
              <w:t>MSC-SM-Delivery-Outcome</w:t>
            </w:r>
          </w:p>
        </w:tc>
        <w:tc>
          <w:tcPr>
            <w:tcW w:w="0" w:type="auto"/>
          </w:tcPr>
          <w:p w14:paraId="27F79412" w14:textId="77777777" w:rsidR="00DA25AD" w:rsidRPr="00031AD7" w:rsidRDefault="00DA25AD" w:rsidP="00E50914">
            <w:pPr>
              <w:pStyle w:val="TAL"/>
            </w:pPr>
            <w:r w:rsidRPr="00031AD7">
              <w:t>3318</w:t>
            </w:r>
          </w:p>
        </w:tc>
        <w:tc>
          <w:tcPr>
            <w:tcW w:w="0" w:type="auto"/>
          </w:tcPr>
          <w:p w14:paraId="5FF830E8" w14:textId="77777777" w:rsidR="00DA25AD" w:rsidRPr="00031AD7" w:rsidRDefault="00DA25AD" w:rsidP="00E50914">
            <w:pPr>
              <w:pStyle w:val="TAL"/>
            </w:pPr>
            <w:r w:rsidRPr="00031AD7">
              <w:t>5.3.3.16</w:t>
            </w:r>
          </w:p>
        </w:tc>
        <w:tc>
          <w:tcPr>
            <w:tcW w:w="0" w:type="auto"/>
          </w:tcPr>
          <w:p w14:paraId="4F79213A" w14:textId="77777777" w:rsidR="00DA25AD" w:rsidRPr="00031AD7" w:rsidRDefault="00DA25AD" w:rsidP="00E50914">
            <w:pPr>
              <w:pStyle w:val="TAL"/>
              <w:rPr>
                <w:lang w:val="en-US"/>
              </w:rPr>
            </w:pPr>
            <w:r w:rsidRPr="00031AD7">
              <w:t>Grouped</w:t>
            </w:r>
          </w:p>
        </w:tc>
        <w:tc>
          <w:tcPr>
            <w:tcW w:w="0" w:type="auto"/>
          </w:tcPr>
          <w:p w14:paraId="74FC8BF4" w14:textId="77777777" w:rsidR="00DA25AD" w:rsidRPr="00031AD7" w:rsidRDefault="00DA25AD" w:rsidP="00E50914">
            <w:pPr>
              <w:pStyle w:val="TAL"/>
            </w:pPr>
            <w:r w:rsidRPr="00031AD7">
              <w:t>M, V</w:t>
            </w:r>
          </w:p>
        </w:tc>
        <w:tc>
          <w:tcPr>
            <w:tcW w:w="0" w:type="auto"/>
          </w:tcPr>
          <w:p w14:paraId="17920056" w14:textId="77777777" w:rsidR="00DA25AD" w:rsidRPr="00031AD7" w:rsidRDefault="00DA25AD" w:rsidP="00E50914">
            <w:pPr>
              <w:pStyle w:val="TAL"/>
            </w:pPr>
          </w:p>
        </w:tc>
        <w:tc>
          <w:tcPr>
            <w:tcW w:w="0" w:type="auto"/>
          </w:tcPr>
          <w:p w14:paraId="57239DE9" w14:textId="77777777" w:rsidR="00DA25AD" w:rsidRPr="00031AD7" w:rsidRDefault="00DA25AD" w:rsidP="00E50914">
            <w:pPr>
              <w:pStyle w:val="TAL"/>
            </w:pPr>
          </w:p>
        </w:tc>
        <w:tc>
          <w:tcPr>
            <w:tcW w:w="0" w:type="auto"/>
          </w:tcPr>
          <w:p w14:paraId="0C6DD61B" w14:textId="77777777" w:rsidR="00DA25AD" w:rsidRPr="00031AD7" w:rsidRDefault="00DA25AD" w:rsidP="00E50914">
            <w:pPr>
              <w:pStyle w:val="TAL"/>
            </w:pPr>
          </w:p>
        </w:tc>
        <w:tc>
          <w:tcPr>
            <w:tcW w:w="0" w:type="auto"/>
          </w:tcPr>
          <w:p w14:paraId="6CBB70D8" w14:textId="77777777" w:rsidR="00DA25AD" w:rsidRPr="00031AD7" w:rsidRDefault="00DA25AD" w:rsidP="00E50914">
            <w:pPr>
              <w:pStyle w:val="TAL"/>
            </w:pPr>
            <w:r w:rsidRPr="00031AD7">
              <w:t>No</w:t>
            </w:r>
          </w:p>
        </w:tc>
      </w:tr>
      <w:tr w:rsidR="00DA25AD" w:rsidRPr="00031AD7" w14:paraId="72A7F57D" w14:textId="77777777" w:rsidTr="00E50914">
        <w:trPr>
          <w:cantSplit/>
          <w:tblHeader/>
          <w:jc w:val="center"/>
        </w:trPr>
        <w:tc>
          <w:tcPr>
            <w:tcW w:w="0" w:type="auto"/>
          </w:tcPr>
          <w:p w14:paraId="05572658" w14:textId="77777777" w:rsidR="00DA25AD" w:rsidRPr="00031AD7" w:rsidRDefault="00DA25AD" w:rsidP="00E50914">
            <w:pPr>
              <w:pStyle w:val="TAL"/>
            </w:pPr>
            <w:r w:rsidRPr="00031AD7">
              <w:t>SGSN-SM-Delivery-Outcome</w:t>
            </w:r>
          </w:p>
        </w:tc>
        <w:tc>
          <w:tcPr>
            <w:tcW w:w="0" w:type="auto"/>
          </w:tcPr>
          <w:p w14:paraId="7B66B470" w14:textId="77777777" w:rsidR="00DA25AD" w:rsidRPr="00031AD7" w:rsidRDefault="00DA25AD" w:rsidP="00E50914">
            <w:pPr>
              <w:pStyle w:val="TAL"/>
            </w:pPr>
            <w:r w:rsidRPr="00031AD7">
              <w:t>3319</w:t>
            </w:r>
          </w:p>
        </w:tc>
        <w:tc>
          <w:tcPr>
            <w:tcW w:w="0" w:type="auto"/>
          </w:tcPr>
          <w:p w14:paraId="2E252EEA" w14:textId="77777777" w:rsidR="00DA25AD" w:rsidRPr="00031AD7" w:rsidRDefault="00DA25AD" w:rsidP="00E50914">
            <w:pPr>
              <w:pStyle w:val="TAL"/>
            </w:pPr>
            <w:r w:rsidRPr="00031AD7">
              <w:t>5.3.3.17</w:t>
            </w:r>
          </w:p>
        </w:tc>
        <w:tc>
          <w:tcPr>
            <w:tcW w:w="0" w:type="auto"/>
          </w:tcPr>
          <w:p w14:paraId="63859528" w14:textId="77777777" w:rsidR="00DA25AD" w:rsidRPr="00031AD7" w:rsidRDefault="00DA25AD" w:rsidP="00E50914">
            <w:pPr>
              <w:pStyle w:val="TAL"/>
              <w:rPr>
                <w:lang w:val="en-US"/>
              </w:rPr>
            </w:pPr>
            <w:r w:rsidRPr="00031AD7">
              <w:t>Grouped</w:t>
            </w:r>
          </w:p>
        </w:tc>
        <w:tc>
          <w:tcPr>
            <w:tcW w:w="0" w:type="auto"/>
          </w:tcPr>
          <w:p w14:paraId="16B80AAE" w14:textId="77777777" w:rsidR="00DA25AD" w:rsidRPr="00031AD7" w:rsidRDefault="00DA25AD" w:rsidP="00E50914">
            <w:pPr>
              <w:pStyle w:val="TAL"/>
            </w:pPr>
            <w:r w:rsidRPr="00031AD7">
              <w:t>M, V</w:t>
            </w:r>
          </w:p>
        </w:tc>
        <w:tc>
          <w:tcPr>
            <w:tcW w:w="0" w:type="auto"/>
          </w:tcPr>
          <w:p w14:paraId="2D7E8550" w14:textId="77777777" w:rsidR="00DA25AD" w:rsidRPr="00031AD7" w:rsidRDefault="00DA25AD" w:rsidP="00E50914">
            <w:pPr>
              <w:pStyle w:val="TAL"/>
            </w:pPr>
          </w:p>
        </w:tc>
        <w:tc>
          <w:tcPr>
            <w:tcW w:w="0" w:type="auto"/>
          </w:tcPr>
          <w:p w14:paraId="69CD0834" w14:textId="77777777" w:rsidR="00DA25AD" w:rsidRPr="00031AD7" w:rsidRDefault="00DA25AD" w:rsidP="00E50914">
            <w:pPr>
              <w:pStyle w:val="TAL"/>
            </w:pPr>
          </w:p>
        </w:tc>
        <w:tc>
          <w:tcPr>
            <w:tcW w:w="0" w:type="auto"/>
          </w:tcPr>
          <w:p w14:paraId="79C0B14B" w14:textId="77777777" w:rsidR="00DA25AD" w:rsidRPr="00031AD7" w:rsidRDefault="00DA25AD" w:rsidP="00E50914">
            <w:pPr>
              <w:pStyle w:val="TAL"/>
            </w:pPr>
          </w:p>
        </w:tc>
        <w:tc>
          <w:tcPr>
            <w:tcW w:w="0" w:type="auto"/>
          </w:tcPr>
          <w:p w14:paraId="705E747E" w14:textId="77777777" w:rsidR="00DA25AD" w:rsidRPr="00031AD7" w:rsidRDefault="00DA25AD" w:rsidP="00E50914">
            <w:pPr>
              <w:pStyle w:val="TAL"/>
            </w:pPr>
            <w:r w:rsidRPr="00031AD7">
              <w:t>No</w:t>
            </w:r>
          </w:p>
        </w:tc>
      </w:tr>
      <w:tr w:rsidR="00DA25AD" w:rsidRPr="00031AD7" w14:paraId="25EEA17B" w14:textId="77777777" w:rsidTr="00E50914">
        <w:trPr>
          <w:cantSplit/>
          <w:tblHeader/>
          <w:jc w:val="center"/>
        </w:trPr>
        <w:tc>
          <w:tcPr>
            <w:tcW w:w="0" w:type="auto"/>
          </w:tcPr>
          <w:p w14:paraId="3081B605" w14:textId="77777777" w:rsidR="00DA25AD" w:rsidRPr="00031AD7" w:rsidRDefault="00DA25AD" w:rsidP="00E50914">
            <w:pPr>
              <w:pStyle w:val="TAL"/>
            </w:pPr>
            <w:r w:rsidRPr="00031AD7">
              <w:t>IP-SM-GW-SM-Delivery-Outcome</w:t>
            </w:r>
          </w:p>
        </w:tc>
        <w:tc>
          <w:tcPr>
            <w:tcW w:w="0" w:type="auto"/>
          </w:tcPr>
          <w:p w14:paraId="7B30B029" w14:textId="77777777" w:rsidR="00DA25AD" w:rsidRPr="00031AD7" w:rsidRDefault="00DA25AD" w:rsidP="00E50914">
            <w:pPr>
              <w:pStyle w:val="TAL"/>
            </w:pPr>
            <w:r w:rsidRPr="00031AD7">
              <w:t>3320</w:t>
            </w:r>
          </w:p>
        </w:tc>
        <w:tc>
          <w:tcPr>
            <w:tcW w:w="0" w:type="auto"/>
          </w:tcPr>
          <w:p w14:paraId="15E306A3" w14:textId="77777777" w:rsidR="00DA25AD" w:rsidRPr="00031AD7" w:rsidRDefault="00DA25AD" w:rsidP="00E50914">
            <w:pPr>
              <w:pStyle w:val="TAL"/>
            </w:pPr>
            <w:r w:rsidRPr="00031AD7">
              <w:t>5.3.3.18</w:t>
            </w:r>
          </w:p>
        </w:tc>
        <w:tc>
          <w:tcPr>
            <w:tcW w:w="0" w:type="auto"/>
          </w:tcPr>
          <w:p w14:paraId="41826ADD" w14:textId="77777777" w:rsidR="00DA25AD" w:rsidRPr="00031AD7" w:rsidRDefault="00DA25AD" w:rsidP="00E50914">
            <w:pPr>
              <w:pStyle w:val="TAL"/>
              <w:rPr>
                <w:lang w:val="en-US"/>
              </w:rPr>
            </w:pPr>
            <w:r w:rsidRPr="00031AD7">
              <w:t>Grouped</w:t>
            </w:r>
          </w:p>
        </w:tc>
        <w:tc>
          <w:tcPr>
            <w:tcW w:w="0" w:type="auto"/>
          </w:tcPr>
          <w:p w14:paraId="434A7D59" w14:textId="77777777" w:rsidR="00DA25AD" w:rsidRPr="00031AD7" w:rsidRDefault="00DA25AD" w:rsidP="00E50914">
            <w:pPr>
              <w:pStyle w:val="TAL"/>
            </w:pPr>
            <w:r w:rsidRPr="00031AD7">
              <w:t>M, V</w:t>
            </w:r>
          </w:p>
        </w:tc>
        <w:tc>
          <w:tcPr>
            <w:tcW w:w="0" w:type="auto"/>
          </w:tcPr>
          <w:p w14:paraId="1BB789BD" w14:textId="77777777" w:rsidR="00DA25AD" w:rsidRPr="00031AD7" w:rsidRDefault="00DA25AD" w:rsidP="00E50914">
            <w:pPr>
              <w:pStyle w:val="TAL"/>
            </w:pPr>
          </w:p>
        </w:tc>
        <w:tc>
          <w:tcPr>
            <w:tcW w:w="0" w:type="auto"/>
          </w:tcPr>
          <w:p w14:paraId="6B2BD94C" w14:textId="77777777" w:rsidR="00DA25AD" w:rsidRPr="00031AD7" w:rsidRDefault="00DA25AD" w:rsidP="00E50914">
            <w:pPr>
              <w:pStyle w:val="TAL"/>
            </w:pPr>
          </w:p>
        </w:tc>
        <w:tc>
          <w:tcPr>
            <w:tcW w:w="0" w:type="auto"/>
          </w:tcPr>
          <w:p w14:paraId="0C3C16F3" w14:textId="77777777" w:rsidR="00DA25AD" w:rsidRPr="00031AD7" w:rsidRDefault="00DA25AD" w:rsidP="00E50914">
            <w:pPr>
              <w:pStyle w:val="TAL"/>
            </w:pPr>
          </w:p>
        </w:tc>
        <w:tc>
          <w:tcPr>
            <w:tcW w:w="0" w:type="auto"/>
          </w:tcPr>
          <w:p w14:paraId="78490FC3" w14:textId="77777777" w:rsidR="00DA25AD" w:rsidRPr="00031AD7" w:rsidRDefault="00DA25AD" w:rsidP="00E50914">
            <w:pPr>
              <w:pStyle w:val="TAL"/>
            </w:pPr>
            <w:r w:rsidRPr="00031AD7">
              <w:t>No</w:t>
            </w:r>
          </w:p>
        </w:tc>
      </w:tr>
      <w:tr w:rsidR="00DA25AD" w:rsidRPr="00031AD7" w14:paraId="2CCDDF82" w14:textId="77777777" w:rsidTr="00E50914">
        <w:trPr>
          <w:cantSplit/>
          <w:tblHeader/>
          <w:jc w:val="center"/>
        </w:trPr>
        <w:tc>
          <w:tcPr>
            <w:tcW w:w="0" w:type="auto"/>
          </w:tcPr>
          <w:p w14:paraId="4EB5A60D" w14:textId="77777777" w:rsidR="00DA25AD" w:rsidRPr="00031AD7" w:rsidRDefault="00DA25AD" w:rsidP="00E50914">
            <w:pPr>
              <w:pStyle w:val="TAL"/>
            </w:pPr>
            <w:r w:rsidRPr="00031AD7">
              <w:t>SM-Delivery-Cause</w:t>
            </w:r>
          </w:p>
        </w:tc>
        <w:tc>
          <w:tcPr>
            <w:tcW w:w="0" w:type="auto"/>
          </w:tcPr>
          <w:p w14:paraId="29B02DAC" w14:textId="77777777" w:rsidR="00DA25AD" w:rsidRPr="00031AD7" w:rsidRDefault="00DA25AD" w:rsidP="00E50914">
            <w:pPr>
              <w:pStyle w:val="TAL"/>
            </w:pPr>
            <w:r w:rsidRPr="00031AD7">
              <w:t>3321</w:t>
            </w:r>
          </w:p>
        </w:tc>
        <w:tc>
          <w:tcPr>
            <w:tcW w:w="0" w:type="auto"/>
          </w:tcPr>
          <w:p w14:paraId="66D4D701" w14:textId="77777777" w:rsidR="00DA25AD" w:rsidRPr="00031AD7" w:rsidRDefault="00DA25AD" w:rsidP="00E50914">
            <w:pPr>
              <w:pStyle w:val="TAL"/>
            </w:pPr>
            <w:r w:rsidRPr="00031AD7">
              <w:t>5.3.3.19</w:t>
            </w:r>
          </w:p>
        </w:tc>
        <w:tc>
          <w:tcPr>
            <w:tcW w:w="0" w:type="auto"/>
          </w:tcPr>
          <w:p w14:paraId="0E49320F" w14:textId="77777777" w:rsidR="00DA25AD" w:rsidRPr="00031AD7" w:rsidRDefault="00DA25AD" w:rsidP="00E50914">
            <w:pPr>
              <w:pStyle w:val="TAL"/>
              <w:rPr>
                <w:lang w:val="en-US"/>
              </w:rPr>
            </w:pPr>
            <w:r w:rsidRPr="00031AD7">
              <w:rPr>
                <w:lang w:val="en-US"/>
              </w:rPr>
              <w:t>Enumerated</w:t>
            </w:r>
          </w:p>
        </w:tc>
        <w:tc>
          <w:tcPr>
            <w:tcW w:w="0" w:type="auto"/>
          </w:tcPr>
          <w:p w14:paraId="2912241F" w14:textId="77777777" w:rsidR="00DA25AD" w:rsidRPr="00031AD7" w:rsidRDefault="00DA25AD" w:rsidP="00E50914">
            <w:pPr>
              <w:pStyle w:val="TAL"/>
            </w:pPr>
            <w:r w:rsidRPr="00031AD7">
              <w:t>M, V</w:t>
            </w:r>
          </w:p>
        </w:tc>
        <w:tc>
          <w:tcPr>
            <w:tcW w:w="0" w:type="auto"/>
          </w:tcPr>
          <w:p w14:paraId="3800755B" w14:textId="77777777" w:rsidR="00DA25AD" w:rsidRPr="00031AD7" w:rsidRDefault="00DA25AD" w:rsidP="00E50914">
            <w:pPr>
              <w:pStyle w:val="TAL"/>
            </w:pPr>
          </w:p>
        </w:tc>
        <w:tc>
          <w:tcPr>
            <w:tcW w:w="0" w:type="auto"/>
          </w:tcPr>
          <w:p w14:paraId="04A2F177" w14:textId="77777777" w:rsidR="00DA25AD" w:rsidRPr="00031AD7" w:rsidRDefault="00DA25AD" w:rsidP="00E50914">
            <w:pPr>
              <w:pStyle w:val="TAL"/>
            </w:pPr>
          </w:p>
        </w:tc>
        <w:tc>
          <w:tcPr>
            <w:tcW w:w="0" w:type="auto"/>
          </w:tcPr>
          <w:p w14:paraId="7A1607B1" w14:textId="77777777" w:rsidR="00DA25AD" w:rsidRPr="00031AD7" w:rsidRDefault="00DA25AD" w:rsidP="00E50914">
            <w:pPr>
              <w:pStyle w:val="TAL"/>
            </w:pPr>
          </w:p>
        </w:tc>
        <w:tc>
          <w:tcPr>
            <w:tcW w:w="0" w:type="auto"/>
          </w:tcPr>
          <w:p w14:paraId="3A320A9C" w14:textId="77777777" w:rsidR="00DA25AD" w:rsidRPr="00031AD7" w:rsidRDefault="00DA25AD" w:rsidP="00E50914">
            <w:pPr>
              <w:pStyle w:val="TAL"/>
            </w:pPr>
            <w:r w:rsidRPr="00031AD7">
              <w:t>No</w:t>
            </w:r>
          </w:p>
        </w:tc>
      </w:tr>
      <w:tr w:rsidR="00DA25AD" w:rsidRPr="00031AD7" w14:paraId="26B2C72C" w14:textId="77777777" w:rsidTr="00E50914">
        <w:trPr>
          <w:cantSplit/>
          <w:tblHeader/>
          <w:jc w:val="center"/>
        </w:trPr>
        <w:tc>
          <w:tcPr>
            <w:tcW w:w="0" w:type="auto"/>
          </w:tcPr>
          <w:p w14:paraId="71045A16" w14:textId="77777777" w:rsidR="00DA25AD" w:rsidRPr="00031AD7" w:rsidRDefault="00DA25AD" w:rsidP="00E50914">
            <w:pPr>
              <w:pStyle w:val="TAL"/>
            </w:pPr>
            <w:r w:rsidRPr="00031AD7">
              <w:t>Absent-User-Diagnostic-SM</w:t>
            </w:r>
          </w:p>
        </w:tc>
        <w:tc>
          <w:tcPr>
            <w:tcW w:w="0" w:type="auto"/>
          </w:tcPr>
          <w:p w14:paraId="4F00F25B" w14:textId="77777777" w:rsidR="00DA25AD" w:rsidRPr="00031AD7" w:rsidRDefault="00DA25AD" w:rsidP="00E50914">
            <w:pPr>
              <w:pStyle w:val="TAL"/>
            </w:pPr>
            <w:r w:rsidRPr="00031AD7">
              <w:t>3322</w:t>
            </w:r>
          </w:p>
        </w:tc>
        <w:tc>
          <w:tcPr>
            <w:tcW w:w="0" w:type="auto"/>
          </w:tcPr>
          <w:p w14:paraId="725E6A57" w14:textId="77777777" w:rsidR="00DA25AD" w:rsidRPr="00031AD7" w:rsidRDefault="00DA25AD" w:rsidP="00E50914">
            <w:pPr>
              <w:pStyle w:val="TAL"/>
            </w:pPr>
            <w:r w:rsidRPr="00031AD7">
              <w:t>5.3.3.20</w:t>
            </w:r>
          </w:p>
        </w:tc>
        <w:tc>
          <w:tcPr>
            <w:tcW w:w="0" w:type="auto"/>
          </w:tcPr>
          <w:p w14:paraId="2B229147" w14:textId="77777777" w:rsidR="00DA25AD" w:rsidRPr="00031AD7" w:rsidRDefault="00DA25AD" w:rsidP="00E50914">
            <w:pPr>
              <w:pStyle w:val="TAL"/>
              <w:rPr>
                <w:lang w:val="en-US"/>
              </w:rPr>
            </w:pPr>
            <w:r w:rsidRPr="00031AD7">
              <w:rPr>
                <w:lang w:val="en-US"/>
              </w:rPr>
              <w:t>Unsigned32</w:t>
            </w:r>
          </w:p>
        </w:tc>
        <w:tc>
          <w:tcPr>
            <w:tcW w:w="0" w:type="auto"/>
          </w:tcPr>
          <w:p w14:paraId="682C2C6E" w14:textId="77777777" w:rsidR="00DA25AD" w:rsidRPr="00031AD7" w:rsidRDefault="00DA25AD" w:rsidP="00E50914">
            <w:pPr>
              <w:pStyle w:val="TAL"/>
            </w:pPr>
            <w:r w:rsidRPr="00031AD7">
              <w:t>M, V</w:t>
            </w:r>
          </w:p>
        </w:tc>
        <w:tc>
          <w:tcPr>
            <w:tcW w:w="0" w:type="auto"/>
          </w:tcPr>
          <w:p w14:paraId="01B1576C" w14:textId="77777777" w:rsidR="00DA25AD" w:rsidRPr="00031AD7" w:rsidRDefault="00DA25AD" w:rsidP="00E50914">
            <w:pPr>
              <w:pStyle w:val="TAL"/>
            </w:pPr>
          </w:p>
        </w:tc>
        <w:tc>
          <w:tcPr>
            <w:tcW w:w="0" w:type="auto"/>
          </w:tcPr>
          <w:p w14:paraId="0B738D73" w14:textId="77777777" w:rsidR="00DA25AD" w:rsidRPr="00031AD7" w:rsidRDefault="00DA25AD" w:rsidP="00E50914">
            <w:pPr>
              <w:pStyle w:val="TAL"/>
            </w:pPr>
          </w:p>
        </w:tc>
        <w:tc>
          <w:tcPr>
            <w:tcW w:w="0" w:type="auto"/>
          </w:tcPr>
          <w:p w14:paraId="6B0625A1" w14:textId="77777777" w:rsidR="00DA25AD" w:rsidRPr="00031AD7" w:rsidRDefault="00DA25AD" w:rsidP="00E50914">
            <w:pPr>
              <w:pStyle w:val="TAL"/>
            </w:pPr>
          </w:p>
        </w:tc>
        <w:tc>
          <w:tcPr>
            <w:tcW w:w="0" w:type="auto"/>
          </w:tcPr>
          <w:p w14:paraId="65DE92CE" w14:textId="77777777" w:rsidR="00DA25AD" w:rsidRPr="00031AD7" w:rsidRDefault="00DA25AD" w:rsidP="00E50914">
            <w:pPr>
              <w:pStyle w:val="TAL"/>
            </w:pPr>
            <w:r w:rsidRPr="00031AD7">
              <w:t>No</w:t>
            </w:r>
          </w:p>
        </w:tc>
      </w:tr>
      <w:tr w:rsidR="00DA25AD" w:rsidRPr="00031AD7" w14:paraId="5C80374F" w14:textId="77777777" w:rsidTr="00E50914">
        <w:trPr>
          <w:cantSplit/>
          <w:tblHeader/>
          <w:jc w:val="center"/>
        </w:trPr>
        <w:tc>
          <w:tcPr>
            <w:tcW w:w="0" w:type="auto"/>
          </w:tcPr>
          <w:p w14:paraId="338FB0C3" w14:textId="77777777" w:rsidR="00DA25AD" w:rsidRPr="00031AD7" w:rsidRDefault="00DA25AD" w:rsidP="00E50914">
            <w:pPr>
              <w:pStyle w:val="TAL"/>
            </w:pPr>
            <w:r w:rsidRPr="00031AD7">
              <w:t>R</w:t>
            </w:r>
            <w:r w:rsidRPr="00031AD7">
              <w:rPr>
                <w:rFonts w:hint="eastAsia"/>
                <w:lang w:eastAsia="zh-CN"/>
              </w:rPr>
              <w:t>D</w:t>
            </w:r>
            <w:r w:rsidRPr="00031AD7">
              <w:t>R-Flags</w:t>
            </w:r>
          </w:p>
        </w:tc>
        <w:tc>
          <w:tcPr>
            <w:tcW w:w="0" w:type="auto"/>
          </w:tcPr>
          <w:p w14:paraId="2A7CF126" w14:textId="77777777" w:rsidR="00DA25AD" w:rsidRPr="00031AD7" w:rsidRDefault="00DA25AD" w:rsidP="00E50914">
            <w:pPr>
              <w:pStyle w:val="TAL"/>
              <w:rPr>
                <w:lang w:eastAsia="zh-CN"/>
              </w:rPr>
            </w:pPr>
            <w:r w:rsidRPr="00031AD7">
              <w:rPr>
                <w:lang w:eastAsia="zh-CN"/>
              </w:rPr>
              <w:t>3323</w:t>
            </w:r>
          </w:p>
        </w:tc>
        <w:tc>
          <w:tcPr>
            <w:tcW w:w="0" w:type="auto"/>
          </w:tcPr>
          <w:p w14:paraId="163BFD26" w14:textId="77777777" w:rsidR="00DA25AD" w:rsidRPr="00031AD7" w:rsidRDefault="00DA25AD" w:rsidP="00E50914">
            <w:pPr>
              <w:pStyle w:val="TAL"/>
              <w:rPr>
                <w:lang w:eastAsia="zh-CN"/>
              </w:rPr>
            </w:pPr>
            <w:r w:rsidRPr="00031AD7">
              <w:rPr>
                <w:rFonts w:hint="eastAsia"/>
                <w:lang w:eastAsia="zh-CN"/>
              </w:rPr>
              <w:t>5.3.3.</w:t>
            </w:r>
            <w:r w:rsidRPr="00031AD7">
              <w:rPr>
                <w:lang w:eastAsia="zh-CN"/>
              </w:rPr>
              <w:t>21</w:t>
            </w:r>
          </w:p>
        </w:tc>
        <w:tc>
          <w:tcPr>
            <w:tcW w:w="0" w:type="auto"/>
          </w:tcPr>
          <w:p w14:paraId="166B5314" w14:textId="77777777" w:rsidR="00DA25AD" w:rsidRPr="00031AD7" w:rsidRDefault="00DA25AD" w:rsidP="00E50914">
            <w:pPr>
              <w:pStyle w:val="TAL"/>
              <w:rPr>
                <w:lang w:val="en-US"/>
              </w:rPr>
            </w:pPr>
            <w:r w:rsidRPr="00031AD7">
              <w:t>Unsigned32</w:t>
            </w:r>
          </w:p>
        </w:tc>
        <w:tc>
          <w:tcPr>
            <w:tcW w:w="0" w:type="auto"/>
          </w:tcPr>
          <w:p w14:paraId="2E5EE98D" w14:textId="77777777" w:rsidR="00DA25AD" w:rsidRPr="00031AD7" w:rsidRDefault="00DA25AD" w:rsidP="00E50914">
            <w:pPr>
              <w:pStyle w:val="TAL"/>
            </w:pPr>
            <w:r w:rsidRPr="00031AD7">
              <w:t>V</w:t>
            </w:r>
          </w:p>
        </w:tc>
        <w:tc>
          <w:tcPr>
            <w:tcW w:w="0" w:type="auto"/>
          </w:tcPr>
          <w:p w14:paraId="0A32A469" w14:textId="77777777" w:rsidR="00DA25AD" w:rsidRPr="00031AD7" w:rsidRDefault="00DA25AD" w:rsidP="00E50914">
            <w:pPr>
              <w:pStyle w:val="TAL"/>
            </w:pPr>
          </w:p>
        </w:tc>
        <w:tc>
          <w:tcPr>
            <w:tcW w:w="0" w:type="auto"/>
          </w:tcPr>
          <w:p w14:paraId="53DA0FFC" w14:textId="77777777" w:rsidR="00DA25AD" w:rsidRPr="00031AD7" w:rsidRDefault="00DA25AD" w:rsidP="00E50914">
            <w:pPr>
              <w:pStyle w:val="TAL"/>
            </w:pPr>
          </w:p>
        </w:tc>
        <w:tc>
          <w:tcPr>
            <w:tcW w:w="0" w:type="auto"/>
          </w:tcPr>
          <w:p w14:paraId="6FA40718" w14:textId="77777777" w:rsidR="00DA25AD" w:rsidRPr="00031AD7" w:rsidRDefault="00DA25AD" w:rsidP="00E50914">
            <w:pPr>
              <w:pStyle w:val="TAL"/>
              <w:rPr>
                <w:lang w:eastAsia="zh-CN"/>
              </w:rPr>
            </w:pPr>
            <w:r w:rsidRPr="00031AD7">
              <w:rPr>
                <w:rFonts w:hint="eastAsia"/>
                <w:lang w:eastAsia="zh-CN"/>
              </w:rPr>
              <w:t>M</w:t>
            </w:r>
          </w:p>
        </w:tc>
        <w:tc>
          <w:tcPr>
            <w:tcW w:w="0" w:type="auto"/>
          </w:tcPr>
          <w:p w14:paraId="02B107AD" w14:textId="77777777" w:rsidR="00DA25AD" w:rsidRPr="00031AD7" w:rsidRDefault="00DA25AD" w:rsidP="00E50914">
            <w:pPr>
              <w:pStyle w:val="TAL"/>
            </w:pPr>
            <w:r w:rsidRPr="00031AD7">
              <w:t>No</w:t>
            </w:r>
          </w:p>
        </w:tc>
      </w:tr>
      <w:tr w:rsidR="00DA25AD" w:rsidRPr="00031AD7" w14:paraId="0637E83B" w14:textId="77777777" w:rsidTr="00E50914">
        <w:trPr>
          <w:cantSplit/>
          <w:tblHeader/>
          <w:jc w:val="center"/>
        </w:trPr>
        <w:tc>
          <w:tcPr>
            <w:tcW w:w="0" w:type="auto"/>
          </w:tcPr>
          <w:p w14:paraId="3DD6CC23" w14:textId="77777777" w:rsidR="00DA25AD" w:rsidRPr="00031AD7" w:rsidRDefault="00DA25AD" w:rsidP="00E50914">
            <w:pPr>
              <w:pStyle w:val="TAL"/>
            </w:pPr>
            <w:r w:rsidRPr="00031AD7">
              <w:t>Maximum-UE-Availability-Time</w:t>
            </w:r>
          </w:p>
        </w:tc>
        <w:tc>
          <w:tcPr>
            <w:tcW w:w="0" w:type="auto"/>
          </w:tcPr>
          <w:p w14:paraId="74621D8C" w14:textId="77777777" w:rsidR="00DA25AD" w:rsidRPr="00031AD7" w:rsidRDefault="00DA25AD" w:rsidP="00E50914">
            <w:pPr>
              <w:pStyle w:val="TAL"/>
              <w:rPr>
                <w:lang w:eastAsia="zh-CN"/>
              </w:rPr>
            </w:pPr>
            <w:r w:rsidRPr="00031AD7">
              <w:rPr>
                <w:lang w:eastAsia="zh-CN"/>
              </w:rPr>
              <w:t>3329</w:t>
            </w:r>
          </w:p>
        </w:tc>
        <w:tc>
          <w:tcPr>
            <w:tcW w:w="0" w:type="auto"/>
          </w:tcPr>
          <w:p w14:paraId="731484F5" w14:textId="77777777" w:rsidR="00DA25AD" w:rsidRPr="00031AD7" w:rsidRDefault="00DA25AD" w:rsidP="00E50914">
            <w:pPr>
              <w:pStyle w:val="TAL"/>
              <w:rPr>
                <w:lang w:eastAsia="zh-CN"/>
              </w:rPr>
            </w:pPr>
            <w:r w:rsidRPr="00031AD7">
              <w:rPr>
                <w:rFonts w:hint="eastAsia"/>
                <w:lang w:eastAsia="zh-CN"/>
              </w:rPr>
              <w:t>5.3.3.</w:t>
            </w:r>
            <w:r w:rsidRPr="00031AD7">
              <w:rPr>
                <w:lang w:eastAsia="zh-CN"/>
              </w:rPr>
              <w:t>22</w:t>
            </w:r>
          </w:p>
        </w:tc>
        <w:tc>
          <w:tcPr>
            <w:tcW w:w="0" w:type="auto"/>
          </w:tcPr>
          <w:p w14:paraId="753DAA01" w14:textId="77777777" w:rsidR="00DA25AD" w:rsidRPr="00031AD7" w:rsidRDefault="00DA25AD" w:rsidP="00E50914">
            <w:pPr>
              <w:pStyle w:val="TAL"/>
              <w:rPr>
                <w:lang w:val="en-US"/>
              </w:rPr>
            </w:pPr>
            <w:r w:rsidRPr="00031AD7">
              <w:t>Time</w:t>
            </w:r>
          </w:p>
        </w:tc>
        <w:tc>
          <w:tcPr>
            <w:tcW w:w="0" w:type="auto"/>
          </w:tcPr>
          <w:p w14:paraId="59AFE412" w14:textId="77777777" w:rsidR="00DA25AD" w:rsidRPr="00031AD7" w:rsidRDefault="00DA25AD" w:rsidP="00E50914">
            <w:pPr>
              <w:pStyle w:val="TAL"/>
            </w:pPr>
            <w:r w:rsidRPr="00031AD7">
              <w:t>V</w:t>
            </w:r>
          </w:p>
        </w:tc>
        <w:tc>
          <w:tcPr>
            <w:tcW w:w="0" w:type="auto"/>
          </w:tcPr>
          <w:p w14:paraId="4BCD5C2F" w14:textId="77777777" w:rsidR="00DA25AD" w:rsidRPr="00031AD7" w:rsidRDefault="00DA25AD" w:rsidP="00E50914">
            <w:pPr>
              <w:pStyle w:val="TAL"/>
            </w:pPr>
          </w:p>
        </w:tc>
        <w:tc>
          <w:tcPr>
            <w:tcW w:w="0" w:type="auto"/>
          </w:tcPr>
          <w:p w14:paraId="20564228" w14:textId="77777777" w:rsidR="00DA25AD" w:rsidRPr="00031AD7" w:rsidRDefault="00DA25AD" w:rsidP="00E50914">
            <w:pPr>
              <w:pStyle w:val="TAL"/>
            </w:pPr>
          </w:p>
        </w:tc>
        <w:tc>
          <w:tcPr>
            <w:tcW w:w="0" w:type="auto"/>
          </w:tcPr>
          <w:p w14:paraId="2834AC29" w14:textId="77777777" w:rsidR="00DA25AD" w:rsidRPr="00031AD7" w:rsidRDefault="00DA25AD" w:rsidP="00E50914">
            <w:pPr>
              <w:pStyle w:val="TAL"/>
              <w:rPr>
                <w:lang w:eastAsia="zh-CN"/>
              </w:rPr>
            </w:pPr>
            <w:r w:rsidRPr="00031AD7">
              <w:rPr>
                <w:rFonts w:hint="eastAsia"/>
                <w:lang w:eastAsia="zh-CN"/>
              </w:rPr>
              <w:t>M</w:t>
            </w:r>
          </w:p>
        </w:tc>
        <w:tc>
          <w:tcPr>
            <w:tcW w:w="0" w:type="auto"/>
          </w:tcPr>
          <w:p w14:paraId="07BD5A25" w14:textId="77777777" w:rsidR="00DA25AD" w:rsidRPr="00031AD7" w:rsidRDefault="00DA25AD" w:rsidP="00E50914">
            <w:pPr>
              <w:pStyle w:val="TAL"/>
            </w:pPr>
            <w:r w:rsidRPr="00031AD7">
              <w:t>No</w:t>
            </w:r>
          </w:p>
        </w:tc>
      </w:tr>
      <w:tr w:rsidR="00DA25AD" w:rsidRPr="00031AD7" w14:paraId="4887D783" w14:textId="77777777" w:rsidTr="00E50914">
        <w:trPr>
          <w:cantSplit/>
          <w:tblHeader/>
          <w:jc w:val="center"/>
        </w:trPr>
        <w:tc>
          <w:tcPr>
            <w:tcW w:w="0" w:type="auto"/>
          </w:tcPr>
          <w:p w14:paraId="29D4C80C" w14:textId="77777777" w:rsidR="00DA25AD" w:rsidRPr="00031AD7" w:rsidRDefault="00DA25AD" w:rsidP="00E50914">
            <w:pPr>
              <w:pStyle w:val="TAL"/>
            </w:pPr>
            <w:r w:rsidRPr="00031AD7">
              <w:t>SMS-GMSC-Alert-Event</w:t>
            </w:r>
          </w:p>
        </w:tc>
        <w:tc>
          <w:tcPr>
            <w:tcW w:w="0" w:type="auto"/>
          </w:tcPr>
          <w:p w14:paraId="630B3911" w14:textId="77777777" w:rsidR="00DA25AD" w:rsidRPr="00031AD7" w:rsidRDefault="00DA25AD" w:rsidP="00E50914">
            <w:pPr>
              <w:pStyle w:val="TAL"/>
              <w:rPr>
                <w:lang w:eastAsia="zh-CN"/>
              </w:rPr>
            </w:pPr>
            <w:r w:rsidRPr="00031AD7">
              <w:rPr>
                <w:lang w:eastAsia="zh-CN"/>
              </w:rPr>
              <w:t>3333</w:t>
            </w:r>
          </w:p>
        </w:tc>
        <w:tc>
          <w:tcPr>
            <w:tcW w:w="0" w:type="auto"/>
          </w:tcPr>
          <w:p w14:paraId="409930AB" w14:textId="77777777" w:rsidR="00DA25AD" w:rsidRPr="00031AD7" w:rsidRDefault="00DA25AD" w:rsidP="00E50914">
            <w:pPr>
              <w:pStyle w:val="TAL"/>
              <w:rPr>
                <w:lang w:eastAsia="zh-CN"/>
              </w:rPr>
            </w:pPr>
            <w:r w:rsidRPr="00031AD7">
              <w:rPr>
                <w:lang w:eastAsia="zh-CN"/>
              </w:rPr>
              <w:t>5.3.3.23</w:t>
            </w:r>
          </w:p>
        </w:tc>
        <w:tc>
          <w:tcPr>
            <w:tcW w:w="0" w:type="auto"/>
          </w:tcPr>
          <w:p w14:paraId="4FECF4C0" w14:textId="77777777" w:rsidR="00DA25AD" w:rsidRPr="00031AD7" w:rsidRDefault="00DA25AD" w:rsidP="00E50914">
            <w:pPr>
              <w:pStyle w:val="TAL"/>
              <w:rPr>
                <w:lang w:val="en-US"/>
              </w:rPr>
            </w:pPr>
            <w:r w:rsidRPr="00031AD7">
              <w:t>Unsigned32</w:t>
            </w:r>
          </w:p>
        </w:tc>
        <w:tc>
          <w:tcPr>
            <w:tcW w:w="0" w:type="auto"/>
          </w:tcPr>
          <w:p w14:paraId="5076416A" w14:textId="77777777" w:rsidR="00DA25AD" w:rsidRPr="00031AD7" w:rsidRDefault="00DA25AD" w:rsidP="00E50914">
            <w:pPr>
              <w:pStyle w:val="TAL"/>
            </w:pPr>
            <w:r w:rsidRPr="00031AD7">
              <w:t>V</w:t>
            </w:r>
          </w:p>
        </w:tc>
        <w:tc>
          <w:tcPr>
            <w:tcW w:w="0" w:type="auto"/>
          </w:tcPr>
          <w:p w14:paraId="63B86D47" w14:textId="77777777" w:rsidR="00DA25AD" w:rsidRPr="00031AD7" w:rsidRDefault="00DA25AD" w:rsidP="00E50914">
            <w:pPr>
              <w:pStyle w:val="TAL"/>
            </w:pPr>
          </w:p>
        </w:tc>
        <w:tc>
          <w:tcPr>
            <w:tcW w:w="0" w:type="auto"/>
          </w:tcPr>
          <w:p w14:paraId="35451A9B" w14:textId="77777777" w:rsidR="00DA25AD" w:rsidRPr="00031AD7" w:rsidRDefault="00DA25AD" w:rsidP="00E50914">
            <w:pPr>
              <w:pStyle w:val="TAL"/>
            </w:pPr>
          </w:p>
        </w:tc>
        <w:tc>
          <w:tcPr>
            <w:tcW w:w="0" w:type="auto"/>
          </w:tcPr>
          <w:p w14:paraId="371A6FAC" w14:textId="77777777" w:rsidR="00DA25AD" w:rsidRPr="00031AD7" w:rsidRDefault="00DA25AD" w:rsidP="00E50914">
            <w:pPr>
              <w:pStyle w:val="TAL"/>
              <w:rPr>
                <w:lang w:eastAsia="zh-CN"/>
              </w:rPr>
            </w:pPr>
            <w:r w:rsidRPr="00031AD7">
              <w:t>M</w:t>
            </w:r>
          </w:p>
        </w:tc>
        <w:tc>
          <w:tcPr>
            <w:tcW w:w="0" w:type="auto"/>
          </w:tcPr>
          <w:p w14:paraId="0C3AD847" w14:textId="77777777" w:rsidR="00DA25AD" w:rsidRPr="00031AD7" w:rsidRDefault="00DA25AD" w:rsidP="00E50914">
            <w:pPr>
              <w:pStyle w:val="TAL"/>
            </w:pPr>
            <w:r w:rsidRPr="00031AD7">
              <w:t>No</w:t>
            </w:r>
          </w:p>
        </w:tc>
      </w:tr>
      <w:tr w:rsidR="00321E17" w:rsidRPr="00031AD7" w14:paraId="38478C1F" w14:textId="77777777" w:rsidTr="00E50914">
        <w:trPr>
          <w:cantSplit/>
          <w:tblHeader/>
          <w:jc w:val="center"/>
        </w:trPr>
        <w:tc>
          <w:tcPr>
            <w:tcW w:w="0" w:type="auto"/>
          </w:tcPr>
          <w:p w14:paraId="1E638D84" w14:textId="77777777" w:rsidR="00321E17" w:rsidRPr="00031AD7" w:rsidRDefault="00321E17" w:rsidP="00321E17">
            <w:pPr>
              <w:pStyle w:val="TAL"/>
            </w:pPr>
            <w:bookmarkStart w:id="216" w:name="_Hlk44881627"/>
            <w:r w:rsidRPr="00031AD7">
              <w:t>SMSF-3GPP-Absent-User-Diagnostic-SM</w:t>
            </w:r>
          </w:p>
        </w:tc>
        <w:tc>
          <w:tcPr>
            <w:tcW w:w="0" w:type="auto"/>
          </w:tcPr>
          <w:p w14:paraId="6C38BB05" w14:textId="77777777" w:rsidR="00321E17" w:rsidRPr="00031AD7" w:rsidDel="008C6329" w:rsidRDefault="00321E17" w:rsidP="00321E17">
            <w:pPr>
              <w:pStyle w:val="TAL"/>
              <w:tabs>
                <w:tab w:val="left" w:pos="405"/>
              </w:tabs>
            </w:pPr>
            <w:r w:rsidRPr="00031AD7">
              <w:t>3334</w:t>
            </w:r>
          </w:p>
        </w:tc>
        <w:tc>
          <w:tcPr>
            <w:tcW w:w="0" w:type="auto"/>
          </w:tcPr>
          <w:p w14:paraId="576BA640" w14:textId="77777777" w:rsidR="00321E17" w:rsidRPr="00031AD7" w:rsidDel="008C6329" w:rsidRDefault="00321E17" w:rsidP="00321E17">
            <w:pPr>
              <w:pStyle w:val="TAL"/>
            </w:pPr>
            <w:r w:rsidRPr="00031AD7">
              <w:t>5.3.3.</w:t>
            </w:r>
            <w:r w:rsidR="00BC6049" w:rsidRPr="00031AD7">
              <w:t>25</w:t>
            </w:r>
          </w:p>
        </w:tc>
        <w:tc>
          <w:tcPr>
            <w:tcW w:w="0" w:type="auto"/>
          </w:tcPr>
          <w:p w14:paraId="57D5D3C5" w14:textId="77777777" w:rsidR="00321E17" w:rsidRPr="00031AD7" w:rsidDel="008C6329" w:rsidRDefault="00321E17" w:rsidP="00321E17">
            <w:pPr>
              <w:pStyle w:val="TAL"/>
            </w:pPr>
            <w:r w:rsidRPr="00031AD7">
              <w:rPr>
                <w:lang w:val="en-US"/>
              </w:rPr>
              <w:t>Unsigned32</w:t>
            </w:r>
          </w:p>
        </w:tc>
        <w:tc>
          <w:tcPr>
            <w:tcW w:w="0" w:type="auto"/>
          </w:tcPr>
          <w:p w14:paraId="412A0355" w14:textId="77777777" w:rsidR="00321E17" w:rsidRPr="00031AD7" w:rsidDel="008C6329" w:rsidRDefault="00321E17" w:rsidP="00321E17">
            <w:pPr>
              <w:pStyle w:val="TAL"/>
            </w:pPr>
            <w:r w:rsidRPr="00031AD7">
              <w:t>V</w:t>
            </w:r>
          </w:p>
        </w:tc>
        <w:tc>
          <w:tcPr>
            <w:tcW w:w="0" w:type="auto"/>
          </w:tcPr>
          <w:p w14:paraId="03CEBAC2" w14:textId="77777777" w:rsidR="00321E17" w:rsidRPr="00031AD7" w:rsidRDefault="00321E17" w:rsidP="00321E17">
            <w:pPr>
              <w:pStyle w:val="TAL"/>
            </w:pPr>
          </w:p>
        </w:tc>
        <w:tc>
          <w:tcPr>
            <w:tcW w:w="0" w:type="auto"/>
          </w:tcPr>
          <w:p w14:paraId="2CDF6704" w14:textId="77777777" w:rsidR="00321E17" w:rsidRPr="00031AD7" w:rsidRDefault="00321E17" w:rsidP="00321E17">
            <w:pPr>
              <w:pStyle w:val="TAL"/>
            </w:pPr>
          </w:p>
        </w:tc>
        <w:tc>
          <w:tcPr>
            <w:tcW w:w="0" w:type="auto"/>
          </w:tcPr>
          <w:p w14:paraId="117FC352" w14:textId="77777777" w:rsidR="00321E17" w:rsidRPr="00031AD7" w:rsidRDefault="00321E17" w:rsidP="00321E17">
            <w:pPr>
              <w:pStyle w:val="TAL"/>
            </w:pPr>
            <w:r w:rsidRPr="00031AD7">
              <w:t>M</w:t>
            </w:r>
          </w:p>
        </w:tc>
        <w:tc>
          <w:tcPr>
            <w:tcW w:w="0" w:type="auto"/>
          </w:tcPr>
          <w:p w14:paraId="6D74E379" w14:textId="77777777" w:rsidR="00321E17" w:rsidRPr="00031AD7" w:rsidDel="008C6329" w:rsidRDefault="00321E17" w:rsidP="00321E17">
            <w:pPr>
              <w:pStyle w:val="TAL"/>
            </w:pPr>
            <w:r w:rsidRPr="00031AD7">
              <w:t>No</w:t>
            </w:r>
          </w:p>
        </w:tc>
      </w:tr>
      <w:tr w:rsidR="00321E17" w:rsidRPr="00031AD7" w14:paraId="7910007B" w14:textId="77777777" w:rsidTr="00E50914">
        <w:trPr>
          <w:cantSplit/>
          <w:tblHeader/>
          <w:jc w:val="center"/>
        </w:trPr>
        <w:tc>
          <w:tcPr>
            <w:tcW w:w="0" w:type="auto"/>
          </w:tcPr>
          <w:p w14:paraId="2BD76225" w14:textId="77777777" w:rsidR="00321E17" w:rsidRPr="00031AD7" w:rsidRDefault="00321E17" w:rsidP="00321E17">
            <w:pPr>
              <w:pStyle w:val="TAL"/>
            </w:pPr>
            <w:r w:rsidRPr="00031AD7">
              <w:t>SMSF-Non-3GPP-Absent-User-Diagnostic-SM</w:t>
            </w:r>
          </w:p>
        </w:tc>
        <w:tc>
          <w:tcPr>
            <w:tcW w:w="0" w:type="auto"/>
          </w:tcPr>
          <w:p w14:paraId="00DCF9F7" w14:textId="77777777" w:rsidR="00321E17" w:rsidRPr="00031AD7" w:rsidDel="008C6329" w:rsidRDefault="00321E17" w:rsidP="00321E17">
            <w:pPr>
              <w:pStyle w:val="TAL"/>
              <w:tabs>
                <w:tab w:val="left" w:pos="405"/>
              </w:tabs>
            </w:pPr>
            <w:r w:rsidRPr="00031AD7">
              <w:t>3335</w:t>
            </w:r>
          </w:p>
        </w:tc>
        <w:tc>
          <w:tcPr>
            <w:tcW w:w="0" w:type="auto"/>
          </w:tcPr>
          <w:p w14:paraId="386E2803" w14:textId="77777777" w:rsidR="00321E17" w:rsidRPr="00031AD7" w:rsidDel="008C6329" w:rsidRDefault="00321E17" w:rsidP="00321E17">
            <w:pPr>
              <w:pStyle w:val="TAL"/>
            </w:pPr>
            <w:r w:rsidRPr="00031AD7">
              <w:t>5.3.3.</w:t>
            </w:r>
            <w:r w:rsidR="00BC6049" w:rsidRPr="00031AD7">
              <w:t>26</w:t>
            </w:r>
          </w:p>
        </w:tc>
        <w:tc>
          <w:tcPr>
            <w:tcW w:w="0" w:type="auto"/>
          </w:tcPr>
          <w:p w14:paraId="7501C62B" w14:textId="77777777" w:rsidR="00321E17" w:rsidRPr="00031AD7" w:rsidDel="008C6329" w:rsidRDefault="00321E17" w:rsidP="00321E17">
            <w:pPr>
              <w:pStyle w:val="TAL"/>
            </w:pPr>
            <w:r w:rsidRPr="00031AD7">
              <w:rPr>
                <w:lang w:val="en-US"/>
              </w:rPr>
              <w:t>Unsigned32</w:t>
            </w:r>
          </w:p>
        </w:tc>
        <w:tc>
          <w:tcPr>
            <w:tcW w:w="0" w:type="auto"/>
          </w:tcPr>
          <w:p w14:paraId="601C4513" w14:textId="77777777" w:rsidR="00321E17" w:rsidRPr="00031AD7" w:rsidDel="008C6329" w:rsidRDefault="00321E17" w:rsidP="00321E17">
            <w:pPr>
              <w:pStyle w:val="TAL"/>
            </w:pPr>
            <w:r w:rsidRPr="00031AD7">
              <w:t>V</w:t>
            </w:r>
          </w:p>
        </w:tc>
        <w:tc>
          <w:tcPr>
            <w:tcW w:w="0" w:type="auto"/>
          </w:tcPr>
          <w:p w14:paraId="3792C1A5" w14:textId="77777777" w:rsidR="00321E17" w:rsidRPr="00031AD7" w:rsidRDefault="00321E17" w:rsidP="00321E17">
            <w:pPr>
              <w:pStyle w:val="TAL"/>
            </w:pPr>
          </w:p>
        </w:tc>
        <w:tc>
          <w:tcPr>
            <w:tcW w:w="0" w:type="auto"/>
          </w:tcPr>
          <w:p w14:paraId="141BA552" w14:textId="77777777" w:rsidR="00321E17" w:rsidRPr="00031AD7" w:rsidRDefault="00321E17" w:rsidP="00321E17">
            <w:pPr>
              <w:pStyle w:val="TAL"/>
            </w:pPr>
          </w:p>
        </w:tc>
        <w:tc>
          <w:tcPr>
            <w:tcW w:w="0" w:type="auto"/>
          </w:tcPr>
          <w:p w14:paraId="03A1EE1E" w14:textId="77777777" w:rsidR="00321E17" w:rsidRPr="00031AD7" w:rsidRDefault="00321E17" w:rsidP="00321E17">
            <w:pPr>
              <w:pStyle w:val="TAL"/>
            </w:pPr>
            <w:r w:rsidRPr="00031AD7">
              <w:t>M</w:t>
            </w:r>
          </w:p>
        </w:tc>
        <w:tc>
          <w:tcPr>
            <w:tcW w:w="0" w:type="auto"/>
          </w:tcPr>
          <w:p w14:paraId="7638B8A1" w14:textId="77777777" w:rsidR="00321E17" w:rsidRPr="00031AD7" w:rsidDel="008C6329" w:rsidRDefault="00321E17" w:rsidP="00321E17">
            <w:pPr>
              <w:pStyle w:val="TAL"/>
            </w:pPr>
            <w:r w:rsidRPr="00031AD7">
              <w:t>No</w:t>
            </w:r>
          </w:p>
        </w:tc>
      </w:tr>
      <w:tr w:rsidR="00321E17" w:rsidRPr="00031AD7" w14:paraId="4C91966C" w14:textId="77777777" w:rsidTr="00E50914">
        <w:trPr>
          <w:cantSplit/>
          <w:tblHeader/>
          <w:jc w:val="center"/>
        </w:trPr>
        <w:tc>
          <w:tcPr>
            <w:tcW w:w="0" w:type="auto"/>
          </w:tcPr>
          <w:p w14:paraId="75EF6298" w14:textId="77777777" w:rsidR="00321E17" w:rsidRPr="00031AD7" w:rsidRDefault="00321E17" w:rsidP="00321E17">
            <w:pPr>
              <w:pStyle w:val="TAL"/>
            </w:pPr>
            <w:r w:rsidRPr="00031AD7">
              <w:t>SMSF-3GPP-SM-Delivery-Outcome</w:t>
            </w:r>
          </w:p>
        </w:tc>
        <w:tc>
          <w:tcPr>
            <w:tcW w:w="0" w:type="auto"/>
          </w:tcPr>
          <w:p w14:paraId="7BA6616B" w14:textId="77777777" w:rsidR="00321E17" w:rsidRPr="00031AD7" w:rsidRDefault="00321E17" w:rsidP="00321E17">
            <w:pPr>
              <w:pStyle w:val="TAL"/>
            </w:pPr>
            <w:r w:rsidRPr="00031AD7">
              <w:t>3336</w:t>
            </w:r>
          </w:p>
        </w:tc>
        <w:tc>
          <w:tcPr>
            <w:tcW w:w="0" w:type="auto"/>
          </w:tcPr>
          <w:p w14:paraId="38F43DFB" w14:textId="77777777" w:rsidR="00321E17" w:rsidRPr="00031AD7" w:rsidRDefault="00321E17" w:rsidP="00321E17">
            <w:pPr>
              <w:pStyle w:val="TAL"/>
            </w:pPr>
            <w:r w:rsidRPr="00031AD7">
              <w:t>5.3.3.</w:t>
            </w:r>
            <w:r w:rsidR="00BC6049" w:rsidRPr="00031AD7">
              <w:t>27</w:t>
            </w:r>
          </w:p>
        </w:tc>
        <w:tc>
          <w:tcPr>
            <w:tcW w:w="0" w:type="auto"/>
          </w:tcPr>
          <w:p w14:paraId="0CFAA69F" w14:textId="77777777" w:rsidR="00321E17" w:rsidRPr="00031AD7" w:rsidRDefault="00321E17" w:rsidP="00321E17">
            <w:pPr>
              <w:pStyle w:val="TAL"/>
              <w:rPr>
                <w:lang w:val="en-US"/>
              </w:rPr>
            </w:pPr>
            <w:r w:rsidRPr="00031AD7">
              <w:t>Grouped</w:t>
            </w:r>
          </w:p>
        </w:tc>
        <w:tc>
          <w:tcPr>
            <w:tcW w:w="0" w:type="auto"/>
          </w:tcPr>
          <w:p w14:paraId="06D6CC7A" w14:textId="77777777" w:rsidR="00321E17" w:rsidRPr="00031AD7" w:rsidRDefault="00321E17" w:rsidP="00321E17">
            <w:pPr>
              <w:pStyle w:val="TAL"/>
            </w:pPr>
            <w:r w:rsidRPr="00031AD7">
              <w:t>V</w:t>
            </w:r>
          </w:p>
        </w:tc>
        <w:tc>
          <w:tcPr>
            <w:tcW w:w="0" w:type="auto"/>
          </w:tcPr>
          <w:p w14:paraId="796F05F6" w14:textId="77777777" w:rsidR="00321E17" w:rsidRPr="00031AD7" w:rsidRDefault="00321E17" w:rsidP="00321E17">
            <w:pPr>
              <w:pStyle w:val="TAL"/>
            </w:pPr>
          </w:p>
        </w:tc>
        <w:tc>
          <w:tcPr>
            <w:tcW w:w="0" w:type="auto"/>
          </w:tcPr>
          <w:p w14:paraId="33449D90" w14:textId="77777777" w:rsidR="00321E17" w:rsidRPr="00031AD7" w:rsidRDefault="00321E17" w:rsidP="00321E17">
            <w:pPr>
              <w:pStyle w:val="TAL"/>
            </w:pPr>
          </w:p>
        </w:tc>
        <w:tc>
          <w:tcPr>
            <w:tcW w:w="0" w:type="auto"/>
          </w:tcPr>
          <w:p w14:paraId="6A5D6611" w14:textId="77777777" w:rsidR="00321E17" w:rsidRPr="00031AD7" w:rsidRDefault="00321E17" w:rsidP="00321E17">
            <w:pPr>
              <w:pStyle w:val="TAL"/>
            </w:pPr>
            <w:r w:rsidRPr="00031AD7">
              <w:t>M</w:t>
            </w:r>
          </w:p>
        </w:tc>
        <w:tc>
          <w:tcPr>
            <w:tcW w:w="0" w:type="auto"/>
          </w:tcPr>
          <w:p w14:paraId="1C218254" w14:textId="77777777" w:rsidR="00321E17" w:rsidRPr="00031AD7" w:rsidRDefault="00321E17" w:rsidP="00321E17">
            <w:pPr>
              <w:pStyle w:val="TAL"/>
            </w:pPr>
            <w:r w:rsidRPr="00031AD7">
              <w:t>No</w:t>
            </w:r>
          </w:p>
        </w:tc>
      </w:tr>
      <w:tr w:rsidR="00321E17" w:rsidRPr="00031AD7" w14:paraId="00C40F88" w14:textId="77777777" w:rsidTr="00E50914">
        <w:trPr>
          <w:cantSplit/>
          <w:tblHeader/>
          <w:jc w:val="center"/>
        </w:trPr>
        <w:tc>
          <w:tcPr>
            <w:tcW w:w="0" w:type="auto"/>
          </w:tcPr>
          <w:p w14:paraId="08449923" w14:textId="77777777" w:rsidR="00321E17" w:rsidRPr="00031AD7" w:rsidRDefault="00321E17" w:rsidP="00321E17">
            <w:pPr>
              <w:pStyle w:val="TAL"/>
            </w:pPr>
            <w:r w:rsidRPr="00031AD7">
              <w:t>SMSF-Non-3GPP-SM-Delivery-Outcome</w:t>
            </w:r>
          </w:p>
        </w:tc>
        <w:tc>
          <w:tcPr>
            <w:tcW w:w="0" w:type="auto"/>
          </w:tcPr>
          <w:p w14:paraId="4AB37668" w14:textId="77777777" w:rsidR="00321E17" w:rsidRPr="00031AD7" w:rsidRDefault="00321E17" w:rsidP="00321E17">
            <w:pPr>
              <w:pStyle w:val="TAL"/>
            </w:pPr>
            <w:r w:rsidRPr="00031AD7">
              <w:t>3337</w:t>
            </w:r>
          </w:p>
        </w:tc>
        <w:tc>
          <w:tcPr>
            <w:tcW w:w="0" w:type="auto"/>
          </w:tcPr>
          <w:p w14:paraId="61D25171" w14:textId="77777777" w:rsidR="00321E17" w:rsidRPr="00031AD7" w:rsidRDefault="00321E17" w:rsidP="00321E17">
            <w:pPr>
              <w:pStyle w:val="TAL"/>
            </w:pPr>
            <w:r w:rsidRPr="00031AD7">
              <w:t>5.3.3.</w:t>
            </w:r>
            <w:r w:rsidR="00BC6049" w:rsidRPr="00031AD7">
              <w:t>28</w:t>
            </w:r>
          </w:p>
        </w:tc>
        <w:tc>
          <w:tcPr>
            <w:tcW w:w="0" w:type="auto"/>
          </w:tcPr>
          <w:p w14:paraId="5C8B37D6" w14:textId="77777777" w:rsidR="00321E17" w:rsidRPr="00031AD7" w:rsidRDefault="00321E17" w:rsidP="00321E17">
            <w:pPr>
              <w:pStyle w:val="TAL"/>
              <w:rPr>
                <w:lang w:val="en-US"/>
              </w:rPr>
            </w:pPr>
            <w:r w:rsidRPr="00031AD7">
              <w:t>Grouped</w:t>
            </w:r>
          </w:p>
        </w:tc>
        <w:tc>
          <w:tcPr>
            <w:tcW w:w="0" w:type="auto"/>
          </w:tcPr>
          <w:p w14:paraId="63E9FA23" w14:textId="77777777" w:rsidR="00321E17" w:rsidRPr="00031AD7" w:rsidRDefault="00321E17" w:rsidP="00321E17">
            <w:pPr>
              <w:pStyle w:val="TAL"/>
            </w:pPr>
            <w:r w:rsidRPr="00031AD7">
              <w:t>V</w:t>
            </w:r>
          </w:p>
        </w:tc>
        <w:tc>
          <w:tcPr>
            <w:tcW w:w="0" w:type="auto"/>
          </w:tcPr>
          <w:p w14:paraId="222DF20D" w14:textId="77777777" w:rsidR="00321E17" w:rsidRPr="00031AD7" w:rsidRDefault="00321E17" w:rsidP="00321E17">
            <w:pPr>
              <w:pStyle w:val="TAL"/>
            </w:pPr>
          </w:p>
        </w:tc>
        <w:tc>
          <w:tcPr>
            <w:tcW w:w="0" w:type="auto"/>
          </w:tcPr>
          <w:p w14:paraId="57AB8E53" w14:textId="77777777" w:rsidR="00321E17" w:rsidRPr="00031AD7" w:rsidRDefault="00321E17" w:rsidP="00321E17">
            <w:pPr>
              <w:pStyle w:val="TAL"/>
            </w:pPr>
          </w:p>
        </w:tc>
        <w:tc>
          <w:tcPr>
            <w:tcW w:w="0" w:type="auto"/>
          </w:tcPr>
          <w:p w14:paraId="6B7FE96E" w14:textId="77777777" w:rsidR="00321E17" w:rsidRPr="00031AD7" w:rsidRDefault="00321E17" w:rsidP="00321E17">
            <w:pPr>
              <w:pStyle w:val="TAL"/>
            </w:pPr>
            <w:r w:rsidRPr="00031AD7">
              <w:t>M</w:t>
            </w:r>
          </w:p>
        </w:tc>
        <w:tc>
          <w:tcPr>
            <w:tcW w:w="0" w:type="auto"/>
          </w:tcPr>
          <w:p w14:paraId="252B14A7" w14:textId="77777777" w:rsidR="00321E17" w:rsidRPr="00031AD7" w:rsidRDefault="00321E17" w:rsidP="00321E17">
            <w:pPr>
              <w:pStyle w:val="TAL"/>
            </w:pPr>
            <w:r w:rsidRPr="00031AD7">
              <w:t>No</w:t>
            </w:r>
          </w:p>
        </w:tc>
      </w:tr>
      <w:tr w:rsidR="00321E17" w:rsidRPr="00031AD7" w14:paraId="0FE5BAD6" w14:textId="77777777" w:rsidTr="00E50914">
        <w:trPr>
          <w:cantSplit/>
          <w:tblHeader/>
          <w:jc w:val="center"/>
        </w:trPr>
        <w:tc>
          <w:tcPr>
            <w:tcW w:w="0" w:type="auto"/>
          </w:tcPr>
          <w:p w14:paraId="7C94851B" w14:textId="77777777" w:rsidR="00321E17" w:rsidRPr="00031AD7" w:rsidRDefault="00321E17" w:rsidP="00321E17">
            <w:pPr>
              <w:pStyle w:val="TAL"/>
            </w:pPr>
            <w:r w:rsidRPr="00031AD7">
              <w:t>SMSF-3GPP-Number</w:t>
            </w:r>
          </w:p>
        </w:tc>
        <w:tc>
          <w:tcPr>
            <w:tcW w:w="0" w:type="auto"/>
          </w:tcPr>
          <w:p w14:paraId="68C35F8F" w14:textId="77777777" w:rsidR="00321E17" w:rsidRPr="00031AD7" w:rsidRDefault="00321E17" w:rsidP="00321E17">
            <w:pPr>
              <w:pStyle w:val="TAL"/>
            </w:pPr>
            <w:r w:rsidRPr="00031AD7">
              <w:t>3338</w:t>
            </w:r>
          </w:p>
        </w:tc>
        <w:tc>
          <w:tcPr>
            <w:tcW w:w="0" w:type="auto"/>
          </w:tcPr>
          <w:p w14:paraId="2A35D4FB" w14:textId="77777777" w:rsidR="00321E17" w:rsidRPr="00031AD7" w:rsidRDefault="00321E17" w:rsidP="00321E17">
            <w:pPr>
              <w:pStyle w:val="TAL"/>
            </w:pPr>
            <w:r w:rsidRPr="00031AD7">
              <w:t>5.3.3.</w:t>
            </w:r>
            <w:r w:rsidR="00BC6049" w:rsidRPr="00031AD7">
              <w:t>29</w:t>
            </w:r>
          </w:p>
        </w:tc>
        <w:tc>
          <w:tcPr>
            <w:tcW w:w="0" w:type="auto"/>
          </w:tcPr>
          <w:p w14:paraId="6E386777" w14:textId="77777777" w:rsidR="00321E17" w:rsidRPr="00031AD7" w:rsidRDefault="00321E17" w:rsidP="00321E17">
            <w:pPr>
              <w:pStyle w:val="TAL"/>
            </w:pPr>
            <w:r w:rsidRPr="00031AD7">
              <w:t>OctetString</w:t>
            </w:r>
          </w:p>
        </w:tc>
        <w:tc>
          <w:tcPr>
            <w:tcW w:w="0" w:type="auto"/>
          </w:tcPr>
          <w:p w14:paraId="04E6289C" w14:textId="77777777" w:rsidR="00321E17" w:rsidRPr="00031AD7" w:rsidRDefault="00321E17" w:rsidP="00321E17">
            <w:pPr>
              <w:pStyle w:val="TAL"/>
            </w:pPr>
            <w:r w:rsidRPr="00031AD7">
              <w:t>V</w:t>
            </w:r>
          </w:p>
        </w:tc>
        <w:tc>
          <w:tcPr>
            <w:tcW w:w="0" w:type="auto"/>
          </w:tcPr>
          <w:p w14:paraId="0CB09D33" w14:textId="77777777" w:rsidR="00321E17" w:rsidRPr="00031AD7" w:rsidRDefault="00321E17" w:rsidP="00321E17">
            <w:pPr>
              <w:pStyle w:val="TAL"/>
            </w:pPr>
          </w:p>
        </w:tc>
        <w:tc>
          <w:tcPr>
            <w:tcW w:w="0" w:type="auto"/>
          </w:tcPr>
          <w:p w14:paraId="6E8B6DAA" w14:textId="77777777" w:rsidR="00321E17" w:rsidRPr="00031AD7" w:rsidRDefault="00321E17" w:rsidP="00321E17">
            <w:pPr>
              <w:pStyle w:val="TAL"/>
            </w:pPr>
          </w:p>
        </w:tc>
        <w:tc>
          <w:tcPr>
            <w:tcW w:w="0" w:type="auto"/>
          </w:tcPr>
          <w:p w14:paraId="75FAFF2D" w14:textId="77777777" w:rsidR="00321E17" w:rsidRPr="00031AD7" w:rsidRDefault="00321E17" w:rsidP="00321E17">
            <w:pPr>
              <w:pStyle w:val="TAL"/>
            </w:pPr>
            <w:r w:rsidRPr="00031AD7">
              <w:t>M</w:t>
            </w:r>
          </w:p>
        </w:tc>
        <w:tc>
          <w:tcPr>
            <w:tcW w:w="0" w:type="auto"/>
          </w:tcPr>
          <w:p w14:paraId="391C5B42" w14:textId="77777777" w:rsidR="00321E17" w:rsidRPr="00031AD7" w:rsidRDefault="00321E17" w:rsidP="00321E17">
            <w:pPr>
              <w:pStyle w:val="TAL"/>
            </w:pPr>
            <w:r w:rsidRPr="00031AD7">
              <w:t>No</w:t>
            </w:r>
          </w:p>
        </w:tc>
      </w:tr>
      <w:tr w:rsidR="00321E17" w:rsidRPr="00031AD7" w14:paraId="68F47EF1" w14:textId="77777777" w:rsidTr="00E50914">
        <w:trPr>
          <w:cantSplit/>
          <w:tblHeader/>
          <w:jc w:val="center"/>
        </w:trPr>
        <w:tc>
          <w:tcPr>
            <w:tcW w:w="0" w:type="auto"/>
          </w:tcPr>
          <w:p w14:paraId="7B3D5EA2" w14:textId="77777777" w:rsidR="00321E17" w:rsidRPr="00031AD7" w:rsidRDefault="00321E17" w:rsidP="00321E17">
            <w:pPr>
              <w:pStyle w:val="TAL"/>
            </w:pPr>
            <w:r w:rsidRPr="00031AD7">
              <w:t>SMSF-Non-3GPP-Number</w:t>
            </w:r>
          </w:p>
        </w:tc>
        <w:tc>
          <w:tcPr>
            <w:tcW w:w="0" w:type="auto"/>
          </w:tcPr>
          <w:p w14:paraId="7C646435" w14:textId="77777777" w:rsidR="00321E17" w:rsidRPr="00031AD7" w:rsidRDefault="00321E17" w:rsidP="00321E17">
            <w:pPr>
              <w:pStyle w:val="TAL"/>
            </w:pPr>
            <w:r w:rsidRPr="00031AD7">
              <w:t>3339</w:t>
            </w:r>
          </w:p>
        </w:tc>
        <w:tc>
          <w:tcPr>
            <w:tcW w:w="0" w:type="auto"/>
          </w:tcPr>
          <w:p w14:paraId="32655318" w14:textId="77777777" w:rsidR="00321E17" w:rsidRPr="00031AD7" w:rsidRDefault="00321E17" w:rsidP="00321E17">
            <w:pPr>
              <w:pStyle w:val="TAL"/>
            </w:pPr>
            <w:r w:rsidRPr="00031AD7">
              <w:t>5.3.3.</w:t>
            </w:r>
            <w:r w:rsidR="00BC6049" w:rsidRPr="00031AD7">
              <w:t>30</w:t>
            </w:r>
          </w:p>
        </w:tc>
        <w:tc>
          <w:tcPr>
            <w:tcW w:w="0" w:type="auto"/>
          </w:tcPr>
          <w:p w14:paraId="743193B6" w14:textId="77777777" w:rsidR="00321E17" w:rsidRPr="00031AD7" w:rsidRDefault="00321E17" w:rsidP="00321E17">
            <w:pPr>
              <w:pStyle w:val="TAL"/>
            </w:pPr>
            <w:r w:rsidRPr="00031AD7">
              <w:t>OctetString</w:t>
            </w:r>
          </w:p>
        </w:tc>
        <w:tc>
          <w:tcPr>
            <w:tcW w:w="0" w:type="auto"/>
          </w:tcPr>
          <w:p w14:paraId="2CFC9EB6" w14:textId="77777777" w:rsidR="00321E17" w:rsidRPr="00031AD7" w:rsidRDefault="00321E17" w:rsidP="00321E17">
            <w:pPr>
              <w:pStyle w:val="TAL"/>
            </w:pPr>
            <w:r w:rsidRPr="00031AD7">
              <w:t>V</w:t>
            </w:r>
          </w:p>
        </w:tc>
        <w:tc>
          <w:tcPr>
            <w:tcW w:w="0" w:type="auto"/>
          </w:tcPr>
          <w:p w14:paraId="72616DAD" w14:textId="77777777" w:rsidR="00321E17" w:rsidRPr="00031AD7" w:rsidRDefault="00321E17" w:rsidP="00321E17">
            <w:pPr>
              <w:pStyle w:val="TAL"/>
            </w:pPr>
          </w:p>
        </w:tc>
        <w:tc>
          <w:tcPr>
            <w:tcW w:w="0" w:type="auto"/>
          </w:tcPr>
          <w:p w14:paraId="1EB98394" w14:textId="77777777" w:rsidR="00321E17" w:rsidRPr="00031AD7" w:rsidRDefault="00321E17" w:rsidP="00321E17">
            <w:pPr>
              <w:pStyle w:val="TAL"/>
            </w:pPr>
          </w:p>
        </w:tc>
        <w:tc>
          <w:tcPr>
            <w:tcW w:w="0" w:type="auto"/>
          </w:tcPr>
          <w:p w14:paraId="4DF996D0" w14:textId="77777777" w:rsidR="00321E17" w:rsidRPr="00031AD7" w:rsidRDefault="00321E17" w:rsidP="00321E17">
            <w:pPr>
              <w:pStyle w:val="TAL"/>
            </w:pPr>
            <w:r w:rsidRPr="00031AD7">
              <w:t>M</w:t>
            </w:r>
          </w:p>
        </w:tc>
        <w:tc>
          <w:tcPr>
            <w:tcW w:w="0" w:type="auto"/>
          </w:tcPr>
          <w:p w14:paraId="7B1B7F6D" w14:textId="77777777" w:rsidR="00321E17" w:rsidRPr="00031AD7" w:rsidRDefault="00321E17" w:rsidP="00321E17">
            <w:pPr>
              <w:pStyle w:val="TAL"/>
            </w:pPr>
            <w:r w:rsidRPr="00031AD7">
              <w:t>No</w:t>
            </w:r>
          </w:p>
        </w:tc>
      </w:tr>
      <w:tr w:rsidR="00321E17" w:rsidRPr="00031AD7" w14:paraId="6E99BCE5" w14:textId="77777777" w:rsidTr="00E50914">
        <w:trPr>
          <w:cantSplit/>
          <w:tblHeader/>
          <w:jc w:val="center"/>
        </w:trPr>
        <w:tc>
          <w:tcPr>
            <w:tcW w:w="0" w:type="auto"/>
          </w:tcPr>
          <w:p w14:paraId="06B6D79E" w14:textId="77777777" w:rsidR="00321E17" w:rsidRPr="00031AD7" w:rsidRDefault="00321E17" w:rsidP="00321E17">
            <w:pPr>
              <w:pStyle w:val="TAL"/>
            </w:pPr>
            <w:r w:rsidRPr="00031AD7">
              <w:t>SMSF-3GPP-Name</w:t>
            </w:r>
          </w:p>
        </w:tc>
        <w:tc>
          <w:tcPr>
            <w:tcW w:w="0" w:type="auto"/>
          </w:tcPr>
          <w:p w14:paraId="2F7A89BD" w14:textId="77777777" w:rsidR="00321E17" w:rsidRPr="00031AD7" w:rsidRDefault="00321E17" w:rsidP="00321E17">
            <w:pPr>
              <w:pStyle w:val="TAL"/>
            </w:pPr>
            <w:r w:rsidRPr="00031AD7">
              <w:t>3340</w:t>
            </w:r>
          </w:p>
        </w:tc>
        <w:tc>
          <w:tcPr>
            <w:tcW w:w="0" w:type="auto"/>
          </w:tcPr>
          <w:p w14:paraId="0B02DA20" w14:textId="77777777" w:rsidR="00321E17" w:rsidRPr="00031AD7" w:rsidRDefault="00321E17" w:rsidP="00321E17">
            <w:pPr>
              <w:pStyle w:val="TAL"/>
            </w:pPr>
            <w:r w:rsidRPr="00031AD7">
              <w:t>5.3.3.</w:t>
            </w:r>
            <w:r w:rsidR="00BC6049" w:rsidRPr="00031AD7">
              <w:t>31</w:t>
            </w:r>
          </w:p>
        </w:tc>
        <w:tc>
          <w:tcPr>
            <w:tcW w:w="0" w:type="auto"/>
          </w:tcPr>
          <w:p w14:paraId="0776B586" w14:textId="77777777" w:rsidR="00321E17" w:rsidRPr="00031AD7" w:rsidRDefault="00321E17" w:rsidP="00321E17">
            <w:pPr>
              <w:pStyle w:val="TAL"/>
            </w:pPr>
            <w:r w:rsidRPr="00031AD7">
              <w:t>DiameterIdentity</w:t>
            </w:r>
          </w:p>
        </w:tc>
        <w:tc>
          <w:tcPr>
            <w:tcW w:w="0" w:type="auto"/>
          </w:tcPr>
          <w:p w14:paraId="701E9C7C" w14:textId="77777777" w:rsidR="00321E17" w:rsidRPr="00031AD7" w:rsidRDefault="00321E17" w:rsidP="00321E17">
            <w:pPr>
              <w:pStyle w:val="TAL"/>
            </w:pPr>
            <w:r w:rsidRPr="00031AD7">
              <w:t>V</w:t>
            </w:r>
          </w:p>
        </w:tc>
        <w:tc>
          <w:tcPr>
            <w:tcW w:w="0" w:type="auto"/>
          </w:tcPr>
          <w:p w14:paraId="616633D6" w14:textId="77777777" w:rsidR="00321E17" w:rsidRPr="00031AD7" w:rsidRDefault="00321E17" w:rsidP="00321E17">
            <w:pPr>
              <w:pStyle w:val="TAL"/>
            </w:pPr>
          </w:p>
        </w:tc>
        <w:tc>
          <w:tcPr>
            <w:tcW w:w="0" w:type="auto"/>
          </w:tcPr>
          <w:p w14:paraId="28DF7D13" w14:textId="77777777" w:rsidR="00321E17" w:rsidRPr="00031AD7" w:rsidRDefault="00321E17" w:rsidP="00321E17">
            <w:pPr>
              <w:pStyle w:val="TAL"/>
            </w:pPr>
          </w:p>
        </w:tc>
        <w:tc>
          <w:tcPr>
            <w:tcW w:w="0" w:type="auto"/>
          </w:tcPr>
          <w:p w14:paraId="20CDFDB3" w14:textId="77777777" w:rsidR="00321E17" w:rsidRPr="00031AD7" w:rsidRDefault="00321E17" w:rsidP="00321E17">
            <w:pPr>
              <w:pStyle w:val="TAL"/>
            </w:pPr>
            <w:r w:rsidRPr="00031AD7">
              <w:t>M</w:t>
            </w:r>
          </w:p>
        </w:tc>
        <w:tc>
          <w:tcPr>
            <w:tcW w:w="0" w:type="auto"/>
          </w:tcPr>
          <w:p w14:paraId="198A6D8F" w14:textId="77777777" w:rsidR="00321E17" w:rsidRPr="00031AD7" w:rsidRDefault="00321E17" w:rsidP="00321E17">
            <w:pPr>
              <w:pStyle w:val="TAL"/>
            </w:pPr>
            <w:r w:rsidRPr="00031AD7">
              <w:t>No</w:t>
            </w:r>
          </w:p>
        </w:tc>
      </w:tr>
      <w:tr w:rsidR="00321E17" w:rsidRPr="00031AD7" w14:paraId="43E94B32" w14:textId="77777777" w:rsidTr="00E50914">
        <w:trPr>
          <w:cantSplit/>
          <w:tblHeader/>
          <w:jc w:val="center"/>
        </w:trPr>
        <w:tc>
          <w:tcPr>
            <w:tcW w:w="0" w:type="auto"/>
          </w:tcPr>
          <w:p w14:paraId="1AF09501" w14:textId="77777777" w:rsidR="00321E17" w:rsidRPr="00031AD7" w:rsidRDefault="00321E17" w:rsidP="00321E17">
            <w:pPr>
              <w:pStyle w:val="TAL"/>
            </w:pPr>
            <w:r w:rsidRPr="00031AD7">
              <w:t>SMSF-Non-3GPP-Name</w:t>
            </w:r>
          </w:p>
        </w:tc>
        <w:tc>
          <w:tcPr>
            <w:tcW w:w="0" w:type="auto"/>
          </w:tcPr>
          <w:p w14:paraId="1A910BED" w14:textId="77777777" w:rsidR="00321E17" w:rsidRPr="00031AD7" w:rsidRDefault="00321E17" w:rsidP="00321E17">
            <w:pPr>
              <w:pStyle w:val="TAL"/>
            </w:pPr>
            <w:r w:rsidRPr="00031AD7">
              <w:t>3341</w:t>
            </w:r>
          </w:p>
        </w:tc>
        <w:tc>
          <w:tcPr>
            <w:tcW w:w="0" w:type="auto"/>
          </w:tcPr>
          <w:p w14:paraId="49833E4A" w14:textId="77777777" w:rsidR="00321E17" w:rsidRPr="00031AD7" w:rsidRDefault="00321E17" w:rsidP="00321E17">
            <w:pPr>
              <w:pStyle w:val="TAL"/>
            </w:pPr>
            <w:r w:rsidRPr="00031AD7">
              <w:t>5.3.3.</w:t>
            </w:r>
            <w:r w:rsidR="00BC6049" w:rsidRPr="00031AD7">
              <w:t>32</w:t>
            </w:r>
          </w:p>
        </w:tc>
        <w:tc>
          <w:tcPr>
            <w:tcW w:w="0" w:type="auto"/>
          </w:tcPr>
          <w:p w14:paraId="4AF989C1" w14:textId="77777777" w:rsidR="00321E17" w:rsidRPr="00031AD7" w:rsidRDefault="00321E17" w:rsidP="00321E17">
            <w:pPr>
              <w:pStyle w:val="TAL"/>
            </w:pPr>
            <w:r w:rsidRPr="00031AD7">
              <w:t>DiameterIdentity</w:t>
            </w:r>
          </w:p>
        </w:tc>
        <w:tc>
          <w:tcPr>
            <w:tcW w:w="0" w:type="auto"/>
          </w:tcPr>
          <w:p w14:paraId="62268807" w14:textId="77777777" w:rsidR="00321E17" w:rsidRPr="00031AD7" w:rsidRDefault="00321E17" w:rsidP="00321E17">
            <w:pPr>
              <w:pStyle w:val="TAL"/>
            </w:pPr>
            <w:r w:rsidRPr="00031AD7">
              <w:t>V</w:t>
            </w:r>
          </w:p>
        </w:tc>
        <w:tc>
          <w:tcPr>
            <w:tcW w:w="0" w:type="auto"/>
          </w:tcPr>
          <w:p w14:paraId="7B3D695A" w14:textId="77777777" w:rsidR="00321E17" w:rsidRPr="00031AD7" w:rsidRDefault="00321E17" w:rsidP="00321E17">
            <w:pPr>
              <w:pStyle w:val="TAL"/>
            </w:pPr>
          </w:p>
        </w:tc>
        <w:tc>
          <w:tcPr>
            <w:tcW w:w="0" w:type="auto"/>
          </w:tcPr>
          <w:p w14:paraId="7DFFA8B6" w14:textId="77777777" w:rsidR="00321E17" w:rsidRPr="00031AD7" w:rsidRDefault="00321E17" w:rsidP="00321E17">
            <w:pPr>
              <w:pStyle w:val="TAL"/>
            </w:pPr>
          </w:p>
        </w:tc>
        <w:tc>
          <w:tcPr>
            <w:tcW w:w="0" w:type="auto"/>
          </w:tcPr>
          <w:p w14:paraId="53F85A9B" w14:textId="77777777" w:rsidR="00321E17" w:rsidRPr="00031AD7" w:rsidRDefault="00321E17" w:rsidP="00321E17">
            <w:pPr>
              <w:pStyle w:val="TAL"/>
            </w:pPr>
            <w:r w:rsidRPr="00031AD7">
              <w:t>M</w:t>
            </w:r>
          </w:p>
        </w:tc>
        <w:tc>
          <w:tcPr>
            <w:tcW w:w="0" w:type="auto"/>
          </w:tcPr>
          <w:p w14:paraId="79B8DC53" w14:textId="77777777" w:rsidR="00321E17" w:rsidRPr="00031AD7" w:rsidRDefault="00321E17" w:rsidP="00321E17">
            <w:pPr>
              <w:pStyle w:val="TAL"/>
            </w:pPr>
            <w:r w:rsidRPr="00031AD7">
              <w:t>No</w:t>
            </w:r>
          </w:p>
        </w:tc>
      </w:tr>
      <w:tr w:rsidR="00321E17" w:rsidRPr="00031AD7" w14:paraId="4EEA47DC" w14:textId="77777777" w:rsidTr="00E50914">
        <w:trPr>
          <w:cantSplit/>
          <w:tblHeader/>
          <w:jc w:val="center"/>
        </w:trPr>
        <w:tc>
          <w:tcPr>
            <w:tcW w:w="0" w:type="auto"/>
          </w:tcPr>
          <w:p w14:paraId="67F69E7E" w14:textId="77777777" w:rsidR="00321E17" w:rsidRPr="00031AD7" w:rsidRDefault="00321E17" w:rsidP="00321E17">
            <w:pPr>
              <w:pStyle w:val="TAL"/>
            </w:pPr>
            <w:r w:rsidRPr="00031AD7">
              <w:t>SMSF-3GPP-Realm</w:t>
            </w:r>
          </w:p>
        </w:tc>
        <w:tc>
          <w:tcPr>
            <w:tcW w:w="0" w:type="auto"/>
          </w:tcPr>
          <w:p w14:paraId="7B2B4619" w14:textId="77777777" w:rsidR="00BC6049" w:rsidRPr="00031AD7" w:rsidRDefault="00BC6049" w:rsidP="00BC6049">
            <w:pPr>
              <w:pStyle w:val="TAL"/>
            </w:pPr>
            <w:r w:rsidRPr="00031AD7">
              <w:t>3342</w:t>
            </w:r>
          </w:p>
        </w:tc>
        <w:tc>
          <w:tcPr>
            <w:tcW w:w="0" w:type="auto"/>
          </w:tcPr>
          <w:p w14:paraId="462D36BA" w14:textId="77777777" w:rsidR="00321E17" w:rsidRPr="00031AD7" w:rsidRDefault="00321E17" w:rsidP="00321E17">
            <w:pPr>
              <w:pStyle w:val="TAL"/>
            </w:pPr>
            <w:r w:rsidRPr="00031AD7">
              <w:t>5.3.3.</w:t>
            </w:r>
            <w:r w:rsidR="00BC6049" w:rsidRPr="00031AD7">
              <w:t>33</w:t>
            </w:r>
          </w:p>
        </w:tc>
        <w:tc>
          <w:tcPr>
            <w:tcW w:w="0" w:type="auto"/>
          </w:tcPr>
          <w:p w14:paraId="4F994AF8" w14:textId="77777777" w:rsidR="00321E17" w:rsidRPr="00031AD7" w:rsidRDefault="00321E17" w:rsidP="00321E17">
            <w:pPr>
              <w:pStyle w:val="TAL"/>
            </w:pPr>
            <w:r w:rsidRPr="00031AD7">
              <w:t>DiameterIdentity</w:t>
            </w:r>
          </w:p>
        </w:tc>
        <w:tc>
          <w:tcPr>
            <w:tcW w:w="0" w:type="auto"/>
          </w:tcPr>
          <w:p w14:paraId="46DDFE49" w14:textId="77777777" w:rsidR="00321E17" w:rsidRPr="00031AD7" w:rsidRDefault="00321E17" w:rsidP="00321E17">
            <w:pPr>
              <w:pStyle w:val="TAL"/>
            </w:pPr>
            <w:r w:rsidRPr="00031AD7">
              <w:t>V</w:t>
            </w:r>
          </w:p>
        </w:tc>
        <w:tc>
          <w:tcPr>
            <w:tcW w:w="0" w:type="auto"/>
          </w:tcPr>
          <w:p w14:paraId="4D710977" w14:textId="77777777" w:rsidR="00321E17" w:rsidRPr="00031AD7" w:rsidRDefault="00321E17" w:rsidP="00321E17">
            <w:pPr>
              <w:pStyle w:val="TAL"/>
            </w:pPr>
          </w:p>
        </w:tc>
        <w:tc>
          <w:tcPr>
            <w:tcW w:w="0" w:type="auto"/>
          </w:tcPr>
          <w:p w14:paraId="0484F6FF" w14:textId="77777777" w:rsidR="00321E17" w:rsidRPr="00031AD7" w:rsidRDefault="00321E17" w:rsidP="00321E17">
            <w:pPr>
              <w:pStyle w:val="TAL"/>
            </w:pPr>
          </w:p>
        </w:tc>
        <w:tc>
          <w:tcPr>
            <w:tcW w:w="0" w:type="auto"/>
          </w:tcPr>
          <w:p w14:paraId="7C04432A" w14:textId="77777777" w:rsidR="00321E17" w:rsidRPr="00031AD7" w:rsidRDefault="00321E17" w:rsidP="00321E17">
            <w:pPr>
              <w:pStyle w:val="TAL"/>
            </w:pPr>
            <w:r w:rsidRPr="00031AD7">
              <w:t>M</w:t>
            </w:r>
          </w:p>
        </w:tc>
        <w:tc>
          <w:tcPr>
            <w:tcW w:w="0" w:type="auto"/>
          </w:tcPr>
          <w:p w14:paraId="4A919ABE" w14:textId="77777777" w:rsidR="00321E17" w:rsidRPr="00031AD7" w:rsidRDefault="00321E17" w:rsidP="00321E17">
            <w:pPr>
              <w:pStyle w:val="TAL"/>
            </w:pPr>
            <w:r w:rsidRPr="00031AD7">
              <w:t>No</w:t>
            </w:r>
          </w:p>
        </w:tc>
      </w:tr>
      <w:tr w:rsidR="00321E17" w:rsidRPr="00031AD7" w14:paraId="185538BB" w14:textId="77777777" w:rsidTr="00E50914">
        <w:trPr>
          <w:cantSplit/>
          <w:tblHeader/>
          <w:jc w:val="center"/>
        </w:trPr>
        <w:tc>
          <w:tcPr>
            <w:tcW w:w="0" w:type="auto"/>
          </w:tcPr>
          <w:p w14:paraId="0CD39ECA" w14:textId="77777777" w:rsidR="00321E17" w:rsidRPr="00031AD7" w:rsidRDefault="00321E17" w:rsidP="00321E17">
            <w:pPr>
              <w:pStyle w:val="TAL"/>
            </w:pPr>
            <w:r w:rsidRPr="00031AD7">
              <w:t>SMSF-Non-3GPP-Realm</w:t>
            </w:r>
          </w:p>
        </w:tc>
        <w:tc>
          <w:tcPr>
            <w:tcW w:w="0" w:type="auto"/>
          </w:tcPr>
          <w:p w14:paraId="2D7F5305" w14:textId="77777777" w:rsidR="00321E17" w:rsidRPr="00031AD7" w:rsidRDefault="00BC6049" w:rsidP="00321E17">
            <w:pPr>
              <w:pStyle w:val="TAL"/>
            </w:pPr>
            <w:r w:rsidRPr="00031AD7">
              <w:t>3343</w:t>
            </w:r>
          </w:p>
        </w:tc>
        <w:tc>
          <w:tcPr>
            <w:tcW w:w="0" w:type="auto"/>
          </w:tcPr>
          <w:p w14:paraId="08A0C408" w14:textId="77777777" w:rsidR="00321E17" w:rsidRPr="00031AD7" w:rsidRDefault="00321E17" w:rsidP="00321E17">
            <w:pPr>
              <w:pStyle w:val="TAL"/>
            </w:pPr>
            <w:r w:rsidRPr="00031AD7">
              <w:t>5.3.3.</w:t>
            </w:r>
            <w:r w:rsidR="00BC6049" w:rsidRPr="00031AD7">
              <w:t>34</w:t>
            </w:r>
          </w:p>
        </w:tc>
        <w:tc>
          <w:tcPr>
            <w:tcW w:w="0" w:type="auto"/>
          </w:tcPr>
          <w:p w14:paraId="1A8D18E3" w14:textId="77777777" w:rsidR="00321E17" w:rsidRPr="00031AD7" w:rsidRDefault="00321E17" w:rsidP="00321E17">
            <w:pPr>
              <w:pStyle w:val="TAL"/>
            </w:pPr>
            <w:r w:rsidRPr="00031AD7">
              <w:t>DiameterIdentity</w:t>
            </w:r>
          </w:p>
        </w:tc>
        <w:tc>
          <w:tcPr>
            <w:tcW w:w="0" w:type="auto"/>
          </w:tcPr>
          <w:p w14:paraId="320075DC" w14:textId="77777777" w:rsidR="00321E17" w:rsidRPr="00031AD7" w:rsidRDefault="00321E17" w:rsidP="00321E17">
            <w:pPr>
              <w:pStyle w:val="TAL"/>
            </w:pPr>
            <w:r w:rsidRPr="00031AD7">
              <w:t>V</w:t>
            </w:r>
          </w:p>
        </w:tc>
        <w:tc>
          <w:tcPr>
            <w:tcW w:w="0" w:type="auto"/>
          </w:tcPr>
          <w:p w14:paraId="56B65801" w14:textId="77777777" w:rsidR="00321E17" w:rsidRPr="00031AD7" w:rsidRDefault="00321E17" w:rsidP="00321E17">
            <w:pPr>
              <w:pStyle w:val="TAL"/>
            </w:pPr>
          </w:p>
        </w:tc>
        <w:tc>
          <w:tcPr>
            <w:tcW w:w="0" w:type="auto"/>
          </w:tcPr>
          <w:p w14:paraId="2C5B0B76" w14:textId="77777777" w:rsidR="00321E17" w:rsidRPr="00031AD7" w:rsidRDefault="00321E17" w:rsidP="00321E17">
            <w:pPr>
              <w:pStyle w:val="TAL"/>
            </w:pPr>
          </w:p>
        </w:tc>
        <w:tc>
          <w:tcPr>
            <w:tcW w:w="0" w:type="auto"/>
          </w:tcPr>
          <w:p w14:paraId="3BD37354" w14:textId="77777777" w:rsidR="00321E17" w:rsidRPr="00031AD7" w:rsidRDefault="00321E17" w:rsidP="00321E17">
            <w:pPr>
              <w:pStyle w:val="TAL"/>
            </w:pPr>
            <w:r w:rsidRPr="00031AD7">
              <w:t>M</w:t>
            </w:r>
          </w:p>
        </w:tc>
        <w:tc>
          <w:tcPr>
            <w:tcW w:w="0" w:type="auto"/>
          </w:tcPr>
          <w:p w14:paraId="39FC1F9A" w14:textId="77777777" w:rsidR="00321E17" w:rsidRPr="00031AD7" w:rsidRDefault="00321E17" w:rsidP="00321E17">
            <w:pPr>
              <w:pStyle w:val="TAL"/>
            </w:pPr>
            <w:r w:rsidRPr="00031AD7">
              <w:t>No</w:t>
            </w:r>
          </w:p>
        </w:tc>
      </w:tr>
      <w:tr w:rsidR="00321E17" w:rsidRPr="00031AD7" w14:paraId="167DF2EF" w14:textId="77777777" w:rsidTr="00E50914">
        <w:trPr>
          <w:cantSplit/>
          <w:tblHeader/>
          <w:jc w:val="center"/>
        </w:trPr>
        <w:tc>
          <w:tcPr>
            <w:tcW w:w="0" w:type="auto"/>
          </w:tcPr>
          <w:p w14:paraId="186E12FC" w14:textId="77777777" w:rsidR="00321E17" w:rsidRPr="00031AD7" w:rsidRDefault="00321E17" w:rsidP="00321E17">
            <w:pPr>
              <w:pStyle w:val="TAL"/>
            </w:pPr>
            <w:r w:rsidRPr="00031AD7">
              <w:t>SMSF-3GPP-Address</w:t>
            </w:r>
          </w:p>
        </w:tc>
        <w:tc>
          <w:tcPr>
            <w:tcW w:w="0" w:type="auto"/>
          </w:tcPr>
          <w:p w14:paraId="51DB181A" w14:textId="77777777" w:rsidR="00321E17" w:rsidRPr="00031AD7" w:rsidRDefault="00BC6049" w:rsidP="00321E17">
            <w:pPr>
              <w:pStyle w:val="TAL"/>
            </w:pPr>
            <w:r w:rsidRPr="00031AD7">
              <w:t>3344</w:t>
            </w:r>
          </w:p>
        </w:tc>
        <w:tc>
          <w:tcPr>
            <w:tcW w:w="0" w:type="auto"/>
          </w:tcPr>
          <w:p w14:paraId="5D386D05" w14:textId="77777777" w:rsidR="00321E17" w:rsidRPr="00031AD7" w:rsidRDefault="00321E17" w:rsidP="00321E17">
            <w:pPr>
              <w:pStyle w:val="TAL"/>
            </w:pPr>
            <w:r w:rsidRPr="00031AD7">
              <w:t>5.3.3.</w:t>
            </w:r>
            <w:r w:rsidR="00BC6049" w:rsidRPr="00031AD7">
              <w:t>35</w:t>
            </w:r>
          </w:p>
        </w:tc>
        <w:tc>
          <w:tcPr>
            <w:tcW w:w="0" w:type="auto"/>
          </w:tcPr>
          <w:p w14:paraId="58BB2EE8" w14:textId="77777777" w:rsidR="00321E17" w:rsidRPr="00031AD7" w:rsidRDefault="00321E17" w:rsidP="00321E17">
            <w:pPr>
              <w:pStyle w:val="TAL"/>
            </w:pPr>
            <w:r w:rsidRPr="00031AD7">
              <w:t>Grouped</w:t>
            </w:r>
          </w:p>
        </w:tc>
        <w:tc>
          <w:tcPr>
            <w:tcW w:w="0" w:type="auto"/>
          </w:tcPr>
          <w:p w14:paraId="20036F2C" w14:textId="77777777" w:rsidR="00321E17" w:rsidRPr="00031AD7" w:rsidRDefault="00321E17" w:rsidP="00321E17">
            <w:pPr>
              <w:pStyle w:val="TAL"/>
            </w:pPr>
            <w:r w:rsidRPr="00031AD7">
              <w:t>V</w:t>
            </w:r>
          </w:p>
        </w:tc>
        <w:tc>
          <w:tcPr>
            <w:tcW w:w="0" w:type="auto"/>
          </w:tcPr>
          <w:p w14:paraId="3ECCAC3F" w14:textId="77777777" w:rsidR="00321E17" w:rsidRPr="00031AD7" w:rsidRDefault="00321E17" w:rsidP="00321E17">
            <w:pPr>
              <w:pStyle w:val="TAL"/>
            </w:pPr>
          </w:p>
        </w:tc>
        <w:tc>
          <w:tcPr>
            <w:tcW w:w="0" w:type="auto"/>
          </w:tcPr>
          <w:p w14:paraId="4CF8CEBE" w14:textId="77777777" w:rsidR="00321E17" w:rsidRPr="00031AD7" w:rsidRDefault="00321E17" w:rsidP="00321E17">
            <w:pPr>
              <w:pStyle w:val="TAL"/>
            </w:pPr>
          </w:p>
        </w:tc>
        <w:tc>
          <w:tcPr>
            <w:tcW w:w="0" w:type="auto"/>
          </w:tcPr>
          <w:p w14:paraId="00203169" w14:textId="77777777" w:rsidR="00321E17" w:rsidRPr="00031AD7" w:rsidRDefault="00321E17" w:rsidP="00321E17">
            <w:pPr>
              <w:pStyle w:val="TAL"/>
            </w:pPr>
            <w:r w:rsidRPr="00031AD7">
              <w:t>M</w:t>
            </w:r>
          </w:p>
        </w:tc>
        <w:tc>
          <w:tcPr>
            <w:tcW w:w="0" w:type="auto"/>
          </w:tcPr>
          <w:p w14:paraId="6E142936" w14:textId="77777777" w:rsidR="00321E17" w:rsidRPr="00031AD7" w:rsidRDefault="00321E17" w:rsidP="00321E17">
            <w:pPr>
              <w:pStyle w:val="TAL"/>
            </w:pPr>
            <w:r w:rsidRPr="00031AD7">
              <w:t>No</w:t>
            </w:r>
          </w:p>
        </w:tc>
      </w:tr>
      <w:tr w:rsidR="00321E17" w:rsidRPr="00031AD7" w14:paraId="56F6C721" w14:textId="77777777" w:rsidTr="00E50914">
        <w:trPr>
          <w:cantSplit/>
          <w:tblHeader/>
          <w:jc w:val="center"/>
        </w:trPr>
        <w:tc>
          <w:tcPr>
            <w:tcW w:w="0" w:type="auto"/>
          </w:tcPr>
          <w:p w14:paraId="78DD757D" w14:textId="77777777" w:rsidR="00321E17" w:rsidRPr="00031AD7" w:rsidRDefault="00321E17" w:rsidP="00321E17">
            <w:pPr>
              <w:pStyle w:val="TAL"/>
            </w:pPr>
            <w:r w:rsidRPr="00031AD7">
              <w:t>SMSF-Non-3GPP-Address</w:t>
            </w:r>
          </w:p>
        </w:tc>
        <w:tc>
          <w:tcPr>
            <w:tcW w:w="0" w:type="auto"/>
          </w:tcPr>
          <w:p w14:paraId="62F1453A" w14:textId="77777777" w:rsidR="00321E17" w:rsidRPr="00031AD7" w:rsidRDefault="00BC6049" w:rsidP="00321E17">
            <w:pPr>
              <w:pStyle w:val="TAL"/>
            </w:pPr>
            <w:r w:rsidRPr="00031AD7">
              <w:t>3345</w:t>
            </w:r>
          </w:p>
        </w:tc>
        <w:tc>
          <w:tcPr>
            <w:tcW w:w="0" w:type="auto"/>
          </w:tcPr>
          <w:p w14:paraId="5CF9B5FC" w14:textId="77777777" w:rsidR="00321E17" w:rsidRPr="00031AD7" w:rsidRDefault="00321E17" w:rsidP="00321E17">
            <w:pPr>
              <w:pStyle w:val="TAL"/>
            </w:pPr>
            <w:r w:rsidRPr="00031AD7">
              <w:t>5.3.3.</w:t>
            </w:r>
            <w:r w:rsidR="00BC6049" w:rsidRPr="00031AD7">
              <w:t>36</w:t>
            </w:r>
          </w:p>
        </w:tc>
        <w:tc>
          <w:tcPr>
            <w:tcW w:w="0" w:type="auto"/>
          </w:tcPr>
          <w:p w14:paraId="72C75E4F" w14:textId="77777777" w:rsidR="00321E17" w:rsidRPr="00031AD7" w:rsidRDefault="00321E17" w:rsidP="00321E17">
            <w:pPr>
              <w:pStyle w:val="TAL"/>
            </w:pPr>
            <w:r w:rsidRPr="00031AD7">
              <w:t>Grouped</w:t>
            </w:r>
          </w:p>
        </w:tc>
        <w:tc>
          <w:tcPr>
            <w:tcW w:w="0" w:type="auto"/>
          </w:tcPr>
          <w:p w14:paraId="6579EDC4" w14:textId="77777777" w:rsidR="00321E17" w:rsidRPr="00031AD7" w:rsidRDefault="00321E17" w:rsidP="00321E17">
            <w:pPr>
              <w:pStyle w:val="TAL"/>
            </w:pPr>
            <w:r w:rsidRPr="00031AD7">
              <w:t>V</w:t>
            </w:r>
          </w:p>
        </w:tc>
        <w:tc>
          <w:tcPr>
            <w:tcW w:w="0" w:type="auto"/>
          </w:tcPr>
          <w:p w14:paraId="11A355CB" w14:textId="77777777" w:rsidR="00321E17" w:rsidRPr="00031AD7" w:rsidRDefault="00321E17" w:rsidP="00321E17">
            <w:pPr>
              <w:pStyle w:val="TAL"/>
            </w:pPr>
          </w:p>
        </w:tc>
        <w:tc>
          <w:tcPr>
            <w:tcW w:w="0" w:type="auto"/>
          </w:tcPr>
          <w:p w14:paraId="421EFB34" w14:textId="77777777" w:rsidR="00321E17" w:rsidRPr="00031AD7" w:rsidRDefault="00321E17" w:rsidP="00321E17">
            <w:pPr>
              <w:pStyle w:val="TAL"/>
            </w:pPr>
          </w:p>
        </w:tc>
        <w:tc>
          <w:tcPr>
            <w:tcW w:w="0" w:type="auto"/>
          </w:tcPr>
          <w:p w14:paraId="3997C50B" w14:textId="77777777" w:rsidR="00321E17" w:rsidRPr="00031AD7" w:rsidRDefault="00321E17" w:rsidP="00321E17">
            <w:pPr>
              <w:pStyle w:val="TAL"/>
            </w:pPr>
            <w:r w:rsidRPr="00031AD7">
              <w:t>M</w:t>
            </w:r>
          </w:p>
        </w:tc>
        <w:tc>
          <w:tcPr>
            <w:tcW w:w="0" w:type="auto"/>
          </w:tcPr>
          <w:p w14:paraId="0E6F17F5" w14:textId="77777777" w:rsidR="00321E17" w:rsidRPr="00031AD7" w:rsidRDefault="00321E17" w:rsidP="00321E17">
            <w:pPr>
              <w:pStyle w:val="TAL"/>
            </w:pPr>
            <w:r w:rsidRPr="00031AD7">
              <w:t>No</w:t>
            </w:r>
          </w:p>
        </w:tc>
      </w:tr>
      <w:tr w:rsidR="00790411" w:rsidRPr="00031AD7" w14:paraId="3B0ADE2E" w14:textId="77777777" w:rsidTr="00E50914">
        <w:trPr>
          <w:cantSplit/>
          <w:tblHeader/>
          <w:jc w:val="center"/>
        </w:trPr>
        <w:tc>
          <w:tcPr>
            <w:tcW w:w="0" w:type="auto"/>
          </w:tcPr>
          <w:p w14:paraId="3C17E3A7" w14:textId="727EA15B" w:rsidR="00790411" w:rsidRPr="00031AD7" w:rsidRDefault="00790411" w:rsidP="00790411">
            <w:pPr>
              <w:pStyle w:val="TAL"/>
            </w:pPr>
            <w:r w:rsidRPr="00031AD7">
              <w:rPr>
                <w:lang w:val="fr-FR"/>
              </w:rPr>
              <w:t>SMSF-3GPP-</w:t>
            </w:r>
            <w:r>
              <w:t>SBI-Support-Indicator</w:t>
            </w:r>
          </w:p>
        </w:tc>
        <w:tc>
          <w:tcPr>
            <w:tcW w:w="0" w:type="auto"/>
          </w:tcPr>
          <w:p w14:paraId="7B855E8C" w14:textId="7F0126A0" w:rsidR="00790411" w:rsidRPr="00031AD7" w:rsidRDefault="00790411" w:rsidP="00790411">
            <w:pPr>
              <w:pStyle w:val="TAL"/>
            </w:pPr>
            <w:r>
              <w:rPr>
                <w:rFonts w:hint="eastAsia"/>
                <w:lang w:eastAsia="zh-CN"/>
              </w:rPr>
              <w:t>3346</w:t>
            </w:r>
          </w:p>
        </w:tc>
        <w:tc>
          <w:tcPr>
            <w:tcW w:w="0" w:type="auto"/>
          </w:tcPr>
          <w:p w14:paraId="46891BBE" w14:textId="6A33D104" w:rsidR="00790411" w:rsidRPr="00031AD7" w:rsidRDefault="00790411" w:rsidP="00790411">
            <w:pPr>
              <w:pStyle w:val="TAL"/>
            </w:pPr>
            <w:r w:rsidRPr="00031AD7">
              <w:t>5.3.3.3</w:t>
            </w:r>
            <w:r>
              <w:t>7</w:t>
            </w:r>
          </w:p>
        </w:tc>
        <w:tc>
          <w:tcPr>
            <w:tcW w:w="0" w:type="auto"/>
          </w:tcPr>
          <w:p w14:paraId="14FA1DAB" w14:textId="60E68142" w:rsidR="00790411" w:rsidRPr="00031AD7" w:rsidRDefault="00790411" w:rsidP="00790411">
            <w:pPr>
              <w:pStyle w:val="TAL"/>
            </w:pPr>
            <w:r>
              <w:t>Enumerated</w:t>
            </w:r>
          </w:p>
        </w:tc>
        <w:tc>
          <w:tcPr>
            <w:tcW w:w="0" w:type="auto"/>
          </w:tcPr>
          <w:p w14:paraId="5A50F433" w14:textId="05F9B605" w:rsidR="00790411" w:rsidRPr="00031AD7" w:rsidRDefault="00790411" w:rsidP="00790411">
            <w:pPr>
              <w:pStyle w:val="TAL"/>
            </w:pPr>
            <w:r w:rsidRPr="00031AD7">
              <w:t>V</w:t>
            </w:r>
          </w:p>
        </w:tc>
        <w:tc>
          <w:tcPr>
            <w:tcW w:w="0" w:type="auto"/>
          </w:tcPr>
          <w:p w14:paraId="6EB52284" w14:textId="77777777" w:rsidR="00790411" w:rsidRPr="00031AD7" w:rsidRDefault="00790411" w:rsidP="00790411">
            <w:pPr>
              <w:pStyle w:val="TAL"/>
            </w:pPr>
          </w:p>
        </w:tc>
        <w:tc>
          <w:tcPr>
            <w:tcW w:w="0" w:type="auto"/>
          </w:tcPr>
          <w:p w14:paraId="35FA0190" w14:textId="77777777" w:rsidR="00790411" w:rsidRPr="00031AD7" w:rsidRDefault="00790411" w:rsidP="00790411">
            <w:pPr>
              <w:pStyle w:val="TAL"/>
            </w:pPr>
          </w:p>
        </w:tc>
        <w:tc>
          <w:tcPr>
            <w:tcW w:w="0" w:type="auto"/>
          </w:tcPr>
          <w:p w14:paraId="531AC276" w14:textId="57C886A7" w:rsidR="00790411" w:rsidRPr="00031AD7" w:rsidRDefault="00790411" w:rsidP="00790411">
            <w:pPr>
              <w:pStyle w:val="TAL"/>
            </w:pPr>
            <w:r w:rsidRPr="00031AD7">
              <w:t>M</w:t>
            </w:r>
          </w:p>
        </w:tc>
        <w:tc>
          <w:tcPr>
            <w:tcW w:w="0" w:type="auto"/>
          </w:tcPr>
          <w:p w14:paraId="44A2F7D7" w14:textId="42E28E48" w:rsidR="00790411" w:rsidRPr="00031AD7" w:rsidRDefault="00790411" w:rsidP="00790411">
            <w:pPr>
              <w:pStyle w:val="TAL"/>
            </w:pPr>
            <w:r w:rsidRPr="00031AD7">
              <w:t>No</w:t>
            </w:r>
          </w:p>
        </w:tc>
      </w:tr>
      <w:tr w:rsidR="00790411" w:rsidRPr="00031AD7" w14:paraId="3A6D0782" w14:textId="77777777" w:rsidTr="00E50914">
        <w:trPr>
          <w:cantSplit/>
          <w:tblHeader/>
          <w:jc w:val="center"/>
        </w:trPr>
        <w:tc>
          <w:tcPr>
            <w:tcW w:w="0" w:type="auto"/>
          </w:tcPr>
          <w:p w14:paraId="2AFA53D8" w14:textId="0879434A" w:rsidR="00790411" w:rsidRPr="00031AD7" w:rsidRDefault="00790411" w:rsidP="00790411">
            <w:pPr>
              <w:pStyle w:val="TAL"/>
            </w:pPr>
            <w:r w:rsidRPr="00031AD7">
              <w:rPr>
                <w:lang w:val="fr-FR"/>
              </w:rPr>
              <w:t>SMSF-</w:t>
            </w:r>
            <w:r>
              <w:rPr>
                <w:lang w:val="fr-FR"/>
              </w:rPr>
              <w:t>Non-</w:t>
            </w:r>
            <w:r w:rsidRPr="00031AD7">
              <w:rPr>
                <w:lang w:val="fr-FR"/>
              </w:rPr>
              <w:t>3GPP-</w:t>
            </w:r>
            <w:r>
              <w:t>SBI-Support-Indicator</w:t>
            </w:r>
          </w:p>
        </w:tc>
        <w:tc>
          <w:tcPr>
            <w:tcW w:w="0" w:type="auto"/>
          </w:tcPr>
          <w:p w14:paraId="606F43BC" w14:textId="2F172D46" w:rsidR="00790411" w:rsidRPr="00031AD7" w:rsidRDefault="00790411" w:rsidP="00790411">
            <w:pPr>
              <w:pStyle w:val="TAL"/>
            </w:pPr>
            <w:r>
              <w:rPr>
                <w:rFonts w:hint="eastAsia"/>
                <w:lang w:eastAsia="zh-CN"/>
              </w:rPr>
              <w:t>3</w:t>
            </w:r>
            <w:r>
              <w:rPr>
                <w:lang w:eastAsia="zh-CN"/>
              </w:rPr>
              <w:t>347</w:t>
            </w:r>
          </w:p>
        </w:tc>
        <w:tc>
          <w:tcPr>
            <w:tcW w:w="0" w:type="auto"/>
          </w:tcPr>
          <w:p w14:paraId="27865AF7" w14:textId="2730A388" w:rsidR="00790411" w:rsidRPr="00031AD7" w:rsidRDefault="00790411" w:rsidP="00790411">
            <w:pPr>
              <w:pStyle w:val="TAL"/>
            </w:pPr>
            <w:r w:rsidRPr="00031AD7">
              <w:t>5.3.3.3</w:t>
            </w:r>
            <w:r>
              <w:t>8</w:t>
            </w:r>
          </w:p>
        </w:tc>
        <w:tc>
          <w:tcPr>
            <w:tcW w:w="0" w:type="auto"/>
          </w:tcPr>
          <w:p w14:paraId="685C7D23" w14:textId="0FFE6EBA" w:rsidR="00790411" w:rsidRPr="00031AD7" w:rsidRDefault="00790411" w:rsidP="00790411">
            <w:pPr>
              <w:pStyle w:val="TAL"/>
            </w:pPr>
            <w:r>
              <w:t>Enumerated</w:t>
            </w:r>
          </w:p>
        </w:tc>
        <w:tc>
          <w:tcPr>
            <w:tcW w:w="0" w:type="auto"/>
          </w:tcPr>
          <w:p w14:paraId="3F398587" w14:textId="2EEA92A3" w:rsidR="00790411" w:rsidRPr="00031AD7" w:rsidRDefault="00790411" w:rsidP="00790411">
            <w:pPr>
              <w:pStyle w:val="TAL"/>
            </w:pPr>
            <w:r w:rsidRPr="00031AD7">
              <w:t>V</w:t>
            </w:r>
          </w:p>
        </w:tc>
        <w:tc>
          <w:tcPr>
            <w:tcW w:w="0" w:type="auto"/>
          </w:tcPr>
          <w:p w14:paraId="1CC44F68" w14:textId="77777777" w:rsidR="00790411" w:rsidRPr="00031AD7" w:rsidRDefault="00790411" w:rsidP="00790411">
            <w:pPr>
              <w:pStyle w:val="TAL"/>
            </w:pPr>
          </w:p>
        </w:tc>
        <w:tc>
          <w:tcPr>
            <w:tcW w:w="0" w:type="auto"/>
          </w:tcPr>
          <w:p w14:paraId="32270793" w14:textId="77777777" w:rsidR="00790411" w:rsidRPr="00031AD7" w:rsidRDefault="00790411" w:rsidP="00790411">
            <w:pPr>
              <w:pStyle w:val="TAL"/>
            </w:pPr>
          </w:p>
        </w:tc>
        <w:tc>
          <w:tcPr>
            <w:tcW w:w="0" w:type="auto"/>
          </w:tcPr>
          <w:p w14:paraId="1E5A4E1F" w14:textId="78085279" w:rsidR="00790411" w:rsidRPr="00031AD7" w:rsidRDefault="00790411" w:rsidP="00790411">
            <w:pPr>
              <w:pStyle w:val="TAL"/>
            </w:pPr>
            <w:r w:rsidRPr="00031AD7">
              <w:t>M</w:t>
            </w:r>
          </w:p>
        </w:tc>
        <w:tc>
          <w:tcPr>
            <w:tcW w:w="0" w:type="auto"/>
          </w:tcPr>
          <w:p w14:paraId="0973CC30" w14:textId="7250F54C" w:rsidR="00790411" w:rsidRPr="00031AD7" w:rsidRDefault="00790411" w:rsidP="00790411">
            <w:pPr>
              <w:pStyle w:val="TAL"/>
            </w:pPr>
            <w:r w:rsidRPr="00031AD7">
              <w:t>No</w:t>
            </w:r>
          </w:p>
        </w:tc>
      </w:tr>
      <w:tr w:rsidR="00790411" w:rsidRPr="00031AD7" w14:paraId="68268B92" w14:textId="77777777" w:rsidTr="00E50914">
        <w:trPr>
          <w:cantSplit/>
          <w:tblHeader/>
          <w:jc w:val="center"/>
        </w:trPr>
        <w:tc>
          <w:tcPr>
            <w:tcW w:w="0" w:type="auto"/>
          </w:tcPr>
          <w:p w14:paraId="03C5D74E" w14:textId="26DF62DE" w:rsidR="00790411" w:rsidRPr="00031AD7" w:rsidRDefault="00790411" w:rsidP="00790411">
            <w:pPr>
              <w:pStyle w:val="TAL"/>
            </w:pPr>
            <w:r w:rsidRPr="006E3285">
              <w:t>IP-SM-GW-SBI-Support-Indicator</w:t>
            </w:r>
          </w:p>
        </w:tc>
        <w:tc>
          <w:tcPr>
            <w:tcW w:w="0" w:type="auto"/>
          </w:tcPr>
          <w:p w14:paraId="57E16CFA" w14:textId="62E094AC" w:rsidR="00790411" w:rsidRPr="00031AD7" w:rsidRDefault="00790411" w:rsidP="00790411">
            <w:pPr>
              <w:pStyle w:val="TAL"/>
            </w:pPr>
            <w:r>
              <w:rPr>
                <w:rFonts w:hint="eastAsia"/>
                <w:lang w:eastAsia="zh-CN"/>
              </w:rPr>
              <w:t>3348</w:t>
            </w:r>
          </w:p>
        </w:tc>
        <w:tc>
          <w:tcPr>
            <w:tcW w:w="0" w:type="auto"/>
          </w:tcPr>
          <w:p w14:paraId="7E1EA203" w14:textId="5CB462E6" w:rsidR="00790411" w:rsidRPr="00031AD7" w:rsidRDefault="00790411" w:rsidP="00790411">
            <w:pPr>
              <w:pStyle w:val="TAL"/>
            </w:pPr>
            <w:r w:rsidRPr="00031AD7">
              <w:t>5.3.3.3</w:t>
            </w:r>
            <w:r>
              <w:t>9</w:t>
            </w:r>
          </w:p>
        </w:tc>
        <w:tc>
          <w:tcPr>
            <w:tcW w:w="0" w:type="auto"/>
          </w:tcPr>
          <w:p w14:paraId="783A3C35" w14:textId="0F42F849" w:rsidR="00790411" w:rsidRPr="00031AD7" w:rsidRDefault="00790411" w:rsidP="00790411">
            <w:pPr>
              <w:pStyle w:val="TAL"/>
            </w:pPr>
            <w:r>
              <w:t>Enumerated</w:t>
            </w:r>
          </w:p>
        </w:tc>
        <w:tc>
          <w:tcPr>
            <w:tcW w:w="0" w:type="auto"/>
          </w:tcPr>
          <w:p w14:paraId="6D24A57A" w14:textId="173BBD1F" w:rsidR="00790411" w:rsidRPr="00031AD7" w:rsidRDefault="00790411" w:rsidP="00790411">
            <w:pPr>
              <w:pStyle w:val="TAL"/>
            </w:pPr>
            <w:r w:rsidRPr="00031AD7">
              <w:t>V</w:t>
            </w:r>
          </w:p>
        </w:tc>
        <w:tc>
          <w:tcPr>
            <w:tcW w:w="0" w:type="auto"/>
          </w:tcPr>
          <w:p w14:paraId="31ED2CA3" w14:textId="77777777" w:rsidR="00790411" w:rsidRPr="00031AD7" w:rsidRDefault="00790411" w:rsidP="00790411">
            <w:pPr>
              <w:pStyle w:val="TAL"/>
            </w:pPr>
          </w:p>
        </w:tc>
        <w:tc>
          <w:tcPr>
            <w:tcW w:w="0" w:type="auto"/>
          </w:tcPr>
          <w:p w14:paraId="72D631AB" w14:textId="77777777" w:rsidR="00790411" w:rsidRPr="00031AD7" w:rsidRDefault="00790411" w:rsidP="00790411">
            <w:pPr>
              <w:pStyle w:val="TAL"/>
            </w:pPr>
          </w:p>
        </w:tc>
        <w:tc>
          <w:tcPr>
            <w:tcW w:w="0" w:type="auto"/>
          </w:tcPr>
          <w:p w14:paraId="1E3C5FC4" w14:textId="69D3155E" w:rsidR="00790411" w:rsidRPr="00031AD7" w:rsidRDefault="00790411" w:rsidP="00790411">
            <w:pPr>
              <w:pStyle w:val="TAL"/>
            </w:pPr>
            <w:r w:rsidRPr="00031AD7">
              <w:t>M</w:t>
            </w:r>
          </w:p>
        </w:tc>
        <w:tc>
          <w:tcPr>
            <w:tcW w:w="0" w:type="auto"/>
          </w:tcPr>
          <w:p w14:paraId="0D329263" w14:textId="61E79F72" w:rsidR="00790411" w:rsidRPr="00031AD7" w:rsidRDefault="00790411" w:rsidP="00790411">
            <w:pPr>
              <w:pStyle w:val="TAL"/>
            </w:pPr>
            <w:r w:rsidRPr="00031AD7">
              <w:t>No</w:t>
            </w:r>
          </w:p>
        </w:tc>
      </w:tr>
      <w:bookmarkEnd w:id="216"/>
      <w:tr w:rsidR="00DA25AD" w:rsidRPr="00031AD7" w14:paraId="24371377" w14:textId="77777777" w:rsidTr="00E50914">
        <w:trPr>
          <w:cantSplit/>
          <w:tblHeader/>
          <w:jc w:val="center"/>
        </w:trPr>
        <w:tc>
          <w:tcPr>
            <w:tcW w:w="0" w:type="auto"/>
            <w:gridSpan w:val="9"/>
          </w:tcPr>
          <w:p w14:paraId="54420E82" w14:textId="77777777" w:rsidR="00DA25AD" w:rsidRPr="00031AD7" w:rsidRDefault="00DA25AD" w:rsidP="00E50914">
            <w:pPr>
              <w:pStyle w:val="TAN"/>
            </w:pPr>
            <w:r w:rsidRPr="00031AD7">
              <w:t>NOTE 1:</w:t>
            </w:r>
            <w:r w:rsidRPr="00031AD7">
              <w:tab/>
              <w:t>The AVP header bit denoted as "M", indicates whether support of the AVP is required. The AVP header bit denoted as "V" indicates whether the optional Vendor-ID field is present in the AVP header. For further details, see IETF RFC 6733 [20].</w:t>
            </w:r>
          </w:p>
          <w:p w14:paraId="0533830C"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FF2873B" w14:textId="77777777" w:rsidR="00DA25AD" w:rsidRPr="00031AD7" w:rsidRDefault="00DA25AD" w:rsidP="00DA25AD"/>
    <w:p w14:paraId="463ADBD1" w14:textId="77777777" w:rsidR="00DA25AD" w:rsidRPr="00031AD7" w:rsidRDefault="00DA25AD" w:rsidP="00DA25AD">
      <w:r w:rsidRPr="00031AD7">
        <w:t>The following table specifies the Diameter AVPs re-used from existing Diameter Applications, including a reference to their respective specifications and when needed, a short description of their use within this interface.</w:t>
      </w:r>
    </w:p>
    <w:p w14:paraId="5B0FC4A7" w14:textId="77777777" w:rsidR="00DA25AD" w:rsidRPr="00031AD7" w:rsidRDefault="00DA25AD" w:rsidP="00DA25AD">
      <w:r w:rsidRPr="00031AD7">
        <w:t xml:space="preserve">Any other AVPs from existing Diameter Applications, except for the AVPs from Diameter Base Protocol specified in IETF RFC 6733 [20], do not need to be supported. The AVPs from Diameter base protocol specified in IETF RFC 6733 [20] are not included in table 5.3.3.1/2, but they </w:t>
      </w:r>
      <w:r w:rsidRPr="00031AD7">
        <w:rPr>
          <w:rFonts w:hint="eastAsia"/>
          <w:lang w:eastAsia="zh-CN"/>
        </w:rPr>
        <w:t>may be</w:t>
      </w:r>
      <w:r w:rsidRPr="00031AD7">
        <w:rPr>
          <w:lang w:eastAsia="zh-CN"/>
        </w:rPr>
        <w:t xml:space="preserve"> </w:t>
      </w:r>
      <w:r w:rsidRPr="00031AD7">
        <w:t>re-used for this interface.</w:t>
      </w:r>
    </w:p>
    <w:p w14:paraId="06F831CF" w14:textId="77777777" w:rsidR="00DA25AD" w:rsidRPr="00031AD7" w:rsidRDefault="00DA25AD" w:rsidP="00DA25AD">
      <w:pPr>
        <w:pStyle w:val="TH"/>
      </w:pPr>
      <w:r w:rsidRPr="00031AD7">
        <w:lastRenderedPageBreak/>
        <w:t>Table 5.3.3.1/2: S6c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14"/>
        <w:gridCol w:w="1869"/>
        <w:gridCol w:w="5951"/>
        <w:gridCol w:w="597"/>
      </w:tblGrid>
      <w:tr w:rsidR="00DA25AD" w:rsidRPr="00031AD7" w14:paraId="06A299C7" w14:textId="77777777" w:rsidTr="00E50914">
        <w:trPr>
          <w:cantSplit/>
          <w:tblHeader/>
          <w:jc w:val="center"/>
        </w:trPr>
        <w:tc>
          <w:tcPr>
            <w:tcW w:w="0" w:type="auto"/>
            <w:vAlign w:val="center"/>
          </w:tcPr>
          <w:p w14:paraId="7A9B7E54" w14:textId="77777777" w:rsidR="00DA25AD" w:rsidRPr="00031AD7" w:rsidRDefault="00DA25AD" w:rsidP="00E50914">
            <w:pPr>
              <w:pStyle w:val="TAH"/>
            </w:pPr>
            <w:r w:rsidRPr="00031AD7">
              <w:t>Attribute Name</w:t>
            </w:r>
          </w:p>
        </w:tc>
        <w:tc>
          <w:tcPr>
            <w:tcW w:w="1869" w:type="dxa"/>
            <w:vAlign w:val="center"/>
          </w:tcPr>
          <w:p w14:paraId="3A4A5C32" w14:textId="77777777" w:rsidR="00DA25AD" w:rsidRPr="00031AD7" w:rsidRDefault="00DA25AD" w:rsidP="00E50914">
            <w:pPr>
              <w:pStyle w:val="TAH"/>
            </w:pPr>
            <w:r w:rsidRPr="00031AD7">
              <w:t>Reference</w:t>
            </w:r>
          </w:p>
        </w:tc>
        <w:tc>
          <w:tcPr>
            <w:tcW w:w="5951" w:type="dxa"/>
            <w:vAlign w:val="center"/>
          </w:tcPr>
          <w:p w14:paraId="51BFB16C" w14:textId="77777777" w:rsidR="00DA25AD" w:rsidRPr="00031AD7" w:rsidRDefault="00DA25AD" w:rsidP="00E50914">
            <w:pPr>
              <w:pStyle w:val="TAH"/>
            </w:pPr>
            <w:r w:rsidRPr="00031AD7">
              <w:t>Comments</w:t>
            </w:r>
          </w:p>
        </w:tc>
        <w:tc>
          <w:tcPr>
            <w:tcW w:w="597" w:type="dxa"/>
          </w:tcPr>
          <w:p w14:paraId="42064C1C" w14:textId="77777777" w:rsidR="00DA25AD" w:rsidRPr="00031AD7" w:rsidRDefault="00DA25AD" w:rsidP="00E50914">
            <w:pPr>
              <w:pStyle w:val="TAH"/>
            </w:pPr>
            <w:r w:rsidRPr="00031AD7">
              <w:t>M-bit</w:t>
            </w:r>
          </w:p>
        </w:tc>
      </w:tr>
      <w:tr w:rsidR="00DA25AD" w:rsidRPr="00031AD7" w14:paraId="2E780B8F" w14:textId="77777777" w:rsidTr="00E50914">
        <w:trPr>
          <w:cantSplit/>
          <w:jc w:val="center"/>
        </w:trPr>
        <w:tc>
          <w:tcPr>
            <w:tcW w:w="0" w:type="auto"/>
            <w:vAlign w:val="center"/>
          </w:tcPr>
          <w:p w14:paraId="26F22556" w14:textId="77777777" w:rsidR="00DA25AD" w:rsidRPr="00031AD7" w:rsidRDefault="00DA25AD" w:rsidP="00E50914">
            <w:pPr>
              <w:pStyle w:val="TAL"/>
            </w:pPr>
            <w:r w:rsidRPr="00031AD7">
              <w:t>User-Name</w:t>
            </w:r>
          </w:p>
        </w:tc>
        <w:tc>
          <w:tcPr>
            <w:tcW w:w="1869" w:type="dxa"/>
            <w:vAlign w:val="center"/>
          </w:tcPr>
          <w:p w14:paraId="328F1701" w14:textId="77777777" w:rsidR="00DA25AD" w:rsidRPr="00031AD7" w:rsidRDefault="00DA25AD" w:rsidP="00E50914">
            <w:pPr>
              <w:pStyle w:val="TAL"/>
            </w:pPr>
            <w:r w:rsidRPr="00031AD7">
              <w:t>IETF RFC 6733 [20]</w:t>
            </w:r>
          </w:p>
        </w:tc>
        <w:tc>
          <w:tcPr>
            <w:tcW w:w="5951" w:type="dxa"/>
            <w:vAlign w:val="center"/>
          </w:tcPr>
          <w:p w14:paraId="36725522" w14:textId="77777777" w:rsidR="00DA25AD" w:rsidRPr="00031AD7" w:rsidRDefault="00DA25AD" w:rsidP="00E50914">
            <w:pPr>
              <w:pStyle w:val="TAL"/>
            </w:pPr>
          </w:p>
        </w:tc>
        <w:tc>
          <w:tcPr>
            <w:tcW w:w="597" w:type="dxa"/>
          </w:tcPr>
          <w:p w14:paraId="5B38D609" w14:textId="77777777" w:rsidR="00DA25AD" w:rsidRPr="00031AD7" w:rsidRDefault="00DA25AD" w:rsidP="00E50914">
            <w:pPr>
              <w:pStyle w:val="TAL"/>
            </w:pPr>
            <w:r w:rsidRPr="00031AD7">
              <w:t>Must</w:t>
            </w:r>
          </w:p>
        </w:tc>
      </w:tr>
      <w:tr w:rsidR="00DA25AD" w:rsidRPr="00031AD7" w14:paraId="4980FDE6" w14:textId="77777777" w:rsidTr="00E50914">
        <w:trPr>
          <w:cantSplit/>
          <w:jc w:val="center"/>
        </w:trPr>
        <w:tc>
          <w:tcPr>
            <w:tcW w:w="0" w:type="auto"/>
            <w:vAlign w:val="center"/>
          </w:tcPr>
          <w:p w14:paraId="4E604331" w14:textId="77777777" w:rsidR="00DA25AD" w:rsidRPr="00031AD7" w:rsidRDefault="00DA25AD" w:rsidP="00E50914">
            <w:pPr>
              <w:pStyle w:val="TAL"/>
            </w:pPr>
            <w:r w:rsidRPr="00031AD7">
              <w:t>MSISDN</w:t>
            </w:r>
          </w:p>
        </w:tc>
        <w:tc>
          <w:tcPr>
            <w:tcW w:w="1869" w:type="dxa"/>
            <w:vAlign w:val="center"/>
          </w:tcPr>
          <w:p w14:paraId="5DFE8B43" w14:textId="40D4FACE"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3.329</w:t>
            </w:r>
            <w:r w:rsidR="00515182">
              <w:t> </w:t>
            </w:r>
            <w:r w:rsidR="00515182" w:rsidRPr="00031AD7">
              <w:t>[</w:t>
            </w:r>
            <w:r w:rsidRPr="00031AD7">
              <w:t>14]</w:t>
            </w:r>
          </w:p>
        </w:tc>
        <w:tc>
          <w:tcPr>
            <w:tcW w:w="5951" w:type="dxa"/>
            <w:vAlign w:val="center"/>
          </w:tcPr>
          <w:p w14:paraId="093168BA" w14:textId="77777777" w:rsidR="00DA25AD" w:rsidRPr="00031AD7" w:rsidRDefault="00DA25AD" w:rsidP="00E50914">
            <w:pPr>
              <w:pStyle w:val="TAL"/>
            </w:pPr>
          </w:p>
        </w:tc>
        <w:tc>
          <w:tcPr>
            <w:tcW w:w="597" w:type="dxa"/>
          </w:tcPr>
          <w:p w14:paraId="478B63D0" w14:textId="77777777" w:rsidR="00DA25AD" w:rsidRPr="00031AD7" w:rsidRDefault="00DA25AD" w:rsidP="00E50914">
            <w:pPr>
              <w:pStyle w:val="TAL"/>
            </w:pPr>
          </w:p>
        </w:tc>
      </w:tr>
      <w:tr w:rsidR="00DA25AD" w:rsidRPr="00031AD7" w14:paraId="6E66E861" w14:textId="77777777" w:rsidTr="00E50914">
        <w:trPr>
          <w:cantSplit/>
          <w:jc w:val="center"/>
        </w:trPr>
        <w:tc>
          <w:tcPr>
            <w:tcW w:w="0" w:type="auto"/>
            <w:vAlign w:val="center"/>
          </w:tcPr>
          <w:p w14:paraId="74994A80" w14:textId="77777777" w:rsidR="00DA25AD" w:rsidRPr="00031AD7" w:rsidRDefault="00DA25AD" w:rsidP="00E50914">
            <w:pPr>
              <w:pStyle w:val="TAL"/>
            </w:pPr>
            <w:r w:rsidRPr="00031AD7">
              <w:t>SC-Address</w:t>
            </w:r>
          </w:p>
        </w:tc>
        <w:tc>
          <w:tcPr>
            <w:tcW w:w="1869" w:type="dxa"/>
            <w:vAlign w:val="center"/>
          </w:tcPr>
          <w:p w14:paraId="37CC0A8F" w14:textId="38535B5D"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29BDE5BE" w14:textId="16B502D4"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.3.3.2</w:t>
            </w:r>
          </w:p>
        </w:tc>
        <w:tc>
          <w:tcPr>
            <w:tcW w:w="597" w:type="dxa"/>
          </w:tcPr>
          <w:p w14:paraId="75238309" w14:textId="77777777" w:rsidR="00DA25AD" w:rsidRPr="00031AD7" w:rsidRDefault="00DA25AD" w:rsidP="00E50914">
            <w:pPr>
              <w:pStyle w:val="TAL"/>
            </w:pPr>
          </w:p>
        </w:tc>
      </w:tr>
      <w:tr w:rsidR="00DA25AD" w:rsidRPr="00031AD7" w14:paraId="438EC897" w14:textId="77777777" w:rsidTr="00E50914">
        <w:trPr>
          <w:cantSplit/>
          <w:jc w:val="center"/>
        </w:trPr>
        <w:tc>
          <w:tcPr>
            <w:tcW w:w="0" w:type="auto"/>
            <w:vAlign w:val="center"/>
          </w:tcPr>
          <w:p w14:paraId="7CEDB1AB" w14:textId="77777777" w:rsidR="00DA25AD" w:rsidRPr="00031AD7" w:rsidRDefault="00DA25AD" w:rsidP="00E50914">
            <w:pPr>
              <w:pStyle w:val="TAL"/>
            </w:pPr>
            <w:r w:rsidRPr="00031AD7">
              <w:t>LMSI</w:t>
            </w:r>
          </w:p>
        </w:tc>
        <w:tc>
          <w:tcPr>
            <w:tcW w:w="1869" w:type="dxa"/>
            <w:vAlign w:val="center"/>
          </w:tcPr>
          <w:p w14:paraId="45C5E4A2" w14:textId="40965780"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 xml:space="preserve">10] </w:t>
            </w:r>
          </w:p>
        </w:tc>
        <w:tc>
          <w:tcPr>
            <w:tcW w:w="5951" w:type="dxa"/>
            <w:vAlign w:val="center"/>
          </w:tcPr>
          <w:p w14:paraId="53E0E9E6" w14:textId="77777777" w:rsidR="00DA25AD" w:rsidRPr="00031AD7" w:rsidRDefault="00DA25AD" w:rsidP="00E50914">
            <w:pPr>
              <w:pStyle w:val="TAL"/>
            </w:pPr>
          </w:p>
        </w:tc>
        <w:tc>
          <w:tcPr>
            <w:tcW w:w="597" w:type="dxa"/>
          </w:tcPr>
          <w:p w14:paraId="767A0E98" w14:textId="77777777" w:rsidR="00DA25AD" w:rsidRPr="00031AD7" w:rsidRDefault="00DA25AD" w:rsidP="00E50914">
            <w:pPr>
              <w:pStyle w:val="TAL"/>
            </w:pPr>
          </w:p>
        </w:tc>
      </w:tr>
      <w:tr w:rsidR="00DA25AD" w:rsidRPr="00031AD7" w14:paraId="2636715F" w14:textId="77777777" w:rsidTr="00E50914">
        <w:trPr>
          <w:cantSplit/>
          <w:jc w:val="center"/>
        </w:trPr>
        <w:tc>
          <w:tcPr>
            <w:tcW w:w="0" w:type="auto"/>
            <w:vAlign w:val="center"/>
          </w:tcPr>
          <w:p w14:paraId="57B22DEF" w14:textId="77777777" w:rsidR="00DA25AD" w:rsidRPr="00031AD7" w:rsidRDefault="00DA25AD" w:rsidP="00E50914">
            <w:pPr>
              <w:pStyle w:val="TAL"/>
            </w:pPr>
            <w:r w:rsidRPr="00031AD7">
              <w:t>Serving-Node</w:t>
            </w:r>
          </w:p>
        </w:tc>
        <w:tc>
          <w:tcPr>
            <w:tcW w:w="1869" w:type="dxa"/>
            <w:vAlign w:val="center"/>
          </w:tcPr>
          <w:p w14:paraId="699904EF" w14:textId="4498789B"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2E5F403C" w14:textId="22EE1738"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.3.3.6</w:t>
            </w:r>
          </w:p>
        </w:tc>
        <w:tc>
          <w:tcPr>
            <w:tcW w:w="597" w:type="dxa"/>
          </w:tcPr>
          <w:p w14:paraId="172FF77F" w14:textId="77777777" w:rsidR="00DA25AD" w:rsidRPr="00031AD7" w:rsidRDefault="00DA25AD" w:rsidP="00E50914">
            <w:pPr>
              <w:pStyle w:val="TAL"/>
            </w:pPr>
          </w:p>
        </w:tc>
      </w:tr>
      <w:tr w:rsidR="00DA25AD" w:rsidRPr="00031AD7" w14:paraId="6CA884A4" w14:textId="77777777" w:rsidTr="00E50914">
        <w:trPr>
          <w:cantSplit/>
          <w:jc w:val="center"/>
        </w:trPr>
        <w:tc>
          <w:tcPr>
            <w:tcW w:w="0" w:type="auto"/>
            <w:vAlign w:val="center"/>
          </w:tcPr>
          <w:p w14:paraId="11A7FFC3" w14:textId="77777777" w:rsidR="00DA25AD" w:rsidRPr="00031AD7" w:rsidRDefault="00DA25AD" w:rsidP="00E50914">
            <w:pPr>
              <w:pStyle w:val="TAL"/>
            </w:pPr>
            <w:r w:rsidRPr="00031AD7">
              <w:t>MSC-Number</w:t>
            </w:r>
          </w:p>
        </w:tc>
        <w:tc>
          <w:tcPr>
            <w:tcW w:w="1869" w:type="dxa"/>
            <w:vAlign w:val="center"/>
          </w:tcPr>
          <w:p w14:paraId="750BA2CB" w14:textId="2620E14C"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5A714679" w14:textId="77777777" w:rsidR="00DA25AD" w:rsidRPr="00031AD7" w:rsidRDefault="00DA25AD" w:rsidP="00E50914">
            <w:pPr>
              <w:pStyle w:val="TAL"/>
            </w:pPr>
          </w:p>
        </w:tc>
        <w:tc>
          <w:tcPr>
            <w:tcW w:w="597" w:type="dxa"/>
          </w:tcPr>
          <w:p w14:paraId="46A96C32" w14:textId="77777777" w:rsidR="00DA25AD" w:rsidRPr="00031AD7" w:rsidRDefault="00DA25AD" w:rsidP="00E50914">
            <w:pPr>
              <w:pStyle w:val="TAL"/>
            </w:pPr>
          </w:p>
        </w:tc>
      </w:tr>
      <w:tr w:rsidR="00DA25AD" w:rsidRPr="00031AD7" w14:paraId="25347251" w14:textId="77777777" w:rsidTr="00E50914">
        <w:trPr>
          <w:cantSplit/>
          <w:jc w:val="center"/>
        </w:trPr>
        <w:tc>
          <w:tcPr>
            <w:tcW w:w="0" w:type="auto"/>
            <w:vAlign w:val="center"/>
          </w:tcPr>
          <w:p w14:paraId="17F5768D" w14:textId="77777777" w:rsidR="00DA25AD" w:rsidRPr="00031AD7" w:rsidRDefault="00DA25AD" w:rsidP="00E50914">
            <w:pPr>
              <w:pStyle w:val="TAL"/>
            </w:pPr>
            <w:r w:rsidRPr="00031AD7">
              <w:t>MME-Name</w:t>
            </w:r>
          </w:p>
        </w:tc>
        <w:tc>
          <w:tcPr>
            <w:tcW w:w="1869" w:type="dxa"/>
            <w:vAlign w:val="center"/>
          </w:tcPr>
          <w:p w14:paraId="3ED1B326" w14:textId="7EF6C2DA"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0DD28DED" w14:textId="77777777" w:rsidR="00DA25AD" w:rsidRPr="00031AD7" w:rsidRDefault="00DA25AD" w:rsidP="00E50914">
            <w:pPr>
              <w:pStyle w:val="TAL"/>
            </w:pPr>
          </w:p>
        </w:tc>
        <w:tc>
          <w:tcPr>
            <w:tcW w:w="597" w:type="dxa"/>
          </w:tcPr>
          <w:p w14:paraId="619B7DC2" w14:textId="77777777" w:rsidR="00DA25AD" w:rsidRPr="00031AD7" w:rsidRDefault="00DA25AD" w:rsidP="00E50914">
            <w:pPr>
              <w:pStyle w:val="TAL"/>
            </w:pPr>
          </w:p>
        </w:tc>
      </w:tr>
      <w:tr w:rsidR="00DA25AD" w:rsidRPr="00031AD7" w14:paraId="3E1B91C9" w14:textId="77777777" w:rsidTr="00E50914">
        <w:trPr>
          <w:cantSplit/>
          <w:jc w:val="center"/>
        </w:trPr>
        <w:tc>
          <w:tcPr>
            <w:tcW w:w="0" w:type="auto"/>
            <w:vAlign w:val="center"/>
          </w:tcPr>
          <w:p w14:paraId="6812440C" w14:textId="77777777" w:rsidR="00DA25AD" w:rsidRPr="00031AD7" w:rsidRDefault="00DA25AD" w:rsidP="00E50914">
            <w:pPr>
              <w:pStyle w:val="TAL"/>
            </w:pPr>
            <w:r w:rsidRPr="00031AD7">
              <w:t>MME-Realm</w:t>
            </w:r>
          </w:p>
        </w:tc>
        <w:tc>
          <w:tcPr>
            <w:tcW w:w="1869" w:type="dxa"/>
            <w:vAlign w:val="center"/>
          </w:tcPr>
          <w:p w14:paraId="1FC96A29" w14:textId="16E3FC0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0CFA6CA8" w14:textId="77777777" w:rsidR="00DA25AD" w:rsidRPr="00031AD7" w:rsidRDefault="00DA25AD" w:rsidP="00E50914">
            <w:pPr>
              <w:pStyle w:val="TAL"/>
            </w:pPr>
          </w:p>
        </w:tc>
        <w:tc>
          <w:tcPr>
            <w:tcW w:w="597" w:type="dxa"/>
          </w:tcPr>
          <w:p w14:paraId="7E2720A0" w14:textId="77777777" w:rsidR="00DA25AD" w:rsidRPr="00031AD7" w:rsidRDefault="00DA25AD" w:rsidP="00E50914">
            <w:pPr>
              <w:pStyle w:val="TAL"/>
            </w:pPr>
            <w:r w:rsidRPr="00031AD7">
              <w:t>Must</w:t>
            </w:r>
          </w:p>
        </w:tc>
      </w:tr>
      <w:tr w:rsidR="00DA25AD" w:rsidRPr="00031AD7" w14:paraId="246E90CF" w14:textId="77777777" w:rsidTr="00E50914">
        <w:trPr>
          <w:cantSplit/>
          <w:jc w:val="center"/>
        </w:trPr>
        <w:tc>
          <w:tcPr>
            <w:tcW w:w="0" w:type="auto"/>
            <w:vAlign w:val="center"/>
          </w:tcPr>
          <w:p w14:paraId="42B4A901" w14:textId="77777777" w:rsidR="00DA25AD" w:rsidRPr="00031AD7" w:rsidRDefault="00DA25AD" w:rsidP="00E50914">
            <w:pPr>
              <w:pStyle w:val="TAL"/>
            </w:pPr>
            <w:r w:rsidRPr="00031AD7">
              <w:t>MME-Number-for-MT-SMS</w:t>
            </w:r>
          </w:p>
        </w:tc>
        <w:tc>
          <w:tcPr>
            <w:tcW w:w="1869" w:type="dxa"/>
            <w:vAlign w:val="center"/>
          </w:tcPr>
          <w:p w14:paraId="27C4752A" w14:textId="244662CC"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5951" w:type="dxa"/>
            <w:vAlign w:val="center"/>
          </w:tcPr>
          <w:p w14:paraId="36CF9204" w14:textId="77777777" w:rsidR="00DA25AD" w:rsidRPr="00031AD7" w:rsidRDefault="00DA25AD" w:rsidP="00E50914">
            <w:pPr>
              <w:pStyle w:val="TAL"/>
            </w:pPr>
          </w:p>
        </w:tc>
        <w:tc>
          <w:tcPr>
            <w:tcW w:w="597" w:type="dxa"/>
          </w:tcPr>
          <w:p w14:paraId="5421816A" w14:textId="77777777" w:rsidR="00DA25AD" w:rsidRPr="00031AD7" w:rsidRDefault="00DA25AD" w:rsidP="00E50914">
            <w:pPr>
              <w:pStyle w:val="TAL"/>
            </w:pPr>
            <w:r w:rsidRPr="00031AD7">
              <w:t>Must</w:t>
            </w:r>
          </w:p>
        </w:tc>
      </w:tr>
      <w:tr w:rsidR="00DA25AD" w:rsidRPr="00031AD7" w14:paraId="66517D10" w14:textId="77777777" w:rsidTr="00E50914">
        <w:trPr>
          <w:cantSplit/>
          <w:jc w:val="center"/>
        </w:trPr>
        <w:tc>
          <w:tcPr>
            <w:tcW w:w="0" w:type="auto"/>
            <w:vAlign w:val="center"/>
          </w:tcPr>
          <w:p w14:paraId="40B60BBF" w14:textId="77777777" w:rsidR="00DA25AD" w:rsidRPr="00031AD7" w:rsidRDefault="00DA25AD" w:rsidP="00E50914">
            <w:pPr>
              <w:pStyle w:val="TAL"/>
            </w:pPr>
            <w:r w:rsidRPr="00031AD7">
              <w:t>SGSN-Number</w:t>
            </w:r>
          </w:p>
        </w:tc>
        <w:tc>
          <w:tcPr>
            <w:tcW w:w="1869" w:type="dxa"/>
            <w:vAlign w:val="center"/>
          </w:tcPr>
          <w:p w14:paraId="22ED8138" w14:textId="38F682D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5951" w:type="dxa"/>
            <w:vAlign w:val="center"/>
          </w:tcPr>
          <w:p w14:paraId="0C830B3A" w14:textId="77777777" w:rsidR="00DA25AD" w:rsidRPr="00031AD7" w:rsidRDefault="00DA25AD" w:rsidP="00E50914">
            <w:pPr>
              <w:pStyle w:val="TAL"/>
            </w:pPr>
          </w:p>
        </w:tc>
        <w:tc>
          <w:tcPr>
            <w:tcW w:w="597" w:type="dxa"/>
          </w:tcPr>
          <w:p w14:paraId="1A52674C" w14:textId="77777777" w:rsidR="00DA25AD" w:rsidRPr="00031AD7" w:rsidRDefault="00DA25AD" w:rsidP="00E50914">
            <w:pPr>
              <w:pStyle w:val="TAL"/>
            </w:pPr>
          </w:p>
        </w:tc>
      </w:tr>
      <w:tr w:rsidR="00DA25AD" w:rsidRPr="00031AD7" w14:paraId="008CE884" w14:textId="77777777" w:rsidTr="00E50914">
        <w:trPr>
          <w:cantSplit/>
          <w:jc w:val="center"/>
        </w:trPr>
        <w:tc>
          <w:tcPr>
            <w:tcW w:w="0" w:type="auto"/>
            <w:vAlign w:val="center"/>
          </w:tcPr>
          <w:p w14:paraId="5F37C054" w14:textId="77777777" w:rsidR="00DA25AD" w:rsidRPr="00031AD7" w:rsidRDefault="00DA25AD" w:rsidP="00E50914">
            <w:pPr>
              <w:pStyle w:val="TAL"/>
            </w:pPr>
            <w:r w:rsidRPr="00031AD7">
              <w:t>SGSN-Name</w:t>
            </w:r>
          </w:p>
        </w:tc>
        <w:tc>
          <w:tcPr>
            <w:tcW w:w="1869" w:type="dxa"/>
            <w:vAlign w:val="center"/>
          </w:tcPr>
          <w:p w14:paraId="78DA3778" w14:textId="700B426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668EF871" w14:textId="77777777" w:rsidR="00DA25AD" w:rsidRPr="00031AD7" w:rsidRDefault="00DA25AD" w:rsidP="00E50914">
            <w:pPr>
              <w:pStyle w:val="TAL"/>
            </w:pPr>
          </w:p>
        </w:tc>
        <w:tc>
          <w:tcPr>
            <w:tcW w:w="597" w:type="dxa"/>
          </w:tcPr>
          <w:p w14:paraId="15DDFF04" w14:textId="77777777" w:rsidR="00DA25AD" w:rsidRPr="00031AD7" w:rsidRDefault="00DA25AD" w:rsidP="00E50914">
            <w:pPr>
              <w:pStyle w:val="TAL"/>
            </w:pPr>
          </w:p>
        </w:tc>
      </w:tr>
      <w:tr w:rsidR="00DA25AD" w:rsidRPr="00031AD7" w14:paraId="4A5645E0" w14:textId="77777777" w:rsidTr="00E50914">
        <w:trPr>
          <w:cantSplit/>
          <w:jc w:val="center"/>
        </w:trPr>
        <w:tc>
          <w:tcPr>
            <w:tcW w:w="0" w:type="auto"/>
            <w:vAlign w:val="center"/>
          </w:tcPr>
          <w:p w14:paraId="38C0BBF0" w14:textId="77777777" w:rsidR="00DA25AD" w:rsidRPr="00031AD7" w:rsidRDefault="00DA25AD" w:rsidP="00E50914">
            <w:pPr>
              <w:pStyle w:val="TAL"/>
            </w:pPr>
            <w:r w:rsidRPr="00031AD7">
              <w:t>SGSN-Realm</w:t>
            </w:r>
          </w:p>
        </w:tc>
        <w:tc>
          <w:tcPr>
            <w:tcW w:w="1869" w:type="dxa"/>
            <w:vAlign w:val="center"/>
          </w:tcPr>
          <w:p w14:paraId="54F6B191" w14:textId="1E261A2B"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9.173[10]</w:t>
            </w:r>
          </w:p>
        </w:tc>
        <w:tc>
          <w:tcPr>
            <w:tcW w:w="5951" w:type="dxa"/>
            <w:vAlign w:val="center"/>
          </w:tcPr>
          <w:p w14:paraId="1706E2A4" w14:textId="77777777" w:rsidR="00DA25AD" w:rsidRPr="00031AD7" w:rsidRDefault="00DA25AD" w:rsidP="00E50914">
            <w:pPr>
              <w:pStyle w:val="TAL"/>
            </w:pPr>
          </w:p>
        </w:tc>
        <w:tc>
          <w:tcPr>
            <w:tcW w:w="597" w:type="dxa"/>
          </w:tcPr>
          <w:p w14:paraId="7E3174AE" w14:textId="77777777" w:rsidR="00DA25AD" w:rsidRPr="00031AD7" w:rsidRDefault="00DA25AD" w:rsidP="00E50914">
            <w:pPr>
              <w:pStyle w:val="TAL"/>
            </w:pPr>
          </w:p>
        </w:tc>
      </w:tr>
      <w:tr w:rsidR="00DA25AD" w:rsidRPr="00031AD7" w14:paraId="29038B15" w14:textId="77777777" w:rsidTr="00E50914">
        <w:trPr>
          <w:cantSplit/>
          <w:jc w:val="center"/>
        </w:trPr>
        <w:tc>
          <w:tcPr>
            <w:tcW w:w="0" w:type="auto"/>
            <w:vAlign w:val="center"/>
          </w:tcPr>
          <w:p w14:paraId="6AC37638" w14:textId="77777777" w:rsidR="00DA25AD" w:rsidRPr="00031AD7" w:rsidRDefault="00DA25AD" w:rsidP="00E50914">
            <w:pPr>
              <w:pStyle w:val="TAL"/>
            </w:pPr>
            <w:r w:rsidRPr="00031AD7">
              <w:t>Additional-Serving-Node</w:t>
            </w:r>
          </w:p>
        </w:tc>
        <w:tc>
          <w:tcPr>
            <w:tcW w:w="1869" w:type="dxa"/>
            <w:vAlign w:val="center"/>
          </w:tcPr>
          <w:p w14:paraId="679B25FF" w14:textId="2FC75B03"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460D97CE" w14:textId="3EB29B55"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.3.3.7</w:t>
            </w:r>
          </w:p>
        </w:tc>
        <w:tc>
          <w:tcPr>
            <w:tcW w:w="597" w:type="dxa"/>
          </w:tcPr>
          <w:p w14:paraId="12859075" w14:textId="77777777" w:rsidR="00DA25AD" w:rsidRPr="00031AD7" w:rsidRDefault="00DA25AD" w:rsidP="00E50914">
            <w:pPr>
              <w:pStyle w:val="TAL"/>
            </w:pPr>
          </w:p>
        </w:tc>
      </w:tr>
      <w:tr w:rsidR="00DA25AD" w:rsidRPr="00031AD7" w14:paraId="6B3FBD7F" w14:textId="77777777" w:rsidTr="00E50914">
        <w:trPr>
          <w:cantSplit/>
          <w:jc w:val="center"/>
        </w:trPr>
        <w:tc>
          <w:tcPr>
            <w:tcW w:w="0" w:type="auto"/>
            <w:vAlign w:val="center"/>
          </w:tcPr>
          <w:p w14:paraId="07FB6F69" w14:textId="77777777" w:rsidR="00DA25AD" w:rsidRPr="00031AD7" w:rsidRDefault="00DA25AD" w:rsidP="00E50914">
            <w:pPr>
              <w:pStyle w:val="TAL"/>
            </w:pPr>
            <w:r w:rsidRPr="00031AD7">
              <w:t>User-Identifier</w:t>
            </w:r>
          </w:p>
        </w:tc>
        <w:tc>
          <w:tcPr>
            <w:tcW w:w="1869" w:type="dxa"/>
            <w:vAlign w:val="center"/>
          </w:tcPr>
          <w:p w14:paraId="53EDCD42" w14:textId="4BDB145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64E84D11" w14:textId="77777777" w:rsidR="00DA25AD" w:rsidRPr="00031AD7" w:rsidRDefault="00DA25AD" w:rsidP="00E50914">
            <w:pPr>
              <w:pStyle w:val="TAL"/>
            </w:pPr>
          </w:p>
        </w:tc>
        <w:tc>
          <w:tcPr>
            <w:tcW w:w="597" w:type="dxa"/>
          </w:tcPr>
          <w:p w14:paraId="3EE17B30" w14:textId="77777777" w:rsidR="00DA25AD" w:rsidRPr="00031AD7" w:rsidRDefault="00DA25AD" w:rsidP="00E50914">
            <w:pPr>
              <w:pStyle w:val="TAL"/>
            </w:pPr>
          </w:p>
        </w:tc>
      </w:tr>
      <w:tr w:rsidR="00DA25AD" w:rsidRPr="00031AD7" w14:paraId="43E319EA" w14:textId="77777777" w:rsidTr="00E50914">
        <w:trPr>
          <w:cantSplit/>
          <w:jc w:val="center"/>
        </w:trPr>
        <w:tc>
          <w:tcPr>
            <w:tcW w:w="0" w:type="auto"/>
            <w:vAlign w:val="center"/>
          </w:tcPr>
          <w:p w14:paraId="0755A1E8" w14:textId="77777777" w:rsidR="00DA25AD" w:rsidRPr="00031AD7" w:rsidRDefault="00DA25AD" w:rsidP="00E50914">
            <w:pPr>
              <w:pStyle w:val="TAL"/>
            </w:pPr>
            <w:r w:rsidRPr="00031AD7">
              <w:t>SM-Delivery-Failure-Cause</w:t>
            </w:r>
          </w:p>
        </w:tc>
        <w:tc>
          <w:tcPr>
            <w:tcW w:w="1869" w:type="dxa"/>
            <w:vAlign w:val="center"/>
          </w:tcPr>
          <w:p w14:paraId="7B3102FD" w14:textId="4F35D1F8"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224CAF94" w14:textId="62BA48BA"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.3.3.5</w:t>
            </w:r>
          </w:p>
        </w:tc>
        <w:tc>
          <w:tcPr>
            <w:tcW w:w="597" w:type="dxa"/>
          </w:tcPr>
          <w:p w14:paraId="72F88A6B" w14:textId="77777777" w:rsidR="00DA25AD" w:rsidRPr="00031AD7" w:rsidRDefault="00DA25AD" w:rsidP="00E50914">
            <w:pPr>
              <w:pStyle w:val="TAL"/>
            </w:pPr>
          </w:p>
        </w:tc>
      </w:tr>
      <w:tr w:rsidR="00DA25AD" w:rsidRPr="00031AD7" w14:paraId="4A8B72B0" w14:textId="77777777" w:rsidTr="00E50914">
        <w:trPr>
          <w:cantSplit/>
          <w:jc w:val="center"/>
        </w:trPr>
        <w:tc>
          <w:tcPr>
            <w:tcW w:w="0" w:type="auto"/>
            <w:vAlign w:val="center"/>
          </w:tcPr>
          <w:p w14:paraId="7A660756" w14:textId="77777777" w:rsidR="00DA25AD" w:rsidRPr="00031AD7" w:rsidRDefault="00DA25AD" w:rsidP="00E50914">
            <w:pPr>
              <w:pStyle w:val="TAL"/>
            </w:pPr>
            <w:r w:rsidRPr="00031AD7">
              <w:t>IP-SM-GW-Name</w:t>
            </w:r>
          </w:p>
        </w:tc>
        <w:tc>
          <w:tcPr>
            <w:tcW w:w="1869" w:type="dxa"/>
            <w:vAlign w:val="center"/>
          </w:tcPr>
          <w:p w14:paraId="37346C92" w14:textId="75191F2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71360077" w14:textId="77777777" w:rsidR="00DA25AD" w:rsidRPr="00031AD7" w:rsidRDefault="00DA25AD" w:rsidP="00E50914">
            <w:pPr>
              <w:pStyle w:val="TAL"/>
            </w:pPr>
          </w:p>
        </w:tc>
        <w:tc>
          <w:tcPr>
            <w:tcW w:w="597" w:type="dxa"/>
          </w:tcPr>
          <w:p w14:paraId="3FBCD6DB" w14:textId="77777777" w:rsidR="00DA25AD" w:rsidRPr="00031AD7" w:rsidRDefault="00DA25AD" w:rsidP="00E50914">
            <w:pPr>
              <w:pStyle w:val="TAL"/>
            </w:pPr>
          </w:p>
        </w:tc>
      </w:tr>
      <w:tr w:rsidR="00DA25AD" w:rsidRPr="00031AD7" w14:paraId="5CAFD8E8" w14:textId="77777777" w:rsidTr="00E50914">
        <w:trPr>
          <w:cantSplit/>
          <w:jc w:val="center"/>
        </w:trPr>
        <w:tc>
          <w:tcPr>
            <w:tcW w:w="0" w:type="auto"/>
            <w:vAlign w:val="center"/>
          </w:tcPr>
          <w:p w14:paraId="62BBAFB0" w14:textId="77777777" w:rsidR="00DA25AD" w:rsidRPr="00031AD7" w:rsidRDefault="00DA25AD" w:rsidP="00E50914">
            <w:pPr>
              <w:pStyle w:val="TAL"/>
            </w:pPr>
            <w:r w:rsidRPr="00031AD7">
              <w:t>IP-SM-GW-Number</w:t>
            </w:r>
          </w:p>
        </w:tc>
        <w:tc>
          <w:tcPr>
            <w:tcW w:w="1869" w:type="dxa"/>
            <w:vAlign w:val="center"/>
          </w:tcPr>
          <w:p w14:paraId="554FE667" w14:textId="50A4F190"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7546D3BC" w14:textId="77777777" w:rsidR="00DA25AD" w:rsidRPr="00031AD7" w:rsidRDefault="00DA25AD" w:rsidP="00E50914">
            <w:pPr>
              <w:pStyle w:val="TAL"/>
            </w:pPr>
          </w:p>
        </w:tc>
        <w:tc>
          <w:tcPr>
            <w:tcW w:w="597" w:type="dxa"/>
          </w:tcPr>
          <w:p w14:paraId="3935B6BA" w14:textId="77777777" w:rsidR="00DA25AD" w:rsidRPr="00031AD7" w:rsidRDefault="00DA25AD" w:rsidP="00E50914">
            <w:pPr>
              <w:pStyle w:val="TAL"/>
            </w:pPr>
          </w:p>
        </w:tc>
      </w:tr>
      <w:tr w:rsidR="00DA25AD" w:rsidRPr="00031AD7" w14:paraId="08B2B758" w14:textId="77777777" w:rsidTr="00E50914">
        <w:trPr>
          <w:cantSplit/>
          <w:jc w:val="center"/>
        </w:trPr>
        <w:tc>
          <w:tcPr>
            <w:tcW w:w="0" w:type="auto"/>
          </w:tcPr>
          <w:p w14:paraId="6121263A" w14:textId="77777777" w:rsidR="00DA25AD" w:rsidRPr="00031AD7" w:rsidRDefault="00DA25AD" w:rsidP="00E50914">
            <w:pPr>
              <w:pStyle w:val="TAL"/>
            </w:pPr>
            <w:r w:rsidRPr="00031AD7">
              <w:t>SMSMI-Correlation-ID</w:t>
            </w:r>
          </w:p>
        </w:tc>
        <w:tc>
          <w:tcPr>
            <w:tcW w:w="1869" w:type="dxa"/>
            <w:vAlign w:val="center"/>
          </w:tcPr>
          <w:p w14:paraId="4FC47921" w14:textId="2B69612A"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3F67BCB5" w14:textId="68D9F7F0"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.3.3.2</w:t>
            </w:r>
          </w:p>
        </w:tc>
        <w:tc>
          <w:tcPr>
            <w:tcW w:w="597" w:type="dxa"/>
          </w:tcPr>
          <w:p w14:paraId="09BF3DCE" w14:textId="77777777" w:rsidR="00DA25AD" w:rsidRPr="00031AD7" w:rsidRDefault="00DA25AD" w:rsidP="00E50914">
            <w:pPr>
              <w:pStyle w:val="TAL"/>
            </w:pPr>
          </w:p>
        </w:tc>
      </w:tr>
      <w:tr w:rsidR="00DA25AD" w:rsidRPr="00031AD7" w14:paraId="4F964406" w14:textId="77777777" w:rsidTr="00E50914">
        <w:trPr>
          <w:cantSplit/>
          <w:jc w:val="center"/>
        </w:trPr>
        <w:tc>
          <w:tcPr>
            <w:tcW w:w="0" w:type="auto"/>
          </w:tcPr>
          <w:p w14:paraId="4B306497" w14:textId="77777777" w:rsidR="00DA25AD" w:rsidRPr="00031AD7" w:rsidRDefault="00DA25AD" w:rsidP="00E50914">
            <w:pPr>
              <w:pStyle w:val="TAL"/>
            </w:pPr>
            <w:r w:rsidRPr="00031AD7">
              <w:t>Destination-SIP-URI</w:t>
            </w:r>
          </w:p>
        </w:tc>
        <w:tc>
          <w:tcPr>
            <w:tcW w:w="1869" w:type="dxa"/>
            <w:vAlign w:val="center"/>
          </w:tcPr>
          <w:p w14:paraId="1A8FC27C" w14:textId="16DBD2B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1824C96B" w14:textId="4C073D0A"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.3.3.2</w:t>
            </w:r>
          </w:p>
        </w:tc>
        <w:tc>
          <w:tcPr>
            <w:tcW w:w="597" w:type="dxa"/>
          </w:tcPr>
          <w:p w14:paraId="564FD474" w14:textId="77777777" w:rsidR="00DA25AD" w:rsidRPr="00031AD7" w:rsidRDefault="00DA25AD" w:rsidP="00E50914">
            <w:pPr>
              <w:pStyle w:val="TAL"/>
            </w:pPr>
          </w:p>
        </w:tc>
      </w:tr>
      <w:tr w:rsidR="00DA25AD" w:rsidRPr="00031AD7" w14:paraId="5F9DA166" w14:textId="77777777" w:rsidTr="00E50914">
        <w:trPr>
          <w:cantSplit/>
          <w:jc w:val="center"/>
        </w:trPr>
        <w:tc>
          <w:tcPr>
            <w:tcW w:w="0" w:type="auto"/>
            <w:vAlign w:val="center"/>
          </w:tcPr>
          <w:p w14:paraId="52BC8ADF" w14:textId="77777777" w:rsidR="00DA25AD" w:rsidRPr="00031AD7" w:rsidRDefault="00DA25AD" w:rsidP="00E50914">
            <w:pPr>
              <w:pStyle w:val="TAL"/>
            </w:pPr>
            <w:r w:rsidRPr="00031AD7">
              <w:t>Supported-Features</w:t>
            </w:r>
          </w:p>
        </w:tc>
        <w:tc>
          <w:tcPr>
            <w:tcW w:w="1869" w:type="dxa"/>
            <w:vAlign w:val="center"/>
          </w:tcPr>
          <w:p w14:paraId="26286E0C" w14:textId="0D4775FD"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78127E73" w14:textId="77777777" w:rsidR="00DA25AD" w:rsidRPr="00031AD7" w:rsidRDefault="00DA25AD" w:rsidP="00E50914">
            <w:pPr>
              <w:pStyle w:val="TAL"/>
            </w:pPr>
          </w:p>
        </w:tc>
        <w:tc>
          <w:tcPr>
            <w:tcW w:w="597" w:type="dxa"/>
          </w:tcPr>
          <w:p w14:paraId="7889F58A" w14:textId="77777777" w:rsidR="00DA25AD" w:rsidRPr="00031AD7" w:rsidRDefault="00DA25AD" w:rsidP="00E50914">
            <w:pPr>
              <w:pStyle w:val="TAL"/>
            </w:pPr>
          </w:p>
        </w:tc>
      </w:tr>
      <w:tr w:rsidR="00DA25AD" w:rsidRPr="00031AD7" w14:paraId="1DE2AA8C" w14:textId="77777777" w:rsidTr="00E50914">
        <w:trPr>
          <w:cantSplit/>
          <w:jc w:val="center"/>
        </w:trPr>
        <w:tc>
          <w:tcPr>
            <w:tcW w:w="0" w:type="auto"/>
            <w:vAlign w:val="center"/>
          </w:tcPr>
          <w:p w14:paraId="3D45A00B" w14:textId="77777777" w:rsidR="00DA25AD" w:rsidRPr="00031AD7" w:rsidRDefault="00DA25AD" w:rsidP="00E50914">
            <w:pPr>
              <w:pStyle w:val="TAL"/>
            </w:pPr>
            <w:r w:rsidRPr="00031AD7">
              <w:t>Feature-List-ID</w:t>
            </w:r>
          </w:p>
        </w:tc>
        <w:tc>
          <w:tcPr>
            <w:tcW w:w="1869" w:type="dxa"/>
            <w:vAlign w:val="center"/>
          </w:tcPr>
          <w:p w14:paraId="3319A59B" w14:textId="485143D3"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79F2FC74" w14:textId="789967E0"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.3.3.12</w:t>
            </w:r>
          </w:p>
        </w:tc>
        <w:tc>
          <w:tcPr>
            <w:tcW w:w="597" w:type="dxa"/>
          </w:tcPr>
          <w:p w14:paraId="79CBE37A" w14:textId="77777777" w:rsidR="00DA25AD" w:rsidRPr="00031AD7" w:rsidRDefault="00DA25AD" w:rsidP="00E50914">
            <w:pPr>
              <w:pStyle w:val="TAL"/>
            </w:pPr>
          </w:p>
        </w:tc>
      </w:tr>
      <w:tr w:rsidR="00DA25AD" w:rsidRPr="00031AD7" w14:paraId="16C955A1" w14:textId="77777777" w:rsidTr="00E50914">
        <w:trPr>
          <w:cantSplit/>
          <w:jc w:val="center"/>
        </w:trPr>
        <w:tc>
          <w:tcPr>
            <w:tcW w:w="0" w:type="auto"/>
            <w:vAlign w:val="center"/>
          </w:tcPr>
          <w:p w14:paraId="1BB56DA4" w14:textId="77777777" w:rsidR="00DA25AD" w:rsidRPr="00031AD7" w:rsidRDefault="00DA25AD" w:rsidP="00E50914">
            <w:pPr>
              <w:pStyle w:val="TAL"/>
            </w:pPr>
            <w:r w:rsidRPr="00031AD7">
              <w:t>Feature-List</w:t>
            </w:r>
          </w:p>
        </w:tc>
        <w:tc>
          <w:tcPr>
            <w:tcW w:w="1869" w:type="dxa"/>
            <w:vAlign w:val="center"/>
          </w:tcPr>
          <w:p w14:paraId="1A3BE993" w14:textId="6F5106E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077C5A56" w14:textId="1B83E6A3"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.3.3.13</w:t>
            </w:r>
          </w:p>
        </w:tc>
        <w:tc>
          <w:tcPr>
            <w:tcW w:w="597" w:type="dxa"/>
          </w:tcPr>
          <w:p w14:paraId="48A255FB" w14:textId="77777777" w:rsidR="00DA25AD" w:rsidRPr="00031AD7" w:rsidRDefault="00DA25AD" w:rsidP="00E50914">
            <w:pPr>
              <w:pStyle w:val="TAL"/>
            </w:pPr>
          </w:p>
        </w:tc>
      </w:tr>
      <w:tr w:rsidR="00DA25AD" w:rsidRPr="00031AD7" w14:paraId="1FB27D8F" w14:textId="77777777" w:rsidTr="00E50914">
        <w:trPr>
          <w:cantSplit/>
          <w:jc w:val="center"/>
        </w:trPr>
        <w:tc>
          <w:tcPr>
            <w:tcW w:w="0" w:type="auto"/>
            <w:vAlign w:val="center"/>
          </w:tcPr>
          <w:p w14:paraId="44E6B3FD" w14:textId="77777777" w:rsidR="00DA25AD" w:rsidRPr="00031AD7" w:rsidRDefault="00DA25AD" w:rsidP="00E50914">
            <w:pPr>
              <w:pStyle w:val="TAL"/>
            </w:pPr>
            <w:r w:rsidRPr="00031AD7">
              <w:t>DRMP</w:t>
            </w:r>
          </w:p>
        </w:tc>
        <w:tc>
          <w:tcPr>
            <w:tcW w:w="1869" w:type="dxa"/>
            <w:vAlign w:val="center"/>
          </w:tcPr>
          <w:p w14:paraId="6193DB15" w14:textId="770E4045" w:rsidR="00DA25AD" w:rsidRPr="00031AD7" w:rsidRDefault="00DA25AD" w:rsidP="00E50914">
            <w:pPr>
              <w:pStyle w:val="TAL"/>
            </w:pPr>
            <w:r w:rsidRPr="00031AD7">
              <w:rPr>
                <w:lang w:eastAsia="zh-CN"/>
              </w:rPr>
              <w:t xml:space="preserve">IETF </w:t>
            </w:r>
            <w:r w:rsidRPr="00031AD7">
              <w:t>RFC 7944</w:t>
            </w:r>
            <w:r w:rsidR="00515182">
              <w:rPr>
                <w:lang w:eastAsia="zh-CN"/>
              </w:rPr>
              <w:t> </w:t>
            </w:r>
            <w:r w:rsidR="00515182" w:rsidRPr="00031AD7">
              <w:rPr>
                <w:lang w:eastAsia="zh-CN"/>
              </w:rPr>
              <w:t>[</w:t>
            </w:r>
            <w:r w:rsidRPr="00031AD7">
              <w:rPr>
                <w:lang w:eastAsia="zh-CN"/>
              </w:rPr>
              <w:t>19]</w:t>
            </w:r>
          </w:p>
        </w:tc>
        <w:tc>
          <w:tcPr>
            <w:tcW w:w="5951" w:type="dxa"/>
            <w:vAlign w:val="center"/>
          </w:tcPr>
          <w:p w14:paraId="00489D3C" w14:textId="19E300F3"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.3.3.24</w:t>
            </w:r>
          </w:p>
        </w:tc>
        <w:tc>
          <w:tcPr>
            <w:tcW w:w="597" w:type="dxa"/>
          </w:tcPr>
          <w:p w14:paraId="7CC4A9C9" w14:textId="77777777" w:rsidR="00DA25AD" w:rsidRPr="00031AD7" w:rsidRDefault="00DA25AD" w:rsidP="00E50914">
            <w:pPr>
              <w:pStyle w:val="TAL"/>
            </w:pPr>
            <w:r w:rsidRPr="00031AD7">
              <w:t>Must not set</w:t>
            </w:r>
          </w:p>
        </w:tc>
      </w:tr>
      <w:tr w:rsidR="00DA25AD" w:rsidRPr="00031AD7" w14:paraId="2238E1AD" w14:textId="77777777" w:rsidTr="00E50914">
        <w:trPr>
          <w:cantSplit/>
          <w:jc w:val="center"/>
        </w:trPr>
        <w:tc>
          <w:tcPr>
            <w:tcW w:w="9697" w:type="dxa"/>
            <w:gridSpan w:val="4"/>
            <w:vAlign w:val="center"/>
          </w:tcPr>
          <w:p w14:paraId="1D878A47" w14:textId="77777777" w:rsidR="00DA25AD" w:rsidRPr="00031AD7" w:rsidRDefault="00DA25AD" w:rsidP="00E50914">
            <w:pPr>
              <w:pStyle w:val="TAN"/>
            </w:pPr>
            <w:r w:rsidRPr="00031AD7">
              <w:t>NOTE 1:</w:t>
            </w:r>
            <w:r w:rsidRPr="00031AD7">
              <w:tab/>
              <w:t>The M-bit settings for re-used AVPs override those of the defining specifications that are referenced. Values include: "Must set", "Must not set". If the M-bit setting is blank, then the defining specification applies.</w:t>
            </w:r>
          </w:p>
          <w:p w14:paraId="73D08986"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7B367765" w14:textId="77777777" w:rsidR="00DA25AD" w:rsidRPr="00031AD7" w:rsidRDefault="00DA25AD" w:rsidP="00DA25AD"/>
    <w:p w14:paraId="738F5DD1" w14:textId="77777777" w:rsidR="00DA25AD" w:rsidRPr="00031AD7" w:rsidRDefault="00DA25AD" w:rsidP="00DA25AD">
      <w:pPr>
        <w:pStyle w:val="Heading4"/>
      </w:pPr>
      <w:bookmarkStart w:id="217" w:name="_Toc533204491"/>
      <w:bookmarkStart w:id="218" w:name="_Toc44882069"/>
      <w:bookmarkStart w:id="219" w:name="_Toc44882263"/>
      <w:bookmarkStart w:id="220" w:name="_Toc137714334"/>
      <w:r w:rsidRPr="00031AD7">
        <w:t>5.3.3.2</w:t>
      </w:r>
      <w:r w:rsidRPr="00031AD7">
        <w:tab/>
        <w:t>SM-RP-MTI</w:t>
      </w:r>
      <w:bookmarkEnd w:id="217"/>
      <w:bookmarkEnd w:id="218"/>
      <w:bookmarkEnd w:id="219"/>
      <w:bookmarkEnd w:id="220"/>
    </w:p>
    <w:p w14:paraId="5E0F0C24" w14:textId="77777777" w:rsidR="00DA25AD" w:rsidRPr="00031AD7" w:rsidRDefault="00DA25AD" w:rsidP="00DA25AD">
      <w:r w:rsidRPr="00031AD7">
        <w:t>The SM-RP-MTI AVP is of type Enumerated and shall contain the RP-Message Type Indicator of the Short Message. The following values are defined:</w:t>
      </w:r>
    </w:p>
    <w:p w14:paraId="18A531BF" w14:textId="77777777" w:rsidR="00515182" w:rsidRPr="00031AD7" w:rsidRDefault="00DA25AD" w:rsidP="00DA25AD">
      <w:pPr>
        <w:pStyle w:val="B1"/>
      </w:pPr>
      <w:r w:rsidRPr="00031AD7">
        <w:t>-</w:t>
      </w:r>
      <w:r w:rsidRPr="00031AD7">
        <w:tab/>
        <w:t>SM_DELIVER (0)</w:t>
      </w:r>
    </w:p>
    <w:p w14:paraId="12575C86" w14:textId="14722376" w:rsidR="00DA25AD" w:rsidRPr="00031AD7" w:rsidRDefault="00DA25AD" w:rsidP="00DA25AD">
      <w:pPr>
        <w:pStyle w:val="B1"/>
      </w:pPr>
      <w:r w:rsidRPr="00031AD7">
        <w:t>-</w:t>
      </w:r>
      <w:r w:rsidRPr="00031AD7">
        <w:tab/>
        <w:t>SM_STATUS_REPORT (1)</w:t>
      </w:r>
    </w:p>
    <w:p w14:paraId="3C854C96" w14:textId="77777777" w:rsidR="00DA25AD" w:rsidRPr="00031AD7" w:rsidRDefault="00DA25AD" w:rsidP="00DA25AD">
      <w:pPr>
        <w:pStyle w:val="Heading4"/>
      </w:pPr>
      <w:bookmarkStart w:id="221" w:name="_Toc533204492"/>
      <w:bookmarkStart w:id="222" w:name="_Toc44882070"/>
      <w:bookmarkStart w:id="223" w:name="_Toc44882264"/>
      <w:bookmarkStart w:id="224" w:name="_Toc137714335"/>
      <w:r w:rsidRPr="00031AD7">
        <w:t>5.3.3.3</w:t>
      </w:r>
      <w:r w:rsidRPr="00031AD7">
        <w:tab/>
        <w:t>SM-RP-SMEA</w:t>
      </w:r>
      <w:bookmarkEnd w:id="221"/>
      <w:bookmarkEnd w:id="222"/>
      <w:bookmarkEnd w:id="223"/>
      <w:bookmarkEnd w:id="224"/>
    </w:p>
    <w:p w14:paraId="60D7E10B" w14:textId="08B6CE34" w:rsidR="00DA25AD" w:rsidRPr="00031AD7" w:rsidRDefault="00DA25AD" w:rsidP="00DA25AD">
      <w:r w:rsidRPr="00031AD7">
        <w:t>The SM-RP-SMEA AVP is of type OctetString and shall contain the RP-Originating SME-address of the Short Message Entity that has originated the SM. It shall be formatted according to the formatting rules of the address fields described in 3GPP TS 23.040</w:t>
      </w:r>
      <w:r w:rsidR="00515182">
        <w:t> </w:t>
      </w:r>
      <w:r w:rsidR="00515182" w:rsidRPr="00031AD7">
        <w:t>[</w:t>
      </w:r>
      <w:r w:rsidRPr="00031AD7">
        <w:t>3].</w:t>
      </w:r>
    </w:p>
    <w:p w14:paraId="22C28CBA" w14:textId="77777777" w:rsidR="00515182" w:rsidRPr="00031AD7" w:rsidRDefault="00DA25AD" w:rsidP="00DA25AD">
      <w:pPr>
        <w:pStyle w:val="Heading4"/>
      </w:pPr>
      <w:bookmarkStart w:id="225" w:name="_Toc533204493"/>
      <w:bookmarkStart w:id="226" w:name="_Toc44882071"/>
      <w:bookmarkStart w:id="227" w:name="_Toc44882265"/>
      <w:bookmarkStart w:id="228" w:name="_Toc137714336"/>
      <w:r w:rsidRPr="00031AD7">
        <w:lastRenderedPageBreak/>
        <w:t>5.3.3.4</w:t>
      </w:r>
      <w:r w:rsidRPr="00031AD7">
        <w:tab/>
        <w:t>SRR-Flags</w:t>
      </w:r>
      <w:bookmarkEnd w:id="225"/>
      <w:bookmarkEnd w:id="226"/>
      <w:bookmarkEnd w:id="227"/>
      <w:bookmarkEnd w:id="228"/>
    </w:p>
    <w:p w14:paraId="641D9EEA" w14:textId="1C9D7EB5" w:rsidR="00DA25AD" w:rsidRPr="00031AD7" w:rsidRDefault="00DA25AD" w:rsidP="00DA25AD">
      <w:r w:rsidRPr="00031AD7">
        <w:t xml:space="preserve">The </w:t>
      </w:r>
      <w:r w:rsidRPr="00031AD7">
        <w:rPr>
          <w:lang w:eastAsia="zh-CN"/>
        </w:rPr>
        <w:t>SRR</w:t>
      </w:r>
      <w:r w:rsidRPr="00031AD7">
        <w:t>-Flags AVP is of type Unsigned32 and it shall contain a bit mask. The meaning of the bits shall be as defined in table 5.3.</w:t>
      </w:r>
      <w:r w:rsidRPr="00031AD7">
        <w:rPr>
          <w:lang w:eastAsia="zh-CN"/>
        </w:rPr>
        <w:t>3.4.</w:t>
      </w:r>
      <w:r w:rsidRPr="00031AD7">
        <w:t>/1:</w:t>
      </w:r>
    </w:p>
    <w:p w14:paraId="5F666BE5" w14:textId="77777777" w:rsidR="00DA25AD" w:rsidRPr="00031AD7" w:rsidRDefault="00DA25AD" w:rsidP="00DA25AD">
      <w:pPr>
        <w:pStyle w:val="TH"/>
      </w:pPr>
      <w:r w:rsidRPr="00031AD7">
        <w:t>Table 5.3.</w:t>
      </w:r>
      <w:r w:rsidRPr="00031AD7">
        <w:rPr>
          <w:lang w:eastAsia="zh-CN"/>
        </w:rPr>
        <w:t>3.4</w:t>
      </w:r>
      <w:r w:rsidRPr="00031AD7">
        <w:t xml:space="preserve">/1: </w:t>
      </w:r>
      <w:r w:rsidRPr="00031AD7">
        <w:rPr>
          <w:lang w:eastAsia="zh-CN"/>
        </w:rPr>
        <w:t>SR</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65D912CE" w14:textId="77777777" w:rsidTr="00E50914">
        <w:trPr>
          <w:cantSplit/>
          <w:jc w:val="center"/>
        </w:trPr>
        <w:tc>
          <w:tcPr>
            <w:tcW w:w="993" w:type="dxa"/>
          </w:tcPr>
          <w:p w14:paraId="774617D0" w14:textId="77777777" w:rsidR="00DA25AD" w:rsidRPr="00031AD7" w:rsidRDefault="00DA25AD" w:rsidP="00E50914">
            <w:pPr>
              <w:pStyle w:val="TAH"/>
            </w:pPr>
            <w:r w:rsidRPr="00031AD7">
              <w:t>Bit</w:t>
            </w:r>
          </w:p>
        </w:tc>
        <w:tc>
          <w:tcPr>
            <w:tcW w:w="1842" w:type="dxa"/>
          </w:tcPr>
          <w:p w14:paraId="570C8EC8" w14:textId="77777777" w:rsidR="00DA25AD" w:rsidRPr="00031AD7" w:rsidRDefault="00DA25AD" w:rsidP="00E50914">
            <w:pPr>
              <w:pStyle w:val="TAH"/>
            </w:pPr>
            <w:r w:rsidRPr="00031AD7">
              <w:t>Name</w:t>
            </w:r>
          </w:p>
        </w:tc>
        <w:tc>
          <w:tcPr>
            <w:tcW w:w="5387" w:type="dxa"/>
          </w:tcPr>
          <w:p w14:paraId="17CE7131" w14:textId="77777777" w:rsidR="00DA25AD" w:rsidRPr="00031AD7" w:rsidRDefault="00DA25AD" w:rsidP="00E50914">
            <w:pPr>
              <w:pStyle w:val="TAH"/>
            </w:pPr>
            <w:r w:rsidRPr="00031AD7">
              <w:t>Description</w:t>
            </w:r>
          </w:p>
        </w:tc>
      </w:tr>
      <w:tr w:rsidR="00DA25AD" w:rsidRPr="00031AD7" w14:paraId="0FD847BB" w14:textId="77777777" w:rsidTr="00E50914">
        <w:trPr>
          <w:cantSplit/>
          <w:jc w:val="center"/>
        </w:trPr>
        <w:tc>
          <w:tcPr>
            <w:tcW w:w="993" w:type="dxa"/>
          </w:tcPr>
          <w:p w14:paraId="53B356E8" w14:textId="77777777" w:rsidR="00DA25AD" w:rsidRPr="00031AD7" w:rsidRDefault="00DA25AD" w:rsidP="00E50914">
            <w:pPr>
              <w:pStyle w:val="TAC"/>
            </w:pPr>
            <w:r w:rsidRPr="00031AD7">
              <w:rPr>
                <w:lang w:eastAsia="zh-CN"/>
              </w:rPr>
              <w:t>0</w:t>
            </w:r>
          </w:p>
        </w:tc>
        <w:tc>
          <w:tcPr>
            <w:tcW w:w="1842" w:type="dxa"/>
          </w:tcPr>
          <w:p w14:paraId="2219D59B" w14:textId="77777777" w:rsidR="00DA25AD" w:rsidRPr="00031AD7" w:rsidRDefault="00DA25AD" w:rsidP="00E50914">
            <w:pPr>
              <w:pStyle w:val="TAL"/>
              <w:rPr>
                <w:lang w:eastAsia="zh-CN"/>
              </w:rPr>
            </w:pPr>
            <w:r w:rsidRPr="00031AD7">
              <w:t>GPRS-Indicator</w:t>
            </w:r>
          </w:p>
        </w:tc>
        <w:tc>
          <w:tcPr>
            <w:tcW w:w="5387" w:type="dxa"/>
          </w:tcPr>
          <w:p w14:paraId="54244E2F" w14:textId="77777777" w:rsidR="00DA25AD" w:rsidRPr="00031AD7" w:rsidRDefault="00DA25AD" w:rsidP="00E50914">
            <w:pPr>
              <w:pStyle w:val="TAL"/>
              <w:rPr>
                <w:lang w:eastAsia="zh-CN"/>
              </w:rPr>
            </w:pPr>
            <w:r w:rsidRPr="00031AD7">
              <w:t>This bit shall be set if the SMS-GMSC supports receiving of two serving nodes addresses from the HSS.</w:t>
            </w:r>
          </w:p>
        </w:tc>
      </w:tr>
      <w:tr w:rsidR="00DA25AD" w:rsidRPr="00031AD7" w14:paraId="3F4069D6" w14:textId="77777777" w:rsidTr="00E50914">
        <w:trPr>
          <w:cantSplit/>
          <w:jc w:val="center"/>
        </w:trPr>
        <w:tc>
          <w:tcPr>
            <w:tcW w:w="993" w:type="dxa"/>
          </w:tcPr>
          <w:p w14:paraId="77447E90" w14:textId="77777777" w:rsidR="00DA25AD" w:rsidRPr="00031AD7" w:rsidRDefault="00DA25AD" w:rsidP="00E50914">
            <w:pPr>
              <w:pStyle w:val="TAC"/>
              <w:rPr>
                <w:lang w:eastAsia="zh-CN"/>
              </w:rPr>
            </w:pPr>
            <w:r w:rsidRPr="00031AD7">
              <w:rPr>
                <w:lang w:eastAsia="zh-CN"/>
              </w:rPr>
              <w:t>1</w:t>
            </w:r>
          </w:p>
        </w:tc>
        <w:tc>
          <w:tcPr>
            <w:tcW w:w="1842" w:type="dxa"/>
          </w:tcPr>
          <w:p w14:paraId="19B84BE8" w14:textId="77777777" w:rsidR="00DA25AD" w:rsidRPr="00031AD7" w:rsidRDefault="00DA25AD" w:rsidP="00E50914">
            <w:pPr>
              <w:pStyle w:val="TAL"/>
            </w:pPr>
            <w:r w:rsidRPr="00031AD7">
              <w:rPr>
                <w:rFonts w:cs="Arial"/>
              </w:rPr>
              <w:t>SM-RP-PRI</w:t>
            </w:r>
          </w:p>
        </w:tc>
        <w:tc>
          <w:tcPr>
            <w:tcW w:w="5387" w:type="dxa"/>
          </w:tcPr>
          <w:p w14:paraId="4E44C4D8" w14:textId="77777777" w:rsidR="00DA25AD" w:rsidRPr="00031AD7" w:rsidRDefault="00DA25AD" w:rsidP="00E50914">
            <w:pPr>
              <w:pStyle w:val="TAL"/>
            </w:pPr>
            <w:r w:rsidRPr="00031AD7">
              <w:t>This bit shall be set if the delivery of the short message shall be attempted when a service centre address is already contained in the Message Waiting Data file</w:t>
            </w:r>
          </w:p>
        </w:tc>
      </w:tr>
      <w:tr w:rsidR="00DA25AD" w:rsidRPr="00031AD7" w14:paraId="6E24C104" w14:textId="77777777" w:rsidTr="00E50914">
        <w:trPr>
          <w:cantSplit/>
          <w:jc w:val="center"/>
        </w:trPr>
        <w:tc>
          <w:tcPr>
            <w:tcW w:w="993" w:type="dxa"/>
          </w:tcPr>
          <w:p w14:paraId="252908A4" w14:textId="77777777" w:rsidR="00DA25AD" w:rsidRPr="00031AD7" w:rsidRDefault="00DA25AD" w:rsidP="00E50914">
            <w:pPr>
              <w:pStyle w:val="TAC"/>
              <w:rPr>
                <w:lang w:eastAsia="zh-CN"/>
              </w:rPr>
            </w:pPr>
            <w:r w:rsidRPr="00031AD7">
              <w:rPr>
                <w:lang w:eastAsia="zh-CN"/>
              </w:rPr>
              <w:t>2</w:t>
            </w:r>
          </w:p>
        </w:tc>
        <w:tc>
          <w:tcPr>
            <w:tcW w:w="1842" w:type="dxa"/>
          </w:tcPr>
          <w:p w14:paraId="323D4383" w14:textId="77777777" w:rsidR="00DA25AD" w:rsidRPr="00031AD7" w:rsidRDefault="00DA25AD" w:rsidP="00E50914">
            <w:pPr>
              <w:pStyle w:val="TAL"/>
              <w:rPr>
                <w:rFonts w:cs="Arial"/>
                <w:lang w:eastAsia="zh-CN"/>
              </w:rPr>
            </w:pPr>
            <w:r w:rsidRPr="00031AD7">
              <w:rPr>
                <w:rFonts w:hint="eastAsia"/>
                <w:lang w:eastAsia="zh-CN"/>
              </w:rPr>
              <w:t>Single-Attempt-Delivery</w:t>
            </w:r>
          </w:p>
        </w:tc>
        <w:tc>
          <w:tcPr>
            <w:tcW w:w="5387" w:type="dxa"/>
          </w:tcPr>
          <w:p w14:paraId="7353BA73" w14:textId="77777777" w:rsidR="00DA25AD" w:rsidRPr="00031AD7" w:rsidRDefault="00DA25AD" w:rsidP="00E50914">
            <w:pPr>
              <w:pStyle w:val="TAL"/>
            </w:pPr>
            <w:r w:rsidRPr="00031AD7">
              <w:rPr>
                <w:rFonts w:hint="eastAsia"/>
                <w:noProof/>
                <w:lang w:eastAsia="zh-CN"/>
              </w:rPr>
              <w:t xml:space="preserve">This bit if set indicates </w:t>
            </w:r>
            <w:r w:rsidRPr="00031AD7">
              <w:rPr>
                <w:rFonts w:eastAsia="SimSun"/>
                <w:noProof/>
                <w:lang w:eastAsia="zh-CN"/>
              </w:rPr>
              <w:t>that only one delivery attempt shall be performed for this partic</w:t>
            </w:r>
            <w:r w:rsidRPr="00031AD7">
              <w:rPr>
                <w:rFonts w:hint="eastAsia"/>
                <w:noProof/>
                <w:lang w:eastAsia="zh-CN"/>
              </w:rPr>
              <w:t>u</w:t>
            </w:r>
            <w:r w:rsidRPr="00031AD7">
              <w:rPr>
                <w:rFonts w:eastAsia="SimSun"/>
                <w:noProof/>
                <w:lang w:eastAsia="zh-CN"/>
              </w:rPr>
              <w:t>lar SM.</w:t>
            </w:r>
          </w:p>
        </w:tc>
      </w:tr>
      <w:tr w:rsidR="00DA25AD" w:rsidRPr="00031AD7" w14:paraId="0C81C6AF" w14:textId="77777777" w:rsidTr="00E50914">
        <w:trPr>
          <w:cantSplit/>
          <w:jc w:val="center"/>
        </w:trPr>
        <w:tc>
          <w:tcPr>
            <w:tcW w:w="8222" w:type="dxa"/>
            <w:gridSpan w:val="3"/>
          </w:tcPr>
          <w:p w14:paraId="130D9E62"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69AFDA13" w14:textId="77777777" w:rsidR="00DA25AD" w:rsidRPr="00031AD7" w:rsidRDefault="00DA25AD" w:rsidP="00DA25AD"/>
    <w:p w14:paraId="1A4DF514" w14:textId="77777777" w:rsidR="00DA25AD" w:rsidRPr="00031AD7" w:rsidRDefault="00DA25AD" w:rsidP="00DA25AD">
      <w:pPr>
        <w:pStyle w:val="Heading4"/>
      </w:pPr>
      <w:bookmarkStart w:id="229" w:name="_Toc533204494"/>
      <w:bookmarkStart w:id="230" w:name="_Toc44882072"/>
      <w:bookmarkStart w:id="231" w:name="_Toc44882266"/>
      <w:bookmarkStart w:id="232" w:name="_Toc137714337"/>
      <w:r w:rsidRPr="00031AD7">
        <w:t>5.3.3.5</w:t>
      </w:r>
      <w:r w:rsidRPr="00031AD7">
        <w:tab/>
        <w:t>SM-Delivery-Not-Intended</w:t>
      </w:r>
      <w:bookmarkEnd w:id="229"/>
      <w:bookmarkEnd w:id="230"/>
      <w:bookmarkEnd w:id="231"/>
      <w:bookmarkEnd w:id="232"/>
    </w:p>
    <w:p w14:paraId="3BBFC281" w14:textId="77777777" w:rsidR="00DA25AD" w:rsidRPr="00031AD7" w:rsidRDefault="00DA25AD" w:rsidP="00DA25AD">
      <w:r w:rsidRPr="00031AD7">
        <w:t>The SM-Delivery-Not-Intended AVP is of type Enumerated and shall indicate by its presence that delivery of a short message is not intended. It further indicates whether only IMSI or only MCC+MNC with the following values:</w:t>
      </w:r>
    </w:p>
    <w:p w14:paraId="46959838" w14:textId="77777777" w:rsidR="00DA25AD" w:rsidRPr="00031AD7" w:rsidRDefault="00DA25AD" w:rsidP="00DA25AD">
      <w:pPr>
        <w:pStyle w:val="B1"/>
      </w:pPr>
      <w:r w:rsidRPr="00031AD7">
        <w:t>-</w:t>
      </w:r>
      <w:r w:rsidRPr="00031AD7">
        <w:tab/>
        <w:t>ONLY_IMSI_REQUESTED (0),</w:t>
      </w:r>
    </w:p>
    <w:p w14:paraId="73FD6F83" w14:textId="77777777" w:rsidR="00DA25AD" w:rsidRPr="00031AD7" w:rsidRDefault="00DA25AD" w:rsidP="00DA25AD">
      <w:pPr>
        <w:pStyle w:val="B1"/>
      </w:pPr>
      <w:r w:rsidRPr="00031AD7">
        <w:t>-</w:t>
      </w:r>
      <w:r w:rsidRPr="00031AD7">
        <w:tab/>
        <w:t>ONLY_MCC_MNC_REQUESTED (1).</w:t>
      </w:r>
    </w:p>
    <w:p w14:paraId="5CABE641" w14:textId="77777777" w:rsidR="00DA25AD" w:rsidRPr="00031AD7" w:rsidRDefault="00DA25AD" w:rsidP="00DA25AD">
      <w:pPr>
        <w:pStyle w:val="Heading4"/>
      </w:pPr>
      <w:bookmarkStart w:id="233" w:name="_Toc533204495"/>
      <w:bookmarkStart w:id="234" w:name="_Toc44882073"/>
      <w:bookmarkStart w:id="235" w:name="_Toc44882267"/>
      <w:bookmarkStart w:id="236" w:name="_Toc137714338"/>
      <w:r w:rsidRPr="00031AD7">
        <w:t>5.3.3.6</w:t>
      </w:r>
      <w:r w:rsidRPr="00031AD7">
        <w:tab/>
        <w:t>Serving-Node</w:t>
      </w:r>
      <w:bookmarkEnd w:id="233"/>
      <w:bookmarkEnd w:id="234"/>
      <w:bookmarkEnd w:id="235"/>
      <w:bookmarkEnd w:id="236"/>
    </w:p>
    <w:p w14:paraId="49AD3A95" w14:textId="50AED5BF" w:rsidR="00DA25AD" w:rsidRPr="00031AD7" w:rsidRDefault="00DA25AD" w:rsidP="00DA25AD">
      <w:r w:rsidRPr="00031AD7">
        <w:t xml:space="preserve">The Serving-Node AVP is of type Grouped. This AVP shall contain the information about the network node serving the targeted SMS user. It is originally defined in 3GPP </w:t>
      </w:r>
      <w:r w:rsidR="00515182" w:rsidRPr="00031AD7">
        <w:t>TS</w:t>
      </w:r>
      <w:r w:rsidR="00515182">
        <w:t> </w:t>
      </w:r>
      <w:r w:rsidR="00515182" w:rsidRPr="00031AD7">
        <w:t>2</w:t>
      </w:r>
      <w:r w:rsidRPr="00031AD7">
        <w:t>9.173</w:t>
      </w:r>
      <w:r w:rsidR="00515182">
        <w:t> </w:t>
      </w:r>
      <w:r w:rsidR="00515182" w:rsidRPr="00031AD7">
        <w:t>[</w:t>
      </w:r>
      <w:r w:rsidRPr="00031AD7">
        <w:t>10].</w:t>
      </w:r>
    </w:p>
    <w:p w14:paraId="15AD4058" w14:textId="77777777" w:rsidR="00DA25AD" w:rsidRPr="00031AD7" w:rsidRDefault="00DA25AD" w:rsidP="00DA25AD">
      <w:r w:rsidRPr="00031AD7">
        <w:t>AVP format</w:t>
      </w:r>
    </w:p>
    <w:p w14:paraId="328A3E1F" w14:textId="77777777" w:rsidR="00DA25AD" w:rsidRPr="00031AD7" w:rsidRDefault="00DA25AD" w:rsidP="00DA25AD">
      <w:pPr>
        <w:ind w:left="568"/>
      </w:pPr>
      <w:r w:rsidRPr="00031AD7">
        <w:t>Serving-Node ::=</w:t>
      </w:r>
      <w:r w:rsidRPr="00031AD7">
        <w:tab/>
        <w:t xml:space="preserve">&lt;AVP header: </w:t>
      </w:r>
      <w:r w:rsidRPr="00031AD7">
        <w:rPr>
          <w:lang w:eastAsia="zh-CN"/>
        </w:rPr>
        <w:t>2401</w:t>
      </w:r>
      <w:r w:rsidRPr="00031AD7">
        <w:t xml:space="preserve"> 10415&gt;</w:t>
      </w:r>
    </w:p>
    <w:p w14:paraId="7C7DF00B" w14:textId="77777777" w:rsidR="00DA25AD" w:rsidRPr="00031AD7" w:rsidRDefault="00DA25AD" w:rsidP="00DA25AD">
      <w:pPr>
        <w:ind w:left="1440" w:firstLine="720"/>
        <w:rPr>
          <w:lang w:val="de-DE"/>
        </w:rPr>
      </w:pPr>
      <w:r w:rsidRPr="00031AD7">
        <w:rPr>
          <w:lang w:val="de-DE"/>
        </w:rPr>
        <w:t>[ SGSN-Name ]</w:t>
      </w:r>
    </w:p>
    <w:p w14:paraId="066ECC76" w14:textId="77777777" w:rsidR="00DA25AD" w:rsidRPr="00031AD7" w:rsidRDefault="00DA25AD" w:rsidP="00DA25AD">
      <w:pPr>
        <w:ind w:left="1440" w:firstLine="720"/>
        <w:rPr>
          <w:lang w:val="de-DE"/>
        </w:rPr>
      </w:pPr>
      <w:r w:rsidRPr="00031AD7">
        <w:rPr>
          <w:lang w:val="de-DE"/>
        </w:rPr>
        <w:t>[ SGSN-Realm ]</w:t>
      </w:r>
    </w:p>
    <w:p w14:paraId="63A68516" w14:textId="77777777" w:rsidR="00DA25AD" w:rsidRPr="00031AD7" w:rsidRDefault="00DA25AD" w:rsidP="00DA25AD">
      <w:pPr>
        <w:ind w:left="1440" w:firstLine="720"/>
        <w:rPr>
          <w:lang w:val="de-DE"/>
        </w:rPr>
      </w:pPr>
      <w:r w:rsidRPr="00031AD7">
        <w:rPr>
          <w:lang w:val="de-DE"/>
        </w:rPr>
        <w:t>[ SGSN-Number ]</w:t>
      </w:r>
    </w:p>
    <w:p w14:paraId="2C334137" w14:textId="77777777" w:rsidR="00515182" w:rsidRPr="00031AD7" w:rsidRDefault="00DA25AD" w:rsidP="00DA25AD">
      <w:pPr>
        <w:ind w:left="1440" w:firstLine="720"/>
      </w:pPr>
      <w:r w:rsidRPr="00031AD7">
        <w:t>[ MME-Name ]</w:t>
      </w:r>
    </w:p>
    <w:p w14:paraId="3F3DF221" w14:textId="45599F9D" w:rsidR="00DA25AD" w:rsidRPr="00031AD7" w:rsidRDefault="00DA25AD" w:rsidP="00DA25AD">
      <w:pPr>
        <w:ind w:left="1440" w:firstLine="720"/>
      </w:pPr>
      <w:r w:rsidRPr="00031AD7">
        <w:t>[ MME-Realm ]</w:t>
      </w:r>
    </w:p>
    <w:p w14:paraId="01EB2A53" w14:textId="77777777" w:rsidR="00515182" w:rsidRPr="00031AD7" w:rsidRDefault="00DA25AD" w:rsidP="00DA25AD">
      <w:pPr>
        <w:ind w:left="1440" w:firstLine="720"/>
      </w:pPr>
      <w:r w:rsidRPr="00031AD7">
        <w:t>[ MME-Number-for-MT-SMS ]</w:t>
      </w:r>
    </w:p>
    <w:p w14:paraId="03A293C1" w14:textId="35C356B8" w:rsidR="00DA25AD" w:rsidRPr="00031AD7" w:rsidRDefault="00DA25AD" w:rsidP="00DA25AD">
      <w:pPr>
        <w:ind w:left="1440" w:firstLine="720"/>
      </w:pPr>
      <w:r w:rsidRPr="00031AD7">
        <w:t>[ MSC-Number ]</w:t>
      </w:r>
    </w:p>
    <w:p w14:paraId="0F0B120E" w14:textId="77777777" w:rsidR="00DA25AD" w:rsidRPr="00031AD7" w:rsidRDefault="00DA25AD" w:rsidP="00DA25AD">
      <w:pPr>
        <w:ind w:left="1440" w:firstLine="720"/>
      </w:pPr>
      <w:r w:rsidRPr="00031AD7">
        <w:t>[ IP-SM-GW-Number ]</w:t>
      </w:r>
    </w:p>
    <w:p w14:paraId="36C06CBE" w14:textId="77777777" w:rsidR="00DA25AD" w:rsidRPr="00031AD7" w:rsidRDefault="00DA25AD" w:rsidP="00DA25AD">
      <w:pPr>
        <w:ind w:left="1440" w:firstLine="720"/>
      </w:pPr>
      <w:r w:rsidRPr="00031AD7">
        <w:t>[ IP-SM-GW-Name ]</w:t>
      </w:r>
    </w:p>
    <w:p w14:paraId="0F187DB5" w14:textId="2DA13214" w:rsidR="00DA25AD" w:rsidRDefault="00DA25AD" w:rsidP="00DA25AD">
      <w:pPr>
        <w:ind w:left="1440" w:firstLine="720"/>
      </w:pPr>
      <w:r w:rsidRPr="00031AD7">
        <w:t>[ IP-SM-GW-Realm ]</w:t>
      </w:r>
    </w:p>
    <w:p w14:paraId="1C0AF0AD" w14:textId="5EE91D68" w:rsidR="00790411" w:rsidRPr="00031AD7" w:rsidRDefault="00790411" w:rsidP="00DA25AD">
      <w:pPr>
        <w:ind w:left="1440" w:firstLine="720"/>
      </w:pPr>
      <w:r w:rsidRPr="00031AD7">
        <w:t>[ IP-SM-GW-</w:t>
      </w:r>
      <w:r>
        <w:t>SBI-Support-Indicator</w:t>
      </w:r>
      <w:r w:rsidRPr="00031AD7">
        <w:t xml:space="preserve"> ]</w:t>
      </w:r>
    </w:p>
    <w:p w14:paraId="399B4393" w14:textId="77777777" w:rsidR="00DA25AD" w:rsidRPr="00031AD7" w:rsidRDefault="00DA25AD" w:rsidP="00DA25AD">
      <w:pPr>
        <w:ind w:left="1856" w:firstLine="304"/>
      </w:pPr>
      <w:r w:rsidRPr="00031AD7">
        <w:t>*[AVP]</w:t>
      </w:r>
    </w:p>
    <w:p w14:paraId="147C286F" w14:textId="77777777" w:rsidR="00DA25AD" w:rsidRPr="00031AD7" w:rsidRDefault="00DA25AD" w:rsidP="00DA25AD">
      <w:pPr>
        <w:rPr>
          <w:lang w:val="en-US"/>
        </w:rPr>
      </w:pPr>
      <w:r w:rsidRPr="00031AD7">
        <w:rPr>
          <w:lang w:val="en-US"/>
        </w:rPr>
        <w:t>The following combinations are allowed:</w:t>
      </w:r>
    </w:p>
    <w:p w14:paraId="7A27EF7B" w14:textId="77777777" w:rsidR="00DA25AD" w:rsidRPr="00031AD7" w:rsidRDefault="00DA25AD" w:rsidP="00DA25AD">
      <w:pPr>
        <w:pStyle w:val="B1"/>
        <w:rPr>
          <w:lang w:val="en-US"/>
        </w:rPr>
      </w:pPr>
      <w:r w:rsidRPr="00031AD7">
        <w:rPr>
          <w:lang w:val="en-US"/>
        </w:rPr>
        <w:t>a) SGSN-Number</w:t>
      </w:r>
    </w:p>
    <w:p w14:paraId="691B349F" w14:textId="1CBF9C69" w:rsidR="00DA25AD" w:rsidRPr="00031AD7" w:rsidRDefault="00DA25AD" w:rsidP="00DA25AD">
      <w:pPr>
        <w:pStyle w:val="B1"/>
      </w:pPr>
      <w:r w:rsidRPr="00031AD7">
        <w:lastRenderedPageBreak/>
        <w:t xml:space="preserve">b) SGSN-Name &amp; SGSN-Realm &amp; SGSN-Number if the HSS supports the "Gdd in SGSN" feature and has received the "Gdd in SGSN" indication over S6a or Gr interface from the SGSN (cf. 3GPP </w:t>
      </w:r>
      <w:r w:rsidR="00515182" w:rsidRPr="00031AD7">
        <w:t>TS</w:t>
      </w:r>
      <w:r w:rsidR="00515182">
        <w:t> </w:t>
      </w:r>
      <w:r w:rsidR="00515182" w:rsidRPr="00031AD7">
        <w:t>2</w:t>
      </w:r>
      <w:r w:rsidRPr="00031AD7">
        <w:t>9.272</w:t>
      </w:r>
      <w:r w:rsidR="00515182">
        <w:t> </w:t>
      </w:r>
      <w:r w:rsidR="00515182" w:rsidRPr="00031AD7">
        <w:t>[</w:t>
      </w:r>
      <w:r w:rsidRPr="00031AD7">
        <w:t xml:space="preserve">4] and 3GPP </w:t>
      </w:r>
      <w:r w:rsidR="00515182" w:rsidRPr="00031AD7">
        <w:t>TS</w:t>
      </w:r>
      <w:r w:rsidR="00515182">
        <w:t> </w:t>
      </w:r>
      <w:r w:rsidR="00515182" w:rsidRPr="00031AD7">
        <w:t>2</w:t>
      </w:r>
      <w:r w:rsidRPr="00031AD7">
        <w:t>9.002</w:t>
      </w:r>
      <w:r w:rsidR="00515182">
        <w:t> </w:t>
      </w:r>
      <w:r w:rsidR="00515182" w:rsidRPr="00031AD7">
        <w:t>[</w:t>
      </w:r>
      <w:r w:rsidRPr="00031AD7">
        <w:t>9])</w:t>
      </w:r>
    </w:p>
    <w:p w14:paraId="53BEAA2D" w14:textId="77777777" w:rsidR="00DA25AD" w:rsidRPr="00031AD7" w:rsidRDefault="00DA25AD" w:rsidP="00DA25AD">
      <w:pPr>
        <w:pStyle w:val="B1"/>
        <w:rPr>
          <w:lang w:val="en-US"/>
        </w:rPr>
      </w:pPr>
      <w:r w:rsidRPr="00031AD7">
        <w:rPr>
          <w:lang w:val="en-US"/>
        </w:rPr>
        <w:t>c) MME-Name &amp; MME-Realm &amp; MME-Number-for-MT-SMS</w:t>
      </w:r>
    </w:p>
    <w:p w14:paraId="54936833" w14:textId="77777777" w:rsidR="00DA25AD" w:rsidRPr="00031AD7" w:rsidRDefault="00DA25AD" w:rsidP="00DA25AD">
      <w:pPr>
        <w:pStyle w:val="B1"/>
        <w:rPr>
          <w:lang w:val="en-US"/>
        </w:rPr>
      </w:pPr>
      <w:r w:rsidRPr="00031AD7">
        <w:rPr>
          <w:lang w:val="en-US"/>
        </w:rPr>
        <w:t>d) MSC-Number</w:t>
      </w:r>
    </w:p>
    <w:p w14:paraId="36113CED" w14:textId="77777777" w:rsidR="00DA25AD" w:rsidRPr="00031AD7" w:rsidRDefault="00DA25AD" w:rsidP="00DA25AD">
      <w:pPr>
        <w:pStyle w:val="B1"/>
        <w:rPr>
          <w:lang w:val="en-US"/>
        </w:rPr>
      </w:pPr>
      <w:r w:rsidRPr="00031AD7">
        <w:rPr>
          <w:lang w:val="en-US"/>
        </w:rPr>
        <w:t>e) MSC-Number &amp; MME-Name &amp; MME-Realm</w:t>
      </w:r>
    </w:p>
    <w:p w14:paraId="4E5B261D" w14:textId="77777777" w:rsidR="00DA25AD" w:rsidRPr="00031AD7" w:rsidRDefault="00DA25AD" w:rsidP="00DA25AD">
      <w:pPr>
        <w:pStyle w:val="B1"/>
        <w:rPr>
          <w:lang w:val="en-US"/>
        </w:rPr>
      </w:pPr>
      <w:r w:rsidRPr="00031AD7">
        <w:rPr>
          <w:lang w:val="en-US"/>
        </w:rPr>
        <w:t>f) IP-SM-GW-Number</w:t>
      </w:r>
    </w:p>
    <w:p w14:paraId="1AAE2740" w14:textId="77777777" w:rsidR="00790411" w:rsidRDefault="00DA25AD" w:rsidP="00790411">
      <w:pPr>
        <w:pStyle w:val="B1"/>
        <w:rPr>
          <w:lang w:val="en-US"/>
        </w:rPr>
      </w:pPr>
      <w:r w:rsidRPr="00031AD7">
        <w:rPr>
          <w:lang w:val="en-US"/>
        </w:rPr>
        <w:t>g) IP-SM-GW-Number &amp; IP-SM-GW-Name.</w:t>
      </w:r>
    </w:p>
    <w:p w14:paraId="2624756E" w14:textId="77777777" w:rsidR="00790411" w:rsidRDefault="00790411" w:rsidP="00790411">
      <w:pPr>
        <w:pStyle w:val="B1"/>
        <w:rPr>
          <w:lang w:val="en-US"/>
        </w:rPr>
      </w:pPr>
      <w:r>
        <w:rPr>
          <w:lang w:val="en-US"/>
        </w:rPr>
        <w:t>h</w:t>
      </w:r>
      <w:r w:rsidRPr="00031AD7">
        <w:rPr>
          <w:lang w:val="en-US"/>
        </w:rPr>
        <w:t xml:space="preserve">) IP-SM-GW-Number &amp; </w:t>
      </w:r>
      <w:r w:rsidRPr="00031AD7">
        <w:t>IP-SM-GW-</w:t>
      </w:r>
      <w:r>
        <w:t>SBI-Support-Indicator</w:t>
      </w:r>
    </w:p>
    <w:p w14:paraId="19D21475" w14:textId="5FB9B2C2" w:rsidR="00DA25AD" w:rsidRPr="00031AD7" w:rsidRDefault="00790411" w:rsidP="00790411">
      <w:pPr>
        <w:pStyle w:val="B1"/>
        <w:rPr>
          <w:lang w:val="en-US"/>
        </w:rPr>
      </w:pPr>
      <w:r>
        <w:rPr>
          <w:lang w:val="en-US"/>
        </w:rPr>
        <w:t>i</w:t>
      </w:r>
      <w:r w:rsidRPr="00031AD7">
        <w:rPr>
          <w:lang w:val="en-US"/>
        </w:rPr>
        <w:t>) IP-SM-GW-Number &amp; IP-SM-GW-Name</w:t>
      </w:r>
      <w:r>
        <w:rPr>
          <w:lang w:val="en-US"/>
        </w:rPr>
        <w:t xml:space="preserve"> </w:t>
      </w:r>
      <w:r w:rsidRPr="00031AD7">
        <w:rPr>
          <w:lang w:val="en-US"/>
        </w:rPr>
        <w:t>&amp;</w:t>
      </w:r>
      <w:r>
        <w:rPr>
          <w:lang w:val="en-US"/>
        </w:rPr>
        <w:t xml:space="preserve"> </w:t>
      </w:r>
      <w:r w:rsidRPr="00031AD7">
        <w:t>IP-SM-GW-</w:t>
      </w:r>
      <w:r>
        <w:t>SBI-Support-Indicator</w:t>
      </w:r>
      <w:r w:rsidRPr="00031AD7">
        <w:rPr>
          <w:lang w:val="en-US"/>
        </w:rPr>
        <w:t>.</w:t>
      </w:r>
    </w:p>
    <w:p w14:paraId="2B6791E4" w14:textId="77777777" w:rsidR="00DA25AD" w:rsidRPr="00031AD7" w:rsidRDefault="00DA25AD" w:rsidP="00DA25AD">
      <w:pPr>
        <w:pStyle w:val="Heading4"/>
      </w:pPr>
      <w:bookmarkStart w:id="237" w:name="_Toc533204496"/>
      <w:bookmarkStart w:id="238" w:name="_Toc44882074"/>
      <w:bookmarkStart w:id="239" w:name="_Toc44882268"/>
      <w:bookmarkStart w:id="240" w:name="_Toc137714339"/>
      <w:r w:rsidRPr="00031AD7">
        <w:t>5.3.3.7</w:t>
      </w:r>
      <w:r w:rsidRPr="00031AD7">
        <w:tab/>
        <w:t>Additional-Serving-Node</w:t>
      </w:r>
      <w:bookmarkEnd w:id="237"/>
      <w:bookmarkEnd w:id="238"/>
      <w:bookmarkEnd w:id="239"/>
      <w:bookmarkEnd w:id="240"/>
    </w:p>
    <w:p w14:paraId="3F5492F2" w14:textId="1AC13E8E" w:rsidR="00DA25AD" w:rsidRPr="00031AD7" w:rsidRDefault="00DA25AD" w:rsidP="00DA25AD">
      <w:r w:rsidRPr="00031AD7">
        <w:t>The Additional-Serving-Node AVP is of type Grouped. This AVP shall contain the information about the network node serving the targeted user.</w:t>
      </w:r>
      <w:r w:rsidRPr="00031AD7">
        <w:rPr>
          <w:lang w:val="en-US"/>
        </w:rPr>
        <w:t xml:space="preserve"> It is originally defined in 3GPP </w:t>
      </w:r>
      <w:r w:rsidR="00515182" w:rsidRPr="00031AD7">
        <w:rPr>
          <w:lang w:val="en-US"/>
        </w:rPr>
        <w:t>TS</w:t>
      </w:r>
      <w:r w:rsidR="00515182">
        <w:rPr>
          <w:lang w:val="en-US"/>
        </w:rPr>
        <w:t> </w:t>
      </w:r>
      <w:r w:rsidR="00515182" w:rsidRPr="00031AD7">
        <w:rPr>
          <w:lang w:val="en-US"/>
        </w:rPr>
        <w:t>2</w:t>
      </w:r>
      <w:r w:rsidRPr="00031AD7">
        <w:rPr>
          <w:lang w:val="en-US"/>
        </w:rPr>
        <w:t>9.173</w:t>
      </w:r>
      <w:r w:rsidR="00515182">
        <w:rPr>
          <w:lang w:val="en-US"/>
        </w:rPr>
        <w:t> </w:t>
      </w:r>
      <w:r w:rsidR="00515182" w:rsidRPr="00031AD7">
        <w:rPr>
          <w:lang w:val="en-US"/>
        </w:rPr>
        <w:t>[</w:t>
      </w:r>
      <w:r w:rsidRPr="00031AD7">
        <w:rPr>
          <w:lang w:val="en-US"/>
        </w:rPr>
        <w:t>10].</w:t>
      </w:r>
    </w:p>
    <w:p w14:paraId="2A9633D1" w14:textId="77777777" w:rsidR="00DA25AD" w:rsidRPr="00031AD7" w:rsidRDefault="00DA25AD" w:rsidP="00DA25AD">
      <w:r w:rsidRPr="00031AD7">
        <w:t>AVP format</w:t>
      </w:r>
    </w:p>
    <w:p w14:paraId="5F4EB3F6" w14:textId="77777777" w:rsidR="00DA25AD" w:rsidRPr="00031AD7" w:rsidRDefault="00DA25AD" w:rsidP="00DA25AD">
      <w:pPr>
        <w:ind w:left="568"/>
      </w:pPr>
      <w:r w:rsidRPr="00031AD7">
        <w:t>Additional-Serving-Node ::=</w:t>
      </w:r>
      <w:r w:rsidRPr="00031AD7">
        <w:tab/>
        <w:t xml:space="preserve">&lt;AVP header: </w:t>
      </w:r>
      <w:r w:rsidRPr="00031AD7">
        <w:rPr>
          <w:lang w:eastAsia="zh-CN"/>
        </w:rPr>
        <w:t>2406</w:t>
      </w:r>
      <w:r w:rsidRPr="00031AD7">
        <w:t xml:space="preserve"> 10415&gt;</w:t>
      </w:r>
    </w:p>
    <w:p w14:paraId="695AD8CE" w14:textId="77777777" w:rsidR="00DA25AD" w:rsidRPr="00031AD7" w:rsidRDefault="00DA25AD" w:rsidP="00DA25AD">
      <w:pPr>
        <w:ind w:left="1440" w:firstLine="720"/>
        <w:rPr>
          <w:lang w:val="de-DE"/>
        </w:rPr>
      </w:pPr>
      <w:r w:rsidRPr="00031AD7">
        <w:rPr>
          <w:lang w:val="de-DE"/>
        </w:rPr>
        <w:t>[ SGSN-Name ]</w:t>
      </w:r>
    </w:p>
    <w:p w14:paraId="5D3C3B03" w14:textId="77777777" w:rsidR="00DA25AD" w:rsidRPr="00031AD7" w:rsidRDefault="00DA25AD" w:rsidP="00DA25AD">
      <w:pPr>
        <w:ind w:left="1440" w:firstLine="720"/>
        <w:rPr>
          <w:lang w:val="de-DE"/>
        </w:rPr>
      </w:pPr>
      <w:r w:rsidRPr="00031AD7">
        <w:rPr>
          <w:lang w:val="de-DE"/>
        </w:rPr>
        <w:t>[ SGSN-Realm ]</w:t>
      </w:r>
    </w:p>
    <w:p w14:paraId="6AB0DCAC" w14:textId="77777777" w:rsidR="00DA25AD" w:rsidRPr="00031AD7" w:rsidRDefault="00DA25AD" w:rsidP="00DA25AD">
      <w:pPr>
        <w:ind w:left="1440" w:firstLine="720"/>
        <w:rPr>
          <w:lang w:val="de-DE"/>
        </w:rPr>
      </w:pPr>
      <w:r w:rsidRPr="00031AD7">
        <w:rPr>
          <w:lang w:val="de-DE"/>
        </w:rPr>
        <w:t>[ SGSN-Number ]</w:t>
      </w:r>
    </w:p>
    <w:p w14:paraId="1E0E929F" w14:textId="77777777" w:rsidR="00DA25AD" w:rsidRPr="00031AD7" w:rsidRDefault="00DA25AD" w:rsidP="00DA25AD">
      <w:pPr>
        <w:ind w:left="1440" w:firstLine="720"/>
      </w:pPr>
      <w:r w:rsidRPr="00031AD7">
        <w:t>[ MME-Name ]</w:t>
      </w:r>
    </w:p>
    <w:p w14:paraId="301B92F6" w14:textId="77777777" w:rsidR="00DA25AD" w:rsidRPr="00031AD7" w:rsidRDefault="00DA25AD" w:rsidP="00DA25AD">
      <w:pPr>
        <w:ind w:left="1440" w:firstLine="720"/>
      </w:pPr>
      <w:r w:rsidRPr="00031AD7">
        <w:t>[ MME-Realm ]</w:t>
      </w:r>
    </w:p>
    <w:p w14:paraId="2CE1BFDC" w14:textId="77777777" w:rsidR="00DA25AD" w:rsidRPr="00031AD7" w:rsidRDefault="00DA25AD" w:rsidP="00DA25AD">
      <w:pPr>
        <w:ind w:left="1440" w:firstLine="720"/>
      </w:pPr>
      <w:r w:rsidRPr="00031AD7">
        <w:t>[ MME-Number-for-MT-SMS ]</w:t>
      </w:r>
    </w:p>
    <w:p w14:paraId="6B8A2240" w14:textId="2264A81E" w:rsidR="00DA25AD" w:rsidRPr="00031AD7" w:rsidRDefault="00515182" w:rsidP="00DA25AD">
      <w:pPr>
        <w:ind w:left="1440" w:firstLine="720"/>
      </w:pPr>
      <w:r>
        <w:t> </w:t>
      </w:r>
      <w:r w:rsidRPr="00031AD7">
        <w:t>[</w:t>
      </w:r>
      <w:r w:rsidR="00DA25AD" w:rsidRPr="00031AD7">
        <w:t xml:space="preserve"> MSC-Number ]</w:t>
      </w:r>
    </w:p>
    <w:p w14:paraId="2D50EE75" w14:textId="77777777" w:rsidR="00DA25AD" w:rsidRPr="00031AD7" w:rsidRDefault="00DA25AD" w:rsidP="00DA25AD">
      <w:pPr>
        <w:ind w:left="1440" w:firstLine="720"/>
      </w:pPr>
      <w:r w:rsidRPr="00031AD7">
        <w:t>*[AVP]</w:t>
      </w:r>
    </w:p>
    <w:p w14:paraId="14D8C610" w14:textId="77777777" w:rsidR="00DA25AD" w:rsidRPr="00031AD7" w:rsidRDefault="00DA25AD" w:rsidP="00DA25AD">
      <w:pPr>
        <w:rPr>
          <w:lang w:val="en-US"/>
        </w:rPr>
      </w:pPr>
      <w:r w:rsidRPr="00031AD7">
        <w:rPr>
          <w:lang w:val="en-US"/>
        </w:rPr>
        <w:t>The following combinations are allowed:</w:t>
      </w:r>
    </w:p>
    <w:p w14:paraId="5B331932" w14:textId="77777777" w:rsidR="00DA25AD" w:rsidRPr="00031AD7" w:rsidRDefault="00DA25AD" w:rsidP="00DA25AD">
      <w:pPr>
        <w:pStyle w:val="B1"/>
        <w:rPr>
          <w:lang w:val="en-US"/>
        </w:rPr>
      </w:pPr>
      <w:r w:rsidRPr="00031AD7">
        <w:rPr>
          <w:lang w:val="en-US"/>
        </w:rPr>
        <w:t>a) SGSN-Number</w:t>
      </w:r>
    </w:p>
    <w:p w14:paraId="525A74A5" w14:textId="62712B06" w:rsidR="00DA25AD" w:rsidRPr="00031AD7" w:rsidRDefault="00DA25AD" w:rsidP="00DA25AD">
      <w:pPr>
        <w:pStyle w:val="B1"/>
      </w:pPr>
      <w:r w:rsidRPr="00031AD7">
        <w:t xml:space="preserve">b) SGSN-Name &amp; SGSN-Realm &amp; SGSN-Number if the HSS supports the "Gdd in SGSN" feature and has received the "Gdd in SGSN" indication over S6a or Gr interface from the SGSN (cf. 3GPP </w:t>
      </w:r>
      <w:r w:rsidR="00515182" w:rsidRPr="00031AD7">
        <w:t>TS</w:t>
      </w:r>
      <w:r w:rsidR="00515182">
        <w:t> </w:t>
      </w:r>
      <w:r w:rsidR="00515182" w:rsidRPr="00031AD7">
        <w:t>2</w:t>
      </w:r>
      <w:r w:rsidRPr="00031AD7">
        <w:t>9.272</w:t>
      </w:r>
      <w:r w:rsidR="00515182">
        <w:t> </w:t>
      </w:r>
      <w:r w:rsidR="00515182" w:rsidRPr="00031AD7">
        <w:t>[</w:t>
      </w:r>
      <w:r w:rsidRPr="00031AD7">
        <w:t xml:space="preserve">4] and 3GPP </w:t>
      </w:r>
      <w:r w:rsidR="00515182" w:rsidRPr="00031AD7">
        <w:t>TS</w:t>
      </w:r>
      <w:r w:rsidR="00515182">
        <w:t> </w:t>
      </w:r>
      <w:r w:rsidR="00515182" w:rsidRPr="00031AD7">
        <w:t>2</w:t>
      </w:r>
      <w:r w:rsidRPr="00031AD7">
        <w:t>9.002</w:t>
      </w:r>
      <w:r w:rsidR="00515182">
        <w:t> </w:t>
      </w:r>
      <w:r w:rsidR="00515182" w:rsidRPr="00031AD7">
        <w:t>[</w:t>
      </w:r>
      <w:r w:rsidRPr="00031AD7">
        <w:t>9]</w:t>
      </w:r>
    </w:p>
    <w:p w14:paraId="7339C3D7" w14:textId="77777777" w:rsidR="00DA25AD" w:rsidRPr="00031AD7" w:rsidRDefault="00DA25AD" w:rsidP="00DA25AD">
      <w:pPr>
        <w:pStyle w:val="B1"/>
        <w:rPr>
          <w:lang w:val="en-US"/>
        </w:rPr>
      </w:pPr>
      <w:r w:rsidRPr="00031AD7">
        <w:rPr>
          <w:lang w:val="en-US"/>
        </w:rPr>
        <w:t>c) MME-Name &amp; MME-Realm &amp; MME-Number-for-MT-SMS</w:t>
      </w:r>
    </w:p>
    <w:p w14:paraId="0A1B1083" w14:textId="77777777" w:rsidR="00DA25AD" w:rsidRPr="00031AD7" w:rsidRDefault="00DA25AD" w:rsidP="00DA25AD">
      <w:pPr>
        <w:pStyle w:val="B1"/>
        <w:rPr>
          <w:lang w:val="en-US"/>
        </w:rPr>
      </w:pPr>
      <w:r w:rsidRPr="00031AD7">
        <w:rPr>
          <w:lang w:val="en-US"/>
        </w:rPr>
        <w:t>d) MSC-Number</w:t>
      </w:r>
    </w:p>
    <w:p w14:paraId="4B551960" w14:textId="77777777" w:rsidR="00DA25AD" w:rsidRPr="00031AD7" w:rsidRDefault="00DA25AD" w:rsidP="00DA25AD">
      <w:pPr>
        <w:pStyle w:val="B1"/>
        <w:rPr>
          <w:lang w:val="en-US"/>
        </w:rPr>
      </w:pPr>
      <w:r w:rsidRPr="00031AD7">
        <w:rPr>
          <w:lang w:val="en-US"/>
        </w:rPr>
        <w:t>e) MSC-Number &amp; MME-Name &amp; MME-Realm</w:t>
      </w:r>
    </w:p>
    <w:p w14:paraId="1ABB6306" w14:textId="77777777" w:rsidR="00DA25AD" w:rsidRPr="00031AD7" w:rsidRDefault="00DA25AD" w:rsidP="00DA25AD">
      <w:pPr>
        <w:pStyle w:val="Heading4"/>
      </w:pPr>
      <w:bookmarkStart w:id="241" w:name="_Toc533204497"/>
      <w:bookmarkStart w:id="242" w:name="_Toc44882075"/>
      <w:bookmarkStart w:id="243" w:name="_Toc44882269"/>
      <w:bookmarkStart w:id="244" w:name="_Toc137714340"/>
      <w:r w:rsidRPr="00031AD7">
        <w:t>5.3.3.8</w:t>
      </w:r>
      <w:r w:rsidRPr="00031AD7">
        <w:tab/>
        <w:t>MWD-Status</w:t>
      </w:r>
      <w:bookmarkEnd w:id="241"/>
      <w:bookmarkEnd w:id="242"/>
      <w:bookmarkEnd w:id="243"/>
      <w:bookmarkEnd w:id="244"/>
    </w:p>
    <w:p w14:paraId="21D2AD48" w14:textId="77777777" w:rsidR="00DA25AD" w:rsidRPr="00031AD7" w:rsidRDefault="00DA25AD" w:rsidP="00DA25AD">
      <w:pPr>
        <w:rPr>
          <w:lang w:eastAsia="ja-JP"/>
        </w:rPr>
      </w:pPr>
      <w:r w:rsidRPr="00031AD7">
        <w:t>The MWD-Status AVP is of type Unsigned32 and it shall contain a bit mask. The meaning of the bits shall be as defined in table 5.3.3.8/1:</w:t>
      </w:r>
    </w:p>
    <w:p w14:paraId="2A4E5D4D" w14:textId="77777777" w:rsidR="00DA25AD" w:rsidRPr="00031AD7" w:rsidRDefault="00DA25AD" w:rsidP="00DA25AD">
      <w:pPr>
        <w:pStyle w:val="TH"/>
      </w:pPr>
      <w:r w:rsidRPr="00031AD7">
        <w:lastRenderedPageBreak/>
        <w:t>Table 5.3.3.8/1: MWD 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24F16CC" w14:textId="77777777" w:rsidTr="00E50914">
        <w:trPr>
          <w:cantSplit/>
          <w:jc w:val="center"/>
        </w:trPr>
        <w:tc>
          <w:tcPr>
            <w:tcW w:w="993" w:type="dxa"/>
          </w:tcPr>
          <w:p w14:paraId="1B5E2B04" w14:textId="77777777" w:rsidR="00DA25AD" w:rsidRPr="00031AD7" w:rsidRDefault="00DA25AD" w:rsidP="00E50914">
            <w:pPr>
              <w:pStyle w:val="TAH"/>
            </w:pPr>
            <w:r w:rsidRPr="00031AD7">
              <w:t>bit</w:t>
            </w:r>
          </w:p>
        </w:tc>
        <w:tc>
          <w:tcPr>
            <w:tcW w:w="1842" w:type="dxa"/>
          </w:tcPr>
          <w:p w14:paraId="06A4FC58" w14:textId="77777777" w:rsidR="00DA25AD" w:rsidRPr="00031AD7" w:rsidRDefault="00DA25AD" w:rsidP="00E50914">
            <w:pPr>
              <w:pStyle w:val="TAH"/>
            </w:pPr>
            <w:r w:rsidRPr="00031AD7">
              <w:t>name</w:t>
            </w:r>
          </w:p>
        </w:tc>
        <w:tc>
          <w:tcPr>
            <w:tcW w:w="5387" w:type="dxa"/>
          </w:tcPr>
          <w:p w14:paraId="02715ED1" w14:textId="77777777" w:rsidR="00DA25AD" w:rsidRPr="00031AD7" w:rsidRDefault="00DA25AD" w:rsidP="00E50914">
            <w:pPr>
              <w:pStyle w:val="TAH"/>
            </w:pPr>
            <w:r w:rsidRPr="00031AD7">
              <w:t>Description</w:t>
            </w:r>
          </w:p>
        </w:tc>
      </w:tr>
      <w:tr w:rsidR="00DA25AD" w:rsidRPr="00031AD7" w14:paraId="1576D0C0" w14:textId="77777777" w:rsidTr="00E50914">
        <w:trPr>
          <w:cantSplit/>
          <w:jc w:val="center"/>
        </w:trPr>
        <w:tc>
          <w:tcPr>
            <w:tcW w:w="993" w:type="dxa"/>
          </w:tcPr>
          <w:p w14:paraId="3F2A63A8" w14:textId="77777777" w:rsidR="00DA25AD" w:rsidRPr="00031AD7" w:rsidRDefault="00DA25AD" w:rsidP="00E50914">
            <w:pPr>
              <w:pStyle w:val="TAC"/>
            </w:pPr>
            <w:r w:rsidRPr="00031AD7">
              <w:t>0</w:t>
            </w:r>
          </w:p>
        </w:tc>
        <w:tc>
          <w:tcPr>
            <w:tcW w:w="1842" w:type="dxa"/>
          </w:tcPr>
          <w:p w14:paraId="583E02D0" w14:textId="77777777" w:rsidR="00DA25AD" w:rsidRPr="00031AD7" w:rsidRDefault="00DA25AD" w:rsidP="00E50914">
            <w:pPr>
              <w:pStyle w:val="TAL"/>
            </w:pPr>
            <w:r w:rsidRPr="00031AD7">
              <w:t>SC-Address Not included</w:t>
            </w:r>
          </w:p>
        </w:tc>
        <w:tc>
          <w:tcPr>
            <w:tcW w:w="5387" w:type="dxa"/>
          </w:tcPr>
          <w:p w14:paraId="5DFEDD26" w14:textId="77777777" w:rsidR="00DA25AD" w:rsidRPr="00031AD7" w:rsidRDefault="00DA25AD" w:rsidP="00E50914">
            <w:pPr>
              <w:pStyle w:val="TAL"/>
            </w:pPr>
            <w:r w:rsidRPr="00031AD7">
              <w:t>This bit when set shall indicate that the SC Address has not been added to the Message Waiting Data in the HSS.</w:t>
            </w:r>
          </w:p>
        </w:tc>
      </w:tr>
      <w:tr w:rsidR="00DA25AD" w:rsidRPr="00031AD7" w14:paraId="7C5A8D37" w14:textId="77777777" w:rsidTr="00E50914">
        <w:trPr>
          <w:cantSplit/>
          <w:jc w:val="center"/>
        </w:trPr>
        <w:tc>
          <w:tcPr>
            <w:tcW w:w="993" w:type="dxa"/>
          </w:tcPr>
          <w:p w14:paraId="0A331658" w14:textId="77777777" w:rsidR="00DA25AD" w:rsidRPr="00031AD7" w:rsidRDefault="00DA25AD" w:rsidP="00E50914">
            <w:pPr>
              <w:pStyle w:val="TAC"/>
            </w:pPr>
            <w:r w:rsidRPr="00031AD7">
              <w:t>1</w:t>
            </w:r>
          </w:p>
        </w:tc>
        <w:tc>
          <w:tcPr>
            <w:tcW w:w="1842" w:type="dxa"/>
          </w:tcPr>
          <w:p w14:paraId="64ECD11C" w14:textId="77777777" w:rsidR="00DA25AD" w:rsidRPr="00031AD7" w:rsidRDefault="00DA25AD" w:rsidP="00E50914">
            <w:pPr>
              <w:pStyle w:val="TAL"/>
            </w:pPr>
            <w:r w:rsidRPr="00031AD7">
              <w:t>MNRF-Set</w:t>
            </w:r>
          </w:p>
        </w:tc>
        <w:tc>
          <w:tcPr>
            <w:tcW w:w="5387" w:type="dxa"/>
          </w:tcPr>
          <w:p w14:paraId="6C1F0047" w14:textId="77777777" w:rsidR="00DA25AD" w:rsidRPr="00031AD7" w:rsidRDefault="00DA25AD" w:rsidP="00E50914">
            <w:pPr>
              <w:pStyle w:val="TAL"/>
            </w:pPr>
            <w:r w:rsidRPr="00031AD7">
              <w:t>This bit, when set, shall indicate that the MNRF flag is set in the HSS</w:t>
            </w:r>
          </w:p>
        </w:tc>
      </w:tr>
      <w:tr w:rsidR="00DA25AD" w:rsidRPr="00031AD7" w14:paraId="1842C4CE" w14:textId="77777777" w:rsidTr="00E50914">
        <w:trPr>
          <w:cantSplit/>
          <w:jc w:val="center"/>
        </w:trPr>
        <w:tc>
          <w:tcPr>
            <w:tcW w:w="993" w:type="dxa"/>
          </w:tcPr>
          <w:p w14:paraId="38E866B3" w14:textId="77777777" w:rsidR="00DA25AD" w:rsidRPr="00031AD7" w:rsidRDefault="00DA25AD" w:rsidP="00E50914">
            <w:pPr>
              <w:pStyle w:val="TAC"/>
            </w:pPr>
            <w:r w:rsidRPr="00031AD7">
              <w:rPr>
                <w:lang w:eastAsia="zh-CN"/>
              </w:rPr>
              <w:t>2</w:t>
            </w:r>
          </w:p>
        </w:tc>
        <w:tc>
          <w:tcPr>
            <w:tcW w:w="1842" w:type="dxa"/>
          </w:tcPr>
          <w:p w14:paraId="46B8B446" w14:textId="77777777" w:rsidR="00DA25AD" w:rsidRPr="00031AD7" w:rsidRDefault="00DA25AD" w:rsidP="00E50914">
            <w:pPr>
              <w:pStyle w:val="TAL"/>
            </w:pPr>
            <w:r w:rsidRPr="00031AD7">
              <w:rPr>
                <w:lang w:eastAsia="zh-CN"/>
              </w:rPr>
              <w:t>MCEF-Set</w:t>
            </w:r>
          </w:p>
        </w:tc>
        <w:tc>
          <w:tcPr>
            <w:tcW w:w="5387" w:type="dxa"/>
          </w:tcPr>
          <w:p w14:paraId="36E8B3B4" w14:textId="77777777" w:rsidR="00DA25AD" w:rsidRPr="00031AD7" w:rsidRDefault="00DA25AD" w:rsidP="00E50914">
            <w:pPr>
              <w:pStyle w:val="TAL"/>
            </w:pPr>
            <w:r w:rsidRPr="00031AD7">
              <w:t>This bit, when set, shall indicate that the MCEF flag is set in the HSS.</w:t>
            </w:r>
          </w:p>
        </w:tc>
      </w:tr>
      <w:tr w:rsidR="00DA25AD" w:rsidRPr="00031AD7" w14:paraId="59E59A55" w14:textId="77777777" w:rsidTr="00E50914">
        <w:trPr>
          <w:cantSplit/>
          <w:jc w:val="center"/>
        </w:trPr>
        <w:tc>
          <w:tcPr>
            <w:tcW w:w="993" w:type="dxa"/>
          </w:tcPr>
          <w:p w14:paraId="5484C017" w14:textId="77777777" w:rsidR="00DA25AD" w:rsidRPr="00031AD7" w:rsidRDefault="00DA25AD" w:rsidP="00E50914">
            <w:pPr>
              <w:pStyle w:val="TAC"/>
            </w:pPr>
            <w:r w:rsidRPr="00031AD7">
              <w:rPr>
                <w:lang w:eastAsia="zh-CN"/>
              </w:rPr>
              <w:t>3</w:t>
            </w:r>
          </w:p>
        </w:tc>
        <w:tc>
          <w:tcPr>
            <w:tcW w:w="1842" w:type="dxa"/>
          </w:tcPr>
          <w:p w14:paraId="03CA2779" w14:textId="77777777" w:rsidR="00DA25AD" w:rsidRPr="00031AD7" w:rsidRDefault="00DA25AD" w:rsidP="00E50914">
            <w:pPr>
              <w:pStyle w:val="TAL"/>
            </w:pPr>
            <w:r w:rsidRPr="00031AD7">
              <w:rPr>
                <w:lang w:eastAsia="zh-CN"/>
              </w:rPr>
              <w:t>MNRG-Set</w:t>
            </w:r>
          </w:p>
        </w:tc>
        <w:tc>
          <w:tcPr>
            <w:tcW w:w="5387" w:type="dxa"/>
          </w:tcPr>
          <w:p w14:paraId="7D58FCC2" w14:textId="77777777" w:rsidR="00DA25AD" w:rsidRPr="00031AD7" w:rsidRDefault="00DA25AD" w:rsidP="00E50914">
            <w:pPr>
              <w:pStyle w:val="TAL"/>
            </w:pPr>
            <w:r w:rsidRPr="00031AD7">
              <w:t>This bit, when set, shall indicate that the MNRG flag is set in the HSS</w:t>
            </w:r>
          </w:p>
        </w:tc>
      </w:tr>
      <w:tr w:rsidR="00BC6049" w:rsidRPr="00031AD7" w14:paraId="673E618D" w14:textId="77777777" w:rsidTr="00E50914">
        <w:trPr>
          <w:cantSplit/>
          <w:jc w:val="center"/>
        </w:trPr>
        <w:tc>
          <w:tcPr>
            <w:tcW w:w="993" w:type="dxa"/>
          </w:tcPr>
          <w:p w14:paraId="585E9275" w14:textId="77777777" w:rsidR="00BC6049" w:rsidRPr="00031AD7" w:rsidRDefault="00BC6049" w:rsidP="00BC6049">
            <w:pPr>
              <w:pStyle w:val="TAC"/>
              <w:rPr>
                <w:lang w:eastAsia="zh-CN"/>
              </w:rPr>
            </w:pPr>
            <w:r w:rsidRPr="00031AD7">
              <w:rPr>
                <w:lang w:eastAsia="zh-CN"/>
              </w:rPr>
              <w:t>4</w:t>
            </w:r>
          </w:p>
        </w:tc>
        <w:tc>
          <w:tcPr>
            <w:tcW w:w="1842" w:type="dxa"/>
          </w:tcPr>
          <w:p w14:paraId="3F257BB4" w14:textId="77777777" w:rsidR="00BC6049" w:rsidRPr="00031AD7" w:rsidRDefault="00BC6049" w:rsidP="00BC6049">
            <w:pPr>
              <w:pStyle w:val="TAL"/>
              <w:rPr>
                <w:lang w:eastAsia="zh-CN"/>
              </w:rPr>
            </w:pPr>
            <w:r w:rsidRPr="00031AD7">
              <w:rPr>
                <w:lang w:eastAsia="zh-CN"/>
              </w:rPr>
              <w:t>MNR5G-Set</w:t>
            </w:r>
          </w:p>
        </w:tc>
        <w:tc>
          <w:tcPr>
            <w:tcW w:w="5387" w:type="dxa"/>
          </w:tcPr>
          <w:p w14:paraId="1C078322" w14:textId="77777777" w:rsidR="00BC6049" w:rsidRPr="00031AD7" w:rsidRDefault="00BC6049" w:rsidP="00BC6049">
            <w:pPr>
              <w:pStyle w:val="TAL"/>
            </w:pPr>
            <w:r w:rsidRPr="00031AD7">
              <w:t>This bit, when set, shall indicate that the HSS/UDM is waiting for a reachability notification / registration from 5G serving nodes.</w:t>
            </w:r>
          </w:p>
        </w:tc>
      </w:tr>
      <w:tr w:rsidR="00DA25AD" w:rsidRPr="00031AD7" w14:paraId="0245A131" w14:textId="77777777" w:rsidTr="00E50914">
        <w:trPr>
          <w:cantSplit/>
          <w:jc w:val="center"/>
        </w:trPr>
        <w:tc>
          <w:tcPr>
            <w:tcW w:w="8222" w:type="dxa"/>
            <w:gridSpan w:val="3"/>
          </w:tcPr>
          <w:p w14:paraId="5F3152E2" w14:textId="77777777" w:rsidR="00DA25AD" w:rsidRPr="00031AD7" w:rsidRDefault="00DA25AD" w:rsidP="00E50914">
            <w:pPr>
              <w:pStyle w:val="TAN"/>
            </w:pPr>
            <w:r w:rsidRPr="00031AD7">
              <w:t>NOTE:</w:t>
            </w:r>
            <w:r w:rsidRPr="00031AD7">
              <w:tab/>
              <w:t>Bits not defined in this table shall be cleared by the sending HSS and discarded by the receiving MME.</w:t>
            </w:r>
          </w:p>
        </w:tc>
      </w:tr>
    </w:tbl>
    <w:p w14:paraId="4445764B" w14:textId="77777777" w:rsidR="00DA25AD" w:rsidRPr="00031AD7" w:rsidRDefault="00DA25AD" w:rsidP="00DA25AD"/>
    <w:p w14:paraId="37D7FC82" w14:textId="77777777" w:rsidR="00DA25AD" w:rsidRPr="00031AD7" w:rsidRDefault="00DA25AD" w:rsidP="00DA25AD">
      <w:pPr>
        <w:pStyle w:val="Heading4"/>
      </w:pPr>
      <w:bookmarkStart w:id="245" w:name="_Toc533204498"/>
      <w:bookmarkStart w:id="246" w:name="_Toc44882076"/>
      <w:bookmarkStart w:id="247" w:name="_Toc44882270"/>
      <w:bookmarkStart w:id="248" w:name="_Toc137714341"/>
      <w:r w:rsidRPr="00031AD7">
        <w:t>5.3.3.9</w:t>
      </w:r>
      <w:r w:rsidRPr="00031AD7">
        <w:tab/>
        <w:t>MME-Absent-User-Diagnostic-SM</w:t>
      </w:r>
      <w:bookmarkEnd w:id="245"/>
      <w:bookmarkEnd w:id="246"/>
      <w:bookmarkEnd w:id="247"/>
      <w:bookmarkEnd w:id="248"/>
    </w:p>
    <w:p w14:paraId="73FEC8DC" w14:textId="1CA11B7C" w:rsidR="00DA25AD" w:rsidRPr="00031AD7" w:rsidRDefault="00DA25AD" w:rsidP="00DA25AD">
      <w:r w:rsidRPr="00031AD7">
        <w:t xml:space="preserve">The MME-Absent-User-Diagnostic-SM AVP </w:t>
      </w:r>
      <w:r w:rsidRPr="00031AD7">
        <w:rPr>
          <w:lang w:val="en-US"/>
        </w:rPr>
        <w:t xml:space="preserve">is of type Unsigned32 and shall indicate the diagnostic explaining the absence of the user given by the MME.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106CA4A0" w14:textId="77777777" w:rsidR="00DA25AD" w:rsidRPr="00031AD7" w:rsidRDefault="00DA25AD" w:rsidP="00DA25AD">
      <w:pPr>
        <w:pStyle w:val="Heading4"/>
      </w:pPr>
      <w:bookmarkStart w:id="249" w:name="_Toc533204499"/>
      <w:bookmarkStart w:id="250" w:name="_Toc44882077"/>
      <w:bookmarkStart w:id="251" w:name="_Toc44882271"/>
      <w:bookmarkStart w:id="252" w:name="_Toc137714342"/>
      <w:r w:rsidRPr="00031AD7">
        <w:t>5.3.3.10</w:t>
      </w:r>
      <w:r w:rsidRPr="00031AD7">
        <w:tab/>
        <w:t>MSC-Absent-User-Diagnostic-SM</w:t>
      </w:r>
      <w:bookmarkEnd w:id="249"/>
      <w:bookmarkEnd w:id="250"/>
      <w:bookmarkEnd w:id="251"/>
      <w:bookmarkEnd w:id="252"/>
    </w:p>
    <w:p w14:paraId="32F4359D" w14:textId="2AFA7C9E" w:rsidR="00DA25AD" w:rsidRPr="00031AD7" w:rsidRDefault="00DA25AD" w:rsidP="00DA25AD">
      <w:r w:rsidRPr="00031AD7">
        <w:t xml:space="preserve">The MSC-Absent-User-Diagnostic-SM AVP </w:t>
      </w:r>
      <w:r w:rsidRPr="00031AD7">
        <w:rPr>
          <w:lang w:val="en-US"/>
        </w:rPr>
        <w:t xml:space="preserve">is of type Unsigned32 and shall indicate the diagnostic explaining the absence of the user given by the MSC.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5DB9974F" w14:textId="77777777" w:rsidR="00DA25AD" w:rsidRPr="00031AD7" w:rsidRDefault="00DA25AD" w:rsidP="00DA25AD">
      <w:pPr>
        <w:pStyle w:val="Heading4"/>
      </w:pPr>
      <w:bookmarkStart w:id="253" w:name="_Toc533204500"/>
      <w:bookmarkStart w:id="254" w:name="_Toc44882078"/>
      <w:bookmarkStart w:id="255" w:name="_Toc44882272"/>
      <w:bookmarkStart w:id="256" w:name="_Toc137714343"/>
      <w:r w:rsidRPr="00031AD7">
        <w:t>5.3.3.11</w:t>
      </w:r>
      <w:r w:rsidRPr="00031AD7">
        <w:tab/>
        <w:t>SGSN-Absent-Subscriber-Diagnostic-SM</w:t>
      </w:r>
      <w:bookmarkEnd w:id="253"/>
      <w:bookmarkEnd w:id="254"/>
      <w:bookmarkEnd w:id="255"/>
      <w:bookmarkEnd w:id="256"/>
    </w:p>
    <w:p w14:paraId="33EE9248" w14:textId="6D7144E0" w:rsidR="00DA25AD" w:rsidRPr="00031AD7" w:rsidRDefault="00DA25AD" w:rsidP="00DA25AD">
      <w:r w:rsidRPr="00031AD7">
        <w:t xml:space="preserve">The SGSN-Absent-User-Diagnostic-SM AVP </w:t>
      </w:r>
      <w:r w:rsidRPr="00031AD7">
        <w:rPr>
          <w:lang w:val="en-US"/>
        </w:rPr>
        <w:t xml:space="preserve">is of type Unsigned32 and shall indicate the diagnostic explaining the absence of the user given by the SGSN.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626EB32A" w14:textId="77777777" w:rsidR="00DA25AD" w:rsidRPr="00031AD7" w:rsidRDefault="00DA25AD" w:rsidP="00DA25AD">
      <w:pPr>
        <w:pStyle w:val="Heading4"/>
      </w:pPr>
      <w:bookmarkStart w:id="257" w:name="_Toc533204501"/>
      <w:bookmarkStart w:id="258" w:name="_Toc44882079"/>
      <w:bookmarkStart w:id="259" w:name="_Toc44882273"/>
      <w:bookmarkStart w:id="260" w:name="_Toc137714344"/>
      <w:r w:rsidRPr="00031AD7">
        <w:t>5.3.3.12</w:t>
      </w:r>
      <w:r w:rsidRPr="00031AD7">
        <w:tab/>
        <w:t>Feature-List-ID AVP</w:t>
      </w:r>
      <w:bookmarkEnd w:id="257"/>
      <w:bookmarkEnd w:id="258"/>
      <w:bookmarkEnd w:id="259"/>
      <w:bookmarkEnd w:id="260"/>
    </w:p>
    <w:p w14:paraId="4BDC3862" w14:textId="3CFB292A"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For this release, the Feature-List-ID AVP value shall be set to 1.</w:t>
      </w:r>
    </w:p>
    <w:p w14:paraId="5A6BF78B" w14:textId="77777777" w:rsidR="00DA25AD" w:rsidRPr="00031AD7" w:rsidRDefault="00DA25AD" w:rsidP="00DA25AD">
      <w:pPr>
        <w:pStyle w:val="Heading4"/>
      </w:pPr>
      <w:bookmarkStart w:id="261" w:name="_Toc533204502"/>
      <w:bookmarkStart w:id="262" w:name="_Toc44882080"/>
      <w:bookmarkStart w:id="263" w:name="_Toc44882274"/>
      <w:bookmarkStart w:id="264" w:name="_Toc137714345"/>
      <w:r w:rsidRPr="00031AD7">
        <w:t>5.3.3.13</w:t>
      </w:r>
      <w:r w:rsidRPr="00031AD7">
        <w:tab/>
        <w:t>Feature-List AVP</w:t>
      </w:r>
      <w:bookmarkEnd w:id="261"/>
      <w:bookmarkEnd w:id="262"/>
      <w:bookmarkEnd w:id="263"/>
      <w:bookmarkEnd w:id="264"/>
    </w:p>
    <w:p w14:paraId="7B047791" w14:textId="04253CEF" w:rsidR="00BC6049" w:rsidRPr="00031AD7" w:rsidRDefault="00BC6049" w:rsidP="00BC6049">
      <w:bookmarkStart w:id="265" w:name="_Toc533204503"/>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A null value indicates that there is no feature used by the application.</w:t>
      </w:r>
    </w:p>
    <w:p w14:paraId="4D371FB1" w14:textId="77777777" w:rsidR="00515182" w:rsidRPr="00031AD7" w:rsidRDefault="00BC6049" w:rsidP="00BC6049">
      <w:r w:rsidRPr="00031AD7">
        <w:t xml:space="preserve">For the S6c application, the meaning of the bits </w:t>
      </w:r>
      <w:r w:rsidRPr="00031AD7">
        <w:rPr>
          <w:rFonts w:hint="eastAsia"/>
          <w:lang w:eastAsia="zh-CN"/>
        </w:rPr>
        <w:t xml:space="preserve">shall be as </w:t>
      </w:r>
      <w:r w:rsidRPr="00031AD7">
        <w:t>defined in table 5.3.3.13/1 for the Feature-List-ID 1.</w:t>
      </w:r>
    </w:p>
    <w:p w14:paraId="4B7C569F" w14:textId="56C7A024" w:rsidR="00BC6049" w:rsidRPr="00031AD7" w:rsidRDefault="00BC6049" w:rsidP="00BC6049">
      <w:pPr>
        <w:pStyle w:val="TH"/>
      </w:pPr>
      <w:r w:rsidRPr="00031AD7">
        <w:t>Table 5.3.3.13/1: Features of Feature-List-ID 1 used in S6c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BC6049" w:rsidRPr="00031AD7" w14:paraId="579E5E00" w14:textId="77777777" w:rsidTr="00E50914">
        <w:trPr>
          <w:cantSplit/>
          <w:jc w:val="center"/>
        </w:trPr>
        <w:tc>
          <w:tcPr>
            <w:tcW w:w="993" w:type="dxa"/>
          </w:tcPr>
          <w:p w14:paraId="7C1400E1" w14:textId="77777777" w:rsidR="00BC6049" w:rsidRPr="00031AD7" w:rsidRDefault="00BC6049" w:rsidP="00E50914">
            <w:pPr>
              <w:pStyle w:val="TAH"/>
            </w:pPr>
            <w:r w:rsidRPr="00031AD7">
              <w:t>Feature bit</w:t>
            </w:r>
          </w:p>
        </w:tc>
        <w:tc>
          <w:tcPr>
            <w:tcW w:w="1063" w:type="dxa"/>
          </w:tcPr>
          <w:p w14:paraId="26729FE4" w14:textId="77777777" w:rsidR="00BC6049" w:rsidRPr="00031AD7" w:rsidRDefault="00BC6049" w:rsidP="00E50914">
            <w:pPr>
              <w:pStyle w:val="TAH"/>
            </w:pPr>
            <w:r w:rsidRPr="00031AD7">
              <w:t>Feature</w:t>
            </w:r>
          </w:p>
        </w:tc>
        <w:tc>
          <w:tcPr>
            <w:tcW w:w="639" w:type="dxa"/>
          </w:tcPr>
          <w:p w14:paraId="166CB3E4" w14:textId="77777777" w:rsidR="00BC6049" w:rsidRPr="00031AD7" w:rsidRDefault="00BC6049" w:rsidP="00E50914">
            <w:pPr>
              <w:pStyle w:val="TAH"/>
            </w:pPr>
            <w:r w:rsidRPr="00031AD7">
              <w:t>M/O</w:t>
            </w:r>
          </w:p>
        </w:tc>
        <w:tc>
          <w:tcPr>
            <w:tcW w:w="6520" w:type="dxa"/>
          </w:tcPr>
          <w:p w14:paraId="633DDEEF" w14:textId="77777777" w:rsidR="00BC6049" w:rsidRPr="00031AD7" w:rsidRDefault="00BC6049" w:rsidP="00E50914">
            <w:pPr>
              <w:pStyle w:val="TAH"/>
            </w:pPr>
            <w:r w:rsidRPr="00031AD7">
              <w:t>Description</w:t>
            </w:r>
          </w:p>
        </w:tc>
      </w:tr>
      <w:tr w:rsidR="00BC6049" w:rsidRPr="00031AD7" w14:paraId="7D5BA620" w14:textId="77777777" w:rsidTr="00E50914">
        <w:trPr>
          <w:cantSplit/>
          <w:jc w:val="center"/>
        </w:trPr>
        <w:tc>
          <w:tcPr>
            <w:tcW w:w="993" w:type="dxa"/>
          </w:tcPr>
          <w:p w14:paraId="71890468" w14:textId="77777777" w:rsidR="00BC6049" w:rsidRPr="00031AD7" w:rsidRDefault="00BC6049" w:rsidP="00E50914">
            <w:pPr>
              <w:pStyle w:val="TAC"/>
            </w:pPr>
            <w:r w:rsidRPr="00031AD7">
              <w:t>0</w:t>
            </w:r>
          </w:p>
        </w:tc>
        <w:tc>
          <w:tcPr>
            <w:tcW w:w="1063" w:type="dxa"/>
          </w:tcPr>
          <w:p w14:paraId="307B04E4" w14:textId="77777777" w:rsidR="00BC6049" w:rsidRPr="00031AD7" w:rsidRDefault="00BC6049" w:rsidP="00E50914">
            <w:pPr>
              <w:pStyle w:val="TAL"/>
              <w:rPr>
                <w:color w:val="FF0000"/>
              </w:rPr>
            </w:pPr>
            <w:r w:rsidRPr="00031AD7">
              <w:t>SMSF-Support</w:t>
            </w:r>
          </w:p>
        </w:tc>
        <w:tc>
          <w:tcPr>
            <w:tcW w:w="639" w:type="dxa"/>
          </w:tcPr>
          <w:p w14:paraId="7A776316" w14:textId="77777777" w:rsidR="00BC6049" w:rsidRPr="00031AD7" w:rsidRDefault="00BC6049" w:rsidP="00E50914">
            <w:pPr>
              <w:pStyle w:val="TAC"/>
              <w:rPr>
                <w:color w:val="FF0000"/>
              </w:rPr>
            </w:pPr>
            <w:r w:rsidRPr="00031AD7">
              <w:t>O</w:t>
            </w:r>
          </w:p>
        </w:tc>
        <w:tc>
          <w:tcPr>
            <w:tcW w:w="6520" w:type="dxa"/>
          </w:tcPr>
          <w:p w14:paraId="51212F0A" w14:textId="77777777" w:rsidR="00BC6049" w:rsidRPr="00031AD7" w:rsidRDefault="00BC6049" w:rsidP="00E50914">
            <w:pPr>
              <w:pStyle w:val="TAL"/>
              <w:jc w:val="center"/>
            </w:pPr>
            <w:r w:rsidRPr="00031AD7">
              <w:t>SMSF-Support</w:t>
            </w:r>
          </w:p>
          <w:p w14:paraId="011669C7" w14:textId="77777777" w:rsidR="00BC6049" w:rsidRPr="00031AD7" w:rsidRDefault="00BC6049" w:rsidP="00E50914">
            <w:pPr>
              <w:pStyle w:val="TAL"/>
              <w:jc w:val="center"/>
            </w:pPr>
          </w:p>
          <w:p w14:paraId="53E4B449" w14:textId="77777777" w:rsidR="00BC6049" w:rsidRPr="00031AD7" w:rsidRDefault="00BC6049" w:rsidP="00E50914">
            <w:pPr>
              <w:pStyle w:val="TAL"/>
            </w:pPr>
            <w:r w:rsidRPr="00031AD7">
              <w:t>This feature is applicable for the SRR/SRA command pair.</w:t>
            </w:r>
          </w:p>
          <w:p w14:paraId="07E528D2" w14:textId="77777777" w:rsidR="00BC6049" w:rsidRPr="00031AD7" w:rsidRDefault="00BC6049" w:rsidP="00E50914">
            <w:pPr>
              <w:pStyle w:val="TAL"/>
            </w:pPr>
            <w:r w:rsidRPr="00031AD7">
              <w:t xml:space="preserve">If the SMS-GMSC or IP-SM-GW or SMS-Router does not support this feature, the HSS shall not return SMSF related AVPs (SMSF-3GPP-Address, SMSF-Non-3GPP-Address, SMSF-3GPP-Absent-User-Diagnostic-SM, SMSF-Non-3GPP-Absent-User-Diagnostic-SM) in SRA, and when the UE is known not to be reachable for SMS via MSC/MME and/or SGSN, the HSS may populate AVPs within the Serving-Node AVP and within the Additional-Serving-Node AVP with available SMSF address information. </w:t>
            </w:r>
          </w:p>
        </w:tc>
      </w:tr>
      <w:tr w:rsidR="00BC6049" w:rsidRPr="00031AD7" w14:paraId="3DC9C090" w14:textId="77777777" w:rsidTr="00E50914">
        <w:trPr>
          <w:cantSplit/>
          <w:jc w:val="center"/>
        </w:trPr>
        <w:tc>
          <w:tcPr>
            <w:tcW w:w="9215" w:type="dxa"/>
            <w:gridSpan w:val="4"/>
          </w:tcPr>
          <w:p w14:paraId="40010F6A" w14:textId="77777777" w:rsidR="00BC6049" w:rsidRPr="00031AD7" w:rsidRDefault="00BC6049" w:rsidP="00E50914">
            <w:pPr>
              <w:pStyle w:val="TAL"/>
              <w:rPr>
                <w:bCs/>
              </w:rPr>
            </w:pPr>
            <w:r w:rsidRPr="00031AD7">
              <w:t xml:space="preserve">Feature bit: The order number of the bit within the </w:t>
            </w:r>
            <w:r w:rsidRPr="00031AD7">
              <w:rPr>
                <w:bCs/>
              </w:rPr>
              <w:t xml:space="preserve">Supported-Features AVP, e.g. </w:t>
            </w:r>
            <w:r w:rsidRPr="00031AD7">
              <w:t>"</w:t>
            </w:r>
            <w:r w:rsidRPr="00031AD7">
              <w:rPr>
                <w:bCs/>
              </w:rPr>
              <w:t>1</w:t>
            </w:r>
            <w:r w:rsidRPr="00031AD7">
              <w:t>"</w:t>
            </w:r>
            <w:r w:rsidRPr="00031AD7">
              <w:rPr>
                <w:bCs/>
              </w:rPr>
              <w:t>.</w:t>
            </w:r>
          </w:p>
          <w:p w14:paraId="03B91DAB" w14:textId="77777777" w:rsidR="00BC6049" w:rsidRPr="00031AD7" w:rsidRDefault="00BC6049" w:rsidP="00E50914">
            <w:pPr>
              <w:pStyle w:val="TAL"/>
              <w:rPr>
                <w:bCs/>
              </w:rPr>
            </w:pPr>
            <w:r w:rsidRPr="00031AD7">
              <w:rPr>
                <w:bCs/>
              </w:rPr>
              <w:t xml:space="preserve">Feature: A short name that can be used to refer to the bit and to the feature, e.g. </w:t>
            </w:r>
            <w:r w:rsidRPr="00031AD7">
              <w:t>"SMSF-Support"</w:t>
            </w:r>
            <w:r w:rsidRPr="00031AD7">
              <w:rPr>
                <w:bCs/>
              </w:rPr>
              <w:t>.</w:t>
            </w:r>
          </w:p>
          <w:p w14:paraId="22470332" w14:textId="77777777" w:rsidR="00515182" w:rsidRPr="00031AD7" w:rsidRDefault="00BC6049" w:rsidP="00E50914">
            <w:pPr>
              <w:pStyle w:val="TAL"/>
              <w:rPr>
                <w:bCs/>
              </w:rPr>
            </w:pPr>
            <w:r w:rsidRPr="00031AD7">
              <w:rPr>
                <w:bCs/>
              </w:rPr>
              <w:t>M/O: Defines if the implementation of the feature is mandatory (</w:t>
            </w:r>
            <w:r w:rsidRPr="00031AD7">
              <w:t>"</w:t>
            </w:r>
            <w:r w:rsidRPr="00031AD7">
              <w:rPr>
                <w:bCs/>
              </w:rPr>
              <w:t>M</w:t>
            </w:r>
            <w:r w:rsidRPr="00031AD7">
              <w:t>"</w:t>
            </w:r>
            <w:r w:rsidRPr="00031AD7">
              <w:rPr>
                <w:bCs/>
              </w:rPr>
              <w:t>) or optional (</w:t>
            </w:r>
            <w:r w:rsidRPr="00031AD7">
              <w:t>"</w:t>
            </w:r>
            <w:r w:rsidRPr="00031AD7">
              <w:rPr>
                <w:bCs/>
              </w:rPr>
              <w:t>O</w:t>
            </w:r>
            <w:r w:rsidRPr="00031AD7">
              <w:t>"</w:t>
            </w:r>
            <w:r w:rsidRPr="00031AD7">
              <w:rPr>
                <w:bCs/>
              </w:rPr>
              <w:t>).</w:t>
            </w:r>
          </w:p>
          <w:p w14:paraId="61ACD08E" w14:textId="19525455" w:rsidR="00BC6049" w:rsidRPr="00031AD7" w:rsidRDefault="00BC6049" w:rsidP="00E50914">
            <w:pPr>
              <w:pStyle w:val="TAL"/>
            </w:pPr>
            <w:r w:rsidRPr="00031AD7">
              <w:t>Description: A clear textual description of the feature.</w:t>
            </w:r>
          </w:p>
        </w:tc>
      </w:tr>
    </w:tbl>
    <w:p w14:paraId="7FED1A24" w14:textId="77777777" w:rsidR="00BC6049" w:rsidRPr="00031AD7" w:rsidRDefault="00BC6049" w:rsidP="00BC6049"/>
    <w:p w14:paraId="4610E25F" w14:textId="77777777" w:rsidR="00DA25AD" w:rsidRPr="00031AD7" w:rsidRDefault="00DA25AD" w:rsidP="00DA25AD">
      <w:pPr>
        <w:pStyle w:val="Heading4"/>
      </w:pPr>
      <w:bookmarkStart w:id="266" w:name="_Toc44882081"/>
      <w:bookmarkStart w:id="267" w:name="_Toc44882275"/>
      <w:bookmarkStart w:id="268" w:name="_Toc137714346"/>
      <w:r w:rsidRPr="00031AD7">
        <w:lastRenderedPageBreak/>
        <w:t>5.3.3.14</w:t>
      </w:r>
      <w:r w:rsidRPr="00031AD7">
        <w:tab/>
        <w:t>SM-Delivery-Outcome</w:t>
      </w:r>
      <w:bookmarkEnd w:id="265"/>
      <w:bookmarkEnd w:id="266"/>
      <w:bookmarkEnd w:id="267"/>
      <w:bookmarkEnd w:id="268"/>
    </w:p>
    <w:p w14:paraId="10C923C4" w14:textId="77777777" w:rsidR="00BC6049" w:rsidRPr="00031AD7" w:rsidRDefault="00BC6049" w:rsidP="00BC6049">
      <w:bookmarkStart w:id="269" w:name="_Toc533204504"/>
      <w:r w:rsidRPr="00031AD7">
        <w:t>The SM-Delivery-Outcome AVP is of type Grouped. This AVP contains the result of the SM delivery.</w:t>
      </w:r>
    </w:p>
    <w:p w14:paraId="0F6DD419" w14:textId="77777777" w:rsidR="00BC6049" w:rsidRPr="00031AD7" w:rsidRDefault="00BC6049" w:rsidP="00BC6049">
      <w:r w:rsidRPr="00031AD7">
        <w:t>AVP format:</w:t>
      </w:r>
    </w:p>
    <w:p w14:paraId="036E77E9" w14:textId="77777777" w:rsidR="00BC6049" w:rsidRPr="00031AD7" w:rsidRDefault="00BC6049" w:rsidP="00BC6049">
      <w:pPr>
        <w:ind w:left="568"/>
      </w:pPr>
      <w:r w:rsidRPr="00031AD7">
        <w:t xml:space="preserve">SM-Delivery-Outcome::= &lt;AVP header: </w:t>
      </w:r>
      <w:r w:rsidRPr="00031AD7">
        <w:rPr>
          <w:lang w:eastAsia="zh-CN"/>
        </w:rPr>
        <w:t>3316 10415</w:t>
      </w:r>
      <w:r w:rsidRPr="00031AD7">
        <w:t>&gt;</w:t>
      </w:r>
    </w:p>
    <w:p w14:paraId="3FFADB4B" w14:textId="77777777" w:rsidR="00BC6049" w:rsidRPr="00031AD7" w:rsidRDefault="00BC6049" w:rsidP="00BC6049">
      <w:pPr>
        <w:ind w:left="1420"/>
      </w:pPr>
      <w:r w:rsidRPr="00031AD7">
        <w:t>[ MME-SM-Delivery-Outcome ]</w:t>
      </w:r>
    </w:p>
    <w:p w14:paraId="15BBA830" w14:textId="77777777" w:rsidR="00BC6049" w:rsidRPr="00031AD7" w:rsidRDefault="00BC6049" w:rsidP="00BC6049">
      <w:pPr>
        <w:ind w:left="1420"/>
      </w:pPr>
      <w:r w:rsidRPr="00031AD7">
        <w:t>[ MSC-SM-Delivery-Outcome ]</w:t>
      </w:r>
    </w:p>
    <w:p w14:paraId="5B2FE80B" w14:textId="77777777" w:rsidR="00BC6049" w:rsidRPr="00031AD7" w:rsidRDefault="00BC6049" w:rsidP="00BC6049">
      <w:pPr>
        <w:ind w:left="1420"/>
      </w:pPr>
      <w:r w:rsidRPr="00031AD7">
        <w:t>[ SGSN-SM-Delivery-Outcome ]</w:t>
      </w:r>
    </w:p>
    <w:p w14:paraId="57E5C716" w14:textId="77777777" w:rsidR="00BC6049" w:rsidRPr="00031AD7" w:rsidRDefault="00BC6049" w:rsidP="00BC6049">
      <w:pPr>
        <w:ind w:left="1420"/>
      </w:pPr>
      <w:r w:rsidRPr="00031AD7">
        <w:t>[ IP-SM-GW-SM-Delivery-Outcome ]</w:t>
      </w:r>
    </w:p>
    <w:p w14:paraId="25136FB6" w14:textId="77777777" w:rsidR="00BC6049" w:rsidRPr="00031AD7" w:rsidRDefault="00BC6049" w:rsidP="00BC6049">
      <w:pPr>
        <w:ind w:left="1420"/>
      </w:pPr>
      <w:r w:rsidRPr="00031AD7">
        <w:t>[ SMSF-3GPP-SM-Delivery-Outcome ]</w:t>
      </w:r>
    </w:p>
    <w:p w14:paraId="75B14EFD" w14:textId="77777777" w:rsidR="00BC6049" w:rsidRPr="00031AD7" w:rsidRDefault="00BC6049" w:rsidP="00BC6049">
      <w:pPr>
        <w:ind w:left="1420"/>
      </w:pPr>
      <w:r w:rsidRPr="00031AD7">
        <w:t>[ SMSF-Non-3GPP-SM-Delivery-Outcome ]</w:t>
      </w:r>
    </w:p>
    <w:p w14:paraId="2E3030C1" w14:textId="77777777" w:rsidR="00BC6049" w:rsidRPr="00031AD7" w:rsidRDefault="00BC6049" w:rsidP="00BC6049">
      <w:pPr>
        <w:ind w:left="1420"/>
      </w:pPr>
      <w:r w:rsidRPr="00031AD7">
        <w:t>*[AVP]</w:t>
      </w:r>
    </w:p>
    <w:p w14:paraId="09CB24DF" w14:textId="77777777" w:rsidR="00DA25AD" w:rsidRPr="00031AD7" w:rsidRDefault="00DA25AD" w:rsidP="00DA25AD">
      <w:pPr>
        <w:pStyle w:val="Heading4"/>
      </w:pPr>
      <w:bookmarkStart w:id="270" w:name="_Toc44882082"/>
      <w:bookmarkStart w:id="271" w:name="_Toc44882276"/>
      <w:bookmarkStart w:id="272" w:name="_Toc137714347"/>
      <w:r w:rsidRPr="00031AD7">
        <w:t>5.3.3.15</w:t>
      </w:r>
      <w:r w:rsidRPr="00031AD7">
        <w:tab/>
        <w:t>MME-SM-Delivery-Outcome</w:t>
      </w:r>
      <w:bookmarkEnd w:id="269"/>
      <w:bookmarkEnd w:id="270"/>
      <w:bookmarkEnd w:id="271"/>
      <w:bookmarkEnd w:id="272"/>
    </w:p>
    <w:p w14:paraId="515240CC" w14:textId="77777777" w:rsidR="00DA25AD" w:rsidRPr="00031AD7" w:rsidRDefault="00DA25AD" w:rsidP="00DA25AD">
      <w:r w:rsidRPr="00031AD7">
        <w:t>The MME-Delivery-Outcome AVP</w:t>
      </w:r>
      <w:r w:rsidRPr="00031AD7">
        <w:rPr>
          <w:lang w:val="en-US"/>
        </w:rPr>
        <w:t xml:space="preserve"> is of type grouped and shall indicate the outcome of the SM delivery for setting the message waiting data in the HSS when the SM delivery is with an MME.</w:t>
      </w:r>
    </w:p>
    <w:p w14:paraId="5B8CBE61" w14:textId="77777777" w:rsidR="00DA25AD" w:rsidRPr="00031AD7" w:rsidRDefault="00DA25AD" w:rsidP="00DA25AD">
      <w:r w:rsidRPr="00031AD7">
        <w:t>AVP format:</w:t>
      </w:r>
    </w:p>
    <w:p w14:paraId="41707B23" w14:textId="77777777" w:rsidR="00DA25AD" w:rsidRPr="00031AD7" w:rsidRDefault="00DA25AD" w:rsidP="00DA25AD">
      <w:pPr>
        <w:ind w:left="568"/>
      </w:pPr>
      <w:r w:rsidRPr="00031AD7">
        <w:t xml:space="preserve">MME-SM-Delivery-Outcome::= &lt;AVP header: </w:t>
      </w:r>
      <w:r w:rsidRPr="00031AD7">
        <w:rPr>
          <w:lang w:eastAsia="zh-CN"/>
        </w:rPr>
        <w:t>3317 10415</w:t>
      </w:r>
      <w:r w:rsidRPr="00031AD7">
        <w:t>&gt;&gt;</w:t>
      </w:r>
    </w:p>
    <w:p w14:paraId="1330B6C6" w14:textId="77777777" w:rsidR="00DA25AD" w:rsidRPr="00031AD7" w:rsidRDefault="00DA25AD" w:rsidP="00DA25AD">
      <w:pPr>
        <w:ind w:left="1420"/>
      </w:pPr>
      <w:r w:rsidRPr="00031AD7">
        <w:t>[ SM-Delivery-Cause ]</w:t>
      </w:r>
    </w:p>
    <w:p w14:paraId="4EE0813A" w14:textId="77777777" w:rsidR="00DA25AD" w:rsidRPr="00031AD7" w:rsidDel="00C42174" w:rsidRDefault="00DA25AD" w:rsidP="00DA25AD">
      <w:pPr>
        <w:ind w:left="1420"/>
      </w:pPr>
      <w:r w:rsidRPr="00031AD7">
        <w:t>[ Absent-User-Diagnostic-SM ]</w:t>
      </w:r>
    </w:p>
    <w:p w14:paraId="15CA69DC" w14:textId="77777777" w:rsidR="00DA25AD" w:rsidRPr="00031AD7" w:rsidRDefault="00DA25AD" w:rsidP="00DA25AD">
      <w:pPr>
        <w:pStyle w:val="Heading4"/>
      </w:pPr>
      <w:bookmarkStart w:id="273" w:name="_Toc533204505"/>
      <w:bookmarkStart w:id="274" w:name="_Toc44882083"/>
      <w:bookmarkStart w:id="275" w:name="_Toc44882277"/>
      <w:bookmarkStart w:id="276" w:name="_Toc137714348"/>
      <w:r w:rsidRPr="00031AD7">
        <w:t>5.3.3.16</w:t>
      </w:r>
      <w:r w:rsidRPr="00031AD7">
        <w:tab/>
        <w:t>MSC-SM-Delivery-Outcome</w:t>
      </w:r>
      <w:bookmarkEnd w:id="273"/>
      <w:bookmarkEnd w:id="274"/>
      <w:bookmarkEnd w:id="275"/>
      <w:bookmarkEnd w:id="276"/>
    </w:p>
    <w:p w14:paraId="114BE3F5" w14:textId="77777777" w:rsidR="00DA25AD" w:rsidRPr="00031AD7" w:rsidRDefault="00DA25AD" w:rsidP="00DA25AD">
      <w:r w:rsidRPr="00031AD7">
        <w:t>The MSC-Delivery-Outcome AVP</w:t>
      </w:r>
      <w:r w:rsidRPr="00031AD7">
        <w:rPr>
          <w:lang w:val="en-US"/>
        </w:rPr>
        <w:t xml:space="preserve"> is of type grouped and shall indicate the outcome of the SM delivery for setting the message waiting data in the HSS when the SM delivery is with an MSC.</w:t>
      </w:r>
    </w:p>
    <w:p w14:paraId="2774E8F9" w14:textId="77777777" w:rsidR="00DA25AD" w:rsidRPr="00031AD7" w:rsidRDefault="00DA25AD" w:rsidP="00DA25AD">
      <w:r w:rsidRPr="00031AD7">
        <w:t>AVP format:</w:t>
      </w:r>
    </w:p>
    <w:p w14:paraId="4B1A706C" w14:textId="77777777" w:rsidR="00DA25AD" w:rsidRPr="00031AD7" w:rsidRDefault="00DA25AD" w:rsidP="00DA25AD">
      <w:pPr>
        <w:ind w:left="568"/>
      </w:pPr>
      <w:r w:rsidRPr="00031AD7">
        <w:t xml:space="preserve">MSC-SM-Delivery-Outcome::= &lt;AVP header: </w:t>
      </w:r>
      <w:r w:rsidRPr="00031AD7">
        <w:rPr>
          <w:lang w:eastAsia="zh-CN"/>
        </w:rPr>
        <w:t>3318 10415</w:t>
      </w:r>
      <w:r w:rsidRPr="00031AD7">
        <w:t>&gt;</w:t>
      </w:r>
    </w:p>
    <w:p w14:paraId="5057C284" w14:textId="77777777" w:rsidR="00DA25AD" w:rsidRPr="00031AD7" w:rsidRDefault="00DA25AD" w:rsidP="00DA25AD">
      <w:pPr>
        <w:ind w:left="1420"/>
      </w:pPr>
      <w:r w:rsidRPr="00031AD7">
        <w:t>[ SM-Delivery-Cause ]</w:t>
      </w:r>
    </w:p>
    <w:p w14:paraId="51CE0F47" w14:textId="77777777" w:rsidR="00DA25AD" w:rsidRPr="00031AD7" w:rsidRDefault="00DA25AD" w:rsidP="00DA25AD">
      <w:pPr>
        <w:ind w:left="1420"/>
      </w:pPr>
      <w:r w:rsidRPr="00031AD7">
        <w:t>[ Absent-User-Diagnostic-SM ]</w:t>
      </w:r>
    </w:p>
    <w:p w14:paraId="692D0203" w14:textId="77777777" w:rsidR="00DA25AD" w:rsidRPr="00031AD7" w:rsidRDefault="00DA25AD" w:rsidP="00DA25AD">
      <w:pPr>
        <w:pStyle w:val="Heading4"/>
      </w:pPr>
      <w:bookmarkStart w:id="277" w:name="_Toc533204506"/>
      <w:bookmarkStart w:id="278" w:name="_Toc44882084"/>
      <w:bookmarkStart w:id="279" w:name="_Toc44882278"/>
      <w:bookmarkStart w:id="280" w:name="_Toc137714349"/>
      <w:r w:rsidRPr="00031AD7">
        <w:t>5.3.3.17</w:t>
      </w:r>
      <w:r w:rsidRPr="00031AD7">
        <w:tab/>
        <w:t>SGSN-SM-Delivery-Outcome</w:t>
      </w:r>
      <w:bookmarkEnd w:id="277"/>
      <w:bookmarkEnd w:id="278"/>
      <w:bookmarkEnd w:id="279"/>
      <w:bookmarkEnd w:id="280"/>
    </w:p>
    <w:p w14:paraId="7EB32A84" w14:textId="77777777" w:rsidR="00DA25AD" w:rsidRPr="00031AD7" w:rsidRDefault="00DA25AD" w:rsidP="00DA25AD">
      <w:r w:rsidRPr="00031AD7">
        <w:t xml:space="preserve">The SGSN-Delivery-Outcome AVP </w:t>
      </w:r>
      <w:r w:rsidRPr="00031AD7">
        <w:rPr>
          <w:lang w:val="en-US"/>
        </w:rPr>
        <w:t>is of type grouped and shall indicate the outcome of the SM delivery for setting the message waiting data in the HSS when the SM delivery is with an SGSN.</w:t>
      </w:r>
    </w:p>
    <w:p w14:paraId="3A730CB4" w14:textId="77777777" w:rsidR="00DA25AD" w:rsidRPr="00031AD7" w:rsidRDefault="00DA25AD" w:rsidP="00DA25AD">
      <w:r w:rsidRPr="00031AD7">
        <w:t>AVP format:</w:t>
      </w:r>
    </w:p>
    <w:p w14:paraId="6ABB2DE1" w14:textId="77777777" w:rsidR="00DA25AD" w:rsidRPr="00031AD7" w:rsidRDefault="00DA25AD" w:rsidP="00DA25AD">
      <w:pPr>
        <w:ind w:left="568"/>
      </w:pPr>
      <w:r w:rsidRPr="00031AD7">
        <w:t xml:space="preserve">SGSN-SM-Delivery-Outcome::= &lt;AVP header: </w:t>
      </w:r>
      <w:r w:rsidRPr="00031AD7">
        <w:rPr>
          <w:lang w:eastAsia="zh-CN"/>
        </w:rPr>
        <w:t>3319 10415</w:t>
      </w:r>
      <w:r w:rsidRPr="00031AD7">
        <w:t>&gt;</w:t>
      </w:r>
    </w:p>
    <w:p w14:paraId="29DBFE6F" w14:textId="77777777" w:rsidR="00DA25AD" w:rsidRPr="00031AD7" w:rsidRDefault="00DA25AD" w:rsidP="00DA25AD">
      <w:pPr>
        <w:ind w:left="1420"/>
      </w:pPr>
      <w:r w:rsidRPr="00031AD7">
        <w:t>[ SM-Delivery-Cause ]</w:t>
      </w:r>
    </w:p>
    <w:p w14:paraId="77BCBF2A" w14:textId="77777777" w:rsidR="00DA25AD" w:rsidRPr="00031AD7" w:rsidRDefault="00DA25AD" w:rsidP="00DA25AD">
      <w:pPr>
        <w:ind w:left="1420"/>
      </w:pPr>
      <w:r w:rsidRPr="00031AD7">
        <w:t>[ Absent-User-Diagnostic-SM ]</w:t>
      </w:r>
    </w:p>
    <w:p w14:paraId="1EFE9C1B" w14:textId="77777777" w:rsidR="00DA25AD" w:rsidRPr="00031AD7" w:rsidRDefault="00DA25AD" w:rsidP="00DA25AD">
      <w:pPr>
        <w:pStyle w:val="Heading4"/>
      </w:pPr>
      <w:bookmarkStart w:id="281" w:name="_Toc533204507"/>
      <w:bookmarkStart w:id="282" w:name="_Toc44882085"/>
      <w:bookmarkStart w:id="283" w:name="_Toc44882279"/>
      <w:bookmarkStart w:id="284" w:name="_Toc137714350"/>
      <w:r w:rsidRPr="00031AD7">
        <w:t>5.3.3.18</w:t>
      </w:r>
      <w:r w:rsidRPr="00031AD7">
        <w:tab/>
        <w:t>IP-SM-GW-SM-Delivery-Outcome</w:t>
      </w:r>
      <w:bookmarkEnd w:id="281"/>
      <w:bookmarkEnd w:id="282"/>
      <w:bookmarkEnd w:id="283"/>
      <w:bookmarkEnd w:id="284"/>
    </w:p>
    <w:p w14:paraId="28B77660" w14:textId="77777777" w:rsidR="00DA25AD" w:rsidRPr="00031AD7" w:rsidRDefault="00DA25AD" w:rsidP="00DA25AD">
      <w:r w:rsidRPr="00031AD7">
        <w:t xml:space="preserve">The IP-SM-GW-SM-Delivery-Outcome AVP </w:t>
      </w:r>
      <w:r w:rsidRPr="00031AD7">
        <w:rPr>
          <w:lang w:val="en-US"/>
        </w:rPr>
        <w:t>is of type grouped and shall indicate the outcome of the SM delivery for setting the message waiting data when the SM delivery is with an IP-SM-GW. The following values are defined.</w:t>
      </w:r>
    </w:p>
    <w:p w14:paraId="21450E0E" w14:textId="77777777" w:rsidR="00DA25AD" w:rsidRPr="00031AD7" w:rsidRDefault="00DA25AD" w:rsidP="00DA25AD">
      <w:r w:rsidRPr="00031AD7">
        <w:lastRenderedPageBreak/>
        <w:t>AVP format:</w:t>
      </w:r>
    </w:p>
    <w:p w14:paraId="7138E601" w14:textId="77777777" w:rsidR="00DA25AD" w:rsidRPr="00031AD7" w:rsidRDefault="00DA25AD" w:rsidP="00DA25AD">
      <w:pPr>
        <w:ind w:left="568"/>
      </w:pPr>
      <w:r w:rsidRPr="00031AD7">
        <w:t xml:space="preserve">IP-SM-GW-SM-Delivery-Outcome::= &lt;AVP header: </w:t>
      </w:r>
      <w:r w:rsidRPr="00031AD7">
        <w:rPr>
          <w:lang w:eastAsia="zh-CN"/>
        </w:rPr>
        <w:t>3320 10415</w:t>
      </w:r>
      <w:r w:rsidRPr="00031AD7">
        <w:t>&gt;</w:t>
      </w:r>
    </w:p>
    <w:p w14:paraId="2EDCBA09" w14:textId="77777777" w:rsidR="00DA25AD" w:rsidRPr="00031AD7" w:rsidRDefault="00DA25AD" w:rsidP="00DA25AD">
      <w:pPr>
        <w:ind w:left="1420"/>
      </w:pPr>
      <w:r w:rsidRPr="00031AD7">
        <w:t>[ SM-Delivery-Cause ]</w:t>
      </w:r>
    </w:p>
    <w:p w14:paraId="64D9C6E8" w14:textId="77777777" w:rsidR="00DA25AD" w:rsidRPr="00031AD7" w:rsidRDefault="00DA25AD" w:rsidP="00DA25AD">
      <w:pPr>
        <w:ind w:left="1420"/>
      </w:pPr>
      <w:r w:rsidRPr="00031AD7">
        <w:t>[ Absent-User-Diagnostic-SM ]</w:t>
      </w:r>
    </w:p>
    <w:p w14:paraId="11B091BE" w14:textId="77777777" w:rsidR="00DA25AD" w:rsidRPr="00031AD7" w:rsidRDefault="00DA25AD" w:rsidP="00DA25AD">
      <w:pPr>
        <w:pStyle w:val="Heading4"/>
      </w:pPr>
      <w:bookmarkStart w:id="285" w:name="_Toc533204508"/>
      <w:bookmarkStart w:id="286" w:name="_Toc44882086"/>
      <w:bookmarkStart w:id="287" w:name="_Toc44882280"/>
      <w:bookmarkStart w:id="288" w:name="_Toc137714351"/>
      <w:r w:rsidRPr="00031AD7">
        <w:t>5.3.3.19</w:t>
      </w:r>
      <w:r w:rsidRPr="00031AD7">
        <w:tab/>
        <w:t>SM-Delivery-Cause</w:t>
      </w:r>
      <w:bookmarkEnd w:id="285"/>
      <w:bookmarkEnd w:id="286"/>
      <w:bookmarkEnd w:id="287"/>
      <w:bookmarkEnd w:id="288"/>
    </w:p>
    <w:p w14:paraId="3DD3E93C" w14:textId="77777777" w:rsidR="00DA25AD" w:rsidRPr="00031AD7" w:rsidRDefault="00DA25AD" w:rsidP="00DA25AD">
      <w:r w:rsidRPr="00031AD7">
        <w:t xml:space="preserve">The SM-Delivery-Cause AVP </w:t>
      </w:r>
      <w:r w:rsidRPr="00031AD7">
        <w:rPr>
          <w:lang w:val="en-US"/>
        </w:rPr>
        <w:t>is of type Enumerated and shall indicate the cause of the SMP delivery result. The following values are defined:</w:t>
      </w:r>
    </w:p>
    <w:p w14:paraId="05A77A04" w14:textId="77777777" w:rsidR="00DA25AD" w:rsidRPr="00031AD7" w:rsidRDefault="00DA25AD" w:rsidP="00DA25AD">
      <w:pPr>
        <w:pStyle w:val="B1"/>
        <w:rPr>
          <w:lang w:val="en-US"/>
        </w:rPr>
      </w:pPr>
      <w:r w:rsidRPr="00031AD7">
        <w:rPr>
          <w:lang w:val="en-US"/>
        </w:rPr>
        <w:t>-</w:t>
      </w:r>
      <w:r w:rsidRPr="00031AD7">
        <w:rPr>
          <w:lang w:val="en-US"/>
        </w:rPr>
        <w:tab/>
        <w:t>UE_ MEMORY_CAPACITY_EXCEEDED (0)</w:t>
      </w:r>
    </w:p>
    <w:p w14:paraId="0500AF6B" w14:textId="77777777" w:rsidR="00DA25AD" w:rsidRPr="00031AD7" w:rsidRDefault="00DA25AD" w:rsidP="00DA25AD">
      <w:pPr>
        <w:pStyle w:val="B1"/>
        <w:rPr>
          <w:lang w:val="en-US"/>
        </w:rPr>
      </w:pPr>
      <w:r w:rsidRPr="00031AD7">
        <w:rPr>
          <w:lang w:val="en-US"/>
        </w:rPr>
        <w:t>-</w:t>
      </w:r>
      <w:r w:rsidRPr="00031AD7">
        <w:rPr>
          <w:lang w:val="en-US"/>
        </w:rPr>
        <w:tab/>
        <w:t>ABSENT_USER (1)</w:t>
      </w:r>
    </w:p>
    <w:p w14:paraId="065645AF" w14:textId="77777777" w:rsidR="00DA25AD" w:rsidRPr="00031AD7" w:rsidRDefault="00DA25AD" w:rsidP="00DA25AD">
      <w:pPr>
        <w:pStyle w:val="B1"/>
        <w:rPr>
          <w:lang w:val="en-US"/>
        </w:rPr>
      </w:pPr>
      <w:r w:rsidRPr="00031AD7">
        <w:rPr>
          <w:lang w:val="en-US"/>
        </w:rPr>
        <w:t>-</w:t>
      </w:r>
      <w:r w:rsidRPr="00031AD7">
        <w:rPr>
          <w:lang w:val="en-US"/>
        </w:rPr>
        <w:tab/>
        <w:t>SUCCESSFUL_TRANSFER (2)</w:t>
      </w:r>
    </w:p>
    <w:p w14:paraId="36BC0BB0" w14:textId="77777777" w:rsidR="00DA25AD" w:rsidRPr="00031AD7" w:rsidRDefault="00DA25AD" w:rsidP="00DA25AD">
      <w:pPr>
        <w:pStyle w:val="Heading4"/>
      </w:pPr>
      <w:bookmarkStart w:id="289" w:name="_Toc533204509"/>
      <w:bookmarkStart w:id="290" w:name="_Toc44882087"/>
      <w:bookmarkStart w:id="291" w:name="_Toc44882281"/>
      <w:bookmarkStart w:id="292" w:name="_Toc137714352"/>
      <w:r w:rsidRPr="00031AD7">
        <w:t>5.3.3.20</w:t>
      </w:r>
      <w:r w:rsidRPr="00031AD7">
        <w:tab/>
        <w:t>Absent-User-Diagnostic-SM</w:t>
      </w:r>
      <w:bookmarkEnd w:id="289"/>
      <w:bookmarkEnd w:id="290"/>
      <w:bookmarkEnd w:id="291"/>
      <w:bookmarkEnd w:id="292"/>
    </w:p>
    <w:p w14:paraId="671932DB" w14:textId="5C16321B" w:rsidR="00DA25AD" w:rsidRPr="00031AD7" w:rsidRDefault="00DA25AD" w:rsidP="00DA25AD">
      <w:pPr>
        <w:rPr>
          <w:lang w:val="en-US"/>
        </w:rPr>
      </w:pPr>
      <w:r w:rsidRPr="00031AD7">
        <w:t xml:space="preserve">The Absent-User-Diagnostic-SM AVP </w:t>
      </w:r>
      <w:r w:rsidRPr="00031AD7">
        <w:rPr>
          <w:lang w:val="en-US"/>
        </w:rPr>
        <w:t xml:space="preserve">is of type </w:t>
      </w:r>
      <w:r w:rsidRPr="00031AD7">
        <w:t xml:space="preserve">Unsigned32 </w:t>
      </w:r>
      <w:r w:rsidRPr="00031AD7">
        <w:rPr>
          <w:lang w:val="en-US"/>
        </w:rPr>
        <w:t xml:space="preserve">and shall indicate the diagnostic explaining the absence of the subscriber.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4CC0E62E" w14:textId="77777777" w:rsidR="00DA25AD" w:rsidRPr="00031AD7" w:rsidRDefault="00DA25AD" w:rsidP="00DA25AD">
      <w:pPr>
        <w:pStyle w:val="Heading4"/>
        <w:rPr>
          <w:lang w:eastAsia="zh-CN"/>
        </w:rPr>
      </w:pPr>
      <w:bookmarkStart w:id="293" w:name="_Toc533204510"/>
      <w:bookmarkStart w:id="294" w:name="_Toc44882088"/>
      <w:bookmarkStart w:id="295" w:name="_Toc44882282"/>
      <w:bookmarkStart w:id="296" w:name="_Toc137714353"/>
      <w:r w:rsidRPr="00031AD7">
        <w:t>5.3.3.</w:t>
      </w:r>
      <w:r w:rsidRPr="00031AD7">
        <w:rPr>
          <w:lang w:eastAsia="zh-CN"/>
        </w:rPr>
        <w:t>21</w:t>
      </w:r>
      <w:r w:rsidRPr="00031AD7">
        <w:tab/>
        <w:t>R</w:t>
      </w:r>
      <w:r w:rsidRPr="00031AD7">
        <w:rPr>
          <w:rFonts w:hint="eastAsia"/>
          <w:lang w:eastAsia="zh-CN"/>
        </w:rPr>
        <w:t>D</w:t>
      </w:r>
      <w:r w:rsidRPr="00031AD7">
        <w:t>R-Flags</w:t>
      </w:r>
      <w:bookmarkEnd w:id="293"/>
      <w:bookmarkEnd w:id="294"/>
      <w:bookmarkEnd w:id="295"/>
      <w:bookmarkEnd w:id="296"/>
    </w:p>
    <w:p w14:paraId="1F4B5EC3" w14:textId="77777777" w:rsidR="00DA25AD" w:rsidRPr="00031AD7" w:rsidRDefault="00DA25AD" w:rsidP="00DA25AD">
      <w:r w:rsidRPr="00031AD7">
        <w:t xml:space="preserve">The </w:t>
      </w:r>
      <w:r w:rsidRPr="00031AD7">
        <w:rPr>
          <w:lang w:eastAsia="zh-CN"/>
        </w:rPr>
        <w:t>R</w:t>
      </w:r>
      <w:r w:rsidRPr="00031AD7">
        <w:rPr>
          <w:rFonts w:hint="eastAsia"/>
          <w:lang w:eastAsia="zh-CN"/>
        </w:rPr>
        <w:t>D</w:t>
      </w:r>
      <w:r w:rsidRPr="00031AD7">
        <w:rPr>
          <w:lang w:eastAsia="zh-CN"/>
        </w:rPr>
        <w:t>R</w:t>
      </w:r>
      <w:r w:rsidRPr="00031AD7">
        <w:t>-Flags AVP is of type Unsigned32 and it shall contain a bit mask. The meaning of the bits shall be as defined in table 5.3.</w:t>
      </w:r>
      <w:r w:rsidRPr="00031AD7">
        <w:rPr>
          <w:lang w:eastAsia="zh-CN"/>
        </w:rPr>
        <w:t>3.21</w:t>
      </w:r>
      <w:r w:rsidRPr="00031AD7">
        <w:t>/1:</w:t>
      </w:r>
    </w:p>
    <w:p w14:paraId="297F0F78" w14:textId="77777777" w:rsidR="00DA25AD" w:rsidRPr="00031AD7" w:rsidRDefault="00DA25AD" w:rsidP="00DA25AD">
      <w:pPr>
        <w:pStyle w:val="TH"/>
      </w:pPr>
      <w:r w:rsidRPr="00031AD7">
        <w:t>Table 5.3.</w:t>
      </w:r>
      <w:r w:rsidRPr="00031AD7">
        <w:rPr>
          <w:lang w:eastAsia="zh-CN"/>
        </w:rPr>
        <w:t>3.21</w:t>
      </w:r>
      <w:r w:rsidRPr="00031AD7">
        <w:t xml:space="preserve">/1: </w:t>
      </w:r>
      <w:r w:rsidRPr="00031AD7">
        <w:rPr>
          <w:lang w:eastAsia="zh-CN"/>
        </w:rPr>
        <w:t>R</w:t>
      </w:r>
      <w:r w:rsidRPr="00031AD7">
        <w:rPr>
          <w:rFonts w:hint="eastAsia"/>
          <w:lang w:eastAsia="zh-CN"/>
        </w:rPr>
        <w:t>D</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3030E1CE" w14:textId="77777777" w:rsidTr="00E50914">
        <w:trPr>
          <w:cantSplit/>
          <w:jc w:val="center"/>
        </w:trPr>
        <w:tc>
          <w:tcPr>
            <w:tcW w:w="993" w:type="dxa"/>
          </w:tcPr>
          <w:p w14:paraId="0A814404" w14:textId="77777777" w:rsidR="00DA25AD" w:rsidRPr="00031AD7" w:rsidRDefault="00DA25AD" w:rsidP="00E50914">
            <w:pPr>
              <w:pStyle w:val="TAH"/>
            </w:pPr>
            <w:r w:rsidRPr="00031AD7">
              <w:t>Bit</w:t>
            </w:r>
          </w:p>
        </w:tc>
        <w:tc>
          <w:tcPr>
            <w:tcW w:w="1842" w:type="dxa"/>
          </w:tcPr>
          <w:p w14:paraId="1C1B03A1" w14:textId="77777777" w:rsidR="00DA25AD" w:rsidRPr="00031AD7" w:rsidRDefault="00DA25AD" w:rsidP="00E50914">
            <w:pPr>
              <w:pStyle w:val="TAH"/>
            </w:pPr>
            <w:r w:rsidRPr="00031AD7">
              <w:t>Name</w:t>
            </w:r>
          </w:p>
        </w:tc>
        <w:tc>
          <w:tcPr>
            <w:tcW w:w="5387" w:type="dxa"/>
          </w:tcPr>
          <w:p w14:paraId="5366F77A" w14:textId="77777777" w:rsidR="00DA25AD" w:rsidRPr="00031AD7" w:rsidRDefault="00DA25AD" w:rsidP="00E50914">
            <w:pPr>
              <w:pStyle w:val="TAH"/>
            </w:pPr>
            <w:r w:rsidRPr="00031AD7">
              <w:t>Description</w:t>
            </w:r>
          </w:p>
        </w:tc>
      </w:tr>
      <w:tr w:rsidR="00DA25AD" w:rsidRPr="00031AD7" w14:paraId="4DC8850C" w14:textId="77777777" w:rsidTr="00E50914">
        <w:trPr>
          <w:cantSplit/>
          <w:jc w:val="center"/>
        </w:trPr>
        <w:tc>
          <w:tcPr>
            <w:tcW w:w="993" w:type="dxa"/>
          </w:tcPr>
          <w:p w14:paraId="5E53778C" w14:textId="77777777" w:rsidR="00DA25AD" w:rsidRPr="00031AD7" w:rsidRDefault="00DA25AD" w:rsidP="00E50914">
            <w:pPr>
              <w:pStyle w:val="TAC"/>
            </w:pPr>
            <w:r w:rsidRPr="00031AD7">
              <w:rPr>
                <w:lang w:eastAsia="zh-CN"/>
              </w:rPr>
              <w:t>0</w:t>
            </w:r>
          </w:p>
        </w:tc>
        <w:tc>
          <w:tcPr>
            <w:tcW w:w="1842" w:type="dxa"/>
          </w:tcPr>
          <w:p w14:paraId="431E1C49" w14:textId="77777777" w:rsidR="00DA25AD" w:rsidRPr="00031AD7" w:rsidRDefault="00DA25AD" w:rsidP="00E50914">
            <w:pPr>
              <w:pStyle w:val="TAL"/>
              <w:rPr>
                <w:lang w:eastAsia="zh-CN"/>
              </w:rPr>
            </w:pPr>
            <w:r w:rsidRPr="00031AD7">
              <w:rPr>
                <w:rFonts w:hint="eastAsia"/>
                <w:lang w:eastAsia="zh-CN"/>
              </w:rPr>
              <w:t>Single-Attempt-Delivery</w:t>
            </w:r>
          </w:p>
        </w:tc>
        <w:tc>
          <w:tcPr>
            <w:tcW w:w="5387" w:type="dxa"/>
          </w:tcPr>
          <w:p w14:paraId="753001F8" w14:textId="77777777" w:rsidR="00DA25AD" w:rsidRPr="00031AD7" w:rsidRDefault="00DA25AD" w:rsidP="00E50914">
            <w:pPr>
              <w:pStyle w:val="TAL"/>
              <w:rPr>
                <w:lang w:eastAsia="zh-CN"/>
              </w:rPr>
            </w:pPr>
            <w:r w:rsidRPr="00031AD7">
              <w:rPr>
                <w:rFonts w:hint="eastAsia"/>
                <w:noProof/>
                <w:lang w:eastAsia="zh-CN"/>
              </w:rPr>
              <w:t xml:space="preserve">This bit if set indicates </w:t>
            </w:r>
            <w:r w:rsidRPr="00031AD7">
              <w:rPr>
                <w:rFonts w:eastAsia="SimSun"/>
                <w:noProof/>
                <w:lang w:eastAsia="zh-CN"/>
              </w:rPr>
              <w:t>that only one delivery attempt shall be performed for this pa</w:t>
            </w:r>
            <w:r w:rsidRPr="00031AD7">
              <w:rPr>
                <w:rFonts w:hint="eastAsia"/>
                <w:noProof/>
                <w:lang w:eastAsia="zh-CN"/>
              </w:rPr>
              <w:t>r</w:t>
            </w:r>
            <w:r w:rsidRPr="00031AD7">
              <w:rPr>
                <w:rFonts w:eastAsia="SimSun"/>
                <w:noProof/>
                <w:lang w:eastAsia="zh-CN"/>
              </w:rPr>
              <w:t>tic</w:t>
            </w:r>
            <w:r w:rsidRPr="00031AD7">
              <w:rPr>
                <w:rFonts w:hint="eastAsia"/>
                <w:noProof/>
                <w:lang w:eastAsia="zh-CN"/>
              </w:rPr>
              <w:t>u</w:t>
            </w:r>
            <w:r w:rsidRPr="00031AD7">
              <w:rPr>
                <w:rFonts w:eastAsia="SimSun"/>
                <w:noProof/>
                <w:lang w:eastAsia="zh-CN"/>
              </w:rPr>
              <w:t>lar SM.</w:t>
            </w:r>
          </w:p>
        </w:tc>
      </w:tr>
      <w:tr w:rsidR="00DA25AD" w:rsidRPr="00031AD7" w14:paraId="75A05AB2" w14:textId="77777777" w:rsidTr="00E50914">
        <w:trPr>
          <w:cantSplit/>
          <w:jc w:val="center"/>
        </w:trPr>
        <w:tc>
          <w:tcPr>
            <w:tcW w:w="8222" w:type="dxa"/>
            <w:gridSpan w:val="3"/>
          </w:tcPr>
          <w:p w14:paraId="20A5043D"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23C443E5" w14:textId="77777777" w:rsidR="00DA25AD" w:rsidRPr="00031AD7" w:rsidRDefault="00DA25AD" w:rsidP="00DA25AD"/>
    <w:p w14:paraId="3B6D6AF4" w14:textId="77777777" w:rsidR="00DA25AD" w:rsidRPr="00031AD7" w:rsidRDefault="00DA25AD" w:rsidP="00DA25AD">
      <w:pPr>
        <w:pStyle w:val="Heading4"/>
        <w:rPr>
          <w:szCs w:val="16"/>
        </w:rPr>
      </w:pPr>
      <w:bookmarkStart w:id="297" w:name="_Toc533204511"/>
      <w:bookmarkStart w:id="298" w:name="_Toc44882089"/>
      <w:bookmarkStart w:id="299" w:name="_Toc44882283"/>
      <w:bookmarkStart w:id="300" w:name="_Toc137714354"/>
      <w:r w:rsidRPr="00031AD7">
        <w:t>5.3.3.22</w:t>
      </w:r>
      <w:r w:rsidRPr="00031AD7">
        <w:tab/>
      </w:r>
      <w:r w:rsidRPr="00031AD7">
        <w:rPr>
          <w:szCs w:val="16"/>
        </w:rPr>
        <w:t>Maximum-UE-Availability-Time</w:t>
      </w:r>
      <w:bookmarkEnd w:id="297"/>
      <w:bookmarkEnd w:id="298"/>
      <w:bookmarkEnd w:id="299"/>
      <w:bookmarkEnd w:id="300"/>
    </w:p>
    <w:p w14:paraId="6FACE668" w14:textId="77777777" w:rsidR="00DA25AD" w:rsidRPr="00031AD7" w:rsidRDefault="00DA25AD" w:rsidP="00DA25AD">
      <w:r w:rsidRPr="00031AD7">
        <w:t>The Maximum-UE-Availability</w:t>
      </w:r>
      <w:r w:rsidRPr="00031AD7">
        <w:rPr>
          <w:szCs w:val="16"/>
        </w:rPr>
        <w:t xml:space="preserve">-Time is of type Time </w:t>
      </w:r>
      <w:r w:rsidRPr="00031AD7">
        <w:t>and in shall contain the timestamp (in UTC) until which a UE using a power saving mechanism (such as extended idle mode DRX) is expected to be reachable for SM Delivery.</w:t>
      </w:r>
    </w:p>
    <w:p w14:paraId="25A81EDD" w14:textId="77777777" w:rsidR="00515182" w:rsidRPr="00031AD7" w:rsidRDefault="00DA25AD" w:rsidP="00DA25AD">
      <w:pPr>
        <w:pStyle w:val="Heading4"/>
      </w:pPr>
      <w:bookmarkStart w:id="301" w:name="_Toc533204512"/>
      <w:bookmarkStart w:id="302" w:name="_Toc44882090"/>
      <w:bookmarkStart w:id="303" w:name="_Toc44882284"/>
      <w:bookmarkStart w:id="304" w:name="_Toc137714355"/>
      <w:r w:rsidRPr="00031AD7">
        <w:t>5.3.3.23</w:t>
      </w:r>
      <w:r w:rsidRPr="00031AD7">
        <w:tab/>
        <w:t>SMS-GMSC-Alert-Event</w:t>
      </w:r>
      <w:bookmarkEnd w:id="301"/>
      <w:bookmarkEnd w:id="302"/>
      <w:bookmarkEnd w:id="303"/>
      <w:bookmarkEnd w:id="304"/>
    </w:p>
    <w:p w14:paraId="21AE8762" w14:textId="3DB4DC07" w:rsidR="00DA25AD" w:rsidRPr="00031AD7" w:rsidRDefault="00DA25AD" w:rsidP="00DA25AD">
      <w:r w:rsidRPr="00031AD7">
        <w:t xml:space="preserve">The </w:t>
      </w:r>
      <w:r w:rsidRPr="00031AD7">
        <w:rPr>
          <w:lang w:eastAsia="zh-CN"/>
        </w:rPr>
        <w:t>SMS-GMSC-Alert-Event</w:t>
      </w:r>
      <w:r w:rsidRPr="00031AD7">
        <w:t xml:space="preserve"> AVP is of type Unsigned32 and it shall contain a bit mask. The meaning of the bits shall be as defined in table 5.3.</w:t>
      </w:r>
      <w:r w:rsidRPr="00031AD7">
        <w:rPr>
          <w:lang w:eastAsia="zh-CN"/>
        </w:rPr>
        <w:t>3.23</w:t>
      </w:r>
      <w:r w:rsidRPr="00031AD7">
        <w:t>/1:</w:t>
      </w:r>
    </w:p>
    <w:p w14:paraId="3F8C7173" w14:textId="77777777" w:rsidR="00DA25AD" w:rsidRPr="00031AD7" w:rsidRDefault="00DA25AD" w:rsidP="00DA25AD">
      <w:pPr>
        <w:pStyle w:val="TH"/>
      </w:pPr>
      <w:r w:rsidRPr="00031AD7">
        <w:t>Table 5.3.</w:t>
      </w:r>
      <w:r w:rsidRPr="00031AD7">
        <w:rPr>
          <w:lang w:eastAsia="zh-CN"/>
        </w:rPr>
        <w:t>3.23</w:t>
      </w:r>
      <w:r w:rsidRPr="00031AD7">
        <w:t>/1: SMS-GMSC-Alert-Event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90A14A1" w14:textId="77777777" w:rsidTr="00E50914">
        <w:trPr>
          <w:cantSplit/>
          <w:jc w:val="center"/>
        </w:trPr>
        <w:tc>
          <w:tcPr>
            <w:tcW w:w="993" w:type="dxa"/>
          </w:tcPr>
          <w:p w14:paraId="09E9211F" w14:textId="77777777" w:rsidR="00DA25AD" w:rsidRPr="00031AD7" w:rsidRDefault="00DA25AD" w:rsidP="00E50914">
            <w:pPr>
              <w:pStyle w:val="TAH"/>
            </w:pPr>
            <w:r w:rsidRPr="00031AD7">
              <w:t>Bit</w:t>
            </w:r>
          </w:p>
        </w:tc>
        <w:tc>
          <w:tcPr>
            <w:tcW w:w="1842" w:type="dxa"/>
          </w:tcPr>
          <w:p w14:paraId="4FA85BA8" w14:textId="77777777" w:rsidR="00DA25AD" w:rsidRPr="00031AD7" w:rsidRDefault="00DA25AD" w:rsidP="00E50914">
            <w:pPr>
              <w:pStyle w:val="TAH"/>
            </w:pPr>
            <w:r w:rsidRPr="00031AD7">
              <w:t>Name</w:t>
            </w:r>
          </w:p>
        </w:tc>
        <w:tc>
          <w:tcPr>
            <w:tcW w:w="5387" w:type="dxa"/>
          </w:tcPr>
          <w:p w14:paraId="08D11B1E" w14:textId="77777777" w:rsidR="00DA25AD" w:rsidRPr="00031AD7" w:rsidRDefault="00DA25AD" w:rsidP="00E50914">
            <w:pPr>
              <w:pStyle w:val="TAH"/>
            </w:pPr>
            <w:r w:rsidRPr="00031AD7">
              <w:t>Description</w:t>
            </w:r>
          </w:p>
        </w:tc>
      </w:tr>
      <w:tr w:rsidR="00DA25AD" w:rsidRPr="00031AD7" w14:paraId="5B8B03A5" w14:textId="77777777" w:rsidTr="00E50914">
        <w:trPr>
          <w:cantSplit/>
          <w:jc w:val="center"/>
        </w:trPr>
        <w:tc>
          <w:tcPr>
            <w:tcW w:w="993" w:type="dxa"/>
          </w:tcPr>
          <w:p w14:paraId="72C6504F" w14:textId="77777777" w:rsidR="00DA25AD" w:rsidRPr="00031AD7" w:rsidRDefault="00DA25AD" w:rsidP="00E50914">
            <w:pPr>
              <w:pStyle w:val="TAC"/>
            </w:pPr>
            <w:r w:rsidRPr="00031AD7">
              <w:rPr>
                <w:rFonts w:hint="eastAsia"/>
                <w:lang w:eastAsia="zh-CN"/>
              </w:rPr>
              <w:t>0</w:t>
            </w:r>
          </w:p>
        </w:tc>
        <w:tc>
          <w:tcPr>
            <w:tcW w:w="1842" w:type="dxa"/>
          </w:tcPr>
          <w:p w14:paraId="3D03CF26" w14:textId="77777777" w:rsidR="00DA25AD" w:rsidRPr="00031AD7" w:rsidRDefault="00DA25AD" w:rsidP="00E50914">
            <w:pPr>
              <w:pStyle w:val="TAL"/>
              <w:rPr>
                <w:lang w:eastAsia="zh-CN"/>
              </w:rPr>
            </w:pPr>
            <w:r w:rsidRPr="00031AD7">
              <w:t>UE-Available-For-MT-SMS</w:t>
            </w:r>
          </w:p>
        </w:tc>
        <w:tc>
          <w:tcPr>
            <w:tcW w:w="5387" w:type="dxa"/>
          </w:tcPr>
          <w:p w14:paraId="562EC6BC" w14:textId="77777777" w:rsidR="00DA25AD" w:rsidRPr="00031AD7" w:rsidRDefault="00DA25AD" w:rsidP="00E50914">
            <w:pPr>
              <w:pStyle w:val="TAL"/>
              <w:rPr>
                <w:lang w:eastAsia="zh-CN"/>
              </w:rPr>
            </w:pPr>
            <w:r w:rsidRPr="00031AD7">
              <w:rPr>
                <w:lang w:eastAsia="zh-CN"/>
              </w:rPr>
              <w:t>This bit, when set, shall indicate that the UE is now available for MT SMS</w:t>
            </w:r>
          </w:p>
        </w:tc>
      </w:tr>
      <w:tr w:rsidR="00DA25AD" w:rsidRPr="00031AD7" w14:paraId="7EEDD9A7" w14:textId="77777777" w:rsidTr="00E50914">
        <w:trPr>
          <w:cantSplit/>
          <w:jc w:val="center"/>
        </w:trPr>
        <w:tc>
          <w:tcPr>
            <w:tcW w:w="993" w:type="dxa"/>
          </w:tcPr>
          <w:p w14:paraId="7F17B99D" w14:textId="77777777" w:rsidR="00DA25AD" w:rsidRPr="00031AD7" w:rsidRDefault="00DA25AD" w:rsidP="00E50914">
            <w:pPr>
              <w:pStyle w:val="TAC"/>
            </w:pPr>
            <w:r w:rsidRPr="00031AD7">
              <w:rPr>
                <w:lang w:eastAsia="zh-CN"/>
              </w:rPr>
              <w:t>1</w:t>
            </w:r>
          </w:p>
        </w:tc>
        <w:tc>
          <w:tcPr>
            <w:tcW w:w="1842" w:type="dxa"/>
          </w:tcPr>
          <w:p w14:paraId="4C38B2B9" w14:textId="77777777" w:rsidR="00DA25AD" w:rsidRPr="00031AD7" w:rsidRDefault="00DA25AD" w:rsidP="00E50914">
            <w:pPr>
              <w:pStyle w:val="TAL"/>
              <w:rPr>
                <w:lang w:eastAsia="zh-CN"/>
              </w:rPr>
            </w:pPr>
            <w:r w:rsidRPr="00031AD7">
              <w:t>UE-Under-New-Serving-Node</w:t>
            </w:r>
          </w:p>
        </w:tc>
        <w:tc>
          <w:tcPr>
            <w:tcW w:w="5387" w:type="dxa"/>
          </w:tcPr>
          <w:p w14:paraId="362D3242" w14:textId="77777777" w:rsidR="00DA25AD" w:rsidRPr="00031AD7" w:rsidRDefault="00DA25AD" w:rsidP="00E50914">
            <w:pPr>
              <w:pStyle w:val="TAL"/>
              <w:rPr>
                <w:lang w:eastAsia="zh-CN"/>
              </w:rPr>
            </w:pPr>
            <w:r w:rsidRPr="00031AD7">
              <w:rPr>
                <w:lang w:eastAsia="zh-CN"/>
              </w:rPr>
              <w:t>This bit, when set, shall indicate that the UE has moved under the coverage of another MME or SGSN.</w:t>
            </w:r>
          </w:p>
        </w:tc>
      </w:tr>
      <w:tr w:rsidR="00DA25AD" w:rsidRPr="00031AD7" w14:paraId="42B7AFB6" w14:textId="77777777" w:rsidTr="00E50914">
        <w:trPr>
          <w:cantSplit/>
          <w:jc w:val="center"/>
        </w:trPr>
        <w:tc>
          <w:tcPr>
            <w:tcW w:w="8222" w:type="dxa"/>
            <w:gridSpan w:val="3"/>
          </w:tcPr>
          <w:p w14:paraId="05C3C70B" w14:textId="77777777" w:rsidR="00DA25AD" w:rsidRPr="00031AD7" w:rsidRDefault="00DA25AD" w:rsidP="00E50914">
            <w:pPr>
              <w:pStyle w:val="TAN"/>
            </w:pPr>
            <w:r w:rsidRPr="00031AD7">
              <w:rPr>
                <w:rFonts w:hint="eastAsia"/>
              </w:rPr>
              <w:t xml:space="preserve">NOTE </w:t>
            </w:r>
            <w:r w:rsidRPr="00031AD7">
              <w:t>1</w:t>
            </w:r>
            <w:r w:rsidRPr="00031AD7">
              <w:rPr>
                <w:rFonts w:hint="eastAsia"/>
              </w:rPr>
              <w:t>:</w:t>
            </w:r>
            <w:r w:rsidRPr="00031AD7">
              <w:tab/>
              <w:t xml:space="preserve">Bits not defined in this table shall be cleared by the </w:t>
            </w:r>
            <w:r w:rsidRPr="00031AD7">
              <w:rPr>
                <w:rFonts w:hint="eastAsia"/>
              </w:rPr>
              <w:t>send</w:t>
            </w:r>
            <w:r w:rsidRPr="00031AD7">
              <w:t>ing entity and discarded by the receiving entity.</w:t>
            </w:r>
          </w:p>
        </w:tc>
      </w:tr>
    </w:tbl>
    <w:p w14:paraId="1BDCB43C" w14:textId="77777777" w:rsidR="00DA25AD" w:rsidRPr="00031AD7" w:rsidRDefault="00DA25AD" w:rsidP="00DA25AD"/>
    <w:p w14:paraId="7CFB1079" w14:textId="77777777" w:rsidR="00DA25AD" w:rsidRPr="00031AD7" w:rsidRDefault="00DA25AD" w:rsidP="00DA25AD">
      <w:pPr>
        <w:pStyle w:val="Heading4"/>
      </w:pPr>
      <w:bookmarkStart w:id="305" w:name="_Toc533204513"/>
      <w:bookmarkStart w:id="306" w:name="_Toc44882091"/>
      <w:bookmarkStart w:id="307" w:name="_Toc44882285"/>
      <w:bookmarkStart w:id="308" w:name="_Toc137714356"/>
      <w:r w:rsidRPr="00031AD7">
        <w:lastRenderedPageBreak/>
        <w:t>5.3.3.24</w:t>
      </w:r>
      <w:r w:rsidRPr="00031AD7">
        <w:tab/>
        <w:t>DRMP</w:t>
      </w:r>
      <w:bookmarkEnd w:id="305"/>
      <w:bookmarkEnd w:id="306"/>
      <w:bookmarkEnd w:id="307"/>
      <w:bookmarkEnd w:id="308"/>
    </w:p>
    <w:p w14:paraId="46B3F861" w14:textId="77777777" w:rsidR="00DA25AD" w:rsidRPr="00031AD7" w:rsidRDefault="00DA25AD" w:rsidP="00DA25AD">
      <w:r w:rsidRPr="00031AD7">
        <w:t>The DRMP AVP is of type Enumerated and it is defined in IETF RFC 7944</w:t>
      </w:r>
      <w:r w:rsidRPr="00031AD7">
        <w:rPr>
          <w:lang w:eastAsia="en-GB"/>
        </w:rPr>
        <w:t> [19]</w:t>
      </w:r>
      <w:r w:rsidRPr="00031AD7">
        <w:rPr>
          <w:lang w:eastAsia="zh-CN"/>
        </w:rPr>
        <w:t>. This AVP allows the HSS, the SMS-GMSC, the SMS-Router and the IP-SM-GW to indicate the relative priority of Diameter messages over the S6c interface.</w:t>
      </w:r>
      <w:r w:rsidRPr="00031AD7">
        <w:t xml:space="preserve"> The DRMP AVP may be used to set the DSCP marking for transport of the associated Diameter message.</w:t>
      </w:r>
    </w:p>
    <w:p w14:paraId="014C75FD" w14:textId="77777777" w:rsidR="00BC6049" w:rsidRPr="00031AD7" w:rsidRDefault="00BC6049" w:rsidP="00BC6049">
      <w:pPr>
        <w:pStyle w:val="Heading4"/>
      </w:pPr>
      <w:bookmarkStart w:id="309" w:name="_Toc44882092"/>
      <w:bookmarkStart w:id="310" w:name="_Toc44882286"/>
      <w:bookmarkStart w:id="311" w:name="_Toc137714357"/>
      <w:r w:rsidRPr="00031AD7">
        <w:t>5.3.3.</w:t>
      </w:r>
      <w:r w:rsidRPr="00031AD7">
        <w:rPr>
          <w:lang w:val="de-DE"/>
        </w:rPr>
        <w:t>25</w:t>
      </w:r>
      <w:r w:rsidRPr="00031AD7">
        <w:tab/>
      </w:r>
      <w:r w:rsidRPr="00031AD7">
        <w:rPr>
          <w:lang w:val="de-DE"/>
        </w:rPr>
        <w:t>SMSF-3GPP</w:t>
      </w:r>
      <w:r w:rsidRPr="00031AD7">
        <w:t>-Absent-User-Diagnostic-SM</w:t>
      </w:r>
      <w:bookmarkEnd w:id="309"/>
      <w:bookmarkEnd w:id="310"/>
      <w:bookmarkEnd w:id="311"/>
    </w:p>
    <w:p w14:paraId="6D5708BB" w14:textId="044BC501" w:rsidR="00BC6049" w:rsidRPr="00031AD7" w:rsidRDefault="00BC6049" w:rsidP="00BC6049">
      <w:r w:rsidRPr="00031AD7">
        <w:t xml:space="preserve">The SMSF-3GPP-Absent-User-Diagnostic-SM AVP </w:t>
      </w:r>
      <w:r w:rsidRPr="00031AD7">
        <w:rPr>
          <w:lang w:val="en-US"/>
        </w:rPr>
        <w:t xml:space="preserve">is of type Unsigned32 and shall indicate the diagnostic explaining the absence of the user given by the SMSF registered for 3GPP access.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3EF6D303" w14:textId="77777777" w:rsidR="00BC6049" w:rsidRPr="00031AD7" w:rsidRDefault="00BC6049" w:rsidP="00BC6049">
      <w:pPr>
        <w:pStyle w:val="Heading4"/>
      </w:pPr>
      <w:bookmarkStart w:id="312" w:name="_Toc44882093"/>
      <w:bookmarkStart w:id="313" w:name="_Toc44882287"/>
      <w:bookmarkStart w:id="314" w:name="_Toc137714358"/>
      <w:r w:rsidRPr="00031AD7">
        <w:t>5.3.3.</w:t>
      </w:r>
      <w:r w:rsidRPr="00031AD7">
        <w:rPr>
          <w:lang w:val="de-DE"/>
        </w:rPr>
        <w:t>26</w:t>
      </w:r>
      <w:r w:rsidRPr="00031AD7">
        <w:tab/>
      </w:r>
      <w:r w:rsidRPr="00031AD7">
        <w:rPr>
          <w:lang w:val="de-DE"/>
        </w:rPr>
        <w:t>SMSF-Non-3GPP</w:t>
      </w:r>
      <w:r w:rsidRPr="00031AD7">
        <w:t>-Absent-User-Diagnostic-SM</w:t>
      </w:r>
      <w:bookmarkEnd w:id="312"/>
      <w:bookmarkEnd w:id="313"/>
      <w:bookmarkEnd w:id="314"/>
    </w:p>
    <w:p w14:paraId="1E0A00D2" w14:textId="395FC103" w:rsidR="00BC6049" w:rsidRPr="00031AD7" w:rsidRDefault="00BC6049" w:rsidP="00BC6049">
      <w:r w:rsidRPr="00031AD7">
        <w:t xml:space="preserve">The SMSF-Non-3GPP-Absent-User-Diagnostic-SM AVP </w:t>
      </w:r>
      <w:r w:rsidRPr="00031AD7">
        <w:rPr>
          <w:lang w:val="en-US"/>
        </w:rPr>
        <w:t xml:space="preserve">is of type Unsigned32 and shall indicate the diagnostic explaining the absence of the user given by the SMSF registered for Non-3GPP access.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00CE2CE5" w14:textId="77777777" w:rsidR="00BC6049" w:rsidRPr="00031AD7" w:rsidRDefault="00BC6049" w:rsidP="00BC6049">
      <w:pPr>
        <w:pStyle w:val="Heading4"/>
      </w:pPr>
      <w:bookmarkStart w:id="315" w:name="_Toc44882094"/>
      <w:bookmarkStart w:id="316" w:name="_Toc44882288"/>
      <w:bookmarkStart w:id="317" w:name="_Toc137714359"/>
      <w:r w:rsidRPr="00031AD7">
        <w:t>5.3.3.</w:t>
      </w:r>
      <w:r w:rsidRPr="00031AD7">
        <w:rPr>
          <w:lang w:val="de-DE"/>
        </w:rPr>
        <w:t>27</w:t>
      </w:r>
      <w:r w:rsidRPr="00031AD7">
        <w:tab/>
      </w:r>
      <w:r w:rsidRPr="00031AD7">
        <w:rPr>
          <w:lang w:val="de-DE"/>
        </w:rPr>
        <w:t>SMSF-3GPP</w:t>
      </w:r>
      <w:r w:rsidRPr="00031AD7">
        <w:t>-SM-Delivery-Outcome</w:t>
      </w:r>
      <w:bookmarkEnd w:id="315"/>
      <w:bookmarkEnd w:id="316"/>
      <w:bookmarkEnd w:id="317"/>
    </w:p>
    <w:p w14:paraId="009CEDF0" w14:textId="77777777" w:rsidR="00821C98" w:rsidRPr="005B1055" w:rsidRDefault="00821C98" w:rsidP="00821C98">
      <w:r>
        <w:t>The SMSF-3GPP</w:t>
      </w:r>
      <w:r w:rsidRPr="005B1055">
        <w:t>-</w:t>
      </w:r>
      <w:r>
        <w:t>SM-</w:t>
      </w:r>
      <w:r w:rsidRPr="005B1055">
        <w:t>Delivery-Outcome</w:t>
      </w:r>
      <w:r>
        <w:t xml:space="preserve"> AVP</w:t>
      </w:r>
      <w:r w:rsidRPr="008314CE">
        <w:rPr>
          <w:lang w:val="en-US"/>
        </w:rPr>
        <w:t xml:space="preserve"> </w:t>
      </w:r>
      <w:r>
        <w:rPr>
          <w:lang w:val="en-US"/>
        </w:rPr>
        <w:t>is of type grouped and shall indicate</w:t>
      </w:r>
      <w:r w:rsidRPr="008314CE">
        <w:rPr>
          <w:lang w:val="en-US"/>
        </w:rPr>
        <w:t xml:space="preserve"> the </w:t>
      </w:r>
      <w:r>
        <w:rPr>
          <w:lang w:val="en-US"/>
        </w:rPr>
        <w:t xml:space="preserve">outcome of the SM delivery </w:t>
      </w:r>
      <w:r w:rsidRPr="008314CE">
        <w:rPr>
          <w:lang w:val="en-US"/>
        </w:rPr>
        <w:t>for setting the message waiting data</w:t>
      </w:r>
      <w:r>
        <w:rPr>
          <w:lang w:val="en-US"/>
        </w:rPr>
        <w:t xml:space="preserve"> in the HSS when the SM delivery </w:t>
      </w:r>
      <w:r w:rsidRPr="00291C94">
        <w:rPr>
          <w:lang w:val="en-US"/>
        </w:rPr>
        <w:t>is with</w:t>
      </w:r>
      <w:r>
        <w:rPr>
          <w:lang w:val="en-US"/>
        </w:rPr>
        <w:t xml:space="preserve"> an SMSF registered for 3GPP access.</w:t>
      </w:r>
    </w:p>
    <w:p w14:paraId="1F60D221" w14:textId="77777777" w:rsidR="00821C98" w:rsidRPr="003B5446" w:rsidRDefault="00821C98" w:rsidP="00821C98">
      <w:r>
        <w:t>AVP format:</w:t>
      </w:r>
    </w:p>
    <w:p w14:paraId="6069F4F8" w14:textId="77777777" w:rsidR="00821C98" w:rsidRPr="003B5446" w:rsidRDefault="00821C98" w:rsidP="00821C98">
      <w:pPr>
        <w:ind w:left="568"/>
      </w:pPr>
      <w:r w:rsidRPr="000905E6">
        <w:t xml:space="preserve"> </w:t>
      </w:r>
      <w:r>
        <w:t>SMSF-3GPP-SM-</w:t>
      </w:r>
      <w:r w:rsidRPr="008314CE">
        <w:t>Delivery-Outcome</w:t>
      </w:r>
      <w:r w:rsidRPr="003B5446">
        <w:t xml:space="preserve">::= &lt;AVP header: </w:t>
      </w:r>
      <w:r>
        <w:t>3336</w:t>
      </w:r>
      <w:r>
        <w:rPr>
          <w:lang w:eastAsia="zh-CN"/>
        </w:rPr>
        <w:t xml:space="preserve"> 10415</w:t>
      </w:r>
      <w:r w:rsidRPr="003B5446">
        <w:t>&gt;&gt;</w:t>
      </w:r>
    </w:p>
    <w:p w14:paraId="5BE7A964" w14:textId="2D8265A3" w:rsidR="00BC6049" w:rsidRPr="00031AD7" w:rsidRDefault="00515182" w:rsidP="00821C98">
      <w:pPr>
        <w:ind w:left="1420"/>
      </w:pPr>
      <w:r>
        <w:t> </w:t>
      </w:r>
      <w:r w:rsidRPr="00031AD7">
        <w:t>[</w:t>
      </w:r>
      <w:r w:rsidR="00BC6049" w:rsidRPr="00031AD7">
        <w:t xml:space="preserve"> SM-Delivery-Cause ]</w:t>
      </w:r>
    </w:p>
    <w:p w14:paraId="615A5B03" w14:textId="77777777" w:rsidR="00BC6049" w:rsidRPr="00031AD7" w:rsidDel="00C42174" w:rsidRDefault="00BC6049" w:rsidP="00BC6049">
      <w:pPr>
        <w:ind w:left="1420"/>
      </w:pPr>
      <w:r w:rsidRPr="00031AD7">
        <w:t>[ Absent-User-Diagnostic-SM ]</w:t>
      </w:r>
    </w:p>
    <w:p w14:paraId="62625B54" w14:textId="77777777" w:rsidR="00BC6049" w:rsidRPr="00031AD7" w:rsidRDefault="00BC6049" w:rsidP="00BC6049">
      <w:pPr>
        <w:pStyle w:val="Heading4"/>
      </w:pPr>
      <w:bookmarkStart w:id="318" w:name="_Toc44882095"/>
      <w:bookmarkStart w:id="319" w:name="_Toc44882289"/>
      <w:bookmarkStart w:id="320" w:name="_Toc137714360"/>
      <w:r w:rsidRPr="00031AD7">
        <w:t>5.3.3.</w:t>
      </w:r>
      <w:r w:rsidRPr="00031AD7">
        <w:rPr>
          <w:lang w:val="de-DE"/>
        </w:rPr>
        <w:t>28</w:t>
      </w:r>
      <w:r w:rsidRPr="00031AD7">
        <w:tab/>
      </w:r>
      <w:r w:rsidRPr="00031AD7">
        <w:rPr>
          <w:lang w:val="de-DE"/>
        </w:rPr>
        <w:t>SMSF-Non-3GPP</w:t>
      </w:r>
      <w:r w:rsidRPr="00031AD7">
        <w:t>-SM-Delivery-Outcome</w:t>
      </w:r>
      <w:bookmarkEnd w:id="318"/>
      <w:bookmarkEnd w:id="319"/>
      <w:bookmarkEnd w:id="320"/>
    </w:p>
    <w:p w14:paraId="72568C2A" w14:textId="77777777" w:rsidR="00821C98" w:rsidRPr="005B1055" w:rsidRDefault="00821C98" w:rsidP="00821C98">
      <w:r>
        <w:t>The SMSF-Non-3GPP</w:t>
      </w:r>
      <w:r w:rsidRPr="005B1055">
        <w:t>-</w:t>
      </w:r>
      <w:r>
        <w:t>SM-</w:t>
      </w:r>
      <w:r w:rsidRPr="005B1055">
        <w:t>Delivery-Outcome</w:t>
      </w:r>
      <w:r>
        <w:t xml:space="preserve"> AVP</w:t>
      </w:r>
      <w:r w:rsidRPr="008314CE">
        <w:rPr>
          <w:lang w:val="en-US"/>
        </w:rPr>
        <w:t xml:space="preserve"> </w:t>
      </w:r>
      <w:r>
        <w:rPr>
          <w:lang w:val="en-US"/>
        </w:rPr>
        <w:t>is of type grouped and shall indicate</w:t>
      </w:r>
      <w:r w:rsidRPr="008314CE">
        <w:rPr>
          <w:lang w:val="en-US"/>
        </w:rPr>
        <w:t xml:space="preserve"> the </w:t>
      </w:r>
      <w:r>
        <w:rPr>
          <w:lang w:val="en-US"/>
        </w:rPr>
        <w:t xml:space="preserve">outcome of the SM delivery </w:t>
      </w:r>
      <w:r w:rsidRPr="008314CE">
        <w:rPr>
          <w:lang w:val="en-US"/>
        </w:rPr>
        <w:t>for setting the message waiting data</w:t>
      </w:r>
      <w:r>
        <w:rPr>
          <w:lang w:val="en-US"/>
        </w:rPr>
        <w:t xml:space="preserve"> in the HSS when the SM delivery </w:t>
      </w:r>
      <w:r w:rsidRPr="00291C94">
        <w:rPr>
          <w:lang w:val="en-US"/>
        </w:rPr>
        <w:t>is with</w:t>
      </w:r>
      <w:r>
        <w:rPr>
          <w:lang w:val="en-US"/>
        </w:rPr>
        <w:t xml:space="preserve"> an SMSF registered for Non-3GPP access.</w:t>
      </w:r>
    </w:p>
    <w:p w14:paraId="7D4C219D" w14:textId="77777777" w:rsidR="00821C98" w:rsidRPr="003B5446" w:rsidRDefault="00821C98" w:rsidP="00821C98">
      <w:r>
        <w:t>AVP format:</w:t>
      </w:r>
    </w:p>
    <w:p w14:paraId="6CB275B3" w14:textId="77777777" w:rsidR="00821C98" w:rsidRPr="003B5446" w:rsidRDefault="00821C98" w:rsidP="00821C98">
      <w:pPr>
        <w:ind w:left="568"/>
      </w:pPr>
      <w:r w:rsidRPr="000905E6">
        <w:t xml:space="preserve"> </w:t>
      </w:r>
      <w:r>
        <w:t>SMSF-Non-3GPP-SM-</w:t>
      </w:r>
      <w:r w:rsidRPr="008314CE">
        <w:t>Delivery-Outcome</w:t>
      </w:r>
      <w:r w:rsidRPr="003B5446">
        <w:t xml:space="preserve">::= &lt;AVP header: </w:t>
      </w:r>
      <w:r>
        <w:t xml:space="preserve">3337 </w:t>
      </w:r>
      <w:r>
        <w:rPr>
          <w:lang w:eastAsia="zh-CN"/>
        </w:rPr>
        <w:t>10415</w:t>
      </w:r>
      <w:r w:rsidRPr="003B5446">
        <w:t>&gt;&gt;</w:t>
      </w:r>
    </w:p>
    <w:p w14:paraId="155A4300" w14:textId="50E77B10" w:rsidR="00BC6049" w:rsidRPr="00031AD7" w:rsidRDefault="00515182" w:rsidP="00821C98">
      <w:pPr>
        <w:ind w:left="1420"/>
      </w:pPr>
      <w:r>
        <w:t> </w:t>
      </w:r>
      <w:r w:rsidRPr="00031AD7">
        <w:t>[</w:t>
      </w:r>
      <w:r w:rsidR="00BC6049" w:rsidRPr="00031AD7">
        <w:t xml:space="preserve"> SM-Delivery-Cause ]</w:t>
      </w:r>
    </w:p>
    <w:p w14:paraId="42C90AED" w14:textId="77777777" w:rsidR="00BC6049" w:rsidRPr="00031AD7" w:rsidDel="00C42174" w:rsidRDefault="00BC6049" w:rsidP="00BC6049">
      <w:pPr>
        <w:ind w:left="1420"/>
      </w:pPr>
      <w:r w:rsidRPr="00031AD7">
        <w:t>[ Absent-User-Diagnostic-SM ]</w:t>
      </w:r>
    </w:p>
    <w:p w14:paraId="35B4FB38" w14:textId="77777777" w:rsidR="00BC6049" w:rsidRPr="00031AD7" w:rsidRDefault="00BC6049" w:rsidP="005252A2">
      <w:pPr>
        <w:pStyle w:val="Heading4"/>
      </w:pPr>
      <w:bookmarkStart w:id="321" w:name="_Toc44882096"/>
      <w:bookmarkStart w:id="322" w:name="_Toc44882290"/>
      <w:bookmarkStart w:id="323" w:name="_Toc137714361"/>
      <w:r w:rsidRPr="00031AD7">
        <w:t>5.3.3.29</w:t>
      </w:r>
      <w:r w:rsidRPr="00031AD7">
        <w:tab/>
      </w:r>
      <w:r w:rsidRPr="00031AD7">
        <w:rPr>
          <w:lang w:val="de-DE"/>
        </w:rPr>
        <w:t>SMSF-3GPP</w:t>
      </w:r>
      <w:r w:rsidRPr="00031AD7">
        <w:rPr>
          <w:rFonts w:hint="eastAsia"/>
          <w:lang w:eastAsia="zh-CN"/>
        </w:rPr>
        <w:t>-Number</w:t>
      </w:r>
      <w:bookmarkEnd w:id="321"/>
      <w:bookmarkEnd w:id="322"/>
      <w:bookmarkEnd w:id="323"/>
    </w:p>
    <w:p w14:paraId="7B165401" w14:textId="77777777" w:rsidR="00BC6049" w:rsidRPr="00031AD7" w:rsidRDefault="00BC6049" w:rsidP="00BC6049">
      <w:pPr>
        <w:rPr>
          <w:lang w:val="en-US"/>
        </w:rPr>
      </w:pPr>
      <w:r w:rsidRPr="00031AD7">
        <w:t>The SMSF-3GPP</w:t>
      </w:r>
      <w:r w:rsidRPr="00031AD7">
        <w:rPr>
          <w:rFonts w:hint="eastAsia"/>
          <w:lang w:val="en-US" w:eastAsia="zh-CN"/>
        </w:rPr>
        <w:t>-Number</w:t>
      </w:r>
      <w:r w:rsidRPr="00031AD7">
        <w:t xml:space="preserve"> AVP is of type </w:t>
      </w:r>
      <w:r w:rsidRPr="00031AD7">
        <w:rPr>
          <w:rFonts w:hint="eastAsia"/>
          <w:lang w:eastAsia="zh-CN"/>
        </w:rPr>
        <w:t>OctetString</w:t>
      </w:r>
      <w:r w:rsidRPr="00031AD7">
        <w:t xml:space="preserve"> and it shall contain the ISDN number of </w:t>
      </w:r>
      <w:r w:rsidRPr="00031AD7">
        <w:rPr>
          <w:rFonts w:hint="eastAsia"/>
          <w:lang w:eastAsia="zh-CN"/>
        </w:rPr>
        <w:t>the</w:t>
      </w:r>
      <w:r w:rsidRPr="00031AD7">
        <w:t xml:space="preserve"> SMSF registered for 3GPP access</w:t>
      </w:r>
      <w:r w:rsidRPr="00031AD7">
        <w:rPr>
          <w:rFonts w:hint="eastAsia"/>
          <w:lang w:eastAsia="zh-CN"/>
        </w:rPr>
        <w:t xml:space="preserve">. </w:t>
      </w:r>
      <w:r w:rsidRPr="00031AD7">
        <w:t xml:space="preserve">For further details on the definition of this AVP, </w:t>
      </w:r>
      <w:r w:rsidRPr="00031AD7">
        <w:rPr>
          <w:rFonts w:hint="eastAsia"/>
          <w:lang w:eastAsia="zh-CN"/>
        </w:rPr>
        <w:t xml:space="preserve">see </w:t>
      </w:r>
      <w:r w:rsidRPr="00031AD7">
        <w:t>3GPP TS 23.003 [3]</w:t>
      </w:r>
      <w:r w:rsidRPr="00031AD7">
        <w:rPr>
          <w:rFonts w:hint="eastAsia"/>
          <w:lang w:eastAsia="zh-CN"/>
        </w:rPr>
        <w:t>.</w:t>
      </w:r>
      <w:r w:rsidRPr="00031AD7">
        <w:rPr>
          <w:lang w:eastAsia="zh-CN"/>
        </w:rPr>
        <w:t xml:space="preserve"> </w:t>
      </w:r>
      <w:r w:rsidRPr="00031AD7">
        <w:t xml:space="preserve">This AVP contains an SMSF-3GPP-Number in international number format as described in ITU-T Rec E.164 [13] and shall be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22A1A134" w14:textId="77777777" w:rsidR="00BC6049" w:rsidRPr="00031AD7" w:rsidRDefault="00BC6049" w:rsidP="00BC6049">
      <w:pPr>
        <w:pStyle w:val="Heading4"/>
      </w:pPr>
      <w:bookmarkStart w:id="324" w:name="_Toc44882097"/>
      <w:bookmarkStart w:id="325" w:name="_Toc44882291"/>
      <w:bookmarkStart w:id="326" w:name="_Toc137714362"/>
      <w:r w:rsidRPr="00031AD7">
        <w:t>5.3.3.</w:t>
      </w:r>
      <w:r w:rsidRPr="00031AD7">
        <w:rPr>
          <w:lang w:val="de-DE"/>
        </w:rPr>
        <w:t>30</w:t>
      </w:r>
      <w:r w:rsidRPr="00031AD7">
        <w:tab/>
      </w:r>
      <w:r w:rsidRPr="00031AD7">
        <w:rPr>
          <w:lang w:val="de-DE"/>
        </w:rPr>
        <w:t>SMSF-Non-3GPP</w:t>
      </w:r>
      <w:r w:rsidRPr="00031AD7">
        <w:rPr>
          <w:rFonts w:hint="eastAsia"/>
          <w:lang w:eastAsia="zh-CN"/>
        </w:rPr>
        <w:t>-Number</w:t>
      </w:r>
      <w:bookmarkEnd w:id="324"/>
      <w:bookmarkEnd w:id="325"/>
      <w:bookmarkEnd w:id="326"/>
    </w:p>
    <w:p w14:paraId="2DB1FEAA" w14:textId="77777777" w:rsidR="00BC6049" w:rsidRPr="00031AD7" w:rsidRDefault="00BC6049" w:rsidP="00BC6049">
      <w:pPr>
        <w:rPr>
          <w:lang w:val="en-US"/>
        </w:rPr>
      </w:pPr>
      <w:r w:rsidRPr="00031AD7">
        <w:t>The SMSF-Non-3GPP</w:t>
      </w:r>
      <w:r w:rsidRPr="00031AD7">
        <w:rPr>
          <w:rFonts w:hint="eastAsia"/>
          <w:lang w:val="en-US" w:eastAsia="zh-CN"/>
        </w:rPr>
        <w:t>-Number</w:t>
      </w:r>
      <w:r w:rsidRPr="00031AD7">
        <w:t xml:space="preserve"> AVP is of type </w:t>
      </w:r>
      <w:r w:rsidRPr="00031AD7">
        <w:rPr>
          <w:rFonts w:hint="eastAsia"/>
          <w:lang w:eastAsia="zh-CN"/>
        </w:rPr>
        <w:t>OctetString</w:t>
      </w:r>
      <w:r w:rsidRPr="00031AD7">
        <w:t xml:space="preserve"> and it shall contain the ISDN number of </w:t>
      </w:r>
      <w:r w:rsidRPr="00031AD7">
        <w:rPr>
          <w:rFonts w:hint="eastAsia"/>
          <w:lang w:eastAsia="zh-CN"/>
        </w:rPr>
        <w:t>the</w:t>
      </w:r>
      <w:r w:rsidRPr="00031AD7">
        <w:t xml:space="preserve"> SMSF registered for Non-3GPP access</w:t>
      </w:r>
      <w:r w:rsidRPr="00031AD7">
        <w:rPr>
          <w:rFonts w:hint="eastAsia"/>
          <w:lang w:eastAsia="zh-CN"/>
        </w:rPr>
        <w:t xml:space="preserve">. </w:t>
      </w:r>
      <w:r w:rsidRPr="00031AD7">
        <w:t xml:space="preserve">For further details on the definition of this AVP, </w:t>
      </w:r>
      <w:r w:rsidRPr="00031AD7">
        <w:rPr>
          <w:rFonts w:hint="eastAsia"/>
          <w:lang w:eastAsia="zh-CN"/>
        </w:rPr>
        <w:t xml:space="preserve">see </w:t>
      </w:r>
      <w:r w:rsidRPr="00031AD7">
        <w:t>3GPP TS 23.003 [3]</w:t>
      </w:r>
      <w:r w:rsidRPr="00031AD7">
        <w:rPr>
          <w:rFonts w:hint="eastAsia"/>
          <w:lang w:eastAsia="zh-CN"/>
        </w:rPr>
        <w:t>.</w:t>
      </w:r>
      <w:r w:rsidRPr="00031AD7">
        <w:rPr>
          <w:lang w:eastAsia="zh-CN"/>
        </w:rPr>
        <w:t xml:space="preserve"> </w:t>
      </w:r>
      <w:r w:rsidRPr="00031AD7">
        <w:t xml:space="preserve">This AVP contains an SMSF-Non-3GPP-Number in international number format as described in ITU-T Rec E.164 [13] and shall be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1045CC8D" w14:textId="77777777" w:rsidR="00515182" w:rsidRPr="00031AD7" w:rsidRDefault="00BC6049" w:rsidP="005252A2">
      <w:pPr>
        <w:pStyle w:val="Heading4"/>
      </w:pPr>
      <w:bookmarkStart w:id="327" w:name="_Toc44882098"/>
      <w:bookmarkStart w:id="328" w:name="_Toc44882292"/>
      <w:bookmarkStart w:id="329" w:name="_Toc137714363"/>
      <w:r w:rsidRPr="00031AD7">
        <w:lastRenderedPageBreak/>
        <w:t>5.3.3.31</w:t>
      </w:r>
      <w:r w:rsidRPr="00031AD7">
        <w:tab/>
      </w:r>
      <w:r w:rsidRPr="00031AD7">
        <w:rPr>
          <w:lang w:val="de-DE"/>
        </w:rPr>
        <w:t>SMSF-3GPP</w:t>
      </w:r>
      <w:r w:rsidRPr="00031AD7">
        <w:t>-Name</w:t>
      </w:r>
      <w:bookmarkEnd w:id="327"/>
      <w:bookmarkEnd w:id="328"/>
      <w:bookmarkEnd w:id="329"/>
    </w:p>
    <w:p w14:paraId="726382DD" w14:textId="60C4F87D" w:rsidR="00BC6049" w:rsidRPr="00031AD7" w:rsidRDefault="00BC6049" w:rsidP="00BC6049">
      <w:r w:rsidRPr="00031AD7">
        <w:t xml:space="preserve">The SMSF-3GPP-Name AVP is of type </w:t>
      </w:r>
      <w:r w:rsidRPr="00031AD7">
        <w:rPr>
          <w:lang w:eastAsia="zh-CN"/>
        </w:rPr>
        <w:t>DiameterIdentity</w:t>
      </w:r>
      <w:r w:rsidRPr="00031AD7">
        <w:t xml:space="preserve"> and it shall contain the Diameter identity of </w:t>
      </w:r>
      <w:r w:rsidRPr="00031AD7">
        <w:rPr>
          <w:rFonts w:hint="eastAsia"/>
          <w:lang w:eastAsia="zh-CN"/>
        </w:rPr>
        <w:t>the</w:t>
      </w:r>
      <w:r w:rsidRPr="00031AD7">
        <w:t xml:space="preserve"> serving SMSF registered for 3GPP access</w:t>
      </w:r>
      <w:r w:rsidRPr="00031AD7">
        <w:rPr>
          <w:rFonts w:hint="eastAsia"/>
          <w:lang w:eastAsia="zh-CN"/>
        </w:rPr>
        <w:t xml:space="preserve">. </w:t>
      </w:r>
      <w:r w:rsidRPr="00031AD7">
        <w:t xml:space="preserve">For further details on the encoding of this AVP, </w:t>
      </w:r>
      <w:r w:rsidRPr="00031AD7">
        <w:rPr>
          <w:rFonts w:hint="eastAsia"/>
          <w:lang w:eastAsia="zh-CN"/>
        </w:rPr>
        <w:t xml:space="preserve">see </w:t>
      </w:r>
      <w:r w:rsidRPr="00031AD7">
        <w:t>IETF RFC 6733 [20].</w:t>
      </w:r>
    </w:p>
    <w:p w14:paraId="349B5C43" w14:textId="77777777" w:rsidR="00515182" w:rsidRPr="00031AD7" w:rsidRDefault="00BC6049" w:rsidP="00BC6049">
      <w:pPr>
        <w:pStyle w:val="Heading4"/>
      </w:pPr>
      <w:bookmarkStart w:id="330" w:name="_Toc44882099"/>
      <w:bookmarkStart w:id="331" w:name="_Toc44882293"/>
      <w:bookmarkStart w:id="332" w:name="_Toc137714364"/>
      <w:r w:rsidRPr="00031AD7">
        <w:t>5.3.3.</w:t>
      </w:r>
      <w:r w:rsidRPr="00031AD7">
        <w:rPr>
          <w:lang w:val="de-DE"/>
        </w:rPr>
        <w:t>32</w:t>
      </w:r>
      <w:r w:rsidRPr="00031AD7">
        <w:tab/>
      </w:r>
      <w:r w:rsidRPr="00031AD7">
        <w:rPr>
          <w:lang w:val="de-DE"/>
        </w:rPr>
        <w:t>SMSF-Non-3GPP</w:t>
      </w:r>
      <w:r w:rsidRPr="00031AD7">
        <w:t>-Name</w:t>
      </w:r>
      <w:bookmarkEnd w:id="330"/>
      <w:bookmarkEnd w:id="331"/>
      <w:bookmarkEnd w:id="332"/>
    </w:p>
    <w:p w14:paraId="192A5CAE" w14:textId="0A46A410" w:rsidR="00BC6049" w:rsidRPr="00031AD7" w:rsidRDefault="00BC6049" w:rsidP="00BC6049">
      <w:r w:rsidRPr="00031AD7">
        <w:t xml:space="preserve">The SMSF-Non-3GPP-Name AVP is of type </w:t>
      </w:r>
      <w:r w:rsidRPr="00031AD7">
        <w:rPr>
          <w:lang w:eastAsia="zh-CN"/>
        </w:rPr>
        <w:t>DiameterIdentity</w:t>
      </w:r>
      <w:r w:rsidRPr="00031AD7">
        <w:t xml:space="preserve"> and it shall contain the Diameter identity of </w:t>
      </w:r>
      <w:r w:rsidRPr="00031AD7">
        <w:rPr>
          <w:rFonts w:hint="eastAsia"/>
          <w:lang w:eastAsia="zh-CN"/>
        </w:rPr>
        <w:t>the</w:t>
      </w:r>
      <w:r w:rsidRPr="00031AD7">
        <w:t xml:space="preserve"> serving SMSF registered for Non-3GPP access</w:t>
      </w:r>
      <w:r w:rsidRPr="00031AD7">
        <w:rPr>
          <w:rFonts w:hint="eastAsia"/>
          <w:lang w:eastAsia="zh-CN"/>
        </w:rPr>
        <w:t xml:space="preserve">. </w:t>
      </w:r>
      <w:r w:rsidRPr="00031AD7">
        <w:t xml:space="preserve">For further details on the encoding of this AVP, </w:t>
      </w:r>
      <w:r w:rsidRPr="00031AD7">
        <w:rPr>
          <w:rFonts w:hint="eastAsia"/>
          <w:lang w:eastAsia="zh-CN"/>
        </w:rPr>
        <w:t xml:space="preserve">see </w:t>
      </w:r>
      <w:r w:rsidRPr="00031AD7">
        <w:t>IETF RFC 6733 </w:t>
      </w:r>
      <w:r w:rsidR="00515182">
        <w:t> </w:t>
      </w:r>
      <w:r w:rsidR="00515182" w:rsidRPr="00031AD7">
        <w:t>[</w:t>
      </w:r>
      <w:r w:rsidRPr="00031AD7">
        <w:t>20].</w:t>
      </w:r>
    </w:p>
    <w:p w14:paraId="093232FD" w14:textId="77777777" w:rsidR="00BC6049" w:rsidRPr="00031AD7" w:rsidRDefault="00BC6049" w:rsidP="005252A2">
      <w:pPr>
        <w:pStyle w:val="Heading4"/>
      </w:pPr>
      <w:bookmarkStart w:id="333" w:name="_Toc44882100"/>
      <w:bookmarkStart w:id="334" w:name="_Toc44882294"/>
      <w:bookmarkStart w:id="335" w:name="_Toc137714365"/>
      <w:r w:rsidRPr="00031AD7">
        <w:t>5.3.3.33</w:t>
      </w:r>
      <w:r w:rsidRPr="00031AD7">
        <w:tab/>
      </w:r>
      <w:r w:rsidRPr="00031AD7">
        <w:rPr>
          <w:lang w:val="de-DE"/>
        </w:rPr>
        <w:t>SMSF-3GPP</w:t>
      </w:r>
      <w:r w:rsidRPr="00031AD7">
        <w:t>-Realm</w:t>
      </w:r>
      <w:bookmarkEnd w:id="333"/>
      <w:bookmarkEnd w:id="334"/>
      <w:bookmarkEnd w:id="335"/>
    </w:p>
    <w:p w14:paraId="65DADB17" w14:textId="77777777" w:rsidR="00BC6049" w:rsidRPr="00031AD7" w:rsidRDefault="00BC6049" w:rsidP="00BC6049">
      <w:pPr>
        <w:rPr>
          <w:lang w:eastAsia="zh-CN"/>
        </w:rPr>
      </w:pPr>
      <w:r w:rsidRPr="00031AD7">
        <w:rPr>
          <w:lang w:eastAsia="zh-CN"/>
        </w:rPr>
        <w:t>T</w:t>
      </w:r>
      <w:r w:rsidRPr="00031AD7">
        <w:rPr>
          <w:rFonts w:hint="eastAsia"/>
          <w:lang w:eastAsia="zh-CN"/>
        </w:rPr>
        <w:t xml:space="preserve">he </w:t>
      </w:r>
      <w:r w:rsidRPr="00031AD7">
        <w:rPr>
          <w:lang w:eastAsia="zh-CN"/>
        </w:rPr>
        <w:t xml:space="preserve">SMSF-3GPP-Realm AVP </w:t>
      </w:r>
      <w:r w:rsidRPr="00031AD7">
        <w:rPr>
          <w:rFonts w:hint="eastAsia"/>
          <w:lang w:eastAsia="zh-CN"/>
        </w:rPr>
        <w:t xml:space="preserve">is of type </w:t>
      </w:r>
      <w:r w:rsidRPr="00031AD7">
        <w:rPr>
          <w:lang w:eastAsia="zh-CN"/>
        </w:rPr>
        <w:t xml:space="preserve">DiameterIdentity and it shall contain the Diameter Realm Identity of the serving SMSF registered for 3GPP access. </w:t>
      </w:r>
      <w:r w:rsidRPr="00031AD7">
        <w:t xml:space="preserve">For further details on the encoding of this AVP, </w:t>
      </w:r>
      <w:r w:rsidRPr="00031AD7">
        <w:rPr>
          <w:rFonts w:hint="eastAsia"/>
          <w:lang w:eastAsia="zh-CN"/>
        </w:rPr>
        <w:t xml:space="preserve">see </w:t>
      </w:r>
      <w:r w:rsidRPr="00031AD7">
        <w:rPr>
          <w:lang w:eastAsia="zh-CN"/>
        </w:rPr>
        <w:t>IETF RFC 6733 [20].</w:t>
      </w:r>
    </w:p>
    <w:p w14:paraId="1813F0A0" w14:textId="77777777" w:rsidR="00BC6049" w:rsidRPr="00031AD7" w:rsidRDefault="00BC6049" w:rsidP="00BC6049">
      <w:pPr>
        <w:pStyle w:val="Heading4"/>
      </w:pPr>
      <w:bookmarkStart w:id="336" w:name="_Toc44882101"/>
      <w:bookmarkStart w:id="337" w:name="_Toc44882295"/>
      <w:bookmarkStart w:id="338" w:name="_Toc137714366"/>
      <w:r w:rsidRPr="00031AD7">
        <w:t>5.3.3.</w:t>
      </w:r>
      <w:r w:rsidRPr="00031AD7">
        <w:rPr>
          <w:lang w:val="de-DE"/>
        </w:rPr>
        <w:t>34</w:t>
      </w:r>
      <w:r w:rsidRPr="00031AD7">
        <w:tab/>
      </w:r>
      <w:r w:rsidRPr="00031AD7">
        <w:rPr>
          <w:lang w:val="de-DE"/>
        </w:rPr>
        <w:t>SMSF-Non-3GPP</w:t>
      </w:r>
      <w:r w:rsidRPr="00031AD7">
        <w:t>-Realm</w:t>
      </w:r>
      <w:bookmarkEnd w:id="336"/>
      <w:bookmarkEnd w:id="337"/>
      <w:bookmarkEnd w:id="338"/>
    </w:p>
    <w:p w14:paraId="5002F9D9" w14:textId="77777777" w:rsidR="00BC6049" w:rsidRPr="00031AD7" w:rsidRDefault="00BC6049" w:rsidP="00BC6049">
      <w:pPr>
        <w:rPr>
          <w:lang w:eastAsia="zh-CN"/>
        </w:rPr>
      </w:pPr>
      <w:r w:rsidRPr="00031AD7">
        <w:rPr>
          <w:lang w:eastAsia="zh-CN"/>
        </w:rPr>
        <w:t>T</w:t>
      </w:r>
      <w:r w:rsidRPr="00031AD7">
        <w:rPr>
          <w:rFonts w:hint="eastAsia"/>
          <w:lang w:eastAsia="zh-CN"/>
        </w:rPr>
        <w:t xml:space="preserve">he </w:t>
      </w:r>
      <w:r w:rsidRPr="00031AD7">
        <w:rPr>
          <w:lang w:eastAsia="zh-CN"/>
        </w:rPr>
        <w:t xml:space="preserve">SMSF-Non-3GPP-Realm AVP </w:t>
      </w:r>
      <w:r w:rsidRPr="00031AD7">
        <w:rPr>
          <w:rFonts w:hint="eastAsia"/>
          <w:lang w:eastAsia="zh-CN"/>
        </w:rPr>
        <w:t xml:space="preserve">is of type </w:t>
      </w:r>
      <w:r w:rsidRPr="00031AD7">
        <w:rPr>
          <w:lang w:eastAsia="zh-CN"/>
        </w:rPr>
        <w:t xml:space="preserve">DiameterIdentity and it shall contain the Diameter Realm Identity of the serving SMSF registered for Non-3GPP access. </w:t>
      </w:r>
      <w:r w:rsidRPr="00031AD7">
        <w:t xml:space="preserve">For further details on the encoding of this AVP, </w:t>
      </w:r>
      <w:r w:rsidRPr="00031AD7">
        <w:rPr>
          <w:rFonts w:hint="eastAsia"/>
          <w:lang w:eastAsia="zh-CN"/>
        </w:rPr>
        <w:t xml:space="preserve">see </w:t>
      </w:r>
      <w:r w:rsidRPr="00031AD7">
        <w:rPr>
          <w:lang w:eastAsia="zh-CN"/>
        </w:rPr>
        <w:t>IETF RFC 6733 [20].</w:t>
      </w:r>
    </w:p>
    <w:p w14:paraId="1D37DDDD" w14:textId="77777777" w:rsidR="00BC6049" w:rsidRPr="00031AD7" w:rsidRDefault="00BC6049" w:rsidP="005252A2">
      <w:pPr>
        <w:pStyle w:val="Heading4"/>
      </w:pPr>
      <w:bookmarkStart w:id="339" w:name="_Toc44882102"/>
      <w:bookmarkStart w:id="340" w:name="_Toc44882296"/>
      <w:bookmarkStart w:id="341" w:name="_Toc137714367"/>
      <w:r w:rsidRPr="00031AD7">
        <w:t>5.3.3.35</w:t>
      </w:r>
      <w:r w:rsidRPr="00031AD7">
        <w:tab/>
        <w:t>SMSF-</w:t>
      </w:r>
      <w:r w:rsidRPr="00031AD7">
        <w:rPr>
          <w:lang w:val="de-DE"/>
        </w:rPr>
        <w:t>3GPP-</w:t>
      </w:r>
      <w:r w:rsidRPr="00031AD7">
        <w:t>Address</w:t>
      </w:r>
      <w:bookmarkEnd w:id="339"/>
      <w:bookmarkEnd w:id="340"/>
      <w:bookmarkEnd w:id="341"/>
    </w:p>
    <w:p w14:paraId="03472D92" w14:textId="77777777" w:rsidR="00BC6049" w:rsidRPr="00031AD7" w:rsidRDefault="00BC6049" w:rsidP="00BC6049">
      <w:r w:rsidRPr="00031AD7">
        <w:t>The SMSF-3GPP-Address AVP is of type Grouped. This AVP shall contain the information about the SMSF serving the targeted user for 3GPP access.</w:t>
      </w:r>
    </w:p>
    <w:p w14:paraId="5CABFC0D" w14:textId="77777777" w:rsidR="00BC6049" w:rsidRPr="00031AD7" w:rsidRDefault="00BC6049" w:rsidP="00BC6049">
      <w:r w:rsidRPr="00031AD7">
        <w:t>AVP format</w:t>
      </w:r>
    </w:p>
    <w:p w14:paraId="4CF1598A" w14:textId="77777777" w:rsidR="00BC6049" w:rsidRPr="00031AD7" w:rsidRDefault="00BC6049" w:rsidP="00BC6049">
      <w:pPr>
        <w:ind w:left="568"/>
      </w:pPr>
      <w:r w:rsidRPr="00031AD7">
        <w:t>SMSF-3GPP-Address ::=</w:t>
      </w:r>
      <w:r w:rsidRPr="00031AD7">
        <w:tab/>
        <w:t>&lt;AVP header: 3344 10415&gt;</w:t>
      </w:r>
    </w:p>
    <w:p w14:paraId="6204D34E" w14:textId="77777777" w:rsidR="00BC6049" w:rsidRPr="00031AD7" w:rsidRDefault="00BC6049" w:rsidP="00BC6049">
      <w:pPr>
        <w:ind w:left="1440" w:firstLine="720"/>
      </w:pPr>
      <w:r w:rsidRPr="00031AD7">
        <w:t>[ SMSF-3GPP-Number ]</w:t>
      </w:r>
    </w:p>
    <w:p w14:paraId="19DE409D" w14:textId="77777777" w:rsidR="00515182" w:rsidRPr="00031AD7" w:rsidRDefault="00BC6049" w:rsidP="00BC6049">
      <w:pPr>
        <w:ind w:left="1440" w:firstLine="720"/>
      </w:pPr>
      <w:r w:rsidRPr="00031AD7">
        <w:t>[ SMSF-3GPP-Name ]</w:t>
      </w:r>
    </w:p>
    <w:p w14:paraId="11D5E3FE" w14:textId="77777777" w:rsidR="00790411" w:rsidRDefault="00BC6049" w:rsidP="00790411">
      <w:pPr>
        <w:ind w:left="1440" w:firstLine="720"/>
        <w:rPr>
          <w:lang w:val="fr-FR"/>
        </w:rPr>
      </w:pPr>
      <w:r w:rsidRPr="00031AD7">
        <w:rPr>
          <w:lang w:val="fr-FR"/>
        </w:rPr>
        <w:t>[ SMSF-3GPP-Realm ]</w:t>
      </w:r>
    </w:p>
    <w:p w14:paraId="0C15857C" w14:textId="559854F9" w:rsidR="00BC6049" w:rsidRPr="00031AD7" w:rsidRDefault="00790411" w:rsidP="00790411">
      <w:pPr>
        <w:ind w:left="1440" w:firstLine="720"/>
        <w:rPr>
          <w:lang w:val="fr-FR"/>
        </w:rPr>
      </w:pPr>
      <w:r w:rsidRPr="00031AD7">
        <w:rPr>
          <w:lang w:val="fr-FR"/>
        </w:rPr>
        <w:t>[ SMSF-3GPP-</w:t>
      </w:r>
      <w:r>
        <w:t>SBI-Support-Indicator</w:t>
      </w:r>
      <w:r w:rsidRPr="00031AD7">
        <w:rPr>
          <w:lang w:val="fr-FR"/>
        </w:rPr>
        <w:t xml:space="preserve"> ]</w:t>
      </w:r>
    </w:p>
    <w:p w14:paraId="30AEAA4F" w14:textId="77777777" w:rsidR="00BC6049" w:rsidRPr="00031AD7" w:rsidRDefault="00BC6049" w:rsidP="00BC6049">
      <w:pPr>
        <w:ind w:left="1856" w:firstLine="304"/>
      </w:pPr>
      <w:r w:rsidRPr="00031AD7">
        <w:t>*[AVP]</w:t>
      </w:r>
    </w:p>
    <w:p w14:paraId="37C85E62" w14:textId="77777777" w:rsidR="00BC6049" w:rsidRPr="00031AD7" w:rsidRDefault="00BC6049" w:rsidP="00BC6049">
      <w:pPr>
        <w:pStyle w:val="Heading4"/>
      </w:pPr>
      <w:bookmarkStart w:id="342" w:name="_Toc44882103"/>
      <w:bookmarkStart w:id="343" w:name="_Toc44882297"/>
      <w:bookmarkStart w:id="344" w:name="_Toc137714368"/>
      <w:r w:rsidRPr="00031AD7">
        <w:t>5.3.3.</w:t>
      </w:r>
      <w:r w:rsidRPr="00031AD7">
        <w:rPr>
          <w:lang w:val="de-DE"/>
        </w:rPr>
        <w:t>36</w:t>
      </w:r>
      <w:r w:rsidRPr="00031AD7">
        <w:tab/>
        <w:t>SMSF-</w:t>
      </w:r>
      <w:r w:rsidRPr="00031AD7">
        <w:rPr>
          <w:lang w:val="de-DE"/>
        </w:rPr>
        <w:t>Non-3GPP-</w:t>
      </w:r>
      <w:r w:rsidRPr="00031AD7">
        <w:t>Address</w:t>
      </w:r>
      <w:bookmarkEnd w:id="342"/>
      <w:bookmarkEnd w:id="343"/>
      <w:bookmarkEnd w:id="344"/>
    </w:p>
    <w:p w14:paraId="1CD9AC99" w14:textId="77777777" w:rsidR="00BC6049" w:rsidRPr="00031AD7" w:rsidRDefault="00BC6049" w:rsidP="00BC6049">
      <w:r w:rsidRPr="00031AD7">
        <w:t>The SMSF-Non-3GPP-Address AVP is of type Grouped. This AVP shall contain the information about the SMSF serving the targeted user for Non-3GPP access.</w:t>
      </w:r>
    </w:p>
    <w:p w14:paraId="65BF18A3" w14:textId="77777777" w:rsidR="00BC6049" w:rsidRPr="00031AD7" w:rsidRDefault="00BC6049" w:rsidP="00BC6049">
      <w:r w:rsidRPr="00031AD7">
        <w:t>AVP format</w:t>
      </w:r>
    </w:p>
    <w:p w14:paraId="6F2101C0" w14:textId="77777777" w:rsidR="00BC6049" w:rsidRPr="00031AD7" w:rsidRDefault="00BC6049" w:rsidP="00BC6049">
      <w:pPr>
        <w:ind w:left="568"/>
      </w:pPr>
      <w:r w:rsidRPr="00031AD7">
        <w:t>SMSF-Non-3GPP-Address ::=</w:t>
      </w:r>
      <w:r w:rsidRPr="00031AD7">
        <w:tab/>
        <w:t>&lt;AVP header: 3345 10415&gt;</w:t>
      </w:r>
    </w:p>
    <w:p w14:paraId="604D091A" w14:textId="77777777" w:rsidR="00BC6049" w:rsidRPr="00031AD7" w:rsidRDefault="00BC6049" w:rsidP="00BC6049">
      <w:pPr>
        <w:ind w:left="1440" w:firstLine="720"/>
      </w:pPr>
      <w:r w:rsidRPr="00031AD7">
        <w:t>[ SMSF-Non-3GPP-Number ]</w:t>
      </w:r>
    </w:p>
    <w:p w14:paraId="58DE33B3" w14:textId="77777777" w:rsidR="00515182" w:rsidRPr="00031AD7" w:rsidRDefault="00BC6049" w:rsidP="00BC6049">
      <w:pPr>
        <w:ind w:left="1440" w:firstLine="720"/>
      </w:pPr>
      <w:r w:rsidRPr="00031AD7">
        <w:t>[ SMSF-Non-3GPP-Name ]</w:t>
      </w:r>
    </w:p>
    <w:p w14:paraId="72CFB156" w14:textId="77777777" w:rsidR="00790411" w:rsidRDefault="00BC6049" w:rsidP="00790411">
      <w:pPr>
        <w:ind w:left="1440" w:firstLine="720"/>
        <w:rPr>
          <w:lang w:val="fr-FR"/>
        </w:rPr>
      </w:pPr>
      <w:r w:rsidRPr="00031AD7">
        <w:rPr>
          <w:lang w:val="fr-FR"/>
        </w:rPr>
        <w:t>[ SMSF-Non-3GPP-Realm ]</w:t>
      </w:r>
    </w:p>
    <w:p w14:paraId="20602DEB" w14:textId="24D31A1E" w:rsidR="00BC6049" w:rsidRPr="00031AD7" w:rsidRDefault="00790411" w:rsidP="00790411">
      <w:pPr>
        <w:ind w:left="1440" w:firstLine="720"/>
        <w:rPr>
          <w:lang w:val="fr-FR"/>
        </w:rPr>
      </w:pPr>
      <w:r w:rsidRPr="00031AD7">
        <w:rPr>
          <w:lang w:val="fr-FR"/>
        </w:rPr>
        <w:t>[ SMSF-</w:t>
      </w:r>
      <w:r>
        <w:rPr>
          <w:lang w:val="fr-FR"/>
        </w:rPr>
        <w:t>Non-</w:t>
      </w:r>
      <w:r w:rsidRPr="00031AD7">
        <w:rPr>
          <w:lang w:val="fr-FR"/>
        </w:rPr>
        <w:t>3GPP-</w:t>
      </w:r>
      <w:r>
        <w:t>SBI-Support-Indicator</w:t>
      </w:r>
      <w:r w:rsidRPr="00031AD7">
        <w:rPr>
          <w:lang w:val="fr-FR"/>
        </w:rPr>
        <w:t xml:space="preserve"> ]</w:t>
      </w:r>
    </w:p>
    <w:p w14:paraId="24CE4832" w14:textId="77777777" w:rsidR="00BC6049" w:rsidRPr="00031AD7" w:rsidRDefault="00BC6049" w:rsidP="00BC6049">
      <w:pPr>
        <w:ind w:left="1856" w:firstLine="304"/>
      </w:pPr>
      <w:r w:rsidRPr="00031AD7">
        <w:t>*[AVP]</w:t>
      </w:r>
    </w:p>
    <w:p w14:paraId="42279DF3" w14:textId="77777777" w:rsidR="00790411" w:rsidRPr="00031AD7" w:rsidRDefault="00790411" w:rsidP="00790411">
      <w:pPr>
        <w:pStyle w:val="Heading4"/>
      </w:pPr>
      <w:bookmarkStart w:id="345" w:name="_Toc137714369"/>
      <w:bookmarkStart w:id="346" w:name="_Toc533204514"/>
      <w:bookmarkStart w:id="347" w:name="_Toc44882104"/>
      <w:bookmarkStart w:id="348" w:name="_Toc44882298"/>
      <w:r w:rsidRPr="00031AD7">
        <w:t>5.3.3.</w:t>
      </w:r>
      <w:r>
        <w:t>37</w:t>
      </w:r>
      <w:r w:rsidRPr="00031AD7">
        <w:tab/>
      </w:r>
      <w:r w:rsidRPr="00031AD7">
        <w:rPr>
          <w:lang w:val="de-DE"/>
        </w:rPr>
        <w:t>SMSF-3GPP</w:t>
      </w:r>
      <w:r w:rsidRPr="00031AD7">
        <w:rPr>
          <w:rFonts w:hint="eastAsia"/>
          <w:lang w:eastAsia="zh-CN"/>
        </w:rPr>
        <w:t>-</w:t>
      </w:r>
      <w:r>
        <w:t>SBI-Support-Indicator</w:t>
      </w:r>
      <w:bookmarkEnd w:id="345"/>
    </w:p>
    <w:p w14:paraId="04E34494" w14:textId="77777777" w:rsidR="00790411" w:rsidRPr="00031AD7" w:rsidRDefault="00790411" w:rsidP="00790411">
      <w:r w:rsidRPr="00031AD7">
        <w:t xml:space="preserve">The </w:t>
      </w:r>
      <w:r w:rsidRPr="00991716">
        <w:t>SMSF-3GPP-SBI-Support-Indicator</w:t>
      </w:r>
      <w:r w:rsidRPr="00031AD7">
        <w:t xml:space="preserve"> AVP is of type Enumerated and shall indicate </w:t>
      </w:r>
      <w:r>
        <w:t>whether the SMSF support service-based-interface or not,</w:t>
      </w:r>
      <w:r w:rsidRPr="00031AD7">
        <w:t xml:space="preserve"> with the following values:</w:t>
      </w:r>
    </w:p>
    <w:p w14:paraId="1DCA9851" w14:textId="77777777" w:rsidR="00790411" w:rsidRPr="00031AD7" w:rsidRDefault="00790411" w:rsidP="00790411">
      <w:pPr>
        <w:pStyle w:val="B1"/>
      </w:pPr>
      <w:r w:rsidRPr="00031AD7">
        <w:lastRenderedPageBreak/>
        <w:t>-</w:t>
      </w:r>
      <w:r w:rsidRPr="00031AD7">
        <w:tab/>
      </w:r>
      <w:r>
        <w:t>NOT_SUPPORT_SBI</w:t>
      </w:r>
      <w:r w:rsidRPr="00031AD7">
        <w:t xml:space="preserve"> (0),</w:t>
      </w:r>
    </w:p>
    <w:p w14:paraId="004217E6" w14:textId="77777777" w:rsidR="00790411" w:rsidRPr="00031AD7" w:rsidRDefault="00790411" w:rsidP="00790411">
      <w:pPr>
        <w:pStyle w:val="B1"/>
      </w:pPr>
      <w:r w:rsidRPr="00031AD7">
        <w:t>-</w:t>
      </w:r>
      <w:r w:rsidRPr="00031AD7">
        <w:tab/>
      </w:r>
      <w:r>
        <w:t>SUPPORT_SBI</w:t>
      </w:r>
      <w:r w:rsidRPr="00031AD7">
        <w:t xml:space="preserve"> (1).</w:t>
      </w:r>
    </w:p>
    <w:p w14:paraId="01F88080" w14:textId="77777777" w:rsidR="00790411" w:rsidRPr="00031AD7" w:rsidRDefault="00790411" w:rsidP="00790411">
      <w:pPr>
        <w:pStyle w:val="Heading4"/>
      </w:pPr>
      <w:bookmarkStart w:id="349" w:name="_Toc137714370"/>
      <w:r w:rsidRPr="00031AD7">
        <w:t>5.3.3.</w:t>
      </w:r>
      <w:r>
        <w:t>38</w:t>
      </w:r>
      <w:r w:rsidRPr="00031AD7">
        <w:tab/>
      </w:r>
      <w:r w:rsidRPr="00031AD7">
        <w:rPr>
          <w:lang w:val="de-DE"/>
        </w:rPr>
        <w:t>SMSF-</w:t>
      </w:r>
      <w:r>
        <w:rPr>
          <w:lang w:val="de-DE"/>
        </w:rPr>
        <w:t>Non-</w:t>
      </w:r>
      <w:r w:rsidRPr="00031AD7">
        <w:rPr>
          <w:lang w:val="de-DE"/>
        </w:rPr>
        <w:t>3GPP</w:t>
      </w:r>
      <w:r w:rsidRPr="00031AD7">
        <w:rPr>
          <w:rFonts w:hint="eastAsia"/>
          <w:lang w:eastAsia="zh-CN"/>
        </w:rPr>
        <w:t>-</w:t>
      </w:r>
      <w:r>
        <w:t>SBI-Support-Indicator</w:t>
      </w:r>
      <w:bookmarkEnd w:id="349"/>
    </w:p>
    <w:p w14:paraId="35665756" w14:textId="77777777" w:rsidR="00790411" w:rsidRPr="00031AD7" w:rsidRDefault="00790411" w:rsidP="00790411">
      <w:r w:rsidRPr="00031AD7">
        <w:t xml:space="preserve">The </w:t>
      </w:r>
      <w:r w:rsidRPr="00031AD7">
        <w:rPr>
          <w:lang w:val="de-DE"/>
        </w:rPr>
        <w:t>SMSF-</w:t>
      </w:r>
      <w:r>
        <w:rPr>
          <w:lang w:val="de-DE"/>
        </w:rPr>
        <w:t>Non-</w:t>
      </w:r>
      <w:r w:rsidRPr="00031AD7">
        <w:rPr>
          <w:lang w:val="de-DE"/>
        </w:rPr>
        <w:t>3GPP</w:t>
      </w:r>
      <w:r w:rsidRPr="00031AD7">
        <w:rPr>
          <w:rFonts w:hint="eastAsia"/>
          <w:lang w:eastAsia="zh-CN"/>
        </w:rPr>
        <w:t>-</w:t>
      </w:r>
      <w:r>
        <w:t>SBI-Support-Indicator</w:t>
      </w:r>
      <w:r w:rsidRPr="00031AD7">
        <w:t xml:space="preserve"> AVP is of type Enumerated and shall indicate </w:t>
      </w:r>
      <w:r>
        <w:t>whether the SMSF support service-based-interface or not,</w:t>
      </w:r>
      <w:r w:rsidRPr="00031AD7">
        <w:t xml:space="preserve"> with the following values:</w:t>
      </w:r>
    </w:p>
    <w:p w14:paraId="323157DC" w14:textId="77777777" w:rsidR="00790411" w:rsidRPr="00031AD7" w:rsidRDefault="00790411" w:rsidP="00790411">
      <w:pPr>
        <w:pStyle w:val="B1"/>
      </w:pPr>
      <w:r w:rsidRPr="00031AD7">
        <w:t>-</w:t>
      </w:r>
      <w:r w:rsidRPr="00031AD7">
        <w:tab/>
      </w:r>
      <w:r>
        <w:t>NOT_SUPPORT_SBI</w:t>
      </w:r>
      <w:r w:rsidRPr="00031AD7">
        <w:t xml:space="preserve"> (0),</w:t>
      </w:r>
    </w:p>
    <w:p w14:paraId="2A0466B2" w14:textId="77777777" w:rsidR="00790411" w:rsidRPr="00031AD7" w:rsidRDefault="00790411" w:rsidP="00790411">
      <w:pPr>
        <w:pStyle w:val="B1"/>
      </w:pPr>
      <w:r w:rsidRPr="00031AD7">
        <w:t>-</w:t>
      </w:r>
      <w:r w:rsidRPr="00031AD7">
        <w:tab/>
      </w:r>
      <w:r>
        <w:t>SUPPORT_SBI</w:t>
      </w:r>
      <w:r w:rsidRPr="00031AD7">
        <w:t xml:space="preserve"> (1).</w:t>
      </w:r>
    </w:p>
    <w:p w14:paraId="019C1E7C" w14:textId="77777777" w:rsidR="00790411" w:rsidRPr="00031AD7" w:rsidRDefault="00790411" w:rsidP="00790411">
      <w:pPr>
        <w:pStyle w:val="Heading4"/>
      </w:pPr>
      <w:bookmarkStart w:id="350" w:name="_Toc137714371"/>
      <w:r w:rsidRPr="00031AD7">
        <w:t>5.3.3.</w:t>
      </w:r>
      <w:r>
        <w:t>39</w:t>
      </w:r>
      <w:r w:rsidRPr="00031AD7">
        <w:tab/>
        <w:t>IP-SM-GW-</w:t>
      </w:r>
      <w:r>
        <w:t>SBI-Support-Indicator</w:t>
      </w:r>
      <w:bookmarkEnd w:id="350"/>
    </w:p>
    <w:p w14:paraId="5D4A338B" w14:textId="77777777" w:rsidR="00790411" w:rsidRPr="00031AD7" w:rsidRDefault="00790411" w:rsidP="00790411">
      <w:r w:rsidRPr="00031AD7">
        <w:t>The IP-SM-GW-</w:t>
      </w:r>
      <w:r>
        <w:t>SBI-Support-Indicator</w:t>
      </w:r>
      <w:r w:rsidRPr="00031AD7">
        <w:t xml:space="preserve"> AVP is of type Enumerated and shall indicate </w:t>
      </w:r>
      <w:r>
        <w:t>whether the IP-SM-GW support service-based-interface or not,</w:t>
      </w:r>
      <w:r w:rsidRPr="00031AD7">
        <w:t xml:space="preserve"> with the following values:</w:t>
      </w:r>
    </w:p>
    <w:p w14:paraId="02A84AB0" w14:textId="77777777" w:rsidR="00790411" w:rsidRPr="00031AD7" w:rsidRDefault="00790411" w:rsidP="00790411">
      <w:pPr>
        <w:pStyle w:val="B1"/>
      </w:pPr>
      <w:r w:rsidRPr="00031AD7">
        <w:t>-</w:t>
      </w:r>
      <w:r w:rsidRPr="00031AD7">
        <w:tab/>
      </w:r>
      <w:r>
        <w:t>NOT_SUPPORT_SBI</w:t>
      </w:r>
      <w:r w:rsidRPr="00031AD7">
        <w:t xml:space="preserve"> (0),</w:t>
      </w:r>
    </w:p>
    <w:p w14:paraId="0D45F797" w14:textId="77777777" w:rsidR="00790411" w:rsidRPr="00031AD7" w:rsidRDefault="00790411" w:rsidP="00790411">
      <w:pPr>
        <w:pStyle w:val="B1"/>
      </w:pPr>
      <w:r w:rsidRPr="00031AD7">
        <w:t>-</w:t>
      </w:r>
      <w:r w:rsidRPr="00031AD7">
        <w:tab/>
      </w:r>
      <w:r>
        <w:t>SUPPORT_SBI</w:t>
      </w:r>
      <w:r w:rsidRPr="00031AD7">
        <w:t xml:space="preserve"> (1).</w:t>
      </w:r>
    </w:p>
    <w:p w14:paraId="5502E011" w14:textId="77777777" w:rsidR="00790411" w:rsidRDefault="00790411" w:rsidP="00790411"/>
    <w:p w14:paraId="18B46601" w14:textId="215BACDA" w:rsidR="00DA25AD" w:rsidRPr="00031AD7" w:rsidRDefault="00DA25AD" w:rsidP="00DA25AD">
      <w:pPr>
        <w:pStyle w:val="Heading2"/>
      </w:pPr>
      <w:bookmarkStart w:id="351" w:name="_Toc137714372"/>
      <w:r w:rsidRPr="00031AD7">
        <w:t>5.4</w:t>
      </w:r>
      <w:r w:rsidRPr="00031AD7">
        <w:tab/>
        <w:t>User identity to HSS resolution</w:t>
      </w:r>
      <w:bookmarkEnd w:id="346"/>
      <w:bookmarkEnd w:id="347"/>
      <w:bookmarkEnd w:id="348"/>
      <w:bookmarkEnd w:id="351"/>
    </w:p>
    <w:p w14:paraId="5BBA04E9" w14:textId="77777777" w:rsidR="00DA25AD" w:rsidRPr="00031AD7" w:rsidRDefault="00DA25AD" w:rsidP="00DA25AD">
      <w:r w:rsidRPr="00031AD7">
        <w:t>The User identity to HSS resolution mechanism enables the SMS-GMSC or SMS Router in the home PLMN or Diameter proxy agents in the home PLMN to find the identity of the HSS that holds the subscriber data for a given user identified by its MSISDN or by its IMSI when multiple and separately addressable HSSs have been deployed in the home PLMN. The resolution mechanism is not required in PLMNs that utilise a single HSS.</w:t>
      </w:r>
    </w:p>
    <w:p w14:paraId="0A5B429A" w14:textId="77777777" w:rsidR="00DA25AD" w:rsidRPr="00031AD7" w:rsidRDefault="00DA25AD" w:rsidP="00DA25AD">
      <w:r w:rsidRPr="00031AD7">
        <w:t>This User identity to HSS resolution mechanism may rely on routing capabilities provided by Diameter and be implemented in the home PLMN within dedicated Diameter Agents (Proxy Agents) responsible for determining the HSS identity based on the provided user identity. If this Diameter based implementation is selected by the home PLMN operator, the principles described below shall apply.</w:t>
      </w:r>
    </w:p>
    <w:p w14:paraId="6A16CD42" w14:textId="77777777" w:rsidR="00DA25AD" w:rsidRPr="00031AD7" w:rsidRDefault="00DA25AD" w:rsidP="00DA25AD">
      <w:r w:rsidRPr="00031AD7">
        <w:t>When more than one independently addressable HSS are deployed in the home PLMN, each SMS-GMSC or SMS-Router network of the home PLMN shall be configured with the address/identity of a Diameter Agent (Proxy Agent) implementing this resolution mechanism.</w:t>
      </w:r>
    </w:p>
    <w:p w14:paraId="07CD497A" w14:textId="77777777" w:rsidR="00DA25AD" w:rsidRPr="00031AD7" w:rsidRDefault="00DA25AD" w:rsidP="00DA25AD">
      <w:r w:rsidRPr="00031AD7">
        <w:t>Diameter Relay agents and/or Diameter Proxy agents in the home PLMN receiving the Diameter signalling from SMS-GMSC located in other PLMNs shall be configured with the address/identity of a Diameter Agent (Proxy Agent) implementing this resolution mechanism.</w:t>
      </w:r>
    </w:p>
    <w:p w14:paraId="69888165" w14:textId="77777777" w:rsidR="00DA25AD" w:rsidRPr="00031AD7" w:rsidRDefault="00DA25AD" w:rsidP="00DA25AD">
      <w:r w:rsidRPr="00031AD7">
        <w:t>To get the HSS identity that holds the subscriber data for a given user identity in the home network, the Diameter request normally destined to the HSS shall be sent to the pre-configured address/identity of a Diameter Proxy agent supporting the User identity to HSS resolution mechanism.</w:t>
      </w:r>
    </w:p>
    <w:p w14:paraId="34D8E2BF" w14:textId="77777777" w:rsidR="00DA25AD" w:rsidRPr="00031AD7" w:rsidRDefault="00DA25AD" w:rsidP="00DA25AD">
      <w:pPr>
        <w:pStyle w:val="B1"/>
      </w:pPr>
      <w:r w:rsidRPr="00031AD7">
        <w:t>-</w:t>
      </w:r>
      <w:r w:rsidRPr="00031AD7">
        <w:tab/>
        <w:t xml:space="preserve">If this Diameter request is received by a Diameter Redirect Agent, the Diameter Redirect Agent shall </w:t>
      </w:r>
      <w:r w:rsidRPr="00031AD7">
        <w:rPr>
          <w:color w:val="000000"/>
        </w:rPr>
        <w:t>determine the HSS identity based on the provided user identity</w:t>
      </w:r>
      <w:r w:rsidRPr="00031AD7">
        <w:t xml:space="preserve"> (i.e. MSISDN or IMSI) and shall return a notification of redirection towards the HSS identity, in response to the Diameter request. Multiple HSS identities may be included in the response, as specified in IETF RFC 6733 [20]. In such a case, the requesting Diameter entity shall send the Diameter request to the first HSS identity in the ordered list received in the Diameter response from the Diameter Redirect Agent. If no successful response to the Diameter request is received, the requesting Diameter entity shall send a Diameter request to the next HSS identity in the ordered list. This procedure shall be repeated until a successful response from an HSS is received. After the user identity to HSS resolution, the MME or the SGSN shall store the determined HSS identity/name/Realm and shall use it in further Diameter requests to the same user identity.</w:t>
      </w:r>
    </w:p>
    <w:p w14:paraId="626EFBE5" w14:textId="77777777" w:rsidR="00515182" w:rsidRPr="00031AD7" w:rsidRDefault="00DA25AD" w:rsidP="00DA25AD">
      <w:pPr>
        <w:pStyle w:val="B1"/>
      </w:pPr>
      <w:r w:rsidRPr="00031AD7">
        <w:t>-</w:t>
      </w:r>
      <w:r w:rsidRPr="00031AD7">
        <w:tab/>
        <w:t>If this Diameter request is received</w:t>
      </w:r>
      <w:r w:rsidRPr="00031AD7">
        <w:rPr>
          <w:color w:val="000000"/>
        </w:rPr>
        <w:t xml:space="preserve"> by a Diameter Proxy Agent, t</w:t>
      </w:r>
      <w:r w:rsidRPr="00031AD7">
        <w:t>he Diameter Proxy Agent shall determine the HSS identity based on the provided user identity (i.e. MSISDN or IMSI) and shall forward the Diameter request directly to the HSS. In this case, the user identity to HSS resolution decision is communicated to the SMS-GMSC in the Origin-Host/Origin-Realm AVPs of the response.</w:t>
      </w:r>
    </w:p>
    <w:p w14:paraId="0364CEED" w14:textId="77777777" w:rsidR="00515182" w:rsidRPr="00031AD7" w:rsidRDefault="00DA25AD" w:rsidP="00DA25AD">
      <w:pPr>
        <w:pStyle w:val="NO"/>
        <w:rPr>
          <w:noProof/>
        </w:rPr>
      </w:pPr>
      <w:r w:rsidRPr="00031AD7">
        <w:rPr>
          <w:noProof/>
        </w:rPr>
        <w:lastRenderedPageBreak/>
        <w:t>NOTE:</w:t>
      </w:r>
      <w:r w:rsidRPr="00031AD7">
        <w:rPr>
          <w:noProof/>
        </w:rPr>
        <w:tab/>
        <w:t>Alternatives to the user identity to HSS resolution Diameter based implementation are outside the scope of this specification.</w:t>
      </w:r>
    </w:p>
    <w:p w14:paraId="091E4433" w14:textId="34C6E7B7" w:rsidR="00DA25AD" w:rsidRPr="00031AD7" w:rsidRDefault="00DA25AD" w:rsidP="00DA25AD">
      <w:pPr>
        <w:rPr>
          <w:noProof/>
        </w:rPr>
      </w:pPr>
      <w:r w:rsidRPr="00031AD7">
        <w:t xml:space="preserve">The User identity to HSS resolution mechanism,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applies as described in this clause for requests issued by the SMS-SC to a HSS and where the IMSI of the user is replaced by the HSS ID of the HSS storing the subscription data of the user.</w:t>
      </w:r>
    </w:p>
    <w:p w14:paraId="692B191D" w14:textId="77777777" w:rsidR="00DA25AD" w:rsidRPr="00031AD7" w:rsidRDefault="00DA25AD" w:rsidP="00DA25AD">
      <w:pPr>
        <w:pStyle w:val="Heading1"/>
      </w:pPr>
      <w:bookmarkStart w:id="352" w:name="_Toc533204515"/>
      <w:bookmarkStart w:id="353" w:name="_Toc44882105"/>
      <w:bookmarkStart w:id="354" w:name="_Toc44882299"/>
      <w:bookmarkStart w:id="355" w:name="_Toc137714373"/>
      <w:r w:rsidRPr="00031AD7">
        <w:t>6</w:t>
      </w:r>
      <w:r w:rsidRPr="00031AD7">
        <w:tab/>
        <w:t>Diameter based SGd/Gdd interfaces between MME/SGSN and central SMS functions</w:t>
      </w:r>
      <w:bookmarkEnd w:id="352"/>
      <w:bookmarkEnd w:id="353"/>
      <w:bookmarkEnd w:id="354"/>
      <w:bookmarkEnd w:id="355"/>
    </w:p>
    <w:p w14:paraId="356F5D67" w14:textId="77777777" w:rsidR="00DA25AD" w:rsidRPr="00031AD7" w:rsidRDefault="00DA25AD" w:rsidP="00DA25AD">
      <w:pPr>
        <w:pStyle w:val="Heading2"/>
      </w:pPr>
      <w:bookmarkStart w:id="356" w:name="_Toc533204516"/>
      <w:bookmarkStart w:id="357" w:name="_Toc44882106"/>
      <w:bookmarkStart w:id="358" w:name="_Toc44882300"/>
      <w:bookmarkStart w:id="359" w:name="_Toc137714374"/>
      <w:r w:rsidRPr="00031AD7">
        <w:t>6.1</w:t>
      </w:r>
      <w:r w:rsidRPr="00031AD7">
        <w:tab/>
        <w:t>Introduction</w:t>
      </w:r>
      <w:bookmarkEnd w:id="356"/>
      <w:bookmarkEnd w:id="357"/>
      <w:bookmarkEnd w:id="358"/>
      <w:bookmarkEnd w:id="359"/>
    </w:p>
    <w:p w14:paraId="0C5F1987" w14:textId="11B23E59" w:rsidR="00DA25AD" w:rsidRPr="00031AD7" w:rsidRDefault="00DA25AD" w:rsidP="00DA25AD">
      <w:r w:rsidRPr="00031AD7">
        <w:rPr>
          <w:rFonts w:hint="eastAsia"/>
          <w:lang w:eastAsia="zh-CN"/>
        </w:rPr>
        <w:t xml:space="preserve">The </w:t>
      </w:r>
      <w:r w:rsidRPr="00031AD7">
        <w:rPr>
          <w:rFonts w:hint="eastAsia"/>
        </w:rPr>
        <w:t>S</w:t>
      </w:r>
      <w:r w:rsidRPr="00031AD7">
        <w:t xml:space="preserve">Gd </w:t>
      </w:r>
      <w:r w:rsidRPr="00031AD7">
        <w:rPr>
          <w:rFonts w:hint="eastAsia"/>
        </w:rPr>
        <w:t xml:space="preserve">interface </w:t>
      </w:r>
      <w:r w:rsidRPr="00031AD7">
        <w:t xml:space="preserve">enables the transfer </w:t>
      </w:r>
      <w:r w:rsidRPr="00031AD7">
        <w:rPr>
          <w:rFonts w:hint="eastAsia"/>
          <w:lang w:eastAsia="zh-CN"/>
        </w:rPr>
        <w:t xml:space="preserve">of </w:t>
      </w:r>
      <w:r w:rsidRPr="00031AD7">
        <w:rPr>
          <w:lang w:eastAsia="zh-CN"/>
        </w:rPr>
        <w:t>short messages between</w:t>
      </w:r>
      <w:r w:rsidRPr="00031AD7">
        <w:t xml:space="preserve"> the MME, the SMS-IWMSC, the SMS-GMSC and the SMS Router, and the alerting of the SMS-GMSC by the MME (possibly via an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3763131B" w14:textId="2708BC34" w:rsidR="00DA25AD" w:rsidRPr="00031AD7" w:rsidRDefault="00DA25AD" w:rsidP="00DA25AD">
      <w:r w:rsidRPr="00031AD7">
        <w:rPr>
          <w:rFonts w:hint="eastAsia"/>
          <w:lang w:eastAsia="zh-CN"/>
        </w:rPr>
        <w:t xml:space="preserve">The </w:t>
      </w:r>
      <w:r w:rsidRPr="00031AD7">
        <w:t xml:space="preserve">Gdd </w:t>
      </w:r>
      <w:r w:rsidRPr="00031AD7">
        <w:rPr>
          <w:rFonts w:hint="eastAsia"/>
        </w:rPr>
        <w:t xml:space="preserve">interface </w:t>
      </w:r>
      <w:r w:rsidRPr="00031AD7">
        <w:t xml:space="preserve">enables the transfer </w:t>
      </w:r>
      <w:r w:rsidRPr="00031AD7">
        <w:rPr>
          <w:rFonts w:hint="eastAsia"/>
          <w:lang w:eastAsia="zh-CN"/>
        </w:rPr>
        <w:t xml:space="preserve">of </w:t>
      </w:r>
      <w:r w:rsidRPr="00031AD7">
        <w:rPr>
          <w:lang w:eastAsia="zh-CN"/>
        </w:rPr>
        <w:t>short messages between</w:t>
      </w:r>
      <w:r w:rsidRPr="00031AD7">
        <w:t xml:space="preserve"> the SGSN, the SMS-IWMSC, the SMS-GMSC and the SMS Router, and the alerting of the SMS-GMSC by the SGSN (possibly via an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6EE0BC16" w14:textId="77777777" w:rsidR="00DA25AD" w:rsidRPr="00031AD7" w:rsidRDefault="00DA25AD" w:rsidP="00DA25AD">
      <w:pPr>
        <w:pStyle w:val="Heading2"/>
      </w:pPr>
      <w:bookmarkStart w:id="360" w:name="_Toc533204517"/>
      <w:bookmarkStart w:id="361" w:name="_Toc44882107"/>
      <w:bookmarkStart w:id="362" w:name="_Toc44882301"/>
      <w:bookmarkStart w:id="363" w:name="_Toc137714375"/>
      <w:r w:rsidRPr="00031AD7">
        <w:t>6.2</w:t>
      </w:r>
      <w:r w:rsidRPr="00031AD7">
        <w:tab/>
        <w:t>Procedures description</w:t>
      </w:r>
      <w:bookmarkEnd w:id="360"/>
      <w:bookmarkEnd w:id="361"/>
      <w:bookmarkEnd w:id="362"/>
      <w:bookmarkEnd w:id="363"/>
    </w:p>
    <w:p w14:paraId="3E9C8A8F" w14:textId="77777777" w:rsidR="00DA25AD" w:rsidRPr="00031AD7" w:rsidRDefault="00DA25AD" w:rsidP="00DA25AD">
      <w:pPr>
        <w:pStyle w:val="Heading3"/>
      </w:pPr>
      <w:bookmarkStart w:id="364" w:name="_Toc533204518"/>
      <w:bookmarkStart w:id="365" w:name="_Toc44882108"/>
      <w:bookmarkStart w:id="366" w:name="_Toc44882302"/>
      <w:bookmarkStart w:id="367" w:name="_Toc137714376"/>
      <w:r w:rsidRPr="00031AD7">
        <w:t>6.2.1</w:t>
      </w:r>
      <w:r w:rsidRPr="00031AD7">
        <w:tab/>
        <w:t>MO Forward Short Message procedure</w:t>
      </w:r>
      <w:bookmarkEnd w:id="364"/>
      <w:bookmarkEnd w:id="365"/>
      <w:bookmarkEnd w:id="366"/>
      <w:bookmarkEnd w:id="367"/>
    </w:p>
    <w:p w14:paraId="167C5F73" w14:textId="77777777" w:rsidR="00DA25AD" w:rsidRPr="00031AD7" w:rsidRDefault="00DA25AD" w:rsidP="00DA25AD">
      <w:pPr>
        <w:pStyle w:val="Heading4"/>
      </w:pPr>
      <w:bookmarkStart w:id="368" w:name="_Toc533204519"/>
      <w:bookmarkStart w:id="369" w:name="_Toc44882109"/>
      <w:bookmarkStart w:id="370" w:name="_Toc44882303"/>
      <w:bookmarkStart w:id="371" w:name="_Toc137714377"/>
      <w:r w:rsidRPr="00031AD7">
        <w:t>6.2.1.1</w:t>
      </w:r>
      <w:r w:rsidRPr="00031AD7">
        <w:tab/>
        <w:t>General</w:t>
      </w:r>
      <w:bookmarkEnd w:id="368"/>
      <w:bookmarkEnd w:id="369"/>
      <w:bookmarkEnd w:id="370"/>
      <w:bookmarkEnd w:id="371"/>
    </w:p>
    <w:p w14:paraId="3C668DE7" w14:textId="77777777" w:rsidR="00DA25AD" w:rsidRPr="00031AD7" w:rsidRDefault="00DA25AD" w:rsidP="00DA25AD">
      <w:r w:rsidRPr="00031AD7">
        <w:t>This procedure shall be used between the serving MME or SGSN or IP-SM-GW and the SMS-IWMSC to forward mobile originated short messages from a mobile user to a Service Centre.</w:t>
      </w:r>
    </w:p>
    <w:p w14:paraId="4586679E" w14:textId="69B8EAA1" w:rsidR="00515182" w:rsidRPr="00031AD7" w:rsidRDefault="00DA25AD" w:rsidP="00DA25AD">
      <w:r w:rsidRPr="00031AD7">
        <w:t>This procedure is used according to the call flows described in 3GPP TS 23.040</w:t>
      </w:r>
      <w:r w:rsidR="00515182">
        <w:t> </w:t>
      </w:r>
      <w:r w:rsidR="00515182" w:rsidRPr="00031AD7">
        <w:t>[</w:t>
      </w:r>
      <w:r w:rsidRPr="00031AD7">
        <w:t xml:space="preserve">3] </w:t>
      </w:r>
      <w:r w:rsidR="00515182" w:rsidRPr="00031AD7">
        <w:t>clause</w:t>
      </w:r>
      <w:r w:rsidR="00515182">
        <w:t> </w:t>
      </w:r>
      <w:r w:rsidR="00515182" w:rsidRPr="00031AD7">
        <w:t>1</w:t>
      </w:r>
      <w:r w:rsidRPr="00031AD7">
        <w:t>0.</w:t>
      </w:r>
    </w:p>
    <w:p w14:paraId="5B9BE090" w14:textId="5FE22E17" w:rsidR="00DA25AD" w:rsidRPr="00031AD7" w:rsidRDefault="00DA25AD" w:rsidP="00DA25AD">
      <w:r w:rsidRPr="00031AD7">
        <w:t>This procedure may also be used between the SMS-IWMSC and the MTC-IWF to forward mobile originated short messages from a mobile user to an MTC-IWF; see 3GPP TS 23.682</w:t>
      </w:r>
      <w:r w:rsidR="00515182">
        <w:t> </w:t>
      </w:r>
      <w:r w:rsidR="00515182" w:rsidRPr="00031AD7">
        <w:t>[</w:t>
      </w:r>
      <w:r w:rsidRPr="00031AD7">
        <w:t>18].</w:t>
      </w:r>
    </w:p>
    <w:p w14:paraId="0602D9B2" w14:textId="77777777" w:rsidR="00DA25AD" w:rsidRPr="00031AD7" w:rsidRDefault="00DA25AD" w:rsidP="00DA25AD">
      <w:r w:rsidRPr="00031AD7">
        <w:t>Table 6.2.1.1/1 specifies the involved information elements for the request.</w:t>
      </w:r>
    </w:p>
    <w:p w14:paraId="36662BED" w14:textId="77777777" w:rsidR="00DA25AD" w:rsidRPr="00031AD7" w:rsidRDefault="00DA25AD" w:rsidP="00DA25AD">
      <w:r w:rsidRPr="00031AD7">
        <w:t>Table 6.2.1.1/2 specifies the involved information elements for the answer.</w:t>
      </w:r>
    </w:p>
    <w:p w14:paraId="664D3D9C" w14:textId="74372221" w:rsidR="00515182" w:rsidRPr="00031AD7" w:rsidRDefault="00DA25AD" w:rsidP="00DA25AD">
      <w:r w:rsidRPr="00031AD7">
        <w:t xml:space="preserve">This procedure is mapped to the commands MO-Forward-Short-Message-Request/Answer (OFR/OFA) in the Diameter application specified in </w:t>
      </w:r>
      <w:r w:rsidR="00515182" w:rsidRPr="00031AD7">
        <w:t>clause</w:t>
      </w:r>
      <w:r w:rsidR="00515182">
        <w:t> </w:t>
      </w:r>
      <w:r w:rsidR="00515182" w:rsidRPr="00031AD7">
        <w:t>6</w:t>
      </w:r>
      <w:r w:rsidRPr="00031AD7">
        <w:t>.3.2.</w:t>
      </w:r>
    </w:p>
    <w:p w14:paraId="5F56F996" w14:textId="3C417D96" w:rsidR="00DA25AD" w:rsidRPr="00031AD7" w:rsidRDefault="00DA25AD" w:rsidP="00DA25AD">
      <w:pPr>
        <w:pStyle w:val="TH"/>
        <w:rPr>
          <w:lang w:val="en-AU"/>
        </w:rPr>
      </w:pPr>
      <w:r w:rsidRPr="00031AD7">
        <w:rPr>
          <w:lang w:val="en-AU"/>
        </w:rPr>
        <w:lastRenderedPageBreak/>
        <w:t xml:space="preserve">Table 6.2.1.1/1: MO </w:t>
      </w:r>
      <w:r w:rsidRPr="00031AD7">
        <w:t>Forward Short Message Request</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48"/>
        <w:gridCol w:w="1417"/>
        <w:gridCol w:w="567"/>
        <w:gridCol w:w="6166"/>
      </w:tblGrid>
      <w:tr w:rsidR="00DA25AD" w:rsidRPr="00031AD7" w14:paraId="20308FD2" w14:textId="77777777" w:rsidTr="00E50914">
        <w:trPr>
          <w:jc w:val="center"/>
        </w:trPr>
        <w:tc>
          <w:tcPr>
            <w:tcW w:w="1348" w:type="dxa"/>
            <w:tcBorders>
              <w:top w:val="single" w:sz="12" w:space="0" w:color="auto"/>
              <w:bottom w:val="single" w:sz="12" w:space="0" w:color="auto"/>
            </w:tcBorders>
          </w:tcPr>
          <w:p w14:paraId="26B1DC5D" w14:textId="77777777" w:rsidR="00DA25AD" w:rsidRPr="00031AD7" w:rsidRDefault="00DA25AD" w:rsidP="00E50914">
            <w:pPr>
              <w:pStyle w:val="TAH"/>
            </w:pPr>
            <w:r w:rsidRPr="00031AD7">
              <w:t>Information element name</w:t>
            </w:r>
          </w:p>
        </w:tc>
        <w:tc>
          <w:tcPr>
            <w:tcW w:w="1417" w:type="dxa"/>
            <w:tcBorders>
              <w:top w:val="single" w:sz="12" w:space="0" w:color="auto"/>
              <w:bottom w:val="single" w:sz="12" w:space="0" w:color="auto"/>
            </w:tcBorders>
          </w:tcPr>
          <w:p w14:paraId="105FB2B5" w14:textId="77777777" w:rsidR="00DA25AD" w:rsidRPr="00031AD7" w:rsidRDefault="00DA25AD" w:rsidP="00E50914">
            <w:pPr>
              <w:pStyle w:val="TAH"/>
              <w:rPr>
                <w:lang w:val="fr-FR"/>
              </w:rPr>
            </w:pPr>
            <w:r w:rsidRPr="00031AD7">
              <w:t>Mapping to Diameter AVP</w:t>
            </w:r>
          </w:p>
        </w:tc>
        <w:tc>
          <w:tcPr>
            <w:tcW w:w="567" w:type="dxa"/>
            <w:tcBorders>
              <w:top w:val="single" w:sz="12" w:space="0" w:color="auto"/>
              <w:bottom w:val="single" w:sz="12" w:space="0" w:color="auto"/>
            </w:tcBorders>
          </w:tcPr>
          <w:p w14:paraId="425771D7" w14:textId="77777777" w:rsidR="00DA25AD" w:rsidRPr="00031AD7" w:rsidRDefault="00DA25AD" w:rsidP="00E50914">
            <w:pPr>
              <w:pStyle w:val="TAH"/>
              <w:rPr>
                <w:lang w:val="fr-FR"/>
              </w:rPr>
            </w:pPr>
            <w:r w:rsidRPr="00031AD7">
              <w:rPr>
                <w:lang w:val="fr-FR"/>
              </w:rPr>
              <w:t>Cat.</w:t>
            </w:r>
          </w:p>
        </w:tc>
        <w:tc>
          <w:tcPr>
            <w:tcW w:w="6166" w:type="dxa"/>
            <w:tcBorders>
              <w:top w:val="single" w:sz="12" w:space="0" w:color="auto"/>
              <w:bottom w:val="single" w:sz="12" w:space="0" w:color="auto"/>
            </w:tcBorders>
          </w:tcPr>
          <w:p w14:paraId="2FB725C4" w14:textId="77777777" w:rsidR="00DA25AD" w:rsidRPr="00031AD7" w:rsidRDefault="00DA25AD" w:rsidP="00E50914">
            <w:pPr>
              <w:pStyle w:val="TAH"/>
              <w:rPr>
                <w:lang w:val="fr-FR"/>
              </w:rPr>
            </w:pPr>
            <w:r w:rsidRPr="00031AD7">
              <w:rPr>
                <w:lang w:val="fr-FR"/>
              </w:rPr>
              <w:t xml:space="preserve"> Description</w:t>
            </w:r>
          </w:p>
        </w:tc>
      </w:tr>
      <w:tr w:rsidR="00DA25AD" w:rsidRPr="00031AD7" w14:paraId="6E85D9B1" w14:textId="77777777" w:rsidTr="00E50914">
        <w:trPr>
          <w:trHeight w:val="401"/>
          <w:jc w:val="center"/>
        </w:trPr>
        <w:tc>
          <w:tcPr>
            <w:tcW w:w="1348" w:type="dxa"/>
            <w:tcBorders>
              <w:top w:val="single" w:sz="12" w:space="0" w:color="auto"/>
              <w:bottom w:val="single" w:sz="6" w:space="0" w:color="auto"/>
            </w:tcBorders>
          </w:tcPr>
          <w:p w14:paraId="020A26F0" w14:textId="77777777" w:rsidR="00DA25AD" w:rsidRPr="00031AD7" w:rsidRDefault="00DA25AD" w:rsidP="00E50914">
            <w:pPr>
              <w:pStyle w:val="TAL"/>
            </w:pPr>
            <w:r w:rsidRPr="00031AD7">
              <w:t>SM RP DA</w:t>
            </w:r>
          </w:p>
          <w:p w14:paraId="5A8468C7" w14:textId="77777777" w:rsidR="00DA25AD" w:rsidRPr="00031AD7" w:rsidDel="00BE4FDE" w:rsidRDefault="00DA25AD" w:rsidP="00E50914">
            <w:pPr>
              <w:pStyle w:val="TAL"/>
              <w:rPr>
                <w:lang w:val="en-US"/>
              </w:rPr>
            </w:pPr>
          </w:p>
        </w:tc>
        <w:tc>
          <w:tcPr>
            <w:tcW w:w="1417" w:type="dxa"/>
            <w:tcBorders>
              <w:top w:val="single" w:sz="12" w:space="0" w:color="auto"/>
              <w:bottom w:val="single" w:sz="6" w:space="0" w:color="auto"/>
            </w:tcBorders>
          </w:tcPr>
          <w:p w14:paraId="24B47EDA" w14:textId="77777777" w:rsidR="00DA25AD" w:rsidRPr="00031AD7" w:rsidRDefault="00DA25AD" w:rsidP="00E50914">
            <w:pPr>
              <w:pStyle w:val="TAL"/>
            </w:pPr>
            <w:r w:rsidRPr="00031AD7">
              <w:t>SC-Address</w:t>
            </w:r>
          </w:p>
        </w:tc>
        <w:tc>
          <w:tcPr>
            <w:tcW w:w="567" w:type="dxa"/>
            <w:tcBorders>
              <w:top w:val="single" w:sz="12" w:space="0" w:color="auto"/>
              <w:bottom w:val="single" w:sz="6" w:space="0" w:color="auto"/>
            </w:tcBorders>
          </w:tcPr>
          <w:p w14:paraId="3B733289" w14:textId="77777777" w:rsidR="00DA25AD" w:rsidRPr="00031AD7" w:rsidDel="00BE4FDE" w:rsidRDefault="00DA25AD" w:rsidP="00E50914">
            <w:pPr>
              <w:pStyle w:val="TAC"/>
              <w:rPr>
                <w:lang w:val="en-AU"/>
              </w:rPr>
            </w:pPr>
            <w:r w:rsidRPr="00031AD7">
              <w:t>M</w:t>
            </w:r>
          </w:p>
        </w:tc>
        <w:tc>
          <w:tcPr>
            <w:tcW w:w="6166" w:type="dxa"/>
            <w:tcBorders>
              <w:top w:val="single" w:sz="12" w:space="0" w:color="auto"/>
              <w:bottom w:val="single" w:sz="6" w:space="0" w:color="auto"/>
            </w:tcBorders>
          </w:tcPr>
          <w:p w14:paraId="4D66743B" w14:textId="77777777" w:rsidR="00DA25AD" w:rsidRPr="00031AD7" w:rsidDel="00BE4FDE" w:rsidRDefault="00DA25AD" w:rsidP="00E50914">
            <w:pPr>
              <w:pStyle w:val="TAL"/>
            </w:pPr>
            <w:r w:rsidRPr="00031AD7">
              <w:t xml:space="preserve">When used between MME or SGSN or IP-SM-GW and SMS-IWMSC, this information element shall contain the Service Centre address received from the mobile station. </w:t>
            </w:r>
            <w:r w:rsidRPr="00031AD7">
              <w:br/>
              <w:t>When used between SMS-IWMSC and MTC-IWF, this information element shall contain the MTC-IWF address as pre-configured in the SMS-SC.</w:t>
            </w:r>
          </w:p>
        </w:tc>
      </w:tr>
      <w:tr w:rsidR="00DA25AD" w:rsidRPr="00031AD7" w14:paraId="5F52D4D4" w14:textId="77777777" w:rsidTr="00E50914">
        <w:trPr>
          <w:trHeight w:val="401"/>
          <w:jc w:val="center"/>
        </w:trPr>
        <w:tc>
          <w:tcPr>
            <w:tcW w:w="1348" w:type="dxa"/>
          </w:tcPr>
          <w:p w14:paraId="1FFD4879" w14:textId="77777777" w:rsidR="00DA25AD" w:rsidRPr="00031AD7" w:rsidRDefault="00DA25AD" w:rsidP="00E50914">
            <w:pPr>
              <w:pStyle w:val="TAL"/>
            </w:pPr>
            <w:r w:rsidRPr="00031AD7">
              <w:t>SM RP OA</w:t>
            </w:r>
          </w:p>
          <w:p w14:paraId="52D21675" w14:textId="77777777" w:rsidR="00DA25AD" w:rsidRPr="00031AD7" w:rsidRDefault="00DA25AD" w:rsidP="00E50914">
            <w:pPr>
              <w:pStyle w:val="TAL"/>
            </w:pPr>
          </w:p>
        </w:tc>
        <w:tc>
          <w:tcPr>
            <w:tcW w:w="1417" w:type="dxa"/>
          </w:tcPr>
          <w:p w14:paraId="60B471CD" w14:textId="77777777" w:rsidR="00DA25AD" w:rsidRPr="00031AD7" w:rsidRDefault="00DA25AD" w:rsidP="00E50914">
            <w:pPr>
              <w:pStyle w:val="TAL"/>
              <w:rPr>
                <w:rFonts w:cs="Arial"/>
                <w:bCs/>
                <w:lang w:val="en-US"/>
              </w:rPr>
            </w:pPr>
            <w:r w:rsidRPr="00031AD7">
              <w:rPr>
                <w:rFonts w:cs="Arial"/>
                <w:bCs/>
                <w:lang w:val="en-US"/>
              </w:rPr>
              <w:t>User-Identifier</w:t>
            </w:r>
          </w:p>
        </w:tc>
        <w:tc>
          <w:tcPr>
            <w:tcW w:w="567" w:type="dxa"/>
          </w:tcPr>
          <w:p w14:paraId="057EA383" w14:textId="77777777" w:rsidR="00DA25AD" w:rsidRPr="00031AD7" w:rsidRDefault="00DA25AD" w:rsidP="00E50914">
            <w:pPr>
              <w:pStyle w:val="TAC"/>
              <w:rPr>
                <w:bCs/>
              </w:rPr>
            </w:pPr>
            <w:r w:rsidRPr="00031AD7">
              <w:rPr>
                <w:rFonts w:cs="Arial"/>
                <w:bCs/>
                <w:lang w:val="en-US"/>
              </w:rPr>
              <w:t>M</w:t>
            </w:r>
          </w:p>
        </w:tc>
        <w:tc>
          <w:tcPr>
            <w:tcW w:w="6166" w:type="dxa"/>
          </w:tcPr>
          <w:p w14:paraId="66538A7D" w14:textId="77777777" w:rsidR="00DA25AD"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contain:</w:t>
            </w:r>
          </w:p>
          <w:p w14:paraId="2DF4DC91" w14:textId="77777777" w:rsidR="00DA25AD" w:rsidRPr="00031AD7" w:rsidRDefault="00DA25AD" w:rsidP="00E50914">
            <w:pPr>
              <w:pStyle w:val="TAL"/>
              <w:rPr>
                <w:lang w:eastAsia="zh-CN"/>
              </w:rPr>
            </w:pPr>
            <w:r w:rsidRPr="00031AD7">
              <w:rPr>
                <w:lang w:eastAsia="zh-CN"/>
              </w:rPr>
              <w:t>- the IMSI if it is available;</w:t>
            </w:r>
          </w:p>
          <w:p w14:paraId="25BE6385" w14:textId="77777777" w:rsidR="00DA25AD" w:rsidRPr="00031AD7" w:rsidRDefault="00DA25AD" w:rsidP="00E50914">
            <w:pPr>
              <w:pStyle w:val="TAL"/>
              <w:rPr>
                <w:i/>
              </w:rPr>
            </w:pPr>
            <w:r w:rsidRPr="00031AD7">
              <w:rPr>
                <w:lang w:eastAsia="zh-CN"/>
              </w:rPr>
              <w:t xml:space="preserve">- </w:t>
            </w:r>
            <w:r w:rsidRPr="00031AD7">
              <w:t>the MSISDN of the user when it exists.</w:t>
            </w:r>
          </w:p>
          <w:p w14:paraId="13FCABAD" w14:textId="24D7135F" w:rsidR="00DA25AD" w:rsidRPr="00031AD7" w:rsidRDefault="00DA25AD" w:rsidP="00E50914">
            <w:pPr>
              <w:pStyle w:val="TAL"/>
            </w:pPr>
            <w:r w:rsidRPr="00031AD7">
              <w:t xml:space="preserve">- a dummy MSISDN value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if IMSI is not available. In this case the originating user is identified by the Originating SIP-URI (see SMSMI-Correlation ID).</w:t>
            </w:r>
          </w:p>
        </w:tc>
      </w:tr>
      <w:tr w:rsidR="00DA25AD" w:rsidRPr="00031AD7" w14:paraId="29870AFF" w14:textId="77777777" w:rsidTr="00E50914">
        <w:trPr>
          <w:trHeight w:val="401"/>
          <w:jc w:val="center"/>
        </w:trPr>
        <w:tc>
          <w:tcPr>
            <w:tcW w:w="1348" w:type="dxa"/>
          </w:tcPr>
          <w:p w14:paraId="07BB9FB6" w14:textId="77777777" w:rsidR="00DA25AD" w:rsidRPr="00031AD7" w:rsidRDefault="00DA25AD" w:rsidP="00E50914">
            <w:pPr>
              <w:pStyle w:val="TAL"/>
              <w:rPr>
                <w:rFonts w:cs="Arial"/>
              </w:rPr>
            </w:pPr>
            <w:r w:rsidRPr="00031AD7">
              <w:rPr>
                <w:rFonts w:cs="Arial"/>
              </w:rPr>
              <w:t>SM RP UI</w:t>
            </w:r>
          </w:p>
        </w:tc>
        <w:tc>
          <w:tcPr>
            <w:tcW w:w="1417" w:type="dxa"/>
          </w:tcPr>
          <w:p w14:paraId="43EAC2AA" w14:textId="77777777" w:rsidR="00DA25AD" w:rsidRPr="00031AD7" w:rsidRDefault="00DA25AD" w:rsidP="00E50914">
            <w:pPr>
              <w:pStyle w:val="TAL"/>
              <w:rPr>
                <w:rFonts w:cs="Arial"/>
                <w:bCs/>
                <w:lang w:val="en-US"/>
              </w:rPr>
            </w:pPr>
            <w:r w:rsidRPr="00031AD7">
              <w:rPr>
                <w:rFonts w:cs="Arial"/>
              </w:rPr>
              <w:t>SM-RP-UI</w:t>
            </w:r>
          </w:p>
        </w:tc>
        <w:tc>
          <w:tcPr>
            <w:tcW w:w="567" w:type="dxa"/>
          </w:tcPr>
          <w:p w14:paraId="203ABA6B" w14:textId="77777777" w:rsidR="00DA25AD" w:rsidRPr="00031AD7" w:rsidRDefault="00DA25AD" w:rsidP="00E50914">
            <w:pPr>
              <w:pStyle w:val="TAC"/>
              <w:rPr>
                <w:rFonts w:cs="Arial"/>
                <w:bCs/>
                <w:lang w:val="en-US"/>
              </w:rPr>
            </w:pPr>
            <w:r w:rsidRPr="00031AD7">
              <w:rPr>
                <w:rFonts w:cs="Arial"/>
                <w:bCs/>
                <w:lang w:val="en-US"/>
              </w:rPr>
              <w:t>M</w:t>
            </w:r>
          </w:p>
        </w:tc>
        <w:tc>
          <w:tcPr>
            <w:tcW w:w="6166" w:type="dxa"/>
          </w:tcPr>
          <w:p w14:paraId="080E595D" w14:textId="77777777" w:rsidR="00DA25AD" w:rsidRPr="00031AD7" w:rsidRDefault="00DA25AD" w:rsidP="00E50914">
            <w:pPr>
              <w:pStyle w:val="TAL"/>
            </w:pPr>
            <w:r w:rsidRPr="00031AD7">
              <w:t>This information element shall contain the short message transfer protocol data unit</w:t>
            </w:r>
          </w:p>
        </w:tc>
      </w:tr>
      <w:tr w:rsidR="00DA25AD" w:rsidRPr="00031AD7" w14:paraId="74CA5D66" w14:textId="77777777" w:rsidTr="00E50914">
        <w:trPr>
          <w:trHeight w:val="401"/>
          <w:jc w:val="center"/>
        </w:trPr>
        <w:tc>
          <w:tcPr>
            <w:tcW w:w="1348" w:type="dxa"/>
          </w:tcPr>
          <w:p w14:paraId="3CBD93AE" w14:textId="77777777" w:rsidR="00DA25AD" w:rsidRPr="00031AD7" w:rsidRDefault="00DA25AD" w:rsidP="00E50914">
            <w:pPr>
              <w:pStyle w:val="TAL"/>
              <w:rPr>
                <w:rFonts w:cs="Arial"/>
              </w:rPr>
            </w:pPr>
            <w:r w:rsidRPr="00031AD7">
              <w:rPr>
                <w:rFonts w:cs="Arial"/>
              </w:rPr>
              <w:t>SMSMI-Correlation ID</w:t>
            </w:r>
          </w:p>
        </w:tc>
        <w:tc>
          <w:tcPr>
            <w:tcW w:w="1417" w:type="dxa"/>
          </w:tcPr>
          <w:p w14:paraId="4FD75925" w14:textId="77777777" w:rsidR="00DA25AD" w:rsidRPr="00031AD7" w:rsidRDefault="00DA25AD" w:rsidP="00E50914">
            <w:pPr>
              <w:pStyle w:val="TAL"/>
              <w:rPr>
                <w:rFonts w:cs="Arial"/>
              </w:rPr>
            </w:pPr>
            <w:r w:rsidRPr="00031AD7">
              <w:rPr>
                <w:rFonts w:cs="Arial"/>
              </w:rPr>
              <w:t>SMSMI-Correlation-ID</w:t>
            </w:r>
          </w:p>
        </w:tc>
        <w:tc>
          <w:tcPr>
            <w:tcW w:w="567" w:type="dxa"/>
          </w:tcPr>
          <w:p w14:paraId="1383BF9A"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405A44A5" w14:textId="5C023141" w:rsidR="00DA25AD" w:rsidRPr="00031AD7" w:rsidRDefault="00DA25AD" w:rsidP="00E50914">
            <w:pPr>
              <w:pStyle w:val="TAL"/>
            </w:pPr>
            <w:r w:rsidRPr="00031AD7">
              <w:t xml:space="preserve">This information element indicates by its presence that the request is sent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620855A4" w14:textId="77777777" w:rsidR="00DA25AD" w:rsidRPr="00031AD7" w:rsidRDefault="00DA25AD" w:rsidP="00E50914">
            <w:pPr>
              <w:pStyle w:val="TAL"/>
            </w:pPr>
            <w:r w:rsidRPr="00031AD7">
              <w:t>When present, this information element shall contain an HSS-ID identifying the destination user's HSS, a Destination SIP-URI identifying the MSISDN-less destination user, and an Originating SIP-URI identifying the MSISDN-less originating user.</w:t>
            </w:r>
          </w:p>
        </w:tc>
      </w:tr>
      <w:tr w:rsidR="00DA25AD" w:rsidRPr="00031AD7" w14:paraId="1C7407C2" w14:textId="77777777" w:rsidTr="00E50914">
        <w:trPr>
          <w:trHeight w:val="401"/>
          <w:jc w:val="center"/>
        </w:trPr>
        <w:tc>
          <w:tcPr>
            <w:tcW w:w="1348" w:type="dxa"/>
          </w:tcPr>
          <w:p w14:paraId="126E16AE" w14:textId="77777777" w:rsidR="00DA25AD" w:rsidRPr="00031AD7" w:rsidRDefault="00DA25AD" w:rsidP="00E50914">
            <w:pPr>
              <w:pStyle w:val="TAL"/>
              <w:rPr>
                <w:rFonts w:cs="Arial"/>
              </w:rPr>
            </w:pPr>
            <w:r w:rsidRPr="00031AD7">
              <w:rPr>
                <w:rFonts w:cs="Arial"/>
              </w:rPr>
              <w:t>OFR Flags</w:t>
            </w:r>
          </w:p>
        </w:tc>
        <w:tc>
          <w:tcPr>
            <w:tcW w:w="1417" w:type="dxa"/>
          </w:tcPr>
          <w:p w14:paraId="2468D82C" w14:textId="77777777" w:rsidR="00DA25AD" w:rsidRPr="00031AD7" w:rsidRDefault="00DA25AD" w:rsidP="00E50914">
            <w:pPr>
              <w:pStyle w:val="TAL"/>
              <w:rPr>
                <w:rFonts w:cs="Arial"/>
              </w:rPr>
            </w:pPr>
            <w:r w:rsidRPr="00031AD7">
              <w:rPr>
                <w:rFonts w:cs="Arial"/>
              </w:rPr>
              <w:t>OFR-Flags</w:t>
            </w:r>
          </w:p>
        </w:tc>
        <w:tc>
          <w:tcPr>
            <w:tcW w:w="567" w:type="dxa"/>
          </w:tcPr>
          <w:p w14:paraId="6539C3FC"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742076A2" w14:textId="77777777" w:rsidR="00DA25AD" w:rsidRPr="00031AD7" w:rsidRDefault="00DA25AD" w:rsidP="00E50914">
            <w:pPr>
              <w:pStyle w:val="TAL"/>
            </w:pPr>
            <w:r w:rsidRPr="00031AD7">
              <w:t>This information element shall contain a bit mask. See 6.3.3.12 for the meaning of the bits.</w:t>
            </w:r>
          </w:p>
        </w:tc>
      </w:tr>
      <w:tr w:rsidR="00BD6B53" w:rsidRPr="00031AD7" w14:paraId="6148D99C" w14:textId="77777777" w:rsidTr="00E50914">
        <w:trPr>
          <w:trHeight w:val="401"/>
          <w:jc w:val="center"/>
        </w:trPr>
        <w:tc>
          <w:tcPr>
            <w:tcW w:w="1348" w:type="dxa"/>
          </w:tcPr>
          <w:p w14:paraId="46E9D627" w14:textId="046B943D" w:rsidR="00BD6B53" w:rsidRPr="00031AD7" w:rsidRDefault="00BD6B53" w:rsidP="00BD6B53">
            <w:pPr>
              <w:pStyle w:val="TAL"/>
              <w:rPr>
                <w:rFonts w:cs="Arial"/>
              </w:rPr>
            </w:pPr>
            <w:r w:rsidRPr="00C139B4">
              <w:t>EPS-Location-Information</w:t>
            </w:r>
          </w:p>
        </w:tc>
        <w:tc>
          <w:tcPr>
            <w:tcW w:w="1417" w:type="dxa"/>
          </w:tcPr>
          <w:p w14:paraId="13C96F43" w14:textId="2E22A3A8" w:rsidR="00BD6B53" w:rsidRPr="00031AD7" w:rsidRDefault="00BD6B53" w:rsidP="00BD6B53">
            <w:pPr>
              <w:pStyle w:val="TAL"/>
              <w:rPr>
                <w:rFonts w:cs="Arial"/>
              </w:rPr>
            </w:pPr>
            <w:r w:rsidRPr="00C139B4">
              <w:t>EPS-Location-Information</w:t>
            </w:r>
          </w:p>
        </w:tc>
        <w:tc>
          <w:tcPr>
            <w:tcW w:w="567" w:type="dxa"/>
          </w:tcPr>
          <w:p w14:paraId="31BE0FB1" w14:textId="01ED200E" w:rsidR="00BD6B53" w:rsidRPr="00031AD7" w:rsidRDefault="00BD6B53" w:rsidP="00BD6B53">
            <w:pPr>
              <w:pStyle w:val="TAC"/>
              <w:rPr>
                <w:rFonts w:cs="Arial"/>
                <w:bCs/>
                <w:lang w:val="en-US"/>
              </w:rPr>
            </w:pPr>
            <w:r>
              <w:rPr>
                <w:rFonts w:cs="Arial"/>
                <w:bCs/>
                <w:lang w:val="en-US"/>
              </w:rPr>
              <w:t>O</w:t>
            </w:r>
          </w:p>
        </w:tc>
        <w:tc>
          <w:tcPr>
            <w:tcW w:w="6166" w:type="dxa"/>
          </w:tcPr>
          <w:p w14:paraId="636CD589" w14:textId="00F35929" w:rsidR="00BD6B53" w:rsidRPr="00031AD7" w:rsidRDefault="00BD6B53" w:rsidP="00BD6B53">
            <w:pPr>
              <w:pStyle w:val="TAL"/>
            </w:pPr>
            <w:r>
              <w:t>When present, t</w:t>
            </w:r>
            <w:r w:rsidRPr="00C139B4">
              <w:t>his Information Element shall contain the</w:t>
            </w:r>
            <w:r>
              <w:t xml:space="preserve"> </w:t>
            </w:r>
            <w:r w:rsidRPr="00C139B4">
              <w:t>EPS-Location Information</w:t>
            </w:r>
            <w:r>
              <w:t xml:space="preserve"> (as defined in TS 29.272, clause 7.3.111) indicating the serving cell where the UE is originating the SMS from.</w:t>
            </w:r>
          </w:p>
        </w:tc>
      </w:tr>
      <w:tr w:rsidR="00DA25AD" w:rsidRPr="00031AD7" w14:paraId="296C5A8D" w14:textId="77777777" w:rsidTr="00E50914">
        <w:trPr>
          <w:trHeight w:val="401"/>
          <w:jc w:val="center"/>
        </w:trPr>
        <w:tc>
          <w:tcPr>
            <w:tcW w:w="1348" w:type="dxa"/>
          </w:tcPr>
          <w:p w14:paraId="2A5A6E53" w14:textId="77777777" w:rsidR="00DA25AD" w:rsidRPr="00031AD7" w:rsidRDefault="00DA25AD" w:rsidP="00E50914">
            <w:pPr>
              <w:pStyle w:val="TAL"/>
              <w:rPr>
                <w:rFonts w:cs="Arial"/>
              </w:rPr>
            </w:pPr>
            <w:r w:rsidRPr="00031AD7">
              <w:rPr>
                <w:rFonts w:cs="Arial"/>
              </w:rPr>
              <w:t>SM Delivery Outcome</w:t>
            </w:r>
          </w:p>
        </w:tc>
        <w:tc>
          <w:tcPr>
            <w:tcW w:w="1417" w:type="dxa"/>
          </w:tcPr>
          <w:p w14:paraId="6A473F9D" w14:textId="77777777" w:rsidR="00DA25AD" w:rsidRPr="00031AD7" w:rsidRDefault="00DA25AD" w:rsidP="00E50914">
            <w:pPr>
              <w:pStyle w:val="TAL"/>
              <w:rPr>
                <w:rFonts w:cs="Arial"/>
              </w:rPr>
            </w:pPr>
            <w:r w:rsidRPr="00031AD7">
              <w:rPr>
                <w:rFonts w:cs="Arial"/>
              </w:rPr>
              <w:t>SM-Delivery-Outcome</w:t>
            </w:r>
          </w:p>
        </w:tc>
        <w:tc>
          <w:tcPr>
            <w:tcW w:w="567" w:type="dxa"/>
          </w:tcPr>
          <w:p w14:paraId="4A606597"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6F263FD9" w14:textId="77777777" w:rsidR="00DA25AD" w:rsidRPr="00031AD7" w:rsidRDefault="00DA25AD" w:rsidP="00E50914">
            <w:pPr>
              <w:pStyle w:val="TAL"/>
            </w:pPr>
            <w:r w:rsidRPr="00031AD7">
              <w:t>This information element shall be present if the SMSMI Correlation ID is present and shall contain the IP-SM-GW SM Delivery Outcome with the causes for setting the message waiting data in the HSS.</w:t>
            </w:r>
          </w:p>
        </w:tc>
      </w:tr>
      <w:tr w:rsidR="00DA25AD" w:rsidRPr="00031AD7" w14:paraId="70F6AD8B" w14:textId="77777777" w:rsidTr="00E50914">
        <w:trPr>
          <w:trHeight w:val="401"/>
          <w:jc w:val="center"/>
        </w:trPr>
        <w:tc>
          <w:tcPr>
            <w:tcW w:w="1348" w:type="dxa"/>
          </w:tcPr>
          <w:p w14:paraId="3CDA8A4C"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26F84C7E" w14:textId="77777777" w:rsidR="00DA25AD" w:rsidRPr="00031AD7" w:rsidRDefault="00DA25AD" w:rsidP="00E50914">
            <w:pPr>
              <w:pStyle w:val="TAL"/>
              <w:rPr>
                <w:rFonts w:cs="Arial"/>
              </w:rPr>
            </w:pPr>
            <w:r w:rsidRPr="00031AD7">
              <w:t>Supported-Features</w:t>
            </w:r>
          </w:p>
        </w:tc>
        <w:tc>
          <w:tcPr>
            <w:tcW w:w="567" w:type="dxa"/>
          </w:tcPr>
          <w:p w14:paraId="1E9B512C" w14:textId="77777777" w:rsidR="00DA25AD" w:rsidRPr="00031AD7" w:rsidRDefault="00DA25AD" w:rsidP="00E50914">
            <w:pPr>
              <w:pStyle w:val="TAC"/>
              <w:rPr>
                <w:rFonts w:cs="Arial"/>
                <w:bCs/>
                <w:lang w:val="en-US"/>
              </w:rPr>
            </w:pPr>
            <w:r w:rsidRPr="00031AD7">
              <w:t>O</w:t>
            </w:r>
          </w:p>
        </w:tc>
        <w:tc>
          <w:tcPr>
            <w:tcW w:w="6166" w:type="dxa"/>
          </w:tcPr>
          <w:p w14:paraId="4785BED4" w14:textId="77777777" w:rsidR="00DA25AD" w:rsidRPr="00031AD7" w:rsidRDefault="00DA25AD" w:rsidP="00E50914">
            <w:pPr>
              <w:pStyle w:val="TAL"/>
            </w:pPr>
            <w:r w:rsidRPr="00031AD7">
              <w:t>If present, this information element shall contain the list of features supported by the origin host.</w:t>
            </w:r>
          </w:p>
        </w:tc>
      </w:tr>
    </w:tbl>
    <w:p w14:paraId="426CA83B" w14:textId="77777777" w:rsidR="00DA25AD" w:rsidRPr="00031AD7" w:rsidRDefault="00DA25AD" w:rsidP="00DA25AD">
      <w:pPr>
        <w:rPr>
          <w:lang w:val="en-US"/>
        </w:rPr>
      </w:pPr>
    </w:p>
    <w:p w14:paraId="3DE88BB9" w14:textId="0B4E227A" w:rsidR="00515182" w:rsidRPr="00031AD7" w:rsidRDefault="00DA25AD" w:rsidP="00DA25AD">
      <w:pPr>
        <w:pStyle w:val="NO"/>
        <w:rPr>
          <w:lang w:val="en-US"/>
        </w:rPr>
      </w:pPr>
      <w:r w:rsidRPr="00031AD7">
        <w:rPr>
          <w:lang w:val="en-US"/>
        </w:rPr>
        <w:t>NOTE:</w:t>
      </w:r>
      <w:r w:rsidRPr="00031AD7">
        <w:rPr>
          <w:lang w:val="en-US"/>
        </w:rPr>
        <w:tab/>
        <w:t xml:space="preserve">In the context </w:t>
      </w:r>
      <w:r w:rsidRPr="00031AD7">
        <w:t xml:space="preserve">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the IP-SM-GW gets the HSS-ID and the SM Delivery Outcome from the SIP message coming from the IMS network of the destination user and indicating a temporary SMS delivery failure.</w:t>
      </w:r>
    </w:p>
    <w:p w14:paraId="5EE4A323" w14:textId="1D45060F" w:rsidR="00DA25AD" w:rsidRPr="00031AD7" w:rsidRDefault="00DA25AD" w:rsidP="00DA25AD">
      <w:pPr>
        <w:pStyle w:val="TH"/>
        <w:rPr>
          <w:lang w:val="en-AU"/>
        </w:rPr>
      </w:pPr>
      <w:r w:rsidRPr="00031AD7">
        <w:rPr>
          <w:lang w:val="en-AU"/>
        </w:rPr>
        <w:lastRenderedPageBreak/>
        <w:t>Table 6.2.1.1/2: MO-</w:t>
      </w:r>
      <w:r w:rsidRPr="00031AD7">
        <w:t>Forward Short Message</w:t>
      </w:r>
      <w:r w:rsidRPr="00031AD7" w:rsidDel="007455E3">
        <w:t xml:space="preserve"> </w:t>
      </w:r>
      <w:r w:rsidRPr="00031AD7">
        <w:t>Answer</w:t>
      </w:r>
    </w:p>
    <w:tbl>
      <w:tblPr>
        <w:tblW w:w="956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83"/>
        <w:gridCol w:w="1417"/>
        <w:gridCol w:w="532"/>
        <w:gridCol w:w="6237"/>
      </w:tblGrid>
      <w:tr w:rsidR="00DA25AD" w:rsidRPr="00031AD7" w14:paraId="69A5DB02" w14:textId="77777777" w:rsidTr="00E50914">
        <w:trPr>
          <w:jc w:val="center"/>
        </w:trPr>
        <w:tc>
          <w:tcPr>
            <w:tcW w:w="1383" w:type="dxa"/>
          </w:tcPr>
          <w:p w14:paraId="04536D14" w14:textId="77777777" w:rsidR="00DA25AD" w:rsidRPr="00031AD7" w:rsidRDefault="00DA25AD" w:rsidP="00E50914">
            <w:pPr>
              <w:pStyle w:val="TAH"/>
            </w:pPr>
            <w:r w:rsidRPr="00031AD7">
              <w:t>Information element name</w:t>
            </w:r>
          </w:p>
        </w:tc>
        <w:tc>
          <w:tcPr>
            <w:tcW w:w="1417" w:type="dxa"/>
          </w:tcPr>
          <w:p w14:paraId="0F8C594F" w14:textId="77777777" w:rsidR="00DA25AD" w:rsidRPr="00031AD7" w:rsidRDefault="00DA25AD" w:rsidP="00E50914">
            <w:pPr>
              <w:pStyle w:val="TAH"/>
              <w:rPr>
                <w:lang w:val="fr-FR"/>
              </w:rPr>
            </w:pPr>
            <w:r w:rsidRPr="00031AD7">
              <w:t>Mapping to Diameter AVP</w:t>
            </w:r>
          </w:p>
        </w:tc>
        <w:tc>
          <w:tcPr>
            <w:tcW w:w="532" w:type="dxa"/>
          </w:tcPr>
          <w:p w14:paraId="164AD24A" w14:textId="77777777" w:rsidR="00DA25AD" w:rsidRPr="00031AD7" w:rsidRDefault="00DA25AD" w:rsidP="00E50914">
            <w:pPr>
              <w:pStyle w:val="TAH"/>
              <w:rPr>
                <w:lang w:val="fr-FR"/>
              </w:rPr>
            </w:pPr>
            <w:r w:rsidRPr="00031AD7">
              <w:rPr>
                <w:lang w:val="fr-FR"/>
              </w:rPr>
              <w:t>Cat.</w:t>
            </w:r>
          </w:p>
        </w:tc>
        <w:tc>
          <w:tcPr>
            <w:tcW w:w="6237" w:type="dxa"/>
          </w:tcPr>
          <w:p w14:paraId="4F722943" w14:textId="77777777" w:rsidR="00DA25AD" w:rsidRPr="00031AD7" w:rsidRDefault="00DA25AD" w:rsidP="00E50914">
            <w:pPr>
              <w:pStyle w:val="TAH"/>
              <w:rPr>
                <w:lang w:val="fr-FR"/>
              </w:rPr>
            </w:pPr>
            <w:r w:rsidRPr="00031AD7">
              <w:rPr>
                <w:lang w:val="fr-FR"/>
              </w:rPr>
              <w:t xml:space="preserve"> Description</w:t>
            </w:r>
          </w:p>
        </w:tc>
      </w:tr>
      <w:tr w:rsidR="00DA25AD" w:rsidRPr="00031AD7" w14:paraId="1F0C7B26" w14:textId="77777777" w:rsidTr="00E50914">
        <w:trPr>
          <w:trHeight w:val="401"/>
          <w:jc w:val="center"/>
        </w:trPr>
        <w:tc>
          <w:tcPr>
            <w:tcW w:w="1383" w:type="dxa"/>
          </w:tcPr>
          <w:p w14:paraId="1ACFDC9B" w14:textId="77777777" w:rsidR="00DA25AD" w:rsidRPr="00031AD7" w:rsidRDefault="00DA25AD" w:rsidP="00E50914">
            <w:pPr>
              <w:pStyle w:val="TAL"/>
              <w:rPr>
                <w:snapToGrid w:val="0"/>
              </w:rPr>
            </w:pPr>
            <w:r w:rsidRPr="00031AD7">
              <w:rPr>
                <w:snapToGrid w:val="0"/>
              </w:rPr>
              <w:t>Result</w:t>
            </w:r>
          </w:p>
          <w:p w14:paraId="334EE9F8" w14:textId="77777777" w:rsidR="00DA25AD" w:rsidRPr="00031AD7" w:rsidRDefault="00DA25AD" w:rsidP="00E50914">
            <w:pPr>
              <w:pStyle w:val="TAL"/>
            </w:pPr>
          </w:p>
        </w:tc>
        <w:tc>
          <w:tcPr>
            <w:tcW w:w="1417" w:type="dxa"/>
          </w:tcPr>
          <w:p w14:paraId="7572A9C1" w14:textId="77777777" w:rsidR="00DA25AD" w:rsidRPr="00031AD7" w:rsidRDefault="00DA25AD" w:rsidP="00E50914">
            <w:pPr>
              <w:pStyle w:val="TAL"/>
              <w:rPr>
                <w:rFonts w:cs="Arial"/>
                <w:bCs/>
                <w:lang w:val="en-US"/>
              </w:rPr>
            </w:pPr>
            <w:r w:rsidRPr="00031AD7">
              <w:t>Result-Code / Experimental-Result</w:t>
            </w:r>
          </w:p>
        </w:tc>
        <w:tc>
          <w:tcPr>
            <w:tcW w:w="532" w:type="dxa"/>
          </w:tcPr>
          <w:p w14:paraId="4AE74913" w14:textId="77777777" w:rsidR="00DA25AD" w:rsidRPr="00031AD7" w:rsidRDefault="00DA25AD" w:rsidP="00E50914">
            <w:pPr>
              <w:pStyle w:val="TAC"/>
              <w:rPr>
                <w:bCs/>
              </w:rPr>
            </w:pPr>
            <w:r w:rsidRPr="00031AD7">
              <w:rPr>
                <w:rFonts w:cs="Arial"/>
                <w:bCs/>
                <w:lang w:val="en-US"/>
              </w:rPr>
              <w:t>M</w:t>
            </w:r>
          </w:p>
        </w:tc>
        <w:tc>
          <w:tcPr>
            <w:tcW w:w="6237" w:type="dxa"/>
          </w:tcPr>
          <w:p w14:paraId="25EB3066" w14:textId="77777777" w:rsidR="00DA25AD" w:rsidRPr="00031AD7" w:rsidRDefault="00DA25AD" w:rsidP="00E50914">
            <w:pPr>
              <w:pStyle w:val="TAL"/>
            </w:pPr>
            <w:r w:rsidRPr="00031AD7">
              <w:t>This information element shall contain the result of the operation.</w:t>
            </w:r>
          </w:p>
          <w:p w14:paraId="4AAC925E" w14:textId="77777777" w:rsidR="00DA25AD" w:rsidRPr="00031AD7" w:rsidRDefault="00DA25AD" w:rsidP="00E50914">
            <w:pPr>
              <w:pStyle w:val="TAL"/>
            </w:pPr>
            <w:r w:rsidRPr="00031AD7">
              <w:rPr>
                <w:rFonts w:hint="eastAsia"/>
                <w:lang w:eastAsia="zh-CN"/>
              </w:rPr>
              <w:t xml:space="preserve">The </w:t>
            </w:r>
            <w:r w:rsidRPr="00031AD7">
              <w:t xml:space="preserve">Result-Code AVP shall be used to indicate success / errors </w:t>
            </w:r>
            <w:r w:rsidRPr="00031AD7">
              <w:rPr>
                <w:rFonts w:hint="eastAsia"/>
                <w:lang w:eastAsia="zh-CN"/>
              </w:rPr>
              <w:t xml:space="preserve">as </w:t>
            </w:r>
            <w:r w:rsidRPr="00031AD7">
              <w:t>defined in the Diameter base protocol (see IETF RFC 6733 [20]).</w:t>
            </w:r>
          </w:p>
          <w:p w14:paraId="59780DC4" w14:textId="77777777" w:rsidR="00DA25AD" w:rsidRPr="00031AD7" w:rsidRDefault="00DA25AD" w:rsidP="00E50914">
            <w:pPr>
              <w:pStyle w:val="TAL"/>
            </w:pPr>
            <w:r w:rsidRPr="00031AD7">
              <w:rPr>
                <w:rFonts w:hint="eastAsia"/>
                <w:lang w:eastAsia="zh-CN"/>
              </w:rPr>
              <w:t xml:space="preserve">The </w:t>
            </w:r>
            <w:r w:rsidRPr="00031AD7">
              <w:t xml:space="preserve">Experimental-Result AVP shall be used for SGd/Gdd/T4 errors. This is a grouped AVP which </w:t>
            </w:r>
            <w:r w:rsidRPr="00031AD7">
              <w:rPr>
                <w:rFonts w:hint="eastAsia"/>
                <w:lang w:eastAsia="zh-CN"/>
              </w:rPr>
              <w:t>shall</w:t>
            </w:r>
            <w:r w:rsidRPr="00031AD7">
              <w:t xml:space="preserve"> contain the 3GPP Vendor ID in the Vendor-Id AVP, and the error code in the Experimental-Result-Code AVP. The following errors are applicable:</w:t>
            </w:r>
          </w:p>
          <w:p w14:paraId="6DB50E70" w14:textId="77777777" w:rsidR="00DA25AD" w:rsidRPr="00031AD7" w:rsidRDefault="00DA25AD" w:rsidP="00DA25AD">
            <w:pPr>
              <w:pStyle w:val="TAL"/>
              <w:numPr>
                <w:ilvl w:val="0"/>
                <w:numId w:val="11"/>
              </w:numPr>
            </w:pPr>
            <w:r w:rsidRPr="00031AD7">
              <w:t>Facility Not Supported;</w:t>
            </w:r>
          </w:p>
          <w:p w14:paraId="55F7D0A7" w14:textId="77777777" w:rsidR="00DA25AD" w:rsidRPr="00031AD7" w:rsidRDefault="00DA25AD" w:rsidP="00DA25AD">
            <w:pPr>
              <w:pStyle w:val="TAL"/>
              <w:numPr>
                <w:ilvl w:val="0"/>
                <w:numId w:val="11"/>
              </w:numPr>
              <w:rPr>
                <w:i/>
              </w:rPr>
            </w:pPr>
            <w:r w:rsidRPr="00031AD7">
              <w:t>SM Delivery Failure.</w:t>
            </w:r>
          </w:p>
        </w:tc>
      </w:tr>
      <w:tr w:rsidR="00515182" w:rsidRPr="00031AD7" w14:paraId="613714E6" w14:textId="77777777" w:rsidTr="00E50914">
        <w:trPr>
          <w:trHeight w:val="401"/>
          <w:jc w:val="center"/>
        </w:trPr>
        <w:tc>
          <w:tcPr>
            <w:tcW w:w="1383" w:type="dxa"/>
          </w:tcPr>
          <w:p w14:paraId="3CDD2A89" w14:textId="19ABFED7" w:rsidR="00515182" w:rsidRPr="00031AD7" w:rsidRDefault="00515182" w:rsidP="00515182">
            <w:pPr>
              <w:pStyle w:val="TAL"/>
              <w:rPr>
                <w:rFonts w:cs="Arial"/>
              </w:rPr>
            </w:pPr>
            <w:r>
              <w:rPr>
                <w:rFonts w:cs="Arial"/>
                <w:lang w:val="fr-FR"/>
              </w:rPr>
              <w:t xml:space="preserve">SM Delivery Failure Cause </w:t>
            </w:r>
          </w:p>
        </w:tc>
        <w:tc>
          <w:tcPr>
            <w:tcW w:w="1417" w:type="dxa"/>
          </w:tcPr>
          <w:p w14:paraId="0BB5996C" w14:textId="124888C2" w:rsidR="00515182" w:rsidRPr="00031AD7" w:rsidRDefault="00515182" w:rsidP="00515182">
            <w:pPr>
              <w:pStyle w:val="TAL"/>
              <w:rPr>
                <w:rFonts w:cs="Arial"/>
                <w:bCs/>
                <w:lang w:val="en-US"/>
              </w:rPr>
            </w:pPr>
            <w:r>
              <w:rPr>
                <w:rFonts w:cs="Arial"/>
                <w:lang w:val="fr-FR"/>
              </w:rPr>
              <w:t>SM-Delivery-Failure-Cause</w:t>
            </w:r>
          </w:p>
        </w:tc>
        <w:tc>
          <w:tcPr>
            <w:tcW w:w="532" w:type="dxa"/>
          </w:tcPr>
          <w:p w14:paraId="50CB7AEE" w14:textId="60AA2802" w:rsidR="00515182" w:rsidRPr="00031AD7" w:rsidRDefault="00515182" w:rsidP="00515182">
            <w:pPr>
              <w:pStyle w:val="TAC"/>
              <w:rPr>
                <w:rFonts w:cs="Arial"/>
                <w:bCs/>
                <w:lang w:val="en-US"/>
              </w:rPr>
            </w:pPr>
            <w:r>
              <w:rPr>
                <w:rFonts w:cs="Arial"/>
                <w:bCs/>
                <w:lang w:val="en-US"/>
              </w:rPr>
              <w:t>C</w:t>
            </w:r>
          </w:p>
        </w:tc>
        <w:tc>
          <w:tcPr>
            <w:tcW w:w="6237" w:type="dxa"/>
          </w:tcPr>
          <w:p w14:paraId="3ED1D578" w14:textId="77777777" w:rsidR="00515182" w:rsidRDefault="00515182" w:rsidP="00515182">
            <w:pPr>
              <w:pStyle w:val="TAL"/>
              <w:rPr>
                <w:lang w:val="fr-FR"/>
              </w:rPr>
            </w:pPr>
            <w:r>
              <w:rPr>
                <w:lang w:val="fr-FR"/>
              </w:rPr>
              <w:t>If the Experimental-Result-Code is set to DIAMETER_ERROR_SM_DELIVERY_FAILURE, this information element shall be present and indicate one of the following:</w:t>
            </w:r>
          </w:p>
          <w:p w14:paraId="6963357F" w14:textId="12F72354" w:rsidR="00515182" w:rsidRDefault="00515182" w:rsidP="00515182">
            <w:pPr>
              <w:pStyle w:val="TAL"/>
              <w:numPr>
                <w:ilvl w:val="0"/>
                <w:numId w:val="22"/>
              </w:numPr>
              <w:rPr>
                <w:lang w:val="fr-FR"/>
              </w:rPr>
            </w:pPr>
            <w:r>
              <w:rPr>
                <w:lang w:val="fr-FR"/>
              </w:rPr>
              <w:t>unknown Service Centre/MTC-IWF address;</w:t>
            </w:r>
          </w:p>
          <w:p w14:paraId="1E083449" w14:textId="77777777" w:rsidR="00515182" w:rsidRDefault="00515182" w:rsidP="00515182">
            <w:pPr>
              <w:pStyle w:val="TAL"/>
              <w:numPr>
                <w:ilvl w:val="0"/>
                <w:numId w:val="22"/>
              </w:numPr>
              <w:rPr>
                <w:lang w:val="fr-FR"/>
              </w:rPr>
            </w:pPr>
            <w:r>
              <w:rPr>
                <w:lang w:val="fr-FR"/>
              </w:rPr>
              <w:t>Service Centre/MTC-IWF congestion;</w:t>
            </w:r>
          </w:p>
          <w:p w14:paraId="3BCAA49E" w14:textId="77777777" w:rsidR="00515182" w:rsidRDefault="00515182" w:rsidP="00515182">
            <w:pPr>
              <w:pStyle w:val="TAL"/>
              <w:numPr>
                <w:ilvl w:val="0"/>
                <w:numId w:val="22"/>
              </w:numPr>
              <w:rPr>
                <w:lang w:val="fr-FR"/>
              </w:rPr>
            </w:pPr>
            <w:r>
              <w:rPr>
                <w:lang w:val="fr-FR"/>
              </w:rPr>
              <w:t>invalid Short Message Entity address;</w:t>
            </w:r>
          </w:p>
          <w:p w14:paraId="681A21E7" w14:textId="77777777" w:rsidR="00515182" w:rsidRDefault="00515182" w:rsidP="00515182">
            <w:pPr>
              <w:pStyle w:val="TAL"/>
              <w:numPr>
                <w:ilvl w:val="0"/>
                <w:numId w:val="22"/>
              </w:numPr>
              <w:rPr>
                <w:lang w:val="fr-FR"/>
              </w:rPr>
            </w:pPr>
            <w:r>
              <w:rPr>
                <w:lang w:val="fr-FR"/>
              </w:rPr>
              <w:t>user not Service Centre/SCS-AS user.</w:t>
            </w:r>
          </w:p>
          <w:p w14:paraId="46FFDFBC" w14:textId="4D939952" w:rsidR="00515182" w:rsidRPr="00031AD7" w:rsidRDefault="00515182" w:rsidP="00515182">
            <w:pPr>
              <w:pStyle w:val="TAL"/>
              <w:rPr>
                <w:i/>
              </w:rPr>
            </w:pPr>
            <w:r>
              <w:rPr>
                <w:lang w:val="fr-FR"/>
              </w:rPr>
              <w:t>It may be completed with a Diagnostic information element.</w:t>
            </w:r>
          </w:p>
        </w:tc>
      </w:tr>
      <w:tr w:rsidR="00DA25AD" w:rsidRPr="00031AD7" w14:paraId="478906AA" w14:textId="77777777" w:rsidTr="00E50914">
        <w:trPr>
          <w:trHeight w:val="401"/>
          <w:jc w:val="center"/>
        </w:trPr>
        <w:tc>
          <w:tcPr>
            <w:tcW w:w="1383" w:type="dxa"/>
          </w:tcPr>
          <w:p w14:paraId="1929A116" w14:textId="77777777" w:rsidR="00DA25AD" w:rsidRPr="00031AD7" w:rsidRDefault="00DA25AD" w:rsidP="00E50914">
            <w:pPr>
              <w:pStyle w:val="TAL"/>
              <w:rPr>
                <w:rFonts w:cs="Arial"/>
              </w:rPr>
            </w:pPr>
            <w:r w:rsidRPr="00031AD7">
              <w:rPr>
                <w:rFonts w:cs="Arial"/>
              </w:rPr>
              <w:t>SM RP UI</w:t>
            </w:r>
          </w:p>
        </w:tc>
        <w:tc>
          <w:tcPr>
            <w:tcW w:w="1417" w:type="dxa"/>
          </w:tcPr>
          <w:p w14:paraId="6D158130" w14:textId="77777777" w:rsidR="00DA25AD" w:rsidRPr="00031AD7" w:rsidRDefault="00DA25AD" w:rsidP="00E50914">
            <w:pPr>
              <w:pStyle w:val="TAL"/>
              <w:rPr>
                <w:rFonts w:cs="Arial"/>
                <w:bCs/>
                <w:lang w:val="en-US"/>
              </w:rPr>
            </w:pPr>
            <w:r w:rsidRPr="00031AD7">
              <w:rPr>
                <w:rFonts w:cs="Arial"/>
              </w:rPr>
              <w:t>SM-RP-UI</w:t>
            </w:r>
          </w:p>
        </w:tc>
        <w:tc>
          <w:tcPr>
            <w:tcW w:w="532" w:type="dxa"/>
          </w:tcPr>
          <w:p w14:paraId="6D09F11E" w14:textId="77777777" w:rsidR="00DA25AD" w:rsidRPr="00031AD7" w:rsidRDefault="00DA25AD" w:rsidP="00E50914">
            <w:pPr>
              <w:pStyle w:val="TAC"/>
              <w:rPr>
                <w:rFonts w:cs="Arial"/>
                <w:bCs/>
                <w:lang w:val="en-US"/>
              </w:rPr>
            </w:pPr>
            <w:r w:rsidRPr="00031AD7">
              <w:rPr>
                <w:rFonts w:cs="Arial"/>
                <w:bCs/>
                <w:lang w:val="en-US"/>
              </w:rPr>
              <w:t>O</w:t>
            </w:r>
          </w:p>
        </w:tc>
        <w:tc>
          <w:tcPr>
            <w:tcW w:w="6237" w:type="dxa"/>
          </w:tcPr>
          <w:p w14:paraId="3173EE48" w14:textId="77777777" w:rsidR="00DA25AD" w:rsidRPr="00031AD7" w:rsidRDefault="00DA25AD" w:rsidP="00E50914">
            <w:pPr>
              <w:pStyle w:val="TAL"/>
            </w:pPr>
            <w:r w:rsidRPr="00031AD7">
              <w:t>If present, this information element shall contain a short message transfer protocol data unit in the message delivery acknowledgement from the SMS-IWMSC to the MME or SGSN</w:t>
            </w:r>
          </w:p>
        </w:tc>
      </w:tr>
      <w:tr w:rsidR="00DA25AD" w:rsidRPr="00031AD7" w14:paraId="27EC25FB" w14:textId="77777777" w:rsidTr="00E50914">
        <w:trPr>
          <w:trHeight w:val="401"/>
          <w:jc w:val="center"/>
        </w:trPr>
        <w:tc>
          <w:tcPr>
            <w:tcW w:w="1383" w:type="dxa"/>
          </w:tcPr>
          <w:p w14:paraId="6ED17EAC"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75F5814B" w14:textId="77777777" w:rsidR="00DA25AD" w:rsidRPr="00031AD7" w:rsidRDefault="00DA25AD" w:rsidP="00E50914">
            <w:pPr>
              <w:pStyle w:val="TAL"/>
              <w:rPr>
                <w:rFonts w:cs="Arial"/>
              </w:rPr>
            </w:pPr>
            <w:r w:rsidRPr="00031AD7">
              <w:t>Supported-Features</w:t>
            </w:r>
          </w:p>
        </w:tc>
        <w:tc>
          <w:tcPr>
            <w:tcW w:w="532" w:type="dxa"/>
          </w:tcPr>
          <w:p w14:paraId="666E2157" w14:textId="77777777" w:rsidR="00DA25AD" w:rsidRPr="00031AD7" w:rsidRDefault="00DA25AD" w:rsidP="00E50914">
            <w:pPr>
              <w:pStyle w:val="TAC"/>
              <w:rPr>
                <w:rFonts w:cs="Arial"/>
                <w:bCs/>
                <w:lang w:val="en-US"/>
              </w:rPr>
            </w:pPr>
            <w:r w:rsidRPr="00031AD7">
              <w:t>O</w:t>
            </w:r>
          </w:p>
        </w:tc>
        <w:tc>
          <w:tcPr>
            <w:tcW w:w="6237" w:type="dxa"/>
          </w:tcPr>
          <w:p w14:paraId="2A01F3A1" w14:textId="77777777" w:rsidR="00DA25AD" w:rsidRPr="00031AD7" w:rsidRDefault="00DA25AD" w:rsidP="00E50914">
            <w:pPr>
              <w:pStyle w:val="TAL"/>
            </w:pPr>
            <w:r w:rsidRPr="00031AD7">
              <w:t>If present, this information element</w:t>
            </w:r>
            <w:r w:rsidRPr="00031AD7" w:rsidDel="00603A38">
              <w:t xml:space="preserve"> </w:t>
            </w:r>
            <w:r w:rsidRPr="00031AD7">
              <w:t>shall contain the list of features supported by the origin host.</w:t>
            </w:r>
          </w:p>
        </w:tc>
      </w:tr>
      <w:tr w:rsidR="00DA25AD" w:rsidRPr="00031AD7" w14:paraId="5458BAEB" w14:textId="77777777" w:rsidTr="00E50914">
        <w:trPr>
          <w:trHeight w:val="401"/>
          <w:jc w:val="center"/>
        </w:trPr>
        <w:tc>
          <w:tcPr>
            <w:tcW w:w="1383" w:type="dxa"/>
          </w:tcPr>
          <w:p w14:paraId="2979D465" w14:textId="77777777" w:rsidR="00DA25AD" w:rsidRPr="00031AD7" w:rsidRDefault="00DA25AD" w:rsidP="00E50914">
            <w:pPr>
              <w:pStyle w:val="TAL"/>
              <w:rPr>
                <w:rFonts w:cs="Arial"/>
                <w:szCs w:val="22"/>
                <w:lang w:val="en-US"/>
              </w:rPr>
            </w:pPr>
            <w:r w:rsidRPr="00031AD7">
              <w:rPr>
                <w:rFonts w:cs="Arial"/>
                <w:szCs w:val="22"/>
                <w:lang w:val="en-US"/>
              </w:rPr>
              <w:t>External-Identifier</w:t>
            </w:r>
          </w:p>
        </w:tc>
        <w:tc>
          <w:tcPr>
            <w:tcW w:w="1417" w:type="dxa"/>
          </w:tcPr>
          <w:p w14:paraId="41D5E1BC" w14:textId="77777777" w:rsidR="00DA25AD" w:rsidRPr="00031AD7" w:rsidRDefault="00DA25AD" w:rsidP="00E50914">
            <w:pPr>
              <w:pStyle w:val="TAL"/>
            </w:pPr>
            <w:r w:rsidRPr="00031AD7">
              <w:t>External-Identifier</w:t>
            </w:r>
          </w:p>
        </w:tc>
        <w:tc>
          <w:tcPr>
            <w:tcW w:w="532" w:type="dxa"/>
          </w:tcPr>
          <w:p w14:paraId="4541C83B" w14:textId="77777777" w:rsidR="00DA25AD" w:rsidRPr="00031AD7" w:rsidRDefault="00DA25AD" w:rsidP="00E50914">
            <w:pPr>
              <w:pStyle w:val="TAC"/>
            </w:pPr>
            <w:r w:rsidRPr="00031AD7">
              <w:t>C</w:t>
            </w:r>
          </w:p>
        </w:tc>
        <w:tc>
          <w:tcPr>
            <w:tcW w:w="6237" w:type="dxa"/>
          </w:tcPr>
          <w:p w14:paraId="07AB5E99" w14:textId="77777777" w:rsidR="00DA25AD" w:rsidRPr="00031AD7" w:rsidRDefault="00DA25AD" w:rsidP="00E50914">
            <w:pPr>
              <w:pStyle w:val="TAL"/>
            </w:pPr>
            <w:r w:rsidRPr="00031AD7">
              <w:t>This information element shall contain the External Identifier identifying the sender of the short message. Shall be present when the answer is sent over T4 to the SMS-IWMSC for charging.</w:t>
            </w:r>
          </w:p>
        </w:tc>
      </w:tr>
    </w:tbl>
    <w:p w14:paraId="6B07B112" w14:textId="77777777" w:rsidR="00DA25AD" w:rsidRPr="00031AD7" w:rsidRDefault="00DA25AD" w:rsidP="00DA25AD"/>
    <w:p w14:paraId="2120E85E" w14:textId="77777777" w:rsidR="00DA25AD" w:rsidRPr="00031AD7" w:rsidRDefault="00DA25AD" w:rsidP="00DA25AD">
      <w:pPr>
        <w:pStyle w:val="Heading4"/>
      </w:pPr>
      <w:bookmarkStart w:id="372" w:name="_Toc533204520"/>
      <w:bookmarkStart w:id="373" w:name="_Toc44882110"/>
      <w:bookmarkStart w:id="374" w:name="_Toc44882304"/>
      <w:bookmarkStart w:id="375" w:name="_Toc137714378"/>
      <w:r w:rsidRPr="00031AD7">
        <w:t>6.2.1.2</w:t>
      </w:r>
      <w:r w:rsidRPr="00031AD7">
        <w:tab/>
        <w:t>Detailed behaviour of the MME, the SGSN and the IP-SM-GW</w:t>
      </w:r>
      <w:bookmarkEnd w:id="372"/>
      <w:bookmarkEnd w:id="373"/>
      <w:bookmarkEnd w:id="374"/>
      <w:bookmarkEnd w:id="375"/>
    </w:p>
    <w:p w14:paraId="067F1620" w14:textId="77777777" w:rsidR="00DA25AD" w:rsidRPr="00031AD7" w:rsidRDefault="00DA25AD" w:rsidP="00DA25AD">
      <w:r w:rsidRPr="00031AD7">
        <w:t>When the "SMS in MME" feature is applied for the UE, the MME shall make use of this procedure to forward mobile originated short messages received from the UE to the SMS-IWMSC associated to the SMS-SC indicated by the UE.</w:t>
      </w:r>
    </w:p>
    <w:p w14:paraId="20012011" w14:textId="77777777" w:rsidR="00515182" w:rsidRPr="00031AD7" w:rsidRDefault="00DA25AD" w:rsidP="00DA25AD">
      <w:r w:rsidRPr="00031AD7">
        <w:t>When the SGSN supports the SMS service for the UE, the SGSN shall make use of this procedure to forward mobile originated short messages received from the UE to the SMS-IWMSC associated to the SMS-SC indicated by the UE.</w:t>
      </w:r>
    </w:p>
    <w:p w14:paraId="5E7D54F0" w14:textId="4259C852" w:rsidR="00DA25AD" w:rsidRPr="00031AD7" w:rsidRDefault="00DA25AD" w:rsidP="00DA25AD">
      <w:r w:rsidRPr="00031AD7">
        <w:t xml:space="preserve">The IP-SM-GW shall make use of this procedure to forward mobile originated short messages received from the UE to the SMS-IWMSC associated to the SMS-SC indicated by the UE. This procedure shall be also used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when the direct SMS delivery has failed,</w:t>
      </w:r>
    </w:p>
    <w:p w14:paraId="09305FE5" w14:textId="77777777" w:rsidR="00DA25AD" w:rsidRPr="00031AD7" w:rsidRDefault="00DA25AD" w:rsidP="00DA25AD">
      <w:r w:rsidRPr="00031AD7">
        <w:t>The MME or the SGSN shall check if the SMS related subscription data (e.g. ODB data and Call Barring) allows forwarding the short message.</w:t>
      </w:r>
    </w:p>
    <w:p w14:paraId="1FDB8C77" w14:textId="77777777" w:rsidR="00DA25AD" w:rsidRPr="00031AD7" w:rsidRDefault="00DA25AD" w:rsidP="00DA25AD">
      <w:pPr>
        <w:pStyle w:val="Heading4"/>
      </w:pPr>
      <w:bookmarkStart w:id="376" w:name="_Toc533204521"/>
      <w:bookmarkStart w:id="377" w:name="_Toc44882111"/>
      <w:bookmarkStart w:id="378" w:name="_Toc44882305"/>
      <w:bookmarkStart w:id="379" w:name="_Toc137714379"/>
      <w:r w:rsidRPr="00031AD7">
        <w:t>6.2.1.3</w:t>
      </w:r>
      <w:r w:rsidRPr="00031AD7">
        <w:tab/>
        <w:t>Detailed behaviour of the SMS-IWMSC</w:t>
      </w:r>
      <w:bookmarkEnd w:id="376"/>
      <w:bookmarkEnd w:id="377"/>
      <w:bookmarkEnd w:id="378"/>
      <w:bookmarkEnd w:id="379"/>
    </w:p>
    <w:p w14:paraId="44A87484" w14:textId="77777777" w:rsidR="00DA25AD" w:rsidRPr="00031AD7" w:rsidRDefault="00DA25AD" w:rsidP="00DA25AD">
      <w:r w:rsidRPr="00031AD7">
        <w:t>When receiving the MO Forward Short Message Request, the SMS-IWMSC shall check if the SMS-SC is known, if it is not, an Experimental-Result-Code set to DIAMETER_ERROR_SM_DELIVERY_FAILURE and a SM Delivery Failure Cause indicating "unknown Service Centre address" shall be returned to the MME or the SGSN.</w:t>
      </w:r>
    </w:p>
    <w:p w14:paraId="0D8ACA24" w14:textId="77777777" w:rsidR="00DA25AD" w:rsidRPr="00031AD7" w:rsidRDefault="00DA25AD" w:rsidP="00DA25AD">
      <w:pPr>
        <w:rPr>
          <w:i/>
        </w:rPr>
      </w:pPr>
      <w:r w:rsidRPr="00031AD7">
        <w:t>The SMS IWMSC shall then pass the short message to the addressed SMS-SC, or, if the destination user identity maps to an MTC-IWF based on a pre-configured mapping table, forward it to the appropriate MTC-IWF.</w:t>
      </w:r>
    </w:p>
    <w:p w14:paraId="207986EB" w14:textId="77777777" w:rsidR="00DA25AD" w:rsidRPr="00031AD7" w:rsidRDefault="00DA25AD" w:rsidP="00DA25AD">
      <w:r w:rsidRPr="00031AD7">
        <w:t>If the SMS-SC or MTC-IWF returns a negative acknowledgement, an Experimental-Result-Code set to DIAMETER_ERROR_SM_DELIVERY_FAILURE and a SM Delivery Failure Cause indicating the cause given by the SMC-SC or MTC-IWF shall be returned to the MME or the SGSN.</w:t>
      </w:r>
    </w:p>
    <w:p w14:paraId="7139B5EB" w14:textId="77777777" w:rsidR="00DA25AD" w:rsidRPr="00031AD7" w:rsidRDefault="00DA25AD" w:rsidP="00DA25AD">
      <w:r w:rsidRPr="00031AD7">
        <w:t>If the SMS-SC or MTC-IWF returns a positive acknowledgement to the SMS IWMSC, a Result-Code set to DIAMETER_SUCCESS shall be returned to the MME or the SGSN.</w:t>
      </w:r>
    </w:p>
    <w:p w14:paraId="4E04DC53" w14:textId="77777777" w:rsidR="00DA25AD" w:rsidRPr="00031AD7" w:rsidRDefault="00DA25AD" w:rsidP="00DA25AD">
      <w:r w:rsidRPr="00031AD7">
        <w:t>If a requested facility is not supported, an Experimental-Result-Code set to DIAMETER_ERROR_FACILITY_NOT_SUPPORTED shall be returned.</w:t>
      </w:r>
    </w:p>
    <w:p w14:paraId="2B8541FB" w14:textId="77777777" w:rsidR="00DA25AD" w:rsidRPr="00031AD7" w:rsidRDefault="00DA25AD" w:rsidP="00DA25AD">
      <w:pPr>
        <w:pStyle w:val="Heading3"/>
      </w:pPr>
      <w:bookmarkStart w:id="380" w:name="_Toc533204522"/>
      <w:bookmarkStart w:id="381" w:name="_Toc44882112"/>
      <w:bookmarkStart w:id="382" w:name="_Toc44882306"/>
      <w:bookmarkStart w:id="383" w:name="_Toc137714380"/>
      <w:r w:rsidRPr="00031AD7">
        <w:lastRenderedPageBreak/>
        <w:t>6.2.2</w:t>
      </w:r>
      <w:r w:rsidRPr="00031AD7">
        <w:tab/>
        <w:t>MT Forward Short Message procedure</w:t>
      </w:r>
      <w:bookmarkEnd w:id="380"/>
      <w:bookmarkEnd w:id="381"/>
      <w:bookmarkEnd w:id="382"/>
      <w:bookmarkEnd w:id="383"/>
    </w:p>
    <w:p w14:paraId="32410E41" w14:textId="77777777" w:rsidR="00DA25AD" w:rsidRPr="00031AD7" w:rsidRDefault="00DA25AD" w:rsidP="00DA25AD">
      <w:pPr>
        <w:pStyle w:val="Heading4"/>
      </w:pPr>
      <w:bookmarkStart w:id="384" w:name="_Toc533204523"/>
      <w:bookmarkStart w:id="385" w:name="_Toc44882113"/>
      <w:bookmarkStart w:id="386" w:name="_Toc44882307"/>
      <w:bookmarkStart w:id="387" w:name="_Toc137714381"/>
      <w:r w:rsidRPr="00031AD7">
        <w:t>6.2.2.1</w:t>
      </w:r>
      <w:r w:rsidRPr="00031AD7">
        <w:tab/>
        <w:t>General</w:t>
      </w:r>
      <w:bookmarkEnd w:id="384"/>
      <w:bookmarkEnd w:id="385"/>
      <w:bookmarkEnd w:id="386"/>
      <w:bookmarkEnd w:id="387"/>
    </w:p>
    <w:p w14:paraId="04CCA5D0" w14:textId="77777777" w:rsidR="00DA25AD" w:rsidRPr="00031AD7" w:rsidRDefault="00DA25AD" w:rsidP="00DA25AD">
      <w:r w:rsidRPr="00031AD7">
        <w:t>This procedure shall be used between the SMS-GMSC and the serving MME or SGSN (transiting an SMS Router, if present) or IP-SM-GW to forward mobile terminated short messages.</w:t>
      </w:r>
    </w:p>
    <w:p w14:paraId="3A01DA01" w14:textId="28391170" w:rsidR="00DA25AD" w:rsidRPr="00031AD7" w:rsidRDefault="00DA25AD" w:rsidP="00DA25AD">
      <w:r w:rsidRPr="00031AD7">
        <w:t>This procedure is used according to the call flows described in 3GPP TS 23.040</w:t>
      </w:r>
      <w:r w:rsidR="00515182">
        <w:t> </w:t>
      </w:r>
      <w:r w:rsidR="00515182" w:rsidRPr="00031AD7">
        <w:t>[</w:t>
      </w:r>
      <w:r w:rsidRPr="00031AD7">
        <w:t xml:space="preserve">3] </w:t>
      </w:r>
      <w:r w:rsidR="00515182" w:rsidRPr="00031AD7">
        <w:t>clause</w:t>
      </w:r>
      <w:r w:rsidR="00515182">
        <w:t> </w:t>
      </w:r>
      <w:r w:rsidR="00515182" w:rsidRPr="00031AD7">
        <w:t>1</w:t>
      </w:r>
      <w:r w:rsidRPr="00031AD7">
        <w:t>0.</w:t>
      </w:r>
    </w:p>
    <w:p w14:paraId="7415301A" w14:textId="77777777" w:rsidR="00DA25AD" w:rsidRPr="00031AD7" w:rsidRDefault="00DA25AD" w:rsidP="00DA25AD">
      <w:r w:rsidRPr="00031AD7">
        <w:t>Table 6.2.2.1/1 specifies the involved information elements for the request.</w:t>
      </w:r>
    </w:p>
    <w:p w14:paraId="6BE34A2E" w14:textId="77777777" w:rsidR="00DA25AD" w:rsidRPr="00031AD7" w:rsidRDefault="00DA25AD" w:rsidP="00DA25AD">
      <w:r w:rsidRPr="00031AD7">
        <w:t>Table 6.2.2.1/2 specifies the involved information elements for the answer.</w:t>
      </w:r>
    </w:p>
    <w:p w14:paraId="09A1C6EB" w14:textId="1D8F0463" w:rsidR="00DA25AD" w:rsidRPr="00031AD7" w:rsidRDefault="00DA25AD" w:rsidP="00DA25AD">
      <w:r w:rsidRPr="00031AD7">
        <w:t xml:space="preserve">This procedure is mapped to the commands MT-Forward-Short-Message-Request/Answer (TFR/TFA) in the Diameter application specified in </w:t>
      </w:r>
      <w:r w:rsidR="00515182" w:rsidRPr="00031AD7">
        <w:t>clause</w:t>
      </w:r>
      <w:r w:rsidR="00515182">
        <w:t> </w:t>
      </w:r>
      <w:r w:rsidR="00515182" w:rsidRPr="00031AD7">
        <w:t>6</w:t>
      </w:r>
      <w:r w:rsidRPr="00031AD7">
        <w:t>.3.2.</w:t>
      </w:r>
    </w:p>
    <w:p w14:paraId="1E58D0C2" w14:textId="77777777" w:rsidR="00DA25AD" w:rsidRPr="00031AD7" w:rsidRDefault="00DA25AD" w:rsidP="00DA25AD">
      <w:pPr>
        <w:pStyle w:val="TH"/>
        <w:rPr>
          <w:lang w:val="en-AU"/>
        </w:rPr>
      </w:pPr>
      <w:r w:rsidRPr="00031AD7">
        <w:rPr>
          <w:lang w:val="en-AU"/>
        </w:rPr>
        <w:t xml:space="preserve">Table 6.2.2.1/1: MT </w:t>
      </w:r>
      <w:r w:rsidRPr="00031AD7">
        <w:t>Forward Short Message Request</w:t>
      </w:r>
    </w:p>
    <w:tbl>
      <w:tblPr>
        <w:tblW w:w="96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30"/>
        <w:gridCol w:w="1429"/>
        <w:gridCol w:w="555"/>
        <w:gridCol w:w="6249"/>
      </w:tblGrid>
      <w:tr w:rsidR="00DA25AD" w:rsidRPr="00031AD7" w14:paraId="2635D801" w14:textId="77777777" w:rsidTr="00E50914">
        <w:trPr>
          <w:jc w:val="center"/>
        </w:trPr>
        <w:tc>
          <w:tcPr>
            <w:tcW w:w="1430" w:type="dxa"/>
            <w:tcBorders>
              <w:top w:val="single" w:sz="12" w:space="0" w:color="auto"/>
              <w:bottom w:val="single" w:sz="12" w:space="0" w:color="auto"/>
            </w:tcBorders>
          </w:tcPr>
          <w:p w14:paraId="504D5C78" w14:textId="77777777" w:rsidR="00DA25AD" w:rsidRPr="00031AD7" w:rsidRDefault="00DA25AD" w:rsidP="00E50914">
            <w:pPr>
              <w:pStyle w:val="TAH"/>
            </w:pPr>
            <w:r w:rsidRPr="00031AD7">
              <w:t>Information element name</w:t>
            </w:r>
          </w:p>
        </w:tc>
        <w:tc>
          <w:tcPr>
            <w:tcW w:w="1429" w:type="dxa"/>
            <w:tcBorders>
              <w:top w:val="single" w:sz="12" w:space="0" w:color="auto"/>
              <w:bottom w:val="single" w:sz="12" w:space="0" w:color="auto"/>
            </w:tcBorders>
          </w:tcPr>
          <w:p w14:paraId="42E15810" w14:textId="77777777" w:rsidR="00DA25AD" w:rsidRPr="00031AD7" w:rsidRDefault="00DA25AD" w:rsidP="00E50914">
            <w:pPr>
              <w:pStyle w:val="TAH"/>
              <w:rPr>
                <w:lang w:val="fr-FR"/>
              </w:rPr>
            </w:pPr>
            <w:r w:rsidRPr="00031AD7">
              <w:t>Mapping to Diameter AVP</w:t>
            </w:r>
          </w:p>
        </w:tc>
        <w:tc>
          <w:tcPr>
            <w:tcW w:w="555" w:type="dxa"/>
            <w:tcBorders>
              <w:top w:val="single" w:sz="12" w:space="0" w:color="auto"/>
              <w:bottom w:val="single" w:sz="12" w:space="0" w:color="auto"/>
            </w:tcBorders>
          </w:tcPr>
          <w:p w14:paraId="59FC29F0" w14:textId="77777777" w:rsidR="00DA25AD" w:rsidRPr="00031AD7" w:rsidRDefault="00DA25AD" w:rsidP="00E50914">
            <w:pPr>
              <w:pStyle w:val="TAH"/>
              <w:rPr>
                <w:lang w:val="fr-FR"/>
              </w:rPr>
            </w:pPr>
            <w:r w:rsidRPr="00031AD7">
              <w:rPr>
                <w:lang w:val="fr-FR"/>
              </w:rPr>
              <w:t>Cat.</w:t>
            </w:r>
          </w:p>
        </w:tc>
        <w:tc>
          <w:tcPr>
            <w:tcW w:w="6249" w:type="dxa"/>
            <w:tcBorders>
              <w:top w:val="single" w:sz="12" w:space="0" w:color="auto"/>
              <w:bottom w:val="single" w:sz="12" w:space="0" w:color="auto"/>
            </w:tcBorders>
          </w:tcPr>
          <w:p w14:paraId="39E1CB02" w14:textId="77777777" w:rsidR="00DA25AD" w:rsidRPr="00031AD7" w:rsidRDefault="00DA25AD" w:rsidP="00E50914">
            <w:pPr>
              <w:pStyle w:val="TAH"/>
              <w:rPr>
                <w:lang w:val="fr-FR"/>
              </w:rPr>
            </w:pPr>
            <w:r w:rsidRPr="00031AD7">
              <w:rPr>
                <w:lang w:val="fr-FR"/>
              </w:rPr>
              <w:t xml:space="preserve"> Description</w:t>
            </w:r>
          </w:p>
        </w:tc>
      </w:tr>
      <w:tr w:rsidR="00DA25AD" w:rsidRPr="00031AD7" w14:paraId="145D0349" w14:textId="77777777" w:rsidTr="00E50914">
        <w:trPr>
          <w:trHeight w:val="401"/>
          <w:jc w:val="center"/>
        </w:trPr>
        <w:tc>
          <w:tcPr>
            <w:tcW w:w="1430" w:type="dxa"/>
            <w:tcBorders>
              <w:top w:val="single" w:sz="12" w:space="0" w:color="auto"/>
              <w:bottom w:val="single" w:sz="6" w:space="0" w:color="auto"/>
            </w:tcBorders>
          </w:tcPr>
          <w:p w14:paraId="7AAC74C1" w14:textId="77777777" w:rsidR="00DA25AD" w:rsidRPr="00031AD7" w:rsidRDefault="00DA25AD" w:rsidP="00E50914">
            <w:pPr>
              <w:pStyle w:val="TAL"/>
            </w:pPr>
            <w:r w:rsidRPr="00031AD7">
              <w:t>SM RP DA</w:t>
            </w:r>
          </w:p>
          <w:p w14:paraId="4507FA83" w14:textId="77777777" w:rsidR="00DA25AD" w:rsidRPr="00031AD7" w:rsidDel="00BE4FDE" w:rsidRDefault="00DA25AD" w:rsidP="00E50914">
            <w:pPr>
              <w:pStyle w:val="TAL"/>
              <w:rPr>
                <w:lang w:val="en-US"/>
              </w:rPr>
            </w:pPr>
          </w:p>
        </w:tc>
        <w:tc>
          <w:tcPr>
            <w:tcW w:w="1429" w:type="dxa"/>
            <w:tcBorders>
              <w:top w:val="single" w:sz="12" w:space="0" w:color="auto"/>
              <w:bottom w:val="single" w:sz="6" w:space="0" w:color="auto"/>
            </w:tcBorders>
          </w:tcPr>
          <w:p w14:paraId="5E224ABB" w14:textId="77777777" w:rsidR="00DA25AD" w:rsidRPr="00031AD7" w:rsidRDefault="00DA25AD" w:rsidP="00E50914">
            <w:pPr>
              <w:pStyle w:val="TAL"/>
            </w:pPr>
            <w:r w:rsidRPr="00031AD7">
              <w:t>User-Name (See IETF RFC 6733 [20])</w:t>
            </w:r>
          </w:p>
        </w:tc>
        <w:tc>
          <w:tcPr>
            <w:tcW w:w="555" w:type="dxa"/>
            <w:tcBorders>
              <w:top w:val="single" w:sz="12" w:space="0" w:color="auto"/>
              <w:bottom w:val="single" w:sz="6" w:space="0" w:color="auto"/>
            </w:tcBorders>
          </w:tcPr>
          <w:p w14:paraId="6499CB49" w14:textId="77777777" w:rsidR="00DA25AD" w:rsidRPr="00031AD7" w:rsidDel="00BE4FDE" w:rsidRDefault="00DA25AD" w:rsidP="00E50914">
            <w:pPr>
              <w:pStyle w:val="TAC"/>
              <w:rPr>
                <w:lang w:val="en-AU"/>
              </w:rPr>
            </w:pPr>
            <w:r w:rsidRPr="00031AD7">
              <w:t>M</w:t>
            </w:r>
          </w:p>
        </w:tc>
        <w:tc>
          <w:tcPr>
            <w:tcW w:w="6249" w:type="dxa"/>
            <w:tcBorders>
              <w:top w:val="single" w:sz="12" w:space="0" w:color="auto"/>
              <w:bottom w:val="single" w:sz="6" w:space="0" w:color="auto"/>
            </w:tcBorders>
          </w:tcPr>
          <w:p w14:paraId="6BE6A61E" w14:textId="77777777" w:rsidR="00515182" w:rsidRPr="00031AD7" w:rsidRDefault="00DA25AD" w:rsidP="00E50914">
            <w:pPr>
              <w:pStyle w:val="TAL"/>
            </w:pPr>
            <w:r w:rsidRPr="00031AD7">
              <w:t>This information element shall contain</w:t>
            </w:r>
          </w:p>
          <w:p w14:paraId="7C456772" w14:textId="0A7FC1CA" w:rsidR="00DA25AD" w:rsidRPr="00031AD7" w:rsidRDefault="00DA25AD" w:rsidP="00E50914">
            <w:pPr>
              <w:pStyle w:val="TAL"/>
            </w:pPr>
            <w:r w:rsidRPr="00031AD7">
              <w:t>- either an IMSI</w:t>
            </w:r>
          </w:p>
          <w:p w14:paraId="0D9E7E39" w14:textId="77777777" w:rsidR="00DA25AD" w:rsidRPr="00031AD7" w:rsidDel="00BE4FDE" w:rsidRDefault="00DA25AD" w:rsidP="00E50914">
            <w:pPr>
              <w:pStyle w:val="TAL"/>
            </w:pPr>
            <w:r w:rsidRPr="00031AD7">
              <w:t>- or a HSS ID value if an SMSMI-Correlation ID is present, the destination user being identified by the Destination SIP-URI within the SMSMI Correlation ID.</w:t>
            </w:r>
          </w:p>
        </w:tc>
      </w:tr>
      <w:tr w:rsidR="00DA25AD" w:rsidRPr="00031AD7" w14:paraId="539FEB2F" w14:textId="77777777" w:rsidTr="00E50914">
        <w:trPr>
          <w:trHeight w:val="401"/>
          <w:jc w:val="center"/>
        </w:trPr>
        <w:tc>
          <w:tcPr>
            <w:tcW w:w="1430" w:type="dxa"/>
          </w:tcPr>
          <w:p w14:paraId="4F53D24C" w14:textId="77777777" w:rsidR="00DA25AD" w:rsidRPr="00031AD7" w:rsidRDefault="00DA25AD" w:rsidP="00E50914">
            <w:pPr>
              <w:pStyle w:val="TAL"/>
            </w:pPr>
            <w:r w:rsidRPr="00031AD7">
              <w:t>SM RP OA</w:t>
            </w:r>
          </w:p>
          <w:p w14:paraId="5DB79216" w14:textId="77777777" w:rsidR="00DA25AD" w:rsidRPr="00031AD7" w:rsidRDefault="00DA25AD" w:rsidP="00E50914">
            <w:pPr>
              <w:pStyle w:val="TAL"/>
            </w:pPr>
          </w:p>
        </w:tc>
        <w:tc>
          <w:tcPr>
            <w:tcW w:w="1429" w:type="dxa"/>
          </w:tcPr>
          <w:p w14:paraId="666C4615" w14:textId="77777777" w:rsidR="00DA25AD" w:rsidRPr="00031AD7" w:rsidRDefault="00DA25AD" w:rsidP="00E50914">
            <w:pPr>
              <w:pStyle w:val="TAL"/>
              <w:rPr>
                <w:rFonts w:cs="Arial"/>
                <w:bCs/>
                <w:lang w:val="en-US"/>
              </w:rPr>
            </w:pPr>
            <w:r w:rsidRPr="00031AD7">
              <w:t>SC-Address</w:t>
            </w:r>
          </w:p>
        </w:tc>
        <w:tc>
          <w:tcPr>
            <w:tcW w:w="555" w:type="dxa"/>
          </w:tcPr>
          <w:p w14:paraId="62C989A4" w14:textId="77777777" w:rsidR="00DA25AD" w:rsidRPr="00031AD7" w:rsidRDefault="00DA25AD" w:rsidP="00E50914">
            <w:pPr>
              <w:pStyle w:val="TAC"/>
              <w:rPr>
                <w:bCs/>
              </w:rPr>
            </w:pPr>
            <w:r w:rsidRPr="00031AD7">
              <w:rPr>
                <w:rFonts w:cs="Arial"/>
                <w:bCs/>
                <w:lang w:val="en-US"/>
              </w:rPr>
              <w:t>M</w:t>
            </w:r>
          </w:p>
        </w:tc>
        <w:tc>
          <w:tcPr>
            <w:tcW w:w="6249" w:type="dxa"/>
          </w:tcPr>
          <w:p w14:paraId="68B235A3" w14:textId="77777777" w:rsidR="00DA25AD" w:rsidRPr="00031AD7" w:rsidRDefault="00DA25AD" w:rsidP="00E50914">
            <w:pPr>
              <w:pStyle w:val="TAL"/>
            </w:pPr>
            <w:r w:rsidRPr="00031AD7">
              <w:t xml:space="preserve">This information element </w:t>
            </w:r>
            <w:r w:rsidRPr="00031AD7">
              <w:rPr>
                <w:rFonts w:hint="eastAsia"/>
                <w:lang w:eastAsia="zh-CN"/>
              </w:rPr>
              <w:t xml:space="preserve">shall </w:t>
            </w:r>
            <w:r w:rsidRPr="00031AD7">
              <w:rPr>
                <w:lang w:eastAsia="zh-CN"/>
              </w:rPr>
              <w:t xml:space="preserve">contain </w:t>
            </w:r>
            <w:r w:rsidRPr="00031AD7">
              <w:t>the Service Centre address.</w:t>
            </w:r>
          </w:p>
          <w:p w14:paraId="17C09EFC" w14:textId="77777777" w:rsidR="00DA25AD" w:rsidRPr="00031AD7" w:rsidRDefault="00DA25AD" w:rsidP="00E50914">
            <w:pPr>
              <w:pStyle w:val="TAL"/>
            </w:pPr>
          </w:p>
        </w:tc>
      </w:tr>
      <w:tr w:rsidR="00DA25AD" w:rsidRPr="00031AD7" w14:paraId="22BAC4EB" w14:textId="77777777" w:rsidTr="00E50914">
        <w:trPr>
          <w:trHeight w:val="401"/>
          <w:jc w:val="center"/>
        </w:trPr>
        <w:tc>
          <w:tcPr>
            <w:tcW w:w="1430" w:type="dxa"/>
          </w:tcPr>
          <w:p w14:paraId="390E4869" w14:textId="77777777" w:rsidR="00DA25AD" w:rsidRPr="00031AD7" w:rsidRDefault="00DA25AD" w:rsidP="00E50914">
            <w:pPr>
              <w:pStyle w:val="TAL"/>
              <w:rPr>
                <w:rFonts w:cs="Arial"/>
              </w:rPr>
            </w:pPr>
            <w:r w:rsidRPr="00031AD7">
              <w:rPr>
                <w:rFonts w:cs="Arial"/>
              </w:rPr>
              <w:t>SMSMI Correlation ID</w:t>
            </w:r>
          </w:p>
        </w:tc>
        <w:tc>
          <w:tcPr>
            <w:tcW w:w="1429" w:type="dxa"/>
          </w:tcPr>
          <w:p w14:paraId="73FCB1EB" w14:textId="77777777" w:rsidR="00DA25AD" w:rsidRPr="00031AD7" w:rsidRDefault="00DA25AD" w:rsidP="00E50914">
            <w:pPr>
              <w:pStyle w:val="TAL"/>
              <w:rPr>
                <w:rFonts w:cs="Arial"/>
              </w:rPr>
            </w:pPr>
            <w:r w:rsidRPr="00031AD7">
              <w:rPr>
                <w:rFonts w:cs="Arial"/>
              </w:rPr>
              <w:t>SMSMI-Correlation-ID</w:t>
            </w:r>
          </w:p>
        </w:tc>
        <w:tc>
          <w:tcPr>
            <w:tcW w:w="555" w:type="dxa"/>
          </w:tcPr>
          <w:p w14:paraId="4042730A"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50442B69" w14:textId="1B042DF6" w:rsidR="00DA25AD" w:rsidRPr="00031AD7" w:rsidRDefault="00DA25AD" w:rsidP="00E50914">
            <w:pPr>
              <w:pStyle w:val="TAL"/>
            </w:pPr>
            <w:r w:rsidRPr="00031AD7">
              <w:t xml:space="preserve">This information element indicates by its presence that the request is sent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624240BF" w14:textId="77777777" w:rsidR="00DA25AD" w:rsidRPr="00031AD7" w:rsidRDefault="00DA25AD" w:rsidP="00E50914">
            <w:pPr>
              <w:pStyle w:val="TAL"/>
            </w:pPr>
            <w:r w:rsidRPr="00031AD7">
              <w:t>When present, this information element shall contain the Destination SIP-URI identifying the (MSISDN-less) destination user and the Originating SIP-URI identifying the (MSISDN-less) originating user. The HSS-ID shall be absent from this information element.</w:t>
            </w:r>
          </w:p>
        </w:tc>
      </w:tr>
      <w:tr w:rsidR="00DA25AD" w:rsidRPr="00031AD7" w14:paraId="504616DE" w14:textId="77777777" w:rsidTr="00E50914">
        <w:trPr>
          <w:trHeight w:val="401"/>
          <w:jc w:val="center"/>
        </w:trPr>
        <w:tc>
          <w:tcPr>
            <w:tcW w:w="1430" w:type="dxa"/>
          </w:tcPr>
          <w:p w14:paraId="72212391" w14:textId="77777777" w:rsidR="00DA25AD" w:rsidRPr="00031AD7" w:rsidRDefault="00DA25AD" w:rsidP="00E50914">
            <w:pPr>
              <w:pStyle w:val="TAL"/>
              <w:rPr>
                <w:rFonts w:cs="Arial"/>
              </w:rPr>
            </w:pPr>
            <w:r w:rsidRPr="00031AD7">
              <w:rPr>
                <w:rFonts w:cs="Arial"/>
              </w:rPr>
              <w:t>SM RP UI</w:t>
            </w:r>
          </w:p>
        </w:tc>
        <w:tc>
          <w:tcPr>
            <w:tcW w:w="1429" w:type="dxa"/>
          </w:tcPr>
          <w:p w14:paraId="7C5E545A" w14:textId="77777777" w:rsidR="00DA25AD" w:rsidRPr="00031AD7" w:rsidRDefault="00DA25AD" w:rsidP="00E50914">
            <w:pPr>
              <w:pStyle w:val="TAL"/>
              <w:rPr>
                <w:rFonts w:cs="Arial"/>
                <w:bCs/>
                <w:lang w:val="en-US"/>
              </w:rPr>
            </w:pPr>
            <w:r w:rsidRPr="00031AD7">
              <w:rPr>
                <w:rFonts w:cs="Arial"/>
              </w:rPr>
              <w:t>SM-RP-UI</w:t>
            </w:r>
          </w:p>
        </w:tc>
        <w:tc>
          <w:tcPr>
            <w:tcW w:w="555" w:type="dxa"/>
          </w:tcPr>
          <w:p w14:paraId="49D70970" w14:textId="77777777" w:rsidR="00DA25AD" w:rsidRPr="00031AD7" w:rsidRDefault="00DA25AD" w:rsidP="00E50914">
            <w:pPr>
              <w:pStyle w:val="TAC"/>
              <w:rPr>
                <w:rFonts w:cs="Arial"/>
                <w:bCs/>
                <w:lang w:val="en-US"/>
              </w:rPr>
            </w:pPr>
            <w:r w:rsidRPr="00031AD7">
              <w:rPr>
                <w:rFonts w:cs="Arial"/>
                <w:bCs/>
                <w:lang w:val="en-US"/>
              </w:rPr>
              <w:t>M</w:t>
            </w:r>
          </w:p>
        </w:tc>
        <w:tc>
          <w:tcPr>
            <w:tcW w:w="6249" w:type="dxa"/>
          </w:tcPr>
          <w:p w14:paraId="5991FA8F" w14:textId="77777777" w:rsidR="00DA25AD" w:rsidRPr="00031AD7" w:rsidRDefault="00DA25AD" w:rsidP="00E50914">
            <w:pPr>
              <w:pStyle w:val="TAL"/>
            </w:pPr>
            <w:r w:rsidRPr="00031AD7">
              <w:t xml:space="preserve">This information element shall contain the short message transfer protocol data unit. </w:t>
            </w:r>
          </w:p>
        </w:tc>
      </w:tr>
      <w:tr w:rsidR="00DA25AD" w:rsidRPr="00031AD7" w14:paraId="72EA071F" w14:textId="77777777" w:rsidTr="00E50914">
        <w:trPr>
          <w:trHeight w:val="401"/>
          <w:jc w:val="center"/>
        </w:trPr>
        <w:tc>
          <w:tcPr>
            <w:tcW w:w="1430" w:type="dxa"/>
          </w:tcPr>
          <w:p w14:paraId="2BE8111A" w14:textId="77777777" w:rsidR="00DA25AD" w:rsidRPr="00031AD7" w:rsidRDefault="00DA25AD" w:rsidP="00E50914">
            <w:pPr>
              <w:pStyle w:val="TAL"/>
              <w:rPr>
                <w:rFonts w:cs="Arial"/>
                <w:bCs/>
                <w:lang w:val="en-US"/>
              </w:rPr>
            </w:pPr>
            <w:r w:rsidRPr="00031AD7">
              <w:rPr>
                <w:rFonts w:cs="Arial"/>
                <w:bCs/>
                <w:lang w:val="en-US"/>
              </w:rPr>
              <w:t>MME Number for MT SMS</w:t>
            </w:r>
          </w:p>
        </w:tc>
        <w:tc>
          <w:tcPr>
            <w:tcW w:w="1429" w:type="dxa"/>
          </w:tcPr>
          <w:p w14:paraId="00E4CCBE" w14:textId="77777777" w:rsidR="00DA25AD" w:rsidRPr="00031AD7" w:rsidRDefault="00DA25AD" w:rsidP="00E50914">
            <w:pPr>
              <w:pStyle w:val="TAL"/>
              <w:rPr>
                <w:rFonts w:cs="Arial"/>
                <w:bCs/>
                <w:lang w:val="en-US"/>
              </w:rPr>
            </w:pPr>
            <w:r w:rsidRPr="00031AD7">
              <w:rPr>
                <w:rFonts w:cs="Arial"/>
                <w:bCs/>
                <w:lang w:val="en-US"/>
              </w:rPr>
              <w:t>MME-Number-for-MT-SMS</w:t>
            </w:r>
          </w:p>
        </w:tc>
        <w:tc>
          <w:tcPr>
            <w:tcW w:w="555" w:type="dxa"/>
          </w:tcPr>
          <w:p w14:paraId="648F54A3"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69AED338" w14:textId="77777777" w:rsidR="00DA25AD" w:rsidRPr="00031AD7" w:rsidRDefault="00DA25AD" w:rsidP="00E50914">
            <w:pPr>
              <w:pStyle w:val="TF"/>
              <w:keepNext/>
              <w:spacing w:after="0"/>
              <w:jc w:val="left"/>
              <w:rPr>
                <w:b w:val="0"/>
              </w:rPr>
            </w:pPr>
            <w:r w:rsidRPr="00031AD7">
              <w:rPr>
                <w:b w:val="0"/>
              </w:rPr>
              <w:t xml:space="preserve">This Information Element contains the ISDN number of </w:t>
            </w:r>
            <w:r w:rsidRPr="00031AD7">
              <w:rPr>
                <w:rFonts w:hint="eastAsia"/>
                <w:b w:val="0"/>
                <w:lang w:eastAsia="zh-CN"/>
              </w:rPr>
              <w:t>the</w:t>
            </w:r>
            <w:r w:rsidRPr="00031AD7">
              <w:rPr>
                <w:b w:val="0"/>
              </w:rPr>
              <w:t xml:space="preserve"> MME</w:t>
            </w:r>
            <w:r w:rsidRPr="00031AD7">
              <w:rPr>
                <w:rFonts w:hint="eastAsia"/>
                <w:b w:val="0"/>
                <w:lang w:eastAsia="zh-CN"/>
              </w:rPr>
              <w:t xml:space="preserve"> </w:t>
            </w:r>
            <w:r w:rsidRPr="00031AD7">
              <w:rPr>
                <w:b w:val="0"/>
                <w:lang w:eastAsia="zh-CN"/>
              </w:rPr>
              <w:t>(</w:t>
            </w:r>
            <w:r w:rsidRPr="00031AD7">
              <w:rPr>
                <w:rFonts w:hint="eastAsia"/>
                <w:b w:val="0"/>
                <w:lang w:eastAsia="zh-CN"/>
              </w:rPr>
              <w:t xml:space="preserve">see </w:t>
            </w:r>
            <w:r w:rsidRPr="00031AD7">
              <w:rPr>
                <w:b w:val="0"/>
              </w:rPr>
              <w:t>3GPP TS 23.003 [3]) and shall be present when the request is sent to a MME</w:t>
            </w:r>
            <w:r w:rsidRPr="00031AD7">
              <w:rPr>
                <w:rFonts w:hint="eastAsia"/>
                <w:b w:val="0"/>
                <w:lang w:eastAsia="zh-CN"/>
              </w:rPr>
              <w:t>.</w:t>
            </w:r>
          </w:p>
        </w:tc>
      </w:tr>
      <w:tr w:rsidR="00DA25AD" w:rsidRPr="00031AD7" w14:paraId="59665A56" w14:textId="77777777" w:rsidTr="00E50914">
        <w:trPr>
          <w:trHeight w:val="401"/>
          <w:jc w:val="center"/>
        </w:trPr>
        <w:tc>
          <w:tcPr>
            <w:tcW w:w="1430" w:type="dxa"/>
          </w:tcPr>
          <w:p w14:paraId="1720332A" w14:textId="77777777" w:rsidR="00DA25AD" w:rsidRPr="00031AD7" w:rsidRDefault="00DA25AD" w:rsidP="00E50914">
            <w:pPr>
              <w:pStyle w:val="TAL"/>
              <w:rPr>
                <w:rFonts w:cs="Arial"/>
                <w:bCs/>
                <w:lang w:val="en-US"/>
              </w:rPr>
            </w:pPr>
            <w:r w:rsidRPr="00031AD7">
              <w:rPr>
                <w:rFonts w:cs="Arial"/>
                <w:bCs/>
                <w:lang w:val="en-US"/>
              </w:rPr>
              <w:t>SGSN Number</w:t>
            </w:r>
          </w:p>
        </w:tc>
        <w:tc>
          <w:tcPr>
            <w:tcW w:w="1429" w:type="dxa"/>
          </w:tcPr>
          <w:p w14:paraId="49579252" w14:textId="77777777" w:rsidR="00DA25AD" w:rsidRPr="00031AD7" w:rsidRDefault="00DA25AD" w:rsidP="00E50914">
            <w:pPr>
              <w:pStyle w:val="TAL"/>
              <w:rPr>
                <w:rFonts w:cs="Arial"/>
                <w:bCs/>
                <w:lang w:val="en-US"/>
              </w:rPr>
            </w:pPr>
            <w:r w:rsidRPr="00031AD7">
              <w:rPr>
                <w:rFonts w:cs="Arial"/>
                <w:bCs/>
                <w:lang w:val="en-US"/>
              </w:rPr>
              <w:t>SGSN-Number</w:t>
            </w:r>
          </w:p>
        </w:tc>
        <w:tc>
          <w:tcPr>
            <w:tcW w:w="555" w:type="dxa"/>
          </w:tcPr>
          <w:p w14:paraId="3F95393E"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5AC1D71D" w14:textId="53FC463B" w:rsidR="00DA25AD" w:rsidRPr="00031AD7" w:rsidRDefault="00DA25AD" w:rsidP="00E50914">
            <w:pPr>
              <w:pStyle w:val="TAL"/>
            </w:pPr>
            <w:r w:rsidRPr="00031AD7">
              <w:t xml:space="preserve">This Information Element contains the ISDN number of </w:t>
            </w:r>
            <w:r w:rsidRPr="00031AD7">
              <w:rPr>
                <w:rFonts w:hint="eastAsia"/>
                <w:lang w:eastAsia="zh-CN"/>
              </w:rPr>
              <w:t>the</w:t>
            </w:r>
            <w:r w:rsidRPr="00031AD7">
              <w:t xml:space="preserve"> SGSN</w:t>
            </w:r>
            <w:r w:rsidRPr="00031AD7">
              <w:rPr>
                <w:rFonts w:hint="eastAsia"/>
                <w:lang w:eastAsia="zh-CN"/>
              </w:rPr>
              <w:t xml:space="preserve"> </w:t>
            </w:r>
            <w:r w:rsidRPr="00031AD7">
              <w:rPr>
                <w:lang w:eastAsia="zh-CN"/>
              </w:rPr>
              <w:t>(</w:t>
            </w:r>
            <w:r w:rsidRPr="00031AD7">
              <w:rPr>
                <w:rFonts w:hint="eastAsia"/>
                <w:lang w:eastAsia="zh-CN"/>
              </w:rPr>
              <w:t xml:space="preserve">see </w:t>
            </w:r>
            <w:r w:rsidRPr="00031AD7">
              <w:t xml:space="preserve">3GPP </w:t>
            </w:r>
            <w:r w:rsidR="00515182" w:rsidRPr="00031AD7">
              <w:t>TS</w:t>
            </w:r>
            <w:r w:rsidR="00515182">
              <w:t> </w:t>
            </w:r>
            <w:r w:rsidR="00515182" w:rsidRPr="00031AD7">
              <w:t>2</w:t>
            </w:r>
            <w:r w:rsidRPr="00031AD7">
              <w:t>3.003</w:t>
            </w:r>
            <w:r w:rsidR="00515182">
              <w:t> </w:t>
            </w:r>
            <w:r w:rsidR="00515182" w:rsidRPr="00031AD7">
              <w:t>[</w:t>
            </w:r>
            <w:r w:rsidRPr="00031AD7">
              <w:t xml:space="preserve">3]) </w:t>
            </w:r>
            <w:r w:rsidRPr="00031AD7">
              <w:rPr>
                <w:lang w:eastAsia="zh-CN"/>
              </w:rPr>
              <w:t>and shall be present when the request is sent to a SGSN.</w:t>
            </w:r>
          </w:p>
        </w:tc>
      </w:tr>
      <w:tr w:rsidR="00DA25AD" w:rsidRPr="00031AD7" w14:paraId="263F4DB3" w14:textId="77777777" w:rsidTr="00E50914">
        <w:trPr>
          <w:trHeight w:val="401"/>
          <w:jc w:val="center"/>
        </w:trPr>
        <w:tc>
          <w:tcPr>
            <w:tcW w:w="1430" w:type="dxa"/>
          </w:tcPr>
          <w:p w14:paraId="46A4772C" w14:textId="77777777" w:rsidR="00DA25AD" w:rsidRPr="00031AD7" w:rsidRDefault="00DA25AD" w:rsidP="00E50914">
            <w:pPr>
              <w:pStyle w:val="TAL"/>
              <w:rPr>
                <w:rFonts w:cs="Arial"/>
              </w:rPr>
            </w:pPr>
            <w:r w:rsidRPr="00031AD7">
              <w:rPr>
                <w:rFonts w:cs="Arial"/>
                <w:bCs/>
                <w:lang w:val="en-US"/>
              </w:rPr>
              <w:t>TFR-Flags</w:t>
            </w:r>
          </w:p>
        </w:tc>
        <w:tc>
          <w:tcPr>
            <w:tcW w:w="1429" w:type="dxa"/>
          </w:tcPr>
          <w:p w14:paraId="2E7CBC56" w14:textId="77777777" w:rsidR="00DA25AD" w:rsidRPr="00031AD7" w:rsidRDefault="00DA25AD" w:rsidP="00E50914">
            <w:pPr>
              <w:pStyle w:val="TAL"/>
              <w:rPr>
                <w:rFonts w:cs="Arial"/>
                <w:bCs/>
                <w:lang w:val="en-US"/>
              </w:rPr>
            </w:pPr>
            <w:r w:rsidRPr="00031AD7">
              <w:rPr>
                <w:rFonts w:cs="Arial"/>
                <w:bCs/>
                <w:lang w:val="en-US"/>
              </w:rPr>
              <w:t>TFR-Flags</w:t>
            </w:r>
          </w:p>
        </w:tc>
        <w:tc>
          <w:tcPr>
            <w:tcW w:w="555" w:type="dxa"/>
          </w:tcPr>
          <w:p w14:paraId="0251F18F"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1CACA4E9" w14:textId="77777777" w:rsidR="00DA25AD" w:rsidRPr="00031AD7" w:rsidRDefault="00DA25AD" w:rsidP="00E50914">
            <w:pPr>
              <w:pStyle w:val="TAL"/>
            </w:pPr>
            <w:r w:rsidRPr="00031AD7">
              <w:t xml:space="preserve">This information element shall contain a bit mask. Bit 0 indicates when set if the Service Centre has more messages to send </w:t>
            </w:r>
          </w:p>
        </w:tc>
      </w:tr>
      <w:tr w:rsidR="00DA25AD" w:rsidRPr="00031AD7" w14:paraId="24A0938F" w14:textId="77777777" w:rsidTr="00E50914">
        <w:trPr>
          <w:trHeight w:val="401"/>
          <w:jc w:val="center"/>
        </w:trPr>
        <w:tc>
          <w:tcPr>
            <w:tcW w:w="1430" w:type="dxa"/>
          </w:tcPr>
          <w:p w14:paraId="65948858" w14:textId="77777777" w:rsidR="00DA25AD" w:rsidRPr="00031AD7" w:rsidRDefault="00DA25AD" w:rsidP="00E50914">
            <w:pPr>
              <w:pStyle w:val="TAL"/>
              <w:rPr>
                <w:rFonts w:cs="Arial"/>
                <w:bCs/>
                <w:lang w:val="en-US"/>
              </w:rPr>
            </w:pPr>
            <w:r w:rsidRPr="00031AD7">
              <w:rPr>
                <w:szCs w:val="16"/>
              </w:rPr>
              <w:t>SM Delivery Timer</w:t>
            </w:r>
          </w:p>
        </w:tc>
        <w:tc>
          <w:tcPr>
            <w:tcW w:w="1429" w:type="dxa"/>
          </w:tcPr>
          <w:p w14:paraId="0E3F7A47" w14:textId="77777777" w:rsidR="00DA25AD" w:rsidRPr="00031AD7" w:rsidRDefault="00DA25AD" w:rsidP="00E50914">
            <w:pPr>
              <w:pStyle w:val="TAL"/>
              <w:rPr>
                <w:rFonts w:cs="Arial"/>
                <w:bCs/>
                <w:lang w:val="en-US"/>
              </w:rPr>
            </w:pPr>
            <w:r w:rsidRPr="00031AD7">
              <w:rPr>
                <w:szCs w:val="16"/>
              </w:rPr>
              <w:t>SM-Delivery-Timer</w:t>
            </w:r>
          </w:p>
        </w:tc>
        <w:tc>
          <w:tcPr>
            <w:tcW w:w="555" w:type="dxa"/>
          </w:tcPr>
          <w:p w14:paraId="3442B542"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7E30790B" w14:textId="77777777" w:rsidR="00DA25AD" w:rsidRPr="00031AD7" w:rsidRDefault="00DA25AD" w:rsidP="00E50914">
            <w:pPr>
              <w:pStyle w:val="TAL"/>
            </w:pPr>
            <w:r w:rsidRPr="00031AD7">
              <w:t>This information element should be included. When present, it shall indicate the SM Delivery Timer value set in the SMS-GMSC to the IP-SM-GW, MME or S4-SGSN.</w:t>
            </w:r>
          </w:p>
        </w:tc>
      </w:tr>
      <w:tr w:rsidR="00DA25AD" w:rsidRPr="00031AD7" w14:paraId="55914648" w14:textId="77777777" w:rsidTr="00E50914">
        <w:trPr>
          <w:trHeight w:val="401"/>
          <w:jc w:val="center"/>
        </w:trPr>
        <w:tc>
          <w:tcPr>
            <w:tcW w:w="1430" w:type="dxa"/>
          </w:tcPr>
          <w:p w14:paraId="3F499277" w14:textId="77777777" w:rsidR="00DA25AD" w:rsidRPr="00031AD7" w:rsidRDefault="00DA25AD" w:rsidP="00E50914">
            <w:pPr>
              <w:pStyle w:val="TAL"/>
              <w:rPr>
                <w:rFonts w:cs="Arial"/>
                <w:bCs/>
                <w:lang w:val="en-US"/>
              </w:rPr>
            </w:pPr>
            <w:r w:rsidRPr="00031AD7">
              <w:rPr>
                <w:szCs w:val="16"/>
              </w:rPr>
              <w:t>SM Delivery Start Time</w:t>
            </w:r>
          </w:p>
        </w:tc>
        <w:tc>
          <w:tcPr>
            <w:tcW w:w="1429" w:type="dxa"/>
          </w:tcPr>
          <w:p w14:paraId="0484BDF2" w14:textId="77777777" w:rsidR="00DA25AD" w:rsidRPr="00031AD7" w:rsidRDefault="00DA25AD" w:rsidP="00E50914">
            <w:pPr>
              <w:pStyle w:val="TAL"/>
              <w:rPr>
                <w:rFonts w:cs="Arial"/>
                <w:bCs/>
                <w:lang w:val="en-US"/>
              </w:rPr>
            </w:pPr>
            <w:r w:rsidRPr="00031AD7">
              <w:rPr>
                <w:szCs w:val="16"/>
              </w:rPr>
              <w:t>SM-Delivery- Start-Time</w:t>
            </w:r>
          </w:p>
        </w:tc>
        <w:tc>
          <w:tcPr>
            <w:tcW w:w="555" w:type="dxa"/>
          </w:tcPr>
          <w:p w14:paraId="737790CD"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4CFB08E6" w14:textId="77777777" w:rsidR="00DA25AD" w:rsidRPr="00031AD7" w:rsidRDefault="00DA25AD" w:rsidP="00E50914">
            <w:pPr>
              <w:pStyle w:val="TAL"/>
            </w:pPr>
            <w:r w:rsidRPr="00031AD7">
              <w:t>This information element should be included. When present, it shall indicate the timestamp (in UTC) at which the SM Delivery Supervision Timer was started in the SMS-GMSC.</w:t>
            </w:r>
          </w:p>
        </w:tc>
      </w:tr>
      <w:tr w:rsidR="00DA25AD" w:rsidRPr="00031AD7" w14:paraId="074F376C" w14:textId="77777777" w:rsidTr="00E50914">
        <w:trPr>
          <w:trHeight w:val="401"/>
          <w:jc w:val="center"/>
        </w:trPr>
        <w:tc>
          <w:tcPr>
            <w:tcW w:w="1430" w:type="dxa"/>
          </w:tcPr>
          <w:p w14:paraId="4142131F" w14:textId="77777777" w:rsidR="00DA25AD" w:rsidRPr="00031AD7" w:rsidRDefault="00DA25AD" w:rsidP="00E50914">
            <w:pPr>
              <w:pStyle w:val="TAL"/>
              <w:rPr>
                <w:rFonts w:cs="Arial"/>
                <w:bCs/>
                <w:lang w:val="en-US"/>
              </w:rPr>
            </w:pPr>
            <w:r w:rsidRPr="00031AD7">
              <w:rPr>
                <w:szCs w:val="16"/>
              </w:rPr>
              <w:t>Maximum Retransmission Time</w:t>
            </w:r>
          </w:p>
        </w:tc>
        <w:tc>
          <w:tcPr>
            <w:tcW w:w="1429" w:type="dxa"/>
          </w:tcPr>
          <w:p w14:paraId="1EE4535F" w14:textId="77777777" w:rsidR="00DA25AD" w:rsidRPr="00031AD7" w:rsidRDefault="00DA25AD" w:rsidP="00E50914">
            <w:pPr>
              <w:pStyle w:val="TAL"/>
              <w:rPr>
                <w:rFonts w:cs="Arial"/>
                <w:bCs/>
                <w:lang w:val="en-US"/>
              </w:rPr>
            </w:pPr>
            <w:r w:rsidRPr="00031AD7">
              <w:rPr>
                <w:szCs w:val="16"/>
              </w:rPr>
              <w:t>Maximum-Retransmission-Time</w:t>
            </w:r>
          </w:p>
        </w:tc>
        <w:tc>
          <w:tcPr>
            <w:tcW w:w="555" w:type="dxa"/>
          </w:tcPr>
          <w:p w14:paraId="385F2573" w14:textId="77777777" w:rsidR="00DA25AD" w:rsidRPr="00031AD7" w:rsidRDefault="00DA25AD" w:rsidP="00E50914">
            <w:pPr>
              <w:pStyle w:val="TAC"/>
              <w:rPr>
                <w:rFonts w:cs="Arial"/>
                <w:bCs/>
                <w:lang w:val="en-US"/>
              </w:rPr>
            </w:pPr>
            <w:r w:rsidRPr="00031AD7">
              <w:rPr>
                <w:rFonts w:cs="Arial"/>
                <w:bCs/>
                <w:lang w:val="en-US"/>
              </w:rPr>
              <w:t>O</w:t>
            </w:r>
          </w:p>
        </w:tc>
        <w:tc>
          <w:tcPr>
            <w:tcW w:w="6249" w:type="dxa"/>
          </w:tcPr>
          <w:p w14:paraId="352C80A0" w14:textId="77777777" w:rsidR="00DA25AD" w:rsidRPr="00031AD7" w:rsidRDefault="00DA25AD" w:rsidP="00E50914">
            <w:pPr>
              <w:pStyle w:val="TAL"/>
            </w:pPr>
            <w:r w:rsidRPr="00031AD7">
              <w:t xml:space="preserve">This information element, when present, shall indicate the maximum retransmission time (in UTC) until which the SMS-GMSC is capable to retransmit the MT Short Message. </w:t>
            </w:r>
          </w:p>
        </w:tc>
      </w:tr>
      <w:tr w:rsidR="00DA25AD" w:rsidRPr="00031AD7" w14:paraId="45D33E3E" w14:textId="77777777" w:rsidTr="00E50914">
        <w:trPr>
          <w:trHeight w:val="401"/>
          <w:jc w:val="center"/>
        </w:trPr>
        <w:tc>
          <w:tcPr>
            <w:tcW w:w="1430" w:type="dxa"/>
          </w:tcPr>
          <w:p w14:paraId="050DCDAE" w14:textId="77777777" w:rsidR="00DA25AD" w:rsidRPr="00031AD7" w:rsidRDefault="00DA25AD" w:rsidP="00E50914">
            <w:pPr>
              <w:pStyle w:val="TAL"/>
            </w:pPr>
            <w:r w:rsidRPr="00031AD7">
              <w:t>SMS-GMSC Address</w:t>
            </w:r>
          </w:p>
          <w:p w14:paraId="7D983C76" w14:textId="77777777" w:rsidR="00DA25AD" w:rsidRPr="00031AD7" w:rsidRDefault="00DA25AD" w:rsidP="00E50914">
            <w:pPr>
              <w:pStyle w:val="TAL"/>
              <w:rPr>
                <w:rFonts w:cs="Arial"/>
                <w:bCs/>
                <w:lang w:val="en-US"/>
              </w:rPr>
            </w:pPr>
          </w:p>
        </w:tc>
        <w:tc>
          <w:tcPr>
            <w:tcW w:w="1429" w:type="dxa"/>
          </w:tcPr>
          <w:p w14:paraId="54547A2B" w14:textId="77777777" w:rsidR="00DA25AD" w:rsidRPr="00031AD7" w:rsidRDefault="00DA25AD" w:rsidP="00E50914">
            <w:pPr>
              <w:pStyle w:val="TAL"/>
              <w:rPr>
                <w:rFonts w:cs="Arial"/>
                <w:bCs/>
                <w:lang w:val="en-US"/>
              </w:rPr>
            </w:pPr>
            <w:r w:rsidRPr="00031AD7">
              <w:t>SMS-GMSC-Address</w:t>
            </w:r>
          </w:p>
        </w:tc>
        <w:tc>
          <w:tcPr>
            <w:tcW w:w="555" w:type="dxa"/>
          </w:tcPr>
          <w:p w14:paraId="47DFB4D6"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6C296130" w14:textId="77777777" w:rsidR="00DA25AD" w:rsidRPr="00031AD7" w:rsidRDefault="00DA25AD" w:rsidP="00E50914">
            <w:pPr>
              <w:pStyle w:val="TAL"/>
            </w:pPr>
            <w:r w:rsidRPr="00031AD7">
              <w:t>This IE shall be present if the Maximum Retransmission Time IE is present in the message.</w:t>
            </w:r>
          </w:p>
          <w:p w14:paraId="0A825A6A" w14:textId="77777777" w:rsidR="00DA25AD" w:rsidRPr="00031AD7" w:rsidRDefault="00DA25AD" w:rsidP="00E50914">
            <w:pPr>
              <w:pStyle w:val="TAL"/>
            </w:pPr>
            <w:r w:rsidRPr="00031AD7">
              <w:t xml:space="preserve">When present, this IE </w:t>
            </w:r>
            <w:r w:rsidRPr="00031AD7">
              <w:rPr>
                <w:rFonts w:hint="eastAsia"/>
                <w:lang w:eastAsia="zh-CN"/>
              </w:rPr>
              <w:t xml:space="preserve">shall </w:t>
            </w:r>
            <w:r w:rsidRPr="00031AD7">
              <w:rPr>
                <w:lang w:eastAsia="zh-CN"/>
              </w:rPr>
              <w:t xml:space="preserve">contain </w:t>
            </w:r>
            <w:r w:rsidRPr="00031AD7">
              <w:t>the E.164 number of the SMS-GMSC in the request sent by the SMS-GMSC or the E.164 number of the SMS Router in the request sent by the SMS Router.</w:t>
            </w:r>
          </w:p>
        </w:tc>
      </w:tr>
      <w:tr w:rsidR="00DA25AD" w:rsidRPr="00031AD7" w14:paraId="5D543BC6" w14:textId="77777777" w:rsidTr="00E50914">
        <w:trPr>
          <w:trHeight w:val="401"/>
          <w:jc w:val="center"/>
        </w:trPr>
        <w:tc>
          <w:tcPr>
            <w:tcW w:w="1430" w:type="dxa"/>
          </w:tcPr>
          <w:p w14:paraId="5407B108" w14:textId="77777777" w:rsidR="00DA25AD" w:rsidRPr="00031AD7" w:rsidRDefault="00DA25AD" w:rsidP="00E50914">
            <w:pPr>
              <w:pStyle w:val="TAL"/>
              <w:rPr>
                <w:rFonts w:cs="Arial"/>
                <w:bCs/>
                <w:lang w:val="en-US"/>
              </w:rPr>
            </w:pPr>
            <w:r w:rsidRPr="00031AD7">
              <w:rPr>
                <w:rFonts w:cs="Arial"/>
                <w:szCs w:val="22"/>
                <w:lang w:val="en-US"/>
              </w:rPr>
              <w:t>Supported Features</w:t>
            </w:r>
          </w:p>
        </w:tc>
        <w:tc>
          <w:tcPr>
            <w:tcW w:w="1429" w:type="dxa"/>
          </w:tcPr>
          <w:p w14:paraId="461F57F2" w14:textId="77777777" w:rsidR="00DA25AD" w:rsidRPr="00031AD7" w:rsidRDefault="00DA25AD" w:rsidP="00E50914">
            <w:pPr>
              <w:pStyle w:val="TAL"/>
            </w:pPr>
            <w:r w:rsidRPr="00031AD7">
              <w:t>Supported-Features</w:t>
            </w:r>
          </w:p>
          <w:p w14:paraId="3B7DC92A" w14:textId="611C9E99"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55" w:type="dxa"/>
          </w:tcPr>
          <w:p w14:paraId="639B1976" w14:textId="77777777" w:rsidR="00DA25AD" w:rsidRPr="00031AD7" w:rsidRDefault="00DA25AD" w:rsidP="00E50914">
            <w:pPr>
              <w:pStyle w:val="TAC"/>
              <w:rPr>
                <w:rFonts w:cs="Arial"/>
                <w:bCs/>
                <w:lang w:val="en-US"/>
              </w:rPr>
            </w:pPr>
            <w:r w:rsidRPr="00031AD7">
              <w:t>O</w:t>
            </w:r>
          </w:p>
        </w:tc>
        <w:tc>
          <w:tcPr>
            <w:tcW w:w="6249" w:type="dxa"/>
          </w:tcPr>
          <w:p w14:paraId="502CAF77" w14:textId="77777777" w:rsidR="00DA25AD" w:rsidRPr="00031AD7" w:rsidRDefault="00DA25AD" w:rsidP="00E50914">
            <w:pPr>
              <w:pStyle w:val="TAL"/>
            </w:pPr>
            <w:r w:rsidRPr="00031AD7">
              <w:t>If present, this information element shall contain the list of features supported by the origin host.</w:t>
            </w:r>
          </w:p>
        </w:tc>
      </w:tr>
    </w:tbl>
    <w:p w14:paraId="03860914" w14:textId="77777777" w:rsidR="00DA25AD" w:rsidRPr="00031AD7" w:rsidRDefault="00DA25AD" w:rsidP="00DA25AD">
      <w:pPr>
        <w:rPr>
          <w:lang w:val="en-US"/>
        </w:rPr>
      </w:pPr>
    </w:p>
    <w:p w14:paraId="4816F831" w14:textId="77777777" w:rsidR="00DA25AD" w:rsidRPr="00031AD7" w:rsidRDefault="00DA25AD" w:rsidP="00DA25AD">
      <w:pPr>
        <w:pStyle w:val="TH"/>
        <w:rPr>
          <w:lang w:val="en-AU"/>
        </w:rPr>
      </w:pPr>
      <w:r w:rsidRPr="00031AD7">
        <w:rPr>
          <w:lang w:val="en-AU"/>
        </w:rPr>
        <w:lastRenderedPageBreak/>
        <w:t xml:space="preserve">Table 6.2.2.1/2: MT </w:t>
      </w:r>
      <w:r w:rsidRPr="00031AD7">
        <w:t>Forward Short Message</w:t>
      </w:r>
      <w:r w:rsidRPr="00031AD7" w:rsidDel="00645338">
        <w:t xml:space="preserve"> </w:t>
      </w:r>
      <w:r w:rsidRPr="00031AD7">
        <w:t>Answer</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59"/>
        <w:gridCol w:w="1417"/>
        <w:gridCol w:w="709"/>
        <w:gridCol w:w="6135"/>
      </w:tblGrid>
      <w:tr w:rsidR="00DA25AD" w:rsidRPr="00031AD7" w14:paraId="4C186957" w14:textId="77777777" w:rsidTr="00E50914">
        <w:trPr>
          <w:jc w:val="center"/>
        </w:trPr>
        <w:tc>
          <w:tcPr>
            <w:tcW w:w="1459" w:type="dxa"/>
          </w:tcPr>
          <w:p w14:paraId="343C44EC" w14:textId="77777777" w:rsidR="00DA25AD" w:rsidRPr="00031AD7" w:rsidRDefault="00DA25AD" w:rsidP="00E50914">
            <w:pPr>
              <w:pStyle w:val="TAH"/>
            </w:pPr>
            <w:r w:rsidRPr="00031AD7">
              <w:t>Information element name</w:t>
            </w:r>
          </w:p>
        </w:tc>
        <w:tc>
          <w:tcPr>
            <w:tcW w:w="1417" w:type="dxa"/>
          </w:tcPr>
          <w:p w14:paraId="072CD267" w14:textId="77777777" w:rsidR="00DA25AD" w:rsidRPr="00031AD7" w:rsidRDefault="00DA25AD" w:rsidP="00E50914">
            <w:pPr>
              <w:pStyle w:val="TAH"/>
              <w:rPr>
                <w:lang w:val="fr-FR"/>
              </w:rPr>
            </w:pPr>
            <w:r w:rsidRPr="00031AD7">
              <w:t>Mapping to Diameter AVP</w:t>
            </w:r>
          </w:p>
        </w:tc>
        <w:tc>
          <w:tcPr>
            <w:tcW w:w="709" w:type="dxa"/>
          </w:tcPr>
          <w:p w14:paraId="5D906387" w14:textId="77777777" w:rsidR="00DA25AD" w:rsidRPr="00031AD7" w:rsidRDefault="00DA25AD" w:rsidP="00E50914">
            <w:pPr>
              <w:pStyle w:val="TAH"/>
              <w:rPr>
                <w:lang w:val="fr-FR"/>
              </w:rPr>
            </w:pPr>
            <w:r w:rsidRPr="00031AD7">
              <w:rPr>
                <w:lang w:val="fr-FR"/>
              </w:rPr>
              <w:t>Cat.</w:t>
            </w:r>
          </w:p>
        </w:tc>
        <w:tc>
          <w:tcPr>
            <w:tcW w:w="6135" w:type="dxa"/>
          </w:tcPr>
          <w:p w14:paraId="07470F08" w14:textId="77777777" w:rsidR="00DA25AD" w:rsidRPr="00031AD7" w:rsidRDefault="00DA25AD" w:rsidP="00E50914">
            <w:pPr>
              <w:pStyle w:val="TAH"/>
              <w:rPr>
                <w:lang w:val="fr-FR"/>
              </w:rPr>
            </w:pPr>
            <w:r w:rsidRPr="00031AD7">
              <w:rPr>
                <w:lang w:val="fr-FR"/>
              </w:rPr>
              <w:t xml:space="preserve"> Description</w:t>
            </w:r>
          </w:p>
        </w:tc>
      </w:tr>
      <w:tr w:rsidR="00DA25AD" w:rsidRPr="00031AD7" w14:paraId="739A932D" w14:textId="77777777" w:rsidTr="00E50914">
        <w:trPr>
          <w:trHeight w:val="401"/>
          <w:jc w:val="center"/>
        </w:trPr>
        <w:tc>
          <w:tcPr>
            <w:tcW w:w="1459" w:type="dxa"/>
          </w:tcPr>
          <w:p w14:paraId="5F8E1ABA" w14:textId="77777777" w:rsidR="00DA25AD" w:rsidRPr="00031AD7" w:rsidRDefault="00DA25AD" w:rsidP="00E50914">
            <w:pPr>
              <w:pStyle w:val="TAL"/>
              <w:rPr>
                <w:snapToGrid w:val="0"/>
              </w:rPr>
            </w:pPr>
            <w:r w:rsidRPr="00031AD7">
              <w:rPr>
                <w:snapToGrid w:val="0"/>
              </w:rPr>
              <w:t>Result</w:t>
            </w:r>
          </w:p>
          <w:p w14:paraId="69A42F87" w14:textId="77777777" w:rsidR="00DA25AD" w:rsidRPr="00031AD7" w:rsidRDefault="00DA25AD" w:rsidP="00E50914">
            <w:pPr>
              <w:pStyle w:val="TAL"/>
            </w:pPr>
          </w:p>
        </w:tc>
        <w:tc>
          <w:tcPr>
            <w:tcW w:w="1417" w:type="dxa"/>
          </w:tcPr>
          <w:p w14:paraId="5AC045B4" w14:textId="77777777" w:rsidR="00DA25AD" w:rsidRPr="00031AD7" w:rsidRDefault="00DA25AD" w:rsidP="00E50914">
            <w:pPr>
              <w:pStyle w:val="TAL"/>
              <w:rPr>
                <w:rFonts w:cs="Arial"/>
                <w:bCs/>
                <w:lang w:val="en-US"/>
              </w:rPr>
            </w:pPr>
            <w:r w:rsidRPr="00031AD7">
              <w:t>Result-Code / Experimental-Result</w:t>
            </w:r>
          </w:p>
        </w:tc>
        <w:tc>
          <w:tcPr>
            <w:tcW w:w="709" w:type="dxa"/>
          </w:tcPr>
          <w:p w14:paraId="1D3EE74E" w14:textId="77777777" w:rsidR="00DA25AD" w:rsidRPr="00031AD7" w:rsidRDefault="00DA25AD" w:rsidP="00E50914">
            <w:pPr>
              <w:pStyle w:val="TAC"/>
              <w:rPr>
                <w:bCs/>
              </w:rPr>
            </w:pPr>
            <w:r w:rsidRPr="00031AD7">
              <w:rPr>
                <w:rFonts w:cs="Arial"/>
                <w:bCs/>
                <w:lang w:val="en-US"/>
              </w:rPr>
              <w:t>M</w:t>
            </w:r>
          </w:p>
        </w:tc>
        <w:tc>
          <w:tcPr>
            <w:tcW w:w="6135" w:type="dxa"/>
          </w:tcPr>
          <w:p w14:paraId="113C57CE" w14:textId="77777777" w:rsidR="00DA25AD" w:rsidRPr="00031AD7" w:rsidRDefault="00DA25AD" w:rsidP="00E50914">
            <w:pPr>
              <w:pStyle w:val="TAL"/>
            </w:pPr>
            <w:r w:rsidRPr="00031AD7">
              <w:t>This information element shall contain the result of the operation.</w:t>
            </w:r>
          </w:p>
          <w:p w14:paraId="530143B7" w14:textId="77777777" w:rsidR="00DA25AD" w:rsidRPr="00031AD7" w:rsidRDefault="00DA25AD" w:rsidP="00E50914">
            <w:pPr>
              <w:pStyle w:val="TAL"/>
            </w:pPr>
            <w:r w:rsidRPr="00031AD7">
              <w:rPr>
                <w:rFonts w:hint="eastAsia"/>
                <w:lang w:eastAsia="zh-CN"/>
              </w:rPr>
              <w:t xml:space="preserve">The </w:t>
            </w:r>
            <w:r w:rsidRPr="00031AD7">
              <w:t xml:space="preserve">Result-Code AVP shall be used to indicate success / errors </w:t>
            </w:r>
            <w:r w:rsidRPr="00031AD7">
              <w:rPr>
                <w:rFonts w:hint="eastAsia"/>
                <w:lang w:eastAsia="zh-CN"/>
              </w:rPr>
              <w:t xml:space="preserve">as </w:t>
            </w:r>
            <w:r w:rsidRPr="00031AD7">
              <w:t>defined in the Diameter base protocol (see IETF RFC 6733 [20]).</w:t>
            </w:r>
          </w:p>
          <w:p w14:paraId="728FA110" w14:textId="77777777" w:rsidR="00DA25AD" w:rsidRPr="00031AD7" w:rsidRDefault="00DA25AD" w:rsidP="00E50914">
            <w:pPr>
              <w:pStyle w:val="TAL"/>
            </w:pPr>
            <w:r w:rsidRPr="00031AD7">
              <w:rPr>
                <w:rFonts w:hint="eastAsia"/>
                <w:lang w:eastAsia="zh-CN"/>
              </w:rPr>
              <w:t xml:space="preserve">The </w:t>
            </w:r>
            <w:r w:rsidRPr="00031AD7">
              <w:t xml:space="preserve">Experimental-Result AVP shall be used for SGd/Gdd errors. This is a grouped AVP which </w:t>
            </w:r>
            <w:r w:rsidRPr="00031AD7">
              <w:rPr>
                <w:rFonts w:hint="eastAsia"/>
                <w:lang w:eastAsia="zh-CN"/>
              </w:rPr>
              <w:t>shall</w:t>
            </w:r>
            <w:r w:rsidRPr="00031AD7">
              <w:t xml:space="preserve"> contain the 3GPP Vendor ID in the Vendor-Id AVP, and the error code in the Experimental-Result-Code AVP. The following errors are applicable:</w:t>
            </w:r>
          </w:p>
          <w:p w14:paraId="0B22DE00" w14:textId="77777777" w:rsidR="00DA25AD" w:rsidRPr="00031AD7" w:rsidRDefault="00DA25AD" w:rsidP="00DA25AD">
            <w:pPr>
              <w:pStyle w:val="TAL"/>
              <w:numPr>
                <w:ilvl w:val="0"/>
                <w:numId w:val="9"/>
              </w:numPr>
            </w:pPr>
            <w:r w:rsidRPr="00031AD7">
              <w:t>Unknown User;</w:t>
            </w:r>
          </w:p>
          <w:p w14:paraId="53AB4ACA" w14:textId="77777777" w:rsidR="00DA25AD" w:rsidRPr="00031AD7" w:rsidRDefault="00DA25AD" w:rsidP="00DA25AD">
            <w:pPr>
              <w:pStyle w:val="TAL"/>
              <w:numPr>
                <w:ilvl w:val="0"/>
                <w:numId w:val="9"/>
              </w:numPr>
            </w:pPr>
            <w:r w:rsidRPr="00031AD7">
              <w:t>Absent User;</w:t>
            </w:r>
          </w:p>
          <w:p w14:paraId="6D610856" w14:textId="77777777" w:rsidR="00DA25AD" w:rsidRPr="00031AD7" w:rsidRDefault="00DA25AD" w:rsidP="00DA25AD">
            <w:pPr>
              <w:pStyle w:val="TAL"/>
              <w:numPr>
                <w:ilvl w:val="0"/>
                <w:numId w:val="9"/>
              </w:numPr>
            </w:pPr>
            <w:r w:rsidRPr="00031AD7">
              <w:t>User busy for MT SMS;</w:t>
            </w:r>
          </w:p>
          <w:p w14:paraId="3E89CD18" w14:textId="77777777" w:rsidR="00DA25AD" w:rsidRPr="00031AD7" w:rsidRDefault="00DA25AD" w:rsidP="00DA25AD">
            <w:pPr>
              <w:pStyle w:val="TAL"/>
              <w:numPr>
                <w:ilvl w:val="0"/>
                <w:numId w:val="9"/>
              </w:numPr>
            </w:pPr>
            <w:r w:rsidRPr="00031AD7">
              <w:t>Illegal User;</w:t>
            </w:r>
          </w:p>
          <w:p w14:paraId="478DE351" w14:textId="77777777" w:rsidR="00DA25AD" w:rsidRPr="00031AD7" w:rsidRDefault="00DA25AD" w:rsidP="00DA25AD">
            <w:pPr>
              <w:pStyle w:val="TAL"/>
              <w:numPr>
                <w:ilvl w:val="0"/>
                <w:numId w:val="9"/>
              </w:numPr>
            </w:pPr>
            <w:r w:rsidRPr="00031AD7">
              <w:t>Illegal Equipment;</w:t>
            </w:r>
          </w:p>
          <w:p w14:paraId="29566CD9" w14:textId="77777777" w:rsidR="00DA25AD" w:rsidRPr="00031AD7" w:rsidRDefault="00DA25AD" w:rsidP="00DA25AD">
            <w:pPr>
              <w:pStyle w:val="TAL"/>
              <w:numPr>
                <w:ilvl w:val="0"/>
                <w:numId w:val="9"/>
              </w:numPr>
            </w:pPr>
            <w:r w:rsidRPr="00031AD7">
              <w:t>SM Delivery Failure.</w:t>
            </w:r>
          </w:p>
        </w:tc>
      </w:tr>
      <w:tr w:rsidR="00DA25AD" w:rsidRPr="00031AD7" w14:paraId="78A7B3BD" w14:textId="77777777" w:rsidTr="00E50914">
        <w:trPr>
          <w:trHeight w:val="401"/>
          <w:jc w:val="center"/>
        </w:trPr>
        <w:tc>
          <w:tcPr>
            <w:tcW w:w="1459" w:type="dxa"/>
          </w:tcPr>
          <w:p w14:paraId="0C0D1718" w14:textId="77777777" w:rsidR="00DA25AD" w:rsidRPr="00031AD7" w:rsidRDefault="00DA25AD" w:rsidP="00E50914">
            <w:pPr>
              <w:pStyle w:val="TAL"/>
              <w:rPr>
                <w:rFonts w:cs="Arial"/>
              </w:rPr>
            </w:pPr>
            <w:r w:rsidRPr="00031AD7">
              <w:rPr>
                <w:rFonts w:cs="Arial"/>
              </w:rPr>
              <w:t>Absent User Diagnostic SM</w:t>
            </w:r>
          </w:p>
        </w:tc>
        <w:tc>
          <w:tcPr>
            <w:tcW w:w="1417" w:type="dxa"/>
          </w:tcPr>
          <w:p w14:paraId="6D3B9D00" w14:textId="77777777" w:rsidR="00DA25AD" w:rsidRPr="00031AD7" w:rsidRDefault="00DA25AD" w:rsidP="00E50914">
            <w:pPr>
              <w:pStyle w:val="TAL"/>
              <w:rPr>
                <w:rFonts w:cs="Arial"/>
              </w:rPr>
            </w:pPr>
            <w:r w:rsidRPr="00031AD7">
              <w:rPr>
                <w:rFonts w:cs="Arial"/>
              </w:rPr>
              <w:t>Absent-User-Diagnostic-SM</w:t>
            </w:r>
          </w:p>
        </w:tc>
        <w:tc>
          <w:tcPr>
            <w:tcW w:w="709" w:type="dxa"/>
          </w:tcPr>
          <w:p w14:paraId="23030C6D"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47007C27" w14:textId="77777777" w:rsidR="00DA25AD" w:rsidRPr="00031AD7" w:rsidRDefault="00DA25AD" w:rsidP="00E50914">
            <w:pPr>
              <w:pStyle w:val="TAL"/>
            </w:pPr>
            <w:r w:rsidRPr="00031AD7">
              <w:t>This information element</w:t>
            </w:r>
            <w:r w:rsidRPr="00031AD7">
              <w:rPr>
                <w:lang w:eastAsia="zh-CN"/>
              </w:rPr>
              <w:t xml:space="preserve"> </w:t>
            </w:r>
            <w:r w:rsidRPr="00031AD7">
              <w:t>may be present when Experimental-Result-Code</w:t>
            </w:r>
            <w:r w:rsidRPr="00031AD7">
              <w:rPr>
                <w:noProof/>
              </w:rPr>
              <w:t xml:space="preserve"> is</w:t>
            </w:r>
            <w:r w:rsidRPr="00031AD7">
              <w:t xml:space="preserve"> set to</w:t>
            </w:r>
            <w:r w:rsidRPr="00031AD7">
              <w:rPr>
                <w:noProof/>
              </w:rPr>
              <w:t xml:space="preserve"> </w:t>
            </w:r>
            <w:r w:rsidRPr="00031AD7">
              <w:t>DIAMETER_ERROR_ABSENT_USER and it</w:t>
            </w:r>
            <w:r w:rsidRPr="00031AD7">
              <w:rPr>
                <w:lang w:eastAsia="zh-CN"/>
              </w:rPr>
              <w:t xml:space="preserve"> shall contain the reason of the absence of the user</w:t>
            </w:r>
            <w:r w:rsidRPr="00031AD7">
              <w:t xml:space="preserve"> given by the MME or the SGSN</w:t>
            </w:r>
            <w:r w:rsidRPr="00031AD7">
              <w:rPr>
                <w:noProof/>
              </w:rPr>
              <w:t>.</w:t>
            </w:r>
          </w:p>
        </w:tc>
      </w:tr>
      <w:tr w:rsidR="00515182" w:rsidRPr="00031AD7" w14:paraId="6F752BEC" w14:textId="77777777" w:rsidTr="00E50914">
        <w:trPr>
          <w:trHeight w:val="401"/>
          <w:jc w:val="center"/>
        </w:trPr>
        <w:tc>
          <w:tcPr>
            <w:tcW w:w="1459" w:type="dxa"/>
          </w:tcPr>
          <w:p w14:paraId="54A7561D" w14:textId="71FBE4C9" w:rsidR="00515182" w:rsidRPr="00031AD7" w:rsidRDefault="00515182" w:rsidP="00515182">
            <w:pPr>
              <w:pStyle w:val="TAL"/>
              <w:rPr>
                <w:rFonts w:cs="Arial"/>
              </w:rPr>
            </w:pPr>
            <w:r>
              <w:rPr>
                <w:rFonts w:cs="Arial"/>
                <w:lang w:val="fr-FR"/>
              </w:rPr>
              <w:t xml:space="preserve">SM Delivery Failure Cause </w:t>
            </w:r>
          </w:p>
        </w:tc>
        <w:tc>
          <w:tcPr>
            <w:tcW w:w="1417" w:type="dxa"/>
          </w:tcPr>
          <w:p w14:paraId="329F8B80" w14:textId="31948DD7" w:rsidR="00515182" w:rsidRPr="00031AD7" w:rsidRDefault="00515182" w:rsidP="00515182">
            <w:pPr>
              <w:pStyle w:val="TAL"/>
              <w:rPr>
                <w:rFonts w:cs="Arial"/>
                <w:bCs/>
                <w:lang w:val="en-US"/>
              </w:rPr>
            </w:pPr>
            <w:r>
              <w:rPr>
                <w:rFonts w:cs="Arial"/>
                <w:lang w:val="fr-FR"/>
              </w:rPr>
              <w:t>SM-Delivery-Failure-Cause</w:t>
            </w:r>
          </w:p>
        </w:tc>
        <w:tc>
          <w:tcPr>
            <w:tcW w:w="709" w:type="dxa"/>
          </w:tcPr>
          <w:p w14:paraId="2DB775BB" w14:textId="6BC2353E" w:rsidR="00515182" w:rsidRPr="00031AD7" w:rsidRDefault="00515182" w:rsidP="00515182">
            <w:pPr>
              <w:pStyle w:val="TAC"/>
              <w:rPr>
                <w:rFonts w:cs="Arial"/>
                <w:bCs/>
                <w:lang w:val="en-US"/>
              </w:rPr>
            </w:pPr>
            <w:r>
              <w:rPr>
                <w:rFonts w:cs="Arial"/>
                <w:bCs/>
                <w:lang w:val="en-US"/>
              </w:rPr>
              <w:t>C</w:t>
            </w:r>
          </w:p>
        </w:tc>
        <w:tc>
          <w:tcPr>
            <w:tcW w:w="6135" w:type="dxa"/>
          </w:tcPr>
          <w:p w14:paraId="480859D5" w14:textId="77777777" w:rsidR="00515182" w:rsidRDefault="00515182" w:rsidP="00515182">
            <w:pPr>
              <w:pStyle w:val="TAL"/>
              <w:rPr>
                <w:lang w:val="fr-FR"/>
              </w:rPr>
            </w:pPr>
            <w:r>
              <w:rPr>
                <w:lang w:val="fr-FR"/>
              </w:rPr>
              <w:t>If Experimental-Result-Code is set to DIAMETER_ERROR_SM_DELIVERY_FAILURE, this information element shall be present and indicate one of the following:</w:t>
            </w:r>
          </w:p>
          <w:p w14:paraId="036B21A4" w14:textId="77777777" w:rsidR="00515182" w:rsidRDefault="00515182" w:rsidP="00515182">
            <w:pPr>
              <w:pStyle w:val="TAL"/>
              <w:numPr>
                <w:ilvl w:val="0"/>
                <w:numId w:val="23"/>
              </w:numPr>
              <w:rPr>
                <w:lang w:val="fr-FR"/>
              </w:rPr>
            </w:pPr>
            <w:r>
              <w:rPr>
                <w:lang w:val="fr-FR"/>
              </w:rPr>
              <w:t>memory capacity exceeded in the mobile equipment;</w:t>
            </w:r>
          </w:p>
          <w:p w14:paraId="3FF63B36" w14:textId="77777777" w:rsidR="00515182" w:rsidRDefault="00515182" w:rsidP="00515182">
            <w:pPr>
              <w:pStyle w:val="TAL"/>
              <w:numPr>
                <w:ilvl w:val="0"/>
                <w:numId w:val="23"/>
              </w:numPr>
              <w:rPr>
                <w:lang w:val="fr-FR"/>
              </w:rPr>
            </w:pPr>
            <w:r>
              <w:rPr>
                <w:lang w:val="fr-FR"/>
              </w:rPr>
              <w:t>UE error;</w:t>
            </w:r>
          </w:p>
          <w:p w14:paraId="644A6E04" w14:textId="77777777" w:rsidR="00515182" w:rsidRDefault="00515182" w:rsidP="00515182">
            <w:pPr>
              <w:pStyle w:val="TAL"/>
              <w:numPr>
                <w:ilvl w:val="0"/>
                <w:numId w:val="23"/>
              </w:numPr>
              <w:rPr>
                <w:lang w:val="fr-FR"/>
              </w:rPr>
            </w:pPr>
            <w:r>
              <w:rPr>
                <w:lang w:val="fr-FR"/>
              </w:rPr>
              <w:t>mobile equipment not equipped to support the mobile terminated short message service.</w:t>
            </w:r>
          </w:p>
          <w:p w14:paraId="72778D50" w14:textId="166B82C5" w:rsidR="00515182" w:rsidRPr="00031AD7" w:rsidRDefault="00515182" w:rsidP="00515182">
            <w:pPr>
              <w:pStyle w:val="TAL"/>
            </w:pPr>
            <w:r>
              <w:rPr>
                <w:lang w:val="fr-FR"/>
              </w:rPr>
              <w:t>It may be completed with a Diagnostic information element</w:t>
            </w:r>
          </w:p>
        </w:tc>
      </w:tr>
      <w:tr w:rsidR="00DA25AD" w:rsidRPr="00031AD7" w14:paraId="3804A255" w14:textId="77777777" w:rsidTr="00E50914">
        <w:trPr>
          <w:trHeight w:val="401"/>
          <w:jc w:val="center"/>
        </w:trPr>
        <w:tc>
          <w:tcPr>
            <w:tcW w:w="1459" w:type="dxa"/>
          </w:tcPr>
          <w:p w14:paraId="7D22F24B" w14:textId="77777777" w:rsidR="00DA25AD" w:rsidRPr="00031AD7" w:rsidRDefault="00DA25AD" w:rsidP="00E50914">
            <w:pPr>
              <w:pStyle w:val="TAL"/>
              <w:rPr>
                <w:rFonts w:cs="Arial"/>
              </w:rPr>
            </w:pPr>
            <w:r w:rsidRPr="00031AD7">
              <w:rPr>
                <w:rFonts w:cs="Arial"/>
              </w:rPr>
              <w:t>SM RP UI</w:t>
            </w:r>
          </w:p>
        </w:tc>
        <w:tc>
          <w:tcPr>
            <w:tcW w:w="1417" w:type="dxa"/>
          </w:tcPr>
          <w:p w14:paraId="40B6274D" w14:textId="77777777" w:rsidR="00DA25AD" w:rsidRPr="00031AD7" w:rsidRDefault="00DA25AD" w:rsidP="00E50914">
            <w:pPr>
              <w:pStyle w:val="TAL"/>
              <w:rPr>
                <w:rFonts w:cs="Arial"/>
                <w:bCs/>
                <w:lang w:val="en-US"/>
              </w:rPr>
            </w:pPr>
            <w:r w:rsidRPr="00031AD7">
              <w:rPr>
                <w:rFonts w:cs="Arial"/>
              </w:rPr>
              <w:t>SM-RP-UI</w:t>
            </w:r>
          </w:p>
        </w:tc>
        <w:tc>
          <w:tcPr>
            <w:tcW w:w="709" w:type="dxa"/>
          </w:tcPr>
          <w:p w14:paraId="270E78C9"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713C7941" w14:textId="77777777" w:rsidR="00DA25AD" w:rsidRPr="00031AD7" w:rsidRDefault="00DA25AD" w:rsidP="00E50914">
            <w:pPr>
              <w:pStyle w:val="TAL"/>
            </w:pPr>
            <w:r w:rsidRPr="00031AD7">
              <w:t>If present, this information element shall contain a short message transfer protocol data unit in the message delivery acknowledgement from the MME to the Service Centre.</w:t>
            </w:r>
          </w:p>
        </w:tc>
      </w:tr>
      <w:tr w:rsidR="00DA25AD" w:rsidRPr="00031AD7" w14:paraId="63092D28" w14:textId="77777777" w:rsidTr="00E50914">
        <w:trPr>
          <w:trHeight w:val="401"/>
          <w:jc w:val="center"/>
        </w:trPr>
        <w:tc>
          <w:tcPr>
            <w:tcW w:w="1459" w:type="dxa"/>
          </w:tcPr>
          <w:p w14:paraId="24D46A20" w14:textId="77777777" w:rsidR="00DA25AD" w:rsidRPr="00031AD7" w:rsidRDefault="00DA25AD" w:rsidP="00E50914">
            <w:pPr>
              <w:pStyle w:val="TAL"/>
              <w:rPr>
                <w:rFonts w:cs="Arial"/>
              </w:rPr>
            </w:pPr>
            <w:r w:rsidRPr="00031AD7">
              <w:rPr>
                <w:szCs w:val="16"/>
              </w:rPr>
              <w:t>Requested Retransmission Time</w:t>
            </w:r>
          </w:p>
        </w:tc>
        <w:tc>
          <w:tcPr>
            <w:tcW w:w="1417" w:type="dxa"/>
          </w:tcPr>
          <w:p w14:paraId="03F81FE6" w14:textId="77777777" w:rsidR="00DA25AD" w:rsidRPr="00031AD7" w:rsidRDefault="00DA25AD" w:rsidP="00E50914">
            <w:pPr>
              <w:pStyle w:val="TAL"/>
              <w:rPr>
                <w:rFonts w:cs="Arial"/>
              </w:rPr>
            </w:pPr>
            <w:r w:rsidRPr="00031AD7">
              <w:rPr>
                <w:szCs w:val="16"/>
              </w:rPr>
              <w:t>Requested-Retransmission-Time</w:t>
            </w:r>
          </w:p>
        </w:tc>
        <w:tc>
          <w:tcPr>
            <w:tcW w:w="709" w:type="dxa"/>
          </w:tcPr>
          <w:p w14:paraId="60EC7EF6"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6BCF9D59" w14:textId="77777777" w:rsidR="00DA25AD" w:rsidRPr="00031AD7" w:rsidRDefault="00DA25AD" w:rsidP="00E50914">
            <w:pPr>
              <w:pStyle w:val="TAL"/>
            </w:pPr>
            <w:r w:rsidRPr="00031AD7">
              <w:t>This information element may only be present if the Experimental-Result-Code</w:t>
            </w:r>
            <w:r w:rsidRPr="00031AD7">
              <w:rPr>
                <w:noProof/>
              </w:rPr>
              <w:t xml:space="preserve"> is</w:t>
            </w:r>
            <w:r w:rsidRPr="00031AD7">
              <w:t xml:space="preserve"> set to</w:t>
            </w:r>
            <w:r w:rsidRPr="00031AD7">
              <w:rPr>
                <w:noProof/>
              </w:rPr>
              <w:t xml:space="preserve"> </w:t>
            </w:r>
            <w:r w:rsidRPr="00031AD7">
              <w:t xml:space="preserve">DIAMETER_ERROR_ABSENT_USER and if the </w:t>
            </w:r>
            <w:r w:rsidRPr="00031AD7">
              <w:rPr>
                <w:szCs w:val="16"/>
              </w:rPr>
              <w:t>Maximum Retransmission Time information element is present in the MT Forward Short Message Request. It may be included if the UE is</w:t>
            </w:r>
            <w:r w:rsidRPr="00031AD7">
              <w:t xml:space="preserve"> using a power saving mechanism (such as extended idle mode DRX) and the UE is currently not reachable.</w:t>
            </w:r>
          </w:p>
          <w:p w14:paraId="16D45473" w14:textId="77777777" w:rsidR="00DA25AD" w:rsidRPr="00031AD7" w:rsidRDefault="00DA25AD" w:rsidP="00E50914">
            <w:pPr>
              <w:pStyle w:val="TAL"/>
            </w:pPr>
          </w:p>
          <w:p w14:paraId="6AB86FA7" w14:textId="77777777" w:rsidR="00DA25AD" w:rsidRPr="00031AD7" w:rsidRDefault="00DA25AD" w:rsidP="00E50914">
            <w:pPr>
              <w:pStyle w:val="TAL"/>
            </w:pPr>
            <w:r w:rsidRPr="00031AD7">
              <w:t>When present, this shall indicate the retransmission time (in UTC) at which the SMS-GMSC is requested to retransmit the MT Short Message. The Requested Retransmission Time shall not exceed the Maximum Retransmission Time received from the SMS-GMSC.</w:t>
            </w:r>
          </w:p>
          <w:p w14:paraId="40A05C7E" w14:textId="77777777" w:rsidR="00DA25AD" w:rsidRPr="00031AD7" w:rsidRDefault="00DA25AD" w:rsidP="00E50914">
            <w:pPr>
              <w:pStyle w:val="TAL"/>
            </w:pPr>
          </w:p>
        </w:tc>
      </w:tr>
      <w:tr w:rsidR="00DA25AD" w:rsidRPr="00031AD7" w14:paraId="6B78AE51" w14:textId="77777777" w:rsidTr="00E50914">
        <w:trPr>
          <w:trHeight w:val="401"/>
          <w:jc w:val="center"/>
        </w:trPr>
        <w:tc>
          <w:tcPr>
            <w:tcW w:w="1459" w:type="dxa"/>
          </w:tcPr>
          <w:p w14:paraId="72163A22" w14:textId="77777777" w:rsidR="00DA25AD" w:rsidRPr="00031AD7" w:rsidRDefault="00DA25AD" w:rsidP="00E50914">
            <w:pPr>
              <w:pStyle w:val="TAL"/>
              <w:rPr>
                <w:rFonts w:cs="Arial"/>
              </w:rPr>
            </w:pPr>
            <w:r w:rsidRPr="00031AD7">
              <w:rPr>
                <w:szCs w:val="16"/>
              </w:rPr>
              <w:t>User Identifier Alert</w:t>
            </w:r>
          </w:p>
        </w:tc>
        <w:tc>
          <w:tcPr>
            <w:tcW w:w="1417" w:type="dxa"/>
          </w:tcPr>
          <w:p w14:paraId="59C12C0D" w14:textId="77777777" w:rsidR="00DA25AD" w:rsidRPr="00031AD7" w:rsidRDefault="00DA25AD" w:rsidP="00E50914">
            <w:pPr>
              <w:pStyle w:val="TAL"/>
              <w:rPr>
                <w:rFonts w:cs="Arial"/>
              </w:rPr>
            </w:pPr>
            <w:r w:rsidRPr="00031AD7">
              <w:rPr>
                <w:szCs w:val="16"/>
              </w:rPr>
              <w:t>User-Identifier</w:t>
            </w:r>
          </w:p>
        </w:tc>
        <w:tc>
          <w:tcPr>
            <w:tcW w:w="709" w:type="dxa"/>
          </w:tcPr>
          <w:p w14:paraId="62C3D8BF" w14:textId="77777777" w:rsidR="00DA25AD" w:rsidRPr="00031AD7" w:rsidRDefault="00DA25AD" w:rsidP="00E50914">
            <w:pPr>
              <w:pStyle w:val="TAC"/>
              <w:rPr>
                <w:rFonts w:cs="Arial"/>
                <w:bCs/>
                <w:lang w:val="en-US"/>
              </w:rPr>
            </w:pPr>
            <w:r w:rsidRPr="00031AD7">
              <w:rPr>
                <w:rFonts w:cs="Arial"/>
                <w:bCs/>
                <w:lang w:val="en-US"/>
              </w:rPr>
              <w:t>C</w:t>
            </w:r>
          </w:p>
        </w:tc>
        <w:tc>
          <w:tcPr>
            <w:tcW w:w="6135" w:type="dxa"/>
          </w:tcPr>
          <w:p w14:paraId="0E5EF20E" w14:textId="77777777" w:rsidR="00DA25AD" w:rsidRPr="00031AD7" w:rsidRDefault="00DA25AD" w:rsidP="00E50914">
            <w:pPr>
              <w:pStyle w:val="TF"/>
              <w:jc w:val="left"/>
              <w:rPr>
                <w:b w:val="0"/>
                <w:sz w:val="18"/>
              </w:rPr>
            </w:pPr>
            <w:r w:rsidRPr="00031AD7">
              <w:rPr>
                <w:b w:val="0"/>
                <w:sz w:val="18"/>
              </w:rPr>
              <w:t>This IE shall be present in the message from the SMS Router to the SMS-GMSC, if the Requested Retransmission Time IE is present in the message.</w:t>
            </w:r>
            <w:r w:rsidRPr="00031AD7">
              <w:rPr>
                <w:b w:val="0"/>
                <w:sz w:val="18"/>
              </w:rPr>
              <w:br/>
              <w:t>When present, this information shall contain an MT Correlation ID (encoded in the User-Name AVP).</w:t>
            </w:r>
          </w:p>
        </w:tc>
      </w:tr>
      <w:tr w:rsidR="00BD6B53" w:rsidRPr="00031AD7" w14:paraId="1A98D068" w14:textId="77777777" w:rsidTr="00E50914">
        <w:trPr>
          <w:trHeight w:val="401"/>
          <w:jc w:val="center"/>
        </w:trPr>
        <w:tc>
          <w:tcPr>
            <w:tcW w:w="1459" w:type="dxa"/>
          </w:tcPr>
          <w:p w14:paraId="5CAAC086" w14:textId="348B4B7D" w:rsidR="00BD6B53" w:rsidRPr="00031AD7" w:rsidRDefault="00BD6B53" w:rsidP="00BD6B53">
            <w:pPr>
              <w:pStyle w:val="TAL"/>
              <w:rPr>
                <w:rFonts w:cs="Arial"/>
                <w:szCs w:val="22"/>
                <w:lang w:val="en-US"/>
              </w:rPr>
            </w:pPr>
            <w:r w:rsidRPr="00EF7D67">
              <w:t>EPS-Location-Information</w:t>
            </w:r>
          </w:p>
        </w:tc>
        <w:tc>
          <w:tcPr>
            <w:tcW w:w="1417" w:type="dxa"/>
          </w:tcPr>
          <w:p w14:paraId="1DA8C7B2" w14:textId="5EDBBBF9" w:rsidR="00BD6B53" w:rsidRPr="00031AD7" w:rsidRDefault="00BD6B53" w:rsidP="00BD6B53">
            <w:pPr>
              <w:pStyle w:val="TAL"/>
            </w:pPr>
            <w:r w:rsidRPr="00EF7D67">
              <w:t>EPS-Location-Information</w:t>
            </w:r>
          </w:p>
        </w:tc>
        <w:tc>
          <w:tcPr>
            <w:tcW w:w="709" w:type="dxa"/>
          </w:tcPr>
          <w:p w14:paraId="6F01CA88" w14:textId="2EC716D3" w:rsidR="00BD6B53" w:rsidRPr="00031AD7" w:rsidRDefault="00BD6B53" w:rsidP="00BD6B53">
            <w:pPr>
              <w:pStyle w:val="TAC"/>
            </w:pPr>
            <w:r w:rsidRPr="00EF7D67">
              <w:t>O</w:t>
            </w:r>
          </w:p>
        </w:tc>
        <w:tc>
          <w:tcPr>
            <w:tcW w:w="6135" w:type="dxa"/>
          </w:tcPr>
          <w:p w14:paraId="32C3BF90" w14:textId="26C36E8D" w:rsidR="00BD6B53" w:rsidRPr="00031AD7" w:rsidRDefault="00BD6B53" w:rsidP="00BD6B53">
            <w:pPr>
              <w:pStyle w:val="TAL"/>
            </w:pPr>
            <w:r w:rsidRPr="00EF7D67">
              <w:t xml:space="preserve">When present, this Information Element shall contain the EPS-Location Information (as defined in TS 29.272, clause 7.3.111) indicating the serving cell where the </w:t>
            </w:r>
            <w:r>
              <w:t xml:space="preserve">MT </w:t>
            </w:r>
            <w:r w:rsidRPr="00EF7D67">
              <w:t xml:space="preserve">UE is </w:t>
            </w:r>
            <w:r>
              <w:t>located</w:t>
            </w:r>
            <w:r w:rsidRPr="00EF7D67">
              <w:t>.</w:t>
            </w:r>
            <w:r w:rsidDel="00357BD8">
              <w:t xml:space="preserve"> </w:t>
            </w:r>
          </w:p>
        </w:tc>
      </w:tr>
      <w:tr w:rsidR="00DA25AD" w:rsidRPr="00031AD7" w14:paraId="51641F19" w14:textId="77777777" w:rsidTr="00E50914">
        <w:trPr>
          <w:trHeight w:val="401"/>
          <w:jc w:val="center"/>
        </w:trPr>
        <w:tc>
          <w:tcPr>
            <w:tcW w:w="1459" w:type="dxa"/>
          </w:tcPr>
          <w:p w14:paraId="0FC45237"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7992B3F6" w14:textId="77777777" w:rsidR="00DA25AD" w:rsidRPr="00031AD7" w:rsidRDefault="00DA25AD" w:rsidP="00E50914">
            <w:pPr>
              <w:pStyle w:val="TAL"/>
            </w:pPr>
            <w:r w:rsidRPr="00031AD7">
              <w:t>Supported-Features</w:t>
            </w:r>
          </w:p>
          <w:p w14:paraId="0C0ED61D" w14:textId="6AAC6C22" w:rsidR="00DA25AD" w:rsidRPr="00031AD7" w:rsidRDefault="00DA25AD" w:rsidP="00E50914">
            <w:pPr>
              <w:pStyle w:val="TAL"/>
              <w:rPr>
                <w:rFonts w:cs="Arial"/>
              </w:rPr>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709" w:type="dxa"/>
          </w:tcPr>
          <w:p w14:paraId="3038BFD2" w14:textId="77777777" w:rsidR="00DA25AD" w:rsidRPr="00031AD7" w:rsidRDefault="00DA25AD" w:rsidP="00E50914">
            <w:pPr>
              <w:pStyle w:val="TAC"/>
              <w:rPr>
                <w:rFonts w:cs="Arial"/>
                <w:bCs/>
                <w:lang w:val="en-US"/>
              </w:rPr>
            </w:pPr>
            <w:r w:rsidRPr="00031AD7">
              <w:t>O</w:t>
            </w:r>
          </w:p>
        </w:tc>
        <w:tc>
          <w:tcPr>
            <w:tcW w:w="6135" w:type="dxa"/>
          </w:tcPr>
          <w:p w14:paraId="0C23B85A" w14:textId="77777777" w:rsidR="00DA25AD" w:rsidRPr="00031AD7" w:rsidRDefault="00DA25AD" w:rsidP="00E50914">
            <w:pPr>
              <w:pStyle w:val="TAL"/>
            </w:pPr>
            <w:r w:rsidRPr="00031AD7">
              <w:t>If present, this information element shall contain the list of features supported by the origin host.</w:t>
            </w:r>
          </w:p>
        </w:tc>
      </w:tr>
    </w:tbl>
    <w:p w14:paraId="0909EA16" w14:textId="77777777" w:rsidR="00DA25AD" w:rsidRPr="00031AD7" w:rsidRDefault="00DA25AD" w:rsidP="00DA25AD">
      <w:pPr>
        <w:rPr>
          <w:lang w:val="en-US"/>
        </w:rPr>
      </w:pPr>
    </w:p>
    <w:p w14:paraId="5C6605F6" w14:textId="77777777" w:rsidR="00DA25AD" w:rsidRPr="00031AD7" w:rsidRDefault="00DA25AD" w:rsidP="00DA25AD">
      <w:pPr>
        <w:pStyle w:val="Heading4"/>
      </w:pPr>
      <w:bookmarkStart w:id="388" w:name="_Toc533204524"/>
      <w:bookmarkStart w:id="389" w:name="_Toc44882114"/>
      <w:bookmarkStart w:id="390" w:name="_Toc44882308"/>
      <w:bookmarkStart w:id="391" w:name="_Toc137714382"/>
      <w:r w:rsidRPr="00031AD7">
        <w:t>6.2.2.2</w:t>
      </w:r>
      <w:r w:rsidRPr="00031AD7">
        <w:tab/>
        <w:t>Detailed behaviour of the MME and the SGSN</w:t>
      </w:r>
      <w:bookmarkEnd w:id="388"/>
      <w:bookmarkEnd w:id="389"/>
      <w:bookmarkEnd w:id="390"/>
      <w:bookmarkEnd w:id="391"/>
    </w:p>
    <w:p w14:paraId="50FFA281" w14:textId="77777777" w:rsidR="00DA25AD" w:rsidRPr="00031AD7" w:rsidRDefault="00DA25AD" w:rsidP="00DA25AD">
      <w:r w:rsidRPr="00031AD7">
        <w:t>When receiving a MT Forward Short Message Request, the MME or the SGSN shall check if the IMSI is known,</w:t>
      </w:r>
    </w:p>
    <w:p w14:paraId="7A0A1D87" w14:textId="77777777" w:rsidR="00DA25AD" w:rsidRPr="00031AD7" w:rsidRDefault="00DA25AD" w:rsidP="00DA25AD">
      <w:r w:rsidRPr="00031AD7">
        <w:t>If it is not known, an Experimental-Result-Code set to DIAMETER_ERROR_USER_UNKNOWN shall be returned.</w:t>
      </w:r>
    </w:p>
    <w:p w14:paraId="711BCF1B" w14:textId="77777777" w:rsidR="00DA25AD" w:rsidRPr="00031AD7" w:rsidRDefault="00DA25AD" w:rsidP="00DA25AD">
      <w:r w:rsidRPr="00031AD7">
        <w:t>The MME or the SGSN shall attempt to deliver the short message to the UE.</w:t>
      </w:r>
    </w:p>
    <w:p w14:paraId="52E543CE" w14:textId="77777777" w:rsidR="00DA25AD" w:rsidRPr="00031AD7" w:rsidRDefault="00DA25AD" w:rsidP="00DA25AD">
      <w:r w:rsidRPr="00031AD7">
        <w:lastRenderedPageBreak/>
        <w:t>If the delivery of the short message to the UE is successful, the MME or the SGSN shall return a Result-Code set to DIAMETER_SUCCESS.</w:t>
      </w:r>
    </w:p>
    <w:p w14:paraId="40671F8F" w14:textId="77777777" w:rsidR="00DA25AD" w:rsidRPr="00031AD7" w:rsidRDefault="00DA25AD" w:rsidP="00DA25AD">
      <w:r w:rsidRPr="00031AD7">
        <w:t>If the UE is not reachable via the MME, the MME shall set the MNRF flag and shall return an Experimental-Result-Code set to DIAMETER_ERROR_ABSENT_USER.</w:t>
      </w:r>
    </w:p>
    <w:p w14:paraId="35533E7E" w14:textId="77777777" w:rsidR="00515182" w:rsidRPr="00031AD7" w:rsidRDefault="00DA25AD" w:rsidP="00DA25AD">
      <w:r w:rsidRPr="00031AD7">
        <w:t>If the UE is not reachable via the SGSN, the SGSN shall set the MNRG flag and shall return an Experimental-Result-Code set to DIAMETER_ERROR_ABSENT_USER.</w:t>
      </w:r>
    </w:p>
    <w:p w14:paraId="62B54586" w14:textId="6609E6ED" w:rsidR="00DA25AD" w:rsidRPr="00031AD7" w:rsidRDefault="00DA25AD" w:rsidP="00DA25AD">
      <w:r w:rsidRPr="00031AD7">
        <w:t>If the UE is using extended idle mode DRX (as defined in 3GPP TS 23.682</w:t>
      </w:r>
      <w:r w:rsidR="00515182">
        <w:t> </w:t>
      </w:r>
      <w:r w:rsidR="00515182" w:rsidRPr="00031AD7">
        <w:t>[</w:t>
      </w:r>
      <w:r w:rsidRPr="00031AD7">
        <w:t>18]) and the UE is expected to not respond to paging shortly or within the time frame indicated by the SM-Delivery-Timer and SM-Delivery-Start-Time IEs, the MME or SGSN may behave as specified above for a UE that is not reachachable, while still paging the UE.</w:t>
      </w:r>
    </w:p>
    <w:p w14:paraId="5F391CF7" w14:textId="77777777" w:rsidR="00DA25AD" w:rsidRPr="00031AD7" w:rsidRDefault="00DA25AD" w:rsidP="00DA25AD">
      <w:pPr>
        <w:pStyle w:val="NO"/>
      </w:pPr>
      <w:r w:rsidRPr="00031AD7">
        <w:t>NOTE 1:</w:t>
      </w:r>
      <w:r w:rsidRPr="00031AD7">
        <w:tab/>
        <w:t>This mechanism is not intended for UEs which are known to wake up shortly (e.g. within the next 10 seconds) as enough time needs to elapse, between the sending of the MT Forward Short Message Answer and the subsequent Notification procedure towards the HSS when the UE becomes reachable, to enable the Report SM Delivery Status procedure to take place beforehand from the SMS-GMSC to the HSS.</w:t>
      </w:r>
    </w:p>
    <w:p w14:paraId="1AC4575B" w14:textId="7C7F4E39" w:rsidR="00515182" w:rsidRPr="00031AD7" w:rsidRDefault="00DA25AD" w:rsidP="00DA25AD">
      <w:r w:rsidRPr="00031AD7">
        <w:t>If the UE is using extended idle mode DRX (as defined in 3GPP TS 23.682</w:t>
      </w:r>
      <w:r w:rsidR="00515182">
        <w:t> </w:t>
      </w:r>
      <w:r w:rsidR="00515182" w:rsidRPr="00031AD7">
        <w:t>[</w:t>
      </w:r>
      <w:r w:rsidRPr="00031AD7">
        <w:t>18]) and the UE is expected to respond to paging shortly or within the time frame indicated by the SM-Delivery-Timer and SM-Delivery-Start-Time IEs, the MME or SGSN should page the UE and attempt to deliver the short message to the UE.</w:t>
      </w:r>
    </w:p>
    <w:p w14:paraId="358DEC55" w14:textId="2081964B" w:rsidR="00DA25AD" w:rsidRPr="00031AD7" w:rsidRDefault="00DA25AD" w:rsidP="00DA25AD">
      <w:r w:rsidRPr="00031AD7">
        <w:t>If the UE is using a power saving mechanism such as extended idle mode DRX (see 3GPP TS 23.682</w:t>
      </w:r>
      <w:r w:rsidR="00515182">
        <w:t> </w:t>
      </w:r>
      <w:r w:rsidR="00515182" w:rsidRPr="00031AD7">
        <w:t>[</w:t>
      </w:r>
      <w:r w:rsidRPr="00031AD7">
        <w:t>18]), and if the MT Forward Short Message Request includes the Maximum-Retransmission-Time AVP, the MME or SGSN may return an MT Forward Short Message Answer with the Experimental-Result-Code set to DIAMETER_ERROR_ABSENT_USER and with the Requested-Retransmission-Time AVP requesting the SMS-GMSC to retransmit the Short Message at a later time prior to the Maximum Retransmission Time. In that case, the MME or SGSN shall store (if not already done) the Origin-Host, the Origin-Realm and the SMS-GMSC address received in request and shall not set the MNRF or MNRG flag.</w:t>
      </w:r>
    </w:p>
    <w:p w14:paraId="7FCDBC1F" w14:textId="77777777" w:rsidR="00515182" w:rsidRPr="00031AD7" w:rsidRDefault="00DA25AD" w:rsidP="00DA25AD">
      <w:pPr>
        <w:pStyle w:val="NO"/>
      </w:pPr>
      <w:r w:rsidRPr="00031AD7">
        <w:t>NOTE 2:</w:t>
      </w:r>
      <w:r w:rsidRPr="00031AD7">
        <w:tab/>
        <w:t>This mechanism does not cause additional signalling at the HSS to retransmit the Short Message.</w:t>
      </w:r>
    </w:p>
    <w:p w14:paraId="24B60D4C" w14:textId="12B6E853" w:rsidR="00DA25AD" w:rsidRPr="00031AD7" w:rsidRDefault="00DA25AD" w:rsidP="00DA25AD">
      <w:r w:rsidRPr="00031AD7">
        <w:t>If the delivery of the mobile terminated short message failed because of memory capacity exceeded or UE error or UE not SM equipped, the MME or the SGSN shall return an Experimental-Result-Code set to DIAMETER_ERROR_SM_DELIVERY_FAILURE complemented with a SM Delivery Failure Cause indication.</w:t>
      </w:r>
    </w:p>
    <w:p w14:paraId="7728E55D" w14:textId="77777777" w:rsidR="00DA25AD" w:rsidRPr="00031AD7" w:rsidRDefault="00DA25AD" w:rsidP="00DA25AD">
      <w:r w:rsidRPr="00031AD7">
        <w:t>If a requested facility is not supported, the MME or the SGSN shall return an Experimental-Result-Code set to DIAMETER_ERROR_FACILITY_NOT_SUPPORTED.</w:t>
      </w:r>
    </w:p>
    <w:p w14:paraId="76F408EF" w14:textId="77777777" w:rsidR="00DA25AD" w:rsidRPr="00031AD7" w:rsidRDefault="00DA25AD" w:rsidP="00DA25AD">
      <w:r w:rsidRPr="00031AD7">
        <w:t>If the user is busy for MT SMS, i.e. the mobile terminated short message transfer cannot be completed because:</w:t>
      </w:r>
    </w:p>
    <w:p w14:paraId="0B07A540" w14:textId="77777777" w:rsidR="00DA25AD" w:rsidRPr="00031AD7" w:rsidRDefault="00DA25AD" w:rsidP="00DA25AD">
      <w:pPr>
        <w:pStyle w:val="B3"/>
      </w:pPr>
      <w:r w:rsidRPr="00031AD7">
        <w:t>-</w:t>
      </w:r>
      <w:r w:rsidRPr="00031AD7">
        <w:tab/>
        <w:t>another mobile terminated short message transfer is going on and the delivery node does not support message buffering; or</w:t>
      </w:r>
    </w:p>
    <w:p w14:paraId="3F5B356F" w14:textId="77777777" w:rsidR="00DA25AD" w:rsidRPr="00031AD7" w:rsidRDefault="00DA25AD" w:rsidP="00DA25AD">
      <w:pPr>
        <w:pStyle w:val="B3"/>
      </w:pPr>
      <w:r w:rsidRPr="00031AD7">
        <w:t>-</w:t>
      </w:r>
      <w:r w:rsidRPr="00031AD7">
        <w:tab/>
        <w:t>another mobile terminated short message transfer is going on and it is not possible to buffer the message for later delivery; or</w:t>
      </w:r>
    </w:p>
    <w:p w14:paraId="291DAB1B" w14:textId="48338DFC" w:rsidR="00DA25AD" w:rsidRPr="00031AD7" w:rsidRDefault="00DA25AD" w:rsidP="00DA25AD">
      <w:pPr>
        <w:pStyle w:val="B3"/>
      </w:pPr>
      <w:r w:rsidRPr="00031AD7">
        <w:t>-</w:t>
      </w:r>
      <w:r w:rsidRPr="00031AD7">
        <w:tab/>
        <w:t xml:space="preserve">the message was buffered but it is not possible to deliver the message before the expiry of the buffering time defined in 3GPP </w:t>
      </w:r>
      <w:r w:rsidR="00515182" w:rsidRPr="00031AD7">
        <w:t>TS</w:t>
      </w:r>
      <w:r w:rsidR="00515182">
        <w:t> </w:t>
      </w:r>
      <w:r w:rsidR="00515182" w:rsidRPr="00031AD7">
        <w:t>2</w:t>
      </w:r>
      <w:r w:rsidRPr="00031AD7">
        <w:t>3.040</w:t>
      </w:r>
      <w:r w:rsidR="00515182">
        <w:t> </w:t>
      </w:r>
      <w:r w:rsidR="00515182" w:rsidRPr="00031AD7">
        <w:t>[</w:t>
      </w:r>
      <w:r w:rsidRPr="00031AD7">
        <w:t>3],</w:t>
      </w:r>
    </w:p>
    <w:p w14:paraId="723A0518" w14:textId="77777777" w:rsidR="00DA25AD" w:rsidRPr="00031AD7" w:rsidRDefault="00DA25AD" w:rsidP="00DA25AD">
      <w:r w:rsidRPr="00031AD7">
        <w:t>the MME or the SGSN shall return an Experimental-Result-Code set to DIAMETER_ERROR_USER_BUSY_FOR_MT_SMS.</w:t>
      </w:r>
    </w:p>
    <w:p w14:paraId="36E26534" w14:textId="77777777" w:rsidR="00DA25AD" w:rsidRPr="00031AD7" w:rsidRDefault="00DA25AD" w:rsidP="00DA25AD">
      <w:r w:rsidRPr="00031AD7">
        <w:t>If the delivery of the mobile terminated short message failed because the mobile station failed authentication, the MME or the SGSN shall return an Experimental-Result-Code set to DIAMETER_ERROR_ILLEGAL_USER.</w:t>
      </w:r>
    </w:p>
    <w:p w14:paraId="3ABC4A49" w14:textId="7BD604CA" w:rsidR="004336E5" w:rsidRDefault="004336E5" w:rsidP="004336E5">
      <w:bookmarkStart w:id="392" w:name="_Toc533204525"/>
      <w:bookmarkStart w:id="393" w:name="_Toc44882115"/>
      <w:bookmarkStart w:id="394" w:name="_Toc44882309"/>
      <w:r>
        <w:t>If the delivery of the mobile terminated short message failed because an IMEI check failed, i.e. the IMEI was prohibite-listed or not permitted-listed, the MME or the SGSN shall return an Experimental-Result-Code set to DIAMETER_ERROR_ILLEGAL_EQUIPMENT.</w:t>
      </w:r>
    </w:p>
    <w:p w14:paraId="158CE410" w14:textId="77777777" w:rsidR="00DA25AD" w:rsidRPr="00031AD7" w:rsidRDefault="00DA25AD" w:rsidP="00DA25AD">
      <w:pPr>
        <w:pStyle w:val="Heading4"/>
      </w:pPr>
      <w:bookmarkStart w:id="395" w:name="_Toc137714383"/>
      <w:r w:rsidRPr="00031AD7">
        <w:t>6.2.2.3</w:t>
      </w:r>
      <w:r w:rsidRPr="00031AD7">
        <w:tab/>
        <w:t>Detailed behaviour of the SMS-GMSC</w:t>
      </w:r>
      <w:bookmarkEnd w:id="392"/>
      <w:bookmarkEnd w:id="393"/>
      <w:bookmarkEnd w:id="394"/>
      <w:bookmarkEnd w:id="395"/>
    </w:p>
    <w:p w14:paraId="5915F06F" w14:textId="77777777" w:rsidR="00DA25AD" w:rsidRPr="00031AD7" w:rsidRDefault="00DA25AD" w:rsidP="00DA25AD">
      <w:r w:rsidRPr="00031AD7">
        <w:t>The SMS-GMSC shall make use of this procedure over the SGd interface or over the Gdd interface for the delivery of a MT short message when it has selected the serving node of which it obtained the Diameter Identity from the answer of the Send Routing Info for SM procedure.</w:t>
      </w:r>
    </w:p>
    <w:p w14:paraId="39B5BC20" w14:textId="77777777" w:rsidR="00DA25AD" w:rsidRPr="00031AD7" w:rsidRDefault="00DA25AD" w:rsidP="00DA25AD">
      <w:pPr>
        <w:pStyle w:val="NO"/>
      </w:pPr>
      <w:r w:rsidRPr="00031AD7">
        <w:lastRenderedPageBreak/>
        <w:t>NOTE:</w:t>
      </w:r>
      <w:r w:rsidRPr="00031AD7">
        <w:tab/>
        <w:t>The SMS-GMSC is not aware that the</w:t>
      </w:r>
      <w:r w:rsidRPr="00031AD7">
        <w:rPr>
          <w:lang w:val="en-AU"/>
        </w:rPr>
        <w:t xml:space="preserve"> MT </w:t>
      </w:r>
      <w:r w:rsidRPr="00031AD7">
        <w:t>Forward Short Message Request may be routed to a SMS router.</w:t>
      </w:r>
    </w:p>
    <w:p w14:paraId="0BFEDD63" w14:textId="77777777" w:rsidR="00DA25AD" w:rsidRPr="00031AD7" w:rsidRDefault="00DA25AD" w:rsidP="00DA25AD">
      <w:r w:rsidRPr="00031AD7">
        <w:t>The SMS-GMSC may include the Maximum-Retransmission-Time AVP in the MT Forward Short Request to indicate that it is capable to retransmit the Short Message until the indicated maximum retransmission time, if the following conditions are fulfilled:</w:t>
      </w:r>
    </w:p>
    <w:p w14:paraId="4B7FD690" w14:textId="77777777" w:rsidR="00DA25AD" w:rsidRPr="00031AD7" w:rsidRDefault="00DA25AD" w:rsidP="00DA25AD">
      <w:r w:rsidRPr="00031AD7">
        <w:t>-</w:t>
      </w:r>
      <w:r w:rsidRPr="00031AD7">
        <w:tab/>
        <w:t>the destination user pertains to the PLMN of the SMS-GMSC; and</w:t>
      </w:r>
    </w:p>
    <w:p w14:paraId="15621C15" w14:textId="793D5960" w:rsidR="00515182" w:rsidRPr="00031AD7" w:rsidRDefault="00DA25AD" w:rsidP="00DA25AD">
      <w:r w:rsidRPr="00031AD7">
        <w:t>-</w:t>
      </w:r>
      <w:r w:rsidRPr="00031AD7">
        <w:tab/>
        <w:t xml:space="preserve">if an SMS Router is used for MT SMS sent to destination users pertaining to the PLMN of the SMS-GMSC, the SMS Router is known to support the Alert </w:t>
      </w:r>
      <w:r w:rsidRPr="00031AD7">
        <w:rPr>
          <w:noProof/>
        </w:rPr>
        <w:t>Service Centre</w:t>
      </w:r>
      <w:r w:rsidRPr="00031AD7">
        <w:t xml:space="preserve"> procedure specified in </w:t>
      </w:r>
      <w:r w:rsidR="00515182" w:rsidRPr="00031AD7">
        <w:t>clause</w:t>
      </w:r>
      <w:r w:rsidR="00515182">
        <w:t> </w:t>
      </w:r>
      <w:r w:rsidR="00515182" w:rsidRPr="00031AD7">
        <w:t>6</w:t>
      </w:r>
      <w:r w:rsidRPr="00031AD7">
        <w:t>.2.3.</w:t>
      </w:r>
    </w:p>
    <w:p w14:paraId="63FDF495" w14:textId="6FDBFF08" w:rsidR="00DA25AD" w:rsidRPr="00031AD7" w:rsidRDefault="00DA25AD" w:rsidP="00DA25AD">
      <w:r w:rsidRPr="00031AD7">
        <w:t>The SMS-GMSC shall include its E.164 number in the SMS-GMSC address in the request if it also includes the Maximum-Retransmission-Time AVP.</w:t>
      </w:r>
    </w:p>
    <w:p w14:paraId="209CDAF7" w14:textId="77777777" w:rsidR="00DA25AD" w:rsidRPr="00031AD7" w:rsidRDefault="00DA25AD" w:rsidP="00DA25AD">
      <w:r w:rsidRPr="00031AD7">
        <w:t xml:space="preserve">When the SMS router has received a </w:t>
      </w:r>
      <w:r w:rsidRPr="00031AD7">
        <w:rPr>
          <w:lang w:val="en-AU"/>
        </w:rPr>
        <w:t xml:space="preserve">MT </w:t>
      </w:r>
      <w:r w:rsidRPr="00031AD7">
        <w:t>Forward Short Message from the SMS-GMSC and the SMS Router has selected the MME or the SGSN for delivery, the SMS Router shall forward it to the MME or the SGSN.</w:t>
      </w:r>
    </w:p>
    <w:p w14:paraId="3C88F040" w14:textId="77777777" w:rsidR="00DA25AD" w:rsidRPr="00031AD7" w:rsidRDefault="00DA25AD" w:rsidP="00DA25AD">
      <w:r w:rsidRPr="00031AD7">
        <w:t>If the MT Forward Short Message Request includes the Maximum-Retransmission-Time AVP, the SMS Router shall store the SMS-GMSC Diameter Identity (received in the Origin-Host and Origin-Realm AVPs) and the SMS-GMSC address received in the request and replace them by its SMS Router Diameter Identity (in the Origin-Host and Origin-Realm AVPs) and SMS Router address (E.164 number) when forwarding the request to the MME or SGSN.</w:t>
      </w:r>
    </w:p>
    <w:p w14:paraId="6C759BC4" w14:textId="77777777" w:rsidR="00DA25AD" w:rsidRPr="00031AD7" w:rsidRDefault="00DA25AD" w:rsidP="00DA25AD">
      <w:r w:rsidRPr="00031AD7">
        <w:t xml:space="preserve">When a </w:t>
      </w:r>
      <w:r w:rsidRPr="00031AD7">
        <w:rPr>
          <w:lang w:val="en-AU"/>
        </w:rPr>
        <w:t xml:space="preserve">MT </w:t>
      </w:r>
      <w:r w:rsidRPr="00031AD7">
        <w:t>Forward Short Message Answer is received from the MME, the SMS Router shall forward it to the SMS-GMSC.</w:t>
      </w:r>
    </w:p>
    <w:p w14:paraId="76E5AA35" w14:textId="77777777" w:rsidR="00DA25AD" w:rsidRPr="00031AD7" w:rsidRDefault="00DA25AD" w:rsidP="00DA25AD">
      <w:r w:rsidRPr="00031AD7">
        <w:t>If the MT Forward Short Message Answer includes the Requested-Retransmission-Time AVP, the SMS Router shall include a User Identifier Alert AVP when forwarding the answer to the SMS-GMSC.</w:t>
      </w:r>
    </w:p>
    <w:p w14:paraId="63BFA4C5" w14:textId="28C8A05E" w:rsidR="00DA25AD" w:rsidRPr="00031AD7" w:rsidRDefault="00DA25AD" w:rsidP="00DA25AD">
      <w:pPr>
        <w:pStyle w:val="NO"/>
        <w:rPr>
          <w:noProof/>
        </w:rPr>
      </w:pPr>
      <w:r w:rsidRPr="00031AD7">
        <w:rPr>
          <w:noProof/>
        </w:rPr>
        <w:t>NOTE:</w:t>
      </w:r>
      <w:r w:rsidRPr="00031AD7">
        <w:rPr>
          <w:noProof/>
        </w:rPr>
        <w:tab/>
        <w:t xml:space="preserve">The User Identifier Alert is further used in the Alert Service Centre procedure specified in </w:t>
      </w:r>
      <w:r w:rsidR="00515182" w:rsidRPr="00031AD7">
        <w:rPr>
          <w:noProof/>
        </w:rPr>
        <w:t>clause</w:t>
      </w:r>
      <w:r w:rsidR="00515182">
        <w:rPr>
          <w:noProof/>
        </w:rPr>
        <w:t> </w:t>
      </w:r>
      <w:r w:rsidR="00515182" w:rsidRPr="00031AD7">
        <w:rPr>
          <w:noProof/>
        </w:rPr>
        <w:t>6</w:t>
      </w:r>
      <w:r w:rsidRPr="00031AD7">
        <w:rPr>
          <w:noProof/>
        </w:rPr>
        <w:t>.2.3 to enable the SMS-GMSC to identify and retransmit all pending MT SMS messages towards the destination user.</w:t>
      </w:r>
    </w:p>
    <w:p w14:paraId="4A20FA99" w14:textId="77777777" w:rsidR="00DA25AD" w:rsidRPr="00031AD7" w:rsidRDefault="00DA25AD" w:rsidP="00DA25AD">
      <w:pPr>
        <w:pStyle w:val="Heading3"/>
      </w:pPr>
      <w:bookmarkStart w:id="396" w:name="_Toc533204526"/>
      <w:bookmarkStart w:id="397" w:name="_Toc44882116"/>
      <w:bookmarkStart w:id="398" w:name="_Toc44882310"/>
      <w:bookmarkStart w:id="399" w:name="_Toc137714384"/>
      <w:r w:rsidRPr="00031AD7">
        <w:t>6.2.3</w:t>
      </w:r>
      <w:r w:rsidRPr="00031AD7">
        <w:tab/>
        <w:t>Alert Service Centre procedure</w:t>
      </w:r>
      <w:bookmarkEnd w:id="396"/>
      <w:bookmarkEnd w:id="397"/>
      <w:bookmarkEnd w:id="398"/>
      <w:bookmarkEnd w:id="399"/>
    </w:p>
    <w:p w14:paraId="6E3AA209" w14:textId="77777777" w:rsidR="00DA25AD" w:rsidRPr="00031AD7" w:rsidRDefault="00DA25AD" w:rsidP="00DA25AD">
      <w:pPr>
        <w:pStyle w:val="Heading4"/>
      </w:pPr>
      <w:bookmarkStart w:id="400" w:name="_Toc533204527"/>
      <w:bookmarkStart w:id="401" w:name="_Toc44882117"/>
      <w:bookmarkStart w:id="402" w:name="_Toc44882311"/>
      <w:bookmarkStart w:id="403" w:name="_Toc137714385"/>
      <w:r w:rsidRPr="00031AD7">
        <w:t>6.2.3.1</w:t>
      </w:r>
      <w:r w:rsidRPr="00031AD7">
        <w:tab/>
        <w:t>General</w:t>
      </w:r>
      <w:bookmarkEnd w:id="400"/>
      <w:bookmarkEnd w:id="401"/>
      <w:bookmarkEnd w:id="402"/>
      <w:bookmarkEnd w:id="403"/>
    </w:p>
    <w:p w14:paraId="5A672708" w14:textId="33AA7901" w:rsidR="00DA25AD" w:rsidRPr="00031AD7" w:rsidRDefault="00DA25AD" w:rsidP="00DA25AD">
      <w:r w:rsidRPr="00031AD7">
        <w:t xml:space="preserve">This procedure shall be used between the MME or SGSN and the SMS-GMSC, possibly via an SMS Router, to indicate that a UE, for which one or more MT SMS have been requested to be retransmitted at a later time, is now available for MT SMS delivery or that it has moved under the coverage of another MME or SGSN. 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4251502C" w14:textId="77777777" w:rsidR="00DA25AD" w:rsidRPr="00031AD7" w:rsidRDefault="00DA25AD" w:rsidP="00DA25AD">
      <w:r w:rsidRPr="00031AD7">
        <w:t>Table 6.2.3.1-1 specifies the involved information elements for the request.</w:t>
      </w:r>
    </w:p>
    <w:p w14:paraId="447D81E6" w14:textId="77777777" w:rsidR="00DA25AD" w:rsidRPr="00031AD7" w:rsidRDefault="00DA25AD" w:rsidP="00DA25AD">
      <w:r w:rsidRPr="00031AD7">
        <w:t>Table 6.2.3.1-2 specifies the involved information elements for the answer.</w:t>
      </w:r>
    </w:p>
    <w:p w14:paraId="1DED2D32" w14:textId="12D0AA6A" w:rsidR="00DA25AD" w:rsidRPr="00031AD7" w:rsidRDefault="00DA25AD" w:rsidP="00DA25AD">
      <w:r w:rsidRPr="00031AD7">
        <w:t>This procedure is mapped to the commands Alert-Service-Centre-Request/Answer (ALR/ALA)</w:t>
      </w:r>
      <w:r w:rsidRPr="00031AD7" w:rsidDel="009E2899">
        <w:t xml:space="preserve"> </w:t>
      </w:r>
      <w:r w:rsidRPr="00031AD7">
        <w:t xml:space="preserve">in the Diameter application specified in </w:t>
      </w:r>
      <w:r w:rsidR="00515182" w:rsidRPr="00031AD7">
        <w:t>clause</w:t>
      </w:r>
      <w:r w:rsidR="00515182">
        <w:t> </w:t>
      </w:r>
      <w:r w:rsidR="00515182" w:rsidRPr="00031AD7">
        <w:t>5</w:t>
      </w:r>
      <w:r w:rsidRPr="00031AD7">
        <w:t>.3.2.</w:t>
      </w:r>
    </w:p>
    <w:p w14:paraId="2EEBAC6F" w14:textId="77777777" w:rsidR="00DA25AD" w:rsidRPr="00031AD7" w:rsidRDefault="00DA25AD" w:rsidP="00DA25AD">
      <w:pPr>
        <w:pStyle w:val="TH"/>
        <w:rPr>
          <w:lang w:val="fr-FR"/>
        </w:rPr>
      </w:pPr>
      <w:r w:rsidRPr="00031AD7">
        <w:rPr>
          <w:lang w:val="fr-FR"/>
        </w:rPr>
        <w:lastRenderedPageBreak/>
        <w:t>Table 6.2.3.1-1: Alert Service Centre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32DE7D82" w14:textId="77777777" w:rsidTr="00E50914">
        <w:trPr>
          <w:jc w:val="center"/>
        </w:trPr>
        <w:tc>
          <w:tcPr>
            <w:tcW w:w="1360" w:type="dxa"/>
          </w:tcPr>
          <w:p w14:paraId="2242ECED" w14:textId="77777777" w:rsidR="00DA25AD" w:rsidRPr="00031AD7" w:rsidRDefault="00DA25AD" w:rsidP="00E50914">
            <w:pPr>
              <w:pStyle w:val="TAH"/>
            </w:pPr>
            <w:r w:rsidRPr="00031AD7">
              <w:t>Information element name</w:t>
            </w:r>
          </w:p>
        </w:tc>
        <w:tc>
          <w:tcPr>
            <w:tcW w:w="1417" w:type="dxa"/>
          </w:tcPr>
          <w:p w14:paraId="7C880853" w14:textId="77777777" w:rsidR="00DA25AD" w:rsidRPr="00031AD7" w:rsidRDefault="00DA25AD" w:rsidP="00E50914">
            <w:pPr>
              <w:pStyle w:val="TAH"/>
            </w:pPr>
            <w:r w:rsidRPr="00031AD7">
              <w:t>Mapping to Diameter AVP</w:t>
            </w:r>
          </w:p>
        </w:tc>
        <w:tc>
          <w:tcPr>
            <w:tcW w:w="567" w:type="dxa"/>
          </w:tcPr>
          <w:p w14:paraId="09B45C41" w14:textId="77777777" w:rsidR="00DA25AD" w:rsidRPr="00031AD7" w:rsidRDefault="00DA25AD" w:rsidP="00E50914">
            <w:pPr>
              <w:pStyle w:val="TAH"/>
            </w:pPr>
            <w:r w:rsidRPr="00031AD7">
              <w:t>Cat.</w:t>
            </w:r>
          </w:p>
        </w:tc>
        <w:tc>
          <w:tcPr>
            <w:tcW w:w="6179" w:type="dxa"/>
          </w:tcPr>
          <w:p w14:paraId="6743E614" w14:textId="77777777" w:rsidR="00DA25AD" w:rsidRPr="00031AD7" w:rsidRDefault="00DA25AD" w:rsidP="00E50914">
            <w:pPr>
              <w:pStyle w:val="TAH"/>
            </w:pPr>
            <w:r w:rsidRPr="00031AD7">
              <w:t>Description</w:t>
            </w:r>
          </w:p>
        </w:tc>
      </w:tr>
      <w:tr w:rsidR="00DA25AD" w:rsidRPr="00031AD7" w14:paraId="47C36207" w14:textId="77777777" w:rsidTr="00E50914">
        <w:trPr>
          <w:trHeight w:val="401"/>
          <w:jc w:val="center"/>
        </w:trPr>
        <w:tc>
          <w:tcPr>
            <w:tcW w:w="1360" w:type="dxa"/>
          </w:tcPr>
          <w:p w14:paraId="1C81C1D1" w14:textId="77777777" w:rsidR="00DA25AD" w:rsidRPr="00031AD7" w:rsidDel="00BE4FDE" w:rsidRDefault="00DA25AD" w:rsidP="00E50914">
            <w:pPr>
              <w:pStyle w:val="TAL"/>
              <w:rPr>
                <w:lang w:val="en-US"/>
              </w:rPr>
            </w:pPr>
            <w:r w:rsidRPr="00031AD7">
              <w:t>Service Centre Address</w:t>
            </w:r>
            <w:r w:rsidRPr="00031AD7" w:rsidDel="00BE4FDE">
              <w:rPr>
                <w:lang w:val="en-US"/>
              </w:rPr>
              <w:t xml:space="preserve"> </w:t>
            </w:r>
          </w:p>
        </w:tc>
        <w:tc>
          <w:tcPr>
            <w:tcW w:w="1417" w:type="dxa"/>
          </w:tcPr>
          <w:p w14:paraId="38F51D62" w14:textId="77777777" w:rsidR="00DA25AD" w:rsidRPr="00031AD7" w:rsidRDefault="00DA25AD" w:rsidP="00E50914">
            <w:pPr>
              <w:pStyle w:val="TAL"/>
            </w:pPr>
            <w:r w:rsidRPr="00031AD7">
              <w:t>SC-Address</w:t>
            </w:r>
          </w:p>
        </w:tc>
        <w:tc>
          <w:tcPr>
            <w:tcW w:w="567" w:type="dxa"/>
          </w:tcPr>
          <w:p w14:paraId="2E7503C2" w14:textId="77777777" w:rsidR="00DA25AD" w:rsidRPr="00031AD7" w:rsidDel="00BE4FDE" w:rsidRDefault="00DA25AD" w:rsidP="00E50914">
            <w:pPr>
              <w:pStyle w:val="TAC"/>
              <w:rPr>
                <w:lang w:val="en-AU"/>
              </w:rPr>
            </w:pPr>
            <w:r w:rsidRPr="00031AD7">
              <w:t>M</w:t>
            </w:r>
          </w:p>
        </w:tc>
        <w:tc>
          <w:tcPr>
            <w:tcW w:w="6179" w:type="dxa"/>
          </w:tcPr>
          <w:p w14:paraId="5A1DE412" w14:textId="77777777" w:rsidR="00DA25AD" w:rsidRPr="00031AD7" w:rsidDel="00BE4FDE" w:rsidRDefault="00DA25AD" w:rsidP="00E50914">
            <w:pPr>
              <w:pStyle w:val="TAL"/>
            </w:pPr>
            <w:r w:rsidRPr="00031AD7">
              <w:t>This IE shall contain the E.164 number of the SMS-GMSC (or SMS Router) previously received in the SMS-GMSC Address IE in the MT Forward Short Message Request.</w:t>
            </w:r>
          </w:p>
        </w:tc>
      </w:tr>
      <w:tr w:rsidR="00DA25AD" w:rsidRPr="00031AD7" w14:paraId="548C8E7F" w14:textId="77777777" w:rsidTr="00E50914">
        <w:trPr>
          <w:trHeight w:val="401"/>
          <w:jc w:val="center"/>
        </w:trPr>
        <w:tc>
          <w:tcPr>
            <w:tcW w:w="1360" w:type="dxa"/>
          </w:tcPr>
          <w:p w14:paraId="2D947811" w14:textId="77777777" w:rsidR="00DA25AD" w:rsidRPr="00031AD7" w:rsidRDefault="00DA25AD" w:rsidP="00E50914">
            <w:pPr>
              <w:pStyle w:val="TAL"/>
            </w:pPr>
            <w:r w:rsidRPr="00031AD7">
              <w:t>User Identifier Alert</w:t>
            </w:r>
          </w:p>
          <w:p w14:paraId="33CEEFA1" w14:textId="77777777" w:rsidR="00DA25AD" w:rsidRPr="00031AD7" w:rsidRDefault="00DA25AD" w:rsidP="00E50914">
            <w:pPr>
              <w:pStyle w:val="TAL"/>
            </w:pPr>
          </w:p>
        </w:tc>
        <w:tc>
          <w:tcPr>
            <w:tcW w:w="1417" w:type="dxa"/>
          </w:tcPr>
          <w:p w14:paraId="24CBC9F5" w14:textId="77777777" w:rsidR="00DA25AD" w:rsidRPr="00031AD7" w:rsidRDefault="00DA25AD" w:rsidP="00E50914">
            <w:pPr>
              <w:pStyle w:val="TAL"/>
              <w:rPr>
                <w:lang w:val="en-US"/>
              </w:rPr>
            </w:pPr>
            <w:r w:rsidRPr="00031AD7">
              <w:rPr>
                <w:lang w:val="en-US"/>
              </w:rPr>
              <w:t>User-Identifier</w:t>
            </w:r>
          </w:p>
        </w:tc>
        <w:tc>
          <w:tcPr>
            <w:tcW w:w="567" w:type="dxa"/>
          </w:tcPr>
          <w:p w14:paraId="390F8702" w14:textId="77777777" w:rsidR="00DA25AD" w:rsidRPr="00031AD7" w:rsidRDefault="00DA25AD" w:rsidP="00E50914">
            <w:pPr>
              <w:pStyle w:val="TAC"/>
              <w:rPr>
                <w:bCs/>
              </w:rPr>
            </w:pPr>
            <w:r w:rsidRPr="00031AD7">
              <w:rPr>
                <w:rFonts w:cs="Arial"/>
                <w:bCs/>
                <w:lang w:val="en-US"/>
              </w:rPr>
              <w:t>M</w:t>
            </w:r>
          </w:p>
        </w:tc>
        <w:tc>
          <w:tcPr>
            <w:tcW w:w="6179" w:type="dxa"/>
          </w:tcPr>
          <w:p w14:paraId="23BB2AC0" w14:textId="77777777" w:rsidR="00DA25AD" w:rsidRPr="00031AD7" w:rsidRDefault="00DA25AD" w:rsidP="00E50914">
            <w:pPr>
              <w:pStyle w:val="TAL"/>
              <w:rPr>
                <w:lang w:eastAsia="zh-CN"/>
              </w:rPr>
            </w:pPr>
            <w:r w:rsidRPr="00031AD7">
              <w:t>This IE</w:t>
            </w:r>
            <w:r w:rsidRPr="00031AD7">
              <w:rPr>
                <w:rFonts w:hint="eastAsia"/>
                <w:lang w:eastAsia="zh-CN"/>
              </w:rPr>
              <w:t xml:space="preserve"> shall </w:t>
            </w:r>
            <w:r w:rsidRPr="00031AD7">
              <w:rPr>
                <w:lang w:eastAsia="zh-CN"/>
              </w:rPr>
              <w:t>contain:</w:t>
            </w:r>
          </w:p>
          <w:p w14:paraId="5E63C51D" w14:textId="77777777" w:rsidR="00DA25AD" w:rsidRPr="00031AD7" w:rsidRDefault="00DA25AD" w:rsidP="00DA25AD">
            <w:pPr>
              <w:pStyle w:val="TAL"/>
              <w:numPr>
                <w:ilvl w:val="0"/>
                <w:numId w:val="16"/>
              </w:numPr>
            </w:pPr>
            <w:r w:rsidRPr="00031AD7">
              <w:t>the IMSI when the request is sent from the MME or SGSN,</w:t>
            </w:r>
          </w:p>
          <w:p w14:paraId="348DE0AC" w14:textId="77777777" w:rsidR="00DA25AD" w:rsidRPr="00031AD7" w:rsidRDefault="00DA25AD" w:rsidP="00DA25AD">
            <w:pPr>
              <w:pStyle w:val="TAL"/>
              <w:numPr>
                <w:ilvl w:val="0"/>
                <w:numId w:val="16"/>
              </w:numPr>
            </w:pPr>
            <w:r w:rsidRPr="00031AD7">
              <w:t>the User Identifier Alert previously sent in the MT Forward Short Message Answer, when the request is sent from the SMS Router to the SMS-GMSC,</w:t>
            </w:r>
          </w:p>
          <w:p w14:paraId="41F0F8FB" w14:textId="77777777" w:rsidR="00DA25AD" w:rsidRPr="00031AD7" w:rsidRDefault="00DA25AD" w:rsidP="00E50914">
            <w:pPr>
              <w:pStyle w:val="TAL"/>
            </w:pPr>
            <w:r w:rsidRPr="00031AD7">
              <w:t>encoded in the User-Name AVP.</w:t>
            </w:r>
          </w:p>
        </w:tc>
      </w:tr>
      <w:tr w:rsidR="00DA25AD" w:rsidRPr="00031AD7" w14:paraId="33B7737B" w14:textId="77777777" w:rsidTr="00E50914">
        <w:trPr>
          <w:trHeight w:val="401"/>
          <w:jc w:val="center"/>
        </w:trPr>
        <w:tc>
          <w:tcPr>
            <w:tcW w:w="1360" w:type="dxa"/>
          </w:tcPr>
          <w:p w14:paraId="2F438BC2" w14:textId="77777777" w:rsidR="00DA25AD" w:rsidRPr="00031AD7" w:rsidRDefault="00DA25AD" w:rsidP="00E50914">
            <w:pPr>
              <w:pStyle w:val="TAL"/>
            </w:pPr>
            <w:r w:rsidRPr="00031AD7">
              <w:t>SMS-GMSC Alert Event</w:t>
            </w:r>
          </w:p>
          <w:p w14:paraId="4D55615A" w14:textId="77777777" w:rsidR="00DA25AD" w:rsidRPr="00031AD7" w:rsidRDefault="00DA25AD" w:rsidP="00E50914">
            <w:pPr>
              <w:pStyle w:val="TAL"/>
            </w:pPr>
          </w:p>
        </w:tc>
        <w:tc>
          <w:tcPr>
            <w:tcW w:w="1417" w:type="dxa"/>
          </w:tcPr>
          <w:p w14:paraId="5F84854C" w14:textId="77777777" w:rsidR="00DA25AD" w:rsidRPr="00031AD7" w:rsidRDefault="00DA25AD" w:rsidP="00E50914">
            <w:pPr>
              <w:pStyle w:val="TAL"/>
              <w:rPr>
                <w:lang w:val="en-US"/>
              </w:rPr>
            </w:pPr>
            <w:r w:rsidRPr="00031AD7">
              <w:rPr>
                <w:lang w:val="en-US"/>
              </w:rPr>
              <w:t>SMS-GMSC-Alert-Event</w:t>
            </w:r>
          </w:p>
        </w:tc>
        <w:tc>
          <w:tcPr>
            <w:tcW w:w="567" w:type="dxa"/>
          </w:tcPr>
          <w:p w14:paraId="79FA9903" w14:textId="77777777" w:rsidR="00DA25AD" w:rsidRPr="00031AD7" w:rsidRDefault="00DA25AD" w:rsidP="00E50914">
            <w:pPr>
              <w:pStyle w:val="TAC"/>
              <w:rPr>
                <w:bCs/>
              </w:rPr>
            </w:pPr>
            <w:r w:rsidRPr="00031AD7">
              <w:rPr>
                <w:rFonts w:cs="Arial"/>
                <w:bCs/>
                <w:lang w:val="en-US"/>
              </w:rPr>
              <w:t>M</w:t>
            </w:r>
          </w:p>
        </w:tc>
        <w:tc>
          <w:tcPr>
            <w:tcW w:w="6179" w:type="dxa"/>
          </w:tcPr>
          <w:p w14:paraId="1DCCF137" w14:textId="77777777" w:rsidR="00DA25AD" w:rsidRPr="00031AD7" w:rsidRDefault="00DA25AD" w:rsidP="00E50914">
            <w:pPr>
              <w:pStyle w:val="TAL"/>
              <w:rPr>
                <w:lang w:eastAsia="zh-CN"/>
              </w:rPr>
            </w:pPr>
            <w:r w:rsidRPr="00031AD7">
              <w:t>This IE</w:t>
            </w:r>
            <w:r w:rsidRPr="00031AD7">
              <w:rPr>
                <w:rFonts w:hint="eastAsia"/>
                <w:lang w:eastAsia="zh-CN"/>
              </w:rPr>
              <w:t xml:space="preserve"> shall </w:t>
            </w:r>
            <w:r w:rsidRPr="00031AD7">
              <w:rPr>
                <w:lang w:eastAsia="zh-CN"/>
              </w:rPr>
              <w:t>contain the type of event that caused the Alert Service Centre Request to the SMS-GMSC:</w:t>
            </w:r>
          </w:p>
          <w:p w14:paraId="5A4E9ED3" w14:textId="77777777" w:rsidR="00DA25AD" w:rsidRPr="00031AD7" w:rsidRDefault="00DA25AD" w:rsidP="00DA25AD">
            <w:pPr>
              <w:pStyle w:val="TAL"/>
              <w:numPr>
                <w:ilvl w:val="0"/>
                <w:numId w:val="16"/>
              </w:numPr>
            </w:pPr>
            <w:r w:rsidRPr="00031AD7">
              <w:t>UE is available for MT SMS;</w:t>
            </w:r>
          </w:p>
          <w:p w14:paraId="152FE84F" w14:textId="77777777" w:rsidR="00DA25AD" w:rsidRPr="00031AD7" w:rsidRDefault="00DA25AD" w:rsidP="00DA25AD">
            <w:pPr>
              <w:pStyle w:val="TAL"/>
              <w:numPr>
                <w:ilvl w:val="0"/>
                <w:numId w:val="16"/>
              </w:numPr>
            </w:pPr>
            <w:r w:rsidRPr="00031AD7">
              <w:t>UE has moved under the coverage of another MME or SGSN.</w:t>
            </w:r>
          </w:p>
          <w:p w14:paraId="69EFE880" w14:textId="77777777" w:rsidR="00DA25AD" w:rsidRPr="00031AD7" w:rsidRDefault="00DA25AD" w:rsidP="00E50914">
            <w:pPr>
              <w:pStyle w:val="TAL"/>
            </w:pPr>
          </w:p>
        </w:tc>
      </w:tr>
      <w:tr w:rsidR="00DA25AD" w:rsidRPr="00031AD7" w14:paraId="44E4A38E" w14:textId="77777777" w:rsidTr="00E50914">
        <w:trPr>
          <w:trHeight w:val="401"/>
          <w:jc w:val="center"/>
        </w:trPr>
        <w:tc>
          <w:tcPr>
            <w:tcW w:w="1360" w:type="dxa"/>
          </w:tcPr>
          <w:p w14:paraId="1FD60EA0" w14:textId="77777777" w:rsidR="00DA25AD" w:rsidRPr="00031AD7" w:rsidRDefault="00DA25AD" w:rsidP="00E50914">
            <w:pPr>
              <w:pStyle w:val="TAL"/>
            </w:pPr>
            <w:r w:rsidRPr="00031AD7">
              <w:t>New Serving Node Identity</w:t>
            </w:r>
          </w:p>
          <w:p w14:paraId="71FBDAE7" w14:textId="77777777" w:rsidR="00DA25AD" w:rsidRPr="00031AD7" w:rsidRDefault="00DA25AD" w:rsidP="00E50914">
            <w:pPr>
              <w:pStyle w:val="TAL"/>
            </w:pPr>
          </w:p>
        </w:tc>
        <w:tc>
          <w:tcPr>
            <w:tcW w:w="1417" w:type="dxa"/>
          </w:tcPr>
          <w:p w14:paraId="6609B465" w14:textId="77777777" w:rsidR="00DA25AD" w:rsidRPr="00031AD7" w:rsidRDefault="00DA25AD" w:rsidP="00E50914">
            <w:pPr>
              <w:pStyle w:val="TAL"/>
              <w:rPr>
                <w:lang w:val="en-US"/>
              </w:rPr>
            </w:pPr>
            <w:r w:rsidRPr="00031AD7">
              <w:rPr>
                <w:lang w:val="en-US"/>
              </w:rPr>
              <w:t>Serving-Node</w:t>
            </w:r>
          </w:p>
        </w:tc>
        <w:tc>
          <w:tcPr>
            <w:tcW w:w="567" w:type="dxa"/>
          </w:tcPr>
          <w:p w14:paraId="1D5A76DD" w14:textId="77777777" w:rsidR="00DA25AD" w:rsidRPr="00031AD7" w:rsidRDefault="00DA25AD" w:rsidP="00E50914">
            <w:pPr>
              <w:pStyle w:val="TAC"/>
              <w:rPr>
                <w:bCs/>
              </w:rPr>
            </w:pPr>
            <w:r w:rsidRPr="00031AD7">
              <w:rPr>
                <w:bCs/>
              </w:rPr>
              <w:t>C</w:t>
            </w:r>
          </w:p>
        </w:tc>
        <w:tc>
          <w:tcPr>
            <w:tcW w:w="6179" w:type="dxa"/>
          </w:tcPr>
          <w:p w14:paraId="328EAC8A" w14:textId="77777777" w:rsidR="00DA25AD" w:rsidRPr="00031AD7" w:rsidRDefault="00DA25AD" w:rsidP="00E50914">
            <w:pPr>
              <w:pStyle w:val="TAL"/>
              <w:rPr>
                <w:lang w:eastAsia="zh-CN"/>
              </w:rPr>
            </w:pPr>
            <w:r w:rsidRPr="00031AD7">
              <w:t>This IE</w:t>
            </w:r>
            <w:r w:rsidRPr="00031AD7">
              <w:rPr>
                <w:rFonts w:hint="eastAsia"/>
                <w:lang w:eastAsia="zh-CN"/>
              </w:rPr>
              <w:t xml:space="preserve"> </w:t>
            </w:r>
            <w:r w:rsidRPr="00031AD7">
              <w:rPr>
                <w:lang w:eastAsia="zh-CN"/>
              </w:rPr>
              <w:t>shall be present if available and if the SMS-GMSC Alert Event indicates that the UE has moved under the coverage of another MME or SGSN.</w:t>
            </w:r>
          </w:p>
          <w:p w14:paraId="267E0313" w14:textId="77777777" w:rsidR="00DA25AD" w:rsidRPr="00031AD7" w:rsidRDefault="00DA25AD" w:rsidP="00E50914">
            <w:pPr>
              <w:pStyle w:val="TAL"/>
              <w:rPr>
                <w:lang w:eastAsia="zh-CN"/>
              </w:rPr>
            </w:pPr>
            <w:r w:rsidRPr="00031AD7">
              <w:rPr>
                <w:lang w:eastAsia="zh-CN"/>
              </w:rPr>
              <w:t xml:space="preserve">When present, this IE </w:t>
            </w:r>
            <w:r w:rsidRPr="00031AD7">
              <w:rPr>
                <w:rFonts w:hint="eastAsia"/>
                <w:lang w:eastAsia="zh-CN"/>
              </w:rPr>
              <w:t xml:space="preserve">shall </w:t>
            </w:r>
            <w:r w:rsidRPr="00031AD7">
              <w:rPr>
                <w:lang w:eastAsia="zh-CN"/>
              </w:rPr>
              <w:t>contain the Diameter Identity and/or the E.164 number of the new serving node of the UE.</w:t>
            </w:r>
          </w:p>
          <w:p w14:paraId="4B48BAAE" w14:textId="77777777" w:rsidR="00DA25AD" w:rsidRPr="00031AD7" w:rsidRDefault="00DA25AD" w:rsidP="00E50914">
            <w:pPr>
              <w:pStyle w:val="TAL"/>
              <w:rPr>
                <w:lang w:eastAsia="zh-CN"/>
              </w:rPr>
            </w:pPr>
            <w:r w:rsidRPr="00031AD7">
              <w:rPr>
                <w:lang w:eastAsia="zh-CN"/>
              </w:rPr>
              <w:t>It shall be encoded as:</w:t>
            </w:r>
          </w:p>
          <w:p w14:paraId="5794EC93" w14:textId="77777777" w:rsidR="00515182" w:rsidRPr="00031AD7" w:rsidRDefault="00DA25AD" w:rsidP="00DA25AD">
            <w:pPr>
              <w:pStyle w:val="TAL"/>
              <w:numPr>
                <w:ilvl w:val="0"/>
                <w:numId w:val="16"/>
              </w:numPr>
            </w:pPr>
            <w:r w:rsidRPr="00031AD7">
              <w:t>an MME-Name, MME Realm and MME-Number-for-MT-SMS, if the new serving node is an MME;</w:t>
            </w:r>
          </w:p>
          <w:p w14:paraId="54651508" w14:textId="07449BBF" w:rsidR="00DA25AD" w:rsidRPr="00031AD7" w:rsidRDefault="00DA25AD" w:rsidP="00DA25AD">
            <w:pPr>
              <w:pStyle w:val="TAL"/>
              <w:numPr>
                <w:ilvl w:val="0"/>
                <w:numId w:val="16"/>
              </w:numPr>
            </w:pPr>
            <w:r w:rsidRPr="00031AD7">
              <w:t>an SGSN-Number and, an SGSN-Name and SGSN Realm if available, if the new serving node is an SGSN.</w:t>
            </w:r>
          </w:p>
        </w:tc>
      </w:tr>
      <w:tr w:rsidR="00DA25AD" w:rsidRPr="00031AD7" w14:paraId="287C8189" w14:textId="77777777" w:rsidTr="00E50914">
        <w:trPr>
          <w:trHeight w:val="401"/>
          <w:jc w:val="center"/>
        </w:trPr>
        <w:tc>
          <w:tcPr>
            <w:tcW w:w="1360" w:type="dxa"/>
          </w:tcPr>
          <w:p w14:paraId="12635BA6"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08BFB9B6" w14:textId="77777777" w:rsidR="00DA25AD" w:rsidRPr="00031AD7" w:rsidRDefault="00DA25AD" w:rsidP="00E50914">
            <w:pPr>
              <w:pStyle w:val="TAL"/>
            </w:pPr>
          </w:p>
        </w:tc>
        <w:tc>
          <w:tcPr>
            <w:tcW w:w="1417" w:type="dxa"/>
          </w:tcPr>
          <w:p w14:paraId="3E443CC1" w14:textId="77777777" w:rsidR="00DA25AD" w:rsidRPr="00031AD7" w:rsidRDefault="00DA25AD" w:rsidP="00E50914">
            <w:pPr>
              <w:pStyle w:val="TAL"/>
            </w:pPr>
            <w:r w:rsidRPr="00031AD7">
              <w:t>Supported-Features</w:t>
            </w:r>
          </w:p>
          <w:p w14:paraId="5ADB9672" w14:textId="5724647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3527878E" w14:textId="77777777" w:rsidR="00DA25AD" w:rsidRPr="00031AD7" w:rsidRDefault="00DA25AD" w:rsidP="00E50914">
            <w:pPr>
              <w:pStyle w:val="TAC"/>
              <w:rPr>
                <w:rFonts w:cs="Arial"/>
                <w:bCs/>
                <w:lang w:val="en-US"/>
              </w:rPr>
            </w:pPr>
            <w:r w:rsidRPr="00031AD7">
              <w:t>O</w:t>
            </w:r>
          </w:p>
        </w:tc>
        <w:tc>
          <w:tcPr>
            <w:tcW w:w="6179" w:type="dxa"/>
          </w:tcPr>
          <w:p w14:paraId="48881AE4" w14:textId="77777777" w:rsidR="00DA25AD" w:rsidRPr="00031AD7" w:rsidRDefault="00DA25AD" w:rsidP="00E50914">
            <w:pPr>
              <w:pStyle w:val="TAL"/>
            </w:pPr>
            <w:r w:rsidRPr="00031AD7">
              <w:t>If present, this information element shall contain the list of features supported by the origin host.</w:t>
            </w:r>
          </w:p>
        </w:tc>
      </w:tr>
    </w:tbl>
    <w:p w14:paraId="4B821D0A" w14:textId="77777777" w:rsidR="00DA25AD" w:rsidRPr="00031AD7" w:rsidRDefault="00DA25AD" w:rsidP="00DA25AD">
      <w:pPr>
        <w:rPr>
          <w:lang w:val="en-US"/>
        </w:rPr>
      </w:pPr>
    </w:p>
    <w:p w14:paraId="59A0F248" w14:textId="77777777" w:rsidR="00DA25AD" w:rsidRPr="00031AD7" w:rsidRDefault="00DA25AD" w:rsidP="00DA25AD">
      <w:pPr>
        <w:pStyle w:val="TH"/>
        <w:tabs>
          <w:tab w:val="left" w:pos="7513"/>
        </w:tabs>
      </w:pPr>
      <w:r w:rsidRPr="00031AD7">
        <w:t>Table 6.2.3.1-2: Alert Service Centre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5125A048" w14:textId="77777777" w:rsidTr="00E50914">
        <w:trPr>
          <w:jc w:val="center"/>
        </w:trPr>
        <w:tc>
          <w:tcPr>
            <w:tcW w:w="1356" w:type="dxa"/>
            <w:tcBorders>
              <w:bottom w:val="single" w:sz="12" w:space="0" w:color="auto"/>
            </w:tcBorders>
          </w:tcPr>
          <w:p w14:paraId="0E7B9258"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35A9F9CF" w14:textId="77777777" w:rsidR="00DA25AD" w:rsidRPr="00031AD7" w:rsidRDefault="00DA25AD" w:rsidP="00E50914">
            <w:pPr>
              <w:pStyle w:val="TAH"/>
            </w:pPr>
            <w:r w:rsidRPr="00031AD7">
              <w:t>Mapping to Diameter AVP</w:t>
            </w:r>
          </w:p>
        </w:tc>
        <w:tc>
          <w:tcPr>
            <w:tcW w:w="567" w:type="dxa"/>
            <w:tcBorders>
              <w:bottom w:val="single" w:sz="12" w:space="0" w:color="auto"/>
            </w:tcBorders>
          </w:tcPr>
          <w:p w14:paraId="54E14ABF" w14:textId="77777777" w:rsidR="00DA25AD" w:rsidRPr="00031AD7" w:rsidRDefault="00DA25AD" w:rsidP="00E50914">
            <w:pPr>
              <w:pStyle w:val="TAH"/>
            </w:pPr>
            <w:r w:rsidRPr="00031AD7">
              <w:t>Cat.</w:t>
            </w:r>
          </w:p>
        </w:tc>
        <w:tc>
          <w:tcPr>
            <w:tcW w:w="6175" w:type="dxa"/>
            <w:tcBorders>
              <w:bottom w:val="single" w:sz="12" w:space="0" w:color="auto"/>
            </w:tcBorders>
          </w:tcPr>
          <w:p w14:paraId="61FD6557" w14:textId="77777777" w:rsidR="00DA25AD" w:rsidRPr="00031AD7" w:rsidRDefault="00DA25AD" w:rsidP="00E50914">
            <w:pPr>
              <w:pStyle w:val="TAH"/>
            </w:pPr>
            <w:r w:rsidRPr="00031AD7">
              <w:t>Description</w:t>
            </w:r>
          </w:p>
        </w:tc>
      </w:tr>
      <w:tr w:rsidR="00DA25AD" w:rsidRPr="00031AD7" w14:paraId="4F8DAF5B" w14:textId="77777777" w:rsidTr="00E50914">
        <w:trPr>
          <w:trHeight w:val="401"/>
          <w:jc w:val="center"/>
        </w:trPr>
        <w:tc>
          <w:tcPr>
            <w:tcW w:w="1356" w:type="dxa"/>
            <w:tcBorders>
              <w:top w:val="single" w:sz="12" w:space="0" w:color="auto"/>
              <w:bottom w:val="single" w:sz="6" w:space="0" w:color="auto"/>
            </w:tcBorders>
          </w:tcPr>
          <w:p w14:paraId="2B82D6A7" w14:textId="77777777" w:rsidR="00DA25AD" w:rsidRPr="00031AD7" w:rsidRDefault="00DA25AD" w:rsidP="00E50914">
            <w:pPr>
              <w:pStyle w:val="TAL"/>
              <w:rPr>
                <w:snapToGrid w:val="0"/>
              </w:rPr>
            </w:pPr>
            <w:r w:rsidRPr="00031AD7">
              <w:rPr>
                <w:snapToGrid w:val="0"/>
              </w:rPr>
              <w:t>Result</w:t>
            </w:r>
          </w:p>
          <w:p w14:paraId="55719F1B" w14:textId="77777777" w:rsidR="00DA25AD" w:rsidRPr="00031AD7" w:rsidRDefault="00DA25AD" w:rsidP="00E50914">
            <w:pPr>
              <w:pStyle w:val="TAL"/>
            </w:pPr>
          </w:p>
        </w:tc>
        <w:tc>
          <w:tcPr>
            <w:tcW w:w="1417" w:type="dxa"/>
            <w:tcBorders>
              <w:top w:val="single" w:sz="12" w:space="0" w:color="auto"/>
              <w:bottom w:val="single" w:sz="6" w:space="0" w:color="auto"/>
            </w:tcBorders>
          </w:tcPr>
          <w:p w14:paraId="02F1B1DE"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0D414A13"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1CC365C4" w14:textId="77777777" w:rsidR="00DA25AD" w:rsidRPr="00031AD7" w:rsidRDefault="00DA25AD" w:rsidP="00E50914">
            <w:pPr>
              <w:pStyle w:val="TAL"/>
            </w:pPr>
            <w:r w:rsidRPr="00031AD7">
              <w:t>This information element shall contain the result of the request.</w:t>
            </w:r>
          </w:p>
          <w:p w14:paraId="0F23D6C8" w14:textId="77777777" w:rsidR="00DA25AD" w:rsidRPr="00031AD7" w:rsidRDefault="00DA25AD" w:rsidP="00E50914">
            <w:pPr>
              <w:pStyle w:val="TAL"/>
            </w:pPr>
            <w:r w:rsidRPr="00031AD7">
              <w:t>The Result-Code AVP shall be used for errors defined in the Diameter base protocol (see IETF RFC 6733 [20]).</w:t>
            </w:r>
          </w:p>
          <w:p w14:paraId="6CF35EEE"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rsidR="00DA25AD" w:rsidRPr="00031AD7" w14:paraId="419A488D"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098D2508"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06D257C3" w14:textId="77777777" w:rsidR="00DA25AD" w:rsidRPr="00031AD7" w:rsidRDefault="00DA25AD" w:rsidP="00E50914">
            <w:pPr>
              <w:pStyle w:val="TAL"/>
            </w:pPr>
            <w:r w:rsidRPr="00031AD7">
              <w:t>Supported-Features</w:t>
            </w:r>
          </w:p>
          <w:p w14:paraId="4E7D7BA0" w14:textId="07F342E4"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3EFC9446"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7AD11186" w14:textId="77777777" w:rsidR="00DA25AD" w:rsidRPr="00031AD7" w:rsidRDefault="00DA25AD" w:rsidP="00E50914">
            <w:pPr>
              <w:pStyle w:val="TAL"/>
            </w:pPr>
            <w:r w:rsidRPr="00031AD7">
              <w:t>If present, this information element shall contain the list of features supported by the origin host.</w:t>
            </w:r>
          </w:p>
        </w:tc>
      </w:tr>
    </w:tbl>
    <w:p w14:paraId="56DE2143" w14:textId="77777777" w:rsidR="00DA25AD" w:rsidRPr="00031AD7" w:rsidRDefault="00DA25AD" w:rsidP="00DA25AD"/>
    <w:p w14:paraId="22AEF197" w14:textId="77777777" w:rsidR="00DA25AD" w:rsidRPr="00031AD7" w:rsidRDefault="00DA25AD" w:rsidP="00DA25AD">
      <w:pPr>
        <w:pStyle w:val="Heading4"/>
      </w:pPr>
      <w:bookmarkStart w:id="404" w:name="_Toc533204528"/>
      <w:bookmarkStart w:id="405" w:name="_Toc44882118"/>
      <w:bookmarkStart w:id="406" w:name="_Toc44882312"/>
      <w:bookmarkStart w:id="407" w:name="_Toc137714386"/>
      <w:r w:rsidRPr="00031AD7">
        <w:t>6.2.3.2</w:t>
      </w:r>
      <w:r w:rsidRPr="00031AD7">
        <w:tab/>
        <w:t>Detailed behaviour of the MME and the SGSN</w:t>
      </w:r>
      <w:bookmarkEnd w:id="404"/>
      <w:bookmarkEnd w:id="405"/>
      <w:bookmarkEnd w:id="406"/>
      <w:bookmarkEnd w:id="407"/>
    </w:p>
    <w:p w14:paraId="2C76F710" w14:textId="77777777" w:rsidR="00DA25AD" w:rsidRPr="00031AD7" w:rsidRDefault="00DA25AD" w:rsidP="00DA25AD">
      <w:r w:rsidRPr="00031AD7">
        <w:t>The MME or SGSN shall make use of this procedure to alert the SMS-GMSC when the UE, for which one or more MT SMS have been requested to be retransmitted at a later time, becomes available for MT SMS delivery or moves under the coverage of another MME or SGSN prior to the requested SM retransmission time.</w:t>
      </w:r>
    </w:p>
    <w:p w14:paraId="6AF0E60B" w14:textId="77777777" w:rsidR="00DA25AD" w:rsidRPr="00031AD7" w:rsidRDefault="00DA25AD" w:rsidP="00DA25AD">
      <w:r w:rsidRPr="00031AD7">
        <w:t>The MME or SGSN shall delete the stored SMS-GMSC Diameter Identity (i.e. Origin-Host and Origin-Realm) and address after the Alert Service Centre procedure is completed.</w:t>
      </w:r>
    </w:p>
    <w:p w14:paraId="36B62DE8" w14:textId="77777777" w:rsidR="00DA25AD" w:rsidRPr="00031AD7" w:rsidRDefault="00DA25AD" w:rsidP="00DA25AD">
      <w:pPr>
        <w:pStyle w:val="Heading4"/>
      </w:pPr>
      <w:bookmarkStart w:id="408" w:name="_Toc533204529"/>
      <w:bookmarkStart w:id="409" w:name="_Toc44882119"/>
      <w:bookmarkStart w:id="410" w:name="_Toc44882313"/>
      <w:bookmarkStart w:id="411" w:name="_Toc137714387"/>
      <w:r w:rsidRPr="00031AD7">
        <w:lastRenderedPageBreak/>
        <w:t>6.2.3.3</w:t>
      </w:r>
      <w:r w:rsidRPr="00031AD7">
        <w:tab/>
        <w:t>Detailed behaviour of the SMS-GMSC</w:t>
      </w:r>
      <w:bookmarkEnd w:id="408"/>
      <w:bookmarkEnd w:id="409"/>
      <w:bookmarkEnd w:id="410"/>
      <w:bookmarkEnd w:id="411"/>
    </w:p>
    <w:p w14:paraId="558079D4" w14:textId="77777777" w:rsidR="00515182" w:rsidRPr="00031AD7" w:rsidRDefault="00DA25AD" w:rsidP="00DA25AD">
      <w:r w:rsidRPr="00031AD7">
        <w:t>When receiving an Alert Service Centre request, the SMS-GMSC shall retransmit pending MT SMS(s) for the destination user identified by the User Identifier Alert, to the same serving node if the SMS-GMSC Alert Event indicates that the UE is available for MT SMS, or to the new serving node if the SMS-GMSC Alert Event indicates that the UE has moved under the coverage of another MME or SGSN. In the latter case, if no New Serving Node Identity is received in the Alert Service Centre request, the SMS-GMSC shall initiate a Send Routing Info for SM procedure to retrieve the new serving node 's address from the HSS.</w:t>
      </w:r>
      <w:bookmarkStart w:id="412" w:name="_Toc533204530"/>
      <w:bookmarkStart w:id="413" w:name="_Toc44882120"/>
      <w:bookmarkStart w:id="414" w:name="_Toc44882314"/>
    </w:p>
    <w:p w14:paraId="116250FA" w14:textId="3CCEACCE" w:rsidR="00DA25AD" w:rsidRPr="00031AD7" w:rsidRDefault="00DA25AD" w:rsidP="00DA25AD">
      <w:pPr>
        <w:pStyle w:val="Heading4"/>
      </w:pPr>
      <w:bookmarkStart w:id="415" w:name="_Toc137714388"/>
      <w:r w:rsidRPr="00031AD7">
        <w:t>6.2.3.4</w:t>
      </w:r>
      <w:r w:rsidRPr="00031AD7">
        <w:tab/>
        <w:t>Detailed behaviour of the SMS-Router</w:t>
      </w:r>
      <w:bookmarkEnd w:id="412"/>
      <w:bookmarkEnd w:id="413"/>
      <w:bookmarkEnd w:id="414"/>
      <w:bookmarkEnd w:id="415"/>
    </w:p>
    <w:p w14:paraId="03C93175" w14:textId="77777777" w:rsidR="00DA25AD" w:rsidRPr="00031AD7" w:rsidRDefault="00DA25AD" w:rsidP="00DA25AD">
      <w:r w:rsidRPr="00031AD7">
        <w:t xml:space="preserve">When receiving an Alert Service Centre request, the SMS-Router shall replace the IMSI received in the User Identifier Alert by the User Identifier Alert previously sent in the MT Forward Short Message Answer, and forward that request </w:t>
      </w:r>
      <w:r w:rsidRPr="00031AD7">
        <w:rPr>
          <w:lang w:val="en-AU"/>
        </w:rPr>
        <w:t>to</w:t>
      </w:r>
      <w:r w:rsidRPr="00031AD7">
        <w:t xml:space="preserve"> the SMS-GMSC.</w:t>
      </w:r>
    </w:p>
    <w:p w14:paraId="587B168A" w14:textId="77777777" w:rsidR="00DA25AD" w:rsidRPr="00031AD7" w:rsidRDefault="00DA25AD" w:rsidP="00DA25AD">
      <w:pPr>
        <w:pStyle w:val="Heading2"/>
      </w:pPr>
      <w:bookmarkStart w:id="416" w:name="_Toc533204531"/>
      <w:bookmarkStart w:id="417" w:name="_Toc44882121"/>
      <w:bookmarkStart w:id="418" w:name="_Toc44882315"/>
      <w:bookmarkStart w:id="419" w:name="_Toc137714389"/>
      <w:r w:rsidRPr="00031AD7">
        <w:t>6.3</w:t>
      </w:r>
      <w:r w:rsidRPr="00031AD7">
        <w:tab/>
        <w:t>Protocol specification</w:t>
      </w:r>
      <w:bookmarkEnd w:id="416"/>
      <w:bookmarkEnd w:id="417"/>
      <w:bookmarkEnd w:id="418"/>
      <w:bookmarkEnd w:id="419"/>
    </w:p>
    <w:p w14:paraId="051C9F74" w14:textId="77777777" w:rsidR="00DA25AD" w:rsidRPr="00031AD7" w:rsidRDefault="00DA25AD" w:rsidP="00DA25AD">
      <w:pPr>
        <w:pStyle w:val="Heading3"/>
      </w:pPr>
      <w:bookmarkStart w:id="420" w:name="_Toc533204532"/>
      <w:bookmarkStart w:id="421" w:name="_Toc44882122"/>
      <w:bookmarkStart w:id="422" w:name="_Toc44882316"/>
      <w:bookmarkStart w:id="423" w:name="_Toc137714390"/>
      <w:r w:rsidRPr="00031AD7">
        <w:t>6.3.1</w:t>
      </w:r>
      <w:r w:rsidRPr="00031AD7">
        <w:tab/>
        <w:t>Routing considerations</w:t>
      </w:r>
      <w:bookmarkEnd w:id="420"/>
      <w:bookmarkEnd w:id="421"/>
      <w:bookmarkEnd w:id="422"/>
      <w:bookmarkEnd w:id="423"/>
    </w:p>
    <w:p w14:paraId="361DC729" w14:textId="77777777" w:rsidR="00DA25AD" w:rsidRPr="00031AD7" w:rsidRDefault="00DA25AD" w:rsidP="00DA25AD">
      <w:pPr>
        <w:pStyle w:val="Heading4"/>
      </w:pPr>
      <w:bookmarkStart w:id="424" w:name="_Toc533204533"/>
      <w:bookmarkStart w:id="425" w:name="_Toc44882123"/>
      <w:bookmarkStart w:id="426" w:name="_Toc44882317"/>
      <w:bookmarkStart w:id="427" w:name="_Toc137714391"/>
      <w:r w:rsidRPr="00031AD7">
        <w:t>6.3.1.1</w:t>
      </w:r>
      <w:r w:rsidRPr="00031AD7">
        <w:tab/>
        <w:t>Routing for MO Forward SM messages:</w:t>
      </w:r>
      <w:bookmarkEnd w:id="424"/>
      <w:bookmarkEnd w:id="425"/>
      <w:bookmarkEnd w:id="426"/>
      <w:bookmarkEnd w:id="427"/>
    </w:p>
    <w:p w14:paraId="2F6E3534" w14:textId="77777777" w:rsidR="00DA25AD" w:rsidRPr="00031AD7" w:rsidRDefault="00DA25AD" w:rsidP="00DA25AD">
      <w:r w:rsidRPr="00031AD7">
        <w:t xml:space="preserve">This </w:t>
      </w:r>
      <w:r w:rsidR="005252A2" w:rsidRPr="00031AD7">
        <w:t>clause</w:t>
      </w:r>
      <w:r w:rsidRPr="00031AD7">
        <w:t xml:space="preserve"> specifies the use of the Diameter routing AVPs Destination-Realm and Destination-Host over the SGd or Gdd interfaces for the Diameter command requests from the MME or from the SGSN (i.e. for the MO forward SM procedure).</w:t>
      </w:r>
    </w:p>
    <w:p w14:paraId="31FBE668" w14:textId="77777777" w:rsidR="00DA25AD" w:rsidRPr="00031AD7" w:rsidRDefault="00DA25AD" w:rsidP="00DA25AD">
      <w:r w:rsidRPr="00031AD7">
        <w:t xml:space="preserve">Also, this </w:t>
      </w:r>
      <w:r w:rsidR="005252A2" w:rsidRPr="00031AD7">
        <w:t>clause</w:t>
      </w:r>
      <w:r w:rsidRPr="00031AD7">
        <w:t xml:space="preserve"> specifies the use of the Diameter routing AVPs Destination-Realm and Destination-Host over the T4 interface for the Diameter command requests from the SMS-IWMSC (i.e. for the MO forward SM procedure).</w:t>
      </w:r>
    </w:p>
    <w:p w14:paraId="27C2E771" w14:textId="77777777" w:rsidR="00DA25AD" w:rsidRPr="00031AD7" w:rsidRDefault="00DA25AD" w:rsidP="00DA25AD">
      <w:r w:rsidRPr="00031AD7">
        <w:t xml:space="preserve">This </w:t>
      </w:r>
      <w:r w:rsidR="005252A2" w:rsidRPr="00031AD7">
        <w:t>clause</w:t>
      </w:r>
      <w:r w:rsidRPr="00031AD7">
        <w:t xml:space="preserve"> also applies for the Diameter command MO forward SM request from the IP-SM-GW towards an SMS-SC/SMS-IWMSC, including the case where the MO forward SM request occurs in the retry context of SMS for IMS UE to IMS UE without MSISDN (see 3GPP TS 23.204 [17]). MME or SGSN is replaced by IP-SM-GW in the text of this </w:t>
      </w:r>
      <w:r w:rsidR="005252A2" w:rsidRPr="00031AD7">
        <w:t>clause</w:t>
      </w:r>
      <w:r w:rsidRPr="00031AD7">
        <w:t>.</w:t>
      </w:r>
    </w:p>
    <w:p w14:paraId="7B35B4B6" w14:textId="77777777" w:rsidR="00DA25AD" w:rsidRPr="00031AD7" w:rsidRDefault="00DA25AD" w:rsidP="00DA25AD">
      <w:r w:rsidRPr="00031AD7">
        <w:t>If the MME or the SGSN, from the SMS-SC E.164 number received from the UE, can obtain the address/name of the SMS-IWMSC and the associated home network domain name (e.g. by local configuration), both the Destination-Realm and Destination-Host AVPs shall be present in the request.</w:t>
      </w:r>
    </w:p>
    <w:p w14:paraId="5662A214" w14:textId="4DEFA7B0" w:rsidR="00DA25AD" w:rsidRPr="00031AD7" w:rsidRDefault="00DA25AD" w:rsidP="00DA25AD">
      <w:r w:rsidRPr="00031AD7">
        <w:t xml:space="preserve">If the MME or the SGSN, from the SMS-SC E.164 number received from the UE, can only obtain the MCC/MNC values of the PLMN to which the SMS-SC belongs, the MME or the SGSN shall use them to build the MCC/MNC based network domain as described in </w:t>
      </w:r>
      <w:r w:rsidR="00515182" w:rsidRPr="00031AD7">
        <w:t>clause</w:t>
      </w:r>
      <w:r w:rsidR="00515182">
        <w:t> </w:t>
      </w:r>
      <w:r w:rsidR="00515182" w:rsidRPr="00031AD7">
        <w:t>1</w:t>
      </w:r>
      <w:r w:rsidRPr="00031AD7">
        <w:t>9.2 of 3GPP TS 23.003 [16] and include it in the Destination-Realm AVP of the request. The request shall then be routed to the next Diameter node.</w:t>
      </w:r>
    </w:p>
    <w:p w14:paraId="20F0ABC4" w14:textId="77777777" w:rsidR="00DA25AD" w:rsidRPr="00031AD7" w:rsidRDefault="00DA25AD" w:rsidP="00DA25AD">
      <w:r w:rsidRPr="00031AD7">
        <w:t>If the MME or the SGSN cannot obtain the MCC/MNC values from the SMS-SC E.164 number, the MME or the SGSN shall forward the request to a Diameter node within the same PLMN, the Destination Realm content being left to the PLMN operator choice. Then:</w:t>
      </w:r>
    </w:p>
    <w:p w14:paraId="4BFA3127" w14:textId="647AA544" w:rsidR="00DA25AD" w:rsidRPr="00031AD7" w:rsidRDefault="004336E5" w:rsidP="004336E5">
      <w:pPr>
        <w:pStyle w:val="B1"/>
      </w:pPr>
      <w:r>
        <w:t>-</w:t>
      </w:r>
      <w:r>
        <w:tab/>
      </w:r>
      <w:r w:rsidR="00DA25AD" w:rsidRPr="00031AD7">
        <w:t>if a Diameter node in the routing path insides the PLMN of the MME can obtain the MCC/MNC values of the PLMN to which the SMS-SC belongs,</w:t>
      </w:r>
    </w:p>
    <w:p w14:paraId="583C92C9" w14:textId="6E6B57DD" w:rsidR="00DA25AD" w:rsidRPr="00031AD7" w:rsidRDefault="004336E5" w:rsidP="004336E5">
      <w:pPr>
        <w:pStyle w:val="B1"/>
      </w:pPr>
      <w:r>
        <w:t>-</w:t>
      </w:r>
      <w:r>
        <w:tab/>
      </w:r>
      <w:r w:rsidR="00DA25AD" w:rsidRPr="00031AD7">
        <w:t xml:space="preserve">it shall use them to build the MCC/MNC based network domain as described in </w:t>
      </w:r>
      <w:r w:rsidR="00515182" w:rsidRPr="00031AD7">
        <w:t>clause</w:t>
      </w:r>
      <w:r w:rsidR="00515182">
        <w:t> </w:t>
      </w:r>
      <w:r w:rsidR="00515182" w:rsidRPr="00031AD7">
        <w:t>1</w:t>
      </w:r>
      <w:r w:rsidR="00DA25AD" w:rsidRPr="00031AD7">
        <w:t>9.2 of 3GPP TS 23.003 [16] and include it in the Destination-Realm AVP of the request. The request shall then be routed to the next Diameter node.</w:t>
      </w:r>
    </w:p>
    <w:p w14:paraId="26D81F42" w14:textId="77777777" w:rsidR="00DA25AD" w:rsidRPr="00031AD7" w:rsidRDefault="00DA25AD" w:rsidP="00DA25AD">
      <w:r w:rsidRPr="00031AD7">
        <w:t xml:space="preserve">If the MCC/MNC values of the PLMN to which the SMS-SC belongs cannot be obtained in the PLMN of the MME or the SGSN, the request shall be replaced in the PLMN of the </w:t>
      </w:r>
      <w:r w:rsidRPr="00031AD7">
        <w:rPr>
          <w:rFonts w:hint="eastAsia"/>
          <w:lang w:eastAsia="zh-CN"/>
        </w:rPr>
        <w:t xml:space="preserve">MME or the SGSN </w:t>
      </w:r>
      <w:r w:rsidRPr="00031AD7">
        <w:t>by an equivalent request routed through a MAP interface (e.g. via an IWF).</w:t>
      </w:r>
    </w:p>
    <w:p w14:paraId="4C33F294" w14:textId="77777777" w:rsidR="00DA25AD" w:rsidRPr="00031AD7" w:rsidRDefault="00DA25AD" w:rsidP="00DA25AD">
      <w:pPr>
        <w:pStyle w:val="NO"/>
      </w:pPr>
      <w:r w:rsidRPr="00031AD7">
        <w:lastRenderedPageBreak/>
        <w:t>NOTE 1:</w:t>
      </w:r>
      <w:r w:rsidRPr="00031AD7">
        <w:tab/>
        <w:t>The inter PLMN routing principle is to reuse the routing based on a MCC/MNC based domain name as used by other Diameter applications such as S6a/d. It is assumed that obtaining the relevant MCC/MNC values from the E.164 number of the SMS-SC can be achieved in the PLMN which the MME belongs to. Otherwise a MAP based routing is used. This routing principle may be completed with other routing solutions in the future.</w:t>
      </w:r>
    </w:p>
    <w:p w14:paraId="3A69B2A3" w14:textId="77777777" w:rsidR="00515182" w:rsidRPr="00031AD7" w:rsidRDefault="00DA25AD" w:rsidP="00DA25AD">
      <w:r w:rsidRPr="00031AD7">
        <w:t>Consequently, the Destination-Host AVP is declared as optional in the ABNF for all requests initiated by an MME or a SGSN.</w:t>
      </w:r>
    </w:p>
    <w:p w14:paraId="67EFE6BE" w14:textId="03F6DDBA" w:rsidR="00DA25AD" w:rsidRPr="00031AD7" w:rsidRDefault="00DA25AD" w:rsidP="00DA25AD">
      <w:r w:rsidRPr="00031AD7">
        <w:t>The SMS-IWMSC shall be able to obtain the address/name of the MTC-IWF and the associated home network domain name from the destination SME address included in the MO TPDU (e.g. by local configuration); therefore both the Destination-Realm and Destination-Host AVPs shall be present in the request.</w:t>
      </w:r>
    </w:p>
    <w:p w14:paraId="7974013A" w14:textId="77777777" w:rsidR="00DA25AD" w:rsidRPr="00031AD7" w:rsidRDefault="00DA25AD" w:rsidP="00DA25AD">
      <w:pPr>
        <w:pStyle w:val="Heading4"/>
      </w:pPr>
      <w:bookmarkStart w:id="428" w:name="_Toc533204534"/>
      <w:bookmarkStart w:id="429" w:name="_Toc44882124"/>
      <w:bookmarkStart w:id="430" w:name="_Toc44882318"/>
      <w:bookmarkStart w:id="431" w:name="_Toc137714392"/>
      <w:r w:rsidRPr="00031AD7">
        <w:t>6.3.1.2</w:t>
      </w:r>
      <w:r w:rsidRPr="00031AD7">
        <w:tab/>
        <w:t>Routing for MT Forward SM messages:</w:t>
      </w:r>
      <w:bookmarkEnd w:id="428"/>
      <w:bookmarkEnd w:id="429"/>
      <w:bookmarkEnd w:id="430"/>
      <w:bookmarkEnd w:id="431"/>
    </w:p>
    <w:p w14:paraId="72601816" w14:textId="77777777" w:rsidR="00DA25AD" w:rsidRPr="00031AD7" w:rsidRDefault="00DA25AD" w:rsidP="00DA25AD">
      <w:r w:rsidRPr="00031AD7">
        <w:t>This clause specifies the use of the Diameter routing AVPs Destination-Realm and Destination-Host for the Diameter command requests from the SMS-GMSC or the SMS Router (i.e. for the MT forward SM procedure).</w:t>
      </w:r>
    </w:p>
    <w:p w14:paraId="6B88F44F" w14:textId="59BBC014" w:rsidR="00DA25AD" w:rsidRPr="00031AD7" w:rsidRDefault="00515182" w:rsidP="00515182">
      <w:pPr>
        <w:pStyle w:val="B1"/>
      </w:pPr>
      <w:r>
        <w:t>-</w:t>
      </w:r>
      <w:r>
        <w:tab/>
      </w:r>
      <w:r w:rsidR="00DA25AD" w:rsidRPr="00031AD7">
        <w:t>if the SMS-GMSC has received the Diameter address/name of an MME or of the SGSN in the answer to its interrogation to the HSS/HLR for retrieving routing information and if it selects this serving node, it shall use it to populate the Destination-Realm and Destination-Host AVPs.</w:t>
      </w:r>
    </w:p>
    <w:p w14:paraId="00115F55" w14:textId="5870F2C7" w:rsidR="00DA25AD" w:rsidRPr="00031AD7" w:rsidRDefault="00515182" w:rsidP="00515182">
      <w:pPr>
        <w:pStyle w:val="B1"/>
      </w:pPr>
      <w:r>
        <w:t>-</w:t>
      </w:r>
      <w:r>
        <w:tab/>
      </w:r>
      <w:r w:rsidR="00DA25AD" w:rsidRPr="00031AD7">
        <w:t>If the SMS Router has received the Diameter address/name of the MME or of the SGSN in the answer to its interrogation to the HSS/HLR for retrieving routing information and if it selects this serving node, it shall use this Diameter address/name to populate the Destination-Realm and Destination-Host AVPs.</w:t>
      </w:r>
    </w:p>
    <w:p w14:paraId="3582F142" w14:textId="77777777" w:rsidR="00DA25AD" w:rsidRPr="00031AD7" w:rsidRDefault="00DA25AD" w:rsidP="00DA25AD">
      <w:pPr>
        <w:tabs>
          <w:tab w:val="left" w:pos="4536"/>
        </w:tabs>
      </w:pPr>
      <w:r w:rsidRPr="00031AD7">
        <w:t>Consequently, the Destination-Host AVP is declared as mandatory in the ABNF for all requests initiated by an SMS-GMSC or a SMS router.</w:t>
      </w:r>
    </w:p>
    <w:p w14:paraId="7B6E3F5A" w14:textId="77777777" w:rsidR="00DA25AD" w:rsidRPr="00031AD7" w:rsidRDefault="00DA25AD" w:rsidP="00DA25AD">
      <w:pPr>
        <w:pStyle w:val="Heading3"/>
      </w:pPr>
      <w:bookmarkStart w:id="432" w:name="_Toc533204535"/>
      <w:bookmarkStart w:id="433" w:name="_Toc44882125"/>
      <w:bookmarkStart w:id="434" w:name="_Toc44882319"/>
      <w:bookmarkStart w:id="435" w:name="_Toc137714393"/>
      <w:r w:rsidRPr="00031AD7">
        <w:t>6.3.2</w:t>
      </w:r>
      <w:r w:rsidRPr="00031AD7">
        <w:tab/>
        <w:t>Commands</w:t>
      </w:r>
      <w:bookmarkEnd w:id="432"/>
      <w:bookmarkEnd w:id="433"/>
      <w:bookmarkEnd w:id="434"/>
      <w:bookmarkEnd w:id="435"/>
    </w:p>
    <w:p w14:paraId="4F814705" w14:textId="77777777" w:rsidR="00DA25AD" w:rsidRPr="00031AD7" w:rsidRDefault="00DA25AD" w:rsidP="00DA25AD">
      <w:pPr>
        <w:pStyle w:val="Heading4"/>
        <w:rPr>
          <w:lang w:eastAsia="zh-CN"/>
        </w:rPr>
      </w:pPr>
      <w:bookmarkStart w:id="436" w:name="_Toc533204536"/>
      <w:bookmarkStart w:id="437" w:name="_Toc44882126"/>
      <w:bookmarkStart w:id="438" w:name="_Toc44882320"/>
      <w:bookmarkStart w:id="439" w:name="_Toc137714394"/>
      <w:r w:rsidRPr="00031AD7">
        <w:t>6.3.2.1</w:t>
      </w:r>
      <w:r w:rsidRPr="00031AD7">
        <w:tab/>
      </w:r>
      <w:r w:rsidRPr="00031AD7">
        <w:rPr>
          <w:rFonts w:hint="eastAsia"/>
          <w:lang w:eastAsia="zh-CN"/>
        </w:rPr>
        <w:t>Introduction</w:t>
      </w:r>
      <w:bookmarkEnd w:id="436"/>
      <w:bookmarkEnd w:id="437"/>
      <w:bookmarkEnd w:id="438"/>
      <w:bookmarkEnd w:id="439"/>
    </w:p>
    <w:p w14:paraId="2D8E773D" w14:textId="77777777" w:rsidR="00DA25AD" w:rsidRPr="00031AD7" w:rsidRDefault="00DA25AD" w:rsidP="00DA25AD">
      <w:r w:rsidRPr="00031AD7">
        <w:t xml:space="preserve">This </w:t>
      </w:r>
      <w:r w:rsidR="005252A2" w:rsidRPr="00031AD7">
        <w:rPr>
          <w:lang w:eastAsia="zh-CN"/>
        </w:rPr>
        <w:t>clause</w:t>
      </w:r>
      <w:r w:rsidRPr="00031AD7">
        <w:t xml:space="preserve"> </w:t>
      </w:r>
      <w:r w:rsidRPr="00031AD7">
        <w:rPr>
          <w:rFonts w:hint="eastAsia"/>
          <w:lang w:eastAsia="zh-CN"/>
        </w:rPr>
        <w:t>defin</w:t>
      </w:r>
      <w:r w:rsidRPr="00031AD7">
        <w:t xml:space="preserve">es </w:t>
      </w:r>
      <w:r w:rsidRPr="00031AD7">
        <w:rPr>
          <w:rFonts w:hint="eastAsia"/>
          <w:lang w:eastAsia="zh-CN"/>
        </w:rPr>
        <w:t xml:space="preserve">the Command code values and related ABNF for each command described </w:t>
      </w:r>
      <w:r w:rsidRPr="00031AD7">
        <w:rPr>
          <w:lang w:eastAsia="zh-CN"/>
        </w:rPr>
        <w:t>for the SGd interface</w:t>
      </w:r>
      <w:r w:rsidRPr="00031AD7">
        <w:rPr>
          <w:rFonts w:hint="eastAsia"/>
          <w:lang w:eastAsia="zh-CN"/>
        </w:rPr>
        <w:t>.</w:t>
      </w:r>
    </w:p>
    <w:p w14:paraId="4D8132A1" w14:textId="77777777" w:rsidR="00DA25AD" w:rsidRPr="00031AD7" w:rsidRDefault="00DA25AD" w:rsidP="00DA25AD">
      <w:pPr>
        <w:pStyle w:val="Heading4"/>
      </w:pPr>
      <w:bookmarkStart w:id="440" w:name="_Toc533204537"/>
      <w:bookmarkStart w:id="441" w:name="_Toc44882127"/>
      <w:bookmarkStart w:id="442" w:name="_Toc44882321"/>
      <w:bookmarkStart w:id="443" w:name="_Toc137714395"/>
      <w:r w:rsidRPr="00031AD7">
        <w:t>6.3.2.2</w:t>
      </w:r>
      <w:r w:rsidRPr="00031AD7">
        <w:tab/>
        <w:t>Command-Code values</w:t>
      </w:r>
      <w:bookmarkEnd w:id="440"/>
      <w:bookmarkEnd w:id="441"/>
      <w:bookmarkEnd w:id="442"/>
      <w:bookmarkEnd w:id="443"/>
    </w:p>
    <w:p w14:paraId="708031A9" w14:textId="72CF9FEB" w:rsidR="00DA25AD" w:rsidRPr="00031AD7" w:rsidRDefault="00DA25AD" w:rsidP="00DA25AD">
      <w:r w:rsidRPr="00031AD7">
        <w:t xml:space="preserve">This </w:t>
      </w:r>
      <w:r w:rsidR="005252A2" w:rsidRPr="00031AD7">
        <w:t>clause</w:t>
      </w:r>
      <w:r w:rsidRPr="00031AD7">
        <w:t xml:space="preserve"> defines the Command-Code values for the</w:t>
      </w:r>
      <w:r w:rsidRPr="00031AD7">
        <w:rPr>
          <w:lang w:eastAsia="zh-CN"/>
        </w:rPr>
        <w:t xml:space="preserve"> </w:t>
      </w:r>
      <w:r w:rsidRPr="00031AD7">
        <w:t>SGd interface</w:t>
      </w:r>
      <w:r w:rsidRPr="00031AD7">
        <w:rPr>
          <w:lang w:eastAsia="zh-CN"/>
        </w:rPr>
        <w:t xml:space="preserve"> </w:t>
      </w:r>
      <w:r w:rsidRPr="00031AD7">
        <w:t>application</w:t>
      </w:r>
      <w:r w:rsidRPr="00031AD7">
        <w:rPr>
          <w:rFonts w:hint="eastAsia"/>
          <w:lang w:eastAsia="zh-CN"/>
        </w:rPr>
        <w:t xml:space="preserve"> </w:t>
      </w:r>
      <w:r w:rsidRPr="00031AD7">
        <w:rPr>
          <w:lang w:eastAsia="zh-CN"/>
        </w:rPr>
        <w:t>as allocated by IANA in the IETF RFC 5516</w:t>
      </w:r>
      <w:r w:rsidR="00515182">
        <w:rPr>
          <w:lang w:eastAsia="zh-CN"/>
        </w:rPr>
        <w:t> </w:t>
      </w:r>
      <w:r w:rsidR="00515182" w:rsidRPr="00031AD7">
        <w:rPr>
          <w:lang w:eastAsia="zh-CN"/>
        </w:rPr>
        <w:t>[</w:t>
      </w:r>
      <w:r w:rsidRPr="00031AD7">
        <w:rPr>
          <w:lang w:eastAsia="zh-CN"/>
        </w:rPr>
        <w:t xml:space="preserve">8], </w:t>
      </w:r>
      <w:r w:rsidRPr="00031AD7">
        <w:t>the</w:t>
      </w:r>
      <w:r w:rsidRPr="00031AD7">
        <w:rPr>
          <w:lang w:eastAsia="zh-CN"/>
        </w:rPr>
        <w:t xml:space="preserve"> </w:t>
      </w:r>
      <w:r w:rsidRPr="00031AD7">
        <w:t>SGd interface</w:t>
      </w:r>
      <w:r w:rsidRPr="00031AD7">
        <w:rPr>
          <w:lang w:eastAsia="zh-CN"/>
        </w:rPr>
        <w:t xml:space="preserve"> </w:t>
      </w:r>
      <w:r w:rsidRPr="00031AD7">
        <w:t>application being used over the SGd and Gdd interfaces. The Alert Service Centre procedure used over the SGd and Gdd interfaces also uses commands of the S6c interface application.</w:t>
      </w:r>
    </w:p>
    <w:p w14:paraId="59F40C8F" w14:textId="73165B15" w:rsidR="00515182" w:rsidRPr="00031AD7" w:rsidRDefault="00DA25AD" w:rsidP="00DA25AD">
      <w:r w:rsidRPr="00031AD7">
        <w:t>Every command is defined by means of the ABNF syntax IETF RFC 2234</w:t>
      </w:r>
      <w:r w:rsidR="00515182">
        <w:t> </w:t>
      </w:r>
      <w:r w:rsidR="00515182" w:rsidRPr="00031AD7">
        <w:t>[</w:t>
      </w:r>
      <w:r w:rsidRPr="00031AD7">
        <w:t>6], according to the Command Code Format (CCF) specification defined in IETF RFC 6733 [20]. In the case, the definition and use of an AVP is not specified in this document, the guidelines in IETF RFC 6733 [20] shall apply.</w:t>
      </w:r>
    </w:p>
    <w:p w14:paraId="30E4B75E" w14:textId="0292AFEE" w:rsidR="00DA25AD" w:rsidRPr="00031AD7" w:rsidRDefault="00DA25AD" w:rsidP="00DA25AD">
      <w:r w:rsidRPr="00031AD7">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515B5555" w14:textId="77777777" w:rsidR="00DA25AD" w:rsidRPr="00031AD7" w:rsidRDefault="00DA25AD" w:rsidP="00DA25AD">
      <w:pPr>
        <w:pStyle w:val="NO"/>
      </w:pPr>
      <w:r w:rsidRPr="00031AD7">
        <w:t>NOTE:</w:t>
      </w:r>
      <w:r w:rsidRPr="00031AD7">
        <w:tab/>
        <w:t>The Vendor-Specific-Application-Id is included as an optional AVP in all Command Code Format specifications defined in this specification in order to ensure potential interoperability issues with Diameter agents non-compliant with IETF RFC 6733 [20].</w:t>
      </w:r>
    </w:p>
    <w:p w14:paraId="37E58E76" w14:textId="77777777" w:rsidR="00DA25AD" w:rsidRPr="00031AD7" w:rsidRDefault="00DA25AD" w:rsidP="00DA25AD">
      <w:r w:rsidRPr="00031AD7">
        <w:t>The following Command Codes are defined in this specification:</w:t>
      </w:r>
    </w:p>
    <w:p w14:paraId="7C97084D" w14:textId="77777777" w:rsidR="00DA25AD" w:rsidRPr="00031AD7" w:rsidRDefault="00DA25AD" w:rsidP="00DA25AD">
      <w:pPr>
        <w:pStyle w:val="TH"/>
      </w:pPr>
      <w:r w:rsidRPr="00031AD7">
        <w:lastRenderedPageBreak/>
        <w:t xml:space="preserve">Table 6.3.2.2/1: Command-Code values for SGd/Gdd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3"/>
        <w:gridCol w:w="1276"/>
        <w:gridCol w:w="850"/>
        <w:gridCol w:w="851"/>
      </w:tblGrid>
      <w:tr w:rsidR="00DA25AD" w:rsidRPr="00031AD7" w14:paraId="77B279BF" w14:textId="77777777" w:rsidTr="00E50914">
        <w:trPr>
          <w:jc w:val="center"/>
        </w:trPr>
        <w:tc>
          <w:tcPr>
            <w:tcW w:w="3113" w:type="dxa"/>
          </w:tcPr>
          <w:p w14:paraId="49265E18" w14:textId="77777777" w:rsidR="00DA25AD" w:rsidRPr="00031AD7" w:rsidRDefault="00DA25AD" w:rsidP="00E50914">
            <w:pPr>
              <w:pStyle w:val="TAH"/>
            </w:pPr>
            <w:r w:rsidRPr="00031AD7">
              <w:t>Command-Name</w:t>
            </w:r>
          </w:p>
        </w:tc>
        <w:tc>
          <w:tcPr>
            <w:tcW w:w="1276" w:type="dxa"/>
          </w:tcPr>
          <w:p w14:paraId="5FF49CC1" w14:textId="77777777" w:rsidR="00DA25AD" w:rsidRPr="00031AD7" w:rsidRDefault="00DA25AD" w:rsidP="00E50914">
            <w:pPr>
              <w:pStyle w:val="TAH"/>
            </w:pPr>
            <w:r w:rsidRPr="00031AD7">
              <w:t>Abbreviation</w:t>
            </w:r>
          </w:p>
        </w:tc>
        <w:tc>
          <w:tcPr>
            <w:tcW w:w="850" w:type="dxa"/>
          </w:tcPr>
          <w:p w14:paraId="462E7061" w14:textId="77777777" w:rsidR="00DA25AD" w:rsidRPr="00031AD7" w:rsidRDefault="00DA25AD" w:rsidP="00E50914">
            <w:pPr>
              <w:pStyle w:val="TAH"/>
            </w:pPr>
            <w:r w:rsidRPr="00031AD7">
              <w:t>Code</w:t>
            </w:r>
          </w:p>
        </w:tc>
        <w:tc>
          <w:tcPr>
            <w:tcW w:w="851" w:type="dxa"/>
          </w:tcPr>
          <w:p w14:paraId="7E9A1206" w14:textId="77777777" w:rsidR="00DA25AD" w:rsidRPr="00031AD7" w:rsidRDefault="005252A2" w:rsidP="00E50914">
            <w:pPr>
              <w:pStyle w:val="TAH"/>
            </w:pPr>
            <w:r w:rsidRPr="00031AD7">
              <w:t>Clause</w:t>
            </w:r>
          </w:p>
        </w:tc>
      </w:tr>
      <w:tr w:rsidR="00DA25AD" w:rsidRPr="00031AD7" w14:paraId="59ECF33D" w14:textId="77777777" w:rsidTr="00E50914">
        <w:trPr>
          <w:jc w:val="center"/>
        </w:trPr>
        <w:tc>
          <w:tcPr>
            <w:tcW w:w="3113" w:type="dxa"/>
          </w:tcPr>
          <w:p w14:paraId="14F5811C" w14:textId="77777777" w:rsidR="00DA25AD" w:rsidRPr="00031AD7" w:rsidRDefault="00DA25AD" w:rsidP="00E50914">
            <w:pPr>
              <w:pStyle w:val="TAL"/>
            </w:pPr>
            <w:r w:rsidRPr="00031AD7">
              <w:t>MO-Forward-Short-Message Request</w:t>
            </w:r>
          </w:p>
        </w:tc>
        <w:tc>
          <w:tcPr>
            <w:tcW w:w="1276" w:type="dxa"/>
          </w:tcPr>
          <w:p w14:paraId="2966D83B" w14:textId="77777777" w:rsidR="00DA25AD" w:rsidRPr="00031AD7" w:rsidRDefault="00DA25AD" w:rsidP="00E50914">
            <w:pPr>
              <w:pStyle w:val="TAL"/>
            </w:pPr>
            <w:r w:rsidRPr="00031AD7">
              <w:t>OFR</w:t>
            </w:r>
          </w:p>
        </w:tc>
        <w:tc>
          <w:tcPr>
            <w:tcW w:w="850" w:type="dxa"/>
          </w:tcPr>
          <w:p w14:paraId="698206BA" w14:textId="77777777" w:rsidR="00DA25AD" w:rsidRPr="00031AD7" w:rsidRDefault="00DA25AD" w:rsidP="00E50914">
            <w:pPr>
              <w:pStyle w:val="TAL"/>
            </w:pPr>
            <w:r w:rsidRPr="00031AD7">
              <w:rPr>
                <w:lang w:val="en-US"/>
              </w:rPr>
              <w:t>8388645</w:t>
            </w:r>
          </w:p>
        </w:tc>
        <w:tc>
          <w:tcPr>
            <w:tcW w:w="851" w:type="dxa"/>
          </w:tcPr>
          <w:p w14:paraId="3C490FB9" w14:textId="77777777" w:rsidR="00DA25AD" w:rsidRPr="00031AD7" w:rsidRDefault="00DA25AD" w:rsidP="00E50914">
            <w:pPr>
              <w:pStyle w:val="TAL"/>
            </w:pPr>
            <w:r w:rsidRPr="00031AD7">
              <w:t>6.3.2.3</w:t>
            </w:r>
          </w:p>
        </w:tc>
      </w:tr>
      <w:tr w:rsidR="00DA25AD" w:rsidRPr="00031AD7" w14:paraId="36AC9861" w14:textId="77777777" w:rsidTr="00E50914">
        <w:trPr>
          <w:jc w:val="center"/>
        </w:trPr>
        <w:tc>
          <w:tcPr>
            <w:tcW w:w="3113" w:type="dxa"/>
          </w:tcPr>
          <w:p w14:paraId="723C4C7D" w14:textId="77777777" w:rsidR="00DA25AD" w:rsidRPr="00031AD7" w:rsidRDefault="00DA25AD" w:rsidP="00E50914">
            <w:pPr>
              <w:pStyle w:val="TAL"/>
            </w:pPr>
            <w:r w:rsidRPr="00031AD7">
              <w:t>MO-Forward-Short-Message Answer</w:t>
            </w:r>
          </w:p>
        </w:tc>
        <w:tc>
          <w:tcPr>
            <w:tcW w:w="1276" w:type="dxa"/>
          </w:tcPr>
          <w:p w14:paraId="0E4F55BE" w14:textId="77777777" w:rsidR="00DA25AD" w:rsidRPr="00031AD7" w:rsidRDefault="00DA25AD" w:rsidP="00E50914">
            <w:pPr>
              <w:pStyle w:val="TAL"/>
            </w:pPr>
            <w:r w:rsidRPr="00031AD7">
              <w:t>OFA</w:t>
            </w:r>
          </w:p>
        </w:tc>
        <w:tc>
          <w:tcPr>
            <w:tcW w:w="850" w:type="dxa"/>
          </w:tcPr>
          <w:p w14:paraId="14991718" w14:textId="77777777" w:rsidR="00DA25AD" w:rsidRPr="00031AD7" w:rsidRDefault="00DA25AD" w:rsidP="00E50914">
            <w:pPr>
              <w:pStyle w:val="TAL"/>
            </w:pPr>
            <w:r w:rsidRPr="00031AD7">
              <w:rPr>
                <w:lang w:val="en-US"/>
              </w:rPr>
              <w:t>8388645</w:t>
            </w:r>
          </w:p>
        </w:tc>
        <w:tc>
          <w:tcPr>
            <w:tcW w:w="851" w:type="dxa"/>
          </w:tcPr>
          <w:p w14:paraId="5017A89E" w14:textId="77777777" w:rsidR="00DA25AD" w:rsidRPr="00031AD7" w:rsidRDefault="00DA25AD" w:rsidP="00E50914">
            <w:pPr>
              <w:pStyle w:val="TAL"/>
            </w:pPr>
            <w:r w:rsidRPr="00031AD7">
              <w:t>6.3.2.4</w:t>
            </w:r>
          </w:p>
        </w:tc>
      </w:tr>
      <w:tr w:rsidR="00DA25AD" w:rsidRPr="00031AD7" w14:paraId="0D7F3F11" w14:textId="77777777" w:rsidTr="00E50914">
        <w:trPr>
          <w:jc w:val="center"/>
        </w:trPr>
        <w:tc>
          <w:tcPr>
            <w:tcW w:w="3113" w:type="dxa"/>
          </w:tcPr>
          <w:p w14:paraId="165E990F" w14:textId="77777777" w:rsidR="00DA25AD" w:rsidRPr="00031AD7" w:rsidRDefault="00DA25AD" w:rsidP="00E50914">
            <w:pPr>
              <w:pStyle w:val="TAL"/>
            </w:pPr>
            <w:r w:rsidRPr="00031AD7">
              <w:t>MT-Forward-Short-Message Request</w:t>
            </w:r>
          </w:p>
        </w:tc>
        <w:tc>
          <w:tcPr>
            <w:tcW w:w="1276" w:type="dxa"/>
          </w:tcPr>
          <w:p w14:paraId="4622836E" w14:textId="77777777" w:rsidR="00DA25AD" w:rsidRPr="00031AD7" w:rsidRDefault="00DA25AD" w:rsidP="00E50914">
            <w:pPr>
              <w:pStyle w:val="TAL"/>
            </w:pPr>
            <w:r w:rsidRPr="00031AD7">
              <w:t>TFR</w:t>
            </w:r>
          </w:p>
        </w:tc>
        <w:tc>
          <w:tcPr>
            <w:tcW w:w="850" w:type="dxa"/>
          </w:tcPr>
          <w:p w14:paraId="3518E888" w14:textId="77777777" w:rsidR="00DA25AD" w:rsidRPr="00031AD7" w:rsidRDefault="00DA25AD" w:rsidP="00E50914">
            <w:pPr>
              <w:pStyle w:val="TAL"/>
            </w:pPr>
            <w:r w:rsidRPr="00031AD7">
              <w:rPr>
                <w:lang w:val="en-US"/>
              </w:rPr>
              <w:t>8388646</w:t>
            </w:r>
          </w:p>
        </w:tc>
        <w:tc>
          <w:tcPr>
            <w:tcW w:w="851" w:type="dxa"/>
          </w:tcPr>
          <w:p w14:paraId="179D6D85" w14:textId="77777777" w:rsidR="00DA25AD" w:rsidRPr="00031AD7" w:rsidRDefault="00DA25AD" w:rsidP="00E50914">
            <w:pPr>
              <w:pStyle w:val="TAL"/>
            </w:pPr>
            <w:r w:rsidRPr="00031AD7">
              <w:t>6.3.2.5</w:t>
            </w:r>
          </w:p>
        </w:tc>
      </w:tr>
      <w:tr w:rsidR="00DA25AD" w:rsidRPr="00031AD7" w14:paraId="6B115C9A" w14:textId="77777777" w:rsidTr="00E50914">
        <w:trPr>
          <w:jc w:val="center"/>
        </w:trPr>
        <w:tc>
          <w:tcPr>
            <w:tcW w:w="3113" w:type="dxa"/>
          </w:tcPr>
          <w:p w14:paraId="65A3280B" w14:textId="77777777" w:rsidR="00DA25AD" w:rsidRPr="00031AD7" w:rsidRDefault="00DA25AD" w:rsidP="00E50914">
            <w:pPr>
              <w:pStyle w:val="TAL"/>
            </w:pPr>
            <w:r w:rsidRPr="00031AD7">
              <w:t>MT-Forward-Short-Message Answer</w:t>
            </w:r>
          </w:p>
        </w:tc>
        <w:tc>
          <w:tcPr>
            <w:tcW w:w="1276" w:type="dxa"/>
          </w:tcPr>
          <w:p w14:paraId="3F442907" w14:textId="77777777" w:rsidR="00DA25AD" w:rsidRPr="00031AD7" w:rsidRDefault="00DA25AD" w:rsidP="00E50914">
            <w:pPr>
              <w:pStyle w:val="TAL"/>
            </w:pPr>
            <w:r w:rsidRPr="00031AD7">
              <w:t>TFA</w:t>
            </w:r>
          </w:p>
        </w:tc>
        <w:tc>
          <w:tcPr>
            <w:tcW w:w="850" w:type="dxa"/>
          </w:tcPr>
          <w:p w14:paraId="34E6D520" w14:textId="77777777" w:rsidR="00DA25AD" w:rsidRPr="00031AD7" w:rsidRDefault="00DA25AD" w:rsidP="00E50914">
            <w:pPr>
              <w:pStyle w:val="TAL"/>
            </w:pPr>
            <w:r w:rsidRPr="00031AD7">
              <w:rPr>
                <w:lang w:val="en-US"/>
              </w:rPr>
              <w:t>8388646</w:t>
            </w:r>
          </w:p>
        </w:tc>
        <w:tc>
          <w:tcPr>
            <w:tcW w:w="851" w:type="dxa"/>
          </w:tcPr>
          <w:p w14:paraId="168AEF77" w14:textId="77777777" w:rsidR="00DA25AD" w:rsidRPr="00031AD7" w:rsidRDefault="00DA25AD" w:rsidP="00E50914">
            <w:pPr>
              <w:pStyle w:val="TAL"/>
            </w:pPr>
            <w:r w:rsidRPr="00031AD7">
              <w:t>6.3.2.6</w:t>
            </w:r>
          </w:p>
        </w:tc>
      </w:tr>
      <w:tr w:rsidR="00DA25AD" w:rsidRPr="00031AD7" w14:paraId="71308ADA" w14:textId="77777777" w:rsidTr="00E50914">
        <w:trPr>
          <w:jc w:val="center"/>
        </w:trPr>
        <w:tc>
          <w:tcPr>
            <w:tcW w:w="3113" w:type="dxa"/>
          </w:tcPr>
          <w:p w14:paraId="141A7EE0" w14:textId="77777777" w:rsidR="00DA25AD" w:rsidRPr="00031AD7" w:rsidRDefault="00DA25AD" w:rsidP="00E50914">
            <w:pPr>
              <w:pStyle w:val="TAL"/>
            </w:pPr>
            <w:r w:rsidRPr="00031AD7">
              <w:t>Alert-Service-Centre-Request</w:t>
            </w:r>
          </w:p>
        </w:tc>
        <w:tc>
          <w:tcPr>
            <w:tcW w:w="1276" w:type="dxa"/>
          </w:tcPr>
          <w:p w14:paraId="578225D3" w14:textId="77777777" w:rsidR="00DA25AD" w:rsidRPr="00031AD7" w:rsidRDefault="00DA25AD" w:rsidP="00E50914">
            <w:pPr>
              <w:pStyle w:val="TAL"/>
            </w:pPr>
            <w:r w:rsidRPr="00031AD7">
              <w:t>ALR</w:t>
            </w:r>
          </w:p>
        </w:tc>
        <w:tc>
          <w:tcPr>
            <w:tcW w:w="850" w:type="dxa"/>
          </w:tcPr>
          <w:p w14:paraId="36F1F050" w14:textId="77777777" w:rsidR="00DA25AD" w:rsidRPr="00031AD7" w:rsidRDefault="00DA25AD" w:rsidP="00E50914">
            <w:pPr>
              <w:pStyle w:val="TAL"/>
              <w:rPr>
                <w:lang w:val="en-US"/>
              </w:rPr>
            </w:pPr>
            <w:r w:rsidRPr="00031AD7">
              <w:rPr>
                <w:lang w:val="en-US"/>
              </w:rPr>
              <w:t>8388648</w:t>
            </w:r>
          </w:p>
        </w:tc>
        <w:tc>
          <w:tcPr>
            <w:tcW w:w="851" w:type="dxa"/>
          </w:tcPr>
          <w:p w14:paraId="7A9CECAC" w14:textId="77777777" w:rsidR="00DA25AD" w:rsidRPr="00031AD7" w:rsidRDefault="00DA25AD" w:rsidP="00E50914">
            <w:pPr>
              <w:pStyle w:val="TAL"/>
            </w:pPr>
            <w:r w:rsidRPr="00031AD7">
              <w:t>5.3.2.5</w:t>
            </w:r>
          </w:p>
        </w:tc>
      </w:tr>
      <w:tr w:rsidR="00DA25AD" w:rsidRPr="00031AD7" w14:paraId="0FFB68D7" w14:textId="77777777" w:rsidTr="00E50914">
        <w:trPr>
          <w:jc w:val="center"/>
        </w:trPr>
        <w:tc>
          <w:tcPr>
            <w:tcW w:w="3113" w:type="dxa"/>
          </w:tcPr>
          <w:p w14:paraId="6E4BBD83" w14:textId="77777777" w:rsidR="00DA25AD" w:rsidRPr="00031AD7" w:rsidRDefault="00DA25AD" w:rsidP="00E50914">
            <w:pPr>
              <w:pStyle w:val="TAL"/>
            </w:pPr>
            <w:r w:rsidRPr="00031AD7">
              <w:t>Alert-Service-Centre-Answer</w:t>
            </w:r>
          </w:p>
        </w:tc>
        <w:tc>
          <w:tcPr>
            <w:tcW w:w="1276" w:type="dxa"/>
          </w:tcPr>
          <w:p w14:paraId="6AB22F37" w14:textId="77777777" w:rsidR="00DA25AD" w:rsidRPr="00031AD7" w:rsidRDefault="00DA25AD" w:rsidP="00E50914">
            <w:pPr>
              <w:pStyle w:val="TAL"/>
            </w:pPr>
            <w:r w:rsidRPr="00031AD7">
              <w:t>ALA</w:t>
            </w:r>
          </w:p>
        </w:tc>
        <w:tc>
          <w:tcPr>
            <w:tcW w:w="850" w:type="dxa"/>
          </w:tcPr>
          <w:p w14:paraId="50CA4F16" w14:textId="77777777" w:rsidR="00DA25AD" w:rsidRPr="00031AD7" w:rsidRDefault="00DA25AD" w:rsidP="00E50914">
            <w:pPr>
              <w:pStyle w:val="TAL"/>
              <w:rPr>
                <w:lang w:val="en-US"/>
              </w:rPr>
            </w:pPr>
            <w:r w:rsidRPr="00031AD7">
              <w:rPr>
                <w:lang w:val="en-US"/>
              </w:rPr>
              <w:t>8388648</w:t>
            </w:r>
          </w:p>
        </w:tc>
        <w:tc>
          <w:tcPr>
            <w:tcW w:w="851" w:type="dxa"/>
          </w:tcPr>
          <w:p w14:paraId="7C48CD5D" w14:textId="77777777" w:rsidR="00DA25AD" w:rsidRPr="00031AD7" w:rsidRDefault="00DA25AD" w:rsidP="00E50914">
            <w:pPr>
              <w:pStyle w:val="TAL"/>
            </w:pPr>
            <w:r w:rsidRPr="00031AD7">
              <w:t>5.3.2.6</w:t>
            </w:r>
          </w:p>
        </w:tc>
      </w:tr>
    </w:tbl>
    <w:p w14:paraId="3AF1C3EB" w14:textId="77777777" w:rsidR="00DA25AD" w:rsidRPr="00031AD7" w:rsidRDefault="00DA25AD" w:rsidP="00DA25AD">
      <w:pPr>
        <w:rPr>
          <w:lang w:eastAsia="zh-CN"/>
        </w:rPr>
      </w:pPr>
    </w:p>
    <w:p w14:paraId="67F5D09B" w14:textId="77777777" w:rsidR="00DA25AD" w:rsidRPr="00031AD7" w:rsidRDefault="00DA25AD" w:rsidP="00DA25AD">
      <w:pPr>
        <w:rPr>
          <w:lang w:eastAsia="zh-CN"/>
        </w:rPr>
      </w:pPr>
      <w:r w:rsidRPr="00031AD7">
        <w:t>For these commands, the Application-ID field shall be set to 16777313 (application identifier of the SGd interface application, allocated by IANA), except for the ALR/ALA commands for which the Application-ID field shall be set to 16777312 (application identifier of the S6c interface application, allocated by IANA).</w:t>
      </w:r>
    </w:p>
    <w:p w14:paraId="5C50BA06" w14:textId="77777777" w:rsidR="00DA25AD" w:rsidRPr="00031AD7" w:rsidRDefault="00DA25AD" w:rsidP="00DA25AD">
      <w:pPr>
        <w:pStyle w:val="Heading4"/>
      </w:pPr>
      <w:bookmarkStart w:id="444" w:name="_Toc533204538"/>
      <w:bookmarkStart w:id="445" w:name="_Toc44882128"/>
      <w:bookmarkStart w:id="446" w:name="_Toc44882322"/>
      <w:bookmarkStart w:id="447" w:name="_Toc137714396"/>
      <w:r w:rsidRPr="00031AD7">
        <w:t>6.3.2.3</w:t>
      </w:r>
      <w:r w:rsidRPr="00031AD7">
        <w:tab/>
        <w:t>MO-Forward-Short-Message-Request (OFR) Command</w:t>
      </w:r>
      <w:bookmarkEnd w:id="444"/>
      <w:bookmarkEnd w:id="445"/>
      <w:bookmarkEnd w:id="446"/>
      <w:bookmarkEnd w:id="447"/>
    </w:p>
    <w:p w14:paraId="1FFD71B7" w14:textId="77777777" w:rsidR="00DA25AD" w:rsidRPr="00031AD7" w:rsidRDefault="00DA25AD" w:rsidP="00DA25AD">
      <w:r w:rsidRPr="00031AD7">
        <w:t xml:space="preserve">The MO-Forward-Short-Message-Request (OFR) command, indicated by the Command-Code field set to </w:t>
      </w:r>
      <w:r w:rsidRPr="00031AD7">
        <w:rPr>
          <w:lang w:val="en-US"/>
        </w:rPr>
        <w:t>8388645</w:t>
      </w:r>
      <w:r w:rsidRPr="00031AD7">
        <w:t xml:space="preserve"> and the "R" bit set in the Command Flags field, is sent from the MME / SGSN to the SMS-IWMSC and it is also sent from the SMS-IWMSC to the MTC-IWF.</w:t>
      </w:r>
    </w:p>
    <w:p w14:paraId="590044C8" w14:textId="77777777" w:rsidR="00DA25AD" w:rsidRPr="00031AD7" w:rsidRDefault="00DA25AD" w:rsidP="00DA25AD">
      <w:r w:rsidRPr="00031AD7">
        <w:t>Message Format</w:t>
      </w:r>
    </w:p>
    <w:p w14:paraId="7A5B9B8C" w14:textId="77777777" w:rsidR="00DA25AD" w:rsidRPr="00031AD7" w:rsidRDefault="00DA25AD" w:rsidP="00DA25AD">
      <w:pPr>
        <w:spacing w:after="0"/>
        <w:ind w:left="567" w:firstLine="284"/>
      </w:pPr>
      <w:r w:rsidRPr="00031AD7">
        <w:t>&lt; MO-Forward-Short-Message-Request &gt; ::=</w:t>
      </w:r>
      <w:r w:rsidRPr="00031AD7">
        <w:tab/>
        <w:t xml:space="preserve">&lt; Diameter Header: </w:t>
      </w:r>
      <w:r w:rsidRPr="00031AD7">
        <w:rPr>
          <w:lang w:val="en-US"/>
        </w:rPr>
        <w:t>8388645</w:t>
      </w:r>
      <w:r w:rsidRPr="00031AD7">
        <w:t xml:space="preserve">, REQ, PXY, </w:t>
      </w:r>
      <w:r w:rsidRPr="00031AD7">
        <w:rPr>
          <w:lang w:eastAsia="zh-CN"/>
        </w:rPr>
        <w:t>16777313</w:t>
      </w:r>
      <w:r w:rsidRPr="00031AD7">
        <w:t xml:space="preserve"> &gt;</w:t>
      </w:r>
    </w:p>
    <w:p w14:paraId="276B4378" w14:textId="77777777" w:rsidR="00DA25AD" w:rsidRPr="00031AD7" w:rsidRDefault="00DA25AD" w:rsidP="00DA25AD">
      <w:pPr>
        <w:spacing w:after="0"/>
        <w:ind w:left="3124" w:firstLine="284"/>
      </w:pPr>
      <w:r w:rsidRPr="00031AD7">
        <w:t>&lt; Session-Id &gt;</w:t>
      </w:r>
    </w:p>
    <w:p w14:paraId="00C91667" w14:textId="77777777" w:rsidR="00515182" w:rsidRPr="00031AD7" w:rsidRDefault="00DA25AD" w:rsidP="00DA25AD">
      <w:pPr>
        <w:spacing w:after="0"/>
        <w:ind w:left="3124" w:firstLine="284"/>
      </w:pPr>
      <w:r w:rsidRPr="00031AD7">
        <w:t>[ DRMP ]</w:t>
      </w:r>
    </w:p>
    <w:p w14:paraId="287DFCEE" w14:textId="3D6D0EB0" w:rsidR="00DA25AD" w:rsidRPr="00031AD7" w:rsidRDefault="00DA25AD" w:rsidP="00DA25AD">
      <w:pPr>
        <w:spacing w:after="0"/>
        <w:ind w:left="3124" w:firstLine="284"/>
      </w:pPr>
      <w:r w:rsidRPr="00031AD7">
        <w:t>[ Vendor-Specific-Application-Id ]</w:t>
      </w:r>
    </w:p>
    <w:p w14:paraId="045D05F7" w14:textId="77777777" w:rsidR="00DA25AD" w:rsidRPr="00031AD7" w:rsidRDefault="00DA25AD" w:rsidP="00DA25AD">
      <w:pPr>
        <w:spacing w:after="0"/>
        <w:ind w:left="3124" w:firstLine="284"/>
      </w:pPr>
      <w:r w:rsidRPr="00031AD7">
        <w:t>{ Auth-Session-State }</w:t>
      </w:r>
    </w:p>
    <w:p w14:paraId="7FBA7D7D" w14:textId="77777777" w:rsidR="00DA25AD" w:rsidRPr="00031AD7" w:rsidRDefault="00DA25AD" w:rsidP="00DA25AD">
      <w:pPr>
        <w:spacing w:after="0"/>
        <w:ind w:left="3124" w:firstLine="284"/>
      </w:pPr>
      <w:r w:rsidRPr="00031AD7">
        <w:t>{ Origin-Host }</w:t>
      </w:r>
    </w:p>
    <w:p w14:paraId="306D1D6C" w14:textId="77777777" w:rsidR="00DA25AD" w:rsidRPr="00031AD7" w:rsidRDefault="00DA25AD" w:rsidP="00DA25AD">
      <w:pPr>
        <w:spacing w:after="0"/>
        <w:ind w:left="3124" w:firstLine="284"/>
      </w:pPr>
      <w:r w:rsidRPr="00031AD7">
        <w:t>{ Origin-Realm }</w:t>
      </w:r>
    </w:p>
    <w:p w14:paraId="650E7932" w14:textId="77777777" w:rsidR="00DA25AD" w:rsidRPr="00031AD7" w:rsidRDefault="00DA25AD" w:rsidP="00DA25AD">
      <w:pPr>
        <w:spacing w:after="0"/>
        <w:ind w:left="3124" w:firstLine="284"/>
      </w:pPr>
      <w:r w:rsidRPr="00031AD7">
        <w:t>[ Destination-Host ]</w:t>
      </w:r>
    </w:p>
    <w:p w14:paraId="774C5F82" w14:textId="77777777" w:rsidR="00DA25AD" w:rsidRPr="00031AD7" w:rsidRDefault="00DA25AD" w:rsidP="00DA25AD">
      <w:pPr>
        <w:spacing w:after="0"/>
        <w:ind w:left="3124" w:firstLine="284"/>
      </w:pPr>
      <w:r w:rsidRPr="00031AD7">
        <w:t>{ Destination-Realm }</w:t>
      </w:r>
    </w:p>
    <w:p w14:paraId="47F8F117" w14:textId="77777777" w:rsidR="00DA25AD" w:rsidRPr="00031AD7" w:rsidRDefault="00DA25AD" w:rsidP="00DA25AD">
      <w:pPr>
        <w:spacing w:after="0"/>
        <w:ind w:left="3124" w:firstLine="284"/>
      </w:pPr>
      <w:r w:rsidRPr="00031AD7">
        <w:t>{ SC-Address }</w:t>
      </w:r>
      <w:bookmarkStart w:id="448" w:name="_Hlt1188857"/>
      <w:bookmarkEnd w:id="448"/>
    </w:p>
    <w:p w14:paraId="3445EABB" w14:textId="77777777" w:rsidR="00DA25AD" w:rsidRPr="00031AD7" w:rsidRDefault="00DA25AD" w:rsidP="00DA25AD">
      <w:pPr>
        <w:spacing w:after="0"/>
        <w:ind w:left="3124" w:firstLine="284"/>
      </w:pPr>
      <w:r w:rsidRPr="00031AD7">
        <w:t>[ OFR-Flags ]</w:t>
      </w:r>
    </w:p>
    <w:p w14:paraId="794AC692" w14:textId="77777777" w:rsidR="00DA25AD" w:rsidRPr="00031AD7" w:rsidRDefault="00DA25AD" w:rsidP="00DA25AD">
      <w:pPr>
        <w:spacing w:after="0"/>
        <w:ind w:left="3124" w:firstLine="284"/>
        <w:rPr>
          <w:bCs/>
        </w:rPr>
      </w:pPr>
      <w:r w:rsidRPr="00031AD7">
        <w:rPr>
          <w:bCs/>
        </w:rPr>
        <w:t>*[ Supported-Features ]</w:t>
      </w:r>
    </w:p>
    <w:p w14:paraId="44B0C98C" w14:textId="77777777" w:rsidR="00DA25AD" w:rsidRPr="00031AD7" w:rsidRDefault="00DA25AD" w:rsidP="00DA25AD">
      <w:pPr>
        <w:spacing w:after="0"/>
        <w:ind w:left="3124" w:firstLine="284"/>
        <w:rPr>
          <w:lang w:eastAsia="zh-CN"/>
        </w:rPr>
      </w:pPr>
      <w:r w:rsidRPr="00031AD7">
        <w:rPr>
          <w:rFonts w:hint="eastAsia"/>
          <w:lang w:eastAsia="zh-CN"/>
        </w:rPr>
        <w:t>{</w:t>
      </w:r>
      <w:r w:rsidRPr="00031AD7">
        <w:t xml:space="preserve"> User-Identifier </w:t>
      </w:r>
      <w:r w:rsidRPr="00031AD7">
        <w:rPr>
          <w:rFonts w:hint="eastAsia"/>
          <w:lang w:eastAsia="zh-CN"/>
        </w:rPr>
        <w:t>}</w:t>
      </w:r>
    </w:p>
    <w:p w14:paraId="1D079CFC" w14:textId="77777777" w:rsidR="00BD6B53" w:rsidRPr="00031AD7" w:rsidRDefault="00BD6B53" w:rsidP="00BD6B53">
      <w:pPr>
        <w:spacing w:after="0"/>
        <w:ind w:left="3124" w:firstLine="284"/>
        <w:rPr>
          <w:lang w:eastAsia="zh-CN"/>
        </w:rPr>
      </w:pPr>
      <w:r>
        <w:t>[</w:t>
      </w:r>
      <w:r w:rsidRPr="00031AD7">
        <w:t xml:space="preserve"> </w:t>
      </w:r>
      <w:r w:rsidRPr="005E754A">
        <w:t xml:space="preserve">EPS-Location-Information </w:t>
      </w:r>
      <w:r>
        <w:t>]</w:t>
      </w:r>
    </w:p>
    <w:p w14:paraId="4D30D919" w14:textId="77777777" w:rsidR="00DA25AD" w:rsidRPr="00031AD7" w:rsidRDefault="00DA25AD" w:rsidP="00DA25AD">
      <w:pPr>
        <w:spacing w:after="0"/>
        <w:ind w:left="1134" w:firstLine="2268"/>
      </w:pPr>
      <w:r w:rsidRPr="00031AD7">
        <w:t>{ SM-RP-UI }</w:t>
      </w:r>
    </w:p>
    <w:p w14:paraId="66057ABB" w14:textId="77777777" w:rsidR="00DA25AD" w:rsidRPr="00031AD7" w:rsidRDefault="00DA25AD" w:rsidP="00DA25AD">
      <w:pPr>
        <w:spacing w:after="0"/>
        <w:ind w:left="3124" w:firstLine="284"/>
        <w:rPr>
          <w:bCs/>
        </w:rPr>
      </w:pPr>
      <w:r w:rsidRPr="00031AD7">
        <w:rPr>
          <w:bCs/>
        </w:rPr>
        <w:t>[ SMSMI-Correlation-ID ]</w:t>
      </w:r>
    </w:p>
    <w:p w14:paraId="7B42524A" w14:textId="77777777" w:rsidR="00DA25AD" w:rsidRPr="00031AD7" w:rsidRDefault="00DA25AD" w:rsidP="00DA25AD">
      <w:pPr>
        <w:spacing w:after="0"/>
        <w:ind w:left="1134" w:firstLine="2268"/>
      </w:pPr>
      <w:r w:rsidRPr="00031AD7">
        <w:rPr>
          <w:rFonts w:cs="Arial"/>
        </w:rPr>
        <w:t>[ SM-Delivery-Outcome</w:t>
      </w:r>
      <w:r w:rsidRPr="00031AD7">
        <w:t xml:space="preserve"> ]</w:t>
      </w:r>
    </w:p>
    <w:p w14:paraId="3A5BD27A" w14:textId="77777777" w:rsidR="00DA25AD" w:rsidRPr="00031AD7" w:rsidRDefault="00DA25AD" w:rsidP="00DA25AD">
      <w:pPr>
        <w:spacing w:after="0"/>
        <w:ind w:left="1134" w:firstLine="2268"/>
      </w:pPr>
      <w:r w:rsidRPr="00031AD7">
        <w:t>*[ AVP ]</w:t>
      </w:r>
    </w:p>
    <w:p w14:paraId="6FA653E1" w14:textId="77777777" w:rsidR="00DA25AD" w:rsidRPr="00031AD7" w:rsidRDefault="00DA25AD" w:rsidP="00DA25AD">
      <w:pPr>
        <w:spacing w:after="0"/>
        <w:ind w:left="1134" w:firstLine="2268"/>
      </w:pPr>
      <w:r w:rsidRPr="00031AD7">
        <w:tab/>
        <w:t>*[ Proxy-Info ]</w:t>
      </w:r>
    </w:p>
    <w:p w14:paraId="5AECDC77" w14:textId="77777777" w:rsidR="00DA25AD" w:rsidRPr="00031AD7" w:rsidRDefault="00DA25AD" w:rsidP="00DA25AD">
      <w:pPr>
        <w:ind w:left="284" w:firstLine="3118"/>
      </w:pPr>
      <w:r w:rsidRPr="00031AD7">
        <w:t>*[ Route-Record ]</w:t>
      </w:r>
    </w:p>
    <w:p w14:paraId="4BD2B9A4" w14:textId="77777777" w:rsidR="00DA25AD" w:rsidRPr="00031AD7" w:rsidRDefault="00DA25AD" w:rsidP="00DA25AD">
      <w:pPr>
        <w:pStyle w:val="Heading4"/>
      </w:pPr>
      <w:bookmarkStart w:id="449" w:name="_Toc533204539"/>
      <w:bookmarkStart w:id="450" w:name="_Toc44882129"/>
      <w:bookmarkStart w:id="451" w:name="_Toc44882323"/>
      <w:bookmarkStart w:id="452" w:name="_Toc137714397"/>
      <w:r w:rsidRPr="00031AD7">
        <w:t>6.3.2.4</w:t>
      </w:r>
      <w:r w:rsidRPr="00031AD7">
        <w:tab/>
        <w:t>MO-Forward-Short-Message-Answer (OFA) Command</w:t>
      </w:r>
      <w:bookmarkEnd w:id="449"/>
      <w:bookmarkEnd w:id="450"/>
      <w:bookmarkEnd w:id="451"/>
      <w:bookmarkEnd w:id="452"/>
    </w:p>
    <w:p w14:paraId="6E289E72" w14:textId="77777777" w:rsidR="00DA25AD" w:rsidRPr="00031AD7" w:rsidRDefault="00DA25AD" w:rsidP="00DA25AD">
      <w:r w:rsidRPr="00031AD7">
        <w:t xml:space="preserve">The MO-Forward-Short-Message-Answer Command (OFA) command, indicated by the Command-Code field set to </w:t>
      </w:r>
      <w:r w:rsidRPr="00031AD7">
        <w:rPr>
          <w:lang w:val="en-US"/>
        </w:rPr>
        <w:t>8388645</w:t>
      </w:r>
      <w:r w:rsidRPr="00031AD7">
        <w:t xml:space="preserve"> and the 'R' bit cleared in the Command Flags field, is sent from the SMS-IWMSC to the MME / SGSN and it is also sent from the MTC-IWF to the SMS-IWMSC.</w:t>
      </w:r>
    </w:p>
    <w:p w14:paraId="27535B66" w14:textId="77777777" w:rsidR="00DA25AD" w:rsidRPr="00031AD7" w:rsidRDefault="00DA25AD" w:rsidP="00DA25AD">
      <w:r w:rsidRPr="00031AD7">
        <w:t>Message Format</w:t>
      </w:r>
    </w:p>
    <w:p w14:paraId="43E625C1" w14:textId="77777777" w:rsidR="00DA25AD" w:rsidRPr="00031AD7" w:rsidRDefault="00DA25AD" w:rsidP="00DA25AD">
      <w:pPr>
        <w:spacing w:after="0"/>
        <w:ind w:left="567" w:firstLine="284"/>
      </w:pPr>
      <w:r w:rsidRPr="00031AD7">
        <w:t>&lt; MO-Forward-Short-Message-Answer &gt; ::=</w:t>
      </w:r>
      <w:r w:rsidRPr="00031AD7">
        <w:tab/>
        <w:t xml:space="preserve">&lt; Diameter Header: </w:t>
      </w:r>
      <w:r w:rsidRPr="00031AD7">
        <w:rPr>
          <w:lang w:val="en-US"/>
        </w:rPr>
        <w:t>8388645</w:t>
      </w:r>
      <w:r w:rsidRPr="00031AD7">
        <w:t xml:space="preserve">, PXY, </w:t>
      </w:r>
      <w:r w:rsidRPr="00031AD7">
        <w:rPr>
          <w:lang w:eastAsia="zh-CN"/>
        </w:rPr>
        <w:t>16777313</w:t>
      </w:r>
      <w:r w:rsidRPr="00031AD7">
        <w:t xml:space="preserve"> &gt;</w:t>
      </w:r>
    </w:p>
    <w:p w14:paraId="6F4344D0" w14:textId="77777777" w:rsidR="00DA25AD" w:rsidRPr="00031AD7" w:rsidRDefault="00DA25AD" w:rsidP="00DA25AD">
      <w:pPr>
        <w:spacing w:after="0"/>
        <w:ind w:left="1134" w:firstLine="2268"/>
      </w:pPr>
      <w:r w:rsidRPr="00031AD7">
        <w:t>&lt; Session-Id &gt;</w:t>
      </w:r>
    </w:p>
    <w:p w14:paraId="04087305" w14:textId="77777777" w:rsidR="00515182" w:rsidRPr="00031AD7" w:rsidRDefault="00DA25AD" w:rsidP="00DA25AD">
      <w:pPr>
        <w:spacing w:after="0"/>
        <w:ind w:left="1134" w:firstLine="2268"/>
      </w:pPr>
      <w:r w:rsidRPr="00031AD7">
        <w:t>[ DRMP ]</w:t>
      </w:r>
    </w:p>
    <w:p w14:paraId="461B5C4D" w14:textId="53312769" w:rsidR="00DA25AD" w:rsidRPr="00031AD7" w:rsidRDefault="00DA25AD" w:rsidP="00DA25AD">
      <w:pPr>
        <w:spacing w:after="0"/>
        <w:ind w:left="1134" w:firstLine="2268"/>
      </w:pPr>
      <w:r w:rsidRPr="00031AD7">
        <w:t>[ Vendor-Specific-Application-Id ]</w:t>
      </w:r>
    </w:p>
    <w:p w14:paraId="22B0C3C1" w14:textId="77777777" w:rsidR="00DA25AD" w:rsidRPr="00031AD7" w:rsidRDefault="00DA25AD" w:rsidP="00DA25AD">
      <w:pPr>
        <w:spacing w:after="0"/>
        <w:ind w:left="1134" w:firstLine="2268"/>
      </w:pPr>
      <w:r w:rsidRPr="00031AD7">
        <w:t>[ Result-Code ]</w:t>
      </w:r>
    </w:p>
    <w:p w14:paraId="72527C0E" w14:textId="77777777" w:rsidR="00DA25AD" w:rsidRPr="00031AD7" w:rsidRDefault="00DA25AD" w:rsidP="00DA25AD">
      <w:pPr>
        <w:spacing w:after="0"/>
        <w:ind w:left="1134" w:firstLine="2268"/>
      </w:pPr>
      <w:r w:rsidRPr="00031AD7">
        <w:t>[ Experimental-Result ]</w:t>
      </w:r>
    </w:p>
    <w:p w14:paraId="616E2716" w14:textId="77777777" w:rsidR="00DA25AD" w:rsidRPr="00031AD7" w:rsidRDefault="00DA25AD" w:rsidP="00DA25AD">
      <w:pPr>
        <w:spacing w:after="0"/>
        <w:ind w:left="1134" w:firstLine="2268"/>
      </w:pPr>
      <w:r w:rsidRPr="00031AD7">
        <w:t>{ Auth-Session-State }</w:t>
      </w:r>
    </w:p>
    <w:p w14:paraId="59DE5686" w14:textId="77777777" w:rsidR="00DA25AD" w:rsidRPr="00031AD7" w:rsidRDefault="00DA25AD" w:rsidP="00DA25AD">
      <w:pPr>
        <w:spacing w:after="0"/>
        <w:ind w:left="3124" w:firstLine="284"/>
      </w:pPr>
      <w:r w:rsidRPr="00031AD7">
        <w:t>{ Origin-Host }</w:t>
      </w:r>
    </w:p>
    <w:p w14:paraId="41AA4339" w14:textId="77777777" w:rsidR="00DA25AD" w:rsidRPr="00031AD7" w:rsidRDefault="00DA25AD" w:rsidP="00DA25AD">
      <w:pPr>
        <w:spacing w:after="0"/>
        <w:ind w:left="3124" w:firstLine="284"/>
      </w:pPr>
      <w:r w:rsidRPr="00031AD7">
        <w:t>{ Origin-Realm }</w:t>
      </w:r>
    </w:p>
    <w:p w14:paraId="3BE1B4CE" w14:textId="77777777" w:rsidR="00DA25AD" w:rsidRPr="00031AD7" w:rsidRDefault="00DA25AD" w:rsidP="00DA25AD">
      <w:pPr>
        <w:spacing w:after="0"/>
        <w:ind w:left="3124" w:firstLine="284"/>
      </w:pPr>
      <w:r w:rsidRPr="00031AD7">
        <w:rPr>
          <w:bCs/>
        </w:rPr>
        <w:t>*[ Supported-Features ]</w:t>
      </w:r>
    </w:p>
    <w:p w14:paraId="5CE2072B" w14:textId="0641DE20" w:rsidR="00DA25AD" w:rsidRPr="00031AD7" w:rsidRDefault="00515182" w:rsidP="00DA25AD">
      <w:pPr>
        <w:spacing w:after="0"/>
        <w:ind w:left="1134" w:firstLine="2268"/>
      </w:pPr>
      <w:r>
        <w:t>[ SM-Delivery-Failure-Cause ]</w:t>
      </w:r>
    </w:p>
    <w:p w14:paraId="6639EFA2" w14:textId="77777777" w:rsidR="00DA25AD" w:rsidRPr="00031AD7" w:rsidRDefault="00DA25AD" w:rsidP="00DA25AD">
      <w:pPr>
        <w:spacing w:after="0"/>
        <w:ind w:left="3124" w:firstLine="284"/>
      </w:pPr>
      <w:r w:rsidRPr="00031AD7">
        <w:lastRenderedPageBreak/>
        <w:t>[ SM-RP-UI ]</w:t>
      </w:r>
    </w:p>
    <w:p w14:paraId="57AB1316" w14:textId="77777777" w:rsidR="00DA25AD" w:rsidRPr="00031AD7" w:rsidRDefault="00DA25AD" w:rsidP="00DA25AD">
      <w:pPr>
        <w:spacing w:after="0"/>
        <w:ind w:left="3124" w:firstLine="284"/>
      </w:pPr>
      <w:r w:rsidRPr="00031AD7">
        <w:t>[ External-Identifier ]</w:t>
      </w:r>
    </w:p>
    <w:p w14:paraId="590808C9" w14:textId="77777777" w:rsidR="00DA25AD" w:rsidRPr="00031AD7" w:rsidRDefault="00DA25AD" w:rsidP="00DA25AD">
      <w:pPr>
        <w:spacing w:after="0"/>
        <w:ind w:left="1134" w:firstLine="2268"/>
        <w:rPr>
          <w:lang w:val="en-US"/>
        </w:rPr>
      </w:pPr>
      <w:r w:rsidRPr="00031AD7">
        <w:rPr>
          <w:lang w:val="en-US"/>
        </w:rPr>
        <w:t>*[ AVP ]</w:t>
      </w:r>
    </w:p>
    <w:p w14:paraId="2445E009" w14:textId="77777777" w:rsidR="00DA25AD" w:rsidRPr="00031AD7" w:rsidRDefault="00DA25AD" w:rsidP="00DA25AD">
      <w:pPr>
        <w:spacing w:after="0"/>
        <w:ind w:left="1134" w:firstLine="2268"/>
      </w:pPr>
      <w:r w:rsidRPr="00031AD7">
        <w:t>[ Failed-AVP ]</w:t>
      </w:r>
    </w:p>
    <w:p w14:paraId="27B08B05" w14:textId="77777777" w:rsidR="00DA25AD" w:rsidRPr="00031AD7" w:rsidRDefault="00DA25AD" w:rsidP="00DA25AD">
      <w:pPr>
        <w:spacing w:after="0"/>
        <w:ind w:left="1134" w:firstLine="2268"/>
      </w:pPr>
      <w:r w:rsidRPr="00031AD7">
        <w:tab/>
        <w:t>*[ Proxy-Info ]</w:t>
      </w:r>
    </w:p>
    <w:p w14:paraId="3AD1F8D0" w14:textId="77777777" w:rsidR="00DA25AD" w:rsidRPr="00031AD7" w:rsidRDefault="00DA25AD" w:rsidP="00DA25AD">
      <w:pPr>
        <w:ind w:left="284" w:firstLine="3118"/>
      </w:pPr>
      <w:r w:rsidRPr="00031AD7">
        <w:t>*[ Route-Record ]</w:t>
      </w:r>
    </w:p>
    <w:p w14:paraId="24430DAB" w14:textId="77777777" w:rsidR="00DA25AD" w:rsidRPr="00031AD7" w:rsidRDefault="00DA25AD" w:rsidP="00DA25AD">
      <w:pPr>
        <w:pStyle w:val="Heading4"/>
      </w:pPr>
      <w:bookmarkStart w:id="453" w:name="_Toc533204540"/>
      <w:bookmarkStart w:id="454" w:name="_Toc44882130"/>
      <w:bookmarkStart w:id="455" w:name="_Toc44882324"/>
      <w:bookmarkStart w:id="456" w:name="_Toc137714398"/>
      <w:r w:rsidRPr="00031AD7">
        <w:t>6.3.2.5</w:t>
      </w:r>
      <w:r w:rsidRPr="00031AD7">
        <w:tab/>
        <w:t>MT-Forward-Short-Message-Request (TFR) Command</w:t>
      </w:r>
      <w:bookmarkEnd w:id="453"/>
      <w:bookmarkEnd w:id="454"/>
      <w:bookmarkEnd w:id="455"/>
      <w:bookmarkEnd w:id="456"/>
    </w:p>
    <w:p w14:paraId="3B702540" w14:textId="77777777" w:rsidR="00DA25AD" w:rsidRPr="00031AD7" w:rsidRDefault="00DA25AD" w:rsidP="00DA25AD">
      <w:r w:rsidRPr="00031AD7">
        <w:t xml:space="preserve">The MT-Forward-Short-Message-Request (TFR) command, indicated by the Command-Code field set to </w:t>
      </w:r>
      <w:r w:rsidRPr="00031AD7">
        <w:rPr>
          <w:lang w:val="en-US"/>
        </w:rPr>
        <w:t>8388646</w:t>
      </w:r>
      <w:r w:rsidRPr="00031AD7">
        <w:t xml:space="preserve"> and the "R" bit set in the Command Flags field, is sent from the SMS-GMSC to the MME / SGSN (transiting an SMS Router, if present).</w:t>
      </w:r>
    </w:p>
    <w:p w14:paraId="5851D0B4" w14:textId="77777777" w:rsidR="00DA25AD" w:rsidRPr="00031AD7" w:rsidRDefault="00DA25AD" w:rsidP="00DA25AD">
      <w:r w:rsidRPr="00031AD7">
        <w:t>Message Format</w:t>
      </w:r>
    </w:p>
    <w:p w14:paraId="55C07C08" w14:textId="77777777" w:rsidR="00DA25AD" w:rsidRPr="00031AD7" w:rsidRDefault="00DA25AD" w:rsidP="00DA25AD">
      <w:pPr>
        <w:spacing w:after="0"/>
        <w:ind w:left="567" w:firstLine="284"/>
      </w:pPr>
      <w:r w:rsidRPr="00031AD7">
        <w:t>&lt; MT-Forward-Short-Message-Request &gt; ::=</w:t>
      </w:r>
      <w:r w:rsidRPr="00031AD7">
        <w:tab/>
        <w:t xml:space="preserve">&lt; Diameter Header: </w:t>
      </w:r>
      <w:r w:rsidRPr="00031AD7">
        <w:rPr>
          <w:lang w:val="en-US"/>
        </w:rPr>
        <w:t>8388646</w:t>
      </w:r>
      <w:r w:rsidRPr="00031AD7">
        <w:t xml:space="preserve">, REQ, PXY, </w:t>
      </w:r>
      <w:r w:rsidRPr="00031AD7">
        <w:rPr>
          <w:lang w:eastAsia="zh-CN"/>
        </w:rPr>
        <w:t>16777313</w:t>
      </w:r>
      <w:r w:rsidRPr="00031AD7">
        <w:t xml:space="preserve"> &gt;</w:t>
      </w:r>
    </w:p>
    <w:p w14:paraId="5463154C" w14:textId="77777777" w:rsidR="00DA25AD" w:rsidRPr="00031AD7" w:rsidRDefault="00DA25AD" w:rsidP="00DA25AD">
      <w:pPr>
        <w:spacing w:after="0"/>
        <w:ind w:left="3124" w:firstLine="284"/>
      </w:pPr>
      <w:r w:rsidRPr="00031AD7">
        <w:t>&lt; Session-Id &gt;</w:t>
      </w:r>
    </w:p>
    <w:p w14:paraId="3C6003F8" w14:textId="77777777" w:rsidR="00515182" w:rsidRPr="00031AD7" w:rsidRDefault="00DA25AD" w:rsidP="00DA25AD">
      <w:pPr>
        <w:spacing w:after="0"/>
        <w:ind w:left="3124" w:firstLine="284"/>
      </w:pPr>
      <w:r w:rsidRPr="00031AD7">
        <w:t>[ DRMP ]</w:t>
      </w:r>
    </w:p>
    <w:p w14:paraId="21C1F6DF" w14:textId="4A8511F1" w:rsidR="00DA25AD" w:rsidRPr="00031AD7" w:rsidRDefault="00DA25AD" w:rsidP="00DA25AD">
      <w:pPr>
        <w:spacing w:after="0"/>
        <w:ind w:left="3124" w:firstLine="284"/>
      </w:pPr>
      <w:r w:rsidRPr="00031AD7">
        <w:t>[ Vendor-Specific-Application-Id ]</w:t>
      </w:r>
    </w:p>
    <w:p w14:paraId="29288614" w14:textId="77777777" w:rsidR="00DA25AD" w:rsidRPr="00031AD7" w:rsidRDefault="00DA25AD" w:rsidP="00DA25AD">
      <w:pPr>
        <w:spacing w:after="0"/>
        <w:ind w:left="3124" w:firstLine="284"/>
      </w:pPr>
      <w:r w:rsidRPr="00031AD7">
        <w:t>{ Auth-Session-State }</w:t>
      </w:r>
    </w:p>
    <w:p w14:paraId="12AC8888" w14:textId="77777777" w:rsidR="00DA25AD" w:rsidRPr="00031AD7" w:rsidRDefault="00DA25AD" w:rsidP="00DA25AD">
      <w:pPr>
        <w:spacing w:after="0"/>
        <w:ind w:left="3124" w:firstLine="284"/>
      </w:pPr>
      <w:r w:rsidRPr="00031AD7">
        <w:t>{ Origin-Host }</w:t>
      </w:r>
    </w:p>
    <w:p w14:paraId="7FFE8605" w14:textId="77777777" w:rsidR="00DA25AD" w:rsidRPr="00031AD7" w:rsidRDefault="00DA25AD" w:rsidP="00DA25AD">
      <w:pPr>
        <w:spacing w:after="0"/>
        <w:ind w:left="3124" w:firstLine="284"/>
      </w:pPr>
      <w:r w:rsidRPr="00031AD7">
        <w:t>{ Origin-Realm }</w:t>
      </w:r>
    </w:p>
    <w:p w14:paraId="62686BFE" w14:textId="77777777" w:rsidR="00DA25AD" w:rsidRPr="00031AD7" w:rsidRDefault="00DA25AD" w:rsidP="00DA25AD">
      <w:pPr>
        <w:spacing w:after="0"/>
        <w:ind w:left="3124" w:firstLine="284"/>
      </w:pPr>
      <w:r w:rsidRPr="00031AD7">
        <w:t>{ Destination-Host }</w:t>
      </w:r>
    </w:p>
    <w:p w14:paraId="5B03EAFB" w14:textId="77777777" w:rsidR="00DA25AD" w:rsidRPr="00031AD7" w:rsidRDefault="00DA25AD" w:rsidP="00DA25AD">
      <w:pPr>
        <w:spacing w:after="0"/>
        <w:ind w:left="3124" w:firstLine="284"/>
      </w:pPr>
      <w:r w:rsidRPr="00031AD7">
        <w:t>{ Destination-Realm }</w:t>
      </w:r>
    </w:p>
    <w:p w14:paraId="405A74C1" w14:textId="77777777" w:rsidR="00DA25AD" w:rsidRPr="00031AD7" w:rsidRDefault="00DA25AD" w:rsidP="00DA25AD">
      <w:pPr>
        <w:spacing w:after="0"/>
        <w:ind w:left="3124" w:firstLine="284"/>
      </w:pPr>
      <w:r w:rsidRPr="00031AD7">
        <w:t>{ User-Name }</w:t>
      </w:r>
    </w:p>
    <w:p w14:paraId="693DD439" w14:textId="77777777" w:rsidR="00DA25AD" w:rsidRPr="00031AD7" w:rsidRDefault="00DA25AD" w:rsidP="00DA25AD">
      <w:pPr>
        <w:spacing w:after="0"/>
        <w:ind w:left="3124" w:firstLine="284"/>
        <w:rPr>
          <w:bCs/>
        </w:rPr>
      </w:pPr>
      <w:r w:rsidRPr="00031AD7">
        <w:rPr>
          <w:bCs/>
        </w:rPr>
        <w:t>*[ Supported-Features ]</w:t>
      </w:r>
    </w:p>
    <w:p w14:paraId="04036CD2" w14:textId="77777777" w:rsidR="00DA25AD" w:rsidRPr="00031AD7" w:rsidRDefault="00DA25AD" w:rsidP="00DA25AD">
      <w:pPr>
        <w:spacing w:after="0"/>
        <w:ind w:left="3124" w:firstLine="284"/>
        <w:rPr>
          <w:bCs/>
        </w:rPr>
      </w:pPr>
      <w:r w:rsidRPr="00031AD7">
        <w:rPr>
          <w:bCs/>
        </w:rPr>
        <w:t>[ SMSMI-Correlation-ID ]</w:t>
      </w:r>
    </w:p>
    <w:p w14:paraId="12726D2A" w14:textId="77777777" w:rsidR="00DA25AD" w:rsidRPr="00031AD7" w:rsidRDefault="00DA25AD" w:rsidP="00DA25AD">
      <w:pPr>
        <w:spacing w:after="0"/>
        <w:ind w:left="3124" w:firstLine="284"/>
        <w:rPr>
          <w:lang w:eastAsia="zh-CN"/>
        </w:rPr>
      </w:pPr>
      <w:r w:rsidRPr="00031AD7">
        <w:rPr>
          <w:rFonts w:hint="eastAsia"/>
          <w:lang w:eastAsia="zh-CN"/>
        </w:rPr>
        <w:t>{</w:t>
      </w:r>
      <w:r w:rsidRPr="00031AD7">
        <w:t xml:space="preserve"> SC-Address</w:t>
      </w:r>
      <w:r w:rsidRPr="00031AD7">
        <w:rPr>
          <w:rFonts w:hint="eastAsia"/>
        </w:rPr>
        <w:t xml:space="preserve"> </w:t>
      </w:r>
      <w:r w:rsidRPr="00031AD7">
        <w:rPr>
          <w:rFonts w:hint="eastAsia"/>
          <w:lang w:eastAsia="zh-CN"/>
        </w:rPr>
        <w:t>}</w:t>
      </w:r>
    </w:p>
    <w:p w14:paraId="4AD29290" w14:textId="77777777" w:rsidR="00DA25AD" w:rsidRPr="00031AD7" w:rsidRDefault="00DA25AD" w:rsidP="00DA25AD">
      <w:pPr>
        <w:spacing w:after="0"/>
        <w:ind w:left="1134" w:firstLine="2268"/>
      </w:pPr>
      <w:r w:rsidRPr="00031AD7">
        <w:t>{ SM-RP-UI }</w:t>
      </w:r>
    </w:p>
    <w:p w14:paraId="0B4D81E5" w14:textId="77777777" w:rsidR="00DA25AD" w:rsidRPr="00031AD7" w:rsidRDefault="00DA25AD" w:rsidP="00DA25AD">
      <w:pPr>
        <w:spacing w:after="0"/>
        <w:ind w:left="1134" w:firstLine="2268"/>
      </w:pPr>
      <w:r w:rsidRPr="00031AD7">
        <w:t>[ MME-Number-for-MT-SMS ]</w:t>
      </w:r>
    </w:p>
    <w:p w14:paraId="377CF107" w14:textId="77777777" w:rsidR="00DA25AD" w:rsidRPr="00031AD7" w:rsidRDefault="00DA25AD" w:rsidP="00DA25AD">
      <w:pPr>
        <w:spacing w:after="0"/>
        <w:ind w:left="1134" w:firstLine="2268"/>
      </w:pPr>
      <w:r w:rsidRPr="00031AD7">
        <w:t>[ SGSN-Number ]</w:t>
      </w:r>
    </w:p>
    <w:p w14:paraId="4F377448" w14:textId="77777777" w:rsidR="00DA25AD" w:rsidRPr="00031AD7" w:rsidRDefault="00DA25AD" w:rsidP="00DA25AD">
      <w:pPr>
        <w:spacing w:after="0"/>
        <w:ind w:left="1134" w:firstLine="2268"/>
      </w:pPr>
      <w:r w:rsidRPr="00031AD7">
        <w:t>[ TFR-Flags ]</w:t>
      </w:r>
    </w:p>
    <w:p w14:paraId="1D74C6B9" w14:textId="77777777" w:rsidR="00DA25AD" w:rsidRPr="00031AD7" w:rsidRDefault="00DA25AD" w:rsidP="00DA25AD">
      <w:pPr>
        <w:spacing w:after="0"/>
        <w:ind w:left="1134" w:firstLine="2268"/>
      </w:pPr>
      <w:r w:rsidRPr="00031AD7">
        <w:t>[ SM-Delivery-Timer ]</w:t>
      </w:r>
    </w:p>
    <w:p w14:paraId="23F87582" w14:textId="77777777" w:rsidR="00DA25AD" w:rsidRPr="00031AD7" w:rsidRDefault="00DA25AD" w:rsidP="00DA25AD">
      <w:pPr>
        <w:spacing w:after="0"/>
        <w:ind w:left="1134" w:firstLine="2268"/>
      </w:pPr>
      <w:r w:rsidRPr="00031AD7">
        <w:t>[ SM-Delivery-Start-Time ]</w:t>
      </w:r>
    </w:p>
    <w:p w14:paraId="0DC0CEF3" w14:textId="77777777" w:rsidR="00DA25AD" w:rsidRPr="00031AD7" w:rsidRDefault="00DA25AD" w:rsidP="00DA25AD">
      <w:pPr>
        <w:spacing w:after="0"/>
        <w:ind w:left="1134" w:firstLine="2268"/>
      </w:pPr>
      <w:r w:rsidRPr="00031AD7">
        <w:t>[ Maximum-Retransmission-Time ]</w:t>
      </w:r>
    </w:p>
    <w:p w14:paraId="38D00822" w14:textId="77777777" w:rsidR="00DA25AD" w:rsidRPr="00031AD7" w:rsidRDefault="00DA25AD" w:rsidP="00DA25AD">
      <w:pPr>
        <w:spacing w:after="0"/>
        <w:ind w:left="1134" w:firstLine="2268"/>
        <w:rPr>
          <w:lang w:eastAsia="zh-CN"/>
        </w:rPr>
      </w:pPr>
      <w:r w:rsidRPr="00031AD7">
        <w:rPr>
          <w:lang w:eastAsia="zh-CN"/>
        </w:rPr>
        <w:t>[</w:t>
      </w:r>
      <w:r w:rsidRPr="00031AD7">
        <w:t xml:space="preserve"> SMS-GMSC-Address</w:t>
      </w:r>
      <w:r w:rsidRPr="00031AD7">
        <w:rPr>
          <w:rFonts w:hint="eastAsia"/>
        </w:rPr>
        <w:t xml:space="preserve"> </w:t>
      </w:r>
      <w:r w:rsidRPr="00031AD7">
        <w:rPr>
          <w:lang w:eastAsia="zh-CN"/>
        </w:rPr>
        <w:t>]</w:t>
      </w:r>
    </w:p>
    <w:p w14:paraId="1FD4E19C" w14:textId="77777777" w:rsidR="00DA25AD" w:rsidRPr="00031AD7" w:rsidRDefault="00DA25AD" w:rsidP="00DA25AD">
      <w:pPr>
        <w:spacing w:after="0"/>
        <w:ind w:left="1134" w:firstLine="2268"/>
      </w:pPr>
      <w:r w:rsidRPr="00031AD7">
        <w:t>*[ AVP ]</w:t>
      </w:r>
    </w:p>
    <w:p w14:paraId="44DFEEAB" w14:textId="77777777" w:rsidR="00DA25AD" w:rsidRPr="00031AD7" w:rsidRDefault="00DA25AD" w:rsidP="00DA25AD">
      <w:pPr>
        <w:spacing w:after="0"/>
        <w:ind w:left="1134" w:firstLine="2268"/>
      </w:pPr>
      <w:r w:rsidRPr="00031AD7">
        <w:t>*[ Proxy-Info ]</w:t>
      </w:r>
    </w:p>
    <w:p w14:paraId="5DD3FD85" w14:textId="77777777" w:rsidR="00DA25AD" w:rsidRPr="00031AD7" w:rsidRDefault="00DA25AD" w:rsidP="00DA25AD">
      <w:pPr>
        <w:ind w:left="284" w:firstLine="3118"/>
      </w:pPr>
      <w:r w:rsidRPr="00031AD7">
        <w:t>*[ Route-Record ]</w:t>
      </w:r>
    </w:p>
    <w:p w14:paraId="28B1CAA2" w14:textId="77777777" w:rsidR="00DA25AD" w:rsidRPr="00031AD7" w:rsidRDefault="00DA25AD" w:rsidP="00DA25AD">
      <w:pPr>
        <w:pStyle w:val="Heading4"/>
      </w:pPr>
      <w:bookmarkStart w:id="457" w:name="_Toc533204541"/>
      <w:bookmarkStart w:id="458" w:name="_Toc44882131"/>
      <w:bookmarkStart w:id="459" w:name="_Toc44882325"/>
      <w:bookmarkStart w:id="460" w:name="_Toc137714399"/>
      <w:r w:rsidRPr="00031AD7">
        <w:t>6.3.2.6</w:t>
      </w:r>
      <w:r w:rsidRPr="00031AD7">
        <w:tab/>
        <w:t>MT-Forward-Short-Message-Answer (TFA) Command</w:t>
      </w:r>
      <w:bookmarkEnd w:id="457"/>
      <w:bookmarkEnd w:id="458"/>
      <w:bookmarkEnd w:id="459"/>
      <w:bookmarkEnd w:id="460"/>
    </w:p>
    <w:p w14:paraId="47B7713B" w14:textId="77777777" w:rsidR="00DA25AD" w:rsidRPr="00031AD7" w:rsidRDefault="00DA25AD" w:rsidP="00DA25AD">
      <w:r w:rsidRPr="00031AD7">
        <w:t xml:space="preserve">The MT-Forward-Short-Message-Answer Command (TFA) command, indicated by the Command-Code field set to </w:t>
      </w:r>
      <w:r w:rsidRPr="00031AD7">
        <w:rPr>
          <w:lang w:val="en-US"/>
        </w:rPr>
        <w:t>8388646</w:t>
      </w:r>
      <w:r w:rsidRPr="00031AD7">
        <w:t xml:space="preserve"> and the 'R' bit cleared in the Command Flags field, is sent from the MME / SGSN to the SMS-GMSC (transiting an SMS Router, if present).</w:t>
      </w:r>
    </w:p>
    <w:p w14:paraId="637FD01B" w14:textId="77777777" w:rsidR="00DA25AD" w:rsidRPr="00031AD7" w:rsidRDefault="00DA25AD" w:rsidP="00DA25AD">
      <w:r w:rsidRPr="00031AD7">
        <w:t>Message Format</w:t>
      </w:r>
    </w:p>
    <w:p w14:paraId="395F7653" w14:textId="77777777" w:rsidR="00DA25AD" w:rsidRPr="00031AD7" w:rsidRDefault="00DA25AD" w:rsidP="00DA25AD">
      <w:pPr>
        <w:spacing w:after="0"/>
        <w:ind w:left="567" w:firstLine="284"/>
      </w:pPr>
      <w:r w:rsidRPr="00031AD7">
        <w:t>&lt; MT-Forward-Short-Message-Answer &gt; ::=</w:t>
      </w:r>
      <w:r w:rsidRPr="00031AD7">
        <w:tab/>
        <w:t xml:space="preserve">&lt; Diameter Header: </w:t>
      </w:r>
      <w:r w:rsidRPr="00031AD7">
        <w:rPr>
          <w:lang w:val="en-US"/>
        </w:rPr>
        <w:t>8388646</w:t>
      </w:r>
      <w:r w:rsidRPr="00031AD7">
        <w:t xml:space="preserve">, PXY, </w:t>
      </w:r>
      <w:r w:rsidRPr="00031AD7">
        <w:rPr>
          <w:lang w:eastAsia="zh-CN"/>
        </w:rPr>
        <w:t>16777313</w:t>
      </w:r>
      <w:r w:rsidRPr="00031AD7">
        <w:t xml:space="preserve"> &gt;</w:t>
      </w:r>
    </w:p>
    <w:p w14:paraId="1E4B11D1" w14:textId="77777777" w:rsidR="00DA25AD" w:rsidRPr="00031AD7" w:rsidRDefault="00DA25AD" w:rsidP="00DA25AD">
      <w:pPr>
        <w:spacing w:after="0"/>
        <w:ind w:left="1134" w:firstLine="2268"/>
      </w:pPr>
      <w:r w:rsidRPr="00031AD7">
        <w:t>&lt; Session-Id &gt;</w:t>
      </w:r>
    </w:p>
    <w:p w14:paraId="2308E203" w14:textId="77777777" w:rsidR="00515182" w:rsidRPr="00031AD7" w:rsidRDefault="00DA25AD" w:rsidP="00DA25AD">
      <w:pPr>
        <w:spacing w:after="0"/>
        <w:ind w:left="1134" w:firstLine="2268"/>
      </w:pPr>
      <w:r w:rsidRPr="00031AD7">
        <w:t>[ DRMP ]</w:t>
      </w:r>
    </w:p>
    <w:p w14:paraId="667509AA" w14:textId="26D36069" w:rsidR="00DA25AD" w:rsidRPr="00031AD7" w:rsidRDefault="00DA25AD" w:rsidP="00DA25AD">
      <w:pPr>
        <w:spacing w:after="0"/>
        <w:ind w:left="1134" w:firstLine="2268"/>
      </w:pPr>
      <w:r w:rsidRPr="00031AD7">
        <w:t>[ Vendor-Specific-Application-Id ]</w:t>
      </w:r>
    </w:p>
    <w:p w14:paraId="3300B78B" w14:textId="77777777" w:rsidR="00DA25AD" w:rsidRPr="00031AD7" w:rsidRDefault="00DA25AD" w:rsidP="00DA25AD">
      <w:pPr>
        <w:spacing w:after="0"/>
        <w:ind w:left="1134" w:firstLine="2268"/>
      </w:pPr>
      <w:r w:rsidRPr="00031AD7">
        <w:t>[ Result-Code ]</w:t>
      </w:r>
    </w:p>
    <w:p w14:paraId="3D8E21D8" w14:textId="77777777" w:rsidR="00DA25AD" w:rsidRPr="00031AD7" w:rsidRDefault="00DA25AD" w:rsidP="00DA25AD">
      <w:pPr>
        <w:spacing w:after="0"/>
        <w:ind w:left="1134" w:firstLine="2268"/>
      </w:pPr>
      <w:r w:rsidRPr="00031AD7">
        <w:t>[ Experimental-Result ]</w:t>
      </w:r>
    </w:p>
    <w:p w14:paraId="10B526DA" w14:textId="77777777" w:rsidR="00DA25AD" w:rsidRPr="00031AD7" w:rsidRDefault="00DA25AD" w:rsidP="00DA25AD">
      <w:pPr>
        <w:spacing w:after="0"/>
        <w:ind w:left="1134" w:firstLine="2268"/>
      </w:pPr>
      <w:r w:rsidRPr="00031AD7">
        <w:t>{ Auth-Session-State }</w:t>
      </w:r>
    </w:p>
    <w:p w14:paraId="10A02256" w14:textId="77777777" w:rsidR="00DA25AD" w:rsidRPr="00031AD7" w:rsidRDefault="00DA25AD" w:rsidP="00DA25AD">
      <w:pPr>
        <w:spacing w:after="0"/>
        <w:ind w:left="3124" w:firstLine="284"/>
      </w:pPr>
      <w:r w:rsidRPr="00031AD7">
        <w:t>{ Origin-Host }</w:t>
      </w:r>
    </w:p>
    <w:p w14:paraId="6A51E600" w14:textId="77777777" w:rsidR="00DA25AD" w:rsidRPr="00031AD7" w:rsidRDefault="00DA25AD" w:rsidP="00DA25AD">
      <w:pPr>
        <w:spacing w:after="0"/>
        <w:ind w:left="3124" w:firstLine="284"/>
      </w:pPr>
      <w:r w:rsidRPr="00031AD7">
        <w:t>{ Origin-Realm }</w:t>
      </w:r>
    </w:p>
    <w:p w14:paraId="62F18702" w14:textId="77777777" w:rsidR="00DA25AD" w:rsidRPr="00031AD7" w:rsidRDefault="00DA25AD" w:rsidP="00DA25AD">
      <w:pPr>
        <w:spacing w:after="0"/>
        <w:ind w:left="3124" w:firstLine="284"/>
      </w:pPr>
      <w:r w:rsidRPr="00031AD7">
        <w:rPr>
          <w:bCs/>
        </w:rPr>
        <w:t>*[ Supported-Features ]</w:t>
      </w:r>
    </w:p>
    <w:p w14:paraId="66D53EFA" w14:textId="77777777" w:rsidR="00DA25AD" w:rsidRPr="00031AD7" w:rsidRDefault="00DA25AD" w:rsidP="00DA25AD">
      <w:pPr>
        <w:spacing w:after="0"/>
        <w:ind w:left="3124" w:firstLine="284"/>
      </w:pPr>
      <w:r w:rsidRPr="00031AD7">
        <w:rPr>
          <w:rFonts w:cs="Arial"/>
        </w:rPr>
        <w:t>[ Absent-User-Diagnostic-SM ]</w:t>
      </w:r>
    </w:p>
    <w:p w14:paraId="1DDDE233" w14:textId="55E17B87" w:rsidR="00DA25AD" w:rsidRPr="00031AD7" w:rsidRDefault="00515182" w:rsidP="00DA25AD">
      <w:pPr>
        <w:spacing w:after="0"/>
        <w:ind w:left="1134" w:firstLine="2268"/>
      </w:pPr>
      <w:r>
        <w:t>[ SM-Delivery-Failure-Cause ]</w:t>
      </w:r>
    </w:p>
    <w:p w14:paraId="643B8F26" w14:textId="77777777" w:rsidR="00DA25AD" w:rsidRPr="00031AD7" w:rsidRDefault="00DA25AD" w:rsidP="00DA25AD">
      <w:pPr>
        <w:spacing w:after="0"/>
        <w:ind w:left="3124" w:firstLine="284"/>
      </w:pPr>
      <w:r w:rsidRPr="00031AD7">
        <w:t>[ SM-RP-UI ]</w:t>
      </w:r>
    </w:p>
    <w:p w14:paraId="5BEF8FBA" w14:textId="77777777" w:rsidR="00DA25AD" w:rsidRPr="00031AD7" w:rsidRDefault="00DA25AD" w:rsidP="00DA25AD">
      <w:pPr>
        <w:spacing w:after="0"/>
        <w:ind w:left="1134" w:firstLine="2268"/>
      </w:pPr>
      <w:r w:rsidRPr="00031AD7">
        <w:t>[ Requested-Retransmission-Time ]</w:t>
      </w:r>
    </w:p>
    <w:p w14:paraId="1069B421" w14:textId="6ADD475A" w:rsidR="00DA25AD" w:rsidRPr="00031AD7" w:rsidRDefault="00515182" w:rsidP="00DA25AD">
      <w:pPr>
        <w:spacing w:after="0"/>
        <w:ind w:left="1134" w:firstLine="2268"/>
        <w:rPr>
          <w:lang w:eastAsia="zh-CN"/>
        </w:rPr>
      </w:pPr>
      <w:r>
        <w:rPr>
          <w:lang w:eastAsia="zh-CN"/>
        </w:rPr>
        <w:lastRenderedPageBreak/>
        <w:t> </w:t>
      </w:r>
      <w:r w:rsidRPr="00031AD7">
        <w:rPr>
          <w:lang w:eastAsia="zh-CN"/>
        </w:rPr>
        <w:t>[</w:t>
      </w:r>
      <w:r w:rsidR="00DA25AD" w:rsidRPr="00031AD7">
        <w:t xml:space="preserve"> User-Identifier</w:t>
      </w:r>
      <w:r w:rsidR="00DA25AD" w:rsidRPr="00031AD7">
        <w:rPr>
          <w:rFonts w:hint="eastAsia"/>
        </w:rPr>
        <w:t xml:space="preserve"> </w:t>
      </w:r>
      <w:r w:rsidR="00DA25AD" w:rsidRPr="00031AD7">
        <w:rPr>
          <w:lang w:eastAsia="zh-CN"/>
        </w:rPr>
        <w:t>]</w:t>
      </w:r>
    </w:p>
    <w:p w14:paraId="3E13BE7F" w14:textId="77777777" w:rsidR="00BD6B53" w:rsidRPr="00031AD7" w:rsidRDefault="00BD6B53" w:rsidP="00BD6B53">
      <w:pPr>
        <w:spacing w:after="0"/>
        <w:ind w:left="3124" w:firstLine="284"/>
        <w:rPr>
          <w:lang w:eastAsia="zh-CN"/>
        </w:rPr>
      </w:pPr>
      <w:r>
        <w:t>[</w:t>
      </w:r>
      <w:r w:rsidRPr="00031AD7">
        <w:t xml:space="preserve"> </w:t>
      </w:r>
      <w:r w:rsidRPr="005E754A">
        <w:t xml:space="preserve">EPS-Location-Information </w:t>
      </w:r>
      <w:r>
        <w:t>]</w:t>
      </w:r>
    </w:p>
    <w:p w14:paraId="42301C7F" w14:textId="77777777" w:rsidR="00DA25AD" w:rsidRPr="00031AD7" w:rsidRDefault="00DA25AD" w:rsidP="00DA25AD">
      <w:pPr>
        <w:spacing w:after="0"/>
        <w:ind w:left="1134" w:firstLine="2268"/>
        <w:rPr>
          <w:lang w:val="en-US"/>
        </w:rPr>
      </w:pPr>
      <w:r w:rsidRPr="00031AD7">
        <w:rPr>
          <w:lang w:val="en-US"/>
        </w:rPr>
        <w:t>*[ AVP ]</w:t>
      </w:r>
    </w:p>
    <w:p w14:paraId="4AC20B0E" w14:textId="77777777" w:rsidR="00DA25AD" w:rsidRPr="00031AD7" w:rsidRDefault="00DA25AD" w:rsidP="00DA25AD">
      <w:pPr>
        <w:spacing w:after="0"/>
        <w:ind w:left="1134" w:firstLine="2268"/>
      </w:pPr>
      <w:r w:rsidRPr="00031AD7">
        <w:t>[ Failed-AVP ]</w:t>
      </w:r>
    </w:p>
    <w:p w14:paraId="112EE68A" w14:textId="77777777" w:rsidR="00DA25AD" w:rsidRPr="00031AD7" w:rsidRDefault="00DA25AD" w:rsidP="00DA25AD">
      <w:pPr>
        <w:spacing w:after="0"/>
        <w:ind w:left="1134" w:firstLine="2268"/>
      </w:pPr>
      <w:r w:rsidRPr="00031AD7">
        <w:tab/>
        <w:t>*[ Proxy-Info ]</w:t>
      </w:r>
    </w:p>
    <w:p w14:paraId="4F4EF66D" w14:textId="77777777" w:rsidR="00DA25AD" w:rsidRPr="00031AD7" w:rsidRDefault="00DA25AD" w:rsidP="00DA25AD">
      <w:pPr>
        <w:spacing w:after="0"/>
        <w:ind w:left="1134" w:firstLine="2268"/>
      </w:pPr>
      <w:r w:rsidRPr="00031AD7">
        <w:t>*[ Route-Record ]</w:t>
      </w:r>
    </w:p>
    <w:p w14:paraId="23509994" w14:textId="77777777" w:rsidR="00DA25AD" w:rsidRPr="00031AD7" w:rsidRDefault="00DA25AD" w:rsidP="00DA25AD">
      <w:pPr>
        <w:spacing w:after="0"/>
        <w:ind w:left="1134" w:firstLine="2268"/>
      </w:pPr>
    </w:p>
    <w:p w14:paraId="66207E68" w14:textId="77777777" w:rsidR="00DA25AD" w:rsidRPr="00031AD7" w:rsidRDefault="00DA25AD" w:rsidP="00DA25AD">
      <w:pPr>
        <w:pStyle w:val="Heading3"/>
      </w:pPr>
      <w:bookmarkStart w:id="461" w:name="_Toc533204542"/>
      <w:bookmarkStart w:id="462" w:name="_Toc44882132"/>
      <w:bookmarkStart w:id="463" w:name="_Toc44882326"/>
      <w:bookmarkStart w:id="464" w:name="_Toc137714400"/>
      <w:r w:rsidRPr="00031AD7">
        <w:t>6.3.3</w:t>
      </w:r>
      <w:r w:rsidRPr="00031AD7">
        <w:tab/>
        <w:t>AVPs</w:t>
      </w:r>
      <w:bookmarkEnd w:id="461"/>
      <w:bookmarkEnd w:id="462"/>
      <w:bookmarkEnd w:id="463"/>
      <w:bookmarkEnd w:id="464"/>
    </w:p>
    <w:p w14:paraId="079E4C1A" w14:textId="77777777" w:rsidR="00DA25AD" w:rsidRPr="00031AD7" w:rsidRDefault="00DA25AD" w:rsidP="00DA25AD">
      <w:pPr>
        <w:pStyle w:val="Heading4"/>
      </w:pPr>
      <w:bookmarkStart w:id="465" w:name="_Toc533204543"/>
      <w:bookmarkStart w:id="466" w:name="_Toc44882133"/>
      <w:bookmarkStart w:id="467" w:name="_Toc44882327"/>
      <w:bookmarkStart w:id="468" w:name="_Toc137714401"/>
      <w:r w:rsidRPr="00031AD7">
        <w:t>6.3.3.1</w:t>
      </w:r>
      <w:r w:rsidRPr="00031AD7">
        <w:tab/>
        <w:t>General</w:t>
      </w:r>
      <w:bookmarkEnd w:id="465"/>
      <w:bookmarkEnd w:id="466"/>
      <w:bookmarkEnd w:id="467"/>
      <w:bookmarkEnd w:id="468"/>
    </w:p>
    <w:p w14:paraId="5EDA3FA2" w14:textId="77777777" w:rsidR="00DA25AD" w:rsidRPr="00031AD7" w:rsidRDefault="00DA25AD" w:rsidP="00DA25AD">
      <w:r w:rsidRPr="00031AD7">
        <w:t>The following table specifies the Diameter AVPs defined for the SGd/Gdd interface protocol, their AVP Code values, types, possible flag values and whether or not the AVP may be encrypted. The Vendor-ID header of all AVPs defined in this specification shall be set to 3GPP (10415).</w:t>
      </w:r>
    </w:p>
    <w:p w14:paraId="75C820E9" w14:textId="77777777" w:rsidR="00DA25AD" w:rsidRPr="00031AD7" w:rsidRDefault="00DA25AD" w:rsidP="00DA25AD">
      <w:r w:rsidRPr="00031AD7">
        <w:t>For all AVPs which contain bit masks and are of the type Unsigned32, e.g., TFR-Flags, bit 0 shall be the least significant bit. For example, to get the value of bit 0, a bit mask of 0x0001 should be used.</w:t>
      </w:r>
    </w:p>
    <w:p w14:paraId="19A37C8A" w14:textId="77777777" w:rsidR="00DA25AD" w:rsidRPr="00031AD7" w:rsidRDefault="00DA25AD" w:rsidP="00DA25AD">
      <w:pPr>
        <w:pStyle w:val="TH"/>
      </w:pPr>
      <w:r w:rsidRPr="00031AD7">
        <w:t>Table 6.3.3.1/1: SGd/Gdd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75"/>
        <w:gridCol w:w="833"/>
        <w:gridCol w:w="1182"/>
        <w:gridCol w:w="1330"/>
        <w:gridCol w:w="611"/>
        <w:gridCol w:w="522"/>
        <w:gridCol w:w="998"/>
        <w:gridCol w:w="755"/>
        <w:gridCol w:w="825"/>
      </w:tblGrid>
      <w:tr w:rsidR="00DA25AD" w:rsidRPr="00031AD7" w14:paraId="09554962" w14:textId="77777777" w:rsidTr="00E50914">
        <w:trPr>
          <w:cantSplit/>
          <w:tblHeader/>
          <w:jc w:val="center"/>
        </w:trPr>
        <w:tc>
          <w:tcPr>
            <w:tcW w:w="0" w:type="auto"/>
            <w:gridSpan w:val="4"/>
            <w:tcBorders>
              <w:top w:val="single" w:sz="4" w:space="0" w:color="auto"/>
              <w:left w:val="single" w:sz="4" w:space="0" w:color="auto"/>
            </w:tcBorders>
            <w:shd w:val="clear" w:color="auto" w:fill="E0E0E0"/>
          </w:tcPr>
          <w:p w14:paraId="2FED7135" w14:textId="77777777" w:rsidR="00DA25AD" w:rsidRPr="00031AD7" w:rsidRDefault="00DA25AD" w:rsidP="00E50914">
            <w:pPr>
              <w:pStyle w:val="TAH"/>
            </w:pPr>
          </w:p>
        </w:tc>
        <w:tc>
          <w:tcPr>
            <w:tcW w:w="0" w:type="auto"/>
            <w:gridSpan w:val="4"/>
            <w:tcBorders>
              <w:top w:val="single" w:sz="4" w:space="0" w:color="auto"/>
            </w:tcBorders>
            <w:shd w:val="clear" w:color="auto" w:fill="E0E0E0"/>
          </w:tcPr>
          <w:p w14:paraId="431CC523" w14:textId="77777777" w:rsidR="00DA25AD" w:rsidRPr="00031AD7" w:rsidRDefault="00DA25AD" w:rsidP="00E50914">
            <w:pPr>
              <w:pStyle w:val="TAH"/>
            </w:pPr>
            <w:r w:rsidRPr="00031AD7">
              <w:t>AVP Flag rules</w:t>
            </w:r>
          </w:p>
        </w:tc>
        <w:tc>
          <w:tcPr>
            <w:tcW w:w="0" w:type="auto"/>
            <w:tcBorders>
              <w:top w:val="single" w:sz="4" w:space="0" w:color="auto"/>
              <w:right w:val="single" w:sz="4" w:space="0" w:color="auto"/>
            </w:tcBorders>
            <w:shd w:val="clear" w:color="auto" w:fill="E0E0E0"/>
          </w:tcPr>
          <w:p w14:paraId="41C3A31C" w14:textId="77777777" w:rsidR="00DA25AD" w:rsidRPr="00031AD7" w:rsidRDefault="00DA25AD" w:rsidP="00E50914">
            <w:pPr>
              <w:pStyle w:val="TAH"/>
            </w:pPr>
          </w:p>
        </w:tc>
      </w:tr>
      <w:tr w:rsidR="00DA25AD" w:rsidRPr="00031AD7" w14:paraId="06EB380A" w14:textId="77777777" w:rsidTr="00E50914">
        <w:trPr>
          <w:cantSplit/>
          <w:tblHeader/>
          <w:jc w:val="center"/>
        </w:trPr>
        <w:tc>
          <w:tcPr>
            <w:tcW w:w="0" w:type="auto"/>
            <w:shd w:val="clear" w:color="auto" w:fill="E0E0E0"/>
          </w:tcPr>
          <w:p w14:paraId="27ECF0C5" w14:textId="77777777" w:rsidR="00DA25AD" w:rsidRPr="00031AD7" w:rsidRDefault="00DA25AD" w:rsidP="00E50914">
            <w:pPr>
              <w:pStyle w:val="TAH"/>
            </w:pPr>
            <w:r w:rsidRPr="00031AD7">
              <w:t>Attribute Name</w:t>
            </w:r>
          </w:p>
        </w:tc>
        <w:tc>
          <w:tcPr>
            <w:tcW w:w="0" w:type="auto"/>
            <w:shd w:val="clear" w:color="auto" w:fill="E0E0E0"/>
          </w:tcPr>
          <w:p w14:paraId="47DD89EF" w14:textId="77777777" w:rsidR="00DA25AD" w:rsidRPr="00031AD7" w:rsidRDefault="00DA25AD" w:rsidP="00E50914">
            <w:pPr>
              <w:pStyle w:val="TAH"/>
            </w:pPr>
            <w:r w:rsidRPr="00031AD7">
              <w:t>AVP Code</w:t>
            </w:r>
          </w:p>
        </w:tc>
        <w:tc>
          <w:tcPr>
            <w:tcW w:w="0" w:type="auto"/>
            <w:shd w:val="clear" w:color="auto" w:fill="E0E0E0"/>
          </w:tcPr>
          <w:p w14:paraId="190183E6" w14:textId="77777777" w:rsidR="00DA25AD" w:rsidRPr="00031AD7" w:rsidRDefault="005252A2" w:rsidP="00E50914">
            <w:pPr>
              <w:pStyle w:val="TAH"/>
            </w:pPr>
            <w:r w:rsidRPr="00031AD7">
              <w:t>Clause</w:t>
            </w:r>
            <w:r w:rsidR="00DA25AD" w:rsidRPr="00031AD7">
              <w:t xml:space="preserve"> defined</w:t>
            </w:r>
          </w:p>
        </w:tc>
        <w:tc>
          <w:tcPr>
            <w:tcW w:w="0" w:type="auto"/>
            <w:shd w:val="clear" w:color="auto" w:fill="E0E0E0"/>
          </w:tcPr>
          <w:p w14:paraId="6A2DBB82" w14:textId="77777777" w:rsidR="00DA25AD" w:rsidRPr="00031AD7" w:rsidRDefault="00DA25AD" w:rsidP="00E50914">
            <w:pPr>
              <w:pStyle w:val="TAH"/>
            </w:pPr>
            <w:r w:rsidRPr="00031AD7">
              <w:t>Value Type</w:t>
            </w:r>
          </w:p>
        </w:tc>
        <w:tc>
          <w:tcPr>
            <w:tcW w:w="0" w:type="auto"/>
            <w:shd w:val="clear" w:color="auto" w:fill="E0E0E0"/>
          </w:tcPr>
          <w:p w14:paraId="777F69D4" w14:textId="77777777" w:rsidR="00DA25AD" w:rsidRPr="00031AD7" w:rsidRDefault="00DA25AD" w:rsidP="00E50914">
            <w:pPr>
              <w:pStyle w:val="TAH"/>
            </w:pPr>
            <w:r w:rsidRPr="00031AD7">
              <w:t>Must</w:t>
            </w:r>
          </w:p>
        </w:tc>
        <w:tc>
          <w:tcPr>
            <w:tcW w:w="0" w:type="auto"/>
            <w:shd w:val="clear" w:color="auto" w:fill="E0E0E0"/>
          </w:tcPr>
          <w:p w14:paraId="6E0BD0AA" w14:textId="77777777" w:rsidR="00DA25AD" w:rsidRPr="00031AD7" w:rsidRDefault="00DA25AD" w:rsidP="00E50914">
            <w:pPr>
              <w:pStyle w:val="TAH"/>
            </w:pPr>
            <w:r w:rsidRPr="00031AD7">
              <w:t>May</w:t>
            </w:r>
          </w:p>
        </w:tc>
        <w:tc>
          <w:tcPr>
            <w:tcW w:w="0" w:type="auto"/>
            <w:shd w:val="clear" w:color="auto" w:fill="E0E0E0"/>
          </w:tcPr>
          <w:p w14:paraId="56510444" w14:textId="77777777" w:rsidR="00DA25AD" w:rsidRPr="00031AD7" w:rsidRDefault="00DA25AD" w:rsidP="00E50914">
            <w:pPr>
              <w:pStyle w:val="TAH"/>
            </w:pPr>
            <w:r w:rsidRPr="00031AD7">
              <w:t>Should not</w:t>
            </w:r>
          </w:p>
        </w:tc>
        <w:tc>
          <w:tcPr>
            <w:tcW w:w="0" w:type="auto"/>
            <w:shd w:val="clear" w:color="auto" w:fill="E0E0E0"/>
          </w:tcPr>
          <w:p w14:paraId="7D1D7DF0" w14:textId="77777777" w:rsidR="00DA25AD" w:rsidRPr="00031AD7" w:rsidRDefault="00DA25AD" w:rsidP="00E50914">
            <w:pPr>
              <w:pStyle w:val="TAH"/>
            </w:pPr>
            <w:r w:rsidRPr="00031AD7">
              <w:t>Must not</w:t>
            </w:r>
          </w:p>
        </w:tc>
        <w:tc>
          <w:tcPr>
            <w:tcW w:w="0" w:type="auto"/>
            <w:shd w:val="clear" w:color="auto" w:fill="E0E0E0"/>
          </w:tcPr>
          <w:p w14:paraId="6F756D33" w14:textId="77777777" w:rsidR="00DA25AD" w:rsidRPr="00031AD7" w:rsidRDefault="00DA25AD" w:rsidP="00E50914">
            <w:pPr>
              <w:pStyle w:val="TAH"/>
            </w:pPr>
            <w:r w:rsidRPr="00031AD7">
              <w:t>May Encr.</w:t>
            </w:r>
          </w:p>
        </w:tc>
      </w:tr>
      <w:tr w:rsidR="00DA25AD" w:rsidRPr="00031AD7" w14:paraId="59F61E06" w14:textId="77777777" w:rsidTr="00E50914">
        <w:trPr>
          <w:cantSplit/>
          <w:tblHeader/>
          <w:jc w:val="center"/>
        </w:trPr>
        <w:tc>
          <w:tcPr>
            <w:tcW w:w="0" w:type="auto"/>
          </w:tcPr>
          <w:p w14:paraId="08D18A83" w14:textId="77777777" w:rsidR="00DA25AD" w:rsidRPr="00031AD7" w:rsidRDefault="00DA25AD" w:rsidP="00E50914">
            <w:pPr>
              <w:pStyle w:val="TAL"/>
            </w:pPr>
            <w:r w:rsidRPr="00031AD7">
              <w:t>SC-Address</w:t>
            </w:r>
          </w:p>
        </w:tc>
        <w:tc>
          <w:tcPr>
            <w:tcW w:w="0" w:type="auto"/>
          </w:tcPr>
          <w:p w14:paraId="69BB83E0" w14:textId="77777777" w:rsidR="00DA25AD" w:rsidRPr="00031AD7" w:rsidRDefault="00DA25AD" w:rsidP="00E50914">
            <w:pPr>
              <w:pStyle w:val="TAL"/>
            </w:pPr>
            <w:r w:rsidRPr="00031AD7">
              <w:t>3300</w:t>
            </w:r>
          </w:p>
        </w:tc>
        <w:tc>
          <w:tcPr>
            <w:tcW w:w="0" w:type="auto"/>
          </w:tcPr>
          <w:p w14:paraId="59BF22BB" w14:textId="77777777" w:rsidR="00DA25AD" w:rsidRPr="00031AD7" w:rsidRDefault="00DA25AD" w:rsidP="00E50914">
            <w:pPr>
              <w:pStyle w:val="TAL"/>
            </w:pPr>
            <w:r w:rsidRPr="00031AD7">
              <w:t>6.3.3.2</w:t>
            </w:r>
          </w:p>
        </w:tc>
        <w:tc>
          <w:tcPr>
            <w:tcW w:w="0" w:type="auto"/>
          </w:tcPr>
          <w:p w14:paraId="14A45187" w14:textId="77777777" w:rsidR="00DA25AD" w:rsidRPr="00031AD7" w:rsidRDefault="00DA25AD" w:rsidP="00E50914">
            <w:pPr>
              <w:pStyle w:val="TAL"/>
            </w:pPr>
            <w:r w:rsidRPr="00031AD7">
              <w:t>OctetString</w:t>
            </w:r>
          </w:p>
        </w:tc>
        <w:tc>
          <w:tcPr>
            <w:tcW w:w="0" w:type="auto"/>
          </w:tcPr>
          <w:p w14:paraId="7ED8699A" w14:textId="77777777" w:rsidR="00DA25AD" w:rsidRPr="00031AD7" w:rsidRDefault="00DA25AD" w:rsidP="00E50914">
            <w:pPr>
              <w:pStyle w:val="TAL"/>
            </w:pPr>
            <w:r w:rsidRPr="00031AD7">
              <w:t>M, V</w:t>
            </w:r>
          </w:p>
        </w:tc>
        <w:tc>
          <w:tcPr>
            <w:tcW w:w="0" w:type="auto"/>
          </w:tcPr>
          <w:p w14:paraId="4F5836AD" w14:textId="77777777" w:rsidR="00DA25AD" w:rsidRPr="00031AD7" w:rsidRDefault="00DA25AD" w:rsidP="00E50914">
            <w:pPr>
              <w:pStyle w:val="TAL"/>
            </w:pPr>
          </w:p>
        </w:tc>
        <w:tc>
          <w:tcPr>
            <w:tcW w:w="0" w:type="auto"/>
          </w:tcPr>
          <w:p w14:paraId="06365CE6" w14:textId="77777777" w:rsidR="00DA25AD" w:rsidRPr="00031AD7" w:rsidRDefault="00DA25AD" w:rsidP="00E50914">
            <w:pPr>
              <w:pStyle w:val="TAL"/>
            </w:pPr>
          </w:p>
        </w:tc>
        <w:tc>
          <w:tcPr>
            <w:tcW w:w="0" w:type="auto"/>
          </w:tcPr>
          <w:p w14:paraId="6E96930F" w14:textId="77777777" w:rsidR="00DA25AD" w:rsidRPr="00031AD7" w:rsidRDefault="00DA25AD" w:rsidP="00E50914">
            <w:pPr>
              <w:pStyle w:val="TAL"/>
            </w:pPr>
          </w:p>
        </w:tc>
        <w:tc>
          <w:tcPr>
            <w:tcW w:w="0" w:type="auto"/>
          </w:tcPr>
          <w:p w14:paraId="2194866F" w14:textId="77777777" w:rsidR="00DA25AD" w:rsidRPr="00031AD7" w:rsidRDefault="00DA25AD" w:rsidP="00E50914">
            <w:pPr>
              <w:pStyle w:val="TAL"/>
            </w:pPr>
            <w:r w:rsidRPr="00031AD7">
              <w:t>No</w:t>
            </w:r>
          </w:p>
        </w:tc>
      </w:tr>
      <w:tr w:rsidR="00DA25AD" w:rsidRPr="00031AD7" w14:paraId="1EA4E6AA" w14:textId="77777777" w:rsidTr="00E50914">
        <w:trPr>
          <w:cantSplit/>
          <w:tblHeader/>
          <w:jc w:val="center"/>
        </w:trPr>
        <w:tc>
          <w:tcPr>
            <w:tcW w:w="0" w:type="auto"/>
          </w:tcPr>
          <w:p w14:paraId="51EAB3E1" w14:textId="77777777" w:rsidR="00DA25AD" w:rsidRPr="00031AD7" w:rsidRDefault="00DA25AD" w:rsidP="00E50914">
            <w:pPr>
              <w:pStyle w:val="TAL"/>
            </w:pPr>
            <w:r w:rsidRPr="00031AD7">
              <w:rPr>
                <w:rFonts w:cs="Arial"/>
              </w:rPr>
              <w:t>SM-RP-UI</w:t>
            </w:r>
          </w:p>
        </w:tc>
        <w:tc>
          <w:tcPr>
            <w:tcW w:w="0" w:type="auto"/>
          </w:tcPr>
          <w:p w14:paraId="3403A790" w14:textId="77777777" w:rsidR="00DA25AD" w:rsidRPr="00031AD7" w:rsidRDefault="00DA25AD" w:rsidP="00E50914">
            <w:pPr>
              <w:pStyle w:val="TAL"/>
            </w:pPr>
            <w:r w:rsidRPr="00031AD7">
              <w:t>3301</w:t>
            </w:r>
          </w:p>
        </w:tc>
        <w:tc>
          <w:tcPr>
            <w:tcW w:w="0" w:type="auto"/>
          </w:tcPr>
          <w:p w14:paraId="0B401D93" w14:textId="77777777" w:rsidR="00DA25AD" w:rsidRPr="00031AD7" w:rsidRDefault="00DA25AD" w:rsidP="00E50914">
            <w:pPr>
              <w:pStyle w:val="TAL"/>
            </w:pPr>
            <w:r w:rsidRPr="00031AD7">
              <w:t>6.3.3.3</w:t>
            </w:r>
          </w:p>
        </w:tc>
        <w:tc>
          <w:tcPr>
            <w:tcW w:w="0" w:type="auto"/>
          </w:tcPr>
          <w:p w14:paraId="35BB5736" w14:textId="77777777" w:rsidR="00DA25AD" w:rsidRPr="00031AD7" w:rsidRDefault="00DA25AD" w:rsidP="00E50914">
            <w:pPr>
              <w:pStyle w:val="TAL"/>
            </w:pPr>
            <w:r w:rsidRPr="00031AD7">
              <w:t>OctetString</w:t>
            </w:r>
          </w:p>
        </w:tc>
        <w:tc>
          <w:tcPr>
            <w:tcW w:w="0" w:type="auto"/>
          </w:tcPr>
          <w:p w14:paraId="6F0D7F0B" w14:textId="77777777" w:rsidR="00DA25AD" w:rsidRPr="00031AD7" w:rsidRDefault="00DA25AD" w:rsidP="00E50914">
            <w:pPr>
              <w:pStyle w:val="TAL"/>
            </w:pPr>
            <w:r w:rsidRPr="00031AD7">
              <w:t>M, V</w:t>
            </w:r>
          </w:p>
        </w:tc>
        <w:tc>
          <w:tcPr>
            <w:tcW w:w="0" w:type="auto"/>
          </w:tcPr>
          <w:p w14:paraId="73CFAD52" w14:textId="77777777" w:rsidR="00DA25AD" w:rsidRPr="00031AD7" w:rsidRDefault="00DA25AD" w:rsidP="00E50914">
            <w:pPr>
              <w:pStyle w:val="TAL"/>
            </w:pPr>
          </w:p>
        </w:tc>
        <w:tc>
          <w:tcPr>
            <w:tcW w:w="0" w:type="auto"/>
          </w:tcPr>
          <w:p w14:paraId="01392B63" w14:textId="77777777" w:rsidR="00DA25AD" w:rsidRPr="00031AD7" w:rsidRDefault="00DA25AD" w:rsidP="00E50914">
            <w:pPr>
              <w:pStyle w:val="TAL"/>
            </w:pPr>
          </w:p>
        </w:tc>
        <w:tc>
          <w:tcPr>
            <w:tcW w:w="0" w:type="auto"/>
          </w:tcPr>
          <w:p w14:paraId="09422D8A" w14:textId="77777777" w:rsidR="00DA25AD" w:rsidRPr="00031AD7" w:rsidRDefault="00DA25AD" w:rsidP="00E50914">
            <w:pPr>
              <w:pStyle w:val="TAL"/>
            </w:pPr>
          </w:p>
        </w:tc>
        <w:tc>
          <w:tcPr>
            <w:tcW w:w="0" w:type="auto"/>
          </w:tcPr>
          <w:p w14:paraId="4AD9BFEE" w14:textId="77777777" w:rsidR="00DA25AD" w:rsidRPr="00031AD7" w:rsidRDefault="00DA25AD" w:rsidP="00E50914">
            <w:pPr>
              <w:pStyle w:val="TAL"/>
            </w:pPr>
            <w:r w:rsidRPr="00031AD7">
              <w:t>No</w:t>
            </w:r>
          </w:p>
        </w:tc>
      </w:tr>
      <w:tr w:rsidR="00DA25AD" w:rsidRPr="00031AD7" w14:paraId="5B45B21A" w14:textId="77777777" w:rsidTr="00E50914">
        <w:trPr>
          <w:cantSplit/>
          <w:tblHeader/>
          <w:jc w:val="center"/>
        </w:trPr>
        <w:tc>
          <w:tcPr>
            <w:tcW w:w="0" w:type="auto"/>
          </w:tcPr>
          <w:p w14:paraId="3731D7C8" w14:textId="77777777" w:rsidR="00DA25AD" w:rsidRPr="00031AD7" w:rsidRDefault="00DA25AD" w:rsidP="00E50914">
            <w:pPr>
              <w:pStyle w:val="TAL"/>
            </w:pPr>
            <w:r w:rsidRPr="00031AD7">
              <w:t>TFR-Flags</w:t>
            </w:r>
          </w:p>
        </w:tc>
        <w:tc>
          <w:tcPr>
            <w:tcW w:w="0" w:type="auto"/>
          </w:tcPr>
          <w:p w14:paraId="0E2FED33" w14:textId="77777777" w:rsidR="00DA25AD" w:rsidRPr="00031AD7" w:rsidRDefault="00DA25AD" w:rsidP="00E50914">
            <w:pPr>
              <w:pStyle w:val="TAL"/>
            </w:pPr>
            <w:r w:rsidRPr="00031AD7">
              <w:t>3302</w:t>
            </w:r>
          </w:p>
        </w:tc>
        <w:tc>
          <w:tcPr>
            <w:tcW w:w="0" w:type="auto"/>
          </w:tcPr>
          <w:p w14:paraId="5FAB7353" w14:textId="77777777" w:rsidR="00DA25AD" w:rsidRPr="00031AD7" w:rsidRDefault="00DA25AD" w:rsidP="00E50914">
            <w:pPr>
              <w:pStyle w:val="TAL"/>
            </w:pPr>
            <w:r w:rsidRPr="00031AD7">
              <w:t>6.3.3.4</w:t>
            </w:r>
          </w:p>
        </w:tc>
        <w:tc>
          <w:tcPr>
            <w:tcW w:w="0" w:type="auto"/>
          </w:tcPr>
          <w:p w14:paraId="4F742107" w14:textId="77777777" w:rsidR="00DA25AD" w:rsidRPr="00031AD7" w:rsidRDefault="00DA25AD" w:rsidP="00E50914">
            <w:pPr>
              <w:pStyle w:val="TAL"/>
            </w:pPr>
            <w:r w:rsidRPr="00031AD7">
              <w:t>Unsigned32</w:t>
            </w:r>
          </w:p>
        </w:tc>
        <w:tc>
          <w:tcPr>
            <w:tcW w:w="0" w:type="auto"/>
          </w:tcPr>
          <w:p w14:paraId="3523D645" w14:textId="77777777" w:rsidR="00DA25AD" w:rsidRPr="00031AD7" w:rsidRDefault="00DA25AD" w:rsidP="00E50914">
            <w:pPr>
              <w:pStyle w:val="TAL"/>
            </w:pPr>
            <w:r w:rsidRPr="00031AD7">
              <w:t>M, V</w:t>
            </w:r>
          </w:p>
        </w:tc>
        <w:tc>
          <w:tcPr>
            <w:tcW w:w="0" w:type="auto"/>
          </w:tcPr>
          <w:p w14:paraId="3ADFEEE8" w14:textId="77777777" w:rsidR="00DA25AD" w:rsidRPr="00031AD7" w:rsidRDefault="00DA25AD" w:rsidP="00E50914">
            <w:pPr>
              <w:pStyle w:val="TAL"/>
            </w:pPr>
          </w:p>
        </w:tc>
        <w:tc>
          <w:tcPr>
            <w:tcW w:w="0" w:type="auto"/>
          </w:tcPr>
          <w:p w14:paraId="3BDD0BF4" w14:textId="77777777" w:rsidR="00DA25AD" w:rsidRPr="00031AD7" w:rsidRDefault="00DA25AD" w:rsidP="00E50914">
            <w:pPr>
              <w:pStyle w:val="TAL"/>
            </w:pPr>
          </w:p>
        </w:tc>
        <w:tc>
          <w:tcPr>
            <w:tcW w:w="0" w:type="auto"/>
          </w:tcPr>
          <w:p w14:paraId="2A206908" w14:textId="77777777" w:rsidR="00DA25AD" w:rsidRPr="00031AD7" w:rsidRDefault="00DA25AD" w:rsidP="00E50914">
            <w:pPr>
              <w:pStyle w:val="TAL"/>
            </w:pPr>
          </w:p>
        </w:tc>
        <w:tc>
          <w:tcPr>
            <w:tcW w:w="0" w:type="auto"/>
          </w:tcPr>
          <w:p w14:paraId="386A2622" w14:textId="77777777" w:rsidR="00DA25AD" w:rsidRPr="00031AD7" w:rsidRDefault="00DA25AD" w:rsidP="00E50914">
            <w:pPr>
              <w:pStyle w:val="TAL"/>
            </w:pPr>
            <w:r w:rsidRPr="00031AD7">
              <w:t>No</w:t>
            </w:r>
          </w:p>
        </w:tc>
      </w:tr>
      <w:tr w:rsidR="00515182" w:rsidRPr="00031AD7" w14:paraId="5F5C94FB" w14:textId="77777777" w:rsidTr="00E50914">
        <w:trPr>
          <w:cantSplit/>
          <w:tblHeader/>
          <w:jc w:val="center"/>
        </w:trPr>
        <w:tc>
          <w:tcPr>
            <w:tcW w:w="0" w:type="auto"/>
          </w:tcPr>
          <w:p w14:paraId="1BCE81CA" w14:textId="77A852D8" w:rsidR="00515182" w:rsidRPr="00031AD7" w:rsidRDefault="00515182" w:rsidP="00515182">
            <w:pPr>
              <w:pStyle w:val="TAL"/>
            </w:pPr>
            <w:r>
              <w:rPr>
                <w:lang w:val="fr-FR"/>
              </w:rPr>
              <w:t>SM-Delivery-Failure-Cause</w:t>
            </w:r>
          </w:p>
        </w:tc>
        <w:tc>
          <w:tcPr>
            <w:tcW w:w="0" w:type="auto"/>
          </w:tcPr>
          <w:p w14:paraId="5C55DCE7" w14:textId="010CFE2D" w:rsidR="00515182" w:rsidRPr="00031AD7" w:rsidRDefault="00515182" w:rsidP="00515182">
            <w:pPr>
              <w:pStyle w:val="TAL"/>
            </w:pPr>
            <w:r>
              <w:rPr>
                <w:lang w:val="fr-FR"/>
              </w:rPr>
              <w:t>3303</w:t>
            </w:r>
          </w:p>
        </w:tc>
        <w:tc>
          <w:tcPr>
            <w:tcW w:w="0" w:type="auto"/>
          </w:tcPr>
          <w:p w14:paraId="65085E6F" w14:textId="3D7D47B2" w:rsidR="00515182" w:rsidRPr="00031AD7" w:rsidRDefault="00515182" w:rsidP="00515182">
            <w:pPr>
              <w:pStyle w:val="TAL"/>
            </w:pPr>
            <w:r>
              <w:rPr>
                <w:lang w:val="fr-FR"/>
              </w:rPr>
              <w:t>6.3.3.5</w:t>
            </w:r>
          </w:p>
        </w:tc>
        <w:tc>
          <w:tcPr>
            <w:tcW w:w="0" w:type="auto"/>
          </w:tcPr>
          <w:p w14:paraId="0D1BC455" w14:textId="15DF5FC0" w:rsidR="00515182" w:rsidRPr="00031AD7" w:rsidRDefault="00515182" w:rsidP="00515182">
            <w:pPr>
              <w:pStyle w:val="TAL"/>
            </w:pPr>
            <w:r>
              <w:rPr>
                <w:lang w:val="fr-FR"/>
              </w:rPr>
              <w:t>Grouped</w:t>
            </w:r>
          </w:p>
        </w:tc>
        <w:tc>
          <w:tcPr>
            <w:tcW w:w="0" w:type="auto"/>
          </w:tcPr>
          <w:p w14:paraId="7D47BBF4" w14:textId="1ACE8A25" w:rsidR="00515182" w:rsidRPr="00031AD7" w:rsidRDefault="00515182" w:rsidP="00515182">
            <w:pPr>
              <w:pStyle w:val="TAL"/>
            </w:pPr>
            <w:r>
              <w:rPr>
                <w:lang w:val="fr-FR"/>
              </w:rPr>
              <w:t>M, V</w:t>
            </w:r>
          </w:p>
        </w:tc>
        <w:tc>
          <w:tcPr>
            <w:tcW w:w="0" w:type="auto"/>
          </w:tcPr>
          <w:p w14:paraId="44027FFE" w14:textId="77777777" w:rsidR="00515182" w:rsidRPr="00031AD7" w:rsidRDefault="00515182" w:rsidP="00515182">
            <w:pPr>
              <w:pStyle w:val="TAL"/>
            </w:pPr>
          </w:p>
        </w:tc>
        <w:tc>
          <w:tcPr>
            <w:tcW w:w="0" w:type="auto"/>
          </w:tcPr>
          <w:p w14:paraId="2EF512F5" w14:textId="77777777" w:rsidR="00515182" w:rsidRPr="00031AD7" w:rsidRDefault="00515182" w:rsidP="00515182">
            <w:pPr>
              <w:pStyle w:val="TAL"/>
            </w:pPr>
          </w:p>
        </w:tc>
        <w:tc>
          <w:tcPr>
            <w:tcW w:w="0" w:type="auto"/>
          </w:tcPr>
          <w:p w14:paraId="0AE51920" w14:textId="77777777" w:rsidR="00515182" w:rsidRPr="00031AD7" w:rsidRDefault="00515182" w:rsidP="00515182">
            <w:pPr>
              <w:pStyle w:val="TAL"/>
            </w:pPr>
          </w:p>
        </w:tc>
        <w:tc>
          <w:tcPr>
            <w:tcW w:w="0" w:type="auto"/>
          </w:tcPr>
          <w:p w14:paraId="1201851E" w14:textId="2772221E" w:rsidR="00515182" w:rsidRPr="00031AD7" w:rsidRDefault="00515182" w:rsidP="00515182">
            <w:pPr>
              <w:pStyle w:val="TAL"/>
            </w:pPr>
            <w:r>
              <w:rPr>
                <w:lang w:val="fr-FR"/>
              </w:rPr>
              <w:t>No</w:t>
            </w:r>
          </w:p>
        </w:tc>
      </w:tr>
      <w:tr w:rsidR="00DA25AD" w:rsidRPr="00031AD7" w14:paraId="676C01A7" w14:textId="77777777" w:rsidTr="00E50914">
        <w:trPr>
          <w:cantSplit/>
          <w:tblHeader/>
          <w:jc w:val="center"/>
        </w:trPr>
        <w:tc>
          <w:tcPr>
            <w:tcW w:w="0" w:type="auto"/>
          </w:tcPr>
          <w:p w14:paraId="7DCC4D27" w14:textId="77777777" w:rsidR="00DA25AD" w:rsidRPr="00031AD7" w:rsidRDefault="00DA25AD" w:rsidP="00E50914">
            <w:pPr>
              <w:pStyle w:val="TAL"/>
            </w:pPr>
            <w:r w:rsidRPr="00031AD7">
              <w:t>SM-Enumerated-Delivery-Failure-Cause</w:t>
            </w:r>
          </w:p>
        </w:tc>
        <w:tc>
          <w:tcPr>
            <w:tcW w:w="0" w:type="auto"/>
          </w:tcPr>
          <w:p w14:paraId="21B8C78F" w14:textId="77777777" w:rsidR="00DA25AD" w:rsidRPr="00031AD7" w:rsidRDefault="00DA25AD" w:rsidP="00E50914">
            <w:pPr>
              <w:pStyle w:val="TAL"/>
            </w:pPr>
            <w:r w:rsidRPr="00031AD7">
              <w:t>3304</w:t>
            </w:r>
          </w:p>
        </w:tc>
        <w:tc>
          <w:tcPr>
            <w:tcW w:w="0" w:type="auto"/>
          </w:tcPr>
          <w:p w14:paraId="48CC6C20" w14:textId="77777777" w:rsidR="00DA25AD" w:rsidRPr="00031AD7" w:rsidRDefault="00DA25AD" w:rsidP="00E50914">
            <w:pPr>
              <w:pStyle w:val="TAL"/>
            </w:pPr>
            <w:r w:rsidRPr="00031AD7">
              <w:t>6.3.3.6</w:t>
            </w:r>
          </w:p>
        </w:tc>
        <w:tc>
          <w:tcPr>
            <w:tcW w:w="0" w:type="auto"/>
          </w:tcPr>
          <w:p w14:paraId="655CE3C9" w14:textId="77777777" w:rsidR="00DA25AD" w:rsidRPr="00031AD7" w:rsidDel="00F87316" w:rsidRDefault="00DA25AD" w:rsidP="00E50914">
            <w:pPr>
              <w:pStyle w:val="TAL"/>
            </w:pPr>
            <w:r w:rsidRPr="00031AD7">
              <w:t>Enumerated</w:t>
            </w:r>
          </w:p>
        </w:tc>
        <w:tc>
          <w:tcPr>
            <w:tcW w:w="0" w:type="auto"/>
          </w:tcPr>
          <w:p w14:paraId="379B7FE5" w14:textId="77777777" w:rsidR="00DA25AD" w:rsidRPr="00031AD7" w:rsidRDefault="00DA25AD" w:rsidP="00E50914">
            <w:pPr>
              <w:pStyle w:val="TAL"/>
            </w:pPr>
            <w:r w:rsidRPr="00031AD7">
              <w:t>M, V</w:t>
            </w:r>
          </w:p>
        </w:tc>
        <w:tc>
          <w:tcPr>
            <w:tcW w:w="0" w:type="auto"/>
          </w:tcPr>
          <w:p w14:paraId="638640EB" w14:textId="77777777" w:rsidR="00DA25AD" w:rsidRPr="00031AD7" w:rsidRDefault="00DA25AD" w:rsidP="00E50914">
            <w:pPr>
              <w:pStyle w:val="TAL"/>
            </w:pPr>
          </w:p>
        </w:tc>
        <w:tc>
          <w:tcPr>
            <w:tcW w:w="0" w:type="auto"/>
          </w:tcPr>
          <w:p w14:paraId="30755136" w14:textId="77777777" w:rsidR="00DA25AD" w:rsidRPr="00031AD7" w:rsidRDefault="00DA25AD" w:rsidP="00E50914">
            <w:pPr>
              <w:pStyle w:val="TAL"/>
            </w:pPr>
          </w:p>
        </w:tc>
        <w:tc>
          <w:tcPr>
            <w:tcW w:w="0" w:type="auto"/>
          </w:tcPr>
          <w:p w14:paraId="1FB9564B" w14:textId="77777777" w:rsidR="00DA25AD" w:rsidRPr="00031AD7" w:rsidRDefault="00DA25AD" w:rsidP="00E50914">
            <w:pPr>
              <w:pStyle w:val="TAL"/>
            </w:pPr>
          </w:p>
        </w:tc>
        <w:tc>
          <w:tcPr>
            <w:tcW w:w="0" w:type="auto"/>
          </w:tcPr>
          <w:p w14:paraId="24302E46" w14:textId="77777777" w:rsidR="00DA25AD" w:rsidRPr="00031AD7" w:rsidRDefault="00DA25AD" w:rsidP="00E50914">
            <w:pPr>
              <w:pStyle w:val="TAL"/>
            </w:pPr>
            <w:r w:rsidRPr="00031AD7">
              <w:t>No</w:t>
            </w:r>
          </w:p>
        </w:tc>
      </w:tr>
      <w:tr w:rsidR="00DA25AD" w:rsidRPr="00031AD7" w14:paraId="3EB7A0F2" w14:textId="77777777" w:rsidTr="00E50914">
        <w:trPr>
          <w:cantSplit/>
          <w:tblHeader/>
          <w:jc w:val="center"/>
        </w:trPr>
        <w:tc>
          <w:tcPr>
            <w:tcW w:w="0" w:type="auto"/>
          </w:tcPr>
          <w:p w14:paraId="358855C9" w14:textId="77777777" w:rsidR="00DA25AD" w:rsidRPr="00031AD7" w:rsidRDefault="00DA25AD" w:rsidP="00E50914">
            <w:pPr>
              <w:pStyle w:val="TAL"/>
            </w:pPr>
            <w:r w:rsidRPr="00031AD7">
              <w:t>SM-</w:t>
            </w:r>
            <w:r w:rsidRPr="00031AD7">
              <w:rPr>
                <w:szCs w:val="16"/>
              </w:rPr>
              <w:t>Diagnostic-Info</w:t>
            </w:r>
          </w:p>
        </w:tc>
        <w:tc>
          <w:tcPr>
            <w:tcW w:w="0" w:type="auto"/>
          </w:tcPr>
          <w:p w14:paraId="4A4FCBFF" w14:textId="77777777" w:rsidR="00DA25AD" w:rsidRPr="00031AD7" w:rsidRDefault="00DA25AD" w:rsidP="00E50914">
            <w:pPr>
              <w:pStyle w:val="TAL"/>
            </w:pPr>
            <w:r w:rsidRPr="00031AD7">
              <w:t>3305</w:t>
            </w:r>
          </w:p>
        </w:tc>
        <w:tc>
          <w:tcPr>
            <w:tcW w:w="0" w:type="auto"/>
          </w:tcPr>
          <w:p w14:paraId="7251D684" w14:textId="77777777" w:rsidR="00DA25AD" w:rsidRPr="00031AD7" w:rsidRDefault="00DA25AD" w:rsidP="00E50914">
            <w:pPr>
              <w:pStyle w:val="TAL"/>
            </w:pPr>
            <w:r w:rsidRPr="00031AD7">
              <w:t>6.3.3.7</w:t>
            </w:r>
          </w:p>
        </w:tc>
        <w:tc>
          <w:tcPr>
            <w:tcW w:w="0" w:type="auto"/>
          </w:tcPr>
          <w:p w14:paraId="489F80D6" w14:textId="77777777" w:rsidR="00DA25AD" w:rsidRPr="00031AD7" w:rsidDel="00F87316" w:rsidRDefault="00DA25AD" w:rsidP="00E50914">
            <w:pPr>
              <w:pStyle w:val="TAL"/>
            </w:pPr>
            <w:r w:rsidRPr="00031AD7">
              <w:t>OctetString</w:t>
            </w:r>
          </w:p>
        </w:tc>
        <w:tc>
          <w:tcPr>
            <w:tcW w:w="0" w:type="auto"/>
          </w:tcPr>
          <w:p w14:paraId="2A1E6763" w14:textId="77777777" w:rsidR="00DA25AD" w:rsidRPr="00031AD7" w:rsidRDefault="00DA25AD" w:rsidP="00E50914">
            <w:pPr>
              <w:pStyle w:val="TAL"/>
            </w:pPr>
            <w:r w:rsidRPr="00031AD7">
              <w:t>M, V</w:t>
            </w:r>
          </w:p>
        </w:tc>
        <w:tc>
          <w:tcPr>
            <w:tcW w:w="0" w:type="auto"/>
          </w:tcPr>
          <w:p w14:paraId="6B710C0A" w14:textId="77777777" w:rsidR="00DA25AD" w:rsidRPr="00031AD7" w:rsidRDefault="00DA25AD" w:rsidP="00E50914">
            <w:pPr>
              <w:pStyle w:val="TAL"/>
            </w:pPr>
          </w:p>
        </w:tc>
        <w:tc>
          <w:tcPr>
            <w:tcW w:w="0" w:type="auto"/>
          </w:tcPr>
          <w:p w14:paraId="6AE7DBFC" w14:textId="77777777" w:rsidR="00DA25AD" w:rsidRPr="00031AD7" w:rsidRDefault="00DA25AD" w:rsidP="00E50914">
            <w:pPr>
              <w:pStyle w:val="TAL"/>
            </w:pPr>
          </w:p>
        </w:tc>
        <w:tc>
          <w:tcPr>
            <w:tcW w:w="0" w:type="auto"/>
          </w:tcPr>
          <w:p w14:paraId="5BEF323B" w14:textId="77777777" w:rsidR="00DA25AD" w:rsidRPr="00031AD7" w:rsidRDefault="00DA25AD" w:rsidP="00E50914">
            <w:pPr>
              <w:pStyle w:val="TAL"/>
            </w:pPr>
          </w:p>
        </w:tc>
        <w:tc>
          <w:tcPr>
            <w:tcW w:w="0" w:type="auto"/>
          </w:tcPr>
          <w:p w14:paraId="0266D9A1" w14:textId="77777777" w:rsidR="00DA25AD" w:rsidRPr="00031AD7" w:rsidRDefault="00DA25AD" w:rsidP="00E50914">
            <w:pPr>
              <w:pStyle w:val="TAL"/>
            </w:pPr>
            <w:r w:rsidRPr="00031AD7">
              <w:t>No</w:t>
            </w:r>
          </w:p>
        </w:tc>
      </w:tr>
      <w:tr w:rsidR="00DA25AD" w:rsidRPr="00031AD7" w14:paraId="31351C29" w14:textId="77777777" w:rsidTr="00E50914">
        <w:trPr>
          <w:cantSplit/>
          <w:tblHeader/>
          <w:jc w:val="center"/>
        </w:trPr>
        <w:tc>
          <w:tcPr>
            <w:tcW w:w="0" w:type="auto"/>
          </w:tcPr>
          <w:p w14:paraId="25A64B3F" w14:textId="77777777" w:rsidR="00DA25AD" w:rsidRPr="00031AD7" w:rsidRDefault="00DA25AD" w:rsidP="00E50914">
            <w:pPr>
              <w:pStyle w:val="TAL"/>
            </w:pPr>
            <w:r w:rsidRPr="00031AD7">
              <w:t>SM-Delivery-Timer</w:t>
            </w:r>
          </w:p>
        </w:tc>
        <w:tc>
          <w:tcPr>
            <w:tcW w:w="0" w:type="auto"/>
          </w:tcPr>
          <w:p w14:paraId="77A16682" w14:textId="77777777" w:rsidR="00DA25AD" w:rsidRPr="00031AD7" w:rsidRDefault="00DA25AD" w:rsidP="00E50914">
            <w:pPr>
              <w:pStyle w:val="TAL"/>
            </w:pPr>
            <w:r w:rsidRPr="00031AD7">
              <w:t>3306</w:t>
            </w:r>
          </w:p>
        </w:tc>
        <w:tc>
          <w:tcPr>
            <w:tcW w:w="0" w:type="auto"/>
          </w:tcPr>
          <w:p w14:paraId="05E67307" w14:textId="77777777" w:rsidR="00DA25AD" w:rsidRPr="00031AD7" w:rsidRDefault="00DA25AD" w:rsidP="00E50914">
            <w:pPr>
              <w:pStyle w:val="TAL"/>
            </w:pPr>
            <w:r w:rsidRPr="00031AD7">
              <w:t>6.3.3.10</w:t>
            </w:r>
          </w:p>
        </w:tc>
        <w:tc>
          <w:tcPr>
            <w:tcW w:w="0" w:type="auto"/>
          </w:tcPr>
          <w:p w14:paraId="74D7994C" w14:textId="77777777" w:rsidR="00DA25AD" w:rsidRPr="00031AD7" w:rsidDel="00F87316" w:rsidRDefault="00DA25AD" w:rsidP="00E50914">
            <w:pPr>
              <w:pStyle w:val="TAL"/>
            </w:pPr>
            <w:r w:rsidRPr="00031AD7">
              <w:t>Unsigned32</w:t>
            </w:r>
          </w:p>
        </w:tc>
        <w:tc>
          <w:tcPr>
            <w:tcW w:w="0" w:type="auto"/>
          </w:tcPr>
          <w:p w14:paraId="0E20FCF0" w14:textId="77777777" w:rsidR="00DA25AD" w:rsidRPr="00031AD7" w:rsidRDefault="00DA25AD" w:rsidP="00E50914">
            <w:pPr>
              <w:pStyle w:val="TAL"/>
            </w:pPr>
            <w:r w:rsidRPr="00031AD7">
              <w:t>M, V</w:t>
            </w:r>
          </w:p>
        </w:tc>
        <w:tc>
          <w:tcPr>
            <w:tcW w:w="0" w:type="auto"/>
          </w:tcPr>
          <w:p w14:paraId="22942E46" w14:textId="77777777" w:rsidR="00DA25AD" w:rsidRPr="00031AD7" w:rsidRDefault="00DA25AD" w:rsidP="00E50914">
            <w:pPr>
              <w:pStyle w:val="TAL"/>
            </w:pPr>
          </w:p>
        </w:tc>
        <w:tc>
          <w:tcPr>
            <w:tcW w:w="0" w:type="auto"/>
          </w:tcPr>
          <w:p w14:paraId="29BFF7EA" w14:textId="77777777" w:rsidR="00DA25AD" w:rsidRPr="00031AD7" w:rsidRDefault="00DA25AD" w:rsidP="00E50914">
            <w:pPr>
              <w:pStyle w:val="TAL"/>
            </w:pPr>
          </w:p>
        </w:tc>
        <w:tc>
          <w:tcPr>
            <w:tcW w:w="0" w:type="auto"/>
          </w:tcPr>
          <w:p w14:paraId="4496A699" w14:textId="77777777" w:rsidR="00DA25AD" w:rsidRPr="00031AD7" w:rsidRDefault="00DA25AD" w:rsidP="00E50914">
            <w:pPr>
              <w:pStyle w:val="TAL"/>
            </w:pPr>
          </w:p>
        </w:tc>
        <w:tc>
          <w:tcPr>
            <w:tcW w:w="0" w:type="auto"/>
          </w:tcPr>
          <w:p w14:paraId="62820635" w14:textId="77777777" w:rsidR="00DA25AD" w:rsidRPr="00031AD7" w:rsidRDefault="00DA25AD" w:rsidP="00E50914">
            <w:pPr>
              <w:pStyle w:val="TAL"/>
            </w:pPr>
            <w:r w:rsidRPr="00031AD7">
              <w:t>No</w:t>
            </w:r>
          </w:p>
        </w:tc>
      </w:tr>
      <w:tr w:rsidR="00DA25AD" w:rsidRPr="00031AD7" w14:paraId="0BEDF48F" w14:textId="77777777" w:rsidTr="00E50914">
        <w:trPr>
          <w:cantSplit/>
          <w:tblHeader/>
          <w:jc w:val="center"/>
        </w:trPr>
        <w:tc>
          <w:tcPr>
            <w:tcW w:w="0" w:type="auto"/>
          </w:tcPr>
          <w:p w14:paraId="5D8622DD" w14:textId="77777777" w:rsidR="00DA25AD" w:rsidRPr="00031AD7" w:rsidRDefault="00DA25AD" w:rsidP="00E50914">
            <w:pPr>
              <w:pStyle w:val="TAL"/>
            </w:pPr>
            <w:r w:rsidRPr="00031AD7">
              <w:t>SM-Delivery-Start-Time</w:t>
            </w:r>
          </w:p>
        </w:tc>
        <w:tc>
          <w:tcPr>
            <w:tcW w:w="0" w:type="auto"/>
          </w:tcPr>
          <w:p w14:paraId="7DF46D8B" w14:textId="77777777" w:rsidR="00DA25AD" w:rsidRPr="00031AD7" w:rsidRDefault="00DA25AD" w:rsidP="00E50914">
            <w:pPr>
              <w:pStyle w:val="TAL"/>
            </w:pPr>
            <w:r w:rsidRPr="00031AD7">
              <w:t>3307</w:t>
            </w:r>
          </w:p>
        </w:tc>
        <w:tc>
          <w:tcPr>
            <w:tcW w:w="0" w:type="auto"/>
          </w:tcPr>
          <w:p w14:paraId="251B77F7" w14:textId="77777777" w:rsidR="00DA25AD" w:rsidRPr="00031AD7" w:rsidRDefault="00DA25AD" w:rsidP="00E50914">
            <w:pPr>
              <w:pStyle w:val="TAL"/>
            </w:pPr>
            <w:r w:rsidRPr="00031AD7">
              <w:t>6.3.3.11</w:t>
            </w:r>
          </w:p>
        </w:tc>
        <w:tc>
          <w:tcPr>
            <w:tcW w:w="0" w:type="auto"/>
          </w:tcPr>
          <w:p w14:paraId="29D60BFC" w14:textId="77777777" w:rsidR="00DA25AD" w:rsidRPr="00031AD7" w:rsidDel="00F87316" w:rsidRDefault="00DA25AD" w:rsidP="00E50914">
            <w:pPr>
              <w:pStyle w:val="TAL"/>
            </w:pPr>
            <w:r w:rsidRPr="00031AD7">
              <w:t>Time</w:t>
            </w:r>
          </w:p>
        </w:tc>
        <w:tc>
          <w:tcPr>
            <w:tcW w:w="0" w:type="auto"/>
          </w:tcPr>
          <w:p w14:paraId="13968071" w14:textId="77777777" w:rsidR="00DA25AD" w:rsidRPr="00031AD7" w:rsidRDefault="00DA25AD" w:rsidP="00E50914">
            <w:pPr>
              <w:pStyle w:val="TAL"/>
            </w:pPr>
            <w:r w:rsidRPr="00031AD7">
              <w:t>M, V</w:t>
            </w:r>
          </w:p>
        </w:tc>
        <w:tc>
          <w:tcPr>
            <w:tcW w:w="0" w:type="auto"/>
          </w:tcPr>
          <w:p w14:paraId="0FCA23E1" w14:textId="77777777" w:rsidR="00DA25AD" w:rsidRPr="00031AD7" w:rsidRDefault="00DA25AD" w:rsidP="00E50914">
            <w:pPr>
              <w:pStyle w:val="TAL"/>
            </w:pPr>
          </w:p>
        </w:tc>
        <w:tc>
          <w:tcPr>
            <w:tcW w:w="0" w:type="auto"/>
          </w:tcPr>
          <w:p w14:paraId="58CF2463" w14:textId="77777777" w:rsidR="00DA25AD" w:rsidRPr="00031AD7" w:rsidRDefault="00DA25AD" w:rsidP="00E50914">
            <w:pPr>
              <w:pStyle w:val="TAL"/>
            </w:pPr>
          </w:p>
        </w:tc>
        <w:tc>
          <w:tcPr>
            <w:tcW w:w="0" w:type="auto"/>
          </w:tcPr>
          <w:p w14:paraId="1DB3C5E7" w14:textId="77777777" w:rsidR="00DA25AD" w:rsidRPr="00031AD7" w:rsidRDefault="00DA25AD" w:rsidP="00E50914">
            <w:pPr>
              <w:pStyle w:val="TAL"/>
            </w:pPr>
          </w:p>
        </w:tc>
        <w:tc>
          <w:tcPr>
            <w:tcW w:w="0" w:type="auto"/>
          </w:tcPr>
          <w:p w14:paraId="14BC03E4" w14:textId="77777777" w:rsidR="00DA25AD" w:rsidRPr="00031AD7" w:rsidRDefault="00DA25AD" w:rsidP="00E50914">
            <w:pPr>
              <w:pStyle w:val="TAL"/>
            </w:pPr>
            <w:r w:rsidRPr="00031AD7">
              <w:t>No</w:t>
            </w:r>
          </w:p>
        </w:tc>
      </w:tr>
      <w:tr w:rsidR="00DA25AD" w:rsidRPr="00031AD7" w14:paraId="5DF42B7E" w14:textId="77777777" w:rsidTr="00E50914">
        <w:trPr>
          <w:cantSplit/>
          <w:tblHeader/>
          <w:jc w:val="center"/>
        </w:trPr>
        <w:tc>
          <w:tcPr>
            <w:tcW w:w="0" w:type="auto"/>
          </w:tcPr>
          <w:p w14:paraId="42CBC44D" w14:textId="77777777" w:rsidR="00DA25AD" w:rsidRPr="00031AD7" w:rsidRDefault="00DA25AD" w:rsidP="00E50914">
            <w:pPr>
              <w:pStyle w:val="TAL"/>
            </w:pPr>
            <w:r w:rsidRPr="00031AD7">
              <w:t>SMSMI-Correlation-ID</w:t>
            </w:r>
          </w:p>
        </w:tc>
        <w:tc>
          <w:tcPr>
            <w:tcW w:w="0" w:type="auto"/>
          </w:tcPr>
          <w:p w14:paraId="1E369A36" w14:textId="77777777" w:rsidR="00DA25AD" w:rsidRPr="00031AD7" w:rsidRDefault="00DA25AD" w:rsidP="00E50914">
            <w:pPr>
              <w:pStyle w:val="TAL"/>
            </w:pPr>
            <w:r w:rsidRPr="00031AD7">
              <w:rPr>
                <w:lang w:eastAsia="zh-CN"/>
              </w:rPr>
              <w:t>3324</w:t>
            </w:r>
          </w:p>
        </w:tc>
        <w:tc>
          <w:tcPr>
            <w:tcW w:w="0" w:type="auto"/>
          </w:tcPr>
          <w:p w14:paraId="2FC6D419" w14:textId="77777777" w:rsidR="00DA25AD" w:rsidRPr="00031AD7" w:rsidRDefault="00DA25AD" w:rsidP="00E50914">
            <w:pPr>
              <w:pStyle w:val="TAL"/>
            </w:pPr>
            <w:r w:rsidRPr="00031AD7">
              <w:rPr>
                <w:lang w:eastAsia="zh-CN"/>
              </w:rPr>
              <w:t>6.3.3.13</w:t>
            </w:r>
          </w:p>
        </w:tc>
        <w:tc>
          <w:tcPr>
            <w:tcW w:w="0" w:type="auto"/>
          </w:tcPr>
          <w:p w14:paraId="79C38BAF" w14:textId="77777777" w:rsidR="00DA25AD" w:rsidRPr="00031AD7" w:rsidRDefault="00DA25AD" w:rsidP="00E50914">
            <w:pPr>
              <w:pStyle w:val="TAL"/>
            </w:pPr>
            <w:r w:rsidRPr="00031AD7">
              <w:t>Grouped</w:t>
            </w:r>
          </w:p>
        </w:tc>
        <w:tc>
          <w:tcPr>
            <w:tcW w:w="0" w:type="auto"/>
          </w:tcPr>
          <w:p w14:paraId="5DD2B926" w14:textId="77777777" w:rsidR="00DA25AD" w:rsidRPr="00031AD7" w:rsidRDefault="00DA25AD" w:rsidP="00E50914">
            <w:pPr>
              <w:pStyle w:val="TAL"/>
            </w:pPr>
            <w:r w:rsidRPr="00031AD7">
              <w:t>V</w:t>
            </w:r>
          </w:p>
        </w:tc>
        <w:tc>
          <w:tcPr>
            <w:tcW w:w="0" w:type="auto"/>
          </w:tcPr>
          <w:p w14:paraId="7815DB51" w14:textId="77777777" w:rsidR="00DA25AD" w:rsidRPr="00031AD7" w:rsidRDefault="00DA25AD" w:rsidP="00E50914">
            <w:pPr>
              <w:pStyle w:val="TAL"/>
            </w:pPr>
          </w:p>
        </w:tc>
        <w:tc>
          <w:tcPr>
            <w:tcW w:w="0" w:type="auto"/>
          </w:tcPr>
          <w:p w14:paraId="798B9D92" w14:textId="77777777" w:rsidR="00DA25AD" w:rsidRPr="00031AD7" w:rsidRDefault="00DA25AD" w:rsidP="00E50914">
            <w:pPr>
              <w:pStyle w:val="TAL"/>
            </w:pPr>
          </w:p>
        </w:tc>
        <w:tc>
          <w:tcPr>
            <w:tcW w:w="0" w:type="auto"/>
          </w:tcPr>
          <w:p w14:paraId="7C28E0A6" w14:textId="77777777" w:rsidR="00DA25AD" w:rsidRPr="00031AD7" w:rsidRDefault="00DA25AD" w:rsidP="00E50914">
            <w:pPr>
              <w:pStyle w:val="TAL"/>
            </w:pPr>
            <w:r w:rsidRPr="00031AD7">
              <w:rPr>
                <w:lang w:eastAsia="zh-CN"/>
              </w:rPr>
              <w:t>M</w:t>
            </w:r>
          </w:p>
        </w:tc>
        <w:tc>
          <w:tcPr>
            <w:tcW w:w="0" w:type="auto"/>
          </w:tcPr>
          <w:p w14:paraId="473F2ED3" w14:textId="77777777" w:rsidR="00DA25AD" w:rsidRPr="00031AD7" w:rsidRDefault="00DA25AD" w:rsidP="00E50914">
            <w:pPr>
              <w:pStyle w:val="TAL"/>
            </w:pPr>
            <w:r w:rsidRPr="00031AD7">
              <w:t>No</w:t>
            </w:r>
          </w:p>
        </w:tc>
      </w:tr>
      <w:tr w:rsidR="00DA25AD" w:rsidRPr="00031AD7" w14:paraId="05C5BB46" w14:textId="77777777" w:rsidTr="00E50914">
        <w:trPr>
          <w:cantSplit/>
          <w:tblHeader/>
          <w:jc w:val="center"/>
        </w:trPr>
        <w:tc>
          <w:tcPr>
            <w:tcW w:w="0" w:type="auto"/>
          </w:tcPr>
          <w:p w14:paraId="7B356E9D" w14:textId="77777777" w:rsidR="00DA25AD" w:rsidRPr="00031AD7" w:rsidRDefault="00DA25AD" w:rsidP="00E50914">
            <w:pPr>
              <w:pStyle w:val="TAL"/>
            </w:pPr>
            <w:r w:rsidRPr="00031AD7">
              <w:t>HSS-ID</w:t>
            </w:r>
          </w:p>
        </w:tc>
        <w:tc>
          <w:tcPr>
            <w:tcW w:w="0" w:type="auto"/>
          </w:tcPr>
          <w:p w14:paraId="4BE1882D" w14:textId="77777777" w:rsidR="00DA25AD" w:rsidRPr="00031AD7" w:rsidRDefault="00DA25AD" w:rsidP="00E50914">
            <w:pPr>
              <w:pStyle w:val="TAL"/>
            </w:pPr>
            <w:r w:rsidRPr="00031AD7">
              <w:rPr>
                <w:lang w:eastAsia="zh-CN"/>
              </w:rPr>
              <w:t>3325</w:t>
            </w:r>
          </w:p>
        </w:tc>
        <w:tc>
          <w:tcPr>
            <w:tcW w:w="0" w:type="auto"/>
          </w:tcPr>
          <w:p w14:paraId="26320C07" w14:textId="77777777" w:rsidR="00DA25AD" w:rsidRPr="00031AD7" w:rsidRDefault="00DA25AD" w:rsidP="00E50914">
            <w:pPr>
              <w:pStyle w:val="TAL"/>
            </w:pPr>
            <w:r w:rsidRPr="00031AD7">
              <w:rPr>
                <w:lang w:eastAsia="zh-CN"/>
              </w:rPr>
              <w:t>6.3.3.14</w:t>
            </w:r>
          </w:p>
        </w:tc>
        <w:tc>
          <w:tcPr>
            <w:tcW w:w="0" w:type="auto"/>
          </w:tcPr>
          <w:p w14:paraId="69042EAC" w14:textId="09B84DB8" w:rsidR="00DA25AD" w:rsidRPr="00031AD7" w:rsidRDefault="005D69AD" w:rsidP="00E50914">
            <w:pPr>
              <w:pStyle w:val="TAL"/>
            </w:pPr>
            <w:r w:rsidRPr="00031AD7">
              <w:t>UTF8String</w:t>
            </w:r>
          </w:p>
        </w:tc>
        <w:tc>
          <w:tcPr>
            <w:tcW w:w="0" w:type="auto"/>
          </w:tcPr>
          <w:p w14:paraId="607F7D49" w14:textId="77777777" w:rsidR="00DA25AD" w:rsidRPr="00031AD7" w:rsidRDefault="00DA25AD" w:rsidP="00E50914">
            <w:pPr>
              <w:pStyle w:val="TAL"/>
            </w:pPr>
            <w:r w:rsidRPr="00031AD7">
              <w:t>V</w:t>
            </w:r>
          </w:p>
        </w:tc>
        <w:tc>
          <w:tcPr>
            <w:tcW w:w="0" w:type="auto"/>
          </w:tcPr>
          <w:p w14:paraId="15F63C94" w14:textId="77777777" w:rsidR="00DA25AD" w:rsidRPr="00031AD7" w:rsidRDefault="00DA25AD" w:rsidP="00E50914">
            <w:pPr>
              <w:pStyle w:val="TAL"/>
            </w:pPr>
          </w:p>
        </w:tc>
        <w:tc>
          <w:tcPr>
            <w:tcW w:w="0" w:type="auto"/>
          </w:tcPr>
          <w:p w14:paraId="227EB230" w14:textId="77777777" w:rsidR="00DA25AD" w:rsidRPr="00031AD7" w:rsidRDefault="00DA25AD" w:rsidP="00E50914">
            <w:pPr>
              <w:pStyle w:val="TAL"/>
            </w:pPr>
          </w:p>
        </w:tc>
        <w:tc>
          <w:tcPr>
            <w:tcW w:w="0" w:type="auto"/>
          </w:tcPr>
          <w:p w14:paraId="7186ACA8" w14:textId="77777777" w:rsidR="00DA25AD" w:rsidRPr="00031AD7" w:rsidRDefault="00DA25AD" w:rsidP="00E50914">
            <w:pPr>
              <w:pStyle w:val="TAL"/>
            </w:pPr>
            <w:r w:rsidRPr="00031AD7">
              <w:t>M</w:t>
            </w:r>
          </w:p>
        </w:tc>
        <w:tc>
          <w:tcPr>
            <w:tcW w:w="0" w:type="auto"/>
          </w:tcPr>
          <w:p w14:paraId="569AA556" w14:textId="77777777" w:rsidR="00DA25AD" w:rsidRPr="00031AD7" w:rsidRDefault="00DA25AD" w:rsidP="00E50914">
            <w:pPr>
              <w:pStyle w:val="TAL"/>
            </w:pPr>
            <w:r w:rsidRPr="00031AD7">
              <w:t>No</w:t>
            </w:r>
          </w:p>
        </w:tc>
      </w:tr>
      <w:tr w:rsidR="00DA25AD" w:rsidRPr="00031AD7" w14:paraId="31BAD188" w14:textId="77777777" w:rsidTr="00E50914">
        <w:trPr>
          <w:cantSplit/>
          <w:tblHeader/>
          <w:jc w:val="center"/>
        </w:trPr>
        <w:tc>
          <w:tcPr>
            <w:tcW w:w="0" w:type="auto"/>
          </w:tcPr>
          <w:p w14:paraId="0DAE168B" w14:textId="77777777" w:rsidR="00DA25AD" w:rsidRPr="00031AD7" w:rsidRDefault="00DA25AD" w:rsidP="00E50914">
            <w:pPr>
              <w:pStyle w:val="TAL"/>
            </w:pPr>
            <w:r w:rsidRPr="00031AD7">
              <w:t>Originating-SIP-URI</w:t>
            </w:r>
          </w:p>
        </w:tc>
        <w:tc>
          <w:tcPr>
            <w:tcW w:w="0" w:type="auto"/>
          </w:tcPr>
          <w:p w14:paraId="6AA3891E" w14:textId="77777777" w:rsidR="00DA25AD" w:rsidRPr="00031AD7" w:rsidRDefault="00DA25AD" w:rsidP="00E50914">
            <w:pPr>
              <w:pStyle w:val="TAL"/>
            </w:pPr>
            <w:r w:rsidRPr="00031AD7">
              <w:rPr>
                <w:lang w:eastAsia="zh-CN"/>
              </w:rPr>
              <w:t>3326</w:t>
            </w:r>
          </w:p>
        </w:tc>
        <w:tc>
          <w:tcPr>
            <w:tcW w:w="0" w:type="auto"/>
          </w:tcPr>
          <w:p w14:paraId="1ED02DB3" w14:textId="77777777" w:rsidR="00DA25AD" w:rsidRPr="00031AD7" w:rsidRDefault="00DA25AD" w:rsidP="00E50914">
            <w:pPr>
              <w:pStyle w:val="TAL"/>
            </w:pPr>
            <w:r w:rsidRPr="00031AD7">
              <w:rPr>
                <w:lang w:eastAsia="zh-CN"/>
              </w:rPr>
              <w:t>6.3.3.15</w:t>
            </w:r>
          </w:p>
        </w:tc>
        <w:tc>
          <w:tcPr>
            <w:tcW w:w="0" w:type="auto"/>
          </w:tcPr>
          <w:p w14:paraId="3375F1C9" w14:textId="77777777" w:rsidR="00DA25AD" w:rsidRPr="00031AD7" w:rsidRDefault="00DA25AD" w:rsidP="00E50914">
            <w:pPr>
              <w:pStyle w:val="TAL"/>
            </w:pPr>
            <w:r w:rsidRPr="00031AD7">
              <w:t>UTF8String</w:t>
            </w:r>
          </w:p>
        </w:tc>
        <w:tc>
          <w:tcPr>
            <w:tcW w:w="0" w:type="auto"/>
          </w:tcPr>
          <w:p w14:paraId="4EC989FB" w14:textId="77777777" w:rsidR="00DA25AD" w:rsidRPr="00031AD7" w:rsidRDefault="00DA25AD" w:rsidP="00E50914">
            <w:pPr>
              <w:pStyle w:val="TAL"/>
            </w:pPr>
            <w:r w:rsidRPr="00031AD7">
              <w:t>V</w:t>
            </w:r>
          </w:p>
        </w:tc>
        <w:tc>
          <w:tcPr>
            <w:tcW w:w="0" w:type="auto"/>
          </w:tcPr>
          <w:p w14:paraId="24BF337C" w14:textId="77777777" w:rsidR="00DA25AD" w:rsidRPr="00031AD7" w:rsidRDefault="00DA25AD" w:rsidP="00E50914">
            <w:pPr>
              <w:pStyle w:val="TAL"/>
            </w:pPr>
          </w:p>
        </w:tc>
        <w:tc>
          <w:tcPr>
            <w:tcW w:w="0" w:type="auto"/>
          </w:tcPr>
          <w:p w14:paraId="5626D298" w14:textId="77777777" w:rsidR="00DA25AD" w:rsidRPr="00031AD7" w:rsidRDefault="00DA25AD" w:rsidP="00E50914">
            <w:pPr>
              <w:pStyle w:val="TAL"/>
            </w:pPr>
          </w:p>
        </w:tc>
        <w:tc>
          <w:tcPr>
            <w:tcW w:w="0" w:type="auto"/>
          </w:tcPr>
          <w:p w14:paraId="2A69F40D" w14:textId="77777777" w:rsidR="00DA25AD" w:rsidRPr="00031AD7" w:rsidRDefault="00DA25AD" w:rsidP="00E50914">
            <w:pPr>
              <w:pStyle w:val="TAL"/>
            </w:pPr>
            <w:r w:rsidRPr="00031AD7">
              <w:t>M</w:t>
            </w:r>
          </w:p>
        </w:tc>
        <w:tc>
          <w:tcPr>
            <w:tcW w:w="0" w:type="auto"/>
          </w:tcPr>
          <w:p w14:paraId="3DC4609A" w14:textId="77777777" w:rsidR="00DA25AD" w:rsidRPr="00031AD7" w:rsidRDefault="00DA25AD" w:rsidP="00E50914">
            <w:pPr>
              <w:pStyle w:val="TAL"/>
            </w:pPr>
            <w:r w:rsidRPr="00031AD7">
              <w:t>No</w:t>
            </w:r>
          </w:p>
        </w:tc>
      </w:tr>
      <w:tr w:rsidR="00DA25AD" w:rsidRPr="00031AD7" w14:paraId="50A38C88" w14:textId="77777777" w:rsidTr="00E50914">
        <w:trPr>
          <w:cantSplit/>
          <w:tblHeader/>
          <w:jc w:val="center"/>
        </w:trPr>
        <w:tc>
          <w:tcPr>
            <w:tcW w:w="0" w:type="auto"/>
          </w:tcPr>
          <w:p w14:paraId="67052339" w14:textId="77777777" w:rsidR="00DA25AD" w:rsidRPr="00031AD7" w:rsidRDefault="00DA25AD" w:rsidP="00E50914">
            <w:pPr>
              <w:pStyle w:val="TAL"/>
            </w:pPr>
            <w:r w:rsidRPr="00031AD7">
              <w:t>Destination-SIP-URI</w:t>
            </w:r>
          </w:p>
        </w:tc>
        <w:tc>
          <w:tcPr>
            <w:tcW w:w="0" w:type="auto"/>
          </w:tcPr>
          <w:p w14:paraId="4B253339" w14:textId="77777777" w:rsidR="00DA25AD" w:rsidRPr="00031AD7" w:rsidRDefault="00DA25AD" w:rsidP="00E50914">
            <w:pPr>
              <w:pStyle w:val="TAL"/>
            </w:pPr>
            <w:r w:rsidRPr="00031AD7">
              <w:rPr>
                <w:lang w:eastAsia="zh-CN"/>
              </w:rPr>
              <w:t>3327</w:t>
            </w:r>
          </w:p>
        </w:tc>
        <w:tc>
          <w:tcPr>
            <w:tcW w:w="0" w:type="auto"/>
          </w:tcPr>
          <w:p w14:paraId="6D2AF2A9" w14:textId="77777777" w:rsidR="00DA25AD" w:rsidRPr="00031AD7" w:rsidRDefault="00DA25AD" w:rsidP="00E50914">
            <w:pPr>
              <w:pStyle w:val="TAL"/>
            </w:pPr>
            <w:r w:rsidRPr="00031AD7">
              <w:rPr>
                <w:lang w:eastAsia="zh-CN"/>
              </w:rPr>
              <w:t>6.3.3.16</w:t>
            </w:r>
          </w:p>
        </w:tc>
        <w:tc>
          <w:tcPr>
            <w:tcW w:w="0" w:type="auto"/>
          </w:tcPr>
          <w:p w14:paraId="23AC3F3F" w14:textId="77777777" w:rsidR="00DA25AD" w:rsidRPr="00031AD7" w:rsidRDefault="00DA25AD" w:rsidP="00E50914">
            <w:pPr>
              <w:pStyle w:val="TAL"/>
            </w:pPr>
            <w:r w:rsidRPr="00031AD7">
              <w:t>UTF8String</w:t>
            </w:r>
          </w:p>
        </w:tc>
        <w:tc>
          <w:tcPr>
            <w:tcW w:w="0" w:type="auto"/>
          </w:tcPr>
          <w:p w14:paraId="2203257C" w14:textId="77777777" w:rsidR="00DA25AD" w:rsidRPr="00031AD7" w:rsidRDefault="00DA25AD" w:rsidP="00E50914">
            <w:pPr>
              <w:pStyle w:val="TAL"/>
            </w:pPr>
            <w:r w:rsidRPr="00031AD7">
              <w:t>V</w:t>
            </w:r>
          </w:p>
        </w:tc>
        <w:tc>
          <w:tcPr>
            <w:tcW w:w="0" w:type="auto"/>
          </w:tcPr>
          <w:p w14:paraId="6DC1D877" w14:textId="77777777" w:rsidR="00DA25AD" w:rsidRPr="00031AD7" w:rsidRDefault="00DA25AD" w:rsidP="00E50914">
            <w:pPr>
              <w:pStyle w:val="TAL"/>
            </w:pPr>
          </w:p>
        </w:tc>
        <w:tc>
          <w:tcPr>
            <w:tcW w:w="0" w:type="auto"/>
          </w:tcPr>
          <w:p w14:paraId="409A45F1" w14:textId="77777777" w:rsidR="00DA25AD" w:rsidRPr="00031AD7" w:rsidRDefault="00DA25AD" w:rsidP="00E50914">
            <w:pPr>
              <w:pStyle w:val="TAL"/>
            </w:pPr>
          </w:p>
        </w:tc>
        <w:tc>
          <w:tcPr>
            <w:tcW w:w="0" w:type="auto"/>
          </w:tcPr>
          <w:p w14:paraId="7979FA00" w14:textId="77777777" w:rsidR="00DA25AD" w:rsidRPr="00031AD7" w:rsidRDefault="00DA25AD" w:rsidP="00E50914">
            <w:pPr>
              <w:pStyle w:val="TAL"/>
            </w:pPr>
            <w:r w:rsidRPr="00031AD7">
              <w:t>M</w:t>
            </w:r>
          </w:p>
        </w:tc>
        <w:tc>
          <w:tcPr>
            <w:tcW w:w="0" w:type="auto"/>
          </w:tcPr>
          <w:p w14:paraId="5778CED4" w14:textId="77777777" w:rsidR="00DA25AD" w:rsidRPr="00031AD7" w:rsidRDefault="00DA25AD" w:rsidP="00E50914">
            <w:pPr>
              <w:pStyle w:val="TAL"/>
            </w:pPr>
            <w:r w:rsidRPr="00031AD7">
              <w:t>No</w:t>
            </w:r>
          </w:p>
        </w:tc>
      </w:tr>
      <w:tr w:rsidR="00DA25AD" w:rsidRPr="00031AD7" w14:paraId="7E046ED6" w14:textId="77777777" w:rsidTr="00E50914">
        <w:trPr>
          <w:cantSplit/>
          <w:tblHeader/>
          <w:jc w:val="center"/>
        </w:trPr>
        <w:tc>
          <w:tcPr>
            <w:tcW w:w="0" w:type="auto"/>
          </w:tcPr>
          <w:p w14:paraId="2D531E5D" w14:textId="77777777" w:rsidR="00DA25AD" w:rsidRPr="00031AD7" w:rsidRDefault="00DA25AD" w:rsidP="00E50914">
            <w:pPr>
              <w:pStyle w:val="TAL"/>
            </w:pPr>
            <w:r w:rsidRPr="00031AD7">
              <w:t>OFR-Flags</w:t>
            </w:r>
          </w:p>
        </w:tc>
        <w:tc>
          <w:tcPr>
            <w:tcW w:w="0" w:type="auto"/>
          </w:tcPr>
          <w:p w14:paraId="68C0B145" w14:textId="77777777" w:rsidR="00DA25AD" w:rsidRPr="00031AD7" w:rsidRDefault="00DA25AD" w:rsidP="00E50914">
            <w:pPr>
              <w:pStyle w:val="TAL"/>
              <w:rPr>
                <w:lang w:eastAsia="zh-CN"/>
              </w:rPr>
            </w:pPr>
            <w:r w:rsidRPr="00031AD7">
              <w:rPr>
                <w:lang w:eastAsia="zh-CN"/>
              </w:rPr>
              <w:t>3328</w:t>
            </w:r>
          </w:p>
        </w:tc>
        <w:tc>
          <w:tcPr>
            <w:tcW w:w="0" w:type="auto"/>
          </w:tcPr>
          <w:p w14:paraId="435D9BF4" w14:textId="77777777" w:rsidR="00DA25AD" w:rsidRPr="00031AD7" w:rsidRDefault="00DA25AD" w:rsidP="00E50914">
            <w:pPr>
              <w:pStyle w:val="TAL"/>
              <w:rPr>
                <w:lang w:eastAsia="zh-CN"/>
              </w:rPr>
            </w:pPr>
            <w:r w:rsidRPr="00031AD7">
              <w:rPr>
                <w:lang w:eastAsia="zh-CN"/>
              </w:rPr>
              <w:t>6.3.3.12</w:t>
            </w:r>
          </w:p>
        </w:tc>
        <w:tc>
          <w:tcPr>
            <w:tcW w:w="0" w:type="auto"/>
          </w:tcPr>
          <w:p w14:paraId="7934AB17" w14:textId="77777777" w:rsidR="00DA25AD" w:rsidRPr="00031AD7" w:rsidRDefault="00DA25AD" w:rsidP="00E50914">
            <w:pPr>
              <w:pStyle w:val="TAL"/>
            </w:pPr>
            <w:r w:rsidRPr="00031AD7">
              <w:t>Unsigned32</w:t>
            </w:r>
          </w:p>
        </w:tc>
        <w:tc>
          <w:tcPr>
            <w:tcW w:w="0" w:type="auto"/>
          </w:tcPr>
          <w:p w14:paraId="74948E2F" w14:textId="77777777" w:rsidR="00DA25AD" w:rsidRPr="00031AD7" w:rsidRDefault="00DA25AD" w:rsidP="00E50914">
            <w:pPr>
              <w:pStyle w:val="TAL"/>
            </w:pPr>
            <w:r w:rsidRPr="00031AD7">
              <w:t>V</w:t>
            </w:r>
          </w:p>
        </w:tc>
        <w:tc>
          <w:tcPr>
            <w:tcW w:w="0" w:type="auto"/>
          </w:tcPr>
          <w:p w14:paraId="021F9298" w14:textId="77777777" w:rsidR="00DA25AD" w:rsidRPr="00031AD7" w:rsidRDefault="00DA25AD" w:rsidP="00E50914">
            <w:pPr>
              <w:pStyle w:val="TAL"/>
            </w:pPr>
          </w:p>
        </w:tc>
        <w:tc>
          <w:tcPr>
            <w:tcW w:w="0" w:type="auto"/>
          </w:tcPr>
          <w:p w14:paraId="10478BE4" w14:textId="77777777" w:rsidR="00DA25AD" w:rsidRPr="00031AD7" w:rsidRDefault="00DA25AD" w:rsidP="00E50914">
            <w:pPr>
              <w:pStyle w:val="TAL"/>
            </w:pPr>
          </w:p>
        </w:tc>
        <w:tc>
          <w:tcPr>
            <w:tcW w:w="0" w:type="auto"/>
          </w:tcPr>
          <w:p w14:paraId="23CE65ED" w14:textId="77777777" w:rsidR="00DA25AD" w:rsidRPr="00031AD7" w:rsidRDefault="00DA25AD" w:rsidP="00E50914">
            <w:pPr>
              <w:pStyle w:val="TAL"/>
            </w:pPr>
            <w:r w:rsidRPr="00031AD7">
              <w:t>M</w:t>
            </w:r>
          </w:p>
        </w:tc>
        <w:tc>
          <w:tcPr>
            <w:tcW w:w="0" w:type="auto"/>
          </w:tcPr>
          <w:p w14:paraId="4028F323" w14:textId="77777777" w:rsidR="00DA25AD" w:rsidRPr="00031AD7" w:rsidRDefault="00DA25AD" w:rsidP="00E50914">
            <w:pPr>
              <w:pStyle w:val="TAL"/>
            </w:pPr>
            <w:r w:rsidRPr="00031AD7">
              <w:t>No</w:t>
            </w:r>
          </w:p>
        </w:tc>
      </w:tr>
      <w:tr w:rsidR="00DA25AD" w:rsidRPr="00031AD7" w14:paraId="65D43DEB" w14:textId="77777777" w:rsidTr="00E50914">
        <w:trPr>
          <w:cantSplit/>
          <w:tblHeader/>
          <w:jc w:val="center"/>
        </w:trPr>
        <w:tc>
          <w:tcPr>
            <w:tcW w:w="0" w:type="auto"/>
          </w:tcPr>
          <w:p w14:paraId="0B1D01E1" w14:textId="77777777" w:rsidR="00DA25AD" w:rsidRPr="00031AD7" w:rsidRDefault="00DA25AD" w:rsidP="00E50914">
            <w:pPr>
              <w:pStyle w:val="TAL"/>
            </w:pPr>
            <w:r w:rsidRPr="00031AD7">
              <w:t>Maximum-Retransmission-Time</w:t>
            </w:r>
          </w:p>
        </w:tc>
        <w:tc>
          <w:tcPr>
            <w:tcW w:w="0" w:type="auto"/>
          </w:tcPr>
          <w:p w14:paraId="72DDCB35" w14:textId="77777777" w:rsidR="00DA25AD" w:rsidRPr="00031AD7" w:rsidRDefault="00DA25AD" w:rsidP="00E50914">
            <w:pPr>
              <w:pStyle w:val="TAL"/>
              <w:rPr>
                <w:lang w:eastAsia="zh-CN"/>
              </w:rPr>
            </w:pPr>
            <w:r w:rsidRPr="00031AD7">
              <w:rPr>
                <w:lang w:eastAsia="zh-CN"/>
              </w:rPr>
              <w:t>3330</w:t>
            </w:r>
          </w:p>
        </w:tc>
        <w:tc>
          <w:tcPr>
            <w:tcW w:w="0" w:type="auto"/>
          </w:tcPr>
          <w:p w14:paraId="41C9B27B" w14:textId="77777777" w:rsidR="00DA25AD" w:rsidRPr="00031AD7" w:rsidRDefault="00DA25AD" w:rsidP="00E50914">
            <w:pPr>
              <w:pStyle w:val="TAL"/>
              <w:rPr>
                <w:lang w:eastAsia="zh-CN"/>
              </w:rPr>
            </w:pPr>
            <w:r w:rsidRPr="00031AD7">
              <w:rPr>
                <w:lang w:eastAsia="zh-CN"/>
              </w:rPr>
              <w:t>6.3.3.17</w:t>
            </w:r>
          </w:p>
        </w:tc>
        <w:tc>
          <w:tcPr>
            <w:tcW w:w="0" w:type="auto"/>
          </w:tcPr>
          <w:p w14:paraId="71D0E6D5" w14:textId="77777777" w:rsidR="00DA25AD" w:rsidRPr="00031AD7" w:rsidRDefault="00DA25AD" w:rsidP="00E50914">
            <w:pPr>
              <w:pStyle w:val="TAL"/>
            </w:pPr>
            <w:r w:rsidRPr="00031AD7">
              <w:t>Time</w:t>
            </w:r>
          </w:p>
        </w:tc>
        <w:tc>
          <w:tcPr>
            <w:tcW w:w="0" w:type="auto"/>
          </w:tcPr>
          <w:p w14:paraId="76346486" w14:textId="77777777" w:rsidR="00DA25AD" w:rsidRPr="00031AD7" w:rsidRDefault="00DA25AD" w:rsidP="00E50914">
            <w:pPr>
              <w:pStyle w:val="TAL"/>
            </w:pPr>
            <w:r w:rsidRPr="00031AD7">
              <w:t>V</w:t>
            </w:r>
          </w:p>
        </w:tc>
        <w:tc>
          <w:tcPr>
            <w:tcW w:w="0" w:type="auto"/>
          </w:tcPr>
          <w:p w14:paraId="53015F4A" w14:textId="77777777" w:rsidR="00DA25AD" w:rsidRPr="00031AD7" w:rsidRDefault="00DA25AD" w:rsidP="00E50914">
            <w:pPr>
              <w:pStyle w:val="TAL"/>
            </w:pPr>
          </w:p>
        </w:tc>
        <w:tc>
          <w:tcPr>
            <w:tcW w:w="0" w:type="auto"/>
          </w:tcPr>
          <w:p w14:paraId="76B18866" w14:textId="77777777" w:rsidR="00DA25AD" w:rsidRPr="00031AD7" w:rsidRDefault="00DA25AD" w:rsidP="00E50914">
            <w:pPr>
              <w:pStyle w:val="TAL"/>
            </w:pPr>
          </w:p>
        </w:tc>
        <w:tc>
          <w:tcPr>
            <w:tcW w:w="0" w:type="auto"/>
          </w:tcPr>
          <w:p w14:paraId="13CAAE30" w14:textId="77777777" w:rsidR="00DA25AD" w:rsidRPr="00031AD7" w:rsidRDefault="00DA25AD" w:rsidP="00E50914">
            <w:pPr>
              <w:pStyle w:val="TAL"/>
            </w:pPr>
            <w:r w:rsidRPr="00031AD7">
              <w:t>M</w:t>
            </w:r>
          </w:p>
        </w:tc>
        <w:tc>
          <w:tcPr>
            <w:tcW w:w="0" w:type="auto"/>
          </w:tcPr>
          <w:p w14:paraId="61892819" w14:textId="77777777" w:rsidR="00DA25AD" w:rsidRPr="00031AD7" w:rsidRDefault="00DA25AD" w:rsidP="00E50914">
            <w:pPr>
              <w:pStyle w:val="TAL"/>
            </w:pPr>
            <w:r w:rsidRPr="00031AD7">
              <w:t>No</w:t>
            </w:r>
          </w:p>
        </w:tc>
      </w:tr>
      <w:tr w:rsidR="00DA25AD" w:rsidRPr="00031AD7" w14:paraId="7EA45D02" w14:textId="77777777" w:rsidTr="00E50914">
        <w:trPr>
          <w:cantSplit/>
          <w:tblHeader/>
          <w:jc w:val="center"/>
        </w:trPr>
        <w:tc>
          <w:tcPr>
            <w:tcW w:w="0" w:type="auto"/>
          </w:tcPr>
          <w:p w14:paraId="1A583D5C" w14:textId="77777777" w:rsidR="00DA25AD" w:rsidRPr="00031AD7" w:rsidRDefault="00DA25AD" w:rsidP="00E50914">
            <w:pPr>
              <w:pStyle w:val="TAL"/>
            </w:pPr>
            <w:r w:rsidRPr="00031AD7">
              <w:t>Requested-Retransmission-Time</w:t>
            </w:r>
          </w:p>
        </w:tc>
        <w:tc>
          <w:tcPr>
            <w:tcW w:w="0" w:type="auto"/>
          </w:tcPr>
          <w:p w14:paraId="4636B5DB" w14:textId="77777777" w:rsidR="00DA25AD" w:rsidRPr="00031AD7" w:rsidRDefault="00DA25AD" w:rsidP="00E50914">
            <w:pPr>
              <w:pStyle w:val="TAL"/>
              <w:rPr>
                <w:lang w:eastAsia="zh-CN"/>
              </w:rPr>
            </w:pPr>
            <w:r w:rsidRPr="00031AD7">
              <w:rPr>
                <w:lang w:eastAsia="zh-CN"/>
              </w:rPr>
              <w:t>3331</w:t>
            </w:r>
          </w:p>
        </w:tc>
        <w:tc>
          <w:tcPr>
            <w:tcW w:w="0" w:type="auto"/>
          </w:tcPr>
          <w:p w14:paraId="3BEB7EAE" w14:textId="77777777" w:rsidR="00DA25AD" w:rsidRPr="00031AD7" w:rsidRDefault="00DA25AD" w:rsidP="00E50914">
            <w:pPr>
              <w:pStyle w:val="TAL"/>
              <w:rPr>
                <w:lang w:eastAsia="zh-CN"/>
              </w:rPr>
            </w:pPr>
            <w:r w:rsidRPr="00031AD7">
              <w:rPr>
                <w:lang w:eastAsia="zh-CN"/>
              </w:rPr>
              <w:t>6.3.3.18</w:t>
            </w:r>
          </w:p>
        </w:tc>
        <w:tc>
          <w:tcPr>
            <w:tcW w:w="0" w:type="auto"/>
          </w:tcPr>
          <w:p w14:paraId="5467B72C" w14:textId="77777777" w:rsidR="00DA25AD" w:rsidRPr="00031AD7" w:rsidRDefault="00DA25AD" w:rsidP="00E50914">
            <w:pPr>
              <w:pStyle w:val="TAL"/>
            </w:pPr>
            <w:r w:rsidRPr="00031AD7">
              <w:t>Time</w:t>
            </w:r>
          </w:p>
        </w:tc>
        <w:tc>
          <w:tcPr>
            <w:tcW w:w="0" w:type="auto"/>
          </w:tcPr>
          <w:p w14:paraId="29EAE449" w14:textId="77777777" w:rsidR="00DA25AD" w:rsidRPr="00031AD7" w:rsidRDefault="00DA25AD" w:rsidP="00E50914">
            <w:pPr>
              <w:pStyle w:val="TAL"/>
            </w:pPr>
            <w:r w:rsidRPr="00031AD7">
              <w:t>V</w:t>
            </w:r>
          </w:p>
        </w:tc>
        <w:tc>
          <w:tcPr>
            <w:tcW w:w="0" w:type="auto"/>
          </w:tcPr>
          <w:p w14:paraId="33447B12" w14:textId="77777777" w:rsidR="00DA25AD" w:rsidRPr="00031AD7" w:rsidRDefault="00DA25AD" w:rsidP="00E50914">
            <w:pPr>
              <w:pStyle w:val="TAL"/>
            </w:pPr>
          </w:p>
        </w:tc>
        <w:tc>
          <w:tcPr>
            <w:tcW w:w="0" w:type="auto"/>
          </w:tcPr>
          <w:p w14:paraId="65321E01" w14:textId="77777777" w:rsidR="00DA25AD" w:rsidRPr="00031AD7" w:rsidRDefault="00DA25AD" w:rsidP="00E50914">
            <w:pPr>
              <w:pStyle w:val="TAL"/>
            </w:pPr>
          </w:p>
        </w:tc>
        <w:tc>
          <w:tcPr>
            <w:tcW w:w="0" w:type="auto"/>
          </w:tcPr>
          <w:p w14:paraId="4EB5FC9B" w14:textId="77777777" w:rsidR="00DA25AD" w:rsidRPr="00031AD7" w:rsidRDefault="00DA25AD" w:rsidP="00E50914">
            <w:pPr>
              <w:pStyle w:val="TAL"/>
            </w:pPr>
            <w:r w:rsidRPr="00031AD7">
              <w:t>M</w:t>
            </w:r>
          </w:p>
        </w:tc>
        <w:tc>
          <w:tcPr>
            <w:tcW w:w="0" w:type="auto"/>
          </w:tcPr>
          <w:p w14:paraId="36A8A3E5" w14:textId="77777777" w:rsidR="00DA25AD" w:rsidRPr="00031AD7" w:rsidRDefault="00DA25AD" w:rsidP="00E50914">
            <w:pPr>
              <w:pStyle w:val="TAL"/>
            </w:pPr>
            <w:r w:rsidRPr="00031AD7">
              <w:t>No</w:t>
            </w:r>
          </w:p>
        </w:tc>
      </w:tr>
      <w:tr w:rsidR="00DA25AD" w:rsidRPr="00031AD7" w14:paraId="21F28BD1" w14:textId="77777777" w:rsidTr="00E50914">
        <w:trPr>
          <w:cantSplit/>
          <w:tblHeader/>
          <w:jc w:val="center"/>
        </w:trPr>
        <w:tc>
          <w:tcPr>
            <w:tcW w:w="0" w:type="auto"/>
          </w:tcPr>
          <w:p w14:paraId="0291073F" w14:textId="77777777" w:rsidR="00DA25AD" w:rsidRPr="00031AD7" w:rsidRDefault="00DA25AD" w:rsidP="00E50914">
            <w:pPr>
              <w:pStyle w:val="TAL"/>
            </w:pPr>
            <w:r w:rsidRPr="00031AD7">
              <w:t>SMS-GMSC-Address</w:t>
            </w:r>
          </w:p>
        </w:tc>
        <w:tc>
          <w:tcPr>
            <w:tcW w:w="0" w:type="auto"/>
          </w:tcPr>
          <w:p w14:paraId="10CFB68F" w14:textId="77777777" w:rsidR="00DA25AD" w:rsidRPr="00031AD7" w:rsidRDefault="00DA25AD" w:rsidP="00E50914">
            <w:pPr>
              <w:pStyle w:val="TAL"/>
              <w:rPr>
                <w:lang w:eastAsia="zh-CN"/>
              </w:rPr>
            </w:pPr>
            <w:r w:rsidRPr="00031AD7">
              <w:rPr>
                <w:lang w:eastAsia="zh-CN"/>
              </w:rPr>
              <w:t>3332</w:t>
            </w:r>
          </w:p>
        </w:tc>
        <w:tc>
          <w:tcPr>
            <w:tcW w:w="0" w:type="auto"/>
          </w:tcPr>
          <w:p w14:paraId="0B9B480C" w14:textId="77777777" w:rsidR="00DA25AD" w:rsidRPr="00031AD7" w:rsidRDefault="00DA25AD" w:rsidP="00E50914">
            <w:pPr>
              <w:pStyle w:val="TAL"/>
              <w:rPr>
                <w:lang w:eastAsia="zh-CN"/>
              </w:rPr>
            </w:pPr>
            <w:r w:rsidRPr="00031AD7">
              <w:rPr>
                <w:lang w:eastAsia="zh-CN"/>
              </w:rPr>
              <w:t>6.3.3.19</w:t>
            </w:r>
          </w:p>
        </w:tc>
        <w:tc>
          <w:tcPr>
            <w:tcW w:w="0" w:type="auto"/>
          </w:tcPr>
          <w:p w14:paraId="5F27B266" w14:textId="77777777" w:rsidR="00DA25AD" w:rsidRPr="00031AD7" w:rsidRDefault="00DA25AD" w:rsidP="00E50914">
            <w:pPr>
              <w:pStyle w:val="TAL"/>
            </w:pPr>
            <w:r w:rsidRPr="00031AD7">
              <w:t>OctetString</w:t>
            </w:r>
          </w:p>
        </w:tc>
        <w:tc>
          <w:tcPr>
            <w:tcW w:w="0" w:type="auto"/>
          </w:tcPr>
          <w:p w14:paraId="10F3DC2F" w14:textId="77777777" w:rsidR="00DA25AD" w:rsidRPr="00031AD7" w:rsidRDefault="00DA25AD" w:rsidP="00E50914">
            <w:pPr>
              <w:pStyle w:val="TAL"/>
            </w:pPr>
            <w:r w:rsidRPr="00031AD7">
              <w:t>V</w:t>
            </w:r>
          </w:p>
        </w:tc>
        <w:tc>
          <w:tcPr>
            <w:tcW w:w="0" w:type="auto"/>
          </w:tcPr>
          <w:p w14:paraId="7652A47A" w14:textId="77777777" w:rsidR="00DA25AD" w:rsidRPr="00031AD7" w:rsidRDefault="00DA25AD" w:rsidP="00E50914">
            <w:pPr>
              <w:pStyle w:val="TAL"/>
            </w:pPr>
          </w:p>
        </w:tc>
        <w:tc>
          <w:tcPr>
            <w:tcW w:w="0" w:type="auto"/>
          </w:tcPr>
          <w:p w14:paraId="5B7CDF5E" w14:textId="77777777" w:rsidR="00DA25AD" w:rsidRPr="00031AD7" w:rsidRDefault="00DA25AD" w:rsidP="00E50914">
            <w:pPr>
              <w:pStyle w:val="TAL"/>
            </w:pPr>
          </w:p>
        </w:tc>
        <w:tc>
          <w:tcPr>
            <w:tcW w:w="0" w:type="auto"/>
          </w:tcPr>
          <w:p w14:paraId="60920D83" w14:textId="77777777" w:rsidR="00DA25AD" w:rsidRPr="00031AD7" w:rsidRDefault="00DA25AD" w:rsidP="00E50914">
            <w:pPr>
              <w:pStyle w:val="TAL"/>
            </w:pPr>
            <w:r w:rsidRPr="00031AD7">
              <w:t>M</w:t>
            </w:r>
          </w:p>
        </w:tc>
        <w:tc>
          <w:tcPr>
            <w:tcW w:w="0" w:type="auto"/>
          </w:tcPr>
          <w:p w14:paraId="5E1D37CD" w14:textId="77777777" w:rsidR="00DA25AD" w:rsidRPr="00031AD7" w:rsidRDefault="00DA25AD" w:rsidP="00E50914">
            <w:pPr>
              <w:pStyle w:val="TAL"/>
            </w:pPr>
            <w:r w:rsidRPr="00031AD7">
              <w:t>No</w:t>
            </w:r>
          </w:p>
        </w:tc>
      </w:tr>
      <w:tr w:rsidR="00DA25AD" w:rsidRPr="00031AD7" w14:paraId="754A3A2E" w14:textId="77777777" w:rsidTr="00E50914">
        <w:trPr>
          <w:cantSplit/>
          <w:tblHeader/>
          <w:jc w:val="center"/>
        </w:trPr>
        <w:tc>
          <w:tcPr>
            <w:tcW w:w="0" w:type="auto"/>
            <w:gridSpan w:val="9"/>
          </w:tcPr>
          <w:p w14:paraId="70EA8A51" w14:textId="77777777" w:rsidR="00DA25AD" w:rsidRPr="00031AD7" w:rsidRDefault="00DA25AD" w:rsidP="00E50914">
            <w:pPr>
              <w:pStyle w:val="TAN"/>
            </w:pPr>
            <w:r w:rsidRPr="00031AD7">
              <w:t>NOTE 1:</w:t>
            </w:r>
            <w:r w:rsidRPr="00031AD7">
              <w:tab/>
              <w:t>The AVP header bit denoted as "M", indicates whether support of the AVP is required. The AVP header bit denoted as "V" indicates whether the optional Vendor-ID field is present in the AVP header. For further details, see IETF RFC 6733 [20].</w:t>
            </w:r>
          </w:p>
          <w:p w14:paraId="70C94ADF"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3BA6E994" w14:textId="77777777" w:rsidR="00DA25AD" w:rsidRPr="00031AD7" w:rsidRDefault="00DA25AD" w:rsidP="00DA25AD"/>
    <w:p w14:paraId="0D5B97C7" w14:textId="77777777" w:rsidR="00DA25AD" w:rsidRPr="00031AD7" w:rsidRDefault="00DA25AD" w:rsidP="00DA25AD">
      <w:r w:rsidRPr="00031AD7">
        <w:t>The following table specifies the Diameter AVPs re-used from existing Diameter Applications, including a reference to their respective specifications and when needed, a short description of their use within this interface.</w:t>
      </w:r>
    </w:p>
    <w:p w14:paraId="0DDA6BF0" w14:textId="77777777" w:rsidR="00DA25AD" w:rsidRPr="00031AD7" w:rsidRDefault="00DA25AD" w:rsidP="00DA25AD">
      <w:r w:rsidRPr="00031AD7">
        <w:t xml:space="preserve">Any other AVPs from existing Diameter Applications, except for the AVPs from Diameter base protocol specified in IETF RFC 6733 [20], do not need to be supported. The AVPs from Diameter base protocol specified in IETF RFC 6733 [20] are not included in table 6.3.3.1/2, but they </w:t>
      </w:r>
      <w:r w:rsidRPr="00031AD7">
        <w:rPr>
          <w:rFonts w:hint="eastAsia"/>
          <w:lang w:eastAsia="zh-CN"/>
        </w:rPr>
        <w:t>may be</w:t>
      </w:r>
      <w:r w:rsidRPr="00031AD7">
        <w:rPr>
          <w:lang w:eastAsia="zh-CN"/>
        </w:rPr>
        <w:t xml:space="preserve"> </w:t>
      </w:r>
      <w:r w:rsidRPr="00031AD7">
        <w:t>re-used for this interface.</w:t>
      </w:r>
    </w:p>
    <w:p w14:paraId="0F6B83F9" w14:textId="77777777" w:rsidR="00DA25AD" w:rsidRPr="00031AD7" w:rsidRDefault="00DA25AD" w:rsidP="00DA25AD">
      <w:pPr>
        <w:pStyle w:val="TH"/>
      </w:pPr>
      <w:r w:rsidRPr="00031AD7">
        <w:lastRenderedPageBreak/>
        <w:t>Table 6.3.3.1/2: SGd/Gdd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27"/>
        <w:gridCol w:w="1672"/>
        <w:gridCol w:w="6335"/>
        <w:gridCol w:w="597"/>
      </w:tblGrid>
      <w:tr w:rsidR="00DA25AD" w:rsidRPr="00031AD7" w14:paraId="5A33627F" w14:textId="77777777" w:rsidTr="00E50914">
        <w:trPr>
          <w:cantSplit/>
          <w:tblHeader/>
          <w:jc w:val="center"/>
        </w:trPr>
        <w:tc>
          <w:tcPr>
            <w:tcW w:w="0" w:type="auto"/>
            <w:vAlign w:val="center"/>
          </w:tcPr>
          <w:p w14:paraId="2AB29A43" w14:textId="77777777" w:rsidR="00DA25AD" w:rsidRPr="00031AD7" w:rsidRDefault="00DA25AD" w:rsidP="00E50914">
            <w:pPr>
              <w:pStyle w:val="TAH"/>
            </w:pPr>
            <w:r w:rsidRPr="00031AD7">
              <w:t>Attribute Name</w:t>
            </w:r>
          </w:p>
        </w:tc>
        <w:tc>
          <w:tcPr>
            <w:tcW w:w="0" w:type="auto"/>
            <w:vAlign w:val="center"/>
          </w:tcPr>
          <w:p w14:paraId="20D4B5AA" w14:textId="77777777" w:rsidR="00DA25AD" w:rsidRPr="00031AD7" w:rsidRDefault="00DA25AD" w:rsidP="00E50914">
            <w:pPr>
              <w:pStyle w:val="TAH"/>
            </w:pPr>
            <w:r w:rsidRPr="00031AD7">
              <w:t>Reference</w:t>
            </w:r>
          </w:p>
        </w:tc>
        <w:tc>
          <w:tcPr>
            <w:tcW w:w="6335" w:type="dxa"/>
            <w:vAlign w:val="center"/>
          </w:tcPr>
          <w:p w14:paraId="1B49EC83" w14:textId="77777777" w:rsidR="00DA25AD" w:rsidRPr="00031AD7" w:rsidRDefault="00DA25AD" w:rsidP="00E50914">
            <w:pPr>
              <w:pStyle w:val="TAH"/>
            </w:pPr>
            <w:r w:rsidRPr="00031AD7">
              <w:t>Comments</w:t>
            </w:r>
          </w:p>
        </w:tc>
        <w:tc>
          <w:tcPr>
            <w:tcW w:w="597" w:type="dxa"/>
          </w:tcPr>
          <w:p w14:paraId="7E032871" w14:textId="77777777" w:rsidR="00DA25AD" w:rsidRPr="00031AD7" w:rsidRDefault="00DA25AD" w:rsidP="00E50914">
            <w:pPr>
              <w:pStyle w:val="TAH"/>
            </w:pPr>
            <w:r w:rsidRPr="00031AD7">
              <w:t>M-bit</w:t>
            </w:r>
          </w:p>
        </w:tc>
      </w:tr>
      <w:tr w:rsidR="00DA25AD" w:rsidRPr="00031AD7" w14:paraId="72859121" w14:textId="77777777" w:rsidTr="00E50914">
        <w:trPr>
          <w:cantSplit/>
          <w:jc w:val="center"/>
        </w:trPr>
        <w:tc>
          <w:tcPr>
            <w:tcW w:w="0" w:type="auto"/>
            <w:vAlign w:val="center"/>
          </w:tcPr>
          <w:p w14:paraId="00568E43" w14:textId="77777777" w:rsidR="00DA25AD" w:rsidRPr="00031AD7" w:rsidRDefault="00DA25AD" w:rsidP="00E50914">
            <w:pPr>
              <w:pStyle w:val="TAL"/>
            </w:pPr>
            <w:r w:rsidRPr="00031AD7">
              <w:t>User-Name</w:t>
            </w:r>
          </w:p>
        </w:tc>
        <w:tc>
          <w:tcPr>
            <w:tcW w:w="0" w:type="auto"/>
            <w:vAlign w:val="center"/>
          </w:tcPr>
          <w:p w14:paraId="139C57F1" w14:textId="77777777" w:rsidR="00DA25AD" w:rsidRPr="00031AD7" w:rsidRDefault="00DA25AD" w:rsidP="00E50914">
            <w:pPr>
              <w:pStyle w:val="TAL"/>
            </w:pPr>
            <w:r w:rsidRPr="00031AD7">
              <w:t>IETF RFC 6733 [20]</w:t>
            </w:r>
          </w:p>
        </w:tc>
        <w:tc>
          <w:tcPr>
            <w:tcW w:w="6335" w:type="dxa"/>
            <w:vAlign w:val="center"/>
          </w:tcPr>
          <w:p w14:paraId="6FE6637C" w14:textId="77777777" w:rsidR="00DA25AD" w:rsidRPr="00031AD7" w:rsidRDefault="00DA25AD" w:rsidP="00E50914">
            <w:pPr>
              <w:pStyle w:val="TAL"/>
            </w:pPr>
          </w:p>
        </w:tc>
        <w:tc>
          <w:tcPr>
            <w:tcW w:w="597" w:type="dxa"/>
          </w:tcPr>
          <w:p w14:paraId="74837753" w14:textId="77777777" w:rsidR="00DA25AD" w:rsidRPr="00031AD7" w:rsidRDefault="00DA25AD" w:rsidP="00E50914">
            <w:pPr>
              <w:pStyle w:val="TAL"/>
            </w:pPr>
            <w:r w:rsidRPr="00031AD7">
              <w:t>Must</w:t>
            </w:r>
          </w:p>
        </w:tc>
      </w:tr>
      <w:tr w:rsidR="00DA25AD" w:rsidRPr="00031AD7" w14:paraId="2DEA1AA5" w14:textId="77777777" w:rsidTr="00E50914">
        <w:trPr>
          <w:cantSplit/>
          <w:jc w:val="center"/>
        </w:trPr>
        <w:tc>
          <w:tcPr>
            <w:tcW w:w="0" w:type="auto"/>
            <w:vAlign w:val="center"/>
          </w:tcPr>
          <w:p w14:paraId="091D8113" w14:textId="77777777" w:rsidR="00DA25AD" w:rsidRPr="00031AD7" w:rsidRDefault="00DA25AD" w:rsidP="00E50914">
            <w:pPr>
              <w:pStyle w:val="TAL"/>
            </w:pPr>
            <w:r w:rsidRPr="00031AD7">
              <w:t>User-Identifier</w:t>
            </w:r>
          </w:p>
        </w:tc>
        <w:tc>
          <w:tcPr>
            <w:tcW w:w="0" w:type="auto"/>
            <w:vAlign w:val="center"/>
          </w:tcPr>
          <w:p w14:paraId="4BED6089" w14:textId="5701DA6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6335" w:type="dxa"/>
            <w:vAlign w:val="center"/>
          </w:tcPr>
          <w:p w14:paraId="6C9D4F2B" w14:textId="77777777" w:rsidR="00DA25AD" w:rsidRPr="00031AD7" w:rsidRDefault="00DA25AD" w:rsidP="00E50914">
            <w:pPr>
              <w:pStyle w:val="TAL"/>
            </w:pPr>
          </w:p>
        </w:tc>
        <w:tc>
          <w:tcPr>
            <w:tcW w:w="597" w:type="dxa"/>
          </w:tcPr>
          <w:p w14:paraId="69F317EF" w14:textId="77777777" w:rsidR="00DA25AD" w:rsidRPr="00031AD7" w:rsidRDefault="00DA25AD" w:rsidP="00E50914">
            <w:pPr>
              <w:pStyle w:val="TAL"/>
            </w:pPr>
          </w:p>
        </w:tc>
      </w:tr>
      <w:tr w:rsidR="00DA25AD" w:rsidRPr="00031AD7" w14:paraId="6E913930" w14:textId="77777777" w:rsidTr="00E50914">
        <w:trPr>
          <w:cantSplit/>
          <w:jc w:val="center"/>
        </w:trPr>
        <w:tc>
          <w:tcPr>
            <w:tcW w:w="0" w:type="auto"/>
            <w:vAlign w:val="center"/>
          </w:tcPr>
          <w:p w14:paraId="090CF839" w14:textId="77777777" w:rsidR="00DA25AD" w:rsidRPr="00031AD7" w:rsidRDefault="00DA25AD" w:rsidP="00E50914">
            <w:pPr>
              <w:pStyle w:val="TAL"/>
            </w:pPr>
            <w:r w:rsidRPr="00031AD7">
              <w:t>MME-Number-for-MT-SMS</w:t>
            </w:r>
          </w:p>
        </w:tc>
        <w:tc>
          <w:tcPr>
            <w:tcW w:w="0" w:type="auto"/>
            <w:vAlign w:val="center"/>
          </w:tcPr>
          <w:p w14:paraId="519B52BC" w14:textId="08F77B9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6335" w:type="dxa"/>
            <w:vAlign w:val="center"/>
          </w:tcPr>
          <w:p w14:paraId="4EC1E0B2" w14:textId="77777777" w:rsidR="00DA25AD" w:rsidRPr="00031AD7" w:rsidRDefault="00DA25AD" w:rsidP="00E50914">
            <w:pPr>
              <w:pStyle w:val="TAL"/>
            </w:pPr>
          </w:p>
        </w:tc>
        <w:tc>
          <w:tcPr>
            <w:tcW w:w="597" w:type="dxa"/>
          </w:tcPr>
          <w:p w14:paraId="7ED5E3CD" w14:textId="77777777" w:rsidR="00DA25AD" w:rsidRPr="00031AD7" w:rsidRDefault="00DA25AD" w:rsidP="00E50914">
            <w:pPr>
              <w:pStyle w:val="TAL"/>
            </w:pPr>
          </w:p>
        </w:tc>
      </w:tr>
      <w:tr w:rsidR="00DA25AD" w:rsidRPr="00031AD7" w14:paraId="28AD13F7" w14:textId="77777777" w:rsidTr="00E50914">
        <w:trPr>
          <w:cantSplit/>
          <w:jc w:val="center"/>
        </w:trPr>
        <w:tc>
          <w:tcPr>
            <w:tcW w:w="0" w:type="auto"/>
            <w:vAlign w:val="center"/>
          </w:tcPr>
          <w:p w14:paraId="544BE13E" w14:textId="77777777" w:rsidR="00DA25AD" w:rsidRPr="00031AD7" w:rsidRDefault="00DA25AD" w:rsidP="00E50914">
            <w:pPr>
              <w:pStyle w:val="TAL"/>
            </w:pPr>
            <w:r w:rsidRPr="00031AD7">
              <w:t>SGSN-Number</w:t>
            </w:r>
          </w:p>
        </w:tc>
        <w:tc>
          <w:tcPr>
            <w:tcW w:w="0" w:type="auto"/>
            <w:vAlign w:val="center"/>
          </w:tcPr>
          <w:p w14:paraId="7E0CFCA2" w14:textId="1D1D65F1"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6335" w:type="dxa"/>
            <w:vAlign w:val="center"/>
          </w:tcPr>
          <w:p w14:paraId="5344CF62" w14:textId="77777777" w:rsidR="00DA25AD" w:rsidRPr="00031AD7" w:rsidRDefault="00DA25AD" w:rsidP="00E50914">
            <w:pPr>
              <w:pStyle w:val="TAL"/>
            </w:pPr>
          </w:p>
        </w:tc>
        <w:tc>
          <w:tcPr>
            <w:tcW w:w="597" w:type="dxa"/>
          </w:tcPr>
          <w:p w14:paraId="11D4B83F" w14:textId="77777777" w:rsidR="00DA25AD" w:rsidRPr="00031AD7" w:rsidRDefault="00DA25AD" w:rsidP="00E50914">
            <w:pPr>
              <w:pStyle w:val="TAL"/>
            </w:pPr>
            <w:r w:rsidRPr="00031AD7">
              <w:t>Must not</w:t>
            </w:r>
          </w:p>
        </w:tc>
      </w:tr>
      <w:tr w:rsidR="00BD6B53" w:rsidRPr="00031AD7" w14:paraId="134D1DD4" w14:textId="77777777" w:rsidTr="00E50914">
        <w:trPr>
          <w:cantSplit/>
          <w:jc w:val="center"/>
        </w:trPr>
        <w:tc>
          <w:tcPr>
            <w:tcW w:w="0" w:type="auto"/>
            <w:vAlign w:val="center"/>
          </w:tcPr>
          <w:p w14:paraId="02FCBBF4" w14:textId="068A929C" w:rsidR="00BD6B53" w:rsidRPr="00031AD7" w:rsidRDefault="00BD6B53" w:rsidP="00BD6B53">
            <w:pPr>
              <w:pStyle w:val="TAL"/>
            </w:pPr>
            <w:r w:rsidRPr="00381E51">
              <w:t>EPS-Location-Information</w:t>
            </w:r>
          </w:p>
        </w:tc>
        <w:tc>
          <w:tcPr>
            <w:tcW w:w="0" w:type="auto"/>
            <w:vAlign w:val="center"/>
          </w:tcPr>
          <w:p w14:paraId="34C336F0" w14:textId="0D27257E" w:rsidR="00BD6B53" w:rsidRPr="00031AD7" w:rsidRDefault="00BD6B53" w:rsidP="00BD6B53">
            <w:pPr>
              <w:pStyle w:val="TAL"/>
            </w:pPr>
            <w:r w:rsidRPr="00031AD7">
              <w:t>3GPP TS 29.272 [4]</w:t>
            </w:r>
          </w:p>
        </w:tc>
        <w:tc>
          <w:tcPr>
            <w:tcW w:w="6335" w:type="dxa"/>
            <w:vAlign w:val="center"/>
          </w:tcPr>
          <w:p w14:paraId="401F70FA" w14:textId="77777777" w:rsidR="00BD6B53" w:rsidRPr="00031AD7" w:rsidRDefault="00BD6B53" w:rsidP="00BD6B53">
            <w:pPr>
              <w:pStyle w:val="TAL"/>
            </w:pPr>
          </w:p>
        </w:tc>
        <w:tc>
          <w:tcPr>
            <w:tcW w:w="597" w:type="dxa"/>
          </w:tcPr>
          <w:p w14:paraId="113E04DC" w14:textId="31D61CCE" w:rsidR="00BD6B53" w:rsidRPr="00031AD7" w:rsidRDefault="00BD6B53" w:rsidP="00BD6B53">
            <w:pPr>
              <w:pStyle w:val="TAL"/>
            </w:pPr>
            <w:r w:rsidRPr="00031AD7">
              <w:t>Must not</w:t>
            </w:r>
            <w:r>
              <w:t xml:space="preserve"> set</w:t>
            </w:r>
          </w:p>
        </w:tc>
      </w:tr>
      <w:tr w:rsidR="00DA25AD" w:rsidRPr="00031AD7" w14:paraId="48E036A2" w14:textId="77777777" w:rsidTr="00E50914">
        <w:trPr>
          <w:cantSplit/>
          <w:jc w:val="center"/>
        </w:trPr>
        <w:tc>
          <w:tcPr>
            <w:tcW w:w="0" w:type="auto"/>
            <w:vAlign w:val="center"/>
          </w:tcPr>
          <w:p w14:paraId="12E3C4B9" w14:textId="77777777" w:rsidR="00DA25AD" w:rsidRPr="00031AD7" w:rsidRDefault="00DA25AD" w:rsidP="00E50914">
            <w:pPr>
              <w:pStyle w:val="TAL"/>
            </w:pPr>
            <w:r w:rsidRPr="00031AD7">
              <w:t>Absent-User-Diagnostic-SM</w:t>
            </w:r>
          </w:p>
        </w:tc>
        <w:tc>
          <w:tcPr>
            <w:tcW w:w="0" w:type="auto"/>
            <w:vAlign w:val="center"/>
          </w:tcPr>
          <w:p w14:paraId="46FEA674" w14:textId="2C8F37B2"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6335" w:type="dxa"/>
            <w:vAlign w:val="center"/>
          </w:tcPr>
          <w:p w14:paraId="3244814A" w14:textId="5B63BB28" w:rsidR="00DA25AD" w:rsidRPr="00031AD7" w:rsidRDefault="00DA25AD" w:rsidP="00E50914">
            <w:pPr>
              <w:pStyle w:val="TAL"/>
            </w:pPr>
            <w:r w:rsidRPr="00031AD7">
              <w:t xml:space="preserve">It is defined for the S6c interface, see </w:t>
            </w:r>
            <w:r w:rsidR="00515182" w:rsidRPr="00031AD7">
              <w:t>clause</w:t>
            </w:r>
            <w:r w:rsidR="00515182">
              <w:t> </w:t>
            </w:r>
            <w:r w:rsidR="00515182" w:rsidRPr="00031AD7">
              <w:t>5</w:t>
            </w:r>
            <w:r w:rsidRPr="00031AD7">
              <w:t>.3.3.20</w:t>
            </w:r>
          </w:p>
        </w:tc>
        <w:tc>
          <w:tcPr>
            <w:tcW w:w="597" w:type="dxa"/>
          </w:tcPr>
          <w:p w14:paraId="0920C2DC" w14:textId="77777777" w:rsidR="00DA25AD" w:rsidRPr="00031AD7" w:rsidRDefault="00DA25AD" w:rsidP="00E50914">
            <w:pPr>
              <w:pStyle w:val="TAL"/>
            </w:pPr>
          </w:p>
        </w:tc>
      </w:tr>
      <w:tr w:rsidR="00DA25AD" w:rsidRPr="00031AD7" w14:paraId="4D89AFEB" w14:textId="77777777" w:rsidTr="00E50914">
        <w:trPr>
          <w:cantSplit/>
          <w:jc w:val="center"/>
        </w:trPr>
        <w:tc>
          <w:tcPr>
            <w:tcW w:w="0" w:type="auto"/>
            <w:vAlign w:val="center"/>
          </w:tcPr>
          <w:p w14:paraId="5C9CADFB" w14:textId="77777777" w:rsidR="00DA25AD" w:rsidRPr="00031AD7" w:rsidRDefault="00DA25AD" w:rsidP="00E50914">
            <w:pPr>
              <w:pStyle w:val="TAL"/>
            </w:pPr>
            <w:r w:rsidRPr="00031AD7">
              <w:t>Supported-Features</w:t>
            </w:r>
          </w:p>
        </w:tc>
        <w:tc>
          <w:tcPr>
            <w:tcW w:w="0" w:type="auto"/>
            <w:vAlign w:val="center"/>
          </w:tcPr>
          <w:p w14:paraId="01CB5AD1" w14:textId="6A58DC42"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7167B53A" w14:textId="77777777" w:rsidR="00DA25AD" w:rsidRPr="00031AD7" w:rsidRDefault="00DA25AD" w:rsidP="00E50914">
            <w:pPr>
              <w:pStyle w:val="TAL"/>
            </w:pPr>
          </w:p>
        </w:tc>
        <w:tc>
          <w:tcPr>
            <w:tcW w:w="597" w:type="dxa"/>
          </w:tcPr>
          <w:p w14:paraId="32A05FD8" w14:textId="77777777" w:rsidR="00DA25AD" w:rsidRPr="00031AD7" w:rsidRDefault="00DA25AD" w:rsidP="00E50914">
            <w:pPr>
              <w:pStyle w:val="TAL"/>
            </w:pPr>
          </w:p>
        </w:tc>
      </w:tr>
      <w:tr w:rsidR="00DA25AD" w:rsidRPr="00031AD7" w14:paraId="2D66A75D" w14:textId="77777777" w:rsidTr="00E50914">
        <w:trPr>
          <w:cantSplit/>
          <w:jc w:val="center"/>
        </w:trPr>
        <w:tc>
          <w:tcPr>
            <w:tcW w:w="0" w:type="auto"/>
            <w:vAlign w:val="center"/>
          </w:tcPr>
          <w:p w14:paraId="362EAB08" w14:textId="77777777" w:rsidR="00DA25AD" w:rsidRPr="00031AD7" w:rsidRDefault="00DA25AD" w:rsidP="00E50914">
            <w:pPr>
              <w:pStyle w:val="TAL"/>
            </w:pPr>
            <w:r w:rsidRPr="00031AD7">
              <w:t>Feature-List-ID</w:t>
            </w:r>
          </w:p>
        </w:tc>
        <w:tc>
          <w:tcPr>
            <w:tcW w:w="0" w:type="auto"/>
            <w:vAlign w:val="center"/>
          </w:tcPr>
          <w:p w14:paraId="37641185" w14:textId="2EC9ADD8"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1500FD53" w14:textId="358CE70C" w:rsidR="00DA25AD" w:rsidRPr="00031AD7" w:rsidDel="00020937" w:rsidRDefault="00DA25AD" w:rsidP="00E50914">
            <w:pPr>
              <w:pStyle w:val="TAL"/>
            </w:pPr>
            <w:r w:rsidRPr="00031AD7">
              <w:t xml:space="preserve">See </w:t>
            </w:r>
            <w:r w:rsidR="00515182" w:rsidRPr="00031AD7">
              <w:t>clause</w:t>
            </w:r>
            <w:r w:rsidR="00515182">
              <w:t> </w:t>
            </w:r>
            <w:r w:rsidR="00515182" w:rsidRPr="00031AD7">
              <w:t>6</w:t>
            </w:r>
            <w:r w:rsidRPr="00031AD7">
              <w:t>.3.3.8</w:t>
            </w:r>
          </w:p>
        </w:tc>
        <w:tc>
          <w:tcPr>
            <w:tcW w:w="597" w:type="dxa"/>
          </w:tcPr>
          <w:p w14:paraId="6203231B" w14:textId="77777777" w:rsidR="00DA25AD" w:rsidRPr="00031AD7" w:rsidRDefault="00DA25AD" w:rsidP="00E50914">
            <w:pPr>
              <w:pStyle w:val="TAL"/>
            </w:pPr>
          </w:p>
        </w:tc>
      </w:tr>
      <w:tr w:rsidR="00DA25AD" w:rsidRPr="00031AD7" w14:paraId="505B222D" w14:textId="77777777" w:rsidTr="00E50914">
        <w:trPr>
          <w:cantSplit/>
          <w:jc w:val="center"/>
        </w:trPr>
        <w:tc>
          <w:tcPr>
            <w:tcW w:w="0" w:type="auto"/>
            <w:vAlign w:val="center"/>
          </w:tcPr>
          <w:p w14:paraId="562F6B7B" w14:textId="77777777" w:rsidR="00DA25AD" w:rsidRPr="00031AD7" w:rsidRDefault="00DA25AD" w:rsidP="00E50914">
            <w:pPr>
              <w:pStyle w:val="TAL"/>
            </w:pPr>
            <w:r w:rsidRPr="00031AD7">
              <w:t>Feature-List</w:t>
            </w:r>
          </w:p>
        </w:tc>
        <w:tc>
          <w:tcPr>
            <w:tcW w:w="0" w:type="auto"/>
            <w:vAlign w:val="center"/>
          </w:tcPr>
          <w:p w14:paraId="743B3F92" w14:textId="14C4BE4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2002C7D7" w14:textId="098FB7E5" w:rsidR="00DA25AD" w:rsidRPr="00031AD7" w:rsidDel="00020937" w:rsidRDefault="00DA25AD" w:rsidP="00E50914">
            <w:pPr>
              <w:pStyle w:val="TAL"/>
            </w:pPr>
            <w:r w:rsidRPr="00031AD7">
              <w:t xml:space="preserve">See </w:t>
            </w:r>
            <w:r w:rsidR="00515182" w:rsidRPr="00031AD7">
              <w:t>clause</w:t>
            </w:r>
            <w:r w:rsidR="00515182">
              <w:t> </w:t>
            </w:r>
            <w:r w:rsidR="00515182" w:rsidRPr="00031AD7">
              <w:t>6</w:t>
            </w:r>
            <w:r w:rsidRPr="00031AD7">
              <w:t>.3.3.9</w:t>
            </w:r>
          </w:p>
        </w:tc>
        <w:tc>
          <w:tcPr>
            <w:tcW w:w="597" w:type="dxa"/>
          </w:tcPr>
          <w:p w14:paraId="25B94A11" w14:textId="77777777" w:rsidR="00DA25AD" w:rsidRPr="00031AD7" w:rsidRDefault="00DA25AD" w:rsidP="00E50914">
            <w:pPr>
              <w:pStyle w:val="TAL"/>
            </w:pPr>
          </w:p>
        </w:tc>
      </w:tr>
      <w:tr w:rsidR="00DA25AD" w:rsidRPr="00031AD7" w14:paraId="6FBE94F4" w14:textId="77777777" w:rsidTr="00E50914">
        <w:trPr>
          <w:cantSplit/>
          <w:jc w:val="center"/>
        </w:trPr>
        <w:tc>
          <w:tcPr>
            <w:tcW w:w="0" w:type="auto"/>
            <w:vAlign w:val="center"/>
          </w:tcPr>
          <w:p w14:paraId="533AF46F" w14:textId="77777777" w:rsidR="00DA25AD" w:rsidRPr="00031AD7" w:rsidRDefault="00DA25AD" w:rsidP="00E50914">
            <w:pPr>
              <w:pStyle w:val="TAL"/>
            </w:pPr>
            <w:r w:rsidRPr="00031AD7">
              <w:t>DRMP</w:t>
            </w:r>
          </w:p>
        </w:tc>
        <w:tc>
          <w:tcPr>
            <w:tcW w:w="0" w:type="auto"/>
            <w:vAlign w:val="center"/>
          </w:tcPr>
          <w:p w14:paraId="17C0293B" w14:textId="58254E3D" w:rsidR="00DA25AD" w:rsidRPr="00031AD7" w:rsidRDefault="00DA25AD" w:rsidP="00E50914">
            <w:pPr>
              <w:pStyle w:val="TAL"/>
            </w:pPr>
            <w:r w:rsidRPr="00031AD7">
              <w:rPr>
                <w:lang w:eastAsia="zh-CN"/>
              </w:rPr>
              <w:t xml:space="preserve">IETF </w:t>
            </w:r>
            <w:r w:rsidRPr="00031AD7">
              <w:t>RFC 7944</w:t>
            </w:r>
            <w:r w:rsidR="00515182">
              <w:rPr>
                <w:lang w:eastAsia="zh-CN"/>
              </w:rPr>
              <w:t> </w:t>
            </w:r>
            <w:r w:rsidR="00515182" w:rsidRPr="00031AD7">
              <w:rPr>
                <w:lang w:eastAsia="zh-CN"/>
              </w:rPr>
              <w:t>[</w:t>
            </w:r>
            <w:r w:rsidRPr="00031AD7">
              <w:rPr>
                <w:lang w:eastAsia="zh-CN"/>
              </w:rPr>
              <w:t>19]</w:t>
            </w:r>
          </w:p>
        </w:tc>
        <w:tc>
          <w:tcPr>
            <w:tcW w:w="6335" w:type="dxa"/>
            <w:vAlign w:val="center"/>
          </w:tcPr>
          <w:p w14:paraId="41FA8D48" w14:textId="4DFECF3E" w:rsidR="00DA25AD" w:rsidRPr="00031AD7" w:rsidRDefault="00DA25AD" w:rsidP="00E50914">
            <w:pPr>
              <w:pStyle w:val="TAL"/>
            </w:pPr>
            <w:r w:rsidRPr="00031AD7">
              <w:t xml:space="preserve">see </w:t>
            </w:r>
            <w:r w:rsidR="00515182" w:rsidRPr="00031AD7">
              <w:t>clause</w:t>
            </w:r>
            <w:r w:rsidR="00515182">
              <w:t> </w:t>
            </w:r>
            <w:r w:rsidR="00515182" w:rsidRPr="00031AD7">
              <w:t>6</w:t>
            </w:r>
            <w:r w:rsidRPr="00031AD7">
              <w:t>.3.3.20</w:t>
            </w:r>
          </w:p>
        </w:tc>
        <w:tc>
          <w:tcPr>
            <w:tcW w:w="597" w:type="dxa"/>
          </w:tcPr>
          <w:p w14:paraId="440ADC9F" w14:textId="77777777" w:rsidR="00DA25AD" w:rsidRPr="00031AD7" w:rsidRDefault="00DA25AD" w:rsidP="00E50914">
            <w:pPr>
              <w:pStyle w:val="TAL"/>
            </w:pPr>
            <w:r w:rsidRPr="00031AD7">
              <w:t>Must not set</w:t>
            </w:r>
          </w:p>
        </w:tc>
      </w:tr>
      <w:tr w:rsidR="00DA25AD" w:rsidRPr="00031AD7" w14:paraId="2FCB766B" w14:textId="77777777" w:rsidTr="00E50914">
        <w:trPr>
          <w:cantSplit/>
          <w:jc w:val="center"/>
        </w:trPr>
        <w:tc>
          <w:tcPr>
            <w:tcW w:w="0" w:type="auto"/>
            <w:vAlign w:val="center"/>
          </w:tcPr>
          <w:p w14:paraId="7D6542A2" w14:textId="77777777" w:rsidR="00DA25AD" w:rsidRPr="00031AD7" w:rsidRDefault="00DA25AD" w:rsidP="00E50914">
            <w:pPr>
              <w:pStyle w:val="TAL"/>
            </w:pPr>
            <w:r w:rsidRPr="00031AD7">
              <w:t>External-Identifier</w:t>
            </w:r>
          </w:p>
        </w:tc>
        <w:tc>
          <w:tcPr>
            <w:tcW w:w="0" w:type="auto"/>
            <w:vAlign w:val="center"/>
          </w:tcPr>
          <w:p w14:paraId="30BA3391" w14:textId="5A55B331"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6335" w:type="dxa"/>
            <w:vAlign w:val="center"/>
          </w:tcPr>
          <w:p w14:paraId="72591F1C" w14:textId="77777777" w:rsidR="00DA25AD" w:rsidRPr="00031AD7" w:rsidRDefault="00DA25AD" w:rsidP="00E50914">
            <w:pPr>
              <w:pStyle w:val="TAL"/>
            </w:pPr>
          </w:p>
        </w:tc>
        <w:tc>
          <w:tcPr>
            <w:tcW w:w="597" w:type="dxa"/>
          </w:tcPr>
          <w:p w14:paraId="600B626A" w14:textId="77777777" w:rsidR="00DA25AD" w:rsidRPr="00031AD7" w:rsidRDefault="00DA25AD" w:rsidP="00E50914">
            <w:pPr>
              <w:pStyle w:val="TAL"/>
            </w:pPr>
            <w:r w:rsidRPr="00031AD7">
              <w:t>Must not</w:t>
            </w:r>
          </w:p>
        </w:tc>
      </w:tr>
      <w:tr w:rsidR="00DA25AD" w:rsidRPr="00031AD7" w14:paraId="7B8C8A1E" w14:textId="77777777" w:rsidTr="00E50914">
        <w:trPr>
          <w:cantSplit/>
          <w:jc w:val="center"/>
        </w:trPr>
        <w:tc>
          <w:tcPr>
            <w:tcW w:w="9697" w:type="dxa"/>
            <w:gridSpan w:val="4"/>
            <w:vAlign w:val="center"/>
          </w:tcPr>
          <w:p w14:paraId="2B8AAEA7" w14:textId="77777777" w:rsidR="00DA25AD" w:rsidRPr="00031AD7" w:rsidRDefault="00DA25AD" w:rsidP="00E50914">
            <w:pPr>
              <w:pStyle w:val="TAN"/>
            </w:pPr>
            <w:r w:rsidRPr="00031AD7">
              <w:t>NOTE 1:</w:t>
            </w:r>
            <w:r w:rsidRPr="00031AD7">
              <w:tab/>
              <w:t>The M-bit settings for re-used AVPs override those of the defining specifications that are referenced. Values include: "Must set", "Must not set". If the M-bit setting is blank, then the defining specification applies.</w:t>
            </w:r>
          </w:p>
          <w:p w14:paraId="025B16F6"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99BAE4A" w14:textId="77777777" w:rsidR="00DA25AD" w:rsidRPr="00031AD7" w:rsidRDefault="00DA25AD" w:rsidP="00DA25AD">
      <w:pPr>
        <w:rPr>
          <w:lang w:val="en-US"/>
        </w:rPr>
      </w:pPr>
    </w:p>
    <w:p w14:paraId="447A345C" w14:textId="77777777" w:rsidR="00DA25AD" w:rsidRPr="00031AD7" w:rsidRDefault="00DA25AD" w:rsidP="00DA25AD">
      <w:pPr>
        <w:pStyle w:val="Heading4"/>
      </w:pPr>
      <w:bookmarkStart w:id="469" w:name="_Toc533204544"/>
      <w:bookmarkStart w:id="470" w:name="_Toc44882134"/>
      <w:bookmarkStart w:id="471" w:name="_Toc44882328"/>
      <w:bookmarkStart w:id="472" w:name="_Toc137714402"/>
      <w:r w:rsidRPr="00031AD7">
        <w:t>6.3.3.2</w:t>
      </w:r>
      <w:r w:rsidRPr="00031AD7">
        <w:tab/>
        <w:t>SC-Address</w:t>
      </w:r>
      <w:bookmarkEnd w:id="469"/>
      <w:bookmarkEnd w:id="470"/>
      <w:bookmarkEnd w:id="471"/>
      <w:bookmarkEnd w:id="472"/>
    </w:p>
    <w:p w14:paraId="1F378158" w14:textId="77777777" w:rsidR="00DA25AD" w:rsidRPr="00031AD7" w:rsidRDefault="00DA25AD" w:rsidP="00DA25AD">
      <w:r w:rsidRPr="00031AD7">
        <w:t xml:space="preserve">The SC-Address AVP is of type </w:t>
      </w:r>
      <w:r w:rsidRPr="00031AD7">
        <w:rPr>
          <w:lang w:eastAsia="zh-CN"/>
        </w:rPr>
        <w:t>OctetString</w:t>
      </w:r>
      <w:r w:rsidRPr="00031AD7">
        <w:t xml:space="preserve"> and it shall contain the E.164 number of </w:t>
      </w:r>
      <w:r w:rsidRPr="00031AD7">
        <w:rPr>
          <w:rFonts w:hint="eastAsia"/>
          <w:lang w:eastAsia="zh-CN"/>
        </w:rPr>
        <w:t>the</w:t>
      </w:r>
      <w:r w:rsidRPr="00031AD7">
        <w:t xml:space="preserve"> SMS-SC or MTC-IWF, in international number format as described in ITU-T Recommendation E.164 [13] and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2F69D13B" w14:textId="77777777" w:rsidR="00DA25AD" w:rsidRPr="00031AD7" w:rsidRDefault="00DA25AD" w:rsidP="00DA25AD">
      <w:pPr>
        <w:pStyle w:val="Heading4"/>
      </w:pPr>
      <w:bookmarkStart w:id="473" w:name="_Toc533204545"/>
      <w:bookmarkStart w:id="474" w:name="_Toc44882135"/>
      <w:bookmarkStart w:id="475" w:name="_Toc44882329"/>
      <w:bookmarkStart w:id="476" w:name="_Toc137714403"/>
      <w:r w:rsidRPr="00031AD7">
        <w:t>6.3.3.3</w:t>
      </w:r>
      <w:r w:rsidRPr="00031AD7">
        <w:tab/>
        <w:t>SM-RP-UI</w:t>
      </w:r>
      <w:bookmarkEnd w:id="473"/>
      <w:bookmarkEnd w:id="474"/>
      <w:bookmarkEnd w:id="475"/>
      <w:bookmarkEnd w:id="476"/>
    </w:p>
    <w:p w14:paraId="098C8A1F" w14:textId="655275F4" w:rsidR="00DA25AD" w:rsidRPr="00031AD7" w:rsidRDefault="00DA25AD" w:rsidP="00DA25AD">
      <w:r w:rsidRPr="00031AD7">
        <w:t xml:space="preserve">The SM-RP-UI is of type </w:t>
      </w:r>
      <w:r w:rsidRPr="00031AD7">
        <w:rPr>
          <w:rFonts w:hint="eastAsia"/>
          <w:lang w:eastAsia="zh-CN"/>
        </w:rPr>
        <w:t>OctetString</w:t>
      </w:r>
      <w:r w:rsidRPr="00031AD7">
        <w:t xml:space="preserve"> and it shall contain a short message transfer protocol data unit (TPDU) which is defined in 3GPP </w:t>
      </w:r>
      <w:r w:rsidR="00515182" w:rsidRPr="00031AD7">
        <w:t>TS</w:t>
      </w:r>
      <w:r w:rsidR="00515182">
        <w:t> </w:t>
      </w:r>
      <w:r w:rsidR="00515182" w:rsidRPr="00031AD7">
        <w:t>2</w:t>
      </w:r>
      <w:r w:rsidRPr="00031AD7">
        <w:t>3.040</w:t>
      </w:r>
      <w:r w:rsidR="00515182">
        <w:t> </w:t>
      </w:r>
      <w:r w:rsidR="00515182" w:rsidRPr="00031AD7">
        <w:t>[</w:t>
      </w:r>
      <w:r w:rsidRPr="00031AD7">
        <w:t>3] and represents the user data field carried by the short message service relay sub-layer protocol. Its maximum length is of 200 octets.</w:t>
      </w:r>
    </w:p>
    <w:p w14:paraId="6F9B77E3" w14:textId="77777777" w:rsidR="00DA25AD" w:rsidRPr="00031AD7" w:rsidRDefault="00DA25AD" w:rsidP="00DA25AD">
      <w:pPr>
        <w:pStyle w:val="Heading4"/>
      </w:pPr>
      <w:bookmarkStart w:id="477" w:name="_Toc533204546"/>
      <w:bookmarkStart w:id="478" w:name="_Toc44882136"/>
      <w:bookmarkStart w:id="479" w:name="_Toc44882330"/>
      <w:bookmarkStart w:id="480" w:name="_Toc137714404"/>
      <w:r w:rsidRPr="00031AD7">
        <w:t>6.3.3.4</w:t>
      </w:r>
      <w:r w:rsidRPr="00031AD7">
        <w:tab/>
        <w:t>TFR-Flags</w:t>
      </w:r>
      <w:bookmarkEnd w:id="477"/>
      <w:bookmarkEnd w:id="478"/>
      <w:bookmarkEnd w:id="479"/>
      <w:bookmarkEnd w:id="480"/>
    </w:p>
    <w:p w14:paraId="3A533B3F" w14:textId="77777777" w:rsidR="00DA25AD" w:rsidRPr="00031AD7" w:rsidRDefault="00DA25AD" w:rsidP="00DA25AD">
      <w:r w:rsidRPr="00031AD7">
        <w:t xml:space="preserve">The </w:t>
      </w:r>
      <w:r w:rsidRPr="00031AD7">
        <w:rPr>
          <w:lang w:eastAsia="zh-CN"/>
        </w:rPr>
        <w:t>TFR</w:t>
      </w:r>
      <w:r w:rsidRPr="00031AD7">
        <w:t>-Flags AVP is of type Unsigned32 and it shall contain a bit mask. The meaning of the bits shall be as defined in table 6.3.</w:t>
      </w:r>
      <w:r w:rsidRPr="00031AD7">
        <w:rPr>
          <w:lang w:eastAsia="zh-CN"/>
        </w:rPr>
        <w:t>3.4</w:t>
      </w:r>
      <w:r w:rsidRPr="00031AD7">
        <w:t>/1:</w:t>
      </w:r>
    </w:p>
    <w:p w14:paraId="2614BC6D" w14:textId="77777777" w:rsidR="00DA25AD" w:rsidRPr="00031AD7" w:rsidRDefault="00DA25AD" w:rsidP="00DA25AD">
      <w:pPr>
        <w:pStyle w:val="TH"/>
      </w:pPr>
      <w:r w:rsidRPr="00031AD7">
        <w:t>Table 6.3.</w:t>
      </w:r>
      <w:r w:rsidRPr="00031AD7">
        <w:rPr>
          <w:lang w:eastAsia="zh-CN"/>
        </w:rPr>
        <w:t>3.4</w:t>
      </w:r>
      <w:r w:rsidRPr="00031AD7">
        <w:t xml:space="preserve">/1: </w:t>
      </w:r>
      <w:r w:rsidRPr="00031AD7">
        <w:rPr>
          <w:lang w:eastAsia="zh-CN"/>
        </w:rPr>
        <w:t>TF</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00D80ED6" w14:textId="77777777" w:rsidTr="00E50914">
        <w:trPr>
          <w:cantSplit/>
          <w:jc w:val="center"/>
        </w:trPr>
        <w:tc>
          <w:tcPr>
            <w:tcW w:w="993" w:type="dxa"/>
          </w:tcPr>
          <w:p w14:paraId="048D6197" w14:textId="77777777" w:rsidR="00DA25AD" w:rsidRPr="00031AD7" w:rsidRDefault="00DA25AD" w:rsidP="00E50914">
            <w:pPr>
              <w:pStyle w:val="TAH"/>
            </w:pPr>
            <w:r w:rsidRPr="00031AD7">
              <w:t>Bit</w:t>
            </w:r>
          </w:p>
        </w:tc>
        <w:tc>
          <w:tcPr>
            <w:tcW w:w="1842" w:type="dxa"/>
          </w:tcPr>
          <w:p w14:paraId="3EE595FA" w14:textId="77777777" w:rsidR="00DA25AD" w:rsidRPr="00031AD7" w:rsidRDefault="00DA25AD" w:rsidP="00E50914">
            <w:pPr>
              <w:pStyle w:val="TAH"/>
            </w:pPr>
            <w:r w:rsidRPr="00031AD7">
              <w:t>Name</w:t>
            </w:r>
          </w:p>
        </w:tc>
        <w:tc>
          <w:tcPr>
            <w:tcW w:w="5387" w:type="dxa"/>
          </w:tcPr>
          <w:p w14:paraId="08B77389" w14:textId="77777777" w:rsidR="00DA25AD" w:rsidRPr="00031AD7" w:rsidRDefault="00DA25AD" w:rsidP="00E50914">
            <w:pPr>
              <w:pStyle w:val="TAH"/>
            </w:pPr>
            <w:r w:rsidRPr="00031AD7">
              <w:t>Description</w:t>
            </w:r>
          </w:p>
        </w:tc>
      </w:tr>
      <w:tr w:rsidR="00DA25AD" w:rsidRPr="00031AD7" w14:paraId="64405F13" w14:textId="77777777" w:rsidTr="00E50914">
        <w:trPr>
          <w:cantSplit/>
          <w:jc w:val="center"/>
        </w:trPr>
        <w:tc>
          <w:tcPr>
            <w:tcW w:w="993" w:type="dxa"/>
          </w:tcPr>
          <w:p w14:paraId="7BBDE6D4" w14:textId="77777777" w:rsidR="00DA25AD" w:rsidRPr="00031AD7" w:rsidRDefault="00DA25AD" w:rsidP="00E50914">
            <w:pPr>
              <w:pStyle w:val="TAC"/>
            </w:pPr>
            <w:r w:rsidRPr="00031AD7">
              <w:rPr>
                <w:rFonts w:hint="eastAsia"/>
                <w:lang w:eastAsia="zh-CN"/>
              </w:rPr>
              <w:t>0</w:t>
            </w:r>
          </w:p>
        </w:tc>
        <w:tc>
          <w:tcPr>
            <w:tcW w:w="1842" w:type="dxa"/>
          </w:tcPr>
          <w:p w14:paraId="3F4D50F9" w14:textId="77777777" w:rsidR="00DA25AD" w:rsidRPr="00031AD7" w:rsidRDefault="00DA25AD" w:rsidP="00E50914">
            <w:pPr>
              <w:pStyle w:val="TAL"/>
              <w:rPr>
                <w:lang w:eastAsia="zh-CN"/>
              </w:rPr>
            </w:pPr>
            <w:r w:rsidRPr="00031AD7">
              <w:t>More-Messages-To-Send</w:t>
            </w:r>
          </w:p>
        </w:tc>
        <w:tc>
          <w:tcPr>
            <w:tcW w:w="5387" w:type="dxa"/>
          </w:tcPr>
          <w:p w14:paraId="14282C83" w14:textId="77777777" w:rsidR="00DA25AD" w:rsidRPr="00031AD7" w:rsidRDefault="00DA25AD" w:rsidP="00E50914">
            <w:pPr>
              <w:pStyle w:val="TAL"/>
              <w:rPr>
                <w:lang w:eastAsia="zh-CN"/>
              </w:rPr>
            </w:pPr>
            <w:r w:rsidRPr="00031AD7">
              <w:rPr>
                <w:lang w:eastAsia="zh-CN"/>
              </w:rPr>
              <w:t>This bit, when set, shall indicate that the service centre has more short messages to send.</w:t>
            </w:r>
          </w:p>
        </w:tc>
      </w:tr>
      <w:tr w:rsidR="00DA25AD" w:rsidRPr="00031AD7" w14:paraId="664C19C6" w14:textId="77777777" w:rsidTr="00E50914">
        <w:trPr>
          <w:cantSplit/>
          <w:jc w:val="center"/>
        </w:trPr>
        <w:tc>
          <w:tcPr>
            <w:tcW w:w="8222" w:type="dxa"/>
            <w:gridSpan w:val="3"/>
          </w:tcPr>
          <w:p w14:paraId="148C52AB"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1085AEDA" w14:textId="77777777" w:rsidR="00DA25AD" w:rsidRPr="00031AD7" w:rsidRDefault="00DA25AD" w:rsidP="00DA25AD"/>
    <w:p w14:paraId="7391A693" w14:textId="77777777" w:rsidR="00DA25AD" w:rsidRPr="00031AD7" w:rsidRDefault="00DA25AD" w:rsidP="00DA25AD">
      <w:pPr>
        <w:pStyle w:val="Heading4"/>
      </w:pPr>
      <w:bookmarkStart w:id="481" w:name="_Toc533204547"/>
      <w:bookmarkStart w:id="482" w:name="_Toc44882137"/>
      <w:bookmarkStart w:id="483" w:name="_Toc44882331"/>
      <w:bookmarkStart w:id="484" w:name="_Toc137714405"/>
      <w:r w:rsidRPr="00031AD7">
        <w:lastRenderedPageBreak/>
        <w:t>6.3.3.5</w:t>
      </w:r>
      <w:r w:rsidRPr="00031AD7">
        <w:tab/>
        <w:t>SM-Delivery-Failure-Cause</w:t>
      </w:r>
      <w:bookmarkEnd w:id="481"/>
      <w:bookmarkEnd w:id="482"/>
      <w:bookmarkEnd w:id="483"/>
      <w:bookmarkEnd w:id="484"/>
    </w:p>
    <w:p w14:paraId="35B05D40" w14:textId="77777777" w:rsidR="00DA25AD" w:rsidRPr="00031AD7" w:rsidRDefault="00DA25AD" w:rsidP="00DA25AD">
      <w:r w:rsidRPr="00031AD7">
        <w:t xml:space="preserve">The SM-Delivery-Failure-Cause AVP is of type Grouped. It </w:t>
      </w:r>
      <w:r w:rsidRPr="00031AD7">
        <w:rPr>
          <w:rFonts w:hint="eastAsia"/>
          <w:lang w:eastAsia="zh-CN"/>
        </w:rPr>
        <w:t xml:space="preserve">shall </w:t>
      </w:r>
      <w:r w:rsidRPr="00031AD7">
        <w:t>contain information about the cause of the failure of a SM delivery with an optional Diagnostic information.</w:t>
      </w:r>
    </w:p>
    <w:p w14:paraId="49F61FDD" w14:textId="77777777" w:rsidR="00DA25AD" w:rsidRPr="00031AD7" w:rsidRDefault="00DA25AD" w:rsidP="00DA25AD">
      <w:r w:rsidRPr="00031AD7">
        <w:t>The AVP format shall conform to:</w:t>
      </w:r>
    </w:p>
    <w:p w14:paraId="0231434C" w14:textId="6329DA08" w:rsidR="00DA25AD" w:rsidRPr="00031AD7" w:rsidRDefault="00DA25AD" w:rsidP="00DA25AD">
      <w:pPr>
        <w:ind w:left="284" w:firstLine="283"/>
      </w:pPr>
      <w:r w:rsidRPr="00031AD7">
        <w:t xml:space="preserve">SM-Delivery-Failure-Cause ::= &lt;AVP header: </w:t>
      </w:r>
      <w:r w:rsidR="005D69AD" w:rsidRPr="00031AD7">
        <w:t>330</w:t>
      </w:r>
      <w:r w:rsidR="005D69AD">
        <w:t>3</w:t>
      </w:r>
      <w:r w:rsidR="005D69AD" w:rsidRPr="00031AD7">
        <w:t xml:space="preserve"> </w:t>
      </w:r>
      <w:r w:rsidRPr="00031AD7">
        <w:t>10415&gt;</w:t>
      </w:r>
    </w:p>
    <w:p w14:paraId="36EF5E34" w14:textId="77777777" w:rsidR="00DA25AD" w:rsidRPr="00031AD7" w:rsidRDefault="00DA25AD" w:rsidP="00DA25AD">
      <w:pPr>
        <w:ind w:left="1420"/>
      </w:pPr>
      <w:r w:rsidRPr="00031AD7">
        <w:t>{ SM-Enumerated-Delivery-Failure-Cause }</w:t>
      </w:r>
    </w:p>
    <w:p w14:paraId="17FDAF16" w14:textId="77777777" w:rsidR="00DA25AD" w:rsidRPr="00031AD7" w:rsidRDefault="00DA25AD" w:rsidP="00DA25AD">
      <w:pPr>
        <w:ind w:left="1420"/>
      </w:pPr>
      <w:r w:rsidRPr="00031AD7">
        <w:t>[ SM-</w:t>
      </w:r>
      <w:r w:rsidRPr="00031AD7">
        <w:rPr>
          <w:szCs w:val="16"/>
        </w:rPr>
        <w:t xml:space="preserve">Diagnostic-Info </w:t>
      </w:r>
      <w:r w:rsidRPr="00031AD7">
        <w:t>]</w:t>
      </w:r>
    </w:p>
    <w:p w14:paraId="7A32A054" w14:textId="77777777" w:rsidR="00DA25AD" w:rsidRPr="00031AD7" w:rsidRDefault="00DA25AD" w:rsidP="00DA25AD">
      <w:pPr>
        <w:ind w:left="1420"/>
      </w:pPr>
      <w:r w:rsidRPr="00031AD7">
        <w:t>*[ AVP ]</w:t>
      </w:r>
    </w:p>
    <w:p w14:paraId="033D9F58" w14:textId="77777777" w:rsidR="00DA25AD" w:rsidRPr="00031AD7" w:rsidRDefault="00DA25AD" w:rsidP="00DA25AD">
      <w:pPr>
        <w:pStyle w:val="Heading4"/>
      </w:pPr>
      <w:bookmarkStart w:id="485" w:name="_Toc533204548"/>
      <w:bookmarkStart w:id="486" w:name="_Toc44882138"/>
      <w:bookmarkStart w:id="487" w:name="_Toc44882332"/>
      <w:bookmarkStart w:id="488" w:name="_Toc137714406"/>
      <w:r w:rsidRPr="00031AD7">
        <w:t>6.3.3.6</w:t>
      </w:r>
      <w:r w:rsidRPr="00031AD7">
        <w:tab/>
        <w:t>SM-Enumerated-Delivery-Failure-Cause</w:t>
      </w:r>
      <w:bookmarkEnd w:id="485"/>
      <w:bookmarkEnd w:id="486"/>
      <w:bookmarkEnd w:id="487"/>
      <w:bookmarkEnd w:id="488"/>
    </w:p>
    <w:p w14:paraId="6E16AAF0" w14:textId="77777777" w:rsidR="00DA25AD" w:rsidRPr="00031AD7" w:rsidRDefault="00DA25AD" w:rsidP="00DA25AD">
      <w:r w:rsidRPr="00031AD7">
        <w:t>The SM-Enumerated-Delivery-Failure-Cause AVP is of type</w:t>
      </w:r>
      <w:r w:rsidRPr="00031AD7">
        <w:rPr>
          <w:lang w:eastAsia="zh-CN"/>
        </w:rPr>
        <w:t xml:space="preserve"> enumerated</w:t>
      </w:r>
      <w:r w:rsidRPr="00031AD7">
        <w:t xml:space="preserve"> and it shall contain the cause of the failure of a SM delivery. The following values are defined:</w:t>
      </w:r>
    </w:p>
    <w:p w14:paraId="76A8AD53" w14:textId="77777777" w:rsidR="00DA25AD" w:rsidRPr="00031AD7" w:rsidRDefault="00DA25AD" w:rsidP="00DA25AD">
      <w:pPr>
        <w:pStyle w:val="B1"/>
      </w:pPr>
      <w:r w:rsidRPr="00031AD7">
        <w:t>MEMORY_CAPACITY_EXCEEDED  (0),</w:t>
      </w:r>
    </w:p>
    <w:p w14:paraId="400E4EE6" w14:textId="77777777" w:rsidR="00DA25AD" w:rsidRPr="00031AD7" w:rsidRDefault="00DA25AD" w:rsidP="00DA25AD">
      <w:pPr>
        <w:pStyle w:val="B1"/>
      </w:pPr>
      <w:r w:rsidRPr="00031AD7">
        <w:t>EQUIPMENT_PROTOCOL_ERROR  (1),</w:t>
      </w:r>
    </w:p>
    <w:p w14:paraId="7FF5B03B" w14:textId="77777777" w:rsidR="00DA25AD" w:rsidRPr="00031AD7" w:rsidRDefault="00DA25AD" w:rsidP="00DA25AD">
      <w:pPr>
        <w:pStyle w:val="B1"/>
      </w:pPr>
      <w:r w:rsidRPr="00031AD7">
        <w:t>EQUIPMENT_NOT_SM-EQUIPPED  (2),</w:t>
      </w:r>
    </w:p>
    <w:p w14:paraId="0F76D01B" w14:textId="77777777" w:rsidR="00DA25AD" w:rsidRPr="00031AD7" w:rsidRDefault="00DA25AD" w:rsidP="00DA25AD">
      <w:pPr>
        <w:pStyle w:val="B1"/>
      </w:pPr>
      <w:r w:rsidRPr="00031AD7">
        <w:t>UNKNOWN_SERVICE_CENTRE  (3),</w:t>
      </w:r>
    </w:p>
    <w:p w14:paraId="5C1A5B45" w14:textId="77777777" w:rsidR="00DA25AD" w:rsidRPr="00031AD7" w:rsidRDefault="00DA25AD" w:rsidP="00DA25AD">
      <w:pPr>
        <w:pStyle w:val="B1"/>
      </w:pPr>
      <w:r w:rsidRPr="00031AD7">
        <w:t>SC-CONGESTION  (4),</w:t>
      </w:r>
    </w:p>
    <w:p w14:paraId="7A2C607F" w14:textId="77777777" w:rsidR="00DA25AD" w:rsidRPr="00031AD7" w:rsidRDefault="00DA25AD" w:rsidP="00DA25AD">
      <w:pPr>
        <w:pStyle w:val="B1"/>
      </w:pPr>
      <w:r w:rsidRPr="00031AD7">
        <w:t>INVALID_SME-ADDRESS  (5),</w:t>
      </w:r>
    </w:p>
    <w:p w14:paraId="137EE0B3" w14:textId="77777777" w:rsidR="00DA25AD" w:rsidRPr="00031AD7" w:rsidRDefault="00DA25AD" w:rsidP="00DA25AD">
      <w:pPr>
        <w:pStyle w:val="B1"/>
      </w:pPr>
      <w:r w:rsidRPr="00031AD7">
        <w:t>USER_NOT_SC-USER  (6).</w:t>
      </w:r>
    </w:p>
    <w:p w14:paraId="057EF08C" w14:textId="0FC05C15" w:rsidR="00DA25AD" w:rsidRPr="00031AD7" w:rsidRDefault="00DA25AD" w:rsidP="00DA25AD">
      <w:pPr>
        <w:pStyle w:val="NO"/>
      </w:pPr>
      <w:r w:rsidRPr="00031AD7">
        <w:t>NOTE:</w:t>
      </w:r>
      <w:r w:rsidRPr="00031AD7">
        <w:tab/>
        <w:t xml:space="preserve">The values of the SM- Enumerated-Delivery-Failure-Cause AVP correspond to the ones for the SM-EnumeratedDeliveryFailureCause parameter in MAP as described in 3GPP </w:t>
      </w:r>
      <w:r w:rsidR="00515182" w:rsidRPr="00031AD7">
        <w:t>TS</w:t>
      </w:r>
      <w:r w:rsidR="00515182">
        <w:t> </w:t>
      </w:r>
      <w:r w:rsidR="00515182" w:rsidRPr="00031AD7">
        <w:t>2</w:t>
      </w:r>
      <w:r w:rsidRPr="00031AD7">
        <w:t>9.002[9].</w:t>
      </w:r>
    </w:p>
    <w:p w14:paraId="71DEE334" w14:textId="77777777" w:rsidR="00DA25AD" w:rsidRPr="00031AD7" w:rsidRDefault="00DA25AD" w:rsidP="00DA25AD">
      <w:pPr>
        <w:pStyle w:val="Heading4"/>
        <w:rPr>
          <w:szCs w:val="16"/>
        </w:rPr>
      </w:pPr>
      <w:bookmarkStart w:id="489" w:name="_Toc533204549"/>
      <w:bookmarkStart w:id="490" w:name="_Toc44882139"/>
      <w:bookmarkStart w:id="491" w:name="_Toc44882333"/>
      <w:bookmarkStart w:id="492" w:name="_Toc137714407"/>
      <w:r w:rsidRPr="00031AD7">
        <w:t>6.3.3.7</w:t>
      </w:r>
      <w:r w:rsidRPr="00031AD7">
        <w:tab/>
        <w:t>SM-</w:t>
      </w:r>
      <w:r w:rsidRPr="00031AD7">
        <w:rPr>
          <w:szCs w:val="16"/>
        </w:rPr>
        <w:t>Diagnostic-Info</w:t>
      </w:r>
      <w:bookmarkEnd w:id="489"/>
      <w:bookmarkEnd w:id="490"/>
      <w:bookmarkEnd w:id="491"/>
      <w:bookmarkEnd w:id="492"/>
    </w:p>
    <w:p w14:paraId="1FF2EC9C" w14:textId="77777777" w:rsidR="00515182" w:rsidRPr="00031AD7" w:rsidRDefault="00DA25AD" w:rsidP="00DA25AD">
      <w:r w:rsidRPr="00031AD7">
        <w:t>The SM-Diagnostic-Info AVP is of type</w:t>
      </w:r>
      <w:r w:rsidRPr="00031AD7">
        <w:rPr>
          <w:lang w:eastAsia="zh-CN"/>
        </w:rPr>
        <w:t xml:space="preserve"> OctetString</w:t>
      </w:r>
      <w:r w:rsidRPr="00031AD7">
        <w:t xml:space="preserve"> and it shall contain a complementary information associated to the SM Delivery Failure cause.</w:t>
      </w:r>
      <w:bookmarkStart w:id="493" w:name="_Toc533204550"/>
      <w:bookmarkStart w:id="494" w:name="_Toc44882140"/>
      <w:bookmarkStart w:id="495" w:name="_Toc44882334"/>
    </w:p>
    <w:p w14:paraId="58017F5D" w14:textId="456BE7E6" w:rsidR="00DA25AD" w:rsidRPr="00031AD7" w:rsidRDefault="00DA25AD" w:rsidP="00DA25AD">
      <w:pPr>
        <w:pStyle w:val="Heading4"/>
      </w:pPr>
      <w:bookmarkStart w:id="496" w:name="_Toc137714408"/>
      <w:r w:rsidRPr="00031AD7">
        <w:t>6.3.3.8</w:t>
      </w:r>
      <w:r w:rsidRPr="00031AD7">
        <w:tab/>
        <w:t>Feature-List-ID AVP</w:t>
      </w:r>
      <w:bookmarkEnd w:id="493"/>
      <w:bookmarkEnd w:id="494"/>
      <w:bookmarkEnd w:id="495"/>
      <w:bookmarkEnd w:id="496"/>
    </w:p>
    <w:p w14:paraId="4C800054" w14:textId="4010F2F0"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For this release, the Feature-List-ID AVP value shall be set to 1.</w:t>
      </w:r>
    </w:p>
    <w:p w14:paraId="659985C8" w14:textId="77777777" w:rsidR="00DA25AD" w:rsidRPr="00031AD7" w:rsidRDefault="00DA25AD" w:rsidP="00DA25AD">
      <w:pPr>
        <w:pStyle w:val="Heading4"/>
      </w:pPr>
      <w:bookmarkStart w:id="497" w:name="_Toc533204551"/>
      <w:bookmarkStart w:id="498" w:name="_Toc44882141"/>
      <w:bookmarkStart w:id="499" w:name="_Toc44882335"/>
      <w:bookmarkStart w:id="500" w:name="_Toc137714409"/>
      <w:r w:rsidRPr="00031AD7">
        <w:t>6.3.3.9</w:t>
      </w:r>
      <w:r w:rsidRPr="00031AD7">
        <w:tab/>
        <w:t>Feature-List AVP</w:t>
      </w:r>
      <w:bookmarkEnd w:id="497"/>
      <w:bookmarkEnd w:id="498"/>
      <w:bookmarkEnd w:id="499"/>
      <w:bookmarkEnd w:id="500"/>
    </w:p>
    <w:p w14:paraId="4DAE3FBE" w14:textId="40857040"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A null value indicates that there is no feature used by the application.</w:t>
      </w:r>
    </w:p>
    <w:p w14:paraId="30D0400E" w14:textId="77777777" w:rsidR="00DA25AD" w:rsidRPr="00031AD7" w:rsidRDefault="00DA25AD" w:rsidP="00DA25AD">
      <w:pPr>
        <w:pStyle w:val="NO"/>
      </w:pPr>
      <w:r w:rsidRPr="00031AD7">
        <w:t>NOTE:</w:t>
      </w:r>
      <w:r w:rsidRPr="00031AD7">
        <w:tab/>
        <w:t>There is no feature defined for this release.</w:t>
      </w:r>
    </w:p>
    <w:p w14:paraId="40361F5E" w14:textId="77777777" w:rsidR="00DA25AD" w:rsidRPr="00031AD7" w:rsidRDefault="00DA25AD" w:rsidP="00DA25AD">
      <w:pPr>
        <w:pStyle w:val="Heading4"/>
        <w:rPr>
          <w:szCs w:val="16"/>
        </w:rPr>
      </w:pPr>
      <w:bookmarkStart w:id="501" w:name="_Toc533204552"/>
      <w:bookmarkStart w:id="502" w:name="_Toc44882142"/>
      <w:bookmarkStart w:id="503" w:name="_Toc44882336"/>
      <w:bookmarkStart w:id="504" w:name="_Toc137714410"/>
      <w:r w:rsidRPr="00031AD7">
        <w:t>6.3.3.10</w:t>
      </w:r>
      <w:r w:rsidRPr="00031AD7">
        <w:tab/>
      </w:r>
      <w:r w:rsidRPr="00031AD7">
        <w:rPr>
          <w:szCs w:val="16"/>
        </w:rPr>
        <w:t>SM-Delivery-Timer</w:t>
      </w:r>
      <w:bookmarkEnd w:id="501"/>
      <w:bookmarkEnd w:id="502"/>
      <w:bookmarkEnd w:id="503"/>
      <w:bookmarkEnd w:id="504"/>
    </w:p>
    <w:p w14:paraId="775E4185" w14:textId="77777777" w:rsidR="00DA25AD" w:rsidRPr="00031AD7" w:rsidRDefault="00DA25AD" w:rsidP="00DA25AD">
      <w:r w:rsidRPr="00031AD7">
        <w:t xml:space="preserve">The </w:t>
      </w:r>
      <w:r w:rsidRPr="00031AD7">
        <w:rPr>
          <w:szCs w:val="16"/>
        </w:rPr>
        <w:t>SM-Delivery-Timer</w:t>
      </w:r>
      <w:r w:rsidRPr="00031AD7">
        <w:t xml:space="preserve"> is of type </w:t>
      </w:r>
      <w:r w:rsidRPr="00031AD7">
        <w:rPr>
          <w:lang w:eastAsia="zh-CN"/>
        </w:rPr>
        <w:t xml:space="preserve">Integer </w:t>
      </w:r>
      <w:r w:rsidRPr="00031AD7">
        <w:t>and it shall contain the value in seconds of the timer for SM Delivery.</w:t>
      </w:r>
    </w:p>
    <w:p w14:paraId="76048C7D" w14:textId="77777777" w:rsidR="00DA25AD" w:rsidRPr="00031AD7" w:rsidRDefault="00DA25AD" w:rsidP="00DA25AD">
      <w:pPr>
        <w:pStyle w:val="Heading4"/>
        <w:rPr>
          <w:szCs w:val="16"/>
        </w:rPr>
      </w:pPr>
      <w:bookmarkStart w:id="505" w:name="_Toc533204553"/>
      <w:bookmarkStart w:id="506" w:name="_Toc44882143"/>
      <w:bookmarkStart w:id="507" w:name="_Toc44882337"/>
      <w:bookmarkStart w:id="508" w:name="_Toc137714411"/>
      <w:r w:rsidRPr="00031AD7">
        <w:t>6.3.3.11</w:t>
      </w:r>
      <w:r w:rsidRPr="00031AD7">
        <w:tab/>
      </w:r>
      <w:r w:rsidRPr="00031AD7">
        <w:rPr>
          <w:szCs w:val="16"/>
        </w:rPr>
        <w:t>SM-Delivery-Start-Time</w:t>
      </w:r>
      <w:bookmarkEnd w:id="505"/>
      <w:bookmarkEnd w:id="506"/>
      <w:bookmarkEnd w:id="507"/>
      <w:bookmarkEnd w:id="508"/>
    </w:p>
    <w:p w14:paraId="278E9D4F" w14:textId="77777777" w:rsidR="00DA25AD" w:rsidRPr="00031AD7" w:rsidRDefault="00DA25AD" w:rsidP="00DA25AD">
      <w:r w:rsidRPr="00031AD7">
        <w:t xml:space="preserve">The </w:t>
      </w:r>
      <w:r w:rsidRPr="00031AD7">
        <w:rPr>
          <w:szCs w:val="16"/>
        </w:rPr>
        <w:t xml:space="preserve">SM-Delivery-Start-Time is of type Time </w:t>
      </w:r>
      <w:r w:rsidRPr="00031AD7">
        <w:t>and in shall contain the timestamp (in UTC) at which the SM Delivery Supervision Timer was started.</w:t>
      </w:r>
    </w:p>
    <w:p w14:paraId="6C6D1B25" w14:textId="77777777" w:rsidR="00515182" w:rsidRPr="00031AD7" w:rsidRDefault="00DA25AD" w:rsidP="00DA25AD">
      <w:pPr>
        <w:pStyle w:val="Heading4"/>
      </w:pPr>
      <w:bookmarkStart w:id="509" w:name="_Toc533204554"/>
      <w:bookmarkStart w:id="510" w:name="_Toc44882144"/>
      <w:bookmarkStart w:id="511" w:name="_Toc44882338"/>
      <w:bookmarkStart w:id="512" w:name="_Toc137714412"/>
      <w:r w:rsidRPr="00031AD7">
        <w:lastRenderedPageBreak/>
        <w:t>6.3.3.12</w:t>
      </w:r>
      <w:r w:rsidRPr="00031AD7">
        <w:tab/>
        <w:t>OFR-Flags</w:t>
      </w:r>
      <w:bookmarkEnd w:id="509"/>
      <w:bookmarkEnd w:id="510"/>
      <w:bookmarkEnd w:id="511"/>
      <w:bookmarkEnd w:id="512"/>
    </w:p>
    <w:p w14:paraId="16C5CFB5" w14:textId="30B74A3C" w:rsidR="00DA25AD" w:rsidRPr="00031AD7" w:rsidRDefault="00DA25AD" w:rsidP="00DA25AD">
      <w:r w:rsidRPr="00031AD7">
        <w:t>The OFR-Flags AVP is of type Unsigned32 and it shall contain a bit mask. The meaning of the bits shall be as defined in table 6.3.3.12/1:</w:t>
      </w:r>
    </w:p>
    <w:p w14:paraId="3DBE12F8" w14:textId="77777777" w:rsidR="00DA25AD" w:rsidRPr="00031AD7" w:rsidRDefault="00DA25AD" w:rsidP="00DA25AD">
      <w:pPr>
        <w:pStyle w:val="TH"/>
      </w:pPr>
      <w:r w:rsidRPr="00031AD7">
        <w:t>Table 6.3.3.12/1: OFR-Flags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0A82698" w14:textId="77777777" w:rsidTr="00E50914">
        <w:trPr>
          <w:cantSplit/>
          <w:jc w:val="center"/>
        </w:trPr>
        <w:tc>
          <w:tcPr>
            <w:tcW w:w="993" w:type="dxa"/>
          </w:tcPr>
          <w:p w14:paraId="3FEA811F" w14:textId="77777777" w:rsidR="00DA25AD" w:rsidRPr="00031AD7" w:rsidRDefault="00DA25AD" w:rsidP="00E50914">
            <w:pPr>
              <w:pStyle w:val="TAH"/>
            </w:pPr>
            <w:r w:rsidRPr="00031AD7">
              <w:t>Bit</w:t>
            </w:r>
          </w:p>
        </w:tc>
        <w:tc>
          <w:tcPr>
            <w:tcW w:w="1842" w:type="dxa"/>
          </w:tcPr>
          <w:p w14:paraId="2268519D" w14:textId="77777777" w:rsidR="00DA25AD" w:rsidRPr="00031AD7" w:rsidRDefault="00DA25AD" w:rsidP="00E50914">
            <w:pPr>
              <w:pStyle w:val="TAH"/>
            </w:pPr>
            <w:r w:rsidRPr="00031AD7">
              <w:t>Name</w:t>
            </w:r>
          </w:p>
        </w:tc>
        <w:tc>
          <w:tcPr>
            <w:tcW w:w="5387" w:type="dxa"/>
          </w:tcPr>
          <w:p w14:paraId="170FB53A" w14:textId="77777777" w:rsidR="00DA25AD" w:rsidRPr="00031AD7" w:rsidRDefault="00DA25AD" w:rsidP="00E50914">
            <w:pPr>
              <w:pStyle w:val="TAH"/>
            </w:pPr>
            <w:r w:rsidRPr="00031AD7">
              <w:t>Description</w:t>
            </w:r>
          </w:p>
        </w:tc>
      </w:tr>
      <w:tr w:rsidR="00DA25AD" w:rsidRPr="00031AD7" w14:paraId="0B593062" w14:textId="77777777" w:rsidTr="00E50914">
        <w:trPr>
          <w:cantSplit/>
          <w:jc w:val="center"/>
        </w:trPr>
        <w:tc>
          <w:tcPr>
            <w:tcW w:w="993" w:type="dxa"/>
          </w:tcPr>
          <w:p w14:paraId="5DDD7BB8" w14:textId="77777777" w:rsidR="00DA25AD" w:rsidRPr="00031AD7" w:rsidRDefault="00DA25AD" w:rsidP="00E50914">
            <w:pPr>
              <w:pStyle w:val="TAC"/>
            </w:pPr>
            <w:r w:rsidRPr="00031AD7">
              <w:t>0</w:t>
            </w:r>
          </w:p>
        </w:tc>
        <w:tc>
          <w:tcPr>
            <w:tcW w:w="1842" w:type="dxa"/>
          </w:tcPr>
          <w:p w14:paraId="14E02E45" w14:textId="77777777" w:rsidR="00DA25AD" w:rsidRPr="00031AD7" w:rsidRDefault="00DA25AD" w:rsidP="00E50914">
            <w:pPr>
              <w:pStyle w:val="TAL"/>
            </w:pPr>
            <w:r w:rsidRPr="00031AD7">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031AD7">
                <w:t>6a</w:t>
              </w:r>
            </w:smartTag>
            <w:r w:rsidRPr="00031AD7">
              <w:t>/S6d-Indicator</w:t>
            </w:r>
          </w:p>
        </w:tc>
        <w:tc>
          <w:tcPr>
            <w:tcW w:w="5387" w:type="dxa"/>
          </w:tcPr>
          <w:p w14:paraId="775BBA2C" w14:textId="77777777" w:rsidR="00DA25AD" w:rsidRPr="00031AD7" w:rsidRDefault="00DA25AD" w:rsidP="00E50914">
            <w:pPr>
              <w:pStyle w:val="TAL"/>
            </w:pPr>
            <w:r w:rsidRPr="00031AD7">
              <w:t>This bit, when set, indicates that the OFR message is sent on the Gdd interface, i.e. the source node is an SGSN (or a combined MME/SGSN to which the UE is attached via UTRAN).</w:t>
            </w:r>
          </w:p>
          <w:p w14:paraId="1502112A" w14:textId="77777777" w:rsidR="00DA25AD" w:rsidRPr="00031AD7" w:rsidRDefault="00DA25AD" w:rsidP="00E50914">
            <w:pPr>
              <w:pStyle w:val="TAL"/>
            </w:pPr>
            <w:r w:rsidRPr="00031AD7">
              <w:t>This bit, when cleared, indicates that the OFR message is sent on the SGd interface, i.e. the source node is an MME (or a combined MME/SGSN to which the UE is attached via UTRAN or GERAN).</w:t>
            </w:r>
          </w:p>
        </w:tc>
      </w:tr>
    </w:tbl>
    <w:p w14:paraId="77A1D4F3" w14:textId="77777777" w:rsidR="00DA25AD" w:rsidRPr="00031AD7" w:rsidRDefault="00DA25AD" w:rsidP="00DA25AD"/>
    <w:p w14:paraId="167354B5" w14:textId="77777777" w:rsidR="00DA25AD" w:rsidRPr="00031AD7" w:rsidRDefault="00DA25AD" w:rsidP="00DA25AD">
      <w:pPr>
        <w:pStyle w:val="Heading4"/>
      </w:pPr>
      <w:bookmarkStart w:id="513" w:name="_Toc533204555"/>
      <w:bookmarkStart w:id="514" w:name="_Toc44882145"/>
      <w:bookmarkStart w:id="515" w:name="_Toc44882339"/>
      <w:bookmarkStart w:id="516" w:name="_Toc137714413"/>
      <w:r w:rsidRPr="00031AD7">
        <w:t>6.3.3.13</w:t>
      </w:r>
      <w:r w:rsidRPr="00031AD7">
        <w:tab/>
        <w:t>SMSMI-Correlation-ID</w:t>
      </w:r>
      <w:bookmarkEnd w:id="513"/>
      <w:bookmarkEnd w:id="514"/>
      <w:bookmarkEnd w:id="515"/>
      <w:bookmarkEnd w:id="516"/>
    </w:p>
    <w:p w14:paraId="618562EB" w14:textId="17260226" w:rsidR="00DA25AD" w:rsidRPr="00031AD7" w:rsidRDefault="00DA25AD" w:rsidP="00DA25AD">
      <w:r w:rsidRPr="00031AD7">
        <w:t xml:space="preserve">The SMSMI-Correlation-ID AVP is of type Grouped. It </w:t>
      </w:r>
      <w:r w:rsidRPr="00031AD7">
        <w:rPr>
          <w:rFonts w:hint="eastAsia"/>
          <w:lang w:eastAsia="zh-CN"/>
        </w:rPr>
        <w:t xml:space="preserve">shall </w:t>
      </w:r>
      <w:r w:rsidRPr="00031AD7">
        <w:t xml:space="preserve">contain information identities used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5530AFEE" w14:textId="77777777" w:rsidR="00DA25AD" w:rsidRPr="00031AD7" w:rsidRDefault="00DA25AD" w:rsidP="00DA25AD">
      <w:r w:rsidRPr="00031AD7">
        <w:t>The AVP format shall conform to:</w:t>
      </w:r>
    </w:p>
    <w:p w14:paraId="47DA2024" w14:textId="77777777" w:rsidR="00DA25AD" w:rsidRPr="00031AD7" w:rsidRDefault="005252A2" w:rsidP="00DA25AD">
      <w:pPr>
        <w:pStyle w:val="NormalLeft10cm"/>
      </w:pPr>
      <w:r w:rsidRPr="00031AD7">
        <w:tab/>
      </w:r>
      <w:r w:rsidR="00DA25AD" w:rsidRPr="00031AD7">
        <w:t>SMS-MI-Correlation-ID  ::= &lt;AVP header: 3308 10415&gt;</w:t>
      </w:r>
    </w:p>
    <w:p w14:paraId="160FE763" w14:textId="77777777" w:rsidR="00DA25AD" w:rsidRPr="00031AD7" w:rsidRDefault="00DA25AD" w:rsidP="00DA25AD">
      <w:pPr>
        <w:ind w:left="1420"/>
      </w:pPr>
      <w:r w:rsidRPr="00031AD7">
        <w:t>[ HSS-ID ]</w:t>
      </w:r>
    </w:p>
    <w:p w14:paraId="7B2C806D" w14:textId="77777777" w:rsidR="00DA25AD" w:rsidRPr="00031AD7" w:rsidRDefault="00DA25AD" w:rsidP="00DA25AD">
      <w:pPr>
        <w:ind w:left="1420"/>
      </w:pPr>
      <w:r w:rsidRPr="00031AD7">
        <w:t>[ Originating-SIP</w:t>
      </w:r>
      <w:r w:rsidRPr="00031AD7">
        <w:rPr>
          <w:szCs w:val="16"/>
        </w:rPr>
        <w:t xml:space="preserve">-URI </w:t>
      </w:r>
      <w:r w:rsidRPr="00031AD7">
        <w:t>]</w:t>
      </w:r>
    </w:p>
    <w:p w14:paraId="7547D007" w14:textId="77777777" w:rsidR="00DA25AD" w:rsidRPr="00031AD7" w:rsidRDefault="00DA25AD" w:rsidP="00DA25AD">
      <w:pPr>
        <w:ind w:left="1420"/>
      </w:pPr>
      <w:r w:rsidRPr="00031AD7">
        <w:t>[ Destination-SIP</w:t>
      </w:r>
      <w:r w:rsidRPr="00031AD7">
        <w:rPr>
          <w:szCs w:val="16"/>
        </w:rPr>
        <w:t xml:space="preserve">-URI </w:t>
      </w:r>
      <w:r w:rsidRPr="00031AD7">
        <w:t>]</w:t>
      </w:r>
    </w:p>
    <w:p w14:paraId="5F049540" w14:textId="77777777" w:rsidR="00DA25AD" w:rsidRPr="00031AD7" w:rsidRDefault="00DA25AD" w:rsidP="00DA25AD">
      <w:pPr>
        <w:ind w:left="1420"/>
      </w:pPr>
      <w:r w:rsidRPr="00031AD7">
        <w:t>*[ AVP ]</w:t>
      </w:r>
    </w:p>
    <w:p w14:paraId="4DDEAA11" w14:textId="77777777" w:rsidR="00DA25AD" w:rsidRPr="00031AD7" w:rsidRDefault="00DA25AD" w:rsidP="00DA25AD">
      <w:pPr>
        <w:pStyle w:val="Heading4"/>
      </w:pPr>
      <w:bookmarkStart w:id="517" w:name="_Toc533204556"/>
      <w:bookmarkStart w:id="518" w:name="_Toc44882146"/>
      <w:bookmarkStart w:id="519" w:name="_Toc44882340"/>
      <w:bookmarkStart w:id="520" w:name="_Toc137714414"/>
      <w:r w:rsidRPr="00031AD7">
        <w:t>6.3.3.14</w:t>
      </w:r>
      <w:r w:rsidRPr="00031AD7">
        <w:tab/>
        <w:t>HSS-ID</w:t>
      </w:r>
      <w:bookmarkEnd w:id="517"/>
      <w:bookmarkEnd w:id="518"/>
      <w:bookmarkEnd w:id="519"/>
      <w:bookmarkEnd w:id="520"/>
    </w:p>
    <w:p w14:paraId="722F24A4" w14:textId="075E0B54" w:rsidR="00DA25AD" w:rsidRPr="00031AD7" w:rsidRDefault="00DA25AD" w:rsidP="00DA25AD">
      <w:r w:rsidRPr="00031AD7">
        <w:t>The HSS-ID AVP is of type</w:t>
      </w:r>
      <w:r w:rsidR="005D69AD">
        <w:t xml:space="preserve"> </w:t>
      </w:r>
      <w:r w:rsidRPr="00031AD7">
        <w:rPr>
          <w:lang w:eastAsia="zh-CN"/>
        </w:rPr>
        <w:t>UTF8String. The definition and the composition of the HSS-ID are specified in 3GPP </w:t>
      </w:r>
      <w:r w:rsidRPr="00031AD7">
        <w:t>TS 23</w:t>
      </w:r>
      <w:r w:rsidRPr="00031AD7">
        <w:rPr>
          <w:lang w:eastAsia="zh-CN"/>
        </w:rPr>
        <w:t>.003</w:t>
      </w:r>
      <w:r w:rsidR="00515182">
        <w:rPr>
          <w:lang w:eastAsia="zh-CN"/>
        </w:rPr>
        <w:t> </w:t>
      </w:r>
      <w:r w:rsidR="00515182" w:rsidRPr="00031AD7">
        <w:rPr>
          <w:lang w:eastAsia="zh-CN"/>
        </w:rPr>
        <w:t>[</w:t>
      </w:r>
      <w:r w:rsidRPr="00031AD7">
        <w:rPr>
          <w:lang w:eastAsia="zh-CN"/>
        </w:rPr>
        <w:t>16].</w:t>
      </w:r>
    </w:p>
    <w:p w14:paraId="159D98F3" w14:textId="77777777" w:rsidR="00DA25AD" w:rsidRPr="00031AD7" w:rsidRDefault="00DA25AD" w:rsidP="00DA25AD">
      <w:pPr>
        <w:pStyle w:val="Heading4"/>
        <w:tabs>
          <w:tab w:val="left" w:pos="4253"/>
        </w:tabs>
      </w:pPr>
      <w:bookmarkStart w:id="521" w:name="_Toc533204557"/>
      <w:bookmarkStart w:id="522" w:name="_Toc44882147"/>
      <w:bookmarkStart w:id="523" w:name="_Toc44882341"/>
      <w:bookmarkStart w:id="524" w:name="_Toc137714415"/>
      <w:r w:rsidRPr="00031AD7">
        <w:t>6.3.3.15</w:t>
      </w:r>
      <w:r w:rsidRPr="00031AD7">
        <w:tab/>
        <w:t>Originating-SIP</w:t>
      </w:r>
      <w:r w:rsidRPr="00031AD7">
        <w:rPr>
          <w:szCs w:val="16"/>
        </w:rPr>
        <w:t>-URI</w:t>
      </w:r>
      <w:bookmarkEnd w:id="521"/>
      <w:bookmarkEnd w:id="522"/>
      <w:bookmarkEnd w:id="523"/>
      <w:bookmarkEnd w:id="524"/>
    </w:p>
    <w:p w14:paraId="5A014F02" w14:textId="66685897" w:rsidR="00DA25AD" w:rsidRPr="00031AD7" w:rsidRDefault="00DA25AD" w:rsidP="00DA25AD">
      <w:pPr>
        <w:tabs>
          <w:tab w:val="left" w:pos="4253"/>
        </w:tabs>
      </w:pPr>
      <w:r w:rsidRPr="00031AD7">
        <w:t>The Originating-SIP-URI AVP is of type</w:t>
      </w:r>
      <w:r w:rsidRPr="00031AD7">
        <w:rPr>
          <w:lang w:eastAsia="zh-CN"/>
        </w:rPr>
        <w:t xml:space="preserve"> UTF8String.</w:t>
      </w:r>
      <w:r w:rsidRPr="00031AD7">
        <w:t xml:space="preserve"> It shall contain the Public identity of the IMS UE without MSISDN which is the sender of a short message,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7F40EA6C" w14:textId="77777777" w:rsidR="00DA25AD" w:rsidRPr="00031AD7" w:rsidRDefault="00DA25AD" w:rsidP="00DA25AD">
      <w:pPr>
        <w:pStyle w:val="Heading4"/>
      </w:pPr>
      <w:bookmarkStart w:id="525" w:name="_Toc533204558"/>
      <w:bookmarkStart w:id="526" w:name="_Toc44882148"/>
      <w:bookmarkStart w:id="527" w:name="_Toc44882342"/>
      <w:bookmarkStart w:id="528" w:name="_Toc137714416"/>
      <w:r w:rsidRPr="00031AD7">
        <w:t>6.3.3.16</w:t>
      </w:r>
      <w:r w:rsidRPr="00031AD7">
        <w:tab/>
        <w:t>Destination-SIP</w:t>
      </w:r>
      <w:r w:rsidRPr="00031AD7">
        <w:rPr>
          <w:szCs w:val="16"/>
        </w:rPr>
        <w:t>-URI</w:t>
      </w:r>
      <w:bookmarkEnd w:id="525"/>
      <w:bookmarkEnd w:id="526"/>
      <w:bookmarkEnd w:id="527"/>
      <w:bookmarkEnd w:id="528"/>
    </w:p>
    <w:p w14:paraId="786E243F" w14:textId="742B73A2" w:rsidR="00DA25AD" w:rsidRPr="00031AD7" w:rsidRDefault="00DA25AD" w:rsidP="00DA25AD">
      <w:r w:rsidRPr="00031AD7">
        <w:t>The Destination-SIP-URI AVP is of type</w:t>
      </w:r>
      <w:r w:rsidRPr="00031AD7">
        <w:rPr>
          <w:lang w:eastAsia="zh-CN"/>
        </w:rPr>
        <w:t xml:space="preserve"> UTF8String.</w:t>
      </w:r>
      <w:r w:rsidRPr="00031AD7">
        <w:t xml:space="preserve"> It shall contain the Public identity of the IMS UE without MSISDN which is the recipient of a short message,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34717E32" w14:textId="77777777" w:rsidR="00DA25AD" w:rsidRPr="00031AD7" w:rsidRDefault="00DA25AD" w:rsidP="00DA25AD">
      <w:pPr>
        <w:pStyle w:val="Heading4"/>
        <w:rPr>
          <w:szCs w:val="16"/>
        </w:rPr>
      </w:pPr>
      <w:bookmarkStart w:id="529" w:name="_Toc533204559"/>
      <w:bookmarkStart w:id="530" w:name="_Toc44882149"/>
      <w:bookmarkStart w:id="531" w:name="_Toc44882343"/>
      <w:bookmarkStart w:id="532" w:name="_Toc137714417"/>
      <w:r w:rsidRPr="00031AD7">
        <w:t>6.3.3.17</w:t>
      </w:r>
      <w:r w:rsidRPr="00031AD7">
        <w:tab/>
      </w:r>
      <w:r w:rsidRPr="00031AD7">
        <w:rPr>
          <w:szCs w:val="16"/>
        </w:rPr>
        <w:t>Maximum-Retransmission-Time</w:t>
      </w:r>
      <w:bookmarkEnd w:id="529"/>
      <w:bookmarkEnd w:id="530"/>
      <w:bookmarkEnd w:id="531"/>
      <w:bookmarkEnd w:id="532"/>
    </w:p>
    <w:p w14:paraId="01032101" w14:textId="77777777" w:rsidR="00DA25AD" w:rsidRPr="00031AD7" w:rsidRDefault="00DA25AD" w:rsidP="00DA25AD">
      <w:r w:rsidRPr="00031AD7">
        <w:t>The Maximum-Retransmission</w:t>
      </w:r>
      <w:r w:rsidRPr="00031AD7">
        <w:rPr>
          <w:szCs w:val="16"/>
        </w:rPr>
        <w:t xml:space="preserve">-Time is of type Time </w:t>
      </w:r>
      <w:r w:rsidRPr="00031AD7">
        <w:t>and in shall contain the maximum retransmission time (in UTC) until which the SMS-GMSC is capable to retransmit the MT Short Message.</w:t>
      </w:r>
    </w:p>
    <w:p w14:paraId="7015D8DC" w14:textId="77777777" w:rsidR="00DA25AD" w:rsidRPr="00031AD7" w:rsidRDefault="00DA25AD" w:rsidP="00DA25AD">
      <w:pPr>
        <w:pStyle w:val="Heading4"/>
        <w:rPr>
          <w:szCs w:val="16"/>
        </w:rPr>
      </w:pPr>
      <w:bookmarkStart w:id="533" w:name="_Toc533204560"/>
      <w:bookmarkStart w:id="534" w:name="_Toc44882150"/>
      <w:bookmarkStart w:id="535" w:name="_Toc44882344"/>
      <w:bookmarkStart w:id="536" w:name="_Toc137714418"/>
      <w:r w:rsidRPr="00031AD7">
        <w:t>6.3.3.18</w:t>
      </w:r>
      <w:r w:rsidRPr="00031AD7">
        <w:tab/>
      </w:r>
      <w:r w:rsidRPr="00031AD7">
        <w:rPr>
          <w:szCs w:val="16"/>
        </w:rPr>
        <w:t>Requested-Retransmission-Time</w:t>
      </w:r>
      <w:bookmarkEnd w:id="533"/>
      <w:bookmarkEnd w:id="534"/>
      <w:bookmarkEnd w:id="535"/>
      <w:bookmarkEnd w:id="536"/>
    </w:p>
    <w:p w14:paraId="112D644A" w14:textId="77777777" w:rsidR="00DA25AD" w:rsidRPr="00031AD7" w:rsidRDefault="00DA25AD" w:rsidP="00DA25AD">
      <w:r w:rsidRPr="00031AD7">
        <w:t>The Requested-Retransmission</w:t>
      </w:r>
      <w:r w:rsidRPr="00031AD7">
        <w:rPr>
          <w:szCs w:val="16"/>
        </w:rPr>
        <w:t xml:space="preserve">-Time is of type Time </w:t>
      </w:r>
      <w:r w:rsidRPr="00031AD7">
        <w:t>and in shall contain the timestamp (in UTC) at which the SMS-GMSC is requested to retransmit the MT Short Message.</w:t>
      </w:r>
    </w:p>
    <w:p w14:paraId="156D2D59" w14:textId="77777777" w:rsidR="00DA25AD" w:rsidRPr="00031AD7" w:rsidRDefault="00DA25AD" w:rsidP="00DA25AD">
      <w:pPr>
        <w:pStyle w:val="Heading4"/>
      </w:pPr>
      <w:bookmarkStart w:id="537" w:name="_Toc533204561"/>
      <w:bookmarkStart w:id="538" w:name="_Toc44882151"/>
      <w:bookmarkStart w:id="539" w:name="_Toc44882345"/>
      <w:bookmarkStart w:id="540" w:name="_Toc137714419"/>
      <w:r w:rsidRPr="00031AD7">
        <w:lastRenderedPageBreak/>
        <w:t>6.3.3.19</w:t>
      </w:r>
      <w:r w:rsidRPr="00031AD7">
        <w:tab/>
        <w:t>SMS-GMSC-Address</w:t>
      </w:r>
      <w:bookmarkEnd w:id="537"/>
      <w:bookmarkEnd w:id="538"/>
      <w:bookmarkEnd w:id="539"/>
      <w:bookmarkEnd w:id="540"/>
    </w:p>
    <w:p w14:paraId="1871673B" w14:textId="77777777" w:rsidR="00DA25AD" w:rsidRPr="00031AD7" w:rsidRDefault="00DA25AD" w:rsidP="00DA25AD">
      <w:r w:rsidRPr="00031AD7">
        <w:t xml:space="preserve">The SMS-GMSC-Address AVP is of type </w:t>
      </w:r>
      <w:r w:rsidRPr="00031AD7">
        <w:rPr>
          <w:lang w:eastAsia="zh-CN"/>
        </w:rPr>
        <w:t>OctetString</w:t>
      </w:r>
      <w:r w:rsidRPr="00031AD7">
        <w:t xml:space="preserve"> and it shall contain the E.164 number of </w:t>
      </w:r>
      <w:r w:rsidRPr="00031AD7">
        <w:rPr>
          <w:rFonts w:hint="eastAsia"/>
          <w:lang w:eastAsia="zh-CN"/>
        </w:rPr>
        <w:t>the</w:t>
      </w:r>
      <w:r w:rsidRPr="00031AD7">
        <w:t xml:space="preserve"> SMS-GMSC or SMS Router, in international number format as described in ITU-T Recommendation E.164 [13] and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5192093D" w14:textId="77777777" w:rsidR="00DA25AD" w:rsidRPr="00031AD7" w:rsidRDefault="00DA25AD" w:rsidP="00DA25AD">
      <w:pPr>
        <w:pStyle w:val="Heading4"/>
      </w:pPr>
      <w:bookmarkStart w:id="541" w:name="_Toc533204562"/>
      <w:bookmarkStart w:id="542" w:name="_Toc44882152"/>
      <w:bookmarkStart w:id="543" w:name="_Toc44882346"/>
      <w:bookmarkStart w:id="544" w:name="_Toc137714420"/>
      <w:r w:rsidRPr="00031AD7">
        <w:t>6.3.3.20</w:t>
      </w:r>
      <w:r w:rsidRPr="00031AD7">
        <w:tab/>
        <w:t>DRMP</w:t>
      </w:r>
      <w:bookmarkEnd w:id="541"/>
      <w:bookmarkEnd w:id="542"/>
      <w:bookmarkEnd w:id="543"/>
      <w:bookmarkEnd w:id="544"/>
    </w:p>
    <w:p w14:paraId="6A795BF3" w14:textId="77777777" w:rsidR="00DA25AD" w:rsidRPr="00031AD7" w:rsidRDefault="00DA25AD" w:rsidP="00DA25AD">
      <w:r w:rsidRPr="00031AD7">
        <w:t>The DRMP AVP is of type Enumerated and it is defined in IETF RFC 7944</w:t>
      </w:r>
      <w:r w:rsidRPr="00031AD7">
        <w:rPr>
          <w:lang w:eastAsia="en-GB"/>
        </w:rPr>
        <w:t> [19]</w:t>
      </w:r>
      <w:r w:rsidRPr="00031AD7">
        <w:rPr>
          <w:lang w:eastAsia="zh-CN"/>
        </w:rPr>
        <w:t xml:space="preserve">. This AVP allows the MME, the SGSN, the </w:t>
      </w:r>
      <w:r w:rsidRPr="00031AD7">
        <w:t>SMS-IWMSC, the SMS-GMSC, the SMS Router</w:t>
      </w:r>
      <w:r w:rsidRPr="00031AD7">
        <w:rPr>
          <w:lang w:eastAsia="zh-CN"/>
        </w:rPr>
        <w:t xml:space="preserve"> and the IP-SM-GW to indicate the relative priority of Diameter messages.</w:t>
      </w:r>
      <w:r w:rsidRPr="00031AD7">
        <w:t xml:space="preserve"> The DRMP AVP may be used to set the DSCP marking for transport of the associated Diameter message.</w:t>
      </w:r>
    </w:p>
    <w:p w14:paraId="4CC95D9B" w14:textId="77777777" w:rsidR="00DA25AD" w:rsidRPr="00031AD7" w:rsidRDefault="00DA25AD" w:rsidP="00DA25AD">
      <w:pPr>
        <w:pStyle w:val="Heading1"/>
      </w:pPr>
      <w:bookmarkStart w:id="545" w:name="_Toc533204563"/>
      <w:bookmarkStart w:id="546" w:name="_Toc44882153"/>
      <w:bookmarkStart w:id="547" w:name="_Toc44882347"/>
      <w:bookmarkStart w:id="548" w:name="_Toc137714421"/>
      <w:r w:rsidRPr="00031AD7">
        <w:t>7</w:t>
      </w:r>
      <w:r w:rsidRPr="00031AD7">
        <w:tab/>
        <w:t>Result Codes and Experimental-Result values</w:t>
      </w:r>
      <w:bookmarkEnd w:id="545"/>
      <w:bookmarkEnd w:id="546"/>
      <w:bookmarkEnd w:id="547"/>
      <w:bookmarkEnd w:id="548"/>
    </w:p>
    <w:p w14:paraId="6418E576" w14:textId="77777777" w:rsidR="00DA25AD" w:rsidRPr="00031AD7" w:rsidRDefault="00DA25AD" w:rsidP="00DA25AD">
      <w:pPr>
        <w:pStyle w:val="Heading2"/>
        <w:rPr>
          <w:lang w:val="en-US"/>
        </w:rPr>
      </w:pPr>
      <w:bookmarkStart w:id="549" w:name="_Toc533204564"/>
      <w:bookmarkStart w:id="550" w:name="_Toc44882154"/>
      <w:bookmarkStart w:id="551" w:name="_Toc44882348"/>
      <w:bookmarkStart w:id="552" w:name="_Toc137714422"/>
      <w:r w:rsidRPr="00031AD7">
        <w:t>7</w:t>
      </w:r>
      <w:r w:rsidRPr="00031AD7">
        <w:rPr>
          <w:lang w:val="en-US"/>
        </w:rPr>
        <w:t>.1</w:t>
      </w:r>
      <w:r w:rsidRPr="00031AD7">
        <w:rPr>
          <w:lang w:val="en-US"/>
        </w:rPr>
        <w:tab/>
        <w:t>General</w:t>
      </w:r>
      <w:bookmarkEnd w:id="549"/>
      <w:bookmarkEnd w:id="550"/>
      <w:bookmarkEnd w:id="551"/>
      <w:bookmarkEnd w:id="552"/>
    </w:p>
    <w:p w14:paraId="2A27DE1F" w14:textId="77777777" w:rsidR="00DA25AD" w:rsidRPr="00031AD7" w:rsidRDefault="00DA25AD" w:rsidP="00DA25AD">
      <w:r w:rsidRPr="00031AD7">
        <w:t xml:space="preserve">This </w:t>
      </w:r>
      <w:r w:rsidR="005252A2" w:rsidRPr="00031AD7">
        <w:t>clause</w:t>
      </w:r>
      <w:r w:rsidRPr="00031AD7">
        <w:t xml:space="preserve"> defines result code values that shall be supported by all Diameter implementations that conform to this specification.</w:t>
      </w:r>
    </w:p>
    <w:p w14:paraId="56812793" w14:textId="77777777" w:rsidR="00DA25AD" w:rsidRPr="00031AD7" w:rsidRDefault="00DA25AD" w:rsidP="00DA25AD">
      <w:pPr>
        <w:pStyle w:val="Heading2"/>
      </w:pPr>
      <w:bookmarkStart w:id="553" w:name="_Toc533204565"/>
      <w:bookmarkStart w:id="554" w:name="_Toc44882155"/>
      <w:bookmarkStart w:id="555" w:name="_Toc44882349"/>
      <w:bookmarkStart w:id="556" w:name="_Toc137714423"/>
      <w:r w:rsidRPr="00031AD7">
        <w:t>7.2</w:t>
      </w:r>
      <w:r w:rsidRPr="00031AD7">
        <w:tab/>
        <w:t>Success</w:t>
      </w:r>
      <w:bookmarkEnd w:id="553"/>
      <w:bookmarkEnd w:id="554"/>
      <w:bookmarkEnd w:id="555"/>
      <w:bookmarkEnd w:id="556"/>
    </w:p>
    <w:p w14:paraId="33D803DA" w14:textId="77777777" w:rsidR="00DA25AD" w:rsidRPr="00031AD7" w:rsidRDefault="00DA25AD" w:rsidP="00DA25AD">
      <w:pPr>
        <w:rPr>
          <w:lang w:val="en-US"/>
        </w:rPr>
      </w:pPr>
      <w:r w:rsidRPr="00031AD7">
        <w:t xml:space="preserve">Result codes that fall within the Success category </w:t>
      </w:r>
      <w:r w:rsidRPr="00031AD7">
        <w:rPr>
          <w:rFonts w:hint="eastAsia"/>
          <w:lang w:eastAsia="zh-CN"/>
        </w:rPr>
        <w:t>shall be</w:t>
      </w:r>
      <w:r w:rsidRPr="00031AD7">
        <w:t xml:space="preserve"> used to inform a peer that a request has been successfully completed. </w:t>
      </w:r>
      <w:r w:rsidRPr="00031AD7">
        <w:rPr>
          <w:lang w:val="en-US"/>
        </w:rPr>
        <w:t xml:space="preserve">The Result-Code AVP values defined in Diameter base protocol specified in </w:t>
      </w:r>
      <w:r w:rsidRPr="00031AD7">
        <w:t>IETF RFC 6733 [20]</w:t>
      </w:r>
      <w:r w:rsidRPr="00031AD7">
        <w:rPr>
          <w:lang w:val="en-US"/>
        </w:rPr>
        <w:t xml:space="preserve"> shall be applied.</w:t>
      </w:r>
    </w:p>
    <w:p w14:paraId="011886AF" w14:textId="77777777" w:rsidR="00DA25AD" w:rsidRPr="00031AD7" w:rsidRDefault="00DA25AD" w:rsidP="00DA25AD">
      <w:pPr>
        <w:pStyle w:val="Heading2"/>
        <w:rPr>
          <w:lang w:eastAsia="zh-CN"/>
        </w:rPr>
      </w:pPr>
      <w:bookmarkStart w:id="557" w:name="_Toc533204566"/>
      <w:bookmarkStart w:id="558" w:name="_Toc44882156"/>
      <w:bookmarkStart w:id="559" w:name="_Toc44882350"/>
      <w:bookmarkStart w:id="560" w:name="_Toc137714424"/>
      <w:r w:rsidRPr="00031AD7">
        <w:t>7.3</w:t>
      </w:r>
      <w:r w:rsidRPr="00031AD7">
        <w:tab/>
        <w:t>Permanent Failures</w:t>
      </w:r>
      <w:bookmarkEnd w:id="557"/>
      <w:bookmarkEnd w:id="558"/>
      <w:bookmarkEnd w:id="559"/>
      <w:bookmarkEnd w:id="560"/>
    </w:p>
    <w:p w14:paraId="24F39BCD" w14:textId="77777777" w:rsidR="00DA25AD" w:rsidRPr="00031AD7" w:rsidRDefault="00DA25AD" w:rsidP="00DA25AD">
      <w:pPr>
        <w:pStyle w:val="Heading3"/>
        <w:rPr>
          <w:lang w:eastAsia="zh-CN"/>
        </w:rPr>
      </w:pPr>
      <w:bookmarkStart w:id="561" w:name="_Toc533204567"/>
      <w:bookmarkStart w:id="562" w:name="_Toc44882157"/>
      <w:bookmarkStart w:id="563" w:name="_Toc44882351"/>
      <w:bookmarkStart w:id="564" w:name="_Toc137714425"/>
      <w:r w:rsidRPr="00031AD7">
        <w:t>7</w:t>
      </w:r>
      <w:r w:rsidRPr="00031AD7">
        <w:rPr>
          <w:lang w:eastAsia="zh-CN"/>
        </w:rPr>
        <w:t>.3.1</w:t>
      </w:r>
      <w:r w:rsidRPr="00031AD7">
        <w:rPr>
          <w:lang w:eastAsia="zh-CN"/>
        </w:rPr>
        <w:tab/>
        <w:t>General</w:t>
      </w:r>
      <w:bookmarkEnd w:id="561"/>
      <w:bookmarkEnd w:id="562"/>
      <w:bookmarkEnd w:id="563"/>
      <w:bookmarkEnd w:id="564"/>
    </w:p>
    <w:p w14:paraId="30ACD21B" w14:textId="77777777" w:rsidR="00DA25AD" w:rsidRPr="00031AD7" w:rsidRDefault="00DA25AD" w:rsidP="00DA25AD">
      <w:r w:rsidRPr="00031AD7">
        <w:t xml:space="preserve">Errors that fall within the Permanent Failures category </w:t>
      </w:r>
      <w:r w:rsidRPr="00031AD7">
        <w:rPr>
          <w:rFonts w:hint="eastAsia"/>
          <w:lang w:eastAsia="zh-CN"/>
        </w:rPr>
        <w:t>shall be</w:t>
      </w:r>
      <w:r w:rsidRPr="00031AD7">
        <w:t xml:space="preserve"> used to inform the peer that the request has failed, and should not be attempted again. The </w:t>
      </w:r>
      <w:r w:rsidRPr="00031AD7">
        <w:rPr>
          <w:lang w:val="en-US"/>
        </w:rPr>
        <w:t xml:space="preserve">Result-Code AVP values defined in Diameter base protocol specified in </w:t>
      </w:r>
      <w:r w:rsidRPr="00031AD7">
        <w:t>IETF RFC 6733 [20]</w:t>
      </w:r>
      <w:r w:rsidRPr="00031AD7">
        <w:rPr>
          <w:lang w:val="en-US"/>
        </w:rPr>
        <w:t xml:space="preserve"> shall be applied.</w:t>
      </w:r>
      <w:r w:rsidRPr="00031AD7">
        <w:t xml:space="preserve"> When one of the result codes defined here is included in a response, it shall be inside an Experimental-Result AVP and the Result-Code AVP shall be absent.</w:t>
      </w:r>
    </w:p>
    <w:p w14:paraId="7105117C" w14:textId="77777777" w:rsidR="00DA25AD" w:rsidRPr="00031AD7" w:rsidRDefault="00DA25AD" w:rsidP="00DA25AD">
      <w:pPr>
        <w:pStyle w:val="Heading3"/>
      </w:pPr>
      <w:bookmarkStart w:id="565" w:name="_Toc533204568"/>
      <w:bookmarkStart w:id="566" w:name="_Toc44882158"/>
      <w:bookmarkStart w:id="567" w:name="_Toc44882352"/>
      <w:bookmarkStart w:id="568" w:name="_Toc137714426"/>
      <w:r w:rsidRPr="00031AD7">
        <w:t>7.3.2</w:t>
      </w:r>
      <w:r w:rsidRPr="00031AD7">
        <w:tab/>
        <w:t>DIAMETER_ERROR_USER_UNKNOWN (5001)</w:t>
      </w:r>
      <w:bookmarkEnd w:id="565"/>
      <w:bookmarkEnd w:id="566"/>
      <w:bookmarkEnd w:id="567"/>
      <w:bookmarkEnd w:id="568"/>
    </w:p>
    <w:p w14:paraId="6A7CC907"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MME over the SGd interface or by the SGSN over the Gdd interface to indicate that the user identified by the IMSI is unknown.</w:t>
      </w:r>
    </w:p>
    <w:p w14:paraId="50390741"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SMS-IWMSC over the SGd interface to indicate that the user identified by the MSISDN is unknown.</w:t>
      </w:r>
    </w:p>
    <w:p w14:paraId="36D8302A"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HSS or the SMS Router over the S6c interface to indicate that the user identified by the MSISDN is unknown.</w:t>
      </w:r>
    </w:p>
    <w:p w14:paraId="1EBC9626" w14:textId="77777777" w:rsidR="00DA25AD" w:rsidRPr="00031AD7" w:rsidRDefault="00DA25AD" w:rsidP="00DA25AD">
      <w:pPr>
        <w:pStyle w:val="Heading3"/>
      </w:pPr>
      <w:bookmarkStart w:id="569" w:name="_Toc533204569"/>
      <w:bookmarkStart w:id="570" w:name="_Toc44882159"/>
      <w:bookmarkStart w:id="571" w:name="_Toc44882353"/>
      <w:bookmarkStart w:id="572" w:name="_Toc137714427"/>
      <w:r w:rsidRPr="00031AD7">
        <w:t>7.3.3</w:t>
      </w:r>
      <w:r w:rsidRPr="00031AD7">
        <w:tab/>
        <w:t>DIAMETER_ERROR_ABSENT_USER (5550)</w:t>
      </w:r>
      <w:bookmarkEnd w:id="569"/>
      <w:bookmarkEnd w:id="570"/>
      <w:bookmarkEnd w:id="571"/>
      <w:bookmarkEnd w:id="572"/>
    </w:p>
    <w:p w14:paraId="43D8EFF2" w14:textId="77777777" w:rsidR="00DA25AD" w:rsidRPr="00031AD7" w:rsidRDefault="00DA25AD" w:rsidP="00DA25AD">
      <w:r w:rsidRPr="00031AD7">
        <w:t>This result code shall be sent by the MME over the SGd interface or by the SGSN over the Gdd interface to indicate that the UE is not reachable.</w:t>
      </w:r>
    </w:p>
    <w:p w14:paraId="7479DCF8" w14:textId="77777777" w:rsidR="00DA25AD" w:rsidRPr="00031AD7" w:rsidRDefault="00DA25AD" w:rsidP="00DA25AD">
      <w:r w:rsidRPr="00031AD7">
        <w:t>This result code shall be sent by the HSS or the SMS Router over the S6c interface to indicate that the UE is not reachable.</w:t>
      </w:r>
    </w:p>
    <w:p w14:paraId="021F0FEE" w14:textId="77777777" w:rsidR="00DA25AD" w:rsidRPr="00031AD7" w:rsidRDefault="00DA25AD" w:rsidP="00DA25AD">
      <w:pPr>
        <w:pStyle w:val="Heading3"/>
      </w:pPr>
      <w:bookmarkStart w:id="573" w:name="_Toc533204570"/>
      <w:bookmarkStart w:id="574" w:name="_Toc44882160"/>
      <w:bookmarkStart w:id="575" w:name="_Toc44882354"/>
      <w:bookmarkStart w:id="576" w:name="_Toc137714428"/>
      <w:r w:rsidRPr="00031AD7">
        <w:lastRenderedPageBreak/>
        <w:t>7.3.4</w:t>
      </w:r>
      <w:r w:rsidRPr="00031AD7">
        <w:tab/>
        <w:t>DIAMETER_ERROR_USER_BUSY_FOR_MT_SMS (5551)</w:t>
      </w:r>
      <w:bookmarkEnd w:id="573"/>
      <w:bookmarkEnd w:id="574"/>
      <w:bookmarkEnd w:id="575"/>
      <w:bookmarkEnd w:id="576"/>
    </w:p>
    <w:p w14:paraId="7CB2DE6C" w14:textId="77777777" w:rsidR="00DA25AD" w:rsidRPr="00031AD7" w:rsidRDefault="00DA25AD" w:rsidP="00DA25AD">
      <w:r w:rsidRPr="00031AD7">
        <w:t>This result code shall be sent by the MME or the SGSN when the user is busy for MT SMS.</w:t>
      </w:r>
    </w:p>
    <w:p w14:paraId="750BC195" w14:textId="77777777" w:rsidR="00DA25AD" w:rsidRPr="00031AD7" w:rsidRDefault="00DA25AD" w:rsidP="00DA25AD">
      <w:pPr>
        <w:pStyle w:val="Heading3"/>
        <w:rPr>
          <w:lang w:val="en-US"/>
        </w:rPr>
      </w:pPr>
      <w:bookmarkStart w:id="577" w:name="_Toc533204571"/>
      <w:bookmarkStart w:id="578" w:name="_Toc44882161"/>
      <w:bookmarkStart w:id="579" w:name="_Toc44882355"/>
      <w:bookmarkStart w:id="580" w:name="_Toc137714429"/>
      <w:r w:rsidRPr="00031AD7">
        <w:t>7.3.5</w:t>
      </w:r>
      <w:r w:rsidRPr="00031AD7">
        <w:tab/>
      </w:r>
      <w:r w:rsidRPr="00031AD7">
        <w:rPr>
          <w:lang w:val="en-US"/>
        </w:rPr>
        <w:t>DIAMETER_ERROR_FACILITY_NOT_SUPPORTED (</w:t>
      </w:r>
      <w:r w:rsidRPr="00031AD7">
        <w:t>5552</w:t>
      </w:r>
      <w:r w:rsidRPr="00031AD7">
        <w:rPr>
          <w:lang w:val="en-US"/>
        </w:rPr>
        <w:t>)</w:t>
      </w:r>
      <w:bookmarkEnd w:id="577"/>
      <w:bookmarkEnd w:id="578"/>
      <w:bookmarkEnd w:id="579"/>
      <w:bookmarkEnd w:id="580"/>
    </w:p>
    <w:p w14:paraId="5F0E54B5" w14:textId="77777777" w:rsidR="00DA25AD" w:rsidRPr="00031AD7" w:rsidRDefault="00DA25AD" w:rsidP="00DA25AD">
      <w:r w:rsidRPr="00031AD7">
        <w:t>This result code shall be sent to indicate a requested facility is not supported.</w:t>
      </w:r>
    </w:p>
    <w:p w14:paraId="28494C6C" w14:textId="77777777" w:rsidR="00515182" w:rsidRPr="00031AD7" w:rsidRDefault="00DA25AD" w:rsidP="00DA25AD">
      <w:pPr>
        <w:pStyle w:val="NO"/>
        <w:rPr>
          <w:lang w:val="en-US"/>
        </w:rPr>
      </w:pPr>
      <w:r w:rsidRPr="00031AD7">
        <w:t>NOTE: This code corresponds to the Facility Not Supported MAP error and may be used by an IWF.</w:t>
      </w:r>
      <w:bookmarkStart w:id="581" w:name="_Toc533204572"/>
      <w:bookmarkStart w:id="582" w:name="_Toc44882162"/>
      <w:bookmarkStart w:id="583" w:name="_Toc44882356"/>
    </w:p>
    <w:p w14:paraId="4C332740" w14:textId="1F058B9A" w:rsidR="00DA25AD" w:rsidRPr="00031AD7" w:rsidRDefault="00DA25AD" w:rsidP="00DA25AD">
      <w:pPr>
        <w:pStyle w:val="Heading3"/>
      </w:pPr>
      <w:bookmarkStart w:id="584" w:name="_Toc137714430"/>
      <w:r w:rsidRPr="00031AD7">
        <w:t>7.3.6</w:t>
      </w:r>
      <w:r w:rsidRPr="00031AD7">
        <w:tab/>
        <w:t>DIAMETER_ERROR_ILLEGAL_USER (5553)</w:t>
      </w:r>
      <w:bookmarkEnd w:id="581"/>
      <w:bookmarkEnd w:id="582"/>
      <w:bookmarkEnd w:id="583"/>
      <w:bookmarkEnd w:id="584"/>
    </w:p>
    <w:p w14:paraId="617596B1" w14:textId="77777777" w:rsidR="00DA25AD" w:rsidRPr="00031AD7" w:rsidRDefault="00DA25AD" w:rsidP="00DA25AD">
      <w:r w:rsidRPr="00031AD7">
        <w:t>This result code shall be sent by the MME or the SGSN to indicate that the delivery of the mobile terminated short message failed because the mobile station failed authentication.</w:t>
      </w:r>
    </w:p>
    <w:p w14:paraId="7722F956" w14:textId="77777777" w:rsidR="00DA25AD" w:rsidRPr="00031AD7" w:rsidRDefault="00DA25AD" w:rsidP="00DA25AD">
      <w:pPr>
        <w:pStyle w:val="Heading3"/>
      </w:pPr>
      <w:bookmarkStart w:id="585" w:name="_Toc533204573"/>
      <w:bookmarkStart w:id="586" w:name="_Toc44882163"/>
      <w:bookmarkStart w:id="587" w:name="_Toc44882357"/>
      <w:bookmarkStart w:id="588" w:name="_Toc137714431"/>
      <w:r w:rsidRPr="00031AD7">
        <w:t>7.3.7</w:t>
      </w:r>
      <w:r w:rsidRPr="00031AD7">
        <w:tab/>
        <w:t>DIAMETER_</w:t>
      </w:r>
      <w:r w:rsidRPr="00031AD7">
        <w:rPr>
          <w:lang w:val="en-US"/>
        </w:rPr>
        <w:t>ERROR</w:t>
      </w:r>
      <w:r w:rsidRPr="00031AD7">
        <w:t>_ILLEGAL_EQUIPMENT (5554)</w:t>
      </w:r>
      <w:bookmarkEnd w:id="585"/>
      <w:bookmarkEnd w:id="586"/>
      <w:bookmarkEnd w:id="587"/>
      <w:bookmarkEnd w:id="588"/>
    </w:p>
    <w:p w14:paraId="20A11629" w14:textId="3FB91E0B" w:rsidR="004336E5" w:rsidRDefault="004336E5" w:rsidP="004336E5">
      <w:bookmarkStart w:id="589" w:name="_Toc533204574"/>
      <w:bookmarkStart w:id="590" w:name="_Toc44882164"/>
      <w:bookmarkStart w:id="591" w:name="_Toc44882358"/>
      <w:r>
        <w:t>This result code shall be sent by the MME or the SGSN to indicate that the delivery of the mobile terminated short message failed because an IMEI check failed, i.e. the IMEI was prohibited-listed or not permitted-listed.</w:t>
      </w:r>
    </w:p>
    <w:p w14:paraId="6CE9B186" w14:textId="77777777" w:rsidR="00DA25AD" w:rsidRPr="00031AD7" w:rsidRDefault="00DA25AD" w:rsidP="00DA25AD">
      <w:pPr>
        <w:pStyle w:val="Heading3"/>
      </w:pPr>
      <w:bookmarkStart w:id="592" w:name="_Toc137714432"/>
      <w:r w:rsidRPr="00031AD7">
        <w:t>7.3.8</w:t>
      </w:r>
      <w:r w:rsidRPr="00031AD7">
        <w:tab/>
        <w:t>DIAMETER_ERROR_SM_DELIVERY_FAILURE (5555)</w:t>
      </w:r>
      <w:bookmarkEnd w:id="589"/>
      <w:bookmarkEnd w:id="590"/>
      <w:bookmarkEnd w:id="591"/>
      <w:bookmarkEnd w:id="592"/>
    </w:p>
    <w:p w14:paraId="5C4C4BC7" w14:textId="77777777" w:rsidR="00DA25AD" w:rsidRPr="00031AD7" w:rsidRDefault="00DA25AD" w:rsidP="00DA25AD">
      <w:r w:rsidRPr="00031AD7">
        <w:t>This result code shall be sent by the MME or the SGSN or the SMS-IWMSC to indicate that the delivery of the mobile terminated short message failed.</w:t>
      </w:r>
    </w:p>
    <w:p w14:paraId="7603F2EC" w14:textId="77777777" w:rsidR="00DA25AD" w:rsidRPr="00031AD7" w:rsidRDefault="00DA25AD" w:rsidP="00DA25AD">
      <w:pPr>
        <w:pStyle w:val="Heading3"/>
      </w:pPr>
      <w:bookmarkStart w:id="593" w:name="_Toc533204575"/>
      <w:bookmarkStart w:id="594" w:name="_Toc44882165"/>
      <w:bookmarkStart w:id="595" w:name="_Toc44882359"/>
      <w:bookmarkStart w:id="596" w:name="_Toc137714433"/>
      <w:r w:rsidRPr="00031AD7">
        <w:t>7.3.9</w:t>
      </w:r>
      <w:r w:rsidRPr="00031AD7">
        <w:tab/>
        <w:t>DIAMETER_ERROR_SERVICE_NOT_SUBSCRIBED (5556)</w:t>
      </w:r>
      <w:bookmarkEnd w:id="593"/>
      <w:bookmarkEnd w:id="594"/>
      <w:bookmarkEnd w:id="595"/>
      <w:bookmarkEnd w:id="596"/>
    </w:p>
    <w:p w14:paraId="108B3B94" w14:textId="77777777" w:rsidR="00DA25AD" w:rsidRPr="00031AD7" w:rsidRDefault="00DA25AD" w:rsidP="00DA25AD">
      <w:r w:rsidRPr="00031AD7">
        <w:t>This result code shall be sent by the HSS or the SMS Router over the S6c interface to indicate that the MT SMS Teleservice is not part of the subscription.</w:t>
      </w:r>
    </w:p>
    <w:p w14:paraId="48794959" w14:textId="77777777" w:rsidR="00DA25AD" w:rsidRPr="00031AD7" w:rsidRDefault="00DA25AD" w:rsidP="00DA25AD">
      <w:pPr>
        <w:pStyle w:val="Heading3"/>
        <w:rPr>
          <w:lang w:val="en-US"/>
        </w:rPr>
      </w:pPr>
      <w:bookmarkStart w:id="597" w:name="_Toc533204576"/>
      <w:bookmarkStart w:id="598" w:name="_Toc44882166"/>
      <w:bookmarkStart w:id="599" w:name="_Toc44882360"/>
      <w:bookmarkStart w:id="600" w:name="_Toc137714434"/>
      <w:r w:rsidRPr="00031AD7">
        <w:rPr>
          <w:lang w:val="en-US"/>
        </w:rPr>
        <w:t>7.3.10</w:t>
      </w:r>
      <w:r w:rsidRPr="00031AD7">
        <w:rPr>
          <w:lang w:val="en-US"/>
        </w:rPr>
        <w:tab/>
        <w:t>DIAMETER_</w:t>
      </w:r>
      <w:r w:rsidRPr="00031AD7">
        <w:t>ERROR_SERVICE_BARRED</w:t>
      </w:r>
      <w:r w:rsidRPr="00031AD7">
        <w:rPr>
          <w:lang w:val="en-US"/>
        </w:rPr>
        <w:t xml:space="preserve"> (</w:t>
      </w:r>
      <w:r w:rsidRPr="00031AD7">
        <w:t>5557</w:t>
      </w:r>
      <w:r w:rsidRPr="00031AD7">
        <w:rPr>
          <w:lang w:val="en-US"/>
        </w:rPr>
        <w:t>)</w:t>
      </w:r>
      <w:bookmarkEnd w:id="597"/>
      <w:bookmarkEnd w:id="598"/>
      <w:bookmarkEnd w:id="599"/>
      <w:bookmarkEnd w:id="600"/>
    </w:p>
    <w:p w14:paraId="6FFFB817" w14:textId="77777777" w:rsidR="00DA25AD" w:rsidRPr="00031AD7" w:rsidRDefault="00DA25AD" w:rsidP="00DA25AD">
      <w:r w:rsidRPr="00031AD7">
        <w:t>This result code shall be sent by the HSS or the SMS Router over the S6c interface to indicate that the MT SMS Teleservice is barred.</w:t>
      </w:r>
    </w:p>
    <w:p w14:paraId="4046459D" w14:textId="77777777" w:rsidR="00DA25AD" w:rsidRPr="00031AD7" w:rsidRDefault="00DA25AD" w:rsidP="00DA25AD">
      <w:r w:rsidRPr="00031AD7">
        <w:t>This result code shall be sent by the MME to indicate that the delivery of the mobile terminated short message failed because of the barring of the SMS service.</w:t>
      </w:r>
    </w:p>
    <w:p w14:paraId="62E96A3B" w14:textId="77777777" w:rsidR="00DA25AD" w:rsidRPr="00031AD7" w:rsidRDefault="00DA25AD" w:rsidP="00DA25AD">
      <w:pPr>
        <w:pStyle w:val="Heading3"/>
      </w:pPr>
      <w:bookmarkStart w:id="601" w:name="_Toc533204577"/>
      <w:bookmarkStart w:id="602" w:name="_Toc44882167"/>
      <w:bookmarkStart w:id="603" w:name="_Toc44882361"/>
      <w:bookmarkStart w:id="604" w:name="_Toc137714435"/>
      <w:r w:rsidRPr="00031AD7">
        <w:t>7.3.11</w:t>
      </w:r>
      <w:r w:rsidRPr="00031AD7">
        <w:tab/>
        <w:t>DIAMETER_ERROR_MWD_LIST_FULL (5558)</w:t>
      </w:r>
      <w:bookmarkEnd w:id="601"/>
      <w:bookmarkEnd w:id="602"/>
      <w:bookmarkEnd w:id="603"/>
      <w:bookmarkEnd w:id="604"/>
    </w:p>
    <w:p w14:paraId="2F9D3D3D" w14:textId="77777777" w:rsidR="00DA25AD" w:rsidRPr="00031AD7" w:rsidRDefault="00DA25AD" w:rsidP="00DA25AD">
      <w:r w:rsidRPr="00031AD7">
        <w:t>This result code shall be sent by the HSS over the S6c interface to indicate that the Message Waiting List is full.</w:t>
      </w:r>
    </w:p>
    <w:p w14:paraId="3E4324E7" w14:textId="77777777" w:rsidR="00DA25AD" w:rsidRPr="00031AD7" w:rsidRDefault="00DA25AD" w:rsidP="00DA25AD">
      <w:pPr>
        <w:pStyle w:val="Heading2"/>
        <w:rPr>
          <w:lang w:eastAsia="zh-CN"/>
        </w:rPr>
      </w:pPr>
      <w:bookmarkStart w:id="605" w:name="_Toc533204578"/>
      <w:bookmarkStart w:id="606" w:name="_Toc44882168"/>
      <w:bookmarkStart w:id="607" w:name="_Toc44882362"/>
      <w:bookmarkStart w:id="608" w:name="_Toc137714436"/>
      <w:r w:rsidRPr="00031AD7">
        <w:t>7.</w:t>
      </w:r>
      <w:r w:rsidRPr="00031AD7">
        <w:rPr>
          <w:lang w:eastAsia="zh-CN"/>
        </w:rPr>
        <w:t>4</w:t>
      </w:r>
      <w:r w:rsidRPr="00031AD7">
        <w:tab/>
      </w:r>
      <w:r w:rsidRPr="00031AD7">
        <w:rPr>
          <w:rFonts w:hint="eastAsia"/>
          <w:lang w:eastAsia="zh-CN"/>
        </w:rPr>
        <w:t>Transient Failures</w:t>
      </w:r>
      <w:bookmarkEnd w:id="605"/>
      <w:bookmarkEnd w:id="606"/>
      <w:bookmarkEnd w:id="607"/>
      <w:bookmarkEnd w:id="608"/>
    </w:p>
    <w:p w14:paraId="30EB804B" w14:textId="77777777" w:rsidR="00DA25AD" w:rsidRPr="00031AD7" w:rsidRDefault="00DA25AD" w:rsidP="00DA25AD">
      <w:pPr>
        <w:pStyle w:val="Heading3"/>
        <w:rPr>
          <w:lang w:eastAsia="zh-CN"/>
        </w:rPr>
      </w:pPr>
      <w:bookmarkStart w:id="609" w:name="_Toc533204579"/>
      <w:bookmarkStart w:id="610" w:name="_Toc44882169"/>
      <w:bookmarkStart w:id="611" w:name="_Toc44882363"/>
      <w:bookmarkStart w:id="612" w:name="_Toc137714437"/>
      <w:r w:rsidRPr="00031AD7">
        <w:t>7</w:t>
      </w:r>
      <w:r w:rsidRPr="00031AD7">
        <w:rPr>
          <w:lang w:eastAsia="zh-CN"/>
        </w:rPr>
        <w:t>.4.1</w:t>
      </w:r>
      <w:r w:rsidRPr="00031AD7">
        <w:rPr>
          <w:lang w:eastAsia="zh-CN"/>
        </w:rPr>
        <w:tab/>
        <w:t>General</w:t>
      </w:r>
      <w:bookmarkEnd w:id="609"/>
      <w:bookmarkEnd w:id="610"/>
      <w:bookmarkEnd w:id="611"/>
      <w:bookmarkEnd w:id="612"/>
    </w:p>
    <w:p w14:paraId="55A596EF" w14:textId="77777777" w:rsidR="00DA25AD" w:rsidRPr="00031AD7" w:rsidRDefault="00DA25AD" w:rsidP="00DA25AD">
      <w:bookmarkStart w:id="613" w:name="_Hlt7774650"/>
      <w:bookmarkStart w:id="614" w:name="historyclause"/>
      <w:bookmarkEnd w:id="613"/>
      <w:r w:rsidRPr="00031AD7">
        <w:t xml:space="preserve">Result codes that fall within the </w:t>
      </w:r>
      <w:r w:rsidRPr="00031AD7">
        <w:rPr>
          <w:rFonts w:hint="eastAsia"/>
          <w:lang w:eastAsia="zh-CN"/>
        </w:rPr>
        <w:t>transient failures</w:t>
      </w:r>
      <w:r w:rsidRPr="00031AD7">
        <w:t xml:space="preserve"> category </w:t>
      </w:r>
      <w:r w:rsidRPr="00031AD7">
        <w:rPr>
          <w:rFonts w:hint="eastAsia"/>
          <w:lang w:eastAsia="zh-CN"/>
        </w:rPr>
        <w:t>shall be</w:t>
      </w:r>
      <w:r w:rsidRPr="00031AD7">
        <w:t xml:space="preserve"> used to inform a peer that the request could not be satisfied at the</w:t>
      </w:r>
      <w:r w:rsidRPr="00031AD7">
        <w:rPr>
          <w:rFonts w:hint="eastAsia"/>
          <w:lang w:eastAsia="zh-CN"/>
        </w:rPr>
        <w:t xml:space="preserve"> </w:t>
      </w:r>
      <w:r w:rsidRPr="00031AD7">
        <w:t xml:space="preserve">time it was received, but </w:t>
      </w:r>
      <w:r w:rsidRPr="00031AD7">
        <w:rPr>
          <w:rFonts w:hint="eastAsia"/>
          <w:lang w:eastAsia="zh-CN"/>
        </w:rPr>
        <w:t>may</w:t>
      </w:r>
      <w:r w:rsidRPr="00031AD7">
        <w:t xml:space="preserve"> be able to satisfy the request in the future. </w:t>
      </w:r>
      <w:r w:rsidRPr="00031AD7">
        <w:rPr>
          <w:lang w:val="en-US"/>
        </w:rPr>
        <w:t xml:space="preserve">The Result-Code AVP values defined in Diameter base protocol specified in </w:t>
      </w:r>
      <w:r w:rsidRPr="00031AD7">
        <w:t>IETF RFC 6733 [20]</w:t>
      </w:r>
      <w:r w:rsidRPr="00031AD7">
        <w:rPr>
          <w:lang w:val="en-US"/>
        </w:rPr>
        <w:t xml:space="preserve"> shall be applied.</w:t>
      </w:r>
    </w:p>
    <w:p w14:paraId="4C9C38EC" w14:textId="77777777" w:rsidR="00DA25AD" w:rsidRPr="00031AD7" w:rsidRDefault="00DA25AD" w:rsidP="00DA25AD">
      <w:pPr>
        <w:pStyle w:val="Heading8"/>
      </w:pPr>
      <w:r w:rsidRPr="00031AD7">
        <w:br w:type="page"/>
      </w:r>
      <w:bookmarkStart w:id="615" w:name="_Toc533204580"/>
      <w:bookmarkStart w:id="616" w:name="_Toc44882170"/>
      <w:bookmarkStart w:id="617" w:name="_Toc44882364"/>
      <w:bookmarkStart w:id="618" w:name="_Toc137714438"/>
      <w:r w:rsidRPr="00031AD7">
        <w:lastRenderedPageBreak/>
        <w:t>Annex A (normative):</w:t>
      </w:r>
      <w:r w:rsidRPr="00031AD7">
        <w:rPr>
          <w:b/>
        </w:rPr>
        <w:br/>
      </w:r>
      <w:r w:rsidRPr="00031AD7">
        <w:t>Diameter message priority mechanism</w:t>
      </w:r>
      <w:bookmarkEnd w:id="615"/>
      <w:bookmarkEnd w:id="616"/>
      <w:bookmarkEnd w:id="617"/>
      <w:bookmarkEnd w:id="618"/>
    </w:p>
    <w:p w14:paraId="2040975E" w14:textId="77777777" w:rsidR="00DA25AD" w:rsidRPr="00031AD7" w:rsidRDefault="00DA25AD" w:rsidP="000D7198">
      <w:pPr>
        <w:pStyle w:val="Heading1"/>
      </w:pPr>
      <w:bookmarkStart w:id="619" w:name="_Toc533204581"/>
      <w:bookmarkStart w:id="620" w:name="_Toc44882171"/>
      <w:bookmarkStart w:id="621" w:name="_Toc44882365"/>
      <w:bookmarkStart w:id="622" w:name="_Toc137714439"/>
      <w:r w:rsidRPr="00031AD7">
        <w:t>A.1</w:t>
      </w:r>
      <w:r w:rsidRPr="00031AD7">
        <w:tab/>
        <w:t>General</w:t>
      </w:r>
      <w:bookmarkEnd w:id="619"/>
      <w:bookmarkEnd w:id="620"/>
      <w:bookmarkEnd w:id="621"/>
      <w:bookmarkEnd w:id="622"/>
    </w:p>
    <w:p w14:paraId="68FBBE9F" w14:textId="77777777" w:rsidR="00DA25AD" w:rsidRPr="00031AD7" w:rsidRDefault="00DA25AD" w:rsidP="00DA25AD">
      <w:r w:rsidRPr="00031AD7">
        <w:t>IETF RFC 7944</w:t>
      </w:r>
      <w:r w:rsidRPr="00031AD7">
        <w:rPr>
          <w:lang w:eastAsia="en-GB"/>
        </w:rPr>
        <w:t> [19]</w:t>
      </w:r>
      <w:r w:rsidRPr="00031AD7">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1CCCD2EC" w14:textId="77777777" w:rsidR="00DA25AD" w:rsidRPr="00031AD7" w:rsidRDefault="00DA25AD" w:rsidP="000D7198">
      <w:pPr>
        <w:pStyle w:val="Heading1"/>
      </w:pPr>
      <w:bookmarkStart w:id="623" w:name="_Toc533204582"/>
      <w:bookmarkStart w:id="624" w:name="_Toc44882172"/>
      <w:bookmarkStart w:id="625" w:name="_Toc44882366"/>
      <w:bookmarkStart w:id="626" w:name="_Toc137714440"/>
      <w:r w:rsidRPr="00031AD7">
        <w:t>A.2</w:t>
      </w:r>
      <w:r w:rsidRPr="00031AD7">
        <w:tab/>
        <w:t>S6c, SGd, Gdd interfaces</w:t>
      </w:r>
      <w:bookmarkEnd w:id="623"/>
      <w:bookmarkEnd w:id="624"/>
      <w:bookmarkEnd w:id="625"/>
      <w:bookmarkEnd w:id="626"/>
    </w:p>
    <w:p w14:paraId="78C4768E" w14:textId="77777777" w:rsidR="00DA25AD" w:rsidRPr="00031AD7" w:rsidRDefault="00DA25AD" w:rsidP="00DA25AD">
      <w:r w:rsidRPr="00031AD7">
        <w:t>The Diameter message priority mechanism is an optional feature which may apply on one or several of the S6c,SGd,Gdd interfaces.</w:t>
      </w:r>
    </w:p>
    <w:p w14:paraId="24052916" w14:textId="77777777" w:rsidR="00DA25AD" w:rsidRPr="00031AD7" w:rsidRDefault="00DA25AD" w:rsidP="00DA25AD">
      <w:r w:rsidRPr="00031AD7">
        <w:t>A 3GPP functional entity supporting the Diameter message priority mechanism over one or several of the S6c,SGd,Gdd interfaces shall comply with IETF RFC 7944</w:t>
      </w:r>
      <w:r w:rsidRPr="00031AD7">
        <w:rPr>
          <w:lang w:eastAsia="en-GB"/>
        </w:rPr>
        <w:t> [19]</w:t>
      </w:r>
      <w:r w:rsidRPr="00031AD7">
        <w:t>.</w:t>
      </w:r>
    </w:p>
    <w:p w14:paraId="75060270" w14:textId="77777777" w:rsidR="00DA25AD" w:rsidRPr="00031AD7" w:rsidRDefault="00DA25AD" w:rsidP="00DA25AD">
      <w:r w:rsidRPr="00031AD7">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02986D8A" w14:textId="77777777" w:rsidR="00DA25AD" w:rsidRPr="00031AD7" w:rsidRDefault="00DA25AD" w:rsidP="00DA25AD">
      <w:r w:rsidRPr="00031AD7">
        <w:t>When a 3GPP functional entity receives the corresponding response, it shall prioritise the received response according to the priority level received within the DRMP AVP if present in the response, otherwise according to the priority level of the corresponding request.</w:t>
      </w:r>
    </w:p>
    <w:p w14:paraId="2CAEFB82" w14:textId="77777777" w:rsidR="00DA25AD" w:rsidRPr="00031AD7" w:rsidRDefault="00DA25AD" w:rsidP="00DA25AD">
      <w:r w:rsidRPr="00031AD7">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4FF382CB" w14:textId="77777777" w:rsidR="00DA25AD" w:rsidRPr="00031AD7" w:rsidRDefault="00DA25AD" w:rsidP="00DA25AD">
      <w:r w:rsidRPr="00031AD7">
        <w:t>The decisions of the 3GPP functional entity for a required priority and for the priority level value are implementation specific.</w:t>
      </w:r>
    </w:p>
    <w:p w14:paraId="4BED8B0C" w14:textId="77777777" w:rsidR="00DA25AD" w:rsidRPr="00031AD7" w:rsidRDefault="00DA25AD" w:rsidP="00DA25AD">
      <w:r w:rsidRPr="00031AD7">
        <w:t>If:</w:t>
      </w:r>
    </w:p>
    <w:p w14:paraId="72FC3B60" w14:textId="77777777" w:rsidR="00DA25AD" w:rsidRPr="00031AD7" w:rsidRDefault="00DA25AD" w:rsidP="00DA25AD">
      <w:pPr>
        <w:pStyle w:val="B1"/>
        <w:rPr>
          <w:lang w:val="x-none"/>
        </w:rPr>
      </w:pPr>
      <w:r w:rsidRPr="00031AD7">
        <w:rPr>
          <w:lang w:val="x-none"/>
        </w:rPr>
        <w:t>-</w:t>
      </w:r>
      <w:r w:rsidRPr="00031AD7">
        <w:rPr>
          <w:lang w:val="x-none"/>
        </w:rPr>
        <w:tab/>
      </w:r>
      <w:r w:rsidRPr="00031AD7">
        <w:t>a 3GPP functional entity supports using the Diameter message priority mechanism for DSCP marking purposes,</w:t>
      </w:r>
    </w:p>
    <w:p w14:paraId="517EC0EB" w14:textId="77777777" w:rsidR="00DA25AD" w:rsidRPr="00031AD7" w:rsidRDefault="00DA25AD" w:rsidP="00DA25AD">
      <w:pPr>
        <w:pStyle w:val="B1"/>
        <w:rPr>
          <w:lang w:val="x-none"/>
        </w:rPr>
      </w:pPr>
      <w:r w:rsidRPr="00031AD7">
        <w:rPr>
          <w:lang w:val="x-none"/>
        </w:rPr>
        <w:t>-</w:t>
      </w:r>
      <w:r w:rsidRPr="00031AD7">
        <w:rPr>
          <w:lang w:val="x-none"/>
        </w:rPr>
        <w:tab/>
      </w:r>
      <w:r w:rsidRPr="00031AD7">
        <w:t>the transport network utilizes DSCP marking, and</w:t>
      </w:r>
    </w:p>
    <w:p w14:paraId="06BBD8B5" w14:textId="77777777" w:rsidR="00DA25AD" w:rsidRPr="00031AD7" w:rsidRDefault="00DA25AD" w:rsidP="00DA25AD">
      <w:pPr>
        <w:pStyle w:val="B1"/>
        <w:rPr>
          <w:lang w:val="x-none"/>
        </w:rPr>
      </w:pPr>
      <w:r w:rsidRPr="00031AD7">
        <w:rPr>
          <w:lang w:val="x-none"/>
        </w:rPr>
        <w:t>-</w:t>
      </w:r>
      <w:r w:rsidRPr="00031AD7">
        <w:rPr>
          <w:lang w:val="x-none"/>
        </w:rPr>
        <w:tab/>
      </w:r>
      <w:r w:rsidRPr="00031AD7">
        <w:t>message-dependant DSCP marking is possible for the protocol stack transporting Diameter</w:t>
      </w:r>
      <w:r w:rsidRPr="00031AD7">
        <w:rPr>
          <w:lang w:val="x-none"/>
        </w:rPr>
        <w:t>,</w:t>
      </w:r>
    </w:p>
    <w:p w14:paraId="6F75495B" w14:textId="77777777" w:rsidR="00DA25AD" w:rsidRPr="00031AD7" w:rsidRDefault="00DA25AD" w:rsidP="00DA25AD">
      <w:r w:rsidRPr="00031AD7">
        <w:t>then the 3GPP functional entity shall set the DSCP marking for transport of the request or response according to the required priority level.</w:t>
      </w:r>
    </w:p>
    <w:p w14:paraId="018C0B58" w14:textId="77777777" w:rsidR="00DA25AD" w:rsidRPr="00031AD7" w:rsidRDefault="00DA25AD" w:rsidP="00DA25AD">
      <w:r w:rsidRPr="00031AD7">
        <w:t>Diameter requests related to high priority traffic shall contain a DRMP AVP with a high priority of which the level value is operator dependent.</w:t>
      </w:r>
    </w:p>
    <w:p w14:paraId="749BD601" w14:textId="77777777" w:rsidR="00DA25AD" w:rsidRPr="00031AD7" w:rsidRDefault="00DA25AD" w:rsidP="00DA25AD">
      <w:pPr>
        <w:pStyle w:val="Heading8"/>
      </w:pPr>
      <w:bookmarkStart w:id="627" w:name="_Toc533204583"/>
      <w:bookmarkStart w:id="628" w:name="_Toc44882173"/>
      <w:bookmarkStart w:id="629" w:name="_Toc44882367"/>
      <w:bookmarkStart w:id="630" w:name="_Toc137714441"/>
      <w:r w:rsidRPr="00031AD7">
        <w:t>Annex B (informative):</w:t>
      </w:r>
      <w:r w:rsidRPr="00031AD7">
        <w:br/>
        <w:t>Change history</w:t>
      </w:r>
      <w:bookmarkEnd w:id="614"/>
      <w:bookmarkEnd w:id="627"/>
      <w:bookmarkEnd w:id="628"/>
      <w:bookmarkEnd w:id="629"/>
      <w:bookmarkEnd w:id="63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DA25AD" w:rsidRPr="00031AD7" w14:paraId="25CCE413" w14:textId="77777777" w:rsidTr="00E50914">
        <w:trPr>
          <w:cantSplit/>
        </w:trPr>
        <w:tc>
          <w:tcPr>
            <w:tcW w:w="9639" w:type="dxa"/>
            <w:gridSpan w:val="8"/>
            <w:tcBorders>
              <w:bottom w:val="nil"/>
            </w:tcBorders>
            <w:shd w:val="solid" w:color="FFFFFF" w:fill="auto"/>
          </w:tcPr>
          <w:p w14:paraId="196DD68F" w14:textId="77777777" w:rsidR="00DA25AD" w:rsidRPr="00031AD7" w:rsidRDefault="00DA25AD" w:rsidP="00E50914">
            <w:pPr>
              <w:pStyle w:val="TAL"/>
              <w:jc w:val="center"/>
              <w:rPr>
                <w:b/>
                <w:sz w:val="16"/>
              </w:rPr>
            </w:pPr>
            <w:r w:rsidRPr="00031AD7">
              <w:rPr>
                <w:b/>
              </w:rPr>
              <w:t>Change history</w:t>
            </w:r>
          </w:p>
        </w:tc>
      </w:tr>
      <w:tr w:rsidR="00DA25AD" w:rsidRPr="00031AD7" w14:paraId="677AAA5F" w14:textId="77777777" w:rsidTr="00E50914">
        <w:tc>
          <w:tcPr>
            <w:tcW w:w="800" w:type="dxa"/>
            <w:shd w:val="pct10" w:color="auto" w:fill="FFFFFF"/>
          </w:tcPr>
          <w:p w14:paraId="40566240" w14:textId="77777777" w:rsidR="00DA25AD" w:rsidRPr="00031AD7" w:rsidRDefault="00DA25AD" w:rsidP="00E50914">
            <w:pPr>
              <w:pStyle w:val="TAL"/>
              <w:rPr>
                <w:b/>
                <w:sz w:val="16"/>
              </w:rPr>
            </w:pPr>
            <w:r w:rsidRPr="00031AD7">
              <w:rPr>
                <w:b/>
                <w:sz w:val="16"/>
              </w:rPr>
              <w:t>Date</w:t>
            </w:r>
          </w:p>
        </w:tc>
        <w:tc>
          <w:tcPr>
            <w:tcW w:w="800" w:type="dxa"/>
            <w:shd w:val="pct10" w:color="auto" w:fill="FFFFFF"/>
          </w:tcPr>
          <w:p w14:paraId="4D0417AD" w14:textId="77777777" w:rsidR="00DA25AD" w:rsidRPr="00031AD7" w:rsidRDefault="00DA25AD" w:rsidP="00E50914">
            <w:pPr>
              <w:pStyle w:val="TAL"/>
              <w:rPr>
                <w:b/>
                <w:sz w:val="16"/>
              </w:rPr>
            </w:pPr>
            <w:r w:rsidRPr="00031AD7">
              <w:rPr>
                <w:b/>
                <w:sz w:val="16"/>
              </w:rPr>
              <w:t>Meeting</w:t>
            </w:r>
          </w:p>
        </w:tc>
        <w:tc>
          <w:tcPr>
            <w:tcW w:w="1094" w:type="dxa"/>
            <w:shd w:val="pct10" w:color="auto" w:fill="FFFFFF"/>
          </w:tcPr>
          <w:p w14:paraId="310D2D4D" w14:textId="77777777" w:rsidR="00DA25AD" w:rsidRPr="00031AD7" w:rsidRDefault="00DA25AD" w:rsidP="00E50914">
            <w:pPr>
              <w:pStyle w:val="TAL"/>
              <w:rPr>
                <w:b/>
                <w:sz w:val="16"/>
              </w:rPr>
            </w:pPr>
            <w:r w:rsidRPr="00031AD7">
              <w:rPr>
                <w:b/>
                <w:sz w:val="16"/>
              </w:rPr>
              <w:t>TDoc</w:t>
            </w:r>
          </w:p>
        </w:tc>
        <w:tc>
          <w:tcPr>
            <w:tcW w:w="567" w:type="dxa"/>
            <w:shd w:val="pct10" w:color="auto" w:fill="FFFFFF"/>
          </w:tcPr>
          <w:p w14:paraId="618FBA90" w14:textId="77777777" w:rsidR="00DA25AD" w:rsidRPr="00031AD7" w:rsidRDefault="00DA25AD" w:rsidP="00E50914">
            <w:pPr>
              <w:pStyle w:val="TAL"/>
              <w:rPr>
                <w:b/>
                <w:sz w:val="16"/>
              </w:rPr>
            </w:pPr>
            <w:r w:rsidRPr="00031AD7">
              <w:rPr>
                <w:b/>
                <w:sz w:val="16"/>
              </w:rPr>
              <w:t>CR</w:t>
            </w:r>
          </w:p>
        </w:tc>
        <w:tc>
          <w:tcPr>
            <w:tcW w:w="283" w:type="dxa"/>
            <w:shd w:val="pct10" w:color="auto" w:fill="FFFFFF"/>
          </w:tcPr>
          <w:p w14:paraId="61F50D1D" w14:textId="77777777" w:rsidR="00DA25AD" w:rsidRPr="00031AD7" w:rsidRDefault="00DA25AD" w:rsidP="00E50914">
            <w:pPr>
              <w:pStyle w:val="TAL"/>
              <w:rPr>
                <w:b/>
                <w:sz w:val="16"/>
              </w:rPr>
            </w:pPr>
            <w:r w:rsidRPr="00031AD7">
              <w:rPr>
                <w:b/>
                <w:sz w:val="16"/>
              </w:rPr>
              <w:t>Rev</w:t>
            </w:r>
          </w:p>
        </w:tc>
        <w:tc>
          <w:tcPr>
            <w:tcW w:w="425" w:type="dxa"/>
            <w:shd w:val="pct10" w:color="auto" w:fill="FFFFFF"/>
          </w:tcPr>
          <w:p w14:paraId="1104F378" w14:textId="77777777" w:rsidR="00DA25AD" w:rsidRPr="00031AD7" w:rsidRDefault="00DA25AD" w:rsidP="00E50914">
            <w:pPr>
              <w:pStyle w:val="TAL"/>
              <w:rPr>
                <w:b/>
                <w:sz w:val="16"/>
              </w:rPr>
            </w:pPr>
            <w:r w:rsidRPr="00031AD7">
              <w:rPr>
                <w:b/>
                <w:sz w:val="16"/>
              </w:rPr>
              <w:t>Cat</w:t>
            </w:r>
          </w:p>
        </w:tc>
        <w:tc>
          <w:tcPr>
            <w:tcW w:w="4962" w:type="dxa"/>
            <w:shd w:val="pct10" w:color="auto" w:fill="FFFFFF"/>
          </w:tcPr>
          <w:p w14:paraId="05FD0595" w14:textId="77777777" w:rsidR="00DA25AD" w:rsidRPr="00031AD7" w:rsidRDefault="00DA25AD" w:rsidP="00E50914">
            <w:pPr>
              <w:pStyle w:val="TAL"/>
              <w:rPr>
                <w:b/>
                <w:sz w:val="16"/>
              </w:rPr>
            </w:pPr>
            <w:r w:rsidRPr="00031AD7">
              <w:rPr>
                <w:b/>
                <w:sz w:val="16"/>
              </w:rPr>
              <w:t>Subject/Comment</w:t>
            </w:r>
          </w:p>
        </w:tc>
        <w:tc>
          <w:tcPr>
            <w:tcW w:w="708" w:type="dxa"/>
            <w:shd w:val="pct10" w:color="auto" w:fill="FFFFFF"/>
          </w:tcPr>
          <w:p w14:paraId="56CBE770" w14:textId="77777777" w:rsidR="00DA25AD" w:rsidRPr="00031AD7" w:rsidRDefault="00DA25AD" w:rsidP="00E50914">
            <w:pPr>
              <w:pStyle w:val="TAL"/>
              <w:rPr>
                <w:b/>
                <w:sz w:val="16"/>
              </w:rPr>
            </w:pPr>
            <w:r w:rsidRPr="00031AD7">
              <w:rPr>
                <w:b/>
                <w:sz w:val="16"/>
              </w:rPr>
              <w:t>New version</w:t>
            </w:r>
          </w:p>
        </w:tc>
      </w:tr>
      <w:tr w:rsidR="00DA25AD" w:rsidRPr="00031AD7" w14:paraId="32E56AE8" w14:textId="77777777" w:rsidTr="00E50914">
        <w:tc>
          <w:tcPr>
            <w:tcW w:w="800" w:type="dxa"/>
            <w:shd w:val="solid" w:color="FFFFFF" w:fill="auto"/>
          </w:tcPr>
          <w:p w14:paraId="67E6F3EC" w14:textId="77777777" w:rsidR="00DA25AD" w:rsidRPr="00031AD7" w:rsidRDefault="00DA25AD" w:rsidP="00E50914">
            <w:pPr>
              <w:rPr>
                <w:rFonts w:ascii="Arial" w:hAnsi="Arial" w:cs="Arial"/>
                <w:sz w:val="16"/>
                <w:szCs w:val="16"/>
              </w:rPr>
            </w:pPr>
            <w:r w:rsidRPr="00031AD7">
              <w:rPr>
                <w:rFonts w:ascii="Arial" w:hAnsi="Arial" w:cs="Arial"/>
                <w:sz w:val="16"/>
                <w:szCs w:val="16"/>
              </w:rPr>
              <w:t>2012</w:t>
            </w:r>
          </w:p>
        </w:tc>
        <w:tc>
          <w:tcPr>
            <w:tcW w:w="800" w:type="dxa"/>
            <w:shd w:val="solid" w:color="FFFFFF" w:fill="auto"/>
          </w:tcPr>
          <w:p w14:paraId="222896C7" w14:textId="77777777" w:rsidR="00DA25AD" w:rsidRPr="00031AD7" w:rsidRDefault="00DA25AD" w:rsidP="00E50914">
            <w:pPr>
              <w:rPr>
                <w:rFonts w:ascii="Arial" w:hAnsi="Arial" w:cs="Arial"/>
                <w:sz w:val="16"/>
                <w:szCs w:val="16"/>
              </w:rPr>
            </w:pPr>
            <w:r w:rsidRPr="00031AD7">
              <w:rPr>
                <w:rFonts w:ascii="Arial" w:hAnsi="Arial" w:cs="Arial"/>
                <w:sz w:val="16"/>
                <w:szCs w:val="16"/>
              </w:rPr>
              <w:t>CT#58</w:t>
            </w:r>
          </w:p>
        </w:tc>
        <w:tc>
          <w:tcPr>
            <w:tcW w:w="1094" w:type="dxa"/>
            <w:shd w:val="solid" w:color="FFFFFF" w:fill="auto"/>
          </w:tcPr>
          <w:p w14:paraId="0A2D154E" w14:textId="77777777" w:rsidR="00DA25AD" w:rsidRPr="00031AD7" w:rsidRDefault="00DA25AD" w:rsidP="00E50914">
            <w:pPr>
              <w:rPr>
                <w:rFonts w:ascii="Arial" w:hAnsi="Arial" w:cs="Arial"/>
                <w:sz w:val="16"/>
                <w:szCs w:val="16"/>
              </w:rPr>
            </w:pPr>
            <w:r w:rsidRPr="00031AD7">
              <w:rPr>
                <w:rFonts w:ascii="Arial" w:hAnsi="Arial" w:cs="Arial"/>
                <w:sz w:val="16"/>
                <w:szCs w:val="16"/>
              </w:rPr>
              <w:t>CP-120762</w:t>
            </w:r>
          </w:p>
        </w:tc>
        <w:tc>
          <w:tcPr>
            <w:tcW w:w="567" w:type="dxa"/>
            <w:shd w:val="solid" w:color="FFFFFF" w:fill="auto"/>
          </w:tcPr>
          <w:p w14:paraId="7E970FF9" w14:textId="77777777" w:rsidR="00DA25AD" w:rsidRPr="00031AD7" w:rsidRDefault="00DA25AD" w:rsidP="00E50914">
            <w:pPr>
              <w:rPr>
                <w:rFonts w:ascii="Arial" w:hAnsi="Arial" w:cs="Arial"/>
                <w:sz w:val="16"/>
                <w:szCs w:val="16"/>
              </w:rPr>
            </w:pPr>
          </w:p>
        </w:tc>
        <w:tc>
          <w:tcPr>
            <w:tcW w:w="283" w:type="dxa"/>
            <w:shd w:val="solid" w:color="FFFFFF" w:fill="auto"/>
          </w:tcPr>
          <w:p w14:paraId="044CBDF8" w14:textId="77777777" w:rsidR="00DA25AD" w:rsidRPr="00031AD7" w:rsidRDefault="00DA25AD" w:rsidP="00E50914">
            <w:pPr>
              <w:rPr>
                <w:rFonts w:ascii="Arial" w:hAnsi="Arial" w:cs="Arial"/>
                <w:sz w:val="16"/>
                <w:szCs w:val="16"/>
              </w:rPr>
            </w:pPr>
          </w:p>
        </w:tc>
        <w:tc>
          <w:tcPr>
            <w:tcW w:w="425" w:type="dxa"/>
            <w:shd w:val="solid" w:color="FFFFFF" w:fill="auto"/>
          </w:tcPr>
          <w:p w14:paraId="0F2085F9"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DC061BE" w14:textId="77777777" w:rsidR="00DA25AD" w:rsidRPr="00031AD7" w:rsidRDefault="00DA25AD" w:rsidP="00E50914">
            <w:pPr>
              <w:rPr>
                <w:rFonts w:ascii="Arial" w:hAnsi="Arial" w:cs="Arial"/>
                <w:sz w:val="16"/>
                <w:szCs w:val="16"/>
              </w:rPr>
            </w:pPr>
            <w:r w:rsidRPr="00031AD7">
              <w:rPr>
                <w:rFonts w:ascii="Arial" w:hAnsi="Arial" w:cs="Arial"/>
                <w:sz w:val="16"/>
                <w:szCs w:val="16"/>
              </w:rPr>
              <w:t>TS sent for approval</w:t>
            </w:r>
          </w:p>
        </w:tc>
        <w:tc>
          <w:tcPr>
            <w:tcW w:w="708" w:type="dxa"/>
            <w:shd w:val="solid" w:color="FFFFFF" w:fill="auto"/>
          </w:tcPr>
          <w:p w14:paraId="0872B063" w14:textId="77777777" w:rsidR="00DA25AD" w:rsidRPr="00031AD7" w:rsidRDefault="00DA25AD" w:rsidP="00E50914">
            <w:pPr>
              <w:rPr>
                <w:rFonts w:ascii="Arial" w:hAnsi="Arial" w:cs="Arial"/>
                <w:sz w:val="16"/>
                <w:szCs w:val="16"/>
              </w:rPr>
            </w:pPr>
          </w:p>
        </w:tc>
      </w:tr>
      <w:tr w:rsidR="00DA25AD" w:rsidRPr="00031AD7" w14:paraId="2C097202" w14:textId="77777777" w:rsidTr="00E50914">
        <w:tc>
          <w:tcPr>
            <w:tcW w:w="800" w:type="dxa"/>
            <w:shd w:val="solid" w:color="FFFFFF" w:fill="auto"/>
          </w:tcPr>
          <w:p w14:paraId="26430ED0" w14:textId="77777777" w:rsidR="00DA25AD" w:rsidRPr="00031AD7" w:rsidRDefault="00DA25AD" w:rsidP="00E50914">
            <w:pPr>
              <w:rPr>
                <w:rFonts w:ascii="Arial" w:hAnsi="Arial" w:cs="Arial"/>
                <w:sz w:val="16"/>
                <w:szCs w:val="16"/>
              </w:rPr>
            </w:pPr>
            <w:r w:rsidRPr="00031AD7">
              <w:rPr>
                <w:rFonts w:ascii="Arial" w:hAnsi="Arial" w:cs="Arial"/>
                <w:sz w:val="16"/>
                <w:szCs w:val="16"/>
              </w:rPr>
              <w:lastRenderedPageBreak/>
              <w:t>2013-03</w:t>
            </w:r>
          </w:p>
        </w:tc>
        <w:tc>
          <w:tcPr>
            <w:tcW w:w="800" w:type="dxa"/>
            <w:shd w:val="solid" w:color="FFFFFF" w:fill="auto"/>
          </w:tcPr>
          <w:p w14:paraId="759C14CE" w14:textId="77777777" w:rsidR="00DA25AD" w:rsidRPr="00031AD7" w:rsidRDefault="00DA25AD" w:rsidP="00E50914">
            <w:pPr>
              <w:rPr>
                <w:rFonts w:ascii="Arial" w:hAnsi="Arial" w:cs="Arial"/>
                <w:sz w:val="16"/>
                <w:szCs w:val="16"/>
              </w:rPr>
            </w:pPr>
            <w:r w:rsidRPr="00031AD7">
              <w:rPr>
                <w:rFonts w:ascii="Arial" w:hAnsi="Arial" w:cs="Arial"/>
                <w:sz w:val="16"/>
                <w:szCs w:val="16"/>
              </w:rPr>
              <w:t>CT#59</w:t>
            </w:r>
          </w:p>
        </w:tc>
        <w:tc>
          <w:tcPr>
            <w:tcW w:w="1094" w:type="dxa"/>
            <w:shd w:val="solid" w:color="FFFFFF" w:fill="auto"/>
          </w:tcPr>
          <w:p w14:paraId="7FD71B78" w14:textId="77777777" w:rsidR="00DA25AD" w:rsidRPr="00031AD7" w:rsidRDefault="00DA25AD" w:rsidP="00E50914">
            <w:pPr>
              <w:rPr>
                <w:rFonts w:ascii="Arial" w:hAnsi="Arial" w:cs="Arial"/>
                <w:sz w:val="16"/>
                <w:szCs w:val="16"/>
              </w:rPr>
            </w:pPr>
            <w:r w:rsidRPr="00031AD7">
              <w:rPr>
                <w:rFonts w:ascii="Arial" w:hAnsi="Arial" w:cs="Arial"/>
                <w:sz w:val="16"/>
                <w:szCs w:val="16"/>
              </w:rPr>
              <w:t>CP-130030</w:t>
            </w:r>
          </w:p>
        </w:tc>
        <w:tc>
          <w:tcPr>
            <w:tcW w:w="567" w:type="dxa"/>
            <w:shd w:val="solid" w:color="FFFFFF" w:fill="auto"/>
          </w:tcPr>
          <w:p w14:paraId="7A45B583" w14:textId="77777777" w:rsidR="00DA25AD" w:rsidRPr="00031AD7" w:rsidRDefault="00DA25AD" w:rsidP="00E50914">
            <w:pPr>
              <w:rPr>
                <w:rFonts w:ascii="Arial" w:hAnsi="Arial" w:cs="Arial"/>
                <w:sz w:val="16"/>
                <w:szCs w:val="16"/>
              </w:rPr>
            </w:pPr>
            <w:r w:rsidRPr="00031AD7">
              <w:rPr>
                <w:rFonts w:ascii="Arial" w:hAnsi="Arial" w:cs="Arial"/>
                <w:sz w:val="16"/>
                <w:szCs w:val="16"/>
              </w:rPr>
              <w:t>0003</w:t>
            </w:r>
          </w:p>
        </w:tc>
        <w:tc>
          <w:tcPr>
            <w:tcW w:w="283" w:type="dxa"/>
            <w:shd w:val="solid" w:color="FFFFFF" w:fill="auto"/>
          </w:tcPr>
          <w:p w14:paraId="5F516A95"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5172CA0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BBDE1C3" w14:textId="77777777" w:rsidR="00DA25AD" w:rsidRPr="00031AD7" w:rsidRDefault="00DA25AD" w:rsidP="00E50914">
            <w:pPr>
              <w:rPr>
                <w:rFonts w:ascii="Arial" w:hAnsi="Arial" w:cs="Arial"/>
                <w:sz w:val="16"/>
                <w:szCs w:val="16"/>
              </w:rPr>
            </w:pPr>
            <w:r w:rsidRPr="00031AD7">
              <w:rPr>
                <w:rFonts w:ascii="Arial" w:hAnsi="Arial" w:cs="Arial"/>
                <w:sz w:val="16"/>
                <w:szCs w:val="16"/>
              </w:rPr>
              <w:t>Validity Time of Short Message</w:t>
            </w:r>
          </w:p>
        </w:tc>
        <w:tc>
          <w:tcPr>
            <w:tcW w:w="708" w:type="dxa"/>
            <w:shd w:val="solid" w:color="FFFFFF" w:fill="auto"/>
          </w:tcPr>
          <w:p w14:paraId="7E8AC08A" w14:textId="77777777" w:rsidR="00DA25AD" w:rsidRPr="00031AD7" w:rsidRDefault="00DA25AD" w:rsidP="00E50914">
            <w:pPr>
              <w:rPr>
                <w:rFonts w:ascii="Arial" w:hAnsi="Arial" w:cs="Arial"/>
                <w:sz w:val="16"/>
                <w:szCs w:val="16"/>
              </w:rPr>
            </w:pPr>
          </w:p>
        </w:tc>
      </w:tr>
      <w:tr w:rsidR="00DA25AD" w:rsidRPr="00031AD7" w14:paraId="1F6AEA77" w14:textId="77777777" w:rsidTr="00E50914">
        <w:tc>
          <w:tcPr>
            <w:tcW w:w="800" w:type="dxa"/>
            <w:shd w:val="solid" w:color="FFFFFF" w:fill="auto"/>
          </w:tcPr>
          <w:p w14:paraId="01678495"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7B55F109"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2B0CED38"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29F5419B" w14:textId="77777777" w:rsidR="00DA25AD" w:rsidRPr="00031AD7" w:rsidRDefault="00DA25AD" w:rsidP="00E50914">
            <w:pPr>
              <w:rPr>
                <w:rFonts w:ascii="Arial" w:hAnsi="Arial" w:cs="Arial"/>
                <w:sz w:val="16"/>
                <w:szCs w:val="16"/>
              </w:rPr>
            </w:pPr>
            <w:r w:rsidRPr="00031AD7">
              <w:rPr>
                <w:rFonts w:ascii="Arial" w:hAnsi="Arial" w:cs="Arial"/>
                <w:sz w:val="16"/>
                <w:szCs w:val="16"/>
              </w:rPr>
              <w:t>0001</w:t>
            </w:r>
          </w:p>
        </w:tc>
        <w:tc>
          <w:tcPr>
            <w:tcW w:w="283" w:type="dxa"/>
            <w:shd w:val="solid" w:color="FFFFFF" w:fill="auto"/>
          </w:tcPr>
          <w:p w14:paraId="40E29CFE"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50AD9344"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DF76D1F" w14:textId="77777777" w:rsidR="00DA25AD" w:rsidRPr="00031AD7" w:rsidRDefault="00DA25AD" w:rsidP="00E50914">
            <w:pPr>
              <w:rPr>
                <w:rFonts w:ascii="Arial" w:hAnsi="Arial" w:cs="Arial"/>
                <w:sz w:val="16"/>
                <w:szCs w:val="16"/>
              </w:rPr>
            </w:pPr>
            <w:r w:rsidRPr="00031AD7">
              <w:rPr>
                <w:rFonts w:ascii="Arial" w:hAnsi="Arial" w:cs="Arial"/>
                <w:sz w:val="16"/>
                <w:szCs w:val="16"/>
              </w:rPr>
              <w:t>Diameter for SMS with SGSN General</w:t>
            </w:r>
          </w:p>
        </w:tc>
        <w:tc>
          <w:tcPr>
            <w:tcW w:w="708" w:type="dxa"/>
            <w:shd w:val="solid" w:color="FFFFFF" w:fill="auto"/>
          </w:tcPr>
          <w:p w14:paraId="08221ACD" w14:textId="77777777" w:rsidR="00DA25AD" w:rsidRPr="00031AD7" w:rsidRDefault="00DA25AD" w:rsidP="00E50914">
            <w:pPr>
              <w:rPr>
                <w:rFonts w:ascii="Arial" w:hAnsi="Arial" w:cs="Arial"/>
                <w:sz w:val="16"/>
                <w:szCs w:val="16"/>
              </w:rPr>
            </w:pPr>
          </w:p>
        </w:tc>
      </w:tr>
      <w:tr w:rsidR="00DA25AD" w:rsidRPr="00031AD7" w14:paraId="78285FB8" w14:textId="77777777" w:rsidTr="00E50914">
        <w:tc>
          <w:tcPr>
            <w:tcW w:w="800" w:type="dxa"/>
            <w:shd w:val="solid" w:color="FFFFFF" w:fill="auto"/>
          </w:tcPr>
          <w:p w14:paraId="63B18F5A"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2DD54B69"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6ABABB35"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18ACC5B6" w14:textId="77777777" w:rsidR="00DA25AD" w:rsidRPr="00031AD7" w:rsidRDefault="00DA25AD" w:rsidP="00E50914">
            <w:pPr>
              <w:rPr>
                <w:rFonts w:ascii="Arial" w:hAnsi="Arial" w:cs="Arial"/>
                <w:sz w:val="16"/>
                <w:szCs w:val="16"/>
              </w:rPr>
            </w:pPr>
            <w:r w:rsidRPr="00031AD7">
              <w:rPr>
                <w:rFonts w:ascii="Arial" w:hAnsi="Arial" w:cs="Arial"/>
                <w:sz w:val="16"/>
                <w:szCs w:val="16"/>
              </w:rPr>
              <w:t>0002</w:t>
            </w:r>
          </w:p>
        </w:tc>
        <w:tc>
          <w:tcPr>
            <w:tcW w:w="283" w:type="dxa"/>
            <w:shd w:val="solid" w:color="FFFFFF" w:fill="auto"/>
          </w:tcPr>
          <w:p w14:paraId="37298859"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4F607EC5"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43EC2D7F" w14:textId="77777777" w:rsidR="00DA25AD" w:rsidRPr="00031AD7" w:rsidRDefault="00DA25AD" w:rsidP="00E50914">
            <w:pPr>
              <w:rPr>
                <w:rFonts w:ascii="Arial" w:hAnsi="Arial" w:cs="Arial"/>
                <w:sz w:val="16"/>
                <w:szCs w:val="16"/>
              </w:rPr>
            </w:pPr>
            <w:r w:rsidRPr="00031AD7">
              <w:rPr>
                <w:rFonts w:ascii="Arial" w:hAnsi="Arial" w:cs="Arial"/>
                <w:sz w:val="16"/>
                <w:szCs w:val="16"/>
              </w:rPr>
              <w:t>Diameter for SMS with SGSN Complements</w:t>
            </w:r>
          </w:p>
        </w:tc>
        <w:tc>
          <w:tcPr>
            <w:tcW w:w="708" w:type="dxa"/>
            <w:shd w:val="solid" w:color="FFFFFF" w:fill="auto"/>
          </w:tcPr>
          <w:p w14:paraId="569A4A7C" w14:textId="77777777" w:rsidR="00DA25AD" w:rsidRPr="00031AD7" w:rsidRDefault="00DA25AD" w:rsidP="00E50914">
            <w:pPr>
              <w:rPr>
                <w:rFonts w:ascii="Arial" w:hAnsi="Arial" w:cs="Arial"/>
                <w:sz w:val="16"/>
                <w:szCs w:val="16"/>
              </w:rPr>
            </w:pPr>
          </w:p>
        </w:tc>
      </w:tr>
      <w:tr w:rsidR="00DA25AD" w:rsidRPr="00031AD7" w14:paraId="34D5C1A6" w14:textId="77777777" w:rsidTr="00E50914">
        <w:tc>
          <w:tcPr>
            <w:tcW w:w="800" w:type="dxa"/>
            <w:shd w:val="solid" w:color="FFFFFF" w:fill="auto"/>
          </w:tcPr>
          <w:p w14:paraId="3FED0C88"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04068C76"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0A47302F"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68104015" w14:textId="77777777" w:rsidR="00DA25AD" w:rsidRPr="00031AD7" w:rsidRDefault="00DA25AD" w:rsidP="00E50914">
            <w:pPr>
              <w:rPr>
                <w:rFonts w:ascii="Arial" w:hAnsi="Arial" w:cs="Arial"/>
                <w:sz w:val="16"/>
                <w:szCs w:val="16"/>
              </w:rPr>
            </w:pPr>
            <w:r w:rsidRPr="00031AD7">
              <w:rPr>
                <w:rFonts w:ascii="Arial" w:hAnsi="Arial" w:cs="Arial"/>
                <w:sz w:val="16"/>
                <w:szCs w:val="16"/>
              </w:rPr>
              <w:t>0004</w:t>
            </w:r>
          </w:p>
        </w:tc>
        <w:tc>
          <w:tcPr>
            <w:tcW w:w="283" w:type="dxa"/>
            <w:shd w:val="solid" w:color="FFFFFF" w:fill="auto"/>
          </w:tcPr>
          <w:p w14:paraId="52774AA2"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4576FCF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00D49BCE" w14:textId="77777777" w:rsidR="00DA25AD" w:rsidRPr="00031AD7" w:rsidRDefault="00DA25AD" w:rsidP="00E50914">
            <w:pPr>
              <w:rPr>
                <w:rFonts w:ascii="Arial" w:hAnsi="Arial" w:cs="Arial"/>
                <w:sz w:val="16"/>
                <w:szCs w:val="16"/>
              </w:rPr>
            </w:pPr>
            <w:r w:rsidRPr="00031AD7">
              <w:rPr>
                <w:rFonts w:ascii="Arial" w:hAnsi="Arial" w:cs="Arial"/>
                <w:sz w:val="16"/>
                <w:szCs w:val="16"/>
              </w:rPr>
              <w:t>S6c complements related to Diameter for SMS with SGSN</w:t>
            </w:r>
          </w:p>
        </w:tc>
        <w:tc>
          <w:tcPr>
            <w:tcW w:w="708" w:type="dxa"/>
            <w:shd w:val="solid" w:color="FFFFFF" w:fill="auto"/>
          </w:tcPr>
          <w:p w14:paraId="7769E727" w14:textId="77777777" w:rsidR="00DA25AD" w:rsidRPr="00031AD7" w:rsidRDefault="00DA25AD" w:rsidP="00E50914">
            <w:pPr>
              <w:rPr>
                <w:rFonts w:ascii="Arial" w:hAnsi="Arial" w:cs="Arial"/>
                <w:sz w:val="16"/>
                <w:szCs w:val="16"/>
              </w:rPr>
            </w:pPr>
          </w:p>
        </w:tc>
      </w:tr>
      <w:tr w:rsidR="00DA25AD" w:rsidRPr="00031AD7" w14:paraId="68F6FFFE" w14:textId="77777777" w:rsidTr="00E50914">
        <w:tc>
          <w:tcPr>
            <w:tcW w:w="800" w:type="dxa"/>
            <w:shd w:val="solid" w:color="FFFFFF" w:fill="auto"/>
          </w:tcPr>
          <w:p w14:paraId="0772D3B3" w14:textId="77777777" w:rsidR="00DA25AD" w:rsidRPr="00031AD7" w:rsidRDefault="00DA25AD" w:rsidP="00E50914">
            <w:pPr>
              <w:rPr>
                <w:rFonts w:ascii="Arial" w:hAnsi="Arial" w:cs="Arial"/>
                <w:sz w:val="16"/>
                <w:szCs w:val="16"/>
              </w:rPr>
            </w:pPr>
            <w:r w:rsidRPr="00031AD7">
              <w:rPr>
                <w:rFonts w:ascii="Arial" w:hAnsi="Arial" w:cs="Arial"/>
                <w:sz w:val="16"/>
                <w:szCs w:val="16"/>
              </w:rPr>
              <w:t>2013-09</w:t>
            </w:r>
          </w:p>
        </w:tc>
        <w:tc>
          <w:tcPr>
            <w:tcW w:w="800" w:type="dxa"/>
            <w:shd w:val="solid" w:color="FFFFFF" w:fill="auto"/>
          </w:tcPr>
          <w:p w14:paraId="5B303E10" w14:textId="77777777" w:rsidR="00DA25AD" w:rsidRPr="00031AD7" w:rsidRDefault="00DA25AD" w:rsidP="00E50914">
            <w:pPr>
              <w:rPr>
                <w:rFonts w:ascii="Arial" w:hAnsi="Arial" w:cs="Arial"/>
                <w:sz w:val="16"/>
                <w:szCs w:val="16"/>
              </w:rPr>
            </w:pPr>
            <w:r w:rsidRPr="00031AD7">
              <w:rPr>
                <w:rFonts w:ascii="Arial" w:hAnsi="Arial" w:cs="Arial"/>
                <w:sz w:val="16"/>
                <w:szCs w:val="16"/>
              </w:rPr>
              <w:t>CT#61</w:t>
            </w:r>
          </w:p>
        </w:tc>
        <w:tc>
          <w:tcPr>
            <w:tcW w:w="1094" w:type="dxa"/>
            <w:shd w:val="solid" w:color="FFFFFF" w:fill="auto"/>
          </w:tcPr>
          <w:p w14:paraId="64C9C2F4" w14:textId="77777777" w:rsidR="00DA25AD" w:rsidRPr="00031AD7" w:rsidRDefault="00DA25AD" w:rsidP="00E50914">
            <w:pPr>
              <w:rPr>
                <w:rFonts w:ascii="Arial" w:hAnsi="Arial" w:cs="Arial"/>
                <w:sz w:val="16"/>
                <w:szCs w:val="16"/>
              </w:rPr>
            </w:pPr>
            <w:r w:rsidRPr="00031AD7">
              <w:rPr>
                <w:rFonts w:ascii="Arial" w:hAnsi="Arial" w:cs="Arial"/>
                <w:sz w:val="16"/>
                <w:szCs w:val="16"/>
              </w:rPr>
              <w:t>CP-130450</w:t>
            </w:r>
          </w:p>
        </w:tc>
        <w:tc>
          <w:tcPr>
            <w:tcW w:w="567" w:type="dxa"/>
            <w:shd w:val="solid" w:color="FFFFFF" w:fill="auto"/>
          </w:tcPr>
          <w:p w14:paraId="2B48EDFF" w14:textId="77777777" w:rsidR="00DA25AD" w:rsidRPr="00031AD7" w:rsidRDefault="00DA25AD" w:rsidP="00E50914">
            <w:pPr>
              <w:rPr>
                <w:rFonts w:ascii="Arial" w:hAnsi="Arial" w:cs="Arial"/>
                <w:sz w:val="16"/>
                <w:szCs w:val="16"/>
              </w:rPr>
            </w:pPr>
            <w:r w:rsidRPr="00031AD7">
              <w:rPr>
                <w:rFonts w:ascii="Arial" w:hAnsi="Arial" w:cs="Arial"/>
                <w:sz w:val="16"/>
                <w:szCs w:val="16"/>
              </w:rPr>
              <w:t>0007</w:t>
            </w:r>
          </w:p>
        </w:tc>
        <w:tc>
          <w:tcPr>
            <w:tcW w:w="283" w:type="dxa"/>
            <w:shd w:val="solid" w:color="FFFFFF" w:fill="auto"/>
          </w:tcPr>
          <w:p w14:paraId="27DF23EF"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3672489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95693C1"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Correction on </w:t>
            </w:r>
            <w:r w:rsidRPr="00031AD7">
              <w:rPr>
                <w:rFonts w:ascii="Arial" w:hAnsi="Arial" w:cs="Arial" w:hint="eastAsia"/>
                <w:sz w:val="16"/>
                <w:szCs w:val="16"/>
              </w:rPr>
              <w:t xml:space="preserve">Routing </w:t>
            </w:r>
            <w:r w:rsidRPr="00031AD7">
              <w:rPr>
                <w:rFonts w:ascii="Arial" w:hAnsi="Arial" w:cs="Arial"/>
                <w:sz w:val="16"/>
                <w:szCs w:val="16"/>
              </w:rPr>
              <w:t>for MO</w:t>
            </w:r>
            <w:r w:rsidRPr="00031AD7">
              <w:rPr>
                <w:rFonts w:ascii="Arial" w:hAnsi="Arial" w:cs="Arial" w:hint="eastAsia"/>
                <w:sz w:val="16"/>
                <w:szCs w:val="16"/>
              </w:rPr>
              <w:t xml:space="preserve"> SM</w:t>
            </w:r>
          </w:p>
        </w:tc>
        <w:tc>
          <w:tcPr>
            <w:tcW w:w="708" w:type="dxa"/>
            <w:shd w:val="solid" w:color="FFFFFF" w:fill="auto"/>
          </w:tcPr>
          <w:p w14:paraId="696F2BFA" w14:textId="77777777" w:rsidR="00DA25AD" w:rsidRPr="00031AD7" w:rsidRDefault="00DA25AD" w:rsidP="00E50914">
            <w:pPr>
              <w:rPr>
                <w:rFonts w:ascii="Arial" w:hAnsi="Arial" w:cs="Arial"/>
                <w:sz w:val="16"/>
                <w:szCs w:val="16"/>
              </w:rPr>
            </w:pPr>
          </w:p>
        </w:tc>
      </w:tr>
      <w:tr w:rsidR="00DA25AD" w:rsidRPr="00031AD7" w14:paraId="422CD1E9" w14:textId="77777777" w:rsidTr="00E50914">
        <w:tc>
          <w:tcPr>
            <w:tcW w:w="800" w:type="dxa"/>
            <w:shd w:val="solid" w:color="FFFFFF" w:fill="auto"/>
          </w:tcPr>
          <w:p w14:paraId="66C79BDF" w14:textId="77777777" w:rsidR="00DA25AD" w:rsidRPr="00031AD7" w:rsidRDefault="00DA25AD" w:rsidP="00E50914">
            <w:pPr>
              <w:rPr>
                <w:rFonts w:ascii="Arial" w:hAnsi="Arial" w:cs="Arial"/>
                <w:sz w:val="16"/>
                <w:szCs w:val="16"/>
              </w:rPr>
            </w:pPr>
            <w:r w:rsidRPr="00031AD7">
              <w:rPr>
                <w:rFonts w:ascii="Arial" w:hAnsi="Arial" w:cs="Arial"/>
                <w:sz w:val="16"/>
                <w:szCs w:val="16"/>
              </w:rPr>
              <w:t>2013-0</w:t>
            </w:r>
          </w:p>
        </w:tc>
        <w:tc>
          <w:tcPr>
            <w:tcW w:w="800" w:type="dxa"/>
            <w:shd w:val="solid" w:color="FFFFFF" w:fill="auto"/>
          </w:tcPr>
          <w:p w14:paraId="12B3A9BC" w14:textId="77777777" w:rsidR="00DA25AD" w:rsidRPr="00031AD7" w:rsidRDefault="00DA25AD" w:rsidP="00E50914">
            <w:pPr>
              <w:rPr>
                <w:rFonts w:ascii="Arial" w:hAnsi="Arial" w:cs="Arial"/>
                <w:sz w:val="16"/>
                <w:szCs w:val="16"/>
              </w:rPr>
            </w:pPr>
            <w:r w:rsidRPr="00031AD7">
              <w:rPr>
                <w:rFonts w:ascii="Arial" w:hAnsi="Arial" w:cs="Arial"/>
                <w:sz w:val="16"/>
                <w:szCs w:val="16"/>
              </w:rPr>
              <w:t>CT#61</w:t>
            </w:r>
          </w:p>
        </w:tc>
        <w:tc>
          <w:tcPr>
            <w:tcW w:w="1094" w:type="dxa"/>
            <w:shd w:val="solid" w:color="FFFFFF" w:fill="auto"/>
          </w:tcPr>
          <w:p w14:paraId="11833E1B" w14:textId="77777777" w:rsidR="00DA25AD" w:rsidRPr="00031AD7" w:rsidRDefault="00DA25AD" w:rsidP="00E50914">
            <w:pPr>
              <w:rPr>
                <w:rFonts w:ascii="Arial" w:hAnsi="Arial" w:cs="Arial"/>
                <w:sz w:val="16"/>
                <w:szCs w:val="16"/>
              </w:rPr>
            </w:pPr>
            <w:r w:rsidRPr="00031AD7">
              <w:rPr>
                <w:rFonts w:ascii="Arial" w:hAnsi="Arial" w:cs="Arial"/>
                <w:sz w:val="16"/>
                <w:szCs w:val="16"/>
              </w:rPr>
              <w:t>CP-130456</w:t>
            </w:r>
          </w:p>
        </w:tc>
        <w:tc>
          <w:tcPr>
            <w:tcW w:w="567" w:type="dxa"/>
            <w:shd w:val="solid" w:color="FFFFFF" w:fill="auto"/>
          </w:tcPr>
          <w:p w14:paraId="72F25D1C" w14:textId="77777777" w:rsidR="00DA25AD" w:rsidRPr="00031AD7" w:rsidRDefault="00DA25AD" w:rsidP="00E50914">
            <w:pPr>
              <w:rPr>
                <w:rFonts w:ascii="Arial" w:hAnsi="Arial" w:cs="Arial"/>
                <w:sz w:val="16"/>
                <w:szCs w:val="16"/>
              </w:rPr>
            </w:pPr>
            <w:r w:rsidRPr="00031AD7">
              <w:rPr>
                <w:rFonts w:ascii="Arial" w:hAnsi="Arial" w:cs="Arial"/>
                <w:sz w:val="16"/>
                <w:szCs w:val="16"/>
              </w:rPr>
              <w:t>0008</w:t>
            </w:r>
          </w:p>
        </w:tc>
        <w:tc>
          <w:tcPr>
            <w:tcW w:w="283" w:type="dxa"/>
            <w:shd w:val="solid" w:color="FFFFFF" w:fill="auto"/>
          </w:tcPr>
          <w:p w14:paraId="56EAEA11"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0D22616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B003E81" w14:textId="77777777" w:rsidR="00DA25AD" w:rsidRPr="00031AD7" w:rsidRDefault="00DA25AD" w:rsidP="00E50914">
            <w:pPr>
              <w:rPr>
                <w:rFonts w:ascii="Arial" w:hAnsi="Arial" w:cs="Arial"/>
                <w:sz w:val="16"/>
                <w:szCs w:val="16"/>
              </w:rPr>
            </w:pPr>
            <w:r w:rsidRPr="00031AD7">
              <w:rPr>
                <w:rFonts w:ascii="Arial" w:hAnsi="Arial" w:cs="Arial"/>
                <w:sz w:val="16"/>
                <w:szCs w:val="16"/>
              </w:rPr>
              <w:t>SGSN Diameter address with Gdd support</w:t>
            </w:r>
          </w:p>
        </w:tc>
        <w:tc>
          <w:tcPr>
            <w:tcW w:w="708" w:type="dxa"/>
            <w:shd w:val="solid" w:color="FFFFFF" w:fill="auto"/>
          </w:tcPr>
          <w:p w14:paraId="536AC5A3" w14:textId="77777777" w:rsidR="00DA25AD" w:rsidRPr="00031AD7" w:rsidRDefault="00DA25AD" w:rsidP="00E50914">
            <w:pPr>
              <w:rPr>
                <w:rFonts w:ascii="Arial" w:hAnsi="Arial" w:cs="Arial"/>
                <w:sz w:val="16"/>
                <w:szCs w:val="16"/>
              </w:rPr>
            </w:pPr>
          </w:p>
        </w:tc>
      </w:tr>
      <w:tr w:rsidR="00DA25AD" w:rsidRPr="00031AD7" w14:paraId="12FEA488" w14:textId="77777777" w:rsidTr="00E50914">
        <w:tc>
          <w:tcPr>
            <w:tcW w:w="800" w:type="dxa"/>
            <w:shd w:val="solid" w:color="FFFFFF" w:fill="auto"/>
          </w:tcPr>
          <w:p w14:paraId="4C7DAD5D" w14:textId="77777777" w:rsidR="00DA25AD" w:rsidRPr="00031AD7" w:rsidRDefault="00DA25AD" w:rsidP="00E50914">
            <w:pPr>
              <w:rPr>
                <w:rFonts w:ascii="Arial" w:hAnsi="Arial" w:cs="Arial"/>
                <w:sz w:val="16"/>
                <w:szCs w:val="16"/>
              </w:rPr>
            </w:pPr>
            <w:r w:rsidRPr="00031AD7">
              <w:rPr>
                <w:rFonts w:ascii="Arial" w:hAnsi="Arial" w:cs="Arial"/>
                <w:sz w:val="16"/>
                <w:szCs w:val="16"/>
              </w:rPr>
              <w:t>2013-12</w:t>
            </w:r>
          </w:p>
        </w:tc>
        <w:tc>
          <w:tcPr>
            <w:tcW w:w="800" w:type="dxa"/>
            <w:shd w:val="solid" w:color="FFFFFF" w:fill="auto"/>
          </w:tcPr>
          <w:p w14:paraId="0C709AD6" w14:textId="77777777" w:rsidR="00DA25AD" w:rsidRPr="00031AD7" w:rsidRDefault="00DA25AD" w:rsidP="00E50914">
            <w:pPr>
              <w:rPr>
                <w:rFonts w:ascii="Arial" w:hAnsi="Arial" w:cs="Arial"/>
                <w:sz w:val="16"/>
                <w:szCs w:val="16"/>
              </w:rPr>
            </w:pPr>
            <w:r w:rsidRPr="00031AD7">
              <w:rPr>
                <w:rFonts w:ascii="Arial" w:hAnsi="Arial" w:cs="Arial"/>
                <w:sz w:val="16"/>
                <w:szCs w:val="16"/>
              </w:rPr>
              <w:t>CT#62</w:t>
            </w:r>
          </w:p>
        </w:tc>
        <w:tc>
          <w:tcPr>
            <w:tcW w:w="1094" w:type="dxa"/>
            <w:shd w:val="solid" w:color="FFFFFF" w:fill="auto"/>
          </w:tcPr>
          <w:p w14:paraId="56F0B33F" w14:textId="77777777" w:rsidR="00DA25AD" w:rsidRPr="00031AD7" w:rsidRDefault="00DA25AD" w:rsidP="00E50914">
            <w:pPr>
              <w:rPr>
                <w:rFonts w:ascii="Arial" w:hAnsi="Arial" w:cs="Arial"/>
                <w:sz w:val="16"/>
                <w:szCs w:val="16"/>
              </w:rPr>
            </w:pPr>
            <w:r w:rsidRPr="00031AD7">
              <w:rPr>
                <w:rFonts w:ascii="Arial" w:hAnsi="Arial" w:cs="Arial"/>
                <w:sz w:val="16"/>
                <w:szCs w:val="16"/>
              </w:rPr>
              <w:t>CP-130800</w:t>
            </w:r>
          </w:p>
        </w:tc>
        <w:tc>
          <w:tcPr>
            <w:tcW w:w="567" w:type="dxa"/>
            <w:shd w:val="solid" w:color="FFFFFF" w:fill="auto"/>
          </w:tcPr>
          <w:p w14:paraId="6B1957DE" w14:textId="77777777" w:rsidR="00DA25AD" w:rsidRPr="00031AD7" w:rsidRDefault="00DA25AD" w:rsidP="00E50914">
            <w:pPr>
              <w:rPr>
                <w:rFonts w:ascii="Arial" w:hAnsi="Arial" w:cs="Arial"/>
                <w:sz w:val="16"/>
                <w:szCs w:val="16"/>
              </w:rPr>
            </w:pPr>
            <w:r w:rsidRPr="00031AD7">
              <w:rPr>
                <w:rFonts w:ascii="Arial" w:hAnsi="Arial" w:cs="Arial"/>
                <w:sz w:val="16"/>
                <w:szCs w:val="16"/>
              </w:rPr>
              <w:t>0009</w:t>
            </w:r>
          </w:p>
        </w:tc>
        <w:tc>
          <w:tcPr>
            <w:tcW w:w="283" w:type="dxa"/>
            <w:shd w:val="solid" w:color="FFFFFF" w:fill="auto"/>
          </w:tcPr>
          <w:p w14:paraId="464CD3A3" w14:textId="77777777" w:rsidR="00DA25AD" w:rsidRPr="00031AD7" w:rsidRDefault="00DA25AD" w:rsidP="00E50914">
            <w:pPr>
              <w:rPr>
                <w:rFonts w:ascii="Arial" w:hAnsi="Arial" w:cs="Arial"/>
                <w:sz w:val="16"/>
                <w:szCs w:val="16"/>
              </w:rPr>
            </w:pPr>
            <w:r w:rsidRPr="00031AD7">
              <w:rPr>
                <w:rFonts w:ascii="Arial" w:hAnsi="Arial" w:cs="Arial"/>
                <w:sz w:val="16"/>
                <w:szCs w:val="16"/>
              </w:rPr>
              <w:t>3</w:t>
            </w:r>
          </w:p>
        </w:tc>
        <w:tc>
          <w:tcPr>
            <w:tcW w:w="425" w:type="dxa"/>
            <w:shd w:val="solid" w:color="FFFFFF" w:fill="auto"/>
          </w:tcPr>
          <w:p w14:paraId="0C5FF4F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844D4DC" w14:textId="77777777" w:rsidR="00DA25AD" w:rsidRPr="00031AD7" w:rsidRDefault="00DA25AD" w:rsidP="00E50914">
            <w:pPr>
              <w:rPr>
                <w:rFonts w:ascii="Arial" w:hAnsi="Arial" w:cs="Arial"/>
                <w:sz w:val="16"/>
                <w:szCs w:val="16"/>
              </w:rPr>
            </w:pPr>
            <w:r w:rsidRPr="00031AD7">
              <w:rPr>
                <w:rFonts w:ascii="Arial" w:hAnsi="Arial" w:cs="Arial"/>
                <w:sz w:val="16"/>
                <w:szCs w:val="16"/>
              </w:rPr>
              <w:t>Diameter based protocols with SMS for IMS UE without MSISDN</w:t>
            </w:r>
          </w:p>
        </w:tc>
        <w:tc>
          <w:tcPr>
            <w:tcW w:w="708" w:type="dxa"/>
            <w:shd w:val="solid" w:color="FFFFFF" w:fill="auto"/>
          </w:tcPr>
          <w:p w14:paraId="63A6D9CE" w14:textId="77777777" w:rsidR="00DA25AD" w:rsidRPr="00031AD7" w:rsidRDefault="00DA25AD" w:rsidP="00E50914">
            <w:pPr>
              <w:rPr>
                <w:rFonts w:ascii="Arial" w:hAnsi="Arial" w:cs="Arial"/>
                <w:sz w:val="16"/>
                <w:szCs w:val="16"/>
              </w:rPr>
            </w:pPr>
          </w:p>
        </w:tc>
      </w:tr>
      <w:tr w:rsidR="00DA25AD" w:rsidRPr="00031AD7" w14:paraId="2E98B718" w14:textId="77777777" w:rsidTr="00E50914">
        <w:tc>
          <w:tcPr>
            <w:tcW w:w="800" w:type="dxa"/>
            <w:shd w:val="solid" w:color="FFFFFF" w:fill="auto"/>
          </w:tcPr>
          <w:p w14:paraId="4DFAB013" w14:textId="77777777" w:rsidR="00DA25AD" w:rsidRPr="00031AD7" w:rsidRDefault="00DA25AD" w:rsidP="00E50914">
            <w:pPr>
              <w:rPr>
                <w:rFonts w:ascii="Arial" w:hAnsi="Arial" w:cs="Arial"/>
                <w:sz w:val="16"/>
                <w:szCs w:val="16"/>
              </w:rPr>
            </w:pPr>
            <w:r w:rsidRPr="00031AD7">
              <w:rPr>
                <w:rFonts w:ascii="Arial" w:hAnsi="Arial" w:cs="Arial"/>
                <w:sz w:val="16"/>
                <w:szCs w:val="16"/>
              </w:rPr>
              <w:t>2014-09</w:t>
            </w:r>
          </w:p>
        </w:tc>
        <w:tc>
          <w:tcPr>
            <w:tcW w:w="800" w:type="dxa"/>
            <w:shd w:val="solid" w:color="FFFFFF" w:fill="auto"/>
          </w:tcPr>
          <w:p w14:paraId="2541AB5C" w14:textId="77777777" w:rsidR="00DA25AD" w:rsidRPr="00031AD7" w:rsidRDefault="00DA25AD" w:rsidP="00E50914">
            <w:pPr>
              <w:rPr>
                <w:rFonts w:ascii="Arial" w:hAnsi="Arial" w:cs="Arial"/>
                <w:sz w:val="16"/>
                <w:szCs w:val="16"/>
              </w:rPr>
            </w:pPr>
            <w:r w:rsidRPr="00031AD7">
              <w:rPr>
                <w:rFonts w:ascii="Arial" w:hAnsi="Arial" w:cs="Arial"/>
                <w:sz w:val="16"/>
                <w:szCs w:val="16"/>
              </w:rPr>
              <w:t>CT#65</w:t>
            </w:r>
          </w:p>
        </w:tc>
        <w:tc>
          <w:tcPr>
            <w:tcW w:w="1094" w:type="dxa"/>
            <w:shd w:val="solid" w:color="FFFFFF" w:fill="auto"/>
          </w:tcPr>
          <w:p w14:paraId="6357B5D2" w14:textId="77777777" w:rsidR="00DA25AD" w:rsidRPr="00031AD7" w:rsidRDefault="00DA25AD" w:rsidP="00E50914">
            <w:pPr>
              <w:rPr>
                <w:rFonts w:ascii="Arial" w:hAnsi="Arial" w:cs="Arial"/>
                <w:sz w:val="16"/>
                <w:szCs w:val="16"/>
              </w:rPr>
            </w:pPr>
            <w:r w:rsidRPr="00031AD7">
              <w:rPr>
                <w:rFonts w:ascii="Arial" w:hAnsi="Arial" w:cs="Arial"/>
                <w:sz w:val="16"/>
                <w:szCs w:val="16"/>
              </w:rPr>
              <w:t>CP-140513</w:t>
            </w:r>
          </w:p>
        </w:tc>
        <w:tc>
          <w:tcPr>
            <w:tcW w:w="567" w:type="dxa"/>
            <w:shd w:val="solid" w:color="FFFFFF" w:fill="auto"/>
          </w:tcPr>
          <w:p w14:paraId="36E72B7B" w14:textId="77777777" w:rsidR="00DA25AD" w:rsidRPr="00031AD7" w:rsidRDefault="00DA25AD" w:rsidP="00E50914">
            <w:pPr>
              <w:rPr>
                <w:rFonts w:ascii="Arial" w:hAnsi="Arial" w:cs="Arial"/>
                <w:sz w:val="16"/>
                <w:szCs w:val="16"/>
              </w:rPr>
            </w:pPr>
            <w:r w:rsidRPr="00031AD7">
              <w:rPr>
                <w:rFonts w:ascii="Arial" w:hAnsi="Arial" w:cs="Arial"/>
                <w:sz w:val="16"/>
                <w:szCs w:val="16"/>
              </w:rPr>
              <w:t>0010</w:t>
            </w:r>
          </w:p>
        </w:tc>
        <w:tc>
          <w:tcPr>
            <w:tcW w:w="283" w:type="dxa"/>
            <w:shd w:val="solid" w:color="FFFFFF" w:fill="auto"/>
          </w:tcPr>
          <w:p w14:paraId="5D7BE0A1"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74655D3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FB73524" w14:textId="77777777" w:rsidR="00DA25AD" w:rsidRPr="00031AD7" w:rsidRDefault="00DA25AD" w:rsidP="00E50914">
            <w:pPr>
              <w:rPr>
                <w:rFonts w:ascii="Arial" w:hAnsi="Arial" w:cs="Arial"/>
                <w:sz w:val="16"/>
                <w:szCs w:val="16"/>
              </w:rPr>
            </w:pPr>
            <w:r w:rsidRPr="00031AD7">
              <w:rPr>
                <w:rFonts w:ascii="Arial" w:hAnsi="Arial" w:cs="Arial"/>
                <w:sz w:val="16"/>
                <w:szCs w:val="16"/>
              </w:rPr>
              <w:t>Identification of the HSS</w:t>
            </w:r>
          </w:p>
        </w:tc>
        <w:tc>
          <w:tcPr>
            <w:tcW w:w="708" w:type="dxa"/>
            <w:shd w:val="solid" w:color="FFFFFF" w:fill="auto"/>
          </w:tcPr>
          <w:p w14:paraId="627E9EA3" w14:textId="77777777" w:rsidR="00DA25AD" w:rsidRPr="00031AD7" w:rsidRDefault="00DA25AD" w:rsidP="00E50914">
            <w:pPr>
              <w:rPr>
                <w:rFonts w:ascii="Arial" w:hAnsi="Arial" w:cs="Arial"/>
                <w:sz w:val="16"/>
                <w:szCs w:val="16"/>
              </w:rPr>
            </w:pPr>
          </w:p>
        </w:tc>
      </w:tr>
      <w:tr w:rsidR="00DA25AD" w:rsidRPr="00031AD7" w14:paraId="32922C38" w14:textId="77777777" w:rsidTr="00E50914">
        <w:tc>
          <w:tcPr>
            <w:tcW w:w="800" w:type="dxa"/>
            <w:shd w:val="solid" w:color="FFFFFF" w:fill="auto"/>
          </w:tcPr>
          <w:p w14:paraId="33B4F26E"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3FC53037"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0AD7880C"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098AF494" w14:textId="77777777" w:rsidR="00DA25AD" w:rsidRPr="00031AD7" w:rsidRDefault="00DA25AD" w:rsidP="00E50914">
            <w:pPr>
              <w:rPr>
                <w:rFonts w:ascii="Arial" w:hAnsi="Arial" w:cs="Arial"/>
                <w:sz w:val="16"/>
                <w:szCs w:val="16"/>
              </w:rPr>
            </w:pPr>
            <w:r w:rsidRPr="00031AD7">
              <w:rPr>
                <w:rFonts w:ascii="Arial" w:hAnsi="Arial" w:cs="Arial"/>
                <w:sz w:val="16"/>
                <w:szCs w:val="16"/>
              </w:rPr>
              <w:t>0013</w:t>
            </w:r>
          </w:p>
        </w:tc>
        <w:tc>
          <w:tcPr>
            <w:tcW w:w="283" w:type="dxa"/>
            <w:shd w:val="solid" w:color="FFFFFF" w:fill="auto"/>
          </w:tcPr>
          <w:p w14:paraId="32D5786E"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4279E34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9123540"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Corrections for some AVPs</w:t>
            </w:r>
          </w:p>
        </w:tc>
        <w:tc>
          <w:tcPr>
            <w:tcW w:w="708" w:type="dxa"/>
            <w:shd w:val="solid" w:color="FFFFFF" w:fill="auto"/>
          </w:tcPr>
          <w:p w14:paraId="2A91B324" w14:textId="77777777" w:rsidR="00DA25AD" w:rsidRPr="00031AD7" w:rsidRDefault="00DA25AD" w:rsidP="00E50914">
            <w:pPr>
              <w:rPr>
                <w:rFonts w:ascii="Arial" w:hAnsi="Arial" w:cs="Arial"/>
                <w:sz w:val="16"/>
                <w:szCs w:val="16"/>
              </w:rPr>
            </w:pPr>
          </w:p>
        </w:tc>
      </w:tr>
      <w:tr w:rsidR="00DA25AD" w:rsidRPr="00031AD7" w14:paraId="71E8095A" w14:textId="77777777" w:rsidTr="00E50914">
        <w:tc>
          <w:tcPr>
            <w:tcW w:w="800" w:type="dxa"/>
            <w:shd w:val="solid" w:color="FFFFFF" w:fill="auto"/>
          </w:tcPr>
          <w:p w14:paraId="2CB72667"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094910E4"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5319BBA4"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1D4060FD" w14:textId="77777777" w:rsidR="00DA25AD" w:rsidRPr="00031AD7" w:rsidRDefault="00DA25AD" w:rsidP="00E50914">
            <w:pPr>
              <w:rPr>
                <w:rFonts w:ascii="Arial" w:hAnsi="Arial" w:cs="Arial"/>
                <w:sz w:val="16"/>
                <w:szCs w:val="16"/>
              </w:rPr>
            </w:pPr>
            <w:r w:rsidRPr="00031AD7">
              <w:rPr>
                <w:rFonts w:ascii="Arial" w:hAnsi="Arial" w:cs="Arial"/>
                <w:sz w:val="16"/>
                <w:szCs w:val="16"/>
              </w:rPr>
              <w:t>0011</w:t>
            </w:r>
          </w:p>
        </w:tc>
        <w:tc>
          <w:tcPr>
            <w:tcW w:w="283" w:type="dxa"/>
            <w:shd w:val="solid" w:color="FFFFFF" w:fill="auto"/>
          </w:tcPr>
          <w:p w14:paraId="49D59EA7"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23345738"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A02BE0F" w14:textId="77777777" w:rsidR="00DA25AD" w:rsidRPr="00031AD7" w:rsidRDefault="00DA25AD" w:rsidP="00E50914">
            <w:pPr>
              <w:rPr>
                <w:rFonts w:ascii="Arial" w:hAnsi="Arial" w:cs="Arial"/>
                <w:sz w:val="16"/>
                <w:szCs w:val="16"/>
              </w:rPr>
            </w:pPr>
            <w:r w:rsidRPr="00031AD7">
              <w:rPr>
                <w:rFonts w:ascii="Arial" w:hAnsi="Arial" w:cs="Arial"/>
                <w:sz w:val="16"/>
                <w:szCs w:val="16"/>
              </w:rPr>
              <w:t>SC-Address in SRR</w:t>
            </w:r>
          </w:p>
        </w:tc>
        <w:tc>
          <w:tcPr>
            <w:tcW w:w="708" w:type="dxa"/>
            <w:shd w:val="solid" w:color="FFFFFF" w:fill="auto"/>
          </w:tcPr>
          <w:p w14:paraId="46422090" w14:textId="77777777" w:rsidR="00DA25AD" w:rsidRPr="00031AD7" w:rsidRDefault="00DA25AD" w:rsidP="00E50914">
            <w:pPr>
              <w:rPr>
                <w:rFonts w:ascii="Arial" w:hAnsi="Arial" w:cs="Arial"/>
                <w:sz w:val="16"/>
                <w:szCs w:val="16"/>
              </w:rPr>
            </w:pPr>
          </w:p>
        </w:tc>
      </w:tr>
      <w:tr w:rsidR="00DA25AD" w:rsidRPr="00031AD7" w14:paraId="17026172" w14:textId="77777777" w:rsidTr="00E50914">
        <w:tc>
          <w:tcPr>
            <w:tcW w:w="800" w:type="dxa"/>
            <w:shd w:val="solid" w:color="FFFFFF" w:fill="auto"/>
          </w:tcPr>
          <w:p w14:paraId="6DBBC81D"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57F8FBA4"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05DAAD34"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31336993" w14:textId="77777777" w:rsidR="00DA25AD" w:rsidRPr="00031AD7" w:rsidRDefault="00DA25AD" w:rsidP="00E50914">
            <w:pPr>
              <w:rPr>
                <w:rFonts w:ascii="Arial" w:hAnsi="Arial" w:cs="Arial"/>
                <w:sz w:val="16"/>
                <w:szCs w:val="16"/>
              </w:rPr>
            </w:pPr>
            <w:r w:rsidRPr="00031AD7">
              <w:rPr>
                <w:rFonts w:ascii="Arial" w:hAnsi="Arial" w:cs="Arial"/>
                <w:sz w:val="16"/>
                <w:szCs w:val="16"/>
              </w:rPr>
              <w:t>0014</w:t>
            </w:r>
          </w:p>
        </w:tc>
        <w:tc>
          <w:tcPr>
            <w:tcW w:w="283" w:type="dxa"/>
            <w:shd w:val="solid" w:color="FFFFFF" w:fill="auto"/>
          </w:tcPr>
          <w:p w14:paraId="1C660366"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109D0F1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45981B5" w14:textId="77777777" w:rsidR="00DA25AD" w:rsidRPr="00031AD7" w:rsidRDefault="00DA25AD" w:rsidP="00E50914">
            <w:pPr>
              <w:rPr>
                <w:rFonts w:ascii="Arial" w:hAnsi="Arial" w:cs="Arial"/>
                <w:sz w:val="16"/>
                <w:szCs w:val="16"/>
              </w:rPr>
            </w:pPr>
            <w:r w:rsidRPr="00031AD7">
              <w:rPr>
                <w:rFonts w:ascii="Arial" w:hAnsi="Arial" w:cs="Arial"/>
                <w:sz w:val="16"/>
                <w:szCs w:val="16"/>
              </w:rPr>
              <w:t>AVP codes corrections for SMSMI</w:t>
            </w:r>
          </w:p>
        </w:tc>
        <w:tc>
          <w:tcPr>
            <w:tcW w:w="708" w:type="dxa"/>
            <w:shd w:val="solid" w:color="FFFFFF" w:fill="auto"/>
          </w:tcPr>
          <w:p w14:paraId="28D1E31C" w14:textId="77777777" w:rsidR="00DA25AD" w:rsidRPr="00031AD7" w:rsidRDefault="00DA25AD" w:rsidP="00E50914">
            <w:pPr>
              <w:rPr>
                <w:rFonts w:ascii="Arial" w:hAnsi="Arial" w:cs="Arial"/>
                <w:sz w:val="16"/>
                <w:szCs w:val="16"/>
              </w:rPr>
            </w:pPr>
          </w:p>
        </w:tc>
      </w:tr>
      <w:tr w:rsidR="00DA25AD" w:rsidRPr="00031AD7" w14:paraId="3C75E090" w14:textId="77777777" w:rsidTr="00E50914">
        <w:tc>
          <w:tcPr>
            <w:tcW w:w="800" w:type="dxa"/>
            <w:shd w:val="solid" w:color="FFFFFF" w:fill="auto"/>
          </w:tcPr>
          <w:p w14:paraId="516115B3"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148A5237"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1980C7D2"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7C7E93D5" w14:textId="77777777" w:rsidR="00DA25AD" w:rsidRPr="00031AD7" w:rsidRDefault="00DA25AD" w:rsidP="00E50914">
            <w:pPr>
              <w:rPr>
                <w:rFonts w:ascii="Arial" w:hAnsi="Arial" w:cs="Arial"/>
                <w:sz w:val="16"/>
                <w:szCs w:val="16"/>
              </w:rPr>
            </w:pPr>
            <w:r w:rsidRPr="00031AD7">
              <w:rPr>
                <w:rFonts w:ascii="Arial" w:hAnsi="Arial" w:cs="Arial"/>
                <w:sz w:val="16"/>
                <w:szCs w:val="16"/>
              </w:rPr>
              <w:t>0016</w:t>
            </w:r>
          </w:p>
        </w:tc>
        <w:tc>
          <w:tcPr>
            <w:tcW w:w="283" w:type="dxa"/>
            <w:shd w:val="solid" w:color="FFFFFF" w:fill="auto"/>
          </w:tcPr>
          <w:p w14:paraId="1EFA5CB3" w14:textId="77777777" w:rsidR="00DA25AD" w:rsidRPr="00031AD7" w:rsidRDefault="00DA25AD" w:rsidP="00E50914">
            <w:pPr>
              <w:rPr>
                <w:rFonts w:ascii="Arial" w:hAnsi="Arial" w:cs="Arial"/>
                <w:sz w:val="16"/>
                <w:szCs w:val="16"/>
              </w:rPr>
            </w:pPr>
          </w:p>
        </w:tc>
        <w:tc>
          <w:tcPr>
            <w:tcW w:w="425" w:type="dxa"/>
            <w:shd w:val="solid" w:color="FFFFFF" w:fill="auto"/>
          </w:tcPr>
          <w:p w14:paraId="05C2FE7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4A9FBD8" w14:textId="77777777" w:rsidR="00DA25AD" w:rsidRPr="00031AD7" w:rsidRDefault="00DA25AD" w:rsidP="00E50914">
            <w:pPr>
              <w:rPr>
                <w:rFonts w:ascii="Arial" w:hAnsi="Arial" w:cs="Arial"/>
                <w:sz w:val="16"/>
                <w:szCs w:val="16"/>
              </w:rPr>
            </w:pPr>
            <w:r w:rsidRPr="00031AD7">
              <w:rPr>
                <w:rFonts w:ascii="Arial" w:hAnsi="Arial" w:cs="Arial"/>
                <w:sz w:val="16"/>
                <w:szCs w:val="16"/>
              </w:rPr>
              <w:t>OFR-Flags AVP correction</w:t>
            </w:r>
          </w:p>
        </w:tc>
        <w:tc>
          <w:tcPr>
            <w:tcW w:w="708" w:type="dxa"/>
            <w:shd w:val="solid" w:color="FFFFFF" w:fill="auto"/>
          </w:tcPr>
          <w:p w14:paraId="282F5FAB" w14:textId="77777777" w:rsidR="00DA25AD" w:rsidRPr="00031AD7" w:rsidRDefault="00DA25AD" w:rsidP="00E50914">
            <w:pPr>
              <w:rPr>
                <w:rFonts w:ascii="Arial" w:hAnsi="Arial" w:cs="Arial"/>
                <w:sz w:val="16"/>
                <w:szCs w:val="16"/>
              </w:rPr>
            </w:pPr>
          </w:p>
        </w:tc>
      </w:tr>
      <w:tr w:rsidR="00DA25AD" w:rsidRPr="00031AD7" w14:paraId="0897309E" w14:textId="77777777" w:rsidTr="00E50914">
        <w:tc>
          <w:tcPr>
            <w:tcW w:w="800" w:type="dxa"/>
            <w:shd w:val="solid" w:color="FFFFFF" w:fill="auto"/>
          </w:tcPr>
          <w:p w14:paraId="1134CC0F" w14:textId="77777777" w:rsidR="00DA25AD" w:rsidRPr="00031AD7" w:rsidRDefault="00DA25AD" w:rsidP="00E50914">
            <w:pPr>
              <w:rPr>
                <w:rFonts w:ascii="Arial" w:hAnsi="Arial" w:cs="Arial"/>
                <w:sz w:val="16"/>
                <w:szCs w:val="16"/>
              </w:rPr>
            </w:pPr>
            <w:r w:rsidRPr="00031AD7">
              <w:rPr>
                <w:rFonts w:ascii="Arial" w:hAnsi="Arial" w:cs="Arial"/>
                <w:sz w:val="16"/>
                <w:szCs w:val="16"/>
              </w:rPr>
              <w:t>2015-12</w:t>
            </w:r>
          </w:p>
        </w:tc>
        <w:tc>
          <w:tcPr>
            <w:tcW w:w="800" w:type="dxa"/>
            <w:shd w:val="solid" w:color="FFFFFF" w:fill="auto"/>
          </w:tcPr>
          <w:p w14:paraId="31850376" w14:textId="77777777" w:rsidR="00DA25AD" w:rsidRPr="00031AD7" w:rsidRDefault="00DA25AD" w:rsidP="00E50914">
            <w:pPr>
              <w:rPr>
                <w:rFonts w:ascii="Arial" w:hAnsi="Arial" w:cs="Arial"/>
                <w:sz w:val="16"/>
                <w:szCs w:val="16"/>
              </w:rPr>
            </w:pPr>
            <w:r w:rsidRPr="00031AD7">
              <w:rPr>
                <w:rFonts w:ascii="Arial" w:hAnsi="Arial" w:cs="Arial"/>
                <w:sz w:val="16"/>
                <w:szCs w:val="16"/>
              </w:rPr>
              <w:t>CT#70</w:t>
            </w:r>
          </w:p>
        </w:tc>
        <w:tc>
          <w:tcPr>
            <w:tcW w:w="1094" w:type="dxa"/>
            <w:shd w:val="solid" w:color="FFFFFF" w:fill="auto"/>
          </w:tcPr>
          <w:p w14:paraId="56E29F8E" w14:textId="77777777" w:rsidR="00DA25AD" w:rsidRPr="00031AD7" w:rsidRDefault="00DA25AD" w:rsidP="00E50914">
            <w:pPr>
              <w:rPr>
                <w:rFonts w:ascii="Arial" w:hAnsi="Arial" w:cs="Arial"/>
                <w:sz w:val="16"/>
                <w:szCs w:val="16"/>
              </w:rPr>
            </w:pPr>
            <w:r w:rsidRPr="00031AD7">
              <w:rPr>
                <w:rFonts w:ascii="Arial" w:hAnsi="Arial" w:cs="Arial"/>
                <w:sz w:val="16"/>
                <w:szCs w:val="16"/>
              </w:rPr>
              <w:t>CP-150776</w:t>
            </w:r>
          </w:p>
        </w:tc>
        <w:tc>
          <w:tcPr>
            <w:tcW w:w="567" w:type="dxa"/>
            <w:shd w:val="solid" w:color="FFFFFF" w:fill="auto"/>
          </w:tcPr>
          <w:p w14:paraId="4F0FF4AF" w14:textId="77777777" w:rsidR="00DA25AD" w:rsidRPr="00031AD7" w:rsidRDefault="00DA25AD" w:rsidP="00E50914">
            <w:pPr>
              <w:rPr>
                <w:rFonts w:ascii="Arial" w:hAnsi="Arial" w:cs="Arial"/>
                <w:sz w:val="16"/>
                <w:szCs w:val="16"/>
              </w:rPr>
            </w:pPr>
            <w:r w:rsidRPr="00031AD7">
              <w:rPr>
                <w:rFonts w:ascii="Arial" w:hAnsi="Arial" w:cs="Arial"/>
                <w:sz w:val="16"/>
                <w:szCs w:val="16"/>
              </w:rPr>
              <w:t>0017</w:t>
            </w:r>
          </w:p>
        </w:tc>
        <w:tc>
          <w:tcPr>
            <w:tcW w:w="283" w:type="dxa"/>
            <w:shd w:val="solid" w:color="FFFFFF" w:fill="auto"/>
          </w:tcPr>
          <w:p w14:paraId="322ABF35" w14:textId="77777777" w:rsidR="00DA25AD" w:rsidRPr="00031AD7" w:rsidRDefault="00DA25AD" w:rsidP="00E50914">
            <w:pPr>
              <w:rPr>
                <w:rFonts w:ascii="Arial" w:hAnsi="Arial" w:cs="Arial"/>
                <w:sz w:val="16"/>
                <w:szCs w:val="16"/>
              </w:rPr>
            </w:pPr>
            <w:r w:rsidRPr="00031AD7">
              <w:rPr>
                <w:rFonts w:ascii="Arial" w:hAnsi="Arial" w:cs="Arial"/>
                <w:sz w:val="16"/>
                <w:szCs w:val="16"/>
              </w:rPr>
              <w:t>3</w:t>
            </w:r>
          </w:p>
        </w:tc>
        <w:tc>
          <w:tcPr>
            <w:tcW w:w="425" w:type="dxa"/>
            <w:shd w:val="solid" w:color="FFFFFF" w:fill="auto"/>
          </w:tcPr>
          <w:p w14:paraId="2CF621B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978D5BA" w14:textId="77777777" w:rsidR="00DA25AD" w:rsidRPr="00031AD7" w:rsidRDefault="00DA25AD" w:rsidP="00E50914">
            <w:pPr>
              <w:rPr>
                <w:rFonts w:ascii="Arial" w:hAnsi="Arial" w:cs="Arial"/>
                <w:sz w:val="16"/>
                <w:szCs w:val="16"/>
              </w:rPr>
            </w:pPr>
            <w:r w:rsidRPr="00031AD7">
              <w:rPr>
                <w:rFonts w:ascii="Arial" w:hAnsi="Arial" w:cs="Arial"/>
                <w:sz w:val="16"/>
                <w:szCs w:val="16"/>
              </w:rPr>
              <w:t>Mobile Terminating SMS handling for extended Idle mode DRX</w:t>
            </w:r>
          </w:p>
        </w:tc>
        <w:tc>
          <w:tcPr>
            <w:tcW w:w="708" w:type="dxa"/>
            <w:shd w:val="solid" w:color="FFFFFF" w:fill="auto"/>
          </w:tcPr>
          <w:p w14:paraId="2BAC35C2" w14:textId="77777777" w:rsidR="00DA25AD" w:rsidRPr="00031AD7" w:rsidRDefault="00DA25AD" w:rsidP="00E50914">
            <w:pPr>
              <w:rPr>
                <w:rFonts w:ascii="Arial" w:hAnsi="Arial" w:cs="Arial"/>
                <w:sz w:val="16"/>
                <w:szCs w:val="16"/>
              </w:rPr>
            </w:pPr>
            <w:r w:rsidRPr="00031AD7">
              <w:rPr>
                <w:rFonts w:ascii="Arial" w:hAnsi="Arial" w:cs="Arial"/>
                <w:sz w:val="16"/>
                <w:szCs w:val="16"/>
              </w:rPr>
              <w:t>13.0.0</w:t>
            </w:r>
          </w:p>
        </w:tc>
      </w:tr>
      <w:tr w:rsidR="00DA25AD" w:rsidRPr="00031AD7" w14:paraId="44D9B225" w14:textId="77777777" w:rsidTr="00E50914">
        <w:tc>
          <w:tcPr>
            <w:tcW w:w="800" w:type="dxa"/>
            <w:shd w:val="solid" w:color="FFFFFF" w:fill="auto"/>
          </w:tcPr>
          <w:p w14:paraId="2B30C869" w14:textId="77777777" w:rsidR="00DA25AD" w:rsidRPr="00031AD7" w:rsidRDefault="00DA25AD" w:rsidP="00E50914">
            <w:pPr>
              <w:rPr>
                <w:rFonts w:ascii="Arial" w:hAnsi="Arial" w:cs="Arial"/>
                <w:sz w:val="16"/>
                <w:szCs w:val="16"/>
              </w:rPr>
            </w:pPr>
            <w:r w:rsidRPr="00031AD7">
              <w:rPr>
                <w:rFonts w:ascii="Arial" w:hAnsi="Arial" w:cs="Arial"/>
                <w:sz w:val="16"/>
                <w:szCs w:val="16"/>
              </w:rPr>
              <w:t>2015-12</w:t>
            </w:r>
          </w:p>
        </w:tc>
        <w:tc>
          <w:tcPr>
            <w:tcW w:w="800" w:type="dxa"/>
            <w:shd w:val="solid" w:color="FFFFFF" w:fill="auto"/>
          </w:tcPr>
          <w:p w14:paraId="098521AA" w14:textId="77777777" w:rsidR="00DA25AD" w:rsidRPr="00031AD7" w:rsidRDefault="00DA25AD" w:rsidP="00E50914">
            <w:pPr>
              <w:rPr>
                <w:rFonts w:ascii="Arial" w:hAnsi="Arial" w:cs="Arial"/>
                <w:sz w:val="16"/>
                <w:szCs w:val="16"/>
              </w:rPr>
            </w:pPr>
            <w:r w:rsidRPr="00031AD7">
              <w:rPr>
                <w:rFonts w:ascii="Arial" w:hAnsi="Arial" w:cs="Arial"/>
                <w:sz w:val="16"/>
                <w:szCs w:val="16"/>
              </w:rPr>
              <w:t>CT#70</w:t>
            </w:r>
          </w:p>
        </w:tc>
        <w:tc>
          <w:tcPr>
            <w:tcW w:w="1094" w:type="dxa"/>
            <w:shd w:val="solid" w:color="FFFFFF" w:fill="auto"/>
          </w:tcPr>
          <w:p w14:paraId="53692F1A" w14:textId="77777777" w:rsidR="00DA25AD" w:rsidRPr="00031AD7" w:rsidRDefault="00DA25AD" w:rsidP="00E50914">
            <w:pPr>
              <w:rPr>
                <w:rFonts w:ascii="Arial" w:hAnsi="Arial" w:cs="Arial"/>
                <w:sz w:val="16"/>
                <w:szCs w:val="16"/>
              </w:rPr>
            </w:pPr>
            <w:r w:rsidRPr="00031AD7">
              <w:rPr>
                <w:rFonts w:ascii="Arial" w:hAnsi="Arial" w:cs="Arial"/>
                <w:sz w:val="16"/>
                <w:szCs w:val="16"/>
              </w:rPr>
              <w:t>CP-150776</w:t>
            </w:r>
          </w:p>
        </w:tc>
        <w:tc>
          <w:tcPr>
            <w:tcW w:w="567" w:type="dxa"/>
            <w:shd w:val="solid" w:color="FFFFFF" w:fill="auto"/>
          </w:tcPr>
          <w:p w14:paraId="0540E911" w14:textId="77777777" w:rsidR="00DA25AD" w:rsidRPr="00031AD7" w:rsidRDefault="00DA25AD" w:rsidP="00E50914">
            <w:pPr>
              <w:rPr>
                <w:rFonts w:ascii="Arial" w:hAnsi="Arial" w:cs="Arial"/>
                <w:sz w:val="16"/>
                <w:szCs w:val="16"/>
              </w:rPr>
            </w:pPr>
            <w:r w:rsidRPr="00031AD7">
              <w:rPr>
                <w:rFonts w:ascii="Arial" w:hAnsi="Arial" w:cs="Arial"/>
                <w:sz w:val="16"/>
                <w:szCs w:val="16"/>
              </w:rPr>
              <w:t>0018</w:t>
            </w:r>
          </w:p>
        </w:tc>
        <w:tc>
          <w:tcPr>
            <w:tcW w:w="283" w:type="dxa"/>
            <w:shd w:val="solid" w:color="FFFFFF" w:fill="auto"/>
          </w:tcPr>
          <w:p w14:paraId="2639E4E1"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160E4BF4"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D849CAB" w14:textId="77777777" w:rsidR="00DA25AD" w:rsidRPr="00031AD7" w:rsidRDefault="00DA25AD" w:rsidP="00E50914">
            <w:pPr>
              <w:rPr>
                <w:rFonts w:ascii="Arial" w:hAnsi="Arial" w:cs="Arial"/>
                <w:sz w:val="16"/>
                <w:szCs w:val="16"/>
              </w:rPr>
            </w:pPr>
            <w:r w:rsidRPr="00031AD7">
              <w:rPr>
                <w:rFonts w:ascii="Arial" w:hAnsi="Arial" w:cs="Arial"/>
                <w:sz w:val="16"/>
                <w:szCs w:val="16"/>
              </w:rPr>
              <w:t>Mobile Terminating SMS handling for extended Idle mode DRX – Additional Option</w:t>
            </w:r>
          </w:p>
        </w:tc>
        <w:tc>
          <w:tcPr>
            <w:tcW w:w="708" w:type="dxa"/>
            <w:shd w:val="solid" w:color="FFFFFF" w:fill="auto"/>
          </w:tcPr>
          <w:p w14:paraId="237B1B79" w14:textId="77777777" w:rsidR="00DA25AD" w:rsidRPr="00031AD7" w:rsidRDefault="00DA25AD" w:rsidP="00E50914">
            <w:pPr>
              <w:rPr>
                <w:rFonts w:ascii="Arial" w:hAnsi="Arial" w:cs="Arial"/>
                <w:sz w:val="16"/>
                <w:szCs w:val="16"/>
              </w:rPr>
            </w:pPr>
          </w:p>
        </w:tc>
      </w:tr>
      <w:tr w:rsidR="00DA25AD" w:rsidRPr="00031AD7" w14:paraId="4329B1E0" w14:textId="77777777" w:rsidTr="00E50914">
        <w:tc>
          <w:tcPr>
            <w:tcW w:w="800" w:type="dxa"/>
            <w:shd w:val="solid" w:color="FFFFFF" w:fill="auto"/>
          </w:tcPr>
          <w:p w14:paraId="6E941054" w14:textId="77777777" w:rsidR="00DA25AD" w:rsidRPr="00031AD7" w:rsidRDefault="00DA25AD" w:rsidP="00E50914">
            <w:pPr>
              <w:rPr>
                <w:rFonts w:ascii="Arial" w:hAnsi="Arial" w:cs="Arial"/>
                <w:sz w:val="16"/>
                <w:szCs w:val="16"/>
              </w:rPr>
            </w:pPr>
            <w:r w:rsidRPr="00031AD7">
              <w:rPr>
                <w:rFonts w:ascii="Arial" w:hAnsi="Arial" w:cs="Arial"/>
                <w:sz w:val="16"/>
                <w:szCs w:val="16"/>
              </w:rPr>
              <w:t>2016-03</w:t>
            </w:r>
          </w:p>
        </w:tc>
        <w:tc>
          <w:tcPr>
            <w:tcW w:w="800" w:type="dxa"/>
            <w:shd w:val="solid" w:color="FFFFFF" w:fill="auto"/>
          </w:tcPr>
          <w:p w14:paraId="41434D05" w14:textId="77777777" w:rsidR="00DA25AD" w:rsidRPr="00031AD7" w:rsidRDefault="00DA25AD" w:rsidP="00E50914">
            <w:pPr>
              <w:rPr>
                <w:rFonts w:ascii="Arial" w:hAnsi="Arial" w:cs="Arial"/>
                <w:sz w:val="16"/>
                <w:szCs w:val="16"/>
              </w:rPr>
            </w:pPr>
            <w:r w:rsidRPr="00031AD7">
              <w:rPr>
                <w:rFonts w:ascii="Arial" w:hAnsi="Arial" w:cs="Arial"/>
                <w:sz w:val="16"/>
                <w:szCs w:val="16"/>
              </w:rPr>
              <w:t>CT#71</w:t>
            </w:r>
          </w:p>
        </w:tc>
        <w:tc>
          <w:tcPr>
            <w:tcW w:w="1094" w:type="dxa"/>
            <w:shd w:val="solid" w:color="FFFFFF" w:fill="auto"/>
          </w:tcPr>
          <w:p w14:paraId="4DEE7EE0" w14:textId="77777777" w:rsidR="00DA25AD" w:rsidRPr="00031AD7" w:rsidRDefault="00DA25AD" w:rsidP="00E50914">
            <w:pPr>
              <w:rPr>
                <w:rFonts w:ascii="Arial" w:hAnsi="Arial" w:cs="Arial"/>
                <w:sz w:val="16"/>
                <w:szCs w:val="16"/>
              </w:rPr>
            </w:pPr>
            <w:r w:rsidRPr="00031AD7">
              <w:rPr>
                <w:rFonts w:ascii="Arial" w:hAnsi="Arial" w:cs="Arial"/>
                <w:sz w:val="16"/>
                <w:szCs w:val="16"/>
              </w:rPr>
              <w:t>CP-160030</w:t>
            </w:r>
          </w:p>
        </w:tc>
        <w:tc>
          <w:tcPr>
            <w:tcW w:w="567" w:type="dxa"/>
            <w:shd w:val="solid" w:color="FFFFFF" w:fill="auto"/>
          </w:tcPr>
          <w:p w14:paraId="51862AD8" w14:textId="77777777" w:rsidR="00DA25AD" w:rsidRPr="00031AD7" w:rsidRDefault="00DA25AD" w:rsidP="00E50914">
            <w:pPr>
              <w:rPr>
                <w:rFonts w:ascii="Arial" w:hAnsi="Arial" w:cs="Arial"/>
                <w:sz w:val="16"/>
                <w:szCs w:val="16"/>
              </w:rPr>
            </w:pPr>
            <w:r w:rsidRPr="00031AD7">
              <w:rPr>
                <w:rFonts w:ascii="Arial" w:hAnsi="Arial" w:cs="Arial"/>
                <w:sz w:val="16"/>
                <w:szCs w:val="16"/>
              </w:rPr>
              <w:t>0019</w:t>
            </w:r>
          </w:p>
        </w:tc>
        <w:tc>
          <w:tcPr>
            <w:tcW w:w="283" w:type="dxa"/>
            <w:shd w:val="solid" w:color="FFFFFF" w:fill="auto"/>
          </w:tcPr>
          <w:p w14:paraId="232687A6"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182EA35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03D8870" w14:textId="77777777" w:rsidR="00DA25AD" w:rsidRPr="00031AD7" w:rsidRDefault="00DA25AD" w:rsidP="00E50914">
            <w:pPr>
              <w:rPr>
                <w:rFonts w:ascii="Arial" w:hAnsi="Arial" w:cs="Arial"/>
                <w:sz w:val="16"/>
                <w:szCs w:val="16"/>
              </w:rPr>
            </w:pPr>
            <w:r w:rsidRPr="00031AD7">
              <w:rPr>
                <w:rFonts w:ascii="Arial" w:hAnsi="Arial" w:cs="Arial"/>
                <w:sz w:val="16"/>
                <w:szCs w:val="16"/>
              </w:rPr>
              <w:t>Alert procedure from MME/SGSN to SMS-GMSC for MT SMS to UE using eDRX</w:t>
            </w:r>
          </w:p>
        </w:tc>
        <w:tc>
          <w:tcPr>
            <w:tcW w:w="708" w:type="dxa"/>
            <w:shd w:val="solid" w:color="FFFFFF" w:fill="auto"/>
          </w:tcPr>
          <w:p w14:paraId="63A81B3C" w14:textId="77777777" w:rsidR="00DA25AD" w:rsidRPr="00031AD7" w:rsidRDefault="00DA25AD" w:rsidP="00E50914">
            <w:pPr>
              <w:rPr>
                <w:rFonts w:ascii="Arial" w:hAnsi="Arial" w:cs="Arial"/>
                <w:sz w:val="16"/>
                <w:szCs w:val="16"/>
              </w:rPr>
            </w:pPr>
            <w:r w:rsidRPr="00031AD7">
              <w:rPr>
                <w:rFonts w:ascii="Arial" w:hAnsi="Arial" w:cs="Arial"/>
                <w:sz w:val="16"/>
                <w:szCs w:val="16"/>
              </w:rPr>
              <w:t>13.1.0</w:t>
            </w:r>
          </w:p>
        </w:tc>
      </w:tr>
      <w:tr w:rsidR="00DA25AD" w:rsidRPr="00031AD7" w14:paraId="363CCF64" w14:textId="77777777" w:rsidTr="00E50914">
        <w:tc>
          <w:tcPr>
            <w:tcW w:w="800" w:type="dxa"/>
            <w:shd w:val="solid" w:color="FFFFFF" w:fill="auto"/>
          </w:tcPr>
          <w:p w14:paraId="3199B97D" w14:textId="77777777" w:rsidR="00DA25AD" w:rsidRPr="00031AD7" w:rsidRDefault="00DA25AD" w:rsidP="00E50914">
            <w:pPr>
              <w:rPr>
                <w:rFonts w:ascii="Arial" w:hAnsi="Arial" w:cs="Arial"/>
                <w:sz w:val="16"/>
                <w:szCs w:val="16"/>
              </w:rPr>
            </w:pPr>
            <w:r w:rsidRPr="00031AD7">
              <w:rPr>
                <w:rFonts w:ascii="Arial" w:hAnsi="Arial" w:cs="Arial"/>
                <w:sz w:val="16"/>
                <w:szCs w:val="16"/>
              </w:rPr>
              <w:t>2016-03</w:t>
            </w:r>
          </w:p>
        </w:tc>
        <w:tc>
          <w:tcPr>
            <w:tcW w:w="800" w:type="dxa"/>
            <w:shd w:val="solid" w:color="FFFFFF" w:fill="auto"/>
          </w:tcPr>
          <w:p w14:paraId="716DC573" w14:textId="77777777" w:rsidR="00DA25AD" w:rsidRPr="00031AD7" w:rsidRDefault="00DA25AD" w:rsidP="00E50914">
            <w:pPr>
              <w:rPr>
                <w:rFonts w:ascii="Arial" w:hAnsi="Arial" w:cs="Arial"/>
                <w:sz w:val="16"/>
                <w:szCs w:val="16"/>
              </w:rPr>
            </w:pPr>
            <w:r w:rsidRPr="00031AD7">
              <w:rPr>
                <w:rFonts w:ascii="Arial" w:hAnsi="Arial" w:cs="Arial"/>
                <w:sz w:val="16"/>
                <w:szCs w:val="16"/>
              </w:rPr>
              <w:t>CT#71</w:t>
            </w:r>
          </w:p>
        </w:tc>
        <w:tc>
          <w:tcPr>
            <w:tcW w:w="1094" w:type="dxa"/>
            <w:shd w:val="solid" w:color="FFFFFF" w:fill="auto"/>
          </w:tcPr>
          <w:p w14:paraId="1B3CD334" w14:textId="77777777" w:rsidR="00DA25AD" w:rsidRPr="00031AD7" w:rsidRDefault="00DA25AD" w:rsidP="00E50914">
            <w:pPr>
              <w:rPr>
                <w:rFonts w:ascii="Arial" w:hAnsi="Arial" w:cs="Arial"/>
                <w:sz w:val="16"/>
                <w:szCs w:val="16"/>
              </w:rPr>
            </w:pPr>
            <w:r w:rsidRPr="00031AD7">
              <w:rPr>
                <w:rFonts w:ascii="Arial" w:hAnsi="Arial" w:cs="Arial"/>
                <w:sz w:val="16"/>
                <w:szCs w:val="16"/>
              </w:rPr>
              <w:t>CP-160023</w:t>
            </w:r>
          </w:p>
        </w:tc>
        <w:tc>
          <w:tcPr>
            <w:tcW w:w="567" w:type="dxa"/>
            <w:shd w:val="solid" w:color="FFFFFF" w:fill="auto"/>
          </w:tcPr>
          <w:p w14:paraId="077F2046" w14:textId="77777777" w:rsidR="00DA25AD" w:rsidRPr="00031AD7" w:rsidRDefault="00DA25AD" w:rsidP="00E50914">
            <w:pPr>
              <w:rPr>
                <w:rFonts w:ascii="Arial" w:hAnsi="Arial" w:cs="Arial"/>
                <w:sz w:val="16"/>
                <w:szCs w:val="16"/>
              </w:rPr>
            </w:pPr>
            <w:r w:rsidRPr="00031AD7">
              <w:rPr>
                <w:rFonts w:ascii="Arial" w:hAnsi="Arial" w:cs="Arial"/>
                <w:sz w:val="16"/>
                <w:szCs w:val="16"/>
              </w:rPr>
              <w:t>0020</w:t>
            </w:r>
          </w:p>
        </w:tc>
        <w:tc>
          <w:tcPr>
            <w:tcW w:w="283" w:type="dxa"/>
            <w:shd w:val="solid" w:color="FFFFFF" w:fill="auto"/>
          </w:tcPr>
          <w:p w14:paraId="3305E19E"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03AD291E"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50F18A6" w14:textId="77777777" w:rsidR="00DA25AD" w:rsidRPr="00031AD7" w:rsidRDefault="00DA25AD" w:rsidP="00E50914">
            <w:pPr>
              <w:rPr>
                <w:rFonts w:ascii="Arial" w:hAnsi="Arial" w:cs="Arial"/>
                <w:sz w:val="16"/>
                <w:szCs w:val="16"/>
              </w:rPr>
            </w:pPr>
            <w:r w:rsidRPr="00031AD7">
              <w:rPr>
                <w:rFonts w:ascii="Arial" w:hAnsi="Arial" w:cs="Arial"/>
                <w:sz w:val="16"/>
                <w:szCs w:val="16"/>
              </w:rPr>
              <w:t>Diameter message priority over S6c, SGd, Gdd</w:t>
            </w:r>
          </w:p>
        </w:tc>
        <w:tc>
          <w:tcPr>
            <w:tcW w:w="708" w:type="dxa"/>
            <w:shd w:val="solid" w:color="FFFFFF" w:fill="auto"/>
          </w:tcPr>
          <w:p w14:paraId="4F316D59" w14:textId="77777777" w:rsidR="00DA25AD" w:rsidRPr="00031AD7" w:rsidRDefault="00DA25AD" w:rsidP="00E50914">
            <w:pPr>
              <w:rPr>
                <w:rFonts w:ascii="Arial" w:hAnsi="Arial" w:cs="Arial"/>
                <w:sz w:val="16"/>
                <w:szCs w:val="16"/>
              </w:rPr>
            </w:pPr>
          </w:p>
        </w:tc>
      </w:tr>
      <w:tr w:rsidR="00DA25AD" w:rsidRPr="00031AD7" w14:paraId="2986B227" w14:textId="77777777" w:rsidTr="00E50914">
        <w:tc>
          <w:tcPr>
            <w:tcW w:w="800" w:type="dxa"/>
            <w:shd w:val="solid" w:color="FFFFFF" w:fill="auto"/>
          </w:tcPr>
          <w:p w14:paraId="55ED03EC" w14:textId="77777777" w:rsidR="00DA25AD" w:rsidRPr="00031AD7" w:rsidRDefault="00DA25AD" w:rsidP="00E50914">
            <w:pPr>
              <w:rPr>
                <w:rFonts w:ascii="Arial" w:hAnsi="Arial" w:cs="Arial"/>
                <w:sz w:val="16"/>
                <w:szCs w:val="16"/>
              </w:rPr>
            </w:pPr>
            <w:r w:rsidRPr="00031AD7">
              <w:rPr>
                <w:rFonts w:ascii="Arial" w:hAnsi="Arial" w:cs="Arial"/>
                <w:sz w:val="16"/>
                <w:szCs w:val="16"/>
              </w:rPr>
              <w:t>2016-06</w:t>
            </w:r>
          </w:p>
        </w:tc>
        <w:tc>
          <w:tcPr>
            <w:tcW w:w="800" w:type="dxa"/>
            <w:shd w:val="solid" w:color="FFFFFF" w:fill="auto"/>
          </w:tcPr>
          <w:p w14:paraId="00BC515A" w14:textId="77777777" w:rsidR="00DA25AD" w:rsidRPr="00031AD7" w:rsidRDefault="00DA25AD" w:rsidP="00E50914">
            <w:pPr>
              <w:rPr>
                <w:rFonts w:ascii="Arial" w:hAnsi="Arial" w:cs="Arial"/>
                <w:sz w:val="16"/>
                <w:szCs w:val="16"/>
              </w:rPr>
            </w:pPr>
            <w:r w:rsidRPr="00031AD7">
              <w:rPr>
                <w:rFonts w:ascii="Arial" w:hAnsi="Arial" w:cs="Arial"/>
                <w:sz w:val="16"/>
                <w:szCs w:val="16"/>
              </w:rPr>
              <w:t>CT#72</w:t>
            </w:r>
          </w:p>
        </w:tc>
        <w:tc>
          <w:tcPr>
            <w:tcW w:w="1094" w:type="dxa"/>
            <w:shd w:val="solid" w:color="FFFFFF" w:fill="auto"/>
          </w:tcPr>
          <w:p w14:paraId="53898A4A" w14:textId="77777777" w:rsidR="00DA25AD" w:rsidRPr="00031AD7" w:rsidRDefault="00DA25AD" w:rsidP="00E50914">
            <w:pPr>
              <w:rPr>
                <w:rFonts w:ascii="Arial" w:hAnsi="Arial" w:cs="Arial"/>
                <w:sz w:val="16"/>
                <w:szCs w:val="16"/>
              </w:rPr>
            </w:pPr>
            <w:r w:rsidRPr="00031AD7">
              <w:rPr>
                <w:rFonts w:ascii="Arial" w:hAnsi="Arial" w:cs="Arial"/>
                <w:sz w:val="16"/>
                <w:szCs w:val="16"/>
              </w:rPr>
              <w:t>CP-160226</w:t>
            </w:r>
          </w:p>
        </w:tc>
        <w:tc>
          <w:tcPr>
            <w:tcW w:w="567" w:type="dxa"/>
            <w:shd w:val="solid" w:color="FFFFFF" w:fill="auto"/>
          </w:tcPr>
          <w:p w14:paraId="5E8B133F" w14:textId="77777777" w:rsidR="00DA25AD" w:rsidRPr="00031AD7" w:rsidRDefault="00DA25AD" w:rsidP="00E50914">
            <w:pPr>
              <w:rPr>
                <w:rFonts w:ascii="Arial" w:hAnsi="Arial" w:cs="Arial"/>
                <w:sz w:val="16"/>
                <w:szCs w:val="16"/>
              </w:rPr>
            </w:pPr>
            <w:r w:rsidRPr="00031AD7">
              <w:rPr>
                <w:rFonts w:ascii="Arial" w:hAnsi="Arial" w:cs="Arial"/>
                <w:sz w:val="16"/>
                <w:szCs w:val="16"/>
              </w:rPr>
              <w:t>0021</w:t>
            </w:r>
          </w:p>
        </w:tc>
        <w:tc>
          <w:tcPr>
            <w:tcW w:w="283" w:type="dxa"/>
            <w:shd w:val="solid" w:color="FFFFFF" w:fill="auto"/>
          </w:tcPr>
          <w:p w14:paraId="186E3F71"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5884869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F2B9BE7" w14:textId="77777777" w:rsidR="00DA25AD" w:rsidRPr="00031AD7" w:rsidRDefault="00DA25AD" w:rsidP="00E50914">
            <w:pPr>
              <w:rPr>
                <w:rFonts w:ascii="Arial" w:hAnsi="Arial" w:cs="Arial"/>
                <w:sz w:val="16"/>
                <w:szCs w:val="16"/>
              </w:rPr>
            </w:pPr>
            <w:r w:rsidRPr="00031AD7">
              <w:rPr>
                <w:rFonts w:ascii="Arial" w:hAnsi="Arial" w:cs="Arial"/>
                <w:sz w:val="16"/>
                <w:szCs w:val="16"/>
              </w:rPr>
              <w:t>Missing Requested-Retransmission-Time AVP in TFA Command</w:t>
            </w:r>
          </w:p>
        </w:tc>
        <w:tc>
          <w:tcPr>
            <w:tcW w:w="708" w:type="dxa"/>
            <w:shd w:val="solid" w:color="FFFFFF" w:fill="auto"/>
          </w:tcPr>
          <w:p w14:paraId="7708D956" w14:textId="77777777" w:rsidR="00DA25AD" w:rsidRPr="00031AD7" w:rsidRDefault="00DA25AD" w:rsidP="00E50914">
            <w:pPr>
              <w:rPr>
                <w:rFonts w:ascii="Arial" w:hAnsi="Arial" w:cs="Arial"/>
                <w:sz w:val="16"/>
                <w:szCs w:val="16"/>
              </w:rPr>
            </w:pPr>
            <w:r w:rsidRPr="00031AD7">
              <w:rPr>
                <w:rFonts w:ascii="Arial" w:hAnsi="Arial" w:cs="Arial"/>
                <w:sz w:val="16"/>
                <w:szCs w:val="16"/>
              </w:rPr>
              <w:t>13.2.0</w:t>
            </w:r>
          </w:p>
        </w:tc>
      </w:tr>
      <w:tr w:rsidR="00DA25AD" w:rsidRPr="00031AD7" w14:paraId="6B0DE233" w14:textId="77777777" w:rsidTr="00E50914">
        <w:tc>
          <w:tcPr>
            <w:tcW w:w="800" w:type="dxa"/>
            <w:shd w:val="solid" w:color="FFFFFF" w:fill="auto"/>
          </w:tcPr>
          <w:p w14:paraId="2F6D4A07" w14:textId="77777777" w:rsidR="00DA25AD" w:rsidRPr="00031AD7" w:rsidRDefault="00DA25AD" w:rsidP="00E50914">
            <w:pPr>
              <w:rPr>
                <w:rFonts w:ascii="Arial" w:hAnsi="Arial" w:cs="Arial"/>
                <w:sz w:val="16"/>
                <w:szCs w:val="16"/>
              </w:rPr>
            </w:pPr>
            <w:r w:rsidRPr="00031AD7">
              <w:rPr>
                <w:rFonts w:ascii="Arial" w:hAnsi="Arial" w:cs="Arial"/>
                <w:sz w:val="16"/>
                <w:szCs w:val="16"/>
              </w:rPr>
              <w:t>2016-12</w:t>
            </w:r>
          </w:p>
        </w:tc>
        <w:tc>
          <w:tcPr>
            <w:tcW w:w="800" w:type="dxa"/>
            <w:shd w:val="solid" w:color="FFFFFF" w:fill="auto"/>
          </w:tcPr>
          <w:p w14:paraId="0EBDA971" w14:textId="77777777" w:rsidR="00DA25AD" w:rsidRPr="00031AD7" w:rsidRDefault="00DA25AD" w:rsidP="00E50914">
            <w:pPr>
              <w:rPr>
                <w:rFonts w:ascii="Arial" w:hAnsi="Arial" w:cs="Arial"/>
                <w:sz w:val="16"/>
                <w:szCs w:val="16"/>
              </w:rPr>
            </w:pPr>
            <w:r w:rsidRPr="00031AD7">
              <w:rPr>
                <w:rFonts w:ascii="Arial" w:hAnsi="Arial" w:cs="Arial"/>
                <w:sz w:val="16"/>
                <w:szCs w:val="16"/>
              </w:rPr>
              <w:t>CT#74</w:t>
            </w:r>
          </w:p>
        </w:tc>
        <w:tc>
          <w:tcPr>
            <w:tcW w:w="1094" w:type="dxa"/>
            <w:shd w:val="solid" w:color="FFFFFF" w:fill="auto"/>
          </w:tcPr>
          <w:p w14:paraId="1D19FEB0" w14:textId="77777777" w:rsidR="00DA25AD" w:rsidRPr="00031AD7" w:rsidRDefault="00DA25AD" w:rsidP="00E50914">
            <w:pPr>
              <w:rPr>
                <w:rFonts w:ascii="Arial" w:hAnsi="Arial" w:cs="Arial"/>
                <w:sz w:val="16"/>
                <w:szCs w:val="16"/>
              </w:rPr>
            </w:pPr>
            <w:r w:rsidRPr="00031AD7">
              <w:rPr>
                <w:rFonts w:ascii="Arial" w:hAnsi="Arial" w:cs="Arial"/>
                <w:sz w:val="16"/>
                <w:szCs w:val="16"/>
              </w:rPr>
              <w:t>CP-160664</w:t>
            </w:r>
          </w:p>
        </w:tc>
        <w:tc>
          <w:tcPr>
            <w:tcW w:w="567" w:type="dxa"/>
            <w:shd w:val="solid" w:color="FFFFFF" w:fill="auto"/>
          </w:tcPr>
          <w:p w14:paraId="094C66FB" w14:textId="77777777" w:rsidR="00DA25AD" w:rsidRPr="00031AD7" w:rsidRDefault="00DA25AD" w:rsidP="00E50914">
            <w:pPr>
              <w:rPr>
                <w:rFonts w:ascii="Arial" w:hAnsi="Arial" w:cs="Arial"/>
                <w:sz w:val="16"/>
                <w:szCs w:val="16"/>
              </w:rPr>
            </w:pPr>
            <w:r w:rsidRPr="00031AD7">
              <w:rPr>
                <w:rFonts w:ascii="Arial" w:hAnsi="Arial" w:cs="Arial"/>
                <w:sz w:val="16"/>
                <w:szCs w:val="16"/>
              </w:rPr>
              <w:t>0023</w:t>
            </w:r>
          </w:p>
        </w:tc>
        <w:tc>
          <w:tcPr>
            <w:tcW w:w="283" w:type="dxa"/>
            <w:shd w:val="solid" w:color="FFFFFF" w:fill="auto"/>
          </w:tcPr>
          <w:p w14:paraId="531751C5" w14:textId="77777777" w:rsidR="00DA25AD" w:rsidRPr="00031AD7" w:rsidRDefault="00DA25AD" w:rsidP="00E50914">
            <w:pPr>
              <w:rPr>
                <w:rFonts w:ascii="Arial" w:hAnsi="Arial" w:cs="Arial"/>
                <w:sz w:val="16"/>
                <w:szCs w:val="16"/>
              </w:rPr>
            </w:pPr>
          </w:p>
        </w:tc>
        <w:tc>
          <w:tcPr>
            <w:tcW w:w="425" w:type="dxa"/>
            <w:shd w:val="solid" w:color="FFFFFF" w:fill="auto"/>
          </w:tcPr>
          <w:p w14:paraId="40A8E15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9D87F5F"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to change IETF drmp draft version to official RFC 7944</w:t>
            </w:r>
          </w:p>
        </w:tc>
        <w:tc>
          <w:tcPr>
            <w:tcW w:w="708" w:type="dxa"/>
            <w:shd w:val="solid" w:color="FFFFFF" w:fill="auto"/>
          </w:tcPr>
          <w:p w14:paraId="719B3A06" w14:textId="77777777" w:rsidR="00DA25AD" w:rsidRPr="00031AD7" w:rsidRDefault="00DA25AD" w:rsidP="00E50914">
            <w:pPr>
              <w:rPr>
                <w:rFonts w:ascii="Arial" w:hAnsi="Arial" w:cs="Arial"/>
                <w:sz w:val="16"/>
                <w:szCs w:val="16"/>
              </w:rPr>
            </w:pPr>
            <w:r w:rsidRPr="00031AD7">
              <w:rPr>
                <w:rFonts w:ascii="Arial" w:hAnsi="Arial" w:cs="Arial"/>
                <w:sz w:val="16"/>
                <w:szCs w:val="16"/>
              </w:rPr>
              <w:t>13.3.0</w:t>
            </w:r>
          </w:p>
        </w:tc>
      </w:tr>
      <w:tr w:rsidR="00DA25AD" w:rsidRPr="00031AD7" w14:paraId="05357858" w14:textId="77777777" w:rsidTr="00E50914">
        <w:tc>
          <w:tcPr>
            <w:tcW w:w="800" w:type="dxa"/>
            <w:shd w:val="solid" w:color="FFFFFF" w:fill="auto"/>
          </w:tcPr>
          <w:p w14:paraId="0EABBFA2" w14:textId="77777777" w:rsidR="00DA25AD" w:rsidRPr="00031AD7" w:rsidRDefault="00DA25AD" w:rsidP="00E50914">
            <w:pPr>
              <w:rPr>
                <w:rFonts w:ascii="Arial" w:hAnsi="Arial" w:cs="Arial"/>
                <w:sz w:val="16"/>
                <w:szCs w:val="16"/>
              </w:rPr>
            </w:pPr>
            <w:r w:rsidRPr="00031AD7">
              <w:rPr>
                <w:rFonts w:ascii="Arial" w:hAnsi="Arial" w:cs="Arial"/>
                <w:sz w:val="16"/>
                <w:szCs w:val="16"/>
              </w:rPr>
              <w:t>2016-12</w:t>
            </w:r>
          </w:p>
        </w:tc>
        <w:tc>
          <w:tcPr>
            <w:tcW w:w="800" w:type="dxa"/>
            <w:shd w:val="solid" w:color="FFFFFF" w:fill="auto"/>
          </w:tcPr>
          <w:p w14:paraId="6DE35C20" w14:textId="77777777" w:rsidR="00DA25AD" w:rsidRPr="00031AD7" w:rsidRDefault="00DA25AD" w:rsidP="00E50914">
            <w:pPr>
              <w:rPr>
                <w:rFonts w:ascii="Arial" w:hAnsi="Arial" w:cs="Arial"/>
                <w:sz w:val="16"/>
                <w:szCs w:val="16"/>
              </w:rPr>
            </w:pPr>
            <w:r w:rsidRPr="00031AD7">
              <w:rPr>
                <w:rFonts w:ascii="Arial" w:hAnsi="Arial" w:cs="Arial"/>
                <w:sz w:val="16"/>
                <w:szCs w:val="16"/>
              </w:rPr>
              <w:t>CT#74</w:t>
            </w:r>
          </w:p>
        </w:tc>
        <w:tc>
          <w:tcPr>
            <w:tcW w:w="1094" w:type="dxa"/>
            <w:shd w:val="solid" w:color="FFFFFF" w:fill="auto"/>
          </w:tcPr>
          <w:p w14:paraId="46523342" w14:textId="77777777" w:rsidR="00DA25AD" w:rsidRPr="00031AD7" w:rsidRDefault="00DA25AD" w:rsidP="00E50914">
            <w:pPr>
              <w:rPr>
                <w:rFonts w:ascii="Arial" w:hAnsi="Arial" w:cs="Arial"/>
                <w:sz w:val="16"/>
                <w:szCs w:val="16"/>
              </w:rPr>
            </w:pPr>
            <w:r w:rsidRPr="00031AD7">
              <w:rPr>
                <w:rFonts w:ascii="Arial" w:hAnsi="Arial" w:cs="Arial"/>
                <w:sz w:val="16"/>
                <w:szCs w:val="16"/>
              </w:rPr>
              <w:t>CP-160673</w:t>
            </w:r>
          </w:p>
        </w:tc>
        <w:tc>
          <w:tcPr>
            <w:tcW w:w="567" w:type="dxa"/>
            <w:shd w:val="solid" w:color="FFFFFF" w:fill="auto"/>
          </w:tcPr>
          <w:p w14:paraId="5A8539BA" w14:textId="77777777" w:rsidR="00DA25AD" w:rsidRPr="00031AD7" w:rsidRDefault="00DA25AD" w:rsidP="00E50914">
            <w:pPr>
              <w:rPr>
                <w:rFonts w:ascii="Arial" w:hAnsi="Arial" w:cs="Arial"/>
                <w:sz w:val="16"/>
                <w:szCs w:val="16"/>
              </w:rPr>
            </w:pPr>
            <w:r w:rsidRPr="00031AD7">
              <w:rPr>
                <w:rFonts w:ascii="Arial" w:hAnsi="Arial" w:cs="Arial"/>
                <w:sz w:val="16"/>
                <w:szCs w:val="16"/>
              </w:rPr>
              <w:t>0022</w:t>
            </w:r>
          </w:p>
        </w:tc>
        <w:tc>
          <w:tcPr>
            <w:tcW w:w="283" w:type="dxa"/>
            <w:shd w:val="solid" w:color="FFFFFF" w:fill="auto"/>
          </w:tcPr>
          <w:p w14:paraId="44046ABD"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787FAA26"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4AF7DAC" w14:textId="77777777" w:rsidR="00DA25AD" w:rsidRPr="00031AD7" w:rsidRDefault="00DA25AD" w:rsidP="00E50914">
            <w:pPr>
              <w:rPr>
                <w:rFonts w:ascii="Arial" w:hAnsi="Arial" w:cs="Arial"/>
                <w:sz w:val="16"/>
                <w:szCs w:val="16"/>
              </w:rPr>
            </w:pPr>
            <w:r w:rsidRPr="00031AD7">
              <w:rPr>
                <w:rFonts w:ascii="Arial" w:hAnsi="Arial" w:cs="Arial"/>
                <w:sz w:val="16"/>
                <w:szCs w:val="16"/>
              </w:rPr>
              <w:t>MO SMS over T4</w:t>
            </w:r>
          </w:p>
        </w:tc>
        <w:tc>
          <w:tcPr>
            <w:tcW w:w="708" w:type="dxa"/>
            <w:shd w:val="solid" w:color="FFFFFF" w:fill="auto"/>
          </w:tcPr>
          <w:p w14:paraId="6B7511B7" w14:textId="77777777" w:rsidR="00DA25AD" w:rsidRPr="00031AD7" w:rsidRDefault="00DA25AD" w:rsidP="00E50914">
            <w:pPr>
              <w:rPr>
                <w:rFonts w:ascii="Arial" w:hAnsi="Arial" w:cs="Arial"/>
                <w:sz w:val="16"/>
                <w:szCs w:val="16"/>
              </w:rPr>
            </w:pPr>
            <w:r w:rsidRPr="00031AD7">
              <w:rPr>
                <w:rFonts w:ascii="Arial" w:hAnsi="Arial" w:cs="Arial"/>
                <w:sz w:val="16"/>
                <w:szCs w:val="16"/>
              </w:rPr>
              <w:t>14.0.0</w:t>
            </w:r>
          </w:p>
        </w:tc>
      </w:tr>
      <w:tr w:rsidR="00DA25AD" w:rsidRPr="00031AD7" w14:paraId="34D95F95" w14:textId="77777777" w:rsidTr="00E50914">
        <w:tc>
          <w:tcPr>
            <w:tcW w:w="800" w:type="dxa"/>
            <w:shd w:val="solid" w:color="FFFFFF" w:fill="auto"/>
          </w:tcPr>
          <w:p w14:paraId="6F5679F2"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639118AC"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506C5DB8" w14:textId="77777777" w:rsidR="00DA25AD" w:rsidRPr="00031AD7" w:rsidRDefault="00DA25AD" w:rsidP="00E50914">
            <w:pPr>
              <w:rPr>
                <w:rFonts w:ascii="Arial" w:hAnsi="Arial" w:cs="Arial"/>
                <w:sz w:val="16"/>
                <w:szCs w:val="16"/>
              </w:rPr>
            </w:pPr>
            <w:r w:rsidRPr="00031AD7">
              <w:rPr>
                <w:rFonts w:ascii="Arial" w:hAnsi="Arial" w:cs="Arial"/>
                <w:sz w:val="16"/>
                <w:szCs w:val="16"/>
              </w:rPr>
              <w:t>CP-170036</w:t>
            </w:r>
          </w:p>
        </w:tc>
        <w:tc>
          <w:tcPr>
            <w:tcW w:w="567" w:type="dxa"/>
            <w:shd w:val="solid" w:color="FFFFFF" w:fill="auto"/>
          </w:tcPr>
          <w:p w14:paraId="68543083" w14:textId="77777777" w:rsidR="00DA25AD" w:rsidRPr="00031AD7" w:rsidRDefault="00DA25AD" w:rsidP="00E50914">
            <w:pPr>
              <w:rPr>
                <w:rFonts w:ascii="Arial" w:hAnsi="Arial" w:cs="Arial"/>
                <w:sz w:val="16"/>
                <w:szCs w:val="16"/>
              </w:rPr>
            </w:pPr>
            <w:r w:rsidRPr="00031AD7">
              <w:rPr>
                <w:rFonts w:ascii="Arial" w:hAnsi="Arial" w:cs="Arial"/>
                <w:sz w:val="16"/>
                <w:szCs w:val="16"/>
              </w:rPr>
              <w:t>0024</w:t>
            </w:r>
          </w:p>
        </w:tc>
        <w:tc>
          <w:tcPr>
            <w:tcW w:w="283" w:type="dxa"/>
            <w:shd w:val="solid" w:color="FFFFFF" w:fill="auto"/>
          </w:tcPr>
          <w:p w14:paraId="00D5F52C" w14:textId="77777777" w:rsidR="00DA25AD" w:rsidRPr="00031AD7" w:rsidRDefault="00DA25AD" w:rsidP="00E50914">
            <w:pPr>
              <w:rPr>
                <w:rFonts w:ascii="Arial" w:hAnsi="Arial" w:cs="Arial"/>
                <w:sz w:val="16"/>
                <w:szCs w:val="16"/>
              </w:rPr>
            </w:pPr>
          </w:p>
        </w:tc>
        <w:tc>
          <w:tcPr>
            <w:tcW w:w="425" w:type="dxa"/>
            <w:shd w:val="solid" w:color="FFFFFF" w:fill="auto"/>
          </w:tcPr>
          <w:p w14:paraId="2B2B5BD2"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96E6207" w14:textId="77777777" w:rsidR="00DA25AD" w:rsidRPr="00031AD7" w:rsidRDefault="00DA25AD" w:rsidP="00E50914">
            <w:pPr>
              <w:rPr>
                <w:rFonts w:ascii="Arial" w:hAnsi="Arial" w:cs="Arial"/>
                <w:sz w:val="16"/>
                <w:szCs w:val="16"/>
              </w:rPr>
            </w:pPr>
            <w:r w:rsidRPr="00031AD7">
              <w:rPr>
                <w:rFonts w:ascii="Arial" w:hAnsi="Arial" w:cs="Arial"/>
                <w:sz w:val="16"/>
                <w:szCs w:val="16"/>
              </w:rPr>
              <w:t>SMS-MO over T4</w:t>
            </w:r>
          </w:p>
        </w:tc>
        <w:tc>
          <w:tcPr>
            <w:tcW w:w="708" w:type="dxa"/>
            <w:shd w:val="solid" w:color="FFFFFF" w:fill="auto"/>
          </w:tcPr>
          <w:p w14:paraId="5AB38A9C"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50430822" w14:textId="77777777" w:rsidTr="00E50914">
        <w:tc>
          <w:tcPr>
            <w:tcW w:w="800" w:type="dxa"/>
            <w:shd w:val="solid" w:color="FFFFFF" w:fill="auto"/>
          </w:tcPr>
          <w:p w14:paraId="1234B9F6"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0BCEDC40"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19E43A7A"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shd w:val="solid" w:color="FFFFFF" w:fill="auto"/>
          </w:tcPr>
          <w:p w14:paraId="63A408C6" w14:textId="77777777" w:rsidR="00DA25AD" w:rsidRPr="00031AD7" w:rsidRDefault="00DA25AD" w:rsidP="00E50914">
            <w:pPr>
              <w:rPr>
                <w:rFonts w:ascii="Arial" w:hAnsi="Arial" w:cs="Arial"/>
                <w:sz w:val="16"/>
                <w:szCs w:val="16"/>
              </w:rPr>
            </w:pPr>
            <w:r w:rsidRPr="00031AD7">
              <w:rPr>
                <w:rFonts w:ascii="Arial" w:hAnsi="Arial" w:cs="Arial"/>
                <w:sz w:val="16"/>
                <w:szCs w:val="16"/>
              </w:rPr>
              <w:t>0025</w:t>
            </w:r>
          </w:p>
        </w:tc>
        <w:tc>
          <w:tcPr>
            <w:tcW w:w="283" w:type="dxa"/>
            <w:shd w:val="solid" w:color="FFFFFF" w:fill="auto"/>
          </w:tcPr>
          <w:p w14:paraId="26F18573"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1A99476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0553E301" w14:textId="77777777" w:rsidR="00DA25AD" w:rsidRPr="00031AD7" w:rsidRDefault="00DA25AD" w:rsidP="00E50914">
            <w:pPr>
              <w:rPr>
                <w:rFonts w:ascii="Arial" w:hAnsi="Arial" w:cs="Arial"/>
                <w:sz w:val="16"/>
                <w:szCs w:val="16"/>
              </w:rPr>
            </w:pPr>
            <w:r w:rsidRPr="00031AD7">
              <w:rPr>
                <w:rFonts w:ascii="Arial" w:hAnsi="Arial" w:cs="Arial"/>
                <w:sz w:val="16"/>
                <w:szCs w:val="16"/>
              </w:rPr>
              <w:t>Update of reference for the Diameter base protocol</w:t>
            </w:r>
          </w:p>
        </w:tc>
        <w:tc>
          <w:tcPr>
            <w:tcW w:w="708" w:type="dxa"/>
            <w:shd w:val="solid" w:color="FFFFFF" w:fill="auto"/>
          </w:tcPr>
          <w:p w14:paraId="7E384885"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6039D622" w14:textId="77777777" w:rsidTr="00E50914">
        <w:tc>
          <w:tcPr>
            <w:tcW w:w="800" w:type="dxa"/>
            <w:shd w:val="solid" w:color="FFFFFF" w:fill="auto"/>
          </w:tcPr>
          <w:p w14:paraId="369BD6E5"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138FE12A"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11BDD729"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shd w:val="solid" w:color="FFFFFF" w:fill="auto"/>
          </w:tcPr>
          <w:p w14:paraId="3AF3FDA3" w14:textId="77777777" w:rsidR="00DA25AD" w:rsidRPr="00031AD7" w:rsidRDefault="00DA25AD" w:rsidP="00E50914">
            <w:pPr>
              <w:rPr>
                <w:rFonts w:ascii="Arial" w:hAnsi="Arial" w:cs="Arial"/>
                <w:sz w:val="16"/>
                <w:szCs w:val="16"/>
              </w:rPr>
            </w:pPr>
            <w:r w:rsidRPr="00031AD7">
              <w:rPr>
                <w:rFonts w:ascii="Arial" w:hAnsi="Arial" w:cs="Arial"/>
                <w:sz w:val="16"/>
                <w:szCs w:val="16"/>
              </w:rPr>
              <w:t>0026</w:t>
            </w:r>
          </w:p>
        </w:tc>
        <w:tc>
          <w:tcPr>
            <w:tcW w:w="283" w:type="dxa"/>
            <w:shd w:val="solid" w:color="FFFFFF" w:fill="auto"/>
          </w:tcPr>
          <w:p w14:paraId="3D562377"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2C9B707C"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237203C" w14:textId="77777777" w:rsidR="00DA25AD" w:rsidRPr="00031AD7" w:rsidRDefault="00DA25AD" w:rsidP="00E50914">
            <w:pPr>
              <w:rPr>
                <w:rFonts w:ascii="Arial" w:hAnsi="Arial" w:cs="Arial"/>
                <w:sz w:val="16"/>
                <w:szCs w:val="16"/>
              </w:rPr>
            </w:pPr>
            <w:r w:rsidRPr="00031AD7">
              <w:rPr>
                <w:rFonts w:ascii="Arial" w:hAnsi="Arial" w:cs="Arial"/>
                <w:sz w:val="16"/>
                <w:szCs w:val="16"/>
              </w:rPr>
              <w:t>Handling of the Vendor-Specific-Application-Id AVP</w:t>
            </w:r>
          </w:p>
        </w:tc>
        <w:tc>
          <w:tcPr>
            <w:tcW w:w="708" w:type="dxa"/>
            <w:shd w:val="solid" w:color="FFFFFF" w:fill="auto"/>
          </w:tcPr>
          <w:p w14:paraId="77DC79CE"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6298F089" w14:textId="77777777" w:rsidTr="00821C98">
        <w:tc>
          <w:tcPr>
            <w:tcW w:w="800" w:type="dxa"/>
            <w:tcBorders>
              <w:bottom w:val="single" w:sz="4" w:space="0" w:color="auto"/>
            </w:tcBorders>
            <w:shd w:val="solid" w:color="FFFFFF" w:fill="auto"/>
          </w:tcPr>
          <w:p w14:paraId="25D8D1C3"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tcBorders>
              <w:bottom w:val="single" w:sz="4" w:space="0" w:color="auto"/>
            </w:tcBorders>
            <w:shd w:val="solid" w:color="FFFFFF" w:fill="auto"/>
          </w:tcPr>
          <w:p w14:paraId="09F3DF8A"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tcBorders>
              <w:bottom w:val="single" w:sz="4" w:space="0" w:color="auto"/>
            </w:tcBorders>
            <w:shd w:val="solid" w:color="FFFFFF" w:fill="auto"/>
          </w:tcPr>
          <w:p w14:paraId="6BD35F5C"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tcBorders>
              <w:bottom w:val="single" w:sz="4" w:space="0" w:color="auto"/>
            </w:tcBorders>
            <w:shd w:val="solid" w:color="FFFFFF" w:fill="auto"/>
          </w:tcPr>
          <w:p w14:paraId="26FE4F66" w14:textId="77777777" w:rsidR="00DA25AD" w:rsidRPr="00031AD7" w:rsidRDefault="00DA25AD" w:rsidP="00E50914">
            <w:pPr>
              <w:rPr>
                <w:rFonts w:ascii="Arial" w:hAnsi="Arial" w:cs="Arial"/>
                <w:sz w:val="16"/>
                <w:szCs w:val="16"/>
              </w:rPr>
            </w:pPr>
            <w:r w:rsidRPr="00031AD7">
              <w:rPr>
                <w:rFonts w:ascii="Arial" w:hAnsi="Arial" w:cs="Arial"/>
                <w:sz w:val="16"/>
                <w:szCs w:val="16"/>
              </w:rPr>
              <w:t>0027</w:t>
            </w:r>
          </w:p>
        </w:tc>
        <w:tc>
          <w:tcPr>
            <w:tcW w:w="283" w:type="dxa"/>
            <w:tcBorders>
              <w:bottom w:val="single" w:sz="4" w:space="0" w:color="auto"/>
            </w:tcBorders>
            <w:shd w:val="solid" w:color="FFFFFF" w:fill="auto"/>
          </w:tcPr>
          <w:p w14:paraId="0538C304"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tcBorders>
              <w:bottom w:val="single" w:sz="4" w:space="0" w:color="auto"/>
            </w:tcBorders>
            <w:shd w:val="solid" w:color="FFFFFF" w:fill="auto"/>
          </w:tcPr>
          <w:p w14:paraId="6D9E247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bottom w:val="single" w:sz="4" w:space="0" w:color="auto"/>
            </w:tcBorders>
            <w:shd w:val="solid" w:color="FFFFFF" w:fill="auto"/>
          </w:tcPr>
          <w:p w14:paraId="66E9523A" w14:textId="77777777" w:rsidR="00DA25AD" w:rsidRPr="00031AD7" w:rsidRDefault="00DA25AD" w:rsidP="00E50914">
            <w:pPr>
              <w:rPr>
                <w:rFonts w:ascii="Arial" w:hAnsi="Arial" w:cs="Arial"/>
                <w:sz w:val="16"/>
                <w:szCs w:val="16"/>
              </w:rPr>
            </w:pPr>
            <w:r w:rsidRPr="00031AD7">
              <w:rPr>
                <w:rFonts w:ascii="Arial" w:hAnsi="Arial" w:cs="Arial"/>
                <w:sz w:val="16"/>
                <w:szCs w:val="16"/>
              </w:rPr>
              <w:t>Cardinality of the Failed-AVP AVP in answer</w:t>
            </w:r>
          </w:p>
        </w:tc>
        <w:tc>
          <w:tcPr>
            <w:tcW w:w="708" w:type="dxa"/>
            <w:tcBorders>
              <w:bottom w:val="single" w:sz="4" w:space="0" w:color="auto"/>
            </w:tcBorders>
            <w:shd w:val="solid" w:color="FFFFFF" w:fill="auto"/>
          </w:tcPr>
          <w:p w14:paraId="20045E0E"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42D3B427"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050B37A" w14:textId="77777777" w:rsidR="00DA25AD" w:rsidRPr="00031AD7" w:rsidRDefault="00DA25AD" w:rsidP="00E50914">
            <w:pPr>
              <w:rPr>
                <w:rFonts w:ascii="Arial" w:hAnsi="Arial" w:cs="Arial"/>
                <w:sz w:val="16"/>
                <w:szCs w:val="16"/>
              </w:rPr>
            </w:pPr>
            <w:r w:rsidRPr="00031AD7">
              <w:rPr>
                <w:rFonts w:ascii="Arial" w:hAnsi="Arial" w:cs="Arial"/>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0224E3" w14:textId="77777777" w:rsidR="00DA25AD" w:rsidRPr="00031AD7" w:rsidRDefault="00DA25AD" w:rsidP="00E50914">
            <w:pPr>
              <w:rPr>
                <w:rFonts w:ascii="Arial" w:hAnsi="Arial" w:cs="Arial"/>
                <w:sz w:val="16"/>
                <w:szCs w:val="16"/>
              </w:rPr>
            </w:pPr>
            <w:r w:rsidRPr="00031AD7">
              <w:rPr>
                <w:rFonts w:ascii="Arial" w:hAnsi="Arial" w:cs="Arial"/>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E02F1" w14:textId="77777777" w:rsidR="00DA25AD" w:rsidRPr="00031AD7" w:rsidRDefault="00DA25AD" w:rsidP="00E50914">
            <w:pPr>
              <w:rPr>
                <w:rFonts w:ascii="Arial" w:hAnsi="Arial" w:cs="Arial"/>
                <w:sz w:val="16"/>
                <w:szCs w:val="16"/>
              </w:rPr>
            </w:pPr>
            <w:r w:rsidRPr="00031AD7">
              <w:rPr>
                <w:rFonts w:ascii="Arial" w:hAnsi="Arial" w:cs="Arial"/>
                <w:sz w:val="16"/>
                <w:szCs w:val="16"/>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38F4D" w14:textId="77777777" w:rsidR="00DA25AD" w:rsidRPr="00031AD7" w:rsidRDefault="00DA25AD" w:rsidP="00E50914">
            <w:pPr>
              <w:rPr>
                <w:rFonts w:ascii="Arial" w:hAnsi="Arial" w:cs="Arial"/>
                <w:sz w:val="16"/>
                <w:szCs w:val="16"/>
              </w:rPr>
            </w:pPr>
            <w:r w:rsidRPr="00031AD7">
              <w:rPr>
                <w:rFonts w:ascii="Arial" w:hAnsi="Arial" w:cs="Arial"/>
                <w:sz w:val="16"/>
                <w:szCs w:val="16"/>
              </w:rPr>
              <w:t>0029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2D35D8"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77742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AF464C" w14:textId="77777777" w:rsidR="00DA25AD" w:rsidRPr="00031AD7" w:rsidRDefault="00DA25AD" w:rsidP="00E50914">
            <w:pPr>
              <w:rPr>
                <w:rFonts w:ascii="Arial" w:hAnsi="Arial" w:cs="Arial"/>
                <w:sz w:val="16"/>
                <w:szCs w:val="16"/>
              </w:rPr>
            </w:pPr>
            <w:r w:rsidRPr="00031AD7">
              <w:rPr>
                <w:rFonts w:ascii="Arial" w:hAnsi="Arial" w:cs="Arial"/>
                <w:sz w:val="16"/>
                <w:szCs w:val="16"/>
              </w:rPr>
              <w:t>Support for signaling transport level packet marking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289472" w14:textId="77777777" w:rsidR="00DA25AD" w:rsidRPr="00031AD7" w:rsidRDefault="00DA25AD" w:rsidP="00E50914">
            <w:pPr>
              <w:rPr>
                <w:rFonts w:ascii="Arial" w:hAnsi="Arial" w:cs="Arial"/>
                <w:sz w:val="16"/>
                <w:szCs w:val="16"/>
              </w:rPr>
            </w:pPr>
            <w:r w:rsidRPr="00031AD7">
              <w:rPr>
                <w:rFonts w:ascii="Arial" w:hAnsi="Arial" w:cs="Arial"/>
                <w:sz w:val="16"/>
                <w:szCs w:val="16"/>
              </w:rPr>
              <w:t>14.2.0</w:t>
            </w:r>
          </w:p>
        </w:tc>
      </w:tr>
      <w:tr w:rsidR="00DA25AD" w:rsidRPr="00031AD7" w14:paraId="30F1B44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EB314BC" w14:textId="77777777" w:rsidR="00DA25AD" w:rsidRPr="00031AD7" w:rsidRDefault="00DA25AD" w:rsidP="00E50914">
            <w:pPr>
              <w:rPr>
                <w:rFonts w:ascii="Arial" w:hAnsi="Arial" w:cs="Arial"/>
                <w:sz w:val="16"/>
                <w:szCs w:val="16"/>
              </w:rPr>
            </w:pPr>
            <w:r w:rsidRPr="00031AD7">
              <w:rPr>
                <w:rFonts w:ascii="Arial" w:hAnsi="Arial" w:cs="Arial"/>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2F3E99" w14:textId="77777777" w:rsidR="00DA25AD" w:rsidRPr="00031AD7" w:rsidRDefault="00DA25AD" w:rsidP="00E50914">
            <w:pPr>
              <w:rPr>
                <w:rFonts w:ascii="Arial" w:hAnsi="Arial" w:cs="Arial"/>
                <w:sz w:val="16"/>
                <w:szCs w:val="16"/>
              </w:rPr>
            </w:pPr>
            <w:r w:rsidRPr="00031AD7">
              <w:rPr>
                <w:rFonts w:ascii="Arial" w:hAnsi="Arial" w:cs="Arial"/>
                <w:sz w:val="16"/>
                <w:szCs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81464D" w14:textId="77777777" w:rsidR="00DA25AD" w:rsidRPr="00031AD7" w:rsidRDefault="00DA25AD" w:rsidP="00E50914">
            <w:pPr>
              <w:rPr>
                <w:rFonts w:ascii="Arial" w:hAnsi="Arial" w:cs="Arial"/>
                <w:sz w:val="16"/>
                <w:szCs w:val="16"/>
              </w:rPr>
            </w:pPr>
            <w:r w:rsidRPr="00031AD7">
              <w:rPr>
                <w:rFonts w:ascii="Arial" w:hAnsi="Arial" w:cs="Arial"/>
                <w:sz w:val="16"/>
                <w:szCs w:val="16"/>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2E631" w14:textId="77777777" w:rsidR="00DA25AD" w:rsidRPr="00031AD7" w:rsidRDefault="00DA25AD" w:rsidP="00E50914">
            <w:pPr>
              <w:rPr>
                <w:rFonts w:ascii="Arial" w:hAnsi="Arial" w:cs="Arial"/>
                <w:sz w:val="16"/>
                <w:szCs w:val="16"/>
              </w:rPr>
            </w:pPr>
            <w:r w:rsidRPr="00031AD7">
              <w:rPr>
                <w:rFonts w:ascii="Arial" w:hAnsi="Arial" w:cs="Arial"/>
                <w:sz w:val="16"/>
                <w:szCs w:val="16"/>
              </w:rPr>
              <w:t>0032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F5C721"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53B51"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2175DC"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of DRMP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B32DD2" w14:textId="77777777" w:rsidR="00DA25AD" w:rsidRPr="00031AD7" w:rsidRDefault="00DA25AD" w:rsidP="00E50914">
            <w:pPr>
              <w:rPr>
                <w:rFonts w:ascii="Arial" w:hAnsi="Arial" w:cs="Arial"/>
                <w:sz w:val="16"/>
                <w:szCs w:val="16"/>
              </w:rPr>
            </w:pPr>
            <w:r w:rsidRPr="00031AD7">
              <w:rPr>
                <w:rFonts w:ascii="Arial" w:hAnsi="Arial" w:cs="Arial"/>
                <w:sz w:val="16"/>
                <w:szCs w:val="16"/>
              </w:rPr>
              <w:t>14.3.0</w:t>
            </w:r>
          </w:p>
        </w:tc>
      </w:tr>
      <w:tr w:rsidR="00DA25AD" w:rsidRPr="00031AD7" w14:paraId="4D04B37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39D92F5" w14:textId="77777777" w:rsidR="00DA25AD" w:rsidRPr="00031AD7" w:rsidRDefault="00DA25AD" w:rsidP="00E50914">
            <w:pPr>
              <w:rPr>
                <w:rFonts w:ascii="Arial" w:hAnsi="Arial" w:cs="Arial"/>
                <w:sz w:val="16"/>
                <w:szCs w:val="16"/>
              </w:rPr>
            </w:pPr>
            <w:r w:rsidRPr="00031AD7">
              <w:rPr>
                <w:rFonts w:ascii="Arial" w:hAnsi="Arial" w:cs="Arial"/>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1B9D52" w14:textId="77777777" w:rsidR="00DA25AD" w:rsidRPr="00031AD7" w:rsidRDefault="00DA25AD" w:rsidP="00E50914">
            <w:pPr>
              <w:rPr>
                <w:rFonts w:ascii="Arial" w:hAnsi="Arial" w:cs="Arial"/>
                <w:sz w:val="16"/>
                <w:szCs w:val="16"/>
              </w:rPr>
            </w:pPr>
            <w:r w:rsidRPr="00031AD7">
              <w:rPr>
                <w:rFonts w:ascii="Arial" w:hAnsi="Arial" w:cs="Arial"/>
                <w:sz w:val="16"/>
                <w:szCs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EFDE0" w14:textId="77777777" w:rsidR="00DA25AD" w:rsidRPr="00031AD7" w:rsidRDefault="00DA25AD" w:rsidP="00E50914">
            <w:pPr>
              <w:rPr>
                <w:rFonts w:ascii="Arial" w:hAnsi="Arial" w:cs="Arial"/>
                <w:sz w:val="16"/>
                <w:szCs w:val="16"/>
              </w:rPr>
            </w:pPr>
            <w:r w:rsidRPr="00031AD7">
              <w:rPr>
                <w:rFonts w:ascii="Arial" w:hAnsi="Arial" w:cs="Arial"/>
                <w:sz w:val="16"/>
                <w:szCs w:val="16"/>
              </w:rPr>
              <w:t>CP-172022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0E3EDD" w14:textId="77777777" w:rsidR="00DA25AD" w:rsidRPr="00031AD7" w:rsidRDefault="00DA25AD" w:rsidP="00E50914">
            <w:pPr>
              <w:rPr>
                <w:rFonts w:ascii="Arial" w:hAnsi="Arial" w:cs="Arial"/>
                <w:sz w:val="16"/>
                <w:szCs w:val="16"/>
              </w:rPr>
            </w:pPr>
            <w:r w:rsidRPr="00031AD7">
              <w:rPr>
                <w:rFonts w:ascii="Arial" w:hAnsi="Arial" w:cs="Arial"/>
                <w:sz w:val="16"/>
                <w:szCs w:val="16"/>
              </w:rPr>
              <w:t>0030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8E5882"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E66437"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9F8EE4"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of the data type used for SC-Address and SMS-GMSC-Address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396C84" w14:textId="77777777" w:rsidR="00DA25AD" w:rsidRPr="00031AD7" w:rsidRDefault="00DA25AD" w:rsidP="00E50914">
            <w:pPr>
              <w:rPr>
                <w:rFonts w:ascii="Arial" w:hAnsi="Arial" w:cs="Arial"/>
                <w:sz w:val="16"/>
                <w:szCs w:val="16"/>
              </w:rPr>
            </w:pPr>
            <w:r w:rsidRPr="00031AD7">
              <w:rPr>
                <w:rFonts w:ascii="Arial" w:hAnsi="Arial" w:cs="Arial"/>
                <w:sz w:val="16"/>
                <w:szCs w:val="16"/>
              </w:rPr>
              <w:t>15.0.0</w:t>
            </w:r>
          </w:p>
        </w:tc>
      </w:tr>
      <w:tr w:rsidR="00DA25AD" w:rsidRPr="00031AD7" w14:paraId="30A6C56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8656F7D" w14:textId="77777777" w:rsidR="00DA25AD" w:rsidRPr="00031AD7" w:rsidRDefault="00DA25AD" w:rsidP="00E50914">
            <w:pPr>
              <w:rPr>
                <w:rFonts w:ascii="Arial" w:hAnsi="Arial" w:cs="Arial"/>
                <w:sz w:val="16"/>
                <w:szCs w:val="16"/>
              </w:rPr>
            </w:pPr>
            <w:r w:rsidRPr="00031AD7">
              <w:rPr>
                <w:rFonts w:ascii="Arial" w:hAnsi="Arial" w:cs="Arial"/>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72F309" w14:textId="77777777" w:rsidR="00DA25AD" w:rsidRPr="00031AD7" w:rsidRDefault="00DA25AD" w:rsidP="00E50914">
            <w:pPr>
              <w:rPr>
                <w:rFonts w:ascii="Arial" w:hAnsi="Arial" w:cs="Arial"/>
                <w:sz w:val="16"/>
                <w:szCs w:val="16"/>
              </w:rPr>
            </w:pPr>
            <w:r w:rsidRPr="00031AD7">
              <w:rPr>
                <w:rFonts w:ascii="Arial" w:hAnsi="Arial" w:cs="Arial"/>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29E4D" w14:textId="77777777" w:rsidR="00DA25AD" w:rsidRPr="00031AD7" w:rsidRDefault="00DA25AD" w:rsidP="00E50914">
            <w:pPr>
              <w:rPr>
                <w:rFonts w:ascii="Arial" w:hAnsi="Arial" w:cs="Arial"/>
                <w:sz w:val="16"/>
                <w:szCs w:val="16"/>
              </w:rPr>
            </w:pPr>
            <w:r w:rsidRPr="00031AD7">
              <w:rPr>
                <w:rFonts w:ascii="Arial" w:hAnsi="Arial" w:cs="Arial"/>
                <w:sz w:val="16"/>
                <w:szCs w:val="16"/>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DFB788" w14:textId="77777777" w:rsidR="00DA25AD" w:rsidRPr="00031AD7" w:rsidRDefault="00DA25AD" w:rsidP="00E50914">
            <w:pPr>
              <w:rPr>
                <w:rFonts w:ascii="Arial" w:hAnsi="Arial" w:cs="Arial"/>
                <w:sz w:val="16"/>
                <w:szCs w:val="16"/>
              </w:rPr>
            </w:pPr>
            <w:r w:rsidRPr="00031AD7">
              <w:rPr>
                <w:rFonts w:ascii="Arial" w:hAnsi="Arial" w:cs="Arial"/>
                <w:sz w:val="16"/>
                <w:szCs w:val="16"/>
              </w:rPr>
              <w:t>0033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90A1CA"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9BA3D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EA3B30" w14:textId="77777777" w:rsidR="00DA25AD" w:rsidRPr="00031AD7" w:rsidRDefault="00DA25AD" w:rsidP="00E50914">
            <w:pPr>
              <w:rPr>
                <w:rFonts w:ascii="Arial" w:hAnsi="Arial" w:cs="Arial"/>
                <w:sz w:val="16"/>
                <w:szCs w:val="16"/>
              </w:rPr>
            </w:pPr>
            <w:r w:rsidRPr="00031AD7">
              <w:rPr>
                <w:rFonts w:ascii="Arial" w:hAnsi="Arial" w:cs="Arial"/>
                <w:sz w:val="16"/>
                <w:szCs w:val="16"/>
              </w:rPr>
              <w:t>Clarification on presence of SC-Address in SRR and on MWD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ED7B7B" w14:textId="77777777" w:rsidR="00DA25AD" w:rsidRPr="00031AD7" w:rsidRDefault="00DA25AD" w:rsidP="00E50914">
            <w:pPr>
              <w:rPr>
                <w:rFonts w:ascii="Arial" w:hAnsi="Arial" w:cs="Arial"/>
                <w:sz w:val="16"/>
                <w:szCs w:val="16"/>
              </w:rPr>
            </w:pPr>
            <w:r w:rsidRPr="00031AD7">
              <w:rPr>
                <w:rFonts w:ascii="Arial" w:hAnsi="Arial" w:cs="Arial"/>
                <w:sz w:val="16"/>
                <w:szCs w:val="16"/>
              </w:rPr>
              <w:t>15.1.0</w:t>
            </w:r>
          </w:p>
        </w:tc>
      </w:tr>
      <w:tr w:rsidR="00321E17" w:rsidRPr="00031AD7" w14:paraId="7DC5B75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08EF97E0" w14:textId="77777777" w:rsidR="00321E17" w:rsidRPr="00031AD7" w:rsidRDefault="00321E17" w:rsidP="00E50914">
            <w:pPr>
              <w:rPr>
                <w:rFonts w:ascii="Arial" w:hAnsi="Arial" w:cs="Arial"/>
                <w:sz w:val="16"/>
                <w:szCs w:val="16"/>
              </w:rPr>
            </w:pPr>
            <w:r w:rsidRPr="00031AD7">
              <w:rPr>
                <w:rFonts w:ascii="Arial" w:hAnsi="Arial" w:cs="Arial"/>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21A3B" w14:textId="77777777" w:rsidR="00321E17" w:rsidRPr="00031AD7" w:rsidRDefault="00321E17" w:rsidP="00E50914">
            <w:pPr>
              <w:rPr>
                <w:rFonts w:ascii="Arial" w:hAnsi="Arial" w:cs="Arial"/>
                <w:sz w:val="16"/>
                <w:szCs w:val="16"/>
              </w:rPr>
            </w:pPr>
            <w:r w:rsidRPr="00031AD7">
              <w:rPr>
                <w:rFonts w:ascii="Arial" w:hAnsi="Arial" w:cs="Arial"/>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52991" w14:textId="77777777" w:rsidR="00321E17" w:rsidRPr="00031AD7" w:rsidRDefault="00321E17" w:rsidP="00E50914">
            <w:pPr>
              <w:rPr>
                <w:rFonts w:ascii="Arial" w:hAnsi="Arial" w:cs="Arial"/>
                <w:sz w:val="16"/>
                <w:szCs w:val="16"/>
              </w:rPr>
            </w:pPr>
            <w:r w:rsidRPr="00031AD7">
              <w:rPr>
                <w:rFonts w:ascii="Arial" w:hAnsi="Arial" w:cs="Arial"/>
                <w:sz w:val="16"/>
                <w:szCs w:val="16"/>
              </w:rPr>
              <w:t>CP-201016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A87B3C" w14:textId="77777777" w:rsidR="00321E17" w:rsidRPr="00031AD7" w:rsidRDefault="00321E17" w:rsidP="00E50914">
            <w:pPr>
              <w:rPr>
                <w:rFonts w:ascii="Arial" w:hAnsi="Arial" w:cs="Arial"/>
                <w:sz w:val="16"/>
                <w:szCs w:val="16"/>
              </w:rPr>
            </w:pPr>
            <w:r w:rsidRPr="00031AD7">
              <w:rPr>
                <w:rFonts w:ascii="Arial" w:hAnsi="Arial" w:cs="Arial"/>
                <w:sz w:val="16"/>
                <w:szCs w:val="16"/>
              </w:rPr>
              <w:t>0034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8CABA7" w14:textId="77777777" w:rsidR="00321E17" w:rsidRPr="00031AD7" w:rsidRDefault="00321E17"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1ED13" w14:textId="77777777" w:rsidR="00321E17" w:rsidRPr="00031AD7" w:rsidRDefault="00321E17"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10CFB6" w14:textId="77777777" w:rsidR="00321E17" w:rsidRPr="00031AD7" w:rsidRDefault="00321E17" w:rsidP="00E50914">
            <w:pPr>
              <w:rPr>
                <w:rFonts w:ascii="Arial" w:hAnsi="Arial" w:cs="Arial"/>
                <w:sz w:val="16"/>
                <w:szCs w:val="16"/>
              </w:rPr>
            </w:pPr>
            <w:r w:rsidRPr="00031AD7">
              <w:rPr>
                <w:rFonts w:ascii="Arial" w:hAnsi="Arial" w:cs="Arial"/>
                <w:sz w:val="16"/>
                <w:szCs w:val="16"/>
              </w:rPr>
              <w:t>SMSF 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FD62D7" w14:textId="77777777" w:rsidR="00321E17" w:rsidRPr="00031AD7" w:rsidRDefault="00321E17" w:rsidP="00E50914">
            <w:pPr>
              <w:rPr>
                <w:rFonts w:ascii="Arial" w:hAnsi="Arial" w:cs="Arial"/>
                <w:sz w:val="16"/>
                <w:szCs w:val="16"/>
              </w:rPr>
            </w:pPr>
            <w:r w:rsidRPr="00031AD7">
              <w:rPr>
                <w:rFonts w:ascii="Arial" w:hAnsi="Arial" w:cs="Arial"/>
                <w:sz w:val="16"/>
                <w:szCs w:val="16"/>
              </w:rPr>
              <w:t>15.2.0</w:t>
            </w:r>
          </w:p>
        </w:tc>
      </w:tr>
      <w:tr w:rsidR="00321E17" w:rsidRPr="00031AD7" w14:paraId="5E8EF4D2"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5172101" w14:textId="77777777" w:rsidR="00321E17" w:rsidRPr="00031AD7" w:rsidRDefault="00321E17" w:rsidP="00E50914">
            <w:pPr>
              <w:rPr>
                <w:rFonts w:ascii="Arial" w:hAnsi="Arial" w:cs="Arial"/>
                <w:sz w:val="16"/>
                <w:szCs w:val="16"/>
              </w:rPr>
            </w:pPr>
            <w:r w:rsidRPr="00031AD7">
              <w:rPr>
                <w:rFonts w:ascii="Arial" w:hAnsi="Arial" w:cs="Arial"/>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59F736" w14:textId="77777777" w:rsidR="00321E17" w:rsidRPr="00031AD7" w:rsidRDefault="00321E17" w:rsidP="00E50914">
            <w:pPr>
              <w:rPr>
                <w:rFonts w:ascii="Arial" w:hAnsi="Arial" w:cs="Arial"/>
                <w:sz w:val="16"/>
                <w:szCs w:val="16"/>
              </w:rPr>
            </w:pPr>
            <w:r w:rsidRPr="00031AD7">
              <w:rPr>
                <w:rFonts w:ascii="Arial" w:hAnsi="Arial" w:cs="Arial"/>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6D8FE9" w14:textId="77777777" w:rsidR="00321E17" w:rsidRPr="00031AD7" w:rsidRDefault="00B37014" w:rsidP="00E50914">
            <w:pPr>
              <w:rPr>
                <w:rFonts w:ascii="Arial" w:hAnsi="Arial" w:cs="Arial"/>
                <w:sz w:val="16"/>
                <w:szCs w:val="16"/>
              </w:rPr>
            </w:pPr>
            <w:r w:rsidRPr="00031AD7">
              <w:rPr>
                <w:rFonts w:ascii="Arial" w:hAnsi="Arial" w:cs="Arial"/>
                <w:sz w:val="16"/>
                <w:szCs w:val="16"/>
              </w:rPr>
              <w:t>CP-201016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36A773" w14:textId="77777777" w:rsidR="00321E17" w:rsidRPr="00031AD7" w:rsidRDefault="00321E17" w:rsidP="00E50914">
            <w:pPr>
              <w:rPr>
                <w:rFonts w:ascii="Arial" w:hAnsi="Arial" w:cs="Arial"/>
                <w:sz w:val="16"/>
                <w:szCs w:val="16"/>
              </w:rPr>
            </w:pPr>
            <w:r w:rsidRPr="00031AD7">
              <w:rPr>
                <w:rFonts w:ascii="Arial" w:hAnsi="Arial" w:cs="Arial"/>
                <w:sz w:val="16"/>
                <w:szCs w:val="16"/>
              </w:rPr>
              <w:t>0035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C2BD65" w14:textId="77777777" w:rsidR="00321E17" w:rsidRPr="00031AD7" w:rsidRDefault="00321E17"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E8A4A2" w14:textId="77777777" w:rsidR="00321E17" w:rsidRPr="00031AD7" w:rsidRDefault="00321E17"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00A5A1" w14:textId="77777777" w:rsidR="00321E17" w:rsidRPr="00031AD7" w:rsidRDefault="00B37014" w:rsidP="00E50914">
            <w:pPr>
              <w:rPr>
                <w:rFonts w:ascii="Arial" w:hAnsi="Arial" w:cs="Arial"/>
                <w:sz w:val="16"/>
                <w:szCs w:val="16"/>
              </w:rPr>
            </w:pPr>
            <w:r w:rsidRPr="00031AD7">
              <w:rPr>
                <w:rFonts w:ascii="Arial" w:hAnsi="Arial" w:cs="Arial"/>
                <w:sz w:val="16"/>
                <w:szCs w:val="16"/>
              </w:rPr>
              <w:t>S</w:t>
            </w:r>
            <w:r w:rsidRPr="00031AD7">
              <w:rPr>
                <w:rFonts w:ascii="Arial" w:hAnsi="Arial" w:cs="Arial" w:hint="eastAsia"/>
                <w:sz w:val="16"/>
                <w:szCs w:val="16"/>
              </w:rPr>
              <w:t>upport</w:t>
            </w:r>
            <w:r w:rsidRPr="00031AD7">
              <w:rPr>
                <w:rFonts w:ascii="Arial" w:hAnsi="Arial" w:cs="Arial"/>
                <w:sz w:val="16"/>
                <w:szCs w:val="16"/>
              </w:rPr>
              <w:t xml:space="preserve"> </w:t>
            </w:r>
            <w:r w:rsidRPr="00031AD7">
              <w:rPr>
                <w:rFonts w:ascii="Arial" w:hAnsi="Arial" w:cs="Arial" w:hint="eastAsia"/>
                <w:sz w:val="16"/>
                <w:szCs w:val="16"/>
              </w:rPr>
              <w:t>o</w:t>
            </w:r>
            <w:r w:rsidRPr="00031AD7">
              <w:rPr>
                <w:rFonts w:ascii="Arial" w:hAnsi="Arial" w:cs="Arial"/>
                <w:sz w:val="16"/>
                <w:szCs w:val="16"/>
              </w:rPr>
              <w:t xml:space="preserve">f SMS </w:t>
            </w:r>
            <w:r w:rsidRPr="00031AD7">
              <w:rPr>
                <w:rFonts w:ascii="Arial" w:hAnsi="Arial" w:cs="Arial" w:hint="eastAsia"/>
                <w:sz w:val="16"/>
                <w:szCs w:val="16"/>
              </w:rPr>
              <w:t>in</w:t>
            </w:r>
            <w:r w:rsidRPr="00031AD7">
              <w:rPr>
                <w:rFonts w:ascii="Arial" w:hAnsi="Arial" w:cs="Arial"/>
                <w:sz w:val="16"/>
                <w:szCs w:val="16"/>
              </w:rPr>
              <w:t xml:space="preserve"> 5G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DEF5F8" w14:textId="77777777" w:rsidR="00321E17" w:rsidRPr="00031AD7" w:rsidRDefault="00B37014" w:rsidP="00E50914">
            <w:pPr>
              <w:rPr>
                <w:rFonts w:ascii="Arial" w:hAnsi="Arial" w:cs="Arial"/>
                <w:sz w:val="16"/>
                <w:szCs w:val="16"/>
              </w:rPr>
            </w:pPr>
            <w:r w:rsidRPr="00031AD7">
              <w:rPr>
                <w:rFonts w:ascii="Arial" w:hAnsi="Arial" w:cs="Arial"/>
                <w:sz w:val="16"/>
                <w:szCs w:val="16"/>
              </w:rPr>
              <w:t>15.2.0</w:t>
            </w:r>
          </w:p>
        </w:tc>
      </w:tr>
      <w:tr w:rsidR="00031AD7" w:rsidRPr="00031AD7" w14:paraId="47CDEB29"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D53124D" w14:textId="77777777" w:rsidR="00031AD7" w:rsidRPr="00031AD7" w:rsidRDefault="00031AD7" w:rsidP="00E50914">
            <w:pPr>
              <w:rPr>
                <w:rFonts w:ascii="Arial" w:hAnsi="Arial" w:cs="Arial"/>
                <w:sz w:val="16"/>
                <w:szCs w:val="16"/>
              </w:rPr>
            </w:pPr>
            <w:r w:rsidRPr="00031AD7">
              <w:rPr>
                <w:rFonts w:ascii="Arial" w:hAnsi="Arial" w:cs="Arial"/>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F1F108"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B8B0AC"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E9E7C"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F2D962"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A5261"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871B8B" w14:textId="77777777" w:rsidR="00031AD7" w:rsidRPr="00031AD7" w:rsidRDefault="00031AD7" w:rsidP="00E50914">
            <w:pPr>
              <w:rPr>
                <w:rFonts w:ascii="Arial" w:hAnsi="Arial" w:cs="Arial"/>
                <w:sz w:val="16"/>
                <w:szCs w:val="16"/>
              </w:rPr>
            </w:pPr>
            <w:r w:rsidRPr="00031AD7">
              <w:rPr>
                <w:rFonts w:ascii="Arial" w:hAnsi="Arial" w:cs="Arial"/>
                <w:sz w:val="16"/>
                <w:szCs w:val="16"/>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388833" w14:textId="77777777" w:rsidR="00031AD7" w:rsidRPr="00031AD7" w:rsidRDefault="00031AD7" w:rsidP="00E50914">
            <w:pPr>
              <w:rPr>
                <w:rFonts w:ascii="Arial" w:hAnsi="Arial" w:cs="Arial"/>
                <w:sz w:val="16"/>
                <w:szCs w:val="16"/>
              </w:rPr>
            </w:pPr>
            <w:r w:rsidRPr="00031AD7">
              <w:rPr>
                <w:rFonts w:ascii="Arial" w:hAnsi="Arial" w:cs="Arial"/>
                <w:sz w:val="16"/>
                <w:szCs w:val="16"/>
              </w:rPr>
              <w:t>16.0.0</w:t>
            </w:r>
          </w:p>
        </w:tc>
      </w:tr>
      <w:tr w:rsidR="00821C98" w:rsidRPr="00031AD7" w14:paraId="095C723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1C36D8B" w14:textId="77777777" w:rsidR="00821C98" w:rsidRPr="00031AD7" w:rsidRDefault="00821C98" w:rsidP="00E50914">
            <w:pPr>
              <w:rPr>
                <w:rFonts w:ascii="Arial" w:hAnsi="Arial" w:cs="Arial"/>
                <w:sz w:val="16"/>
                <w:szCs w:val="16"/>
              </w:rPr>
            </w:pPr>
            <w:r>
              <w:rPr>
                <w:rFonts w:ascii="Arial" w:hAnsi="Arial" w:cs="Arial"/>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4E4BAF" w14:textId="77777777" w:rsidR="00821C98" w:rsidRPr="00031AD7" w:rsidRDefault="00821C98" w:rsidP="00E50914">
            <w:pPr>
              <w:rPr>
                <w:rFonts w:ascii="Arial" w:hAnsi="Arial" w:cs="Arial"/>
                <w:sz w:val="16"/>
                <w:szCs w:val="16"/>
              </w:rPr>
            </w:pPr>
            <w:r>
              <w:rPr>
                <w:rFonts w:ascii="Arial" w:hAnsi="Arial" w:cs="Arial"/>
                <w:sz w:val="16"/>
                <w:szCs w:val="16"/>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BA386A" w14:textId="77777777" w:rsidR="00821C98" w:rsidRPr="00031AD7" w:rsidRDefault="00821C98" w:rsidP="00E50914">
            <w:pPr>
              <w:rPr>
                <w:rFonts w:ascii="Arial" w:hAnsi="Arial" w:cs="Arial"/>
                <w:sz w:val="16"/>
                <w:szCs w:val="16"/>
              </w:rPr>
            </w:pPr>
            <w:r>
              <w:rPr>
                <w:rFonts w:ascii="Arial" w:hAnsi="Arial" w:cs="Arial"/>
                <w:sz w:val="16"/>
                <w:szCs w:val="16"/>
              </w:rPr>
              <w:t>CP-202043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130B0F" w14:textId="77777777" w:rsidR="00821C98" w:rsidRPr="00031AD7" w:rsidRDefault="00821C98" w:rsidP="00E50914">
            <w:pPr>
              <w:rPr>
                <w:rFonts w:ascii="Arial" w:hAnsi="Arial" w:cs="Arial"/>
                <w:sz w:val="16"/>
                <w:szCs w:val="16"/>
              </w:rPr>
            </w:pPr>
            <w:r>
              <w:rPr>
                <w:rFonts w:ascii="Arial" w:hAnsi="Arial" w:cs="Arial"/>
                <w:sz w:val="16"/>
                <w:szCs w:val="16"/>
              </w:rPr>
              <w:t>0037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9C078B" w14:textId="77777777" w:rsidR="00821C98" w:rsidRPr="00031AD7" w:rsidRDefault="00821C98" w:rsidP="00E50914">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DA2D75" w14:textId="77777777" w:rsidR="00821C98" w:rsidRPr="00031AD7" w:rsidRDefault="00821C98" w:rsidP="00E50914">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0ECE69" w14:textId="77777777" w:rsidR="00821C98" w:rsidRPr="00031AD7" w:rsidRDefault="00821C98" w:rsidP="00E50914">
            <w:pPr>
              <w:rPr>
                <w:rFonts w:ascii="Arial" w:hAnsi="Arial" w:cs="Arial"/>
                <w:sz w:val="16"/>
                <w:szCs w:val="16"/>
              </w:rPr>
            </w:pPr>
            <w:r w:rsidRPr="00821C98">
              <w:rPr>
                <w:rFonts w:ascii="Arial" w:hAnsi="Arial" w:cs="Arial"/>
                <w:sz w:val="16"/>
                <w:szCs w:val="16"/>
              </w:rPr>
              <w:fldChar w:fldCharType="begin"/>
            </w:r>
            <w:r w:rsidRPr="00821C98">
              <w:rPr>
                <w:rFonts w:ascii="Arial" w:hAnsi="Arial" w:cs="Arial"/>
                <w:sz w:val="16"/>
                <w:szCs w:val="16"/>
              </w:rPr>
              <w:instrText xml:space="preserve"> DOCPROPERTY  CrTitle  \* MERGEFORMAT </w:instrText>
            </w:r>
            <w:r w:rsidRPr="00821C98">
              <w:rPr>
                <w:rFonts w:ascii="Arial" w:hAnsi="Arial" w:cs="Arial"/>
                <w:sz w:val="16"/>
                <w:szCs w:val="16"/>
              </w:rPr>
              <w:fldChar w:fldCharType="separate"/>
            </w:r>
            <w:r w:rsidRPr="00821C98">
              <w:rPr>
                <w:rFonts w:ascii="Arial" w:hAnsi="Arial" w:cs="Arial"/>
                <w:sz w:val="16"/>
                <w:szCs w:val="16"/>
              </w:rPr>
              <w:t>SMSF Address Corrections</w:t>
            </w:r>
            <w:r w:rsidRPr="00821C98">
              <w:rPr>
                <w:rFonts w:ascii="Arial" w:hAnsi="Arial" w:cs="Arial"/>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117FB1" w14:textId="77777777" w:rsidR="00821C98" w:rsidRPr="00031AD7" w:rsidRDefault="00821C98" w:rsidP="00E50914">
            <w:pPr>
              <w:rPr>
                <w:rFonts w:ascii="Arial" w:hAnsi="Arial" w:cs="Arial"/>
                <w:sz w:val="16"/>
                <w:szCs w:val="16"/>
              </w:rPr>
            </w:pPr>
            <w:r>
              <w:rPr>
                <w:rFonts w:ascii="Arial" w:hAnsi="Arial" w:cs="Arial"/>
                <w:sz w:val="16"/>
                <w:szCs w:val="16"/>
              </w:rPr>
              <w:t>16.1.0</w:t>
            </w:r>
          </w:p>
        </w:tc>
      </w:tr>
      <w:tr w:rsidR="00515182" w:rsidRPr="00031AD7" w14:paraId="5CB42DDA"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1099A5F" w14:textId="58658A2A" w:rsidR="00515182" w:rsidRDefault="00515182" w:rsidP="00E50914">
            <w:pPr>
              <w:rPr>
                <w:rFonts w:ascii="Arial" w:hAnsi="Arial" w:cs="Arial"/>
                <w:sz w:val="16"/>
                <w:szCs w:val="16"/>
              </w:rPr>
            </w:pPr>
            <w:r>
              <w:rPr>
                <w:rFonts w:ascii="Arial" w:hAnsi="Arial" w:cs="Arial"/>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73E823" w14:textId="6E642EE2" w:rsidR="00515182" w:rsidRDefault="00515182" w:rsidP="00E50914">
            <w:pPr>
              <w:rPr>
                <w:rFonts w:ascii="Arial" w:hAnsi="Arial" w:cs="Arial"/>
                <w:sz w:val="16"/>
                <w:szCs w:val="16"/>
              </w:rPr>
            </w:pPr>
            <w:r>
              <w:rPr>
                <w:rFonts w:ascii="Arial" w:hAnsi="Arial" w:cs="Arial"/>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9D2DFA" w14:textId="4D0A463B" w:rsidR="00515182" w:rsidRDefault="00515182" w:rsidP="00E50914">
            <w:pPr>
              <w:rPr>
                <w:rFonts w:ascii="Arial" w:hAnsi="Arial" w:cs="Arial"/>
                <w:sz w:val="16"/>
                <w:szCs w:val="16"/>
              </w:rPr>
            </w:pPr>
            <w:r>
              <w:rPr>
                <w:rFonts w:ascii="Arial" w:hAnsi="Arial" w:cs="Arial"/>
                <w:sz w:val="16"/>
                <w:szCs w:val="16"/>
              </w:rPr>
              <w:t>CP-210053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F9B08D" w14:textId="166D3EA5" w:rsidR="00515182" w:rsidRDefault="00515182" w:rsidP="00E50914">
            <w:pPr>
              <w:rPr>
                <w:rFonts w:ascii="Arial" w:hAnsi="Arial" w:cs="Arial"/>
                <w:sz w:val="16"/>
                <w:szCs w:val="16"/>
              </w:rPr>
            </w:pPr>
            <w:r>
              <w:rPr>
                <w:rFonts w:ascii="Arial" w:hAnsi="Arial" w:cs="Arial"/>
                <w:sz w:val="16"/>
                <w:szCs w:val="16"/>
              </w:rPr>
              <w:t>0039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F6FE2B" w14:textId="337C764D" w:rsidR="00515182" w:rsidRDefault="00515182" w:rsidP="00E50914">
            <w:pPr>
              <w:rPr>
                <w:rFonts w:ascii="Arial" w:hAnsi="Arial" w:cs="Arial"/>
                <w:sz w:val="16"/>
                <w:szCs w:val="16"/>
              </w:rPr>
            </w:pPr>
            <w:r>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19582" w14:textId="7A714C36" w:rsidR="00515182" w:rsidRDefault="00515182" w:rsidP="00E50914">
            <w:pPr>
              <w:rPr>
                <w:rFonts w:ascii="Arial" w:hAnsi="Arial" w:cs="Arial"/>
                <w:sz w:val="16"/>
                <w:szCs w:val="16"/>
              </w:rPr>
            </w:pPr>
            <w:r>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51668E" w14:textId="7D235FE7" w:rsidR="00515182" w:rsidRPr="00821C98" w:rsidRDefault="00515182" w:rsidP="00E50914">
            <w:pPr>
              <w:rPr>
                <w:rFonts w:ascii="Arial" w:hAnsi="Arial" w:cs="Arial"/>
                <w:sz w:val="16"/>
                <w:szCs w:val="16"/>
              </w:rPr>
            </w:pPr>
            <w:r w:rsidRPr="00515182">
              <w:rPr>
                <w:rFonts w:ascii="Arial" w:hAnsi="Arial" w:cs="Arial"/>
                <w:sz w:val="16"/>
                <w:szCs w:val="16"/>
              </w:rPr>
              <w:t>Corrections on SM-Delivery-Not-Intended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D8369F" w14:textId="5DB3DC53" w:rsidR="00515182" w:rsidRDefault="00515182" w:rsidP="00E50914">
            <w:pPr>
              <w:rPr>
                <w:rFonts w:ascii="Arial" w:hAnsi="Arial" w:cs="Arial"/>
                <w:sz w:val="16"/>
                <w:szCs w:val="16"/>
              </w:rPr>
            </w:pPr>
            <w:r>
              <w:rPr>
                <w:rFonts w:ascii="Arial" w:hAnsi="Arial" w:cs="Arial"/>
                <w:sz w:val="16"/>
                <w:szCs w:val="16"/>
              </w:rPr>
              <w:t>16.2.0</w:t>
            </w:r>
          </w:p>
        </w:tc>
      </w:tr>
      <w:tr w:rsidR="004336E5" w:rsidRPr="00031AD7" w14:paraId="6B07B3E8"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72084F88" w14:textId="02DF9D2B" w:rsidR="004336E5" w:rsidRDefault="004336E5" w:rsidP="004336E5">
            <w:pPr>
              <w:rPr>
                <w:rFonts w:ascii="Arial" w:hAnsi="Arial" w:cs="Arial"/>
                <w:sz w:val="16"/>
                <w:szCs w:val="16"/>
              </w:rPr>
            </w:pPr>
            <w:r>
              <w:rPr>
                <w:rFonts w:ascii="Arial" w:hAnsi="Arial" w:cs="Arial"/>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DFFE48" w14:textId="579D294D" w:rsidR="004336E5" w:rsidRDefault="004336E5" w:rsidP="004336E5">
            <w:pPr>
              <w:rPr>
                <w:rFonts w:ascii="Arial" w:hAnsi="Arial" w:cs="Arial"/>
                <w:sz w:val="16"/>
                <w:szCs w:val="16"/>
              </w:rPr>
            </w:pPr>
            <w:r>
              <w:rPr>
                <w:rFonts w:ascii="Arial" w:hAnsi="Arial" w:cs="Arial"/>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2ADCF6" w14:textId="70483D65" w:rsidR="004336E5" w:rsidRDefault="004336E5" w:rsidP="004336E5">
            <w:pPr>
              <w:rPr>
                <w:rFonts w:ascii="Arial" w:hAnsi="Arial" w:cs="Arial"/>
                <w:sz w:val="16"/>
                <w:szCs w:val="16"/>
              </w:rPr>
            </w:pPr>
            <w:r>
              <w:rPr>
                <w:rFonts w:ascii="Arial" w:hAnsi="Arial" w:cs="Arial"/>
                <w:sz w:val="16"/>
                <w:szCs w:val="16"/>
              </w:rPr>
              <w:t>CP-210027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B83D0" w14:textId="59EFDF20" w:rsidR="004336E5" w:rsidRDefault="004336E5" w:rsidP="004336E5">
            <w:pPr>
              <w:rPr>
                <w:rFonts w:ascii="Arial" w:hAnsi="Arial" w:cs="Arial"/>
                <w:sz w:val="16"/>
                <w:szCs w:val="16"/>
              </w:rPr>
            </w:pPr>
            <w:r>
              <w:rPr>
                <w:rFonts w:ascii="Arial" w:hAnsi="Arial" w:cs="Arial"/>
                <w:sz w:val="16"/>
                <w:szCs w:val="16"/>
              </w:rPr>
              <w:t>0038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AC901E" w14:textId="0FEF70FC" w:rsidR="004336E5" w:rsidRDefault="004336E5"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21994E" w14:textId="61899D75" w:rsidR="004336E5" w:rsidRDefault="004336E5" w:rsidP="004336E5">
            <w:pPr>
              <w:rPr>
                <w:rFonts w:ascii="Arial" w:hAnsi="Arial" w:cs="Arial"/>
                <w:sz w:val="16"/>
                <w:szCs w:val="16"/>
              </w:rPr>
            </w:pPr>
            <w:r>
              <w:rPr>
                <w:rFonts w:ascii="Arial" w:hAnsi="Arial" w:cs="Arial"/>
                <w:sz w:val="16"/>
                <w:szCs w:val="16"/>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0306FA" w14:textId="367AAB5C" w:rsidR="004336E5" w:rsidRPr="00515182" w:rsidRDefault="004336E5" w:rsidP="004336E5">
            <w:pPr>
              <w:rPr>
                <w:rFonts w:ascii="Arial" w:hAnsi="Arial" w:cs="Arial"/>
                <w:sz w:val="16"/>
                <w:szCs w:val="16"/>
              </w:rPr>
            </w:pPr>
            <w:r w:rsidRPr="004336E5">
              <w:rPr>
                <w:rFonts w:ascii="Arial" w:hAnsi="Arial" w:cs="Arial"/>
                <w:sz w:val="16"/>
                <w:szCs w:val="16"/>
              </w:rPr>
              <w:t>Inclusive language review: EIR lists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2F5CCC" w14:textId="1A7507B1" w:rsidR="004336E5" w:rsidRDefault="004336E5" w:rsidP="004336E5">
            <w:pPr>
              <w:rPr>
                <w:rFonts w:ascii="Arial" w:hAnsi="Arial" w:cs="Arial"/>
                <w:sz w:val="16"/>
                <w:szCs w:val="16"/>
              </w:rPr>
            </w:pPr>
            <w:r>
              <w:rPr>
                <w:rFonts w:ascii="Arial" w:hAnsi="Arial" w:cs="Arial"/>
                <w:sz w:val="16"/>
                <w:szCs w:val="16"/>
              </w:rPr>
              <w:t>17.0.0</w:t>
            </w:r>
          </w:p>
        </w:tc>
      </w:tr>
      <w:tr w:rsidR="000D7198" w:rsidRPr="00031AD7" w14:paraId="7292AEF0"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7ED0DFDF" w14:textId="079E09CB" w:rsidR="000D7198" w:rsidRDefault="000D7198" w:rsidP="004336E5">
            <w:pPr>
              <w:rPr>
                <w:rFonts w:ascii="Arial" w:hAnsi="Arial" w:cs="Arial"/>
                <w:sz w:val="16"/>
                <w:szCs w:val="16"/>
              </w:rPr>
            </w:pPr>
            <w:r>
              <w:rPr>
                <w:rFonts w:ascii="Arial" w:hAnsi="Arial" w:cs="Arial"/>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29654D" w14:textId="26DAB5AE" w:rsidR="000D7198" w:rsidRDefault="000D7198" w:rsidP="004336E5">
            <w:pPr>
              <w:rPr>
                <w:rFonts w:ascii="Arial" w:hAnsi="Arial" w:cs="Arial"/>
                <w:sz w:val="16"/>
                <w:szCs w:val="16"/>
              </w:rPr>
            </w:pPr>
            <w:r>
              <w:rPr>
                <w:rFonts w:ascii="Arial" w:hAnsi="Arial" w:cs="Arial"/>
                <w:sz w:val="16"/>
                <w:szCs w:val="16"/>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1FF50C" w14:textId="2EC1FAB5" w:rsidR="000D7198" w:rsidRDefault="000D7198" w:rsidP="004336E5">
            <w:pPr>
              <w:rPr>
                <w:rFonts w:ascii="Arial" w:hAnsi="Arial" w:cs="Arial"/>
                <w:sz w:val="16"/>
                <w:szCs w:val="16"/>
              </w:rPr>
            </w:pPr>
            <w:r>
              <w:rPr>
                <w:rFonts w:ascii="Arial" w:hAnsi="Arial" w:cs="Arial"/>
                <w:sz w:val="16"/>
                <w:szCs w:val="16"/>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87812" w14:textId="0ABAE930" w:rsidR="000D7198" w:rsidRDefault="000D7198" w:rsidP="004336E5">
            <w:pPr>
              <w:rPr>
                <w:rFonts w:ascii="Arial" w:hAnsi="Arial" w:cs="Arial"/>
                <w:sz w:val="16"/>
                <w:szCs w:val="16"/>
              </w:rPr>
            </w:pPr>
            <w:r>
              <w:rPr>
                <w:rFonts w:ascii="Arial" w:hAnsi="Arial" w:cs="Arial"/>
                <w:sz w:val="16"/>
                <w:szCs w:val="16"/>
              </w:rPr>
              <w:t>0040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F3128B" w14:textId="28D672DC" w:rsidR="000D7198" w:rsidRDefault="000D7198"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1B4DB0" w14:textId="369B2DD1" w:rsidR="000D7198" w:rsidRDefault="000D7198" w:rsidP="004336E5">
            <w:pPr>
              <w:rPr>
                <w:rFonts w:ascii="Arial" w:hAnsi="Arial" w:cs="Arial"/>
                <w:sz w:val="16"/>
                <w:szCs w:val="16"/>
              </w:rPr>
            </w:pPr>
            <w:r>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80480E" w14:textId="0ACF8E94" w:rsidR="000D7198" w:rsidRPr="004336E5" w:rsidRDefault="000D7198" w:rsidP="004336E5">
            <w:pPr>
              <w:rPr>
                <w:rFonts w:ascii="Arial" w:hAnsi="Arial" w:cs="Arial"/>
                <w:sz w:val="16"/>
                <w:szCs w:val="16"/>
              </w:rPr>
            </w:pPr>
            <w:r>
              <w:rPr>
                <w:rFonts w:ascii="Arial" w:hAnsi="Arial" w:cs="Arial"/>
                <w:sz w:val="16"/>
                <w:szCs w:val="16"/>
              </w:rPr>
              <w:t>Clarification on detailed HSS behaviour for SMS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592950" w14:textId="642C03E9" w:rsidR="000D7198" w:rsidRDefault="000D7198" w:rsidP="004336E5">
            <w:pPr>
              <w:rPr>
                <w:rFonts w:ascii="Arial" w:hAnsi="Arial" w:cs="Arial"/>
                <w:sz w:val="16"/>
                <w:szCs w:val="16"/>
              </w:rPr>
            </w:pPr>
            <w:r>
              <w:rPr>
                <w:rFonts w:ascii="Arial" w:hAnsi="Arial" w:cs="Arial"/>
                <w:sz w:val="16"/>
                <w:szCs w:val="16"/>
              </w:rPr>
              <w:t>17.1.0</w:t>
            </w:r>
          </w:p>
        </w:tc>
      </w:tr>
      <w:tr w:rsidR="00BD6B53" w:rsidRPr="00031AD7" w14:paraId="3323464E"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13BB06EB" w14:textId="64B985CC" w:rsidR="00BD6B53" w:rsidRDefault="00BD6B53" w:rsidP="004336E5">
            <w:pPr>
              <w:rPr>
                <w:rFonts w:ascii="Arial" w:hAnsi="Arial" w:cs="Arial"/>
                <w:sz w:val="16"/>
                <w:szCs w:val="16"/>
              </w:rPr>
            </w:pPr>
            <w:r>
              <w:rPr>
                <w:rFonts w:ascii="Arial" w:hAnsi="Arial" w:cs="Arial"/>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052EF4" w14:textId="3565B0B2" w:rsidR="00BD6B53" w:rsidRDefault="00BD6B53" w:rsidP="004336E5">
            <w:pPr>
              <w:rPr>
                <w:rFonts w:ascii="Arial" w:hAnsi="Arial" w:cs="Arial"/>
                <w:sz w:val="16"/>
                <w:szCs w:val="16"/>
              </w:rPr>
            </w:pPr>
            <w:r>
              <w:rPr>
                <w:rFonts w:ascii="Arial" w:hAnsi="Arial" w:cs="Arial"/>
                <w:sz w:val="16"/>
                <w:szCs w:val="16"/>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E7085B" w14:textId="2D4AED1A" w:rsidR="00BD6B53" w:rsidRDefault="00BD6B53" w:rsidP="004336E5">
            <w:pPr>
              <w:rPr>
                <w:rFonts w:ascii="Arial" w:hAnsi="Arial" w:cs="Arial"/>
                <w:sz w:val="16"/>
                <w:szCs w:val="16"/>
              </w:rPr>
            </w:pPr>
            <w:r>
              <w:rPr>
                <w:rFonts w:ascii="Arial" w:hAnsi="Arial" w:cs="Arial"/>
                <w:sz w:val="16"/>
                <w:szCs w:val="16"/>
              </w:rPr>
              <w:t>CP-223038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384A01" w14:textId="30E59D93" w:rsidR="00BD6B53" w:rsidRDefault="00BD6B53" w:rsidP="004336E5">
            <w:pPr>
              <w:rPr>
                <w:rFonts w:ascii="Arial" w:hAnsi="Arial" w:cs="Arial"/>
                <w:sz w:val="16"/>
                <w:szCs w:val="16"/>
              </w:rPr>
            </w:pPr>
            <w:r>
              <w:rPr>
                <w:rFonts w:ascii="Arial" w:hAnsi="Arial" w:cs="Arial"/>
                <w:sz w:val="16"/>
                <w:szCs w:val="16"/>
              </w:rPr>
              <w:t>0042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7BABA7" w14:textId="2BCFE0D5" w:rsidR="00BD6B53" w:rsidRDefault="00BD6B53" w:rsidP="004336E5">
            <w:pPr>
              <w:rPr>
                <w:rFonts w:ascii="Arial" w:hAnsi="Arial" w:cs="Arial"/>
                <w:sz w:val="16"/>
                <w:szCs w:val="16"/>
              </w:rPr>
            </w:pPr>
            <w:r>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514B7" w14:textId="19F4D7A5" w:rsidR="00BD6B53" w:rsidRDefault="00BD6B53" w:rsidP="004336E5">
            <w:pPr>
              <w:rPr>
                <w:rFonts w:ascii="Arial" w:hAnsi="Arial" w:cs="Arial"/>
                <w:sz w:val="16"/>
                <w:szCs w:val="16"/>
              </w:rPr>
            </w:pPr>
            <w:r>
              <w:rPr>
                <w:rFonts w:ascii="Arial" w:hAnsi="Arial" w:cs="Arial"/>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A86B73" w14:textId="1508E975" w:rsidR="00BD6B53" w:rsidRDefault="00BD6B53" w:rsidP="004336E5">
            <w:pPr>
              <w:rPr>
                <w:rFonts w:ascii="Arial" w:hAnsi="Arial" w:cs="Arial"/>
                <w:sz w:val="16"/>
                <w:szCs w:val="16"/>
              </w:rPr>
            </w:pPr>
            <w:r>
              <w:rPr>
                <w:rFonts w:ascii="Arial" w:hAnsi="Arial" w:cs="Arial"/>
                <w:sz w:val="16"/>
                <w:szCs w:val="16"/>
              </w:rPr>
              <w:t>UE Location (Cell-ID) missing over SGd (OFR &amp; TFA)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2EF2BE" w14:textId="684E4CC8" w:rsidR="00BD6B53" w:rsidRDefault="00BD6B53" w:rsidP="004336E5">
            <w:pPr>
              <w:rPr>
                <w:rFonts w:ascii="Arial" w:hAnsi="Arial" w:cs="Arial"/>
                <w:sz w:val="16"/>
                <w:szCs w:val="16"/>
              </w:rPr>
            </w:pPr>
            <w:r>
              <w:rPr>
                <w:rFonts w:ascii="Arial" w:hAnsi="Arial" w:cs="Arial"/>
                <w:sz w:val="16"/>
                <w:szCs w:val="16"/>
              </w:rPr>
              <w:t>1</w:t>
            </w:r>
            <w:r w:rsidR="00C11458">
              <w:rPr>
                <w:rFonts w:ascii="Arial" w:hAnsi="Arial" w:cs="Arial"/>
                <w:sz w:val="16"/>
                <w:szCs w:val="16"/>
              </w:rPr>
              <w:t>8</w:t>
            </w:r>
            <w:r>
              <w:rPr>
                <w:rFonts w:ascii="Arial" w:hAnsi="Arial" w:cs="Arial"/>
                <w:sz w:val="16"/>
                <w:szCs w:val="16"/>
              </w:rPr>
              <w:t>.</w:t>
            </w:r>
            <w:r w:rsidR="00C11458">
              <w:rPr>
                <w:rFonts w:ascii="Arial" w:hAnsi="Arial" w:cs="Arial"/>
                <w:sz w:val="16"/>
                <w:szCs w:val="16"/>
              </w:rPr>
              <w:t>0</w:t>
            </w:r>
            <w:r>
              <w:rPr>
                <w:rFonts w:ascii="Arial" w:hAnsi="Arial" w:cs="Arial"/>
                <w:sz w:val="16"/>
                <w:szCs w:val="16"/>
              </w:rPr>
              <w:t>.0</w:t>
            </w:r>
          </w:p>
        </w:tc>
      </w:tr>
      <w:tr w:rsidR="00790411" w:rsidRPr="00031AD7" w14:paraId="57CB70C0"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783A4DDF" w14:textId="03F1BD35" w:rsidR="00790411" w:rsidRDefault="00790411" w:rsidP="004336E5">
            <w:pPr>
              <w:rPr>
                <w:rFonts w:ascii="Arial" w:hAnsi="Arial" w:cs="Arial"/>
                <w:sz w:val="16"/>
                <w:szCs w:val="16"/>
              </w:rPr>
            </w:pPr>
            <w:r>
              <w:rPr>
                <w:rFonts w:ascii="Arial" w:hAnsi="Arial" w:cs="Arial"/>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CA6D34" w14:textId="5EFA7769" w:rsidR="00790411" w:rsidRDefault="00790411" w:rsidP="004336E5">
            <w:pPr>
              <w:rPr>
                <w:rFonts w:ascii="Arial" w:hAnsi="Arial" w:cs="Arial"/>
                <w:sz w:val="16"/>
                <w:szCs w:val="16"/>
              </w:rPr>
            </w:pPr>
            <w:r>
              <w:rPr>
                <w:rFonts w:ascii="Arial" w:hAnsi="Arial" w:cs="Arial"/>
                <w:sz w:val="16"/>
                <w:szCs w:val="16"/>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CC5435" w14:textId="407991C3" w:rsidR="00790411" w:rsidRDefault="00790411" w:rsidP="004336E5">
            <w:pPr>
              <w:rPr>
                <w:rFonts w:ascii="Arial" w:hAnsi="Arial" w:cs="Arial"/>
                <w:sz w:val="16"/>
                <w:szCs w:val="16"/>
              </w:rPr>
            </w:pPr>
            <w:r>
              <w:rPr>
                <w:rFonts w:ascii="Arial" w:hAnsi="Arial" w:cs="Arial"/>
                <w:sz w:val="16"/>
                <w:szCs w:val="16"/>
              </w:rPr>
              <w:t>CP-231039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C759E3" w14:textId="0B2513F4" w:rsidR="00790411" w:rsidRDefault="00790411" w:rsidP="004336E5">
            <w:pPr>
              <w:rPr>
                <w:rFonts w:ascii="Arial" w:hAnsi="Arial" w:cs="Arial"/>
                <w:sz w:val="16"/>
                <w:szCs w:val="16"/>
              </w:rPr>
            </w:pPr>
            <w:r>
              <w:rPr>
                <w:rFonts w:ascii="Arial" w:hAnsi="Arial" w:cs="Arial"/>
                <w:sz w:val="16"/>
                <w:szCs w:val="16"/>
              </w:rPr>
              <w:t>0043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D00AC4" w14:textId="176E785E" w:rsidR="00790411" w:rsidRDefault="00790411"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9EEFA" w14:textId="6BB93565" w:rsidR="00790411" w:rsidRDefault="00790411" w:rsidP="004336E5">
            <w:pPr>
              <w:rPr>
                <w:rFonts w:ascii="Arial" w:hAnsi="Arial" w:cs="Arial"/>
                <w:sz w:val="16"/>
                <w:szCs w:val="16"/>
              </w:rPr>
            </w:pPr>
            <w:r>
              <w:rPr>
                <w:rFonts w:ascii="Arial" w:hAnsi="Arial" w:cs="Arial"/>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91A445" w14:textId="7C472236" w:rsidR="00790411" w:rsidRDefault="00790411" w:rsidP="004336E5">
            <w:pPr>
              <w:rPr>
                <w:rFonts w:ascii="Arial" w:hAnsi="Arial" w:cs="Arial"/>
                <w:sz w:val="16"/>
                <w:szCs w:val="16"/>
              </w:rPr>
            </w:pPr>
            <w:r>
              <w:rPr>
                <w:rFonts w:ascii="Arial" w:hAnsi="Arial" w:cs="Arial"/>
                <w:sz w:val="16"/>
                <w:szCs w:val="16"/>
              </w:rPr>
              <w:t>Add SBI support Indication in S6c Routing Info for SM Answer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57AE6D" w14:textId="18CD5BC5" w:rsidR="00790411" w:rsidRDefault="00790411" w:rsidP="004336E5">
            <w:pPr>
              <w:rPr>
                <w:rFonts w:ascii="Arial" w:hAnsi="Arial" w:cs="Arial"/>
                <w:sz w:val="16"/>
                <w:szCs w:val="16"/>
              </w:rPr>
            </w:pPr>
            <w:r>
              <w:rPr>
                <w:rFonts w:ascii="Arial" w:hAnsi="Arial" w:cs="Arial"/>
                <w:sz w:val="16"/>
                <w:szCs w:val="16"/>
              </w:rPr>
              <w:t>18.1.0</w:t>
            </w:r>
          </w:p>
        </w:tc>
      </w:tr>
      <w:tr w:rsidR="005D69AD" w:rsidRPr="00031AD7" w14:paraId="6205CE7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37B2B657" w14:textId="7EB5BCCC" w:rsidR="005D69AD" w:rsidRDefault="005D69AD" w:rsidP="004336E5">
            <w:pPr>
              <w:rPr>
                <w:rFonts w:ascii="Arial" w:hAnsi="Arial" w:cs="Arial"/>
                <w:sz w:val="16"/>
                <w:szCs w:val="16"/>
              </w:rPr>
            </w:pPr>
            <w:r>
              <w:rPr>
                <w:rFonts w:ascii="Arial" w:hAnsi="Arial" w:cs="Arial"/>
                <w:sz w:val="16"/>
                <w:szCs w:val="16"/>
              </w:rPr>
              <w:lastRenderedPageBreak/>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09FE12" w14:textId="245C1678" w:rsidR="005D69AD" w:rsidRDefault="005D69AD" w:rsidP="004336E5">
            <w:pPr>
              <w:rPr>
                <w:rFonts w:ascii="Arial" w:hAnsi="Arial" w:cs="Arial"/>
                <w:sz w:val="16"/>
                <w:szCs w:val="16"/>
              </w:rPr>
            </w:pPr>
            <w:r>
              <w:rPr>
                <w:rFonts w:ascii="Arial" w:hAnsi="Arial" w:cs="Arial"/>
                <w:sz w:val="16"/>
                <w:szCs w:val="16"/>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64E9E8" w14:textId="0D8CFF90" w:rsidR="005D69AD" w:rsidRDefault="005D69AD" w:rsidP="004336E5">
            <w:pPr>
              <w:rPr>
                <w:rFonts w:ascii="Arial" w:hAnsi="Arial" w:cs="Arial"/>
                <w:sz w:val="16"/>
                <w:szCs w:val="16"/>
              </w:rPr>
            </w:pPr>
            <w:r>
              <w:rPr>
                <w:rFonts w:ascii="Arial" w:hAnsi="Arial" w:cs="Arial"/>
                <w:sz w:val="16"/>
                <w:szCs w:val="16"/>
              </w:rPr>
              <w:t>CP-232076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6E3C4C" w14:textId="66A7EC08" w:rsidR="005D69AD" w:rsidRDefault="005D69AD" w:rsidP="004336E5">
            <w:pPr>
              <w:rPr>
                <w:rFonts w:ascii="Arial" w:hAnsi="Arial" w:cs="Arial"/>
                <w:sz w:val="16"/>
                <w:szCs w:val="16"/>
              </w:rPr>
            </w:pPr>
            <w:r>
              <w:rPr>
                <w:rFonts w:ascii="Arial" w:hAnsi="Arial" w:cs="Arial"/>
                <w:sz w:val="16"/>
                <w:szCs w:val="16"/>
              </w:rPr>
              <w:t>0050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0C39B3" w14:textId="314D3D71" w:rsidR="005D69AD" w:rsidRDefault="005D69AD"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E7F3D" w14:textId="1C4DCCCF" w:rsidR="005D69AD" w:rsidRDefault="005D69AD" w:rsidP="004336E5">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3420B2" w14:textId="55DB6D91" w:rsidR="005D69AD" w:rsidRDefault="005D69AD" w:rsidP="004336E5">
            <w:pPr>
              <w:rPr>
                <w:rFonts w:ascii="Arial" w:hAnsi="Arial" w:cs="Arial"/>
                <w:sz w:val="16"/>
                <w:szCs w:val="16"/>
              </w:rPr>
            </w:pPr>
            <w:r>
              <w:rPr>
                <w:rFonts w:ascii="Arial" w:hAnsi="Arial" w:cs="Arial"/>
                <w:sz w:val="16"/>
                <w:szCs w:val="16"/>
              </w:rPr>
              <w:t>HSS-ID AVP type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D74F30" w14:textId="745F7CC3" w:rsidR="005D69AD" w:rsidRDefault="005D69AD" w:rsidP="004336E5">
            <w:pPr>
              <w:rPr>
                <w:rFonts w:ascii="Arial" w:hAnsi="Arial" w:cs="Arial"/>
                <w:sz w:val="16"/>
                <w:szCs w:val="16"/>
              </w:rPr>
            </w:pPr>
            <w:r>
              <w:rPr>
                <w:rFonts w:ascii="Arial" w:hAnsi="Arial" w:cs="Arial"/>
                <w:sz w:val="16"/>
                <w:szCs w:val="16"/>
              </w:rPr>
              <w:t>18.2.0</w:t>
            </w:r>
          </w:p>
        </w:tc>
      </w:tr>
      <w:tr w:rsidR="005D69AD" w:rsidRPr="00031AD7" w14:paraId="367FB857"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5A502CE" w14:textId="5CCFAF01" w:rsidR="005D69AD" w:rsidRDefault="005D69AD" w:rsidP="004336E5">
            <w:pPr>
              <w:rPr>
                <w:rFonts w:ascii="Arial" w:hAnsi="Arial" w:cs="Arial"/>
                <w:sz w:val="16"/>
                <w:szCs w:val="16"/>
              </w:rPr>
            </w:pPr>
            <w:r>
              <w:rPr>
                <w:rFonts w:ascii="Arial" w:hAnsi="Arial" w:cs="Arial"/>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6972AD" w14:textId="2679AB8E" w:rsidR="005D69AD" w:rsidRDefault="005D69AD" w:rsidP="004336E5">
            <w:pPr>
              <w:rPr>
                <w:rFonts w:ascii="Arial" w:hAnsi="Arial" w:cs="Arial"/>
                <w:sz w:val="16"/>
                <w:szCs w:val="16"/>
              </w:rPr>
            </w:pPr>
            <w:r>
              <w:rPr>
                <w:rFonts w:ascii="Arial" w:hAnsi="Arial" w:cs="Arial"/>
                <w:sz w:val="16"/>
                <w:szCs w:val="16"/>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612885" w14:textId="0778908F" w:rsidR="005D69AD" w:rsidRDefault="005D69AD" w:rsidP="004336E5">
            <w:pPr>
              <w:rPr>
                <w:rFonts w:ascii="Arial" w:hAnsi="Arial" w:cs="Arial"/>
                <w:sz w:val="16"/>
                <w:szCs w:val="16"/>
              </w:rPr>
            </w:pPr>
            <w:r>
              <w:rPr>
                <w:rFonts w:ascii="Arial" w:hAnsi="Arial" w:cs="Arial"/>
                <w:sz w:val="16"/>
                <w:szCs w:val="16"/>
              </w:rPr>
              <w:t>CP-232077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C4FB4" w14:textId="3F3CD4D5" w:rsidR="005D69AD" w:rsidRDefault="005D69AD" w:rsidP="004336E5">
            <w:pPr>
              <w:rPr>
                <w:rFonts w:ascii="Arial" w:hAnsi="Arial" w:cs="Arial"/>
                <w:sz w:val="16"/>
                <w:szCs w:val="16"/>
              </w:rPr>
            </w:pPr>
            <w:r>
              <w:rPr>
                <w:rFonts w:ascii="Arial" w:hAnsi="Arial" w:cs="Arial"/>
                <w:sz w:val="16"/>
                <w:szCs w:val="16"/>
              </w:rPr>
              <w:t>0058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86AA0FB" w14:textId="57B57F5B" w:rsidR="005D69AD" w:rsidRDefault="005D69AD"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E88EF" w14:textId="0079E0B9" w:rsidR="005D69AD" w:rsidRDefault="005D69AD" w:rsidP="004336E5">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BC82B2A" w14:textId="6FA4ED23" w:rsidR="005D69AD" w:rsidRDefault="005D69AD" w:rsidP="004336E5">
            <w:pPr>
              <w:rPr>
                <w:rFonts w:ascii="Arial" w:hAnsi="Arial" w:cs="Arial"/>
                <w:sz w:val="16"/>
                <w:szCs w:val="16"/>
              </w:rPr>
            </w:pPr>
            <w:r>
              <w:rPr>
                <w:rFonts w:ascii="Arial" w:hAnsi="Arial" w:cs="Arial"/>
                <w:sz w:val="16"/>
                <w:szCs w:val="16"/>
              </w:rPr>
              <w:t>SM-Delivery-Failure-Cause AVP code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2CCB4B" w14:textId="6F2E5CBC" w:rsidR="005D69AD" w:rsidRDefault="005D69AD" w:rsidP="004336E5">
            <w:pPr>
              <w:rPr>
                <w:rFonts w:ascii="Arial" w:hAnsi="Arial" w:cs="Arial"/>
                <w:sz w:val="16"/>
                <w:szCs w:val="16"/>
              </w:rPr>
            </w:pPr>
            <w:r>
              <w:rPr>
                <w:rFonts w:ascii="Arial" w:hAnsi="Arial" w:cs="Arial"/>
                <w:sz w:val="16"/>
                <w:szCs w:val="16"/>
              </w:rPr>
              <w:t>18.2.0</w:t>
            </w:r>
          </w:p>
        </w:tc>
      </w:tr>
    </w:tbl>
    <w:p w14:paraId="3A962AFA" w14:textId="77777777" w:rsidR="00080512" w:rsidRPr="00031AD7" w:rsidRDefault="00080512" w:rsidP="00DA25AD"/>
    <w:sectPr w:rsidR="00080512" w:rsidRPr="00031AD7">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7EDBA" w14:textId="77777777" w:rsidR="007C7406" w:rsidRDefault="007C7406">
      <w:r>
        <w:separator/>
      </w:r>
    </w:p>
  </w:endnote>
  <w:endnote w:type="continuationSeparator" w:id="0">
    <w:p w14:paraId="17691318" w14:textId="77777777" w:rsidR="007C7406" w:rsidRDefault="007C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A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A4AC"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CC8A" w14:textId="77777777" w:rsidR="007C7406" w:rsidRDefault="007C7406">
      <w:r>
        <w:separator/>
      </w:r>
    </w:p>
  </w:footnote>
  <w:footnote w:type="continuationSeparator" w:id="0">
    <w:p w14:paraId="22BE5F57" w14:textId="77777777" w:rsidR="007C7406" w:rsidRDefault="007C7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25FE" w14:textId="53AE2B9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69AD">
      <w:rPr>
        <w:rFonts w:ascii="Arial" w:hAnsi="Arial" w:cs="Arial"/>
        <w:b/>
        <w:noProof/>
        <w:sz w:val="18"/>
        <w:szCs w:val="18"/>
      </w:rPr>
      <w:t>3GPP TS 29.338 V18.2.0 (2023-09)</w:t>
    </w:r>
    <w:r>
      <w:rPr>
        <w:rFonts w:ascii="Arial" w:hAnsi="Arial" w:cs="Arial"/>
        <w:b/>
        <w:sz w:val="18"/>
        <w:szCs w:val="18"/>
      </w:rPr>
      <w:fldChar w:fldCharType="end"/>
    </w:r>
  </w:p>
  <w:p w14:paraId="3CC64AE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E355525" w14:textId="4295FBD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69AD">
      <w:rPr>
        <w:rFonts w:ascii="Arial" w:hAnsi="Arial" w:cs="Arial"/>
        <w:b/>
        <w:noProof/>
        <w:sz w:val="18"/>
        <w:szCs w:val="18"/>
      </w:rPr>
      <w:t>Release 18</w:t>
    </w:r>
    <w:r>
      <w:rPr>
        <w:rFonts w:ascii="Arial" w:hAnsi="Arial" w:cs="Arial"/>
        <w:b/>
        <w:sz w:val="18"/>
        <w:szCs w:val="18"/>
      </w:rPr>
      <w:fldChar w:fldCharType="end"/>
    </w:r>
  </w:p>
  <w:p w14:paraId="7F102742"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6A09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35C5F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74628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FCAD3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EBEEDD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3221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A0AE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0C45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184A38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93D1AB7"/>
    <w:multiLevelType w:val="hybridMultilevel"/>
    <w:tmpl w:val="5550739E"/>
    <w:lvl w:ilvl="0" w:tplc="1506074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B977BE"/>
    <w:multiLevelType w:val="hybridMultilevel"/>
    <w:tmpl w:val="1840C43E"/>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9004A7"/>
    <w:multiLevelType w:val="hybridMultilevel"/>
    <w:tmpl w:val="29F63B98"/>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635834"/>
    <w:multiLevelType w:val="hybridMultilevel"/>
    <w:tmpl w:val="CB3C5FAA"/>
    <w:lvl w:ilvl="0" w:tplc="F83E2F8E">
      <w:start w:val="16"/>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1DA60D42"/>
    <w:multiLevelType w:val="hybridMultilevel"/>
    <w:tmpl w:val="C34CE150"/>
    <w:lvl w:ilvl="0" w:tplc="B4524378">
      <w:start w:val="36"/>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21FA2CD1"/>
    <w:multiLevelType w:val="hybridMultilevel"/>
    <w:tmpl w:val="DDE41E26"/>
    <w:lvl w:ilvl="0" w:tplc="CCA0C876">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23A34A58"/>
    <w:multiLevelType w:val="hybridMultilevel"/>
    <w:tmpl w:val="317A778A"/>
    <w:lvl w:ilvl="0" w:tplc="EBB2AE7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E53BAA"/>
    <w:multiLevelType w:val="hybridMultilevel"/>
    <w:tmpl w:val="9EBAF098"/>
    <w:lvl w:ilvl="0" w:tplc="42146502">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64710B"/>
    <w:multiLevelType w:val="hybridMultilevel"/>
    <w:tmpl w:val="898C447E"/>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A45D36"/>
    <w:multiLevelType w:val="hybridMultilevel"/>
    <w:tmpl w:val="616829A0"/>
    <w:lvl w:ilvl="0" w:tplc="1506074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200E84"/>
    <w:multiLevelType w:val="hybridMultilevel"/>
    <w:tmpl w:val="27B0DF96"/>
    <w:lvl w:ilvl="0" w:tplc="A6709014">
      <w:start w:val="1"/>
      <w:numFmt w:val="bullet"/>
      <w:lvlText w:val="-"/>
      <w:lvlJc w:val="left"/>
      <w:pPr>
        <w:tabs>
          <w:tab w:val="num" w:pos="720"/>
        </w:tabs>
        <w:ind w:left="720" w:hanging="360"/>
      </w:pPr>
      <w:rPr>
        <w:rFonts w:ascii="FuturaA Bk BT" w:hAnsi="FuturaA Bk B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5062F0"/>
    <w:multiLevelType w:val="hybridMultilevel"/>
    <w:tmpl w:val="B9E6602E"/>
    <w:lvl w:ilvl="0" w:tplc="6BD2DC30">
      <w:start w:val="4"/>
      <w:numFmt w:val="decimal"/>
      <w:lvlText w:val="%1"/>
      <w:lvlJc w:val="left"/>
      <w:pPr>
        <w:tabs>
          <w:tab w:val="num" w:pos="1500"/>
        </w:tabs>
        <w:ind w:left="1500" w:hanging="114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A3D1C3D"/>
    <w:multiLevelType w:val="multilevel"/>
    <w:tmpl w:val="0E7CF58A"/>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1500"/>
        </w:tabs>
        <w:ind w:left="1500" w:hanging="1140"/>
      </w:pPr>
      <w:rPr>
        <w:rFonts w:hint="default"/>
      </w:rPr>
    </w:lvl>
    <w:lvl w:ilvl="2">
      <w:start w:val="1"/>
      <w:numFmt w:val="decimal"/>
      <w:isLgl/>
      <w:lvlText w:val="%1.%2.%3"/>
      <w:lvlJc w:val="left"/>
      <w:pPr>
        <w:tabs>
          <w:tab w:val="num" w:pos="1500"/>
        </w:tabs>
        <w:ind w:left="1500" w:hanging="1140"/>
      </w:pPr>
      <w:rPr>
        <w:rFonts w:hint="default"/>
      </w:rPr>
    </w:lvl>
    <w:lvl w:ilvl="3">
      <w:start w:val="1"/>
      <w:numFmt w:val="decimal"/>
      <w:isLgl/>
      <w:lvlText w:val="%1.%2.%3.%4"/>
      <w:lvlJc w:val="left"/>
      <w:pPr>
        <w:tabs>
          <w:tab w:val="num" w:pos="1500"/>
        </w:tabs>
        <w:ind w:left="1500" w:hanging="1140"/>
      </w:pPr>
      <w:rPr>
        <w:rFonts w:hint="default"/>
      </w:rPr>
    </w:lvl>
    <w:lvl w:ilvl="4">
      <w:start w:val="1"/>
      <w:numFmt w:val="decimal"/>
      <w:isLgl/>
      <w:lvlText w:val="%1.%2.%3.%4.%5"/>
      <w:lvlJc w:val="left"/>
      <w:pPr>
        <w:tabs>
          <w:tab w:val="num" w:pos="1500"/>
        </w:tabs>
        <w:ind w:left="1500" w:hanging="1140"/>
      </w:pPr>
      <w:rPr>
        <w:rFonts w:hint="default"/>
      </w:rPr>
    </w:lvl>
    <w:lvl w:ilvl="5">
      <w:start w:val="1"/>
      <w:numFmt w:val="decimal"/>
      <w:isLgl/>
      <w:lvlText w:val="%1.%2.%3.%4.%5.%6"/>
      <w:lvlJc w:val="left"/>
      <w:pPr>
        <w:tabs>
          <w:tab w:val="num" w:pos="1500"/>
        </w:tabs>
        <w:ind w:left="1500" w:hanging="1140"/>
      </w:pPr>
      <w:rPr>
        <w:rFonts w:hint="default"/>
      </w:rPr>
    </w:lvl>
    <w:lvl w:ilvl="6">
      <w:start w:val="1"/>
      <w:numFmt w:val="decimal"/>
      <w:isLgl/>
      <w:lvlText w:val="%1.%2.%3.%4.%5.%6.%7"/>
      <w:lvlJc w:val="left"/>
      <w:pPr>
        <w:tabs>
          <w:tab w:val="num" w:pos="1500"/>
        </w:tabs>
        <w:ind w:left="1500" w:hanging="11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3F7717"/>
    <w:multiLevelType w:val="hybridMultilevel"/>
    <w:tmpl w:val="A4EA4496"/>
    <w:lvl w:ilvl="0" w:tplc="D01698C6">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E760C3"/>
    <w:multiLevelType w:val="hybridMultilevel"/>
    <w:tmpl w:val="AE00A840"/>
    <w:lvl w:ilvl="0" w:tplc="A6709014">
      <w:start w:val="1"/>
      <w:numFmt w:val="bullet"/>
      <w:lvlText w:val="-"/>
      <w:lvlJc w:val="left"/>
      <w:pPr>
        <w:tabs>
          <w:tab w:val="num" w:pos="720"/>
        </w:tabs>
        <w:ind w:left="720" w:hanging="360"/>
      </w:pPr>
      <w:rPr>
        <w:rFonts w:ascii="FuturaA Bk BT" w:hAnsi="FuturaA Bk B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423336583">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08432760">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87470936">
    <w:abstractNumId w:val="10"/>
  </w:num>
  <w:num w:numId="4" w16cid:durableId="673731444">
    <w:abstractNumId w:val="24"/>
  </w:num>
  <w:num w:numId="5" w16cid:durableId="666128191">
    <w:abstractNumId w:val="22"/>
  </w:num>
  <w:num w:numId="6" w16cid:durableId="480120116">
    <w:abstractNumId w:val="23"/>
  </w:num>
  <w:num w:numId="7" w16cid:durableId="1539707505">
    <w:abstractNumId w:val="25"/>
  </w:num>
  <w:num w:numId="8" w16cid:durableId="2146579357">
    <w:abstractNumId w:val="19"/>
  </w:num>
  <w:num w:numId="9" w16cid:durableId="1779639093">
    <w:abstractNumId w:val="26"/>
  </w:num>
  <w:num w:numId="10" w16cid:durableId="2036887662">
    <w:abstractNumId w:val="21"/>
  </w:num>
  <w:num w:numId="11" w16cid:durableId="1831556753">
    <w:abstractNumId w:val="11"/>
  </w:num>
  <w:num w:numId="12" w16cid:durableId="2046561699">
    <w:abstractNumId w:val="12"/>
  </w:num>
  <w:num w:numId="13" w16cid:durableId="963654171">
    <w:abstractNumId w:val="14"/>
  </w:num>
  <w:num w:numId="14" w16cid:durableId="436566389">
    <w:abstractNumId w:val="13"/>
  </w:num>
  <w:num w:numId="15" w16cid:durableId="375198938">
    <w:abstractNumId w:val="20"/>
  </w:num>
  <w:num w:numId="16" w16cid:durableId="1034309408">
    <w:abstractNumId w:val="17"/>
  </w:num>
  <w:num w:numId="17" w16cid:durableId="422146328">
    <w:abstractNumId w:val="18"/>
  </w:num>
  <w:num w:numId="18" w16cid:durableId="1683969810">
    <w:abstractNumId w:val="15"/>
  </w:num>
  <w:num w:numId="19" w16cid:durableId="455223285">
    <w:abstractNumId w:val="13"/>
  </w:num>
  <w:num w:numId="20" w16cid:durableId="1930501712">
    <w:abstractNumId w:val="16"/>
  </w:num>
  <w:num w:numId="21" w16cid:durableId="1477722363">
    <w:abstractNumId w:val="13"/>
  </w:num>
  <w:num w:numId="22" w16cid:durableId="621156257">
    <w:abstractNumId w:val="21"/>
  </w:num>
  <w:num w:numId="23" w16cid:durableId="903760596">
    <w:abstractNumId w:val="19"/>
  </w:num>
  <w:num w:numId="24" w16cid:durableId="510992711">
    <w:abstractNumId w:val="8"/>
  </w:num>
  <w:num w:numId="25" w16cid:durableId="2049645851">
    <w:abstractNumId w:val="7"/>
  </w:num>
  <w:num w:numId="26" w16cid:durableId="1324043760">
    <w:abstractNumId w:val="6"/>
  </w:num>
  <w:num w:numId="27" w16cid:durableId="1289430277">
    <w:abstractNumId w:val="5"/>
  </w:num>
  <w:num w:numId="28" w16cid:durableId="251857161">
    <w:abstractNumId w:val="4"/>
  </w:num>
  <w:num w:numId="29" w16cid:durableId="1549224586">
    <w:abstractNumId w:val="3"/>
  </w:num>
  <w:num w:numId="30" w16cid:durableId="1061487133">
    <w:abstractNumId w:val="2"/>
  </w:num>
  <w:num w:numId="31" w16cid:durableId="1954364549">
    <w:abstractNumId w:val="1"/>
  </w:num>
  <w:num w:numId="32" w16cid:durableId="52783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1AD7"/>
    <w:rsid w:val="00033397"/>
    <w:rsid w:val="00040095"/>
    <w:rsid w:val="00051834"/>
    <w:rsid w:val="00054A22"/>
    <w:rsid w:val="00062023"/>
    <w:rsid w:val="000655A6"/>
    <w:rsid w:val="00080512"/>
    <w:rsid w:val="000B36FE"/>
    <w:rsid w:val="000C47C3"/>
    <w:rsid w:val="000D58AB"/>
    <w:rsid w:val="000D7198"/>
    <w:rsid w:val="00133525"/>
    <w:rsid w:val="001915F9"/>
    <w:rsid w:val="001A4C42"/>
    <w:rsid w:val="001A7420"/>
    <w:rsid w:val="001B6637"/>
    <w:rsid w:val="001C21C3"/>
    <w:rsid w:val="001D02C2"/>
    <w:rsid w:val="001F0C1D"/>
    <w:rsid w:val="001F1132"/>
    <w:rsid w:val="001F168B"/>
    <w:rsid w:val="002347A2"/>
    <w:rsid w:val="002675F0"/>
    <w:rsid w:val="00291DDE"/>
    <w:rsid w:val="002B6339"/>
    <w:rsid w:val="002E00EE"/>
    <w:rsid w:val="003172DC"/>
    <w:rsid w:val="00321E17"/>
    <w:rsid w:val="0035462D"/>
    <w:rsid w:val="003765B8"/>
    <w:rsid w:val="003C3971"/>
    <w:rsid w:val="00423334"/>
    <w:rsid w:val="004336E5"/>
    <w:rsid w:val="004345EC"/>
    <w:rsid w:val="00465515"/>
    <w:rsid w:val="004D3578"/>
    <w:rsid w:val="004E213A"/>
    <w:rsid w:val="004F0988"/>
    <w:rsid w:val="004F3340"/>
    <w:rsid w:val="00515182"/>
    <w:rsid w:val="005252A2"/>
    <w:rsid w:val="0053388B"/>
    <w:rsid w:val="00535773"/>
    <w:rsid w:val="00543E6C"/>
    <w:rsid w:val="00565087"/>
    <w:rsid w:val="00597B11"/>
    <w:rsid w:val="005D2E01"/>
    <w:rsid w:val="005D69AD"/>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90411"/>
    <w:rsid w:val="007B600E"/>
    <w:rsid w:val="007C28AA"/>
    <w:rsid w:val="007C7406"/>
    <w:rsid w:val="007F0F4A"/>
    <w:rsid w:val="008028A4"/>
    <w:rsid w:val="00821C98"/>
    <w:rsid w:val="00830747"/>
    <w:rsid w:val="00851FAD"/>
    <w:rsid w:val="008768CA"/>
    <w:rsid w:val="008C384C"/>
    <w:rsid w:val="0090271F"/>
    <w:rsid w:val="00902E23"/>
    <w:rsid w:val="009114D7"/>
    <w:rsid w:val="0091348E"/>
    <w:rsid w:val="00917CCB"/>
    <w:rsid w:val="00942EC2"/>
    <w:rsid w:val="009C3703"/>
    <w:rsid w:val="009F37B7"/>
    <w:rsid w:val="00A10F02"/>
    <w:rsid w:val="00A10F61"/>
    <w:rsid w:val="00A164B4"/>
    <w:rsid w:val="00A26956"/>
    <w:rsid w:val="00A27486"/>
    <w:rsid w:val="00A53724"/>
    <w:rsid w:val="00A56066"/>
    <w:rsid w:val="00A73129"/>
    <w:rsid w:val="00A82346"/>
    <w:rsid w:val="00A92BA1"/>
    <w:rsid w:val="00AC6BC6"/>
    <w:rsid w:val="00AE65E2"/>
    <w:rsid w:val="00B15449"/>
    <w:rsid w:val="00B37014"/>
    <w:rsid w:val="00B93086"/>
    <w:rsid w:val="00BA19ED"/>
    <w:rsid w:val="00BA4B8D"/>
    <w:rsid w:val="00BC0F7D"/>
    <w:rsid w:val="00BC6049"/>
    <w:rsid w:val="00BD6B53"/>
    <w:rsid w:val="00BD7D31"/>
    <w:rsid w:val="00BE3255"/>
    <w:rsid w:val="00BF128E"/>
    <w:rsid w:val="00C074DD"/>
    <w:rsid w:val="00C11458"/>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25A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C50A4"/>
    <w:rsid w:val="00F025A2"/>
    <w:rsid w:val="00F04712"/>
    <w:rsid w:val="00F13360"/>
    <w:rsid w:val="00F22EC7"/>
    <w:rsid w:val="00F325C8"/>
    <w:rsid w:val="00F653B8"/>
    <w:rsid w:val="00F9008D"/>
    <w:rsid w:val="00FA1266"/>
    <w:rsid w:val="00FC1192"/>
    <w:rsid w:val="00FE2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55DB3B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L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aliases w:val="EN Char"/>
    <w:link w:val="EditorsNote"/>
    <w:rsid w:val="00DA25AD"/>
    <w:rPr>
      <w:color w:val="FF0000"/>
      <w:lang w:eastAsia="en-US"/>
    </w:rPr>
  </w:style>
  <w:style w:type="character" w:customStyle="1" w:styleId="B1Char">
    <w:name w:val="B1 Char"/>
    <w:link w:val="B1"/>
    <w:qFormat/>
    <w:locked/>
    <w:rsid w:val="00DA25AD"/>
    <w:rPr>
      <w:lang w:eastAsia="en-US"/>
    </w:rPr>
  </w:style>
  <w:style w:type="character" w:customStyle="1" w:styleId="TALChar">
    <w:name w:val="TAL Char"/>
    <w:link w:val="TAL"/>
    <w:qFormat/>
    <w:rsid w:val="00DA25AD"/>
    <w:rPr>
      <w:rFonts w:ascii="Arial" w:hAnsi="Arial"/>
      <w:sz w:val="18"/>
      <w:lang w:eastAsia="en-US"/>
    </w:rPr>
  </w:style>
  <w:style w:type="character" w:customStyle="1" w:styleId="TACChar">
    <w:name w:val="TAC Char"/>
    <w:link w:val="TAC"/>
    <w:rsid w:val="00DA25AD"/>
    <w:rPr>
      <w:rFonts w:ascii="Arial" w:hAnsi="Arial"/>
      <w:sz w:val="18"/>
      <w:lang w:eastAsia="en-US"/>
    </w:rPr>
  </w:style>
  <w:style w:type="character" w:customStyle="1" w:styleId="TAHChar">
    <w:name w:val="TAH Char"/>
    <w:link w:val="TAH"/>
    <w:rsid w:val="00DA25AD"/>
    <w:rPr>
      <w:rFonts w:ascii="Arial" w:hAnsi="Arial"/>
      <w:b/>
      <w:sz w:val="18"/>
      <w:lang w:eastAsia="en-US"/>
    </w:rPr>
  </w:style>
  <w:style w:type="character" w:customStyle="1" w:styleId="THChar">
    <w:name w:val="TH Char"/>
    <w:link w:val="TH"/>
    <w:locked/>
    <w:rsid w:val="00DA25AD"/>
    <w:rPr>
      <w:rFonts w:ascii="Arial" w:hAnsi="Arial"/>
      <w:b/>
      <w:lang w:eastAsia="en-US"/>
    </w:rPr>
  </w:style>
  <w:style w:type="character" w:customStyle="1" w:styleId="NOChar">
    <w:name w:val="NO Char"/>
    <w:link w:val="NO"/>
    <w:rsid w:val="00DA25AD"/>
    <w:rPr>
      <w:lang w:eastAsia="en-US"/>
    </w:rPr>
  </w:style>
  <w:style w:type="character" w:customStyle="1" w:styleId="Heading1Char">
    <w:name w:val="Heading 1 Char"/>
    <w:link w:val="Heading1"/>
    <w:rsid w:val="00DA25AD"/>
    <w:rPr>
      <w:rFonts w:ascii="Arial" w:hAnsi="Arial"/>
      <w:sz w:val="36"/>
      <w:lang w:eastAsia="en-US"/>
    </w:rPr>
  </w:style>
  <w:style w:type="character" w:customStyle="1" w:styleId="Heading2Char">
    <w:name w:val="Heading 2 Char"/>
    <w:link w:val="Heading2"/>
    <w:rsid w:val="00DA25AD"/>
    <w:rPr>
      <w:rFonts w:ascii="Arial" w:hAnsi="Arial"/>
      <w:sz w:val="32"/>
      <w:lang w:eastAsia="en-US"/>
    </w:rPr>
  </w:style>
  <w:style w:type="character" w:customStyle="1" w:styleId="Heading3Char">
    <w:name w:val="Heading 3 Char"/>
    <w:aliases w:val="H3 Char1,Underrubrik2 Char1,H3-Heading 3 Char1,3 Char1,l3.3 Char1,h3 Char1,l3 Char1,list 3 Char1,list3 Char1,subhead Char1,Heading3 Char1,1. Char1,Heading No. L3 Char1,E3 Char1,Heading Three Char1,h 3 Char1,3rd level Char1,heading 3 Char1"/>
    <w:link w:val="Heading3"/>
    <w:rsid w:val="00DA25AD"/>
    <w:rPr>
      <w:rFonts w:ascii="Arial" w:hAnsi="Arial"/>
      <w:sz w:val="28"/>
      <w:lang w:eastAsia="en-US"/>
    </w:rPr>
  </w:style>
  <w:style w:type="paragraph" w:customStyle="1" w:styleId="NormalLeft10cm">
    <w:name w:val="Normal + Left:  1.0 cm"/>
    <w:basedOn w:val="Normal"/>
    <w:rsid w:val="00DA25AD"/>
    <w:rPr>
      <w:rFonts w:eastAsia="SimSun"/>
    </w:rPr>
  </w:style>
  <w:style w:type="character" w:customStyle="1" w:styleId="NOZchn">
    <w:name w:val="NO Zchn"/>
    <w:rsid w:val="00DA25AD"/>
    <w:rPr>
      <w:lang w:val="en-GB" w:eastAsia="en-US" w:bidi="ar-SA"/>
    </w:rPr>
  </w:style>
  <w:style w:type="paragraph" w:styleId="ListNumber">
    <w:name w:val="List Number"/>
    <w:basedOn w:val="List"/>
    <w:rsid w:val="00DA25AD"/>
    <w:pPr>
      <w:ind w:left="568" w:hanging="284"/>
    </w:pPr>
  </w:style>
  <w:style w:type="paragraph" w:styleId="List">
    <w:name w:val="List"/>
    <w:basedOn w:val="Normal"/>
    <w:rsid w:val="00DA25AD"/>
    <w:pPr>
      <w:ind w:left="283" w:hanging="283"/>
    </w:pPr>
  </w:style>
  <w:style w:type="character" w:customStyle="1" w:styleId="TANChar">
    <w:name w:val="TAN Char"/>
    <w:link w:val="TAN"/>
    <w:rsid w:val="00DA25AD"/>
    <w:rPr>
      <w:rFonts w:ascii="Arial" w:hAnsi="Arial"/>
      <w:sz w:val="18"/>
      <w:lang w:eastAsia="en-US"/>
    </w:rPr>
  </w:style>
  <w:style w:type="character" w:customStyle="1" w:styleId="H3Char">
    <w:name w:val="H3 Char"/>
    <w:aliases w:val="Underrubrik2 Char,H3-Heading 3 Char,3 Char,l3.3 Char,h3 Char,l3 Char,list 3 Char,list3 Char,subhead Char,Heading3 Char,1. Char,Heading No. L3 Char,E3 Char,Heading Three Char,h 3 Char,3rd level Char,heading 3 Char,RFQ2 Char,no break Char,h31 Char"/>
    <w:rsid w:val="00DA25AD"/>
    <w:rPr>
      <w:rFonts w:ascii="Arial" w:hAnsi="Arial"/>
      <w:sz w:val="28"/>
      <w:lang w:eastAsia="en-US"/>
    </w:rPr>
  </w:style>
  <w:style w:type="character" w:customStyle="1" w:styleId="Heading4Char">
    <w:name w:val="Heading 4 Char"/>
    <w:link w:val="Heading4"/>
    <w:rsid w:val="00DA25AD"/>
    <w:rPr>
      <w:rFonts w:ascii="Arial" w:hAnsi="Arial"/>
      <w:sz w:val="24"/>
      <w:lang w:eastAsia="en-US"/>
    </w:rPr>
  </w:style>
  <w:style w:type="character" w:customStyle="1" w:styleId="EXCar">
    <w:name w:val="EX Car"/>
    <w:link w:val="EX"/>
    <w:rsid w:val="00DA25AD"/>
    <w:rPr>
      <w:lang w:eastAsia="en-US"/>
    </w:rPr>
  </w:style>
  <w:style w:type="paragraph" w:customStyle="1" w:styleId="CRCoverPage">
    <w:name w:val="CR Cover Page"/>
    <w:rsid w:val="00DA25AD"/>
    <w:pPr>
      <w:spacing w:after="120"/>
    </w:pPr>
    <w:rPr>
      <w:rFonts w:ascii="Arial" w:hAnsi="Arial"/>
      <w:lang w:eastAsia="en-US"/>
    </w:rPr>
  </w:style>
  <w:style w:type="character" w:customStyle="1" w:styleId="B2Char">
    <w:name w:val="B2 Char"/>
    <w:link w:val="B2"/>
    <w:rsid w:val="00B37014"/>
    <w:rPr>
      <w:lang w:eastAsia="en-US"/>
    </w:rPr>
  </w:style>
  <w:style w:type="paragraph" w:styleId="Bibliography">
    <w:name w:val="Bibliography"/>
    <w:basedOn w:val="Normal"/>
    <w:next w:val="Normal"/>
    <w:uiPriority w:val="37"/>
    <w:semiHidden/>
    <w:unhideWhenUsed/>
    <w:rsid w:val="000D7198"/>
  </w:style>
  <w:style w:type="paragraph" w:styleId="BlockText">
    <w:name w:val="Block Text"/>
    <w:basedOn w:val="Normal"/>
    <w:rsid w:val="000D7198"/>
    <w:pPr>
      <w:spacing w:after="120"/>
      <w:ind w:left="1440" w:right="1440"/>
    </w:pPr>
  </w:style>
  <w:style w:type="paragraph" w:styleId="BodyText">
    <w:name w:val="Body Text"/>
    <w:basedOn w:val="Normal"/>
    <w:link w:val="BodyTextChar"/>
    <w:rsid w:val="000D7198"/>
    <w:pPr>
      <w:spacing w:after="120"/>
    </w:pPr>
  </w:style>
  <w:style w:type="character" w:customStyle="1" w:styleId="BodyTextChar">
    <w:name w:val="Body Text Char"/>
    <w:link w:val="BodyText"/>
    <w:rsid w:val="000D7198"/>
    <w:rPr>
      <w:lang w:eastAsia="en-US"/>
    </w:rPr>
  </w:style>
  <w:style w:type="paragraph" w:styleId="BodyText2">
    <w:name w:val="Body Text 2"/>
    <w:basedOn w:val="Normal"/>
    <w:link w:val="BodyText2Char"/>
    <w:rsid w:val="000D7198"/>
    <w:pPr>
      <w:spacing w:after="120" w:line="480" w:lineRule="auto"/>
    </w:pPr>
  </w:style>
  <w:style w:type="character" w:customStyle="1" w:styleId="BodyText2Char">
    <w:name w:val="Body Text 2 Char"/>
    <w:link w:val="BodyText2"/>
    <w:rsid w:val="000D7198"/>
    <w:rPr>
      <w:lang w:eastAsia="en-US"/>
    </w:rPr>
  </w:style>
  <w:style w:type="paragraph" w:styleId="BodyText3">
    <w:name w:val="Body Text 3"/>
    <w:basedOn w:val="Normal"/>
    <w:link w:val="BodyText3Char"/>
    <w:rsid w:val="000D7198"/>
    <w:pPr>
      <w:spacing w:after="120"/>
    </w:pPr>
    <w:rPr>
      <w:sz w:val="16"/>
      <w:szCs w:val="16"/>
    </w:rPr>
  </w:style>
  <w:style w:type="character" w:customStyle="1" w:styleId="BodyText3Char">
    <w:name w:val="Body Text 3 Char"/>
    <w:link w:val="BodyText3"/>
    <w:rsid w:val="000D7198"/>
    <w:rPr>
      <w:sz w:val="16"/>
      <w:szCs w:val="16"/>
      <w:lang w:eastAsia="en-US"/>
    </w:rPr>
  </w:style>
  <w:style w:type="paragraph" w:styleId="BodyTextFirstIndent">
    <w:name w:val="Body Text First Indent"/>
    <w:basedOn w:val="BodyText"/>
    <w:link w:val="BodyTextFirstIndentChar"/>
    <w:rsid w:val="000D7198"/>
    <w:pPr>
      <w:ind w:firstLine="210"/>
    </w:pPr>
  </w:style>
  <w:style w:type="character" w:customStyle="1" w:styleId="BodyTextFirstIndentChar">
    <w:name w:val="Body Text First Indent Char"/>
    <w:basedOn w:val="BodyTextChar"/>
    <w:link w:val="BodyTextFirstIndent"/>
    <w:rsid w:val="000D7198"/>
    <w:rPr>
      <w:lang w:eastAsia="en-US"/>
    </w:rPr>
  </w:style>
  <w:style w:type="paragraph" w:styleId="BodyTextIndent">
    <w:name w:val="Body Text Indent"/>
    <w:basedOn w:val="Normal"/>
    <w:link w:val="BodyTextIndentChar"/>
    <w:rsid w:val="000D7198"/>
    <w:pPr>
      <w:spacing w:after="120"/>
      <w:ind w:left="283"/>
    </w:pPr>
  </w:style>
  <w:style w:type="character" w:customStyle="1" w:styleId="BodyTextIndentChar">
    <w:name w:val="Body Text Indent Char"/>
    <w:link w:val="BodyTextIndent"/>
    <w:rsid w:val="000D7198"/>
    <w:rPr>
      <w:lang w:eastAsia="en-US"/>
    </w:rPr>
  </w:style>
  <w:style w:type="paragraph" w:styleId="BodyTextFirstIndent2">
    <w:name w:val="Body Text First Indent 2"/>
    <w:basedOn w:val="BodyTextIndent"/>
    <w:link w:val="BodyTextFirstIndent2Char"/>
    <w:rsid w:val="000D7198"/>
    <w:pPr>
      <w:ind w:firstLine="210"/>
    </w:pPr>
  </w:style>
  <w:style w:type="character" w:customStyle="1" w:styleId="BodyTextFirstIndent2Char">
    <w:name w:val="Body Text First Indent 2 Char"/>
    <w:basedOn w:val="BodyTextIndentChar"/>
    <w:link w:val="BodyTextFirstIndent2"/>
    <w:rsid w:val="000D7198"/>
    <w:rPr>
      <w:lang w:eastAsia="en-US"/>
    </w:rPr>
  </w:style>
  <w:style w:type="paragraph" w:styleId="BodyTextIndent2">
    <w:name w:val="Body Text Indent 2"/>
    <w:basedOn w:val="Normal"/>
    <w:link w:val="BodyTextIndent2Char"/>
    <w:rsid w:val="000D7198"/>
    <w:pPr>
      <w:spacing w:after="120" w:line="480" w:lineRule="auto"/>
      <w:ind w:left="283"/>
    </w:pPr>
  </w:style>
  <w:style w:type="character" w:customStyle="1" w:styleId="BodyTextIndent2Char">
    <w:name w:val="Body Text Indent 2 Char"/>
    <w:link w:val="BodyTextIndent2"/>
    <w:rsid w:val="000D7198"/>
    <w:rPr>
      <w:lang w:eastAsia="en-US"/>
    </w:rPr>
  </w:style>
  <w:style w:type="paragraph" w:styleId="BodyTextIndent3">
    <w:name w:val="Body Text Indent 3"/>
    <w:basedOn w:val="Normal"/>
    <w:link w:val="BodyTextIndent3Char"/>
    <w:rsid w:val="000D7198"/>
    <w:pPr>
      <w:spacing w:after="120"/>
      <w:ind w:left="283"/>
    </w:pPr>
    <w:rPr>
      <w:sz w:val="16"/>
      <w:szCs w:val="16"/>
    </w:rPr>
  </w:style>
  <w:style w:type="character" w:customStyle="1" w:styleId="BodyTextIndent3Char">
    <w:name w:val="Body Text Indent 3 Char"/>
    <w:link w:val="BodyTextIndent3"/>
    <w:rsid w:val="000D7198"/>
    <w:rPr>
      <w:sz w:val="16"/>
      <w:szCs w:val="16"/>
      <w:lang w:eastAsia="en-US"/>
    </w:rPr>
  </w:style>
  <w:style w:type="paragraph" w:styleId="Caption">
    <w:name w:val="caption"/>
    <w:basedOn w:val="Normal"/>
    <w:next w:val="Normal"/>
    <w:semiHidden/>
    <w:unhideWhenUsed/>
    <w:qFormat/>
    <w:rsid w:val="000D7198"/>
    <w:rPr>
      <w:b/>
      <w:bCs/>
    </w:rPr>
  </w:style>
  <w:style w:type="paragraph" w:styleId="Closing">
    <w:name w:val="Closing"/>
    <w:basedOn w:val="Normal"/>
    <w:link w:val="ClosingChar"/>
    <w:rsid w:val="000D7198"/>
    <w:pPr>
      <w:ind w:left="4252"/>
    </w:pPr>
  </w:style>
  <w:style w:type="character" w:customStyle="1" w:styleId="ClosingChar">
    <w:name w:val="Closing Char"/>
    <w:link w:val="Closing"/>
    <w:rsid w:val="000D7198"/>
    <w:rPr>
      <w:lang w:eastAsia="en-US"/>
    </w:rPr>
  </w:style>
  <w:style w:type="paragraph" w:styleId="CommentText">
    <w:name w:val="annotation text"/>
    <w:basedOn w:val="Normal"/>
    <w:link w:val="CommentTextChar"/>
    <w:rsid w:val="000D7198"/>
  </w:style>
  <w:style w:type="character" w:customStyle="1" w:styleId="CommentTextChar">
    <w:name w:val="Comment Text Char"/>
    <w:link w:val="CommentText"/>
    <w:rsid w:val="000D7198"/>
    <w:rPr>
      <w:lang w:eastAsia="en-US"/>
    </w:rPr>
  </w:style>
  <w:style w:type="paragraph" w:styleId="CommentSubject">
    <w:name w:val="annotation subject"/>
    <w:basedOn w:val="CommentText"/>
    <w:next w:val="CommentText"/>
    <w:link w:val="CommentSubjectChar"/>
    <w:rsid w:val="000D7198"/>
    <w:rPr>
      <w:b/>
      <w:bCs/>
    </w:rPr>
  </w:style>
  <w:style w:type="character" w:customStyle="1" w:styleId="CommentSubjectChar">
    <w:name w:val="Comment Subject Char"/>
    <w:link w:val="CommentSubject"/>
    <w:rsid w:val="000D7198"/>
    <w:rPr>
      <w:b/>
      <w:bCs/>
      <w:lang w:eastAsia="en-US"/>
    </w:rPr>
  </w:style>
  <w:style w:type="paragraph" w:styleId="Date">
    <w:name w:val="Date"/>
    <w:basedOn w:val="Normal"/>
    <w:next w:val="Normal"/>
    <w:link w:val="DateChar"/>
    <w:rsid w:val="000D7198"/>
  </w:style>
  <w:style w:type="character" w:customStyle="1" w:styleId="DateChar">
    <w:name w:val="Date Char"/>
    <w:link w:val="Date"/>
    <w:rsid w:val="000D7198"/>
    <w:rPr>
      <w:lang w:eastAsia="en-US"/>
    </w:rPr>
  </w:style>
  <w:style w:type="paragraph" w:styleId="DocumentMap">
    <w:name w:val="Document Map"/>
    <w:basedOn w:val="Normal"/>
    <w:link w:val="DocumentMapChar"/>
    <w:rsid w:val="000D7198"/>
    <w:rPr>
      <w:rFonts w:ascii="Segoe UI" w:hAnsi="Segoe UI" w:cs="Segoe UI"/>
      <w:sz w:val="16"/>
      <w:szCs w:val="16"/>
    </w:rPr>
  </w:style>
  <w:style w:type="character" w:customStyle="1" w:styleId="DocumentMapChar">
    <w:name w:val="Document Map Char"/>
    <w:link w:val="DocumentMap"/>
    <w:rsid w:val="000D7198"/>
    <w:rPr>
      <w:rFonts w:ascii="Segoe UI" w:hAnsi="Segoe UI" w:cs="Segoe UI"/>
      <w:sz w:val="16"/>
      <w:szCs w:val="16"/>
      <w:lang w:eastAsia="en-US"/>
    </w:rPr>
  </w:style>
  <w:style w:type="paragraph" w:styleId="E-mailSignature">
    <w:name w:val="E-mail Signature"/>
    <w:basedOn w:val="Normal"/>
    <w:link w:val="E-mailSignatureChar"/>
    <w:rsid w:val="000D7198"/>
  </w:style>
  <w:style w:type="character" w:customStyle="1" w:styleId="E-mailSignatureChar">
    <w:name w:val="E-mail Signature Char"/>
    <w:link w:val="E-mailSignature"/>
    <w:rsid w:val="000D7198"/>
    <w:rPr>
      <w:lang w:eastAsia="en-US"/>
    </w:rPr>
  </w:style>
  <w:style w:type="paragraph" w:styleId="EndnoteText">
    <w:name w:val="endnote text"/>
    <w:basedOn w:val="Normal"/>
    <w:link w:val="EndnoteTextChar"/>
    <w:rsid w:val="000D7198"/>
  </w:style>
  <w:style w:type="character" w:customStyle="1" w:styleId="EndnoteTextChar">
    <w:name w:val="Endnote Text Char"/>
    <w:link w:val="EndnoteText"/>
    <w:rsid w:val="000D7198"/>
    <w:rPr>
      <w:lang w:eastAsia="en-US"/>
    </w:rPr>
  </w:style>
  <w:style w:type="paragraph" w:styleId="EnvelopeAddress">
    <w:name w:val="envelope address"/>
    <w:basedOn w:val="Normal"/>
    <w:rsid w:val="000D719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D7198"/>
    <w:rPr>
      <w:rFonts w:ascii="Calibri Light" w:hAnsi="Calibri Light"/>
    </w:rPr>
  </w:style>
  <w:style w:type="paragraph" w:styleId="FootnoteText">
    <w:name w:val="footnote text"/>
    <w:basedOn w:val="Normal"/>
    <w:link w:val="FootnoteTextChar"/>
    <w:rsid w:val="000D7198"/>
  </w:style>
  <w:style w:type="character" w:customStyle="1" w:styleId="FootnoteTextChar">
    <w:name w:val="Footnote Text Char"/>
    <w:link w:val="FootnoteText"/>
    <w:rsid w:val="000D7198"/>
    <w:rPr>
      <w:lang w:eastAsia="en-US"/>
    </w:rPr>
  </w:style>
  <w:style w:type="paragraph" w:styleId="HTMLAddress">
    <w:name w:val="HTML Address"/>
    <w:basedOn w:val="Normal"/>
    <w:link w:val="HTMLAddressChar"/>
    <w:rsid w:val="000D7198"/>
    <w:rPr>
      <w:i/>
      <w:iCs/>
    </w:rPr>
  </w:style>
  <w:style w:type="character" w:customStyle="1" w:styleId="HTMLAddressChar">
    <w:name w:val="HTML Address Char"/>
    <w:link w:val="HTMLAddress"/>
    <w:rsid w:val="000D7198"/>
    <w:rPr>
      <w:i/>
      <w:iCs/>
      <w:lang w:eastAsia="en-US"/>
    </w:rPr>
  </w:style>
  <w:style w:type="paragraph" w:styleId="HTMLPreformatted">
    <w:name w:val="HTML Preformatted"/>
    <w:basedOn w:val="Normal"/>
    <w:link w:val="HTMLPreformattedChar"/>
    <w:rsid w:val="000D7198"/>
    <w:rPr>
      <w:rFonts w:ascii="Courier New" w:hAnsi="Courier New" w:cs="Courier New"/>
    </w:rPr>
  </w:style>
  <w:style w:type="character" w:customStyle="1" w:styleId="HTMLPreformattedChar">
    <w:name w:val="HTML Preformatted Char"/>
    <w:link w:val="HTMLPreformatted"/>
    <w:rsid w:val="000D7198"/>
    <w:rPr>
      <w:rFonts w:ascii="Courier New" w:hAnsi="Courier New" w:cs="Courier New"/>
      <w:lang w:eastAsia="en-US"/>
    </w:rPr>
  </w:style>
  <w:style w:type="paragraph" w:styleId="Index1">
    <w:name w:val="index 1"/>
    <w:basedOn w:val="Normal"/>
    <w:next w:val="Normal"/>
    <w:rsid w:val="000D7198"/>
    <w:pPr>
      <w:ind w:left="200" w:hanging="200"/>
    </w:pPr>
  </w:style>
  <w:style w:type="paragraph" w:styleId="Index2">
    <w:name w:val="index 2"/>
    <w:basedOn w:val="Normal"/>
    <w:next w:val="Normal"/>
    <w:rsid w:val="000D7198"/>
    <w:pPr>
      <w:ind w:left="400" w:hanging="200"/>
    </w:pPr>
  </w:style>
  <w:style w:type="paragraph" w:styleId="Index3">
    <w:name w:val="index 3"/>
    <w:basedOn w:val="Normal"/>
    <w:next w:val="Normal"/>
    <w:rsid w:val="000D7198"/>
    <w:pPr>
      <w:ind w:left="600" w:hanging="200"/>
    </w:pPr>
  </w:style>
  <w:style w:type="paragraph" w:styleId="Index4">
    <w:name w:val="index 4"/>
    <w:basedOn w:val="Normal"/>
    <w:next w:val="Normal"/>
    <w:rsid w:val="000D7198"/>
    <w:pPr>
      <w:ind w:left="800" w:hanging="200"/>
    </w:pPr>
  </w:style>
  <w:style w:type="paragraph" w:styleId="Index5">
    <w:name w:val="index 5"/>
    <w:basedOn w:val="Normal"/>
    <w:next w:val="Normal"/>
    <w:rsid w:val="000D7198"/>
    <w:pPr>
      <w:ind w:left="1000" w:hanging="200"/>
    </w:pPr>
  </w:style>
  <w:style w:type="paragraph" w:styleId="Index6">
    <w:name w:val="index 6"/>
    <w:basedOn w:val="Normal"/>
    <w:next w:val="Normal"/>
    <w:rsid w:val="000D7198"/>
    <w:pPr>
      <w:ind w:left="1200" w:hanging="200"/>
    </w:pPr>
  </w:style>
  <w:style w:type="paragraph" w:styleId="Index7">
    <w:name w:val="index 7"/>
    <w:basedOn w:val="Normal"/>
    <w:next w:val="Normal"/>
    <w:rsid w:val="000D7198"/>
    <w:pPr>
      <w:ind w:left="1400" w:hanging="200"/>
    </w:pPr>
  </w:style>
  <w:style w:type="paragraph" w:styleId="Index8">
    <w:name w:val="index 8"/>
    <w:basedOn w:val="Normal"/>
    <w:next w:val="Normal"/>
    <w:rsid w:val="000D7198"/>
    <w:pPr>
      <w:ind w:left="1600" w:hanging="200"/>
    </w:pPr>
  </w:style>
  <w:style w:type="paragraph" w:styleId="Index9">
    <w:name w:val="index 9"/>
    <w:basedOn w:val="Normal"/>
    <w:next w:val="Normal"/>
    <w:rsid w:val="000D7198"/>
    <w:pPr>
      <w:ind w:left="1800" w:hanging="200"/>
    </w:pPr>
  </w:style>
  <w:style w:type="paragraph" w:styleId="IndexHeading">
    <w:name w:val="index heading"/>
    <w:basedOn w:val="Normal"/>
    <w:next w:val="Index1"/>
    <w:rsid w:val="000D7198"/>
    <w:rPr>
      <w:rFonts w:ascii="Calibri Light" w:hAnsi="Calibri Light"/>
      <w:b/>
      <w:bCs/>
    </w:rPr>
  </w:style>
  <w:style w:type="paragraph" w:styleId="IntenseQuote">
    <w:name w:val="Intense Quote"/>
    <w:basedOn w:val="Normal"/>
    <w:next w:val="Normal"/>
    <w:link w:val="IntenseQuoteChar"/>
    <w:uiPriority w:val="30"/>
    <w:qFormat/>
    <w:rsid w:val="000D719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D7198"/>
    <w:rPr>
      <w:i/>
      <w:iCs/>
      <w:color w:val="4472C4"/>
      <w:lang w:eastAsia="en-US"/>
    </w:rPr>
  </w:style>
  <w:style w:type="paragraph" w:styleId="List2">
    <w:name w:val="List 2"/>
    <w:basedOn w:val="Normal"/>
    <w:rsid w:val="000D7198"/>
    <w:pPr>
      <w:ind w:left="566" w:hanging="283"/>
      <w:contextualSpacing/>
    </w:pPr>
  </w:style>
  <w:style w:type="paragraph" w:styleId="List3">
    <w:name w:val="List 3"/>
    <w:basedOn w:val="Normal"/>
    <w:rsid w:val="000D7198"/>
    <w:pPr>
      <w:ind w:left="849" w:hanging="283"/>
      <w:contextualSpacing/>
    </w:pPr>
  </w:style>
  <w:style w:type="paragraph" w:styleId="List4">
    <w:name w:val="List 4"/>
    <w:basedOn w:val="Normal"/>
    <w:rsid w:val="000D7198"/>
    <w:pPr>
      <w:ind w:left="1132" w:hanging="283"/>
      <w:contextualSpacing/>
    </w:pPr>
  </w:style>
  <w:style w:type="paragraph" w:styleId="List5">
    <w:name w:val="List 5"/>
    <w:basedOn w:val="Normal"/>
    <w:rsid w:val="000D7198"/>
    <w:pPr>
      <w:ind w:left="1415" w:hanging="283"/>
      <w:contextualSpacing/>
    </w:pPr>
  </w:style>
  <w:style w:type="paragraph" w:styleId="ListBullet">
    <w:name w:val="List Bullet"/>
    <w:basedOn w:val="Normal"/>
    <w:rsid w:val="000D7198"/>
    <w:pPr>
      <w:numPr>
        <w:numId w:val="24"/>
      </w:numPr>
      <w:contextualSpacing/>
    </w:pPr>
  </w:style>
  <w:style w:type="paragraph" w:styleId="ListBullet2">
    <w:name w:val="List Bullet 2"/>
    <w:basedOn w:val="Normal"/>
    <w:rsid w:val="000D7198"/>
    <w:pPr>
      <w:numPr>
        <w:numId w:val="25"/>
      </w:numPr>
      <w:contextualSpacing/>
    </w:pPr>
  </w:style>
  <w:style w:type="paragraph" w:styleId="ListBullet3">
    <w:name w:val="List Bullet 3"/>
    <w:basedOn w:val="Normal"/>
    <w:rsid w:val="000D7198"/>
    <w:pPr>
      <w:numPr>
        <w:numId w:val="26"/>
      </w:numPr>
      <w:contextualSpacing/>
    </w:pPr>
  </w:style>
  <w:style w:type="paragraph" w:styleId="ListBullet4">
    <w:name w:val="List Bullet 4"/>
    <w:basedOn w:val="Normal"/>
    <w:rsid w:val="000D7198"/>
    <w:pPr>
      <w:numPr>
        <w:numId w:val="27"/>
      </w:numPr>
      <w:contextualSpacing/>
    </w:pPr>
  </w:style>
  <w:style w:type="paragraph" w:styleId="ListBullet5">
    <w:name w:val="List Bullet 5"/>
    <w:basedOn w:val="Normal"/>
    <w:rsid w:val="000D7198"/>
    <w:pPr>
      <w:numPr>
        <w:numId w:val="28"/>
      </w:numPr>
      <w:contextualSpacing/>
    </w:pPr>
  </w:style>
  <w:style w:type="paragraph" w:styleId="ListContinue">
    <w:name w:val="List Continue"/>
    <w:basedOn w:val="Normal"/>
    <w:rsid w:val="000D7198"/>
    <w:pPr>
      <w:spacing w:after="120"/>
      <w:ind w:left="283"/>
      <w:contextualSpacing/>
    </w:pPr>
  </w:style>
  <w:style w:type="paragraph" w:styleId="ListContinue2">
    <w:name w:val="List Continue 2"/>
    <w:basedOn w:val="Normal"/>
    <w:rsid w:val="000D7198"/>
    <w:pPr>
      <w:spacing w:after="120"/>
      <w:ind w:left="566"/>
      <w:contextualSpacing/>
    </w:pPr>
  </w:style>
  <w:style w:type="paragraph" w:styleId="ListContinue3">
    <w:name w:val="List Continue 3"/>
    <w:basedOn w:val="Normal"/>
    <w:rsid w:val="000D7198"/>
    <w:pPr>
      <w:spacing w:after="120"/>
      <w:ind w:left="849"/>
      <w:contextualSpacing/>
    </w:pPr>
  </w:style>
  <w:style w:type="paragraph" w:styleId="ListContinue4">
    <w:name w:val="List Continue 4"/>
    <w:basedOn w:val="Normal"/>
    <w:rsid w:val="000D7198"/>
    <w:pPr>
      <w:spacing w:after="120"/>
      <w:ind w:left="1132"/>
      <w:contextualSpacing/>
    </w:pPr>
  </w:style>
  <w:style w:type="paragraph" w:styleId="ListContinue5">
    <w:name w:val="List Continue 5"/>
    <w:basedOn w:val="Normal"/>
    <w:rsid w:val="000D7198"/>
    <w:pPr>
      <w:spacing w:after="120"/>
      <w:ind w:left="1415"/>
      <w:contextualSpacing/>
    </w:pPr>
  </w:style>
  <w:style w:type="paragraph" w:styleId="ListNumber2">
    <w:name w:val="List Number 2"/>
    <w:basedOn w:val="Normal"/>
    <w:rsid w:val="000D7198"/>
    <w:pPr>
      <w:numPr>
        <w:numId w:val="29"/>
      </w:numPr>
      <w:contextualSpacing/>
    </w:pPr>
  </w:style>
  <w:style w:type="paragraph" w:styleId="ListNumber3">
    <w:name w:val="List Number 3"/>
    <w:basedOn w:val="Normal"/>
    <w:rsid w:val="000D7198"/>
    <w:pPr>
      <w:numPr>
        <w:numId w:val="30"/>
      </w:numPr>
      <w:contextualSpacing/>
    </w:pPr>
  </w:style>
  <w:style w:type="paragraph" w:styleId="ListNumber4">
    <w:name w:val="List Number 4"/>
    <w:basedOn w:val="Normal"/>
    <w:rsid w:val="000D7198"/>
    <w:pPr>
      <w:numPr>
        <w:numId w:val="31"/>
      </w:numPr>
      <w:contextualSpacing/>
    </w:pPr>
  </w:style>
  <w:style w:type="paragraph" w:styleId="ListNumber5">
    <w:name w:val="List Number 5"/>
    <w:basedOn w:val="Normal"/>
    <w:rsid w:val="000D7198"/>
    <w:pPr>
      <w:numPr>
        <w:numId w:val="32"/>
      </w:numPr>
      <w:contextualSpacing/>
    </w:pPr>
  </w:style>
  <w:style w:type="paragraph" w:styleId="ListParagraph">
    <w:name w:val="List Paragraph"/>
    <w:basedOn w:val="Normal"/>
    <w:uiPriority w:val="34"/>
    <w:qFormat/>
    <w:rsid w:val="000D7198"/>
    <w:pPr>
      <w:ind w:left="720"/>
    </w:pPr>
  </w:style>
  <w:style w:type="paragraph" w:styleId="MacroText">
    <w:name w:val="macro"/>
    <w:link w:val="MacroTextChar"/>
    <w:rsid w:val="000D719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D7198"/>
    <w:rPr>
      <w:rFonts w:ascii="Courier New" w:hAnsi="Courier New" w:cs="Courier New"/>
      <w:lang w:eastAsia="en-US"/>
    </w:rPr>
  </w:style>
  <w:style w:type="paragraph" w:styleId="MessageHeader">
    <w:name w:val="Message Header"/>
    <w:basedOn w:val="Normal"/>
    <w:link w:val="MessageHeaderChar"/>
    <w:rsid w:val="000D719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D7198"/>
    <w:rPr>
      <w:rFonts w:ascii="Calibri Light" w:hAnsi="Calibri Light"/>
      <w:sz w:val="24"/>
      <w:szCs w:val="24"/>
      <w:shd w:val="pct20" w:color="auto" w:fill="auto"/>
      <w:lang w:eastAsia="en-US"/>
    </w:rPr>
  </w:style>
  <w:style w:type="paragraph" w:styleId="NoSpacing">
    <w:name w:val="No Spacing"/>
    <w:uiPriority w:val="1"/>
    <w:qFormat/>
    <w:rsid w:val="000D7198"/>
    <w:rPr>
      <w:lang w:eastAsia="en-US"/>
    </w:rPr>
  </w:style>
  <w:style w:type="paragraph" w:styleId="NormalWeb">
    <w:name w:val="Normal (Web)"/>
    <w:basedOn w:val="Normal"/>
    <w:rsid w:val="000D7198"/>
    <w:rPr>
      <w:sz w:val="24"/>
      <w:szCs w:val="24"/>
    </w:rPr>
  </w:style>
  <w:style w:type="paragraph" w:styleId="NormalIndent">
    <w:name w:val="Normal Indent"/>
    <w:basedOn w:val="Normal"/>
    <w:rsid w:val="000D7198"/>
    <w:pPr>
      <w:ind w:left="720"/>
    </w:pPr>
  </w:style>
  <w:style w:type="paragraph" w:styleId="NoteHeading">
    <w:name w:val="Note Heading"/>
    <w:basedOn w:val="Normal"/>
    <w:next w:val="Normal"/>
    <w:link w:val="NoteHeadingChar"/>
    <w:rsid w:val="000D7198"/>
  </w:style>
  <w:style w:type="character" w:customStyle="1" w:styleId="NoteHeadingChar">
    <w:name w:val="Note Heading Char"/>
    <w:link w:val="NoteHeading"/>
    <w:rsid w:val="000D7198"/>
    <w:rPr>
      <w:lang w:eastAsia="en-US"/>
    </w:rPr>
  </w:style>
  <w:style w:type="paragraph" w:styleId="PlainText">
    <w:name w:val="Plain Text"/>
    <w:basedOn w:val="Normal"/>
    <w:link w:val="PlainTextChar"/>
    <w:rsid w:val="000D7198"/>
    <w:rPr>
      <w:rFonts w:ascii="Courier New" w:hAnsi="Courier New" w:cs="Courier New"/>
    </w:rPr>
  </w:style>
  <w:style w:type="character" w:customStyle="1" w:styleId="PlainTextChar">
    <w:name w:val="Plain Text Char"/>
    <w:link w:val="PlainText"/>
    <w:rsid w:val="000D7198"/>
    <w:rPr>
      <w:rFonts w:ascii="Courier New" w:hAnsi="Courier New" w:cs="Courier New"/>
      <w:lang w:eastAsia="en-US"/>
    </w:rPr>
  </w:style>
  <w:style w:type="paragraph" w:styleId="Quote">
    <w:name w:val="Quote"/>
    <w:basedOn w:val="Normal"/>
    <w:next w:val="Normal"/>
    <w:link w:val="QuoteChar"/>
    <w:uiPriority w:val="29"/>
    <w:qFormat/>
    <w:rsid w:val="000D7198"/>
    <w:pPr>
      <w:spacing w:before="200" w:after="160"/>
      <w:ind w:left="864" w:right="864"/>
      <w:jc w:val="center"/>
    </w:pPr>
    <w:rPr>
      <w:i/>
      <w:iCs/>
      <w:color w:val="404040"/>
    </w:rPr>
  </w:style>
  <w:style w:type="character" w:customStyle="1" w:styleId="QuoteChar">
    <w:name w:val="Quote Char"/>
    <w:link w:val="Quote"/>
    <w:uiPriority w:val="29"/>
    <w:rsid w:val="000D7198"/>
    <w:rPr>
      <w:i/>
      <w:iCs/>
      <w:color w:val="404040"/>
      <w:lang w:eastAsia="en-US"/>
    </w:rPr>
  </w:style>
  <w:style w:type="paragraph" w:styleId="Salutation">
    <w:name w:val="Salutation"/>
    <w:basedOn w:val="Normal"/>
    <w:next w:val="Normal"/>
    <w:link w:val="SalutationChar"/>
    <w:rsid w:val="000D7198"/>
  </w:style>
  <w:style w:type="character" w:customStyle="1" w:styleId="SalutationChar">
    <w:name w:val="Salutation Char"/>
    <w:link w:val="Salutation"/>
    <w:rsid w:val="000D7198"/>
    <w:rPr>
      <w:lang w:eastAsia="en-US"/>
    </w:rPr>
  </w:style>
  <w:style w:type="paragraph" w:styleId="Signature">
    <w:name w:val="Signature"/>
    <w:basedOn w:val="Normal"/>
    <w:link w:val="SignatureChar"/>
    <w:rsid w:val="000D7198"/>
    <w:pPr>
      <w:ind w:left="4252"/>
    </w:pPr>
  </w:style>
  <w:style w:type="character" w:customStyle="1" w:styleId="SignatureChar">
    <w:name w:val="Signature Char"/>
    <w:link w:val="Signature"/>
    <w:rsid w:val="000D7198"/>
    <w:rPr>
      <w:lang w:eastAsia="en-US"/>
    </w:rPr>
  </w:style>
  <w:style w:type="paragraph" w:styleId="Subtitle">
    <w:name w:val="Subtitle"/>
    <w:basedOn w:val="Normal"/>
    <w:next w:val="Normal"/>
    <w:link w:val="SubtitleChar"/>
    <w:qFormat/>
    <w:rsid w:val="000D7198"/>
    <w:pPr>
      <w:spacing w:after="60"/>
      <w:jc w:val="center"/>
      <w:outlineLvl w:val="1"/>
    </w:pPr>
    <w:rPr>
      <w:rFonts w:ascii="Calibri Light" w:hAnsi="Calibri Light"/>
      <w:sz w:val="24"/>
      <w:szCs w:val="24"/>
    </w:rPr>
  </w:style>
  <w:style w:type="character" w:customStyle="1" w:styleId="SubtitleChar">
    <w:name w:val="Subtitle Char"/>
    <w:link w:val="Subtitle"/>
    <w:rsid w:val="000D7198"/>
    <w:rPr>
      <w:rFonts w:ascii="Calibri Light" w:hAnsi="Calibri Light"/>
      <w:sz w:val="24"/>
      <w:szCs w:val="24"/>
      <w:lang w:eastAsia="en-US"/>
    </w:rPr>
  </w:style>
  <w:style w:type="paragraph" w:styleId="TableofAuthorities">
    <w:name w:val="table of authorities"/>
    <w:basedOn w:val="Normal"/>
    <w:next w:val="Normal"/>
    <w:rsid w:val="000D7198"/>
    <w:pPr>
      <w:ind w:left="200" w:hanging="200"/>
    </w:pPr>
  </w:style>
  <w:style w:type="paragraph" w:styleId="TableofFigures">
    <w:name w:val="table of figures"/>
    <w:basedOn w:val="Normal"/>
    <w:next w:val="Normal"/>
    <w:rsid w:val="000D7198"/>
  </w:style>
  <w:style w:type="paragraph" w:styleId="Title">
    <w:name w:val="Title"/>
    <w:basedOn w:val="Normal"/>
    <w:next w:val="Normal"/>
    <w:link w:val="TitleChar"/>
    <w:qFormat/>
    <w:rsid w:val="000D719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D7198"/>
    <w:rPr>
      <w:rFonts w:ascii="Calibri Light" w:hAnsi="Calibri Light"/>
      <w:b/>
      <w:bCs/>
      <w:kern w:val="28"/>
      <w:sz w:val="32"/>
      <w:szCs w:val="32"/>
      <w:lang w:eastAsia="en-US"/>
    </w:rPr>
  </w:style>
  <w:style w:type="paragraph" w:styleId="TOAHeading">
    <w:name w:val="toa heading"/>
    <w:basedOn w:val="Normal"/>
    <w:next w:val="Normal"/>
    <w:rsid w:val="000D719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D719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BD6B5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6372">
      <w:bodyDiv w:val="1"/>
      <w:marLeft w:val="0"/>
      <w:marRight w:val="0"/>
      <w:marTop w:val="0"/>
      <w:marBottom w:val="0"/>
      <w:divBdr>
        <w:top w:val="none" w:sz="0" w:space="0" w:color="auto"/>
        <w:left w:val="none" w:sz="0" w:space="0" w:color="auto"/>
        <w:bottom w:val="none" w:sz="0" w:space="0" w:color="auto"/>
        <w:right w:val="none" w:sz="0" w:space="0" w:color="auto"/>
      </w:divBdr>
    </w:div>
    <w:div w:id="810249625">
      <w:bodyDiv w:val="1"/>
      <w:marLeft w:val="0"/>
      <w:marRight w:val="0"/>
      <w:marTop w:val="0"/>
      <w:marBottom w:val="0"/>
      <w:divBdr>
        <w:top w:val="none" w:sz="0" w:space="0" w:color="auto"/>
        <w:left w:val="none" w:sz="0" w:space="0" w:color="auto"/>
        <w:bottom w:val="none" w:sz="0" w:space="0" w:color="auto"/>
        <w:right w:val="none" w:sz="0" w:space="0" w:color="auto"/>
      </w:divBdr>
    </w:div>
    <w:div w:id="13362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249C-40FC-45A5-BCC6-F4A55082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21067</Words>
  <Characters>120088</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140874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29.338_CR0058_(Rel-18)_TEI11</cp:lastModifiedBy>
  <cp:revision>6</cp:revision>
  <cp:lastPrinted>2019-02-25T14:05:00Z</cp:lastPrinted>
  <dcterms:created xsi:type="dcterms:W3CDTF">2022-12-15T12:10:00Z</dcterms:created>
  <dcterms:modified xsi:type="dcterms:W3CDTF">2023-09-20T17:18:00Z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(3)mvSauyrZNJwS2bdiPX5qxISfRPasO8ej83KElXGNZUbNoL3qUwJxgW5nTCyYJmrw8SuDyVhZ
QVD/7NpzF/xeJ4nCWxMnqlZRf7eWN5dEBKpbej0mXfV8I4R15hP9ULMFZYdciNfUJIE9pvxC
iEFKfCuL3mY99hk95TdAxqwl93AL/obeBtePRqJVHmxHd8ozCrhhsS0FcvxOEa4YexmtoMmg
LXFMplY++a7VoxCGUd</vt:lpwstr>
  </property>
  <property fmtid="{D5CDD505-2E9C-101B-9397-08002B2CF9AE}" pid="3" name="_2015_ms_pID_7253431">
    <vt:lpwstr>r19h3kSAdCUEb6Mmz9/z0gA3C9bBpXCDDl/weH8ucpusuTU8v3lkdn
i/QXrokeGbdWJSmRTka7YyM7sT3NolSu3KaF5t7MldO8sf9gmTFOFO4gi2WlOsXhS5I8WY54
902pN0vVwGji+U/4SxL6UkhZZdYyeAXqHEvexqcLOpEQZ2PwRQTJG7AE9kHU/mBGw+wcD4El
Y8oTMHVvewWFoRvbVxywafiXQE+kIL/XToqe</vt:lpwstr>
  </property>
  <property fmtid="{D5CDD505-2E9C-101B-9397-08002B2CF9AE}" pid="4" name="_2015_ms_pID_7253432">
    <vt:lpwstr>Iw==</vt:lpwstr>
  </property>
</Properties>
</file>