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47433" w14:paraId="6E38ACB9" w14:textId="77777777">
        <w:tc>
          <w:tcPr>
            <w:tcW w:w="10423" w:type="dxa"/>
            <w:gridSpan w:val="2"/>
            <w:shd w:val="clear" w:color="auto" w:fill="auto"/>
          </w:tcPr>
          <w:p w14:paraId="178F4437" w14:textId="77777777" w:rsidR="00847433" w:rsidRDefault="00000000">
            <w:pPr>
              <w:pStyle w:val="ZA"/>
              <w:framePr w:w="0" w:hRule="auto" w:wrap="auto" w:vAnchor="margin" w:hAnchor="text" w:yAlign="inline"/>
            </w:pPr>
            <w:bookmarkStart w:id="0" w:name="page1"/>
            <w:r>
              <w:rPr>
                <w:sz w:val="64"/>
              </w:rPr>
              <w:t xml:space="preserve">3GPP </w:t>
            </w:r>
            <w:bookmarkStart w:id="1" w:name="specType1"/>
            <w:r>
              <w:rPr>
                <w:sz w:val="64"/>
              </w:rPr>
              <w:t>TS</w:t>
            </w:r>
            <w:bookmarkEnd w:id="1"/>
            <w:r>
              <w:rPr>
                <w:sz w:val="64"/>
              </w:rPr>
              <w:t xml:space="preserve"> </w:t>
            </w:r>
            <w:bookmarkStart w:id="2" w:name="specNumber"/>
            <w:r>
              <w:rPr>
                <w:sz w:val="64"/>
              </w:rPr>
              <w:t>29.</w:t>
            </w:r>
            <w:bookmarkEnd w:id="2"/>
            <w:r>
              <w:rPr>
                <w:sz w:val="64"/>
              </w:rPr>
              <w:t xml:space="preserve">538 </w:t>
            </w:r>
            <w:r>
              <w:t>V</w:t>
            </w:r>
            <w:bookmarkStart w:id="3" w:name="specVersion"/>
            <w:r>
              <w:t>1</w:t>
            </w:r>
            <w:r>
              <w:rPr>
                <w:rFonts w:hint="eastAsia"/>
                <w:lang w:eastAsia="zh-CN"/>
              </w:rPr>
              <w:t>8</w:t>
            </w:r>
            <w:r>
              <w:t>.</w:t>
            </w:r>
            <w:r>
              <w:rPr>
                <w:rFonts w:hint="eastAsia"/>
                <w:lang w:val="en-US" w:eastAsia="zh-CN"/>
              </w:rPr>
              <w:t>4</w:t>
            </w:r>
            <w:r>
              <w:t>.</w:t>
            </w:r>
            <w:bookmarkEnd w:id="3"/>
            <w:r>
              <w:t xml:space="preserve">0 </w:t>
            </w:r>
            <w:r>
              <w:rPr>
                <w:sz w:val="32"/>
              </w:rPr>
              <w:t>(</w:t>
            </w:r>
            <w:bookmarkStart w:id="4" w:name="issueDate"/>
            <w:r>
              <w:rPr>
                <w:sz w:val="32"/>
              </w:rPr>
              <w:t>202</w:t>
            </w:r>
            <w:r>
              <w:rPr>
                <w:rFonts w:hint="eastAsia"/>
                <w:sz w:val="32"/>
                <w:lang w:val="en-US" w:eastAsia="zh-CN"/>
              </w:rPr>
              <w:t>3</w:t>
            </w:r>
            <w:r>
              <w:rPr>
                <w:sz w:val="32"/>
              </w:rPr>
              <w:t>-</w:t>
            </w:r>
            <w:bookmarkEnd w:id="4"/>
            <w:r>
              <w:rPr>
                <w:rFonts w:hint="eastAsia"/>
                <w:sz w:val="32"/>
                <w:lang w:val="en-US" w:eastAsia="zh-CN"/>
              </w:rPr>
              <w:t>12</w:t>
            </w:r>
            <w:r>
              <w:rPr>
                <w:sz w:val="32"/>
              </w:rPr>
              <w:t>)</w:t>
            </w:r>
          </w:p>
        </w:tc>
      </w:tr>
      <w:tr w:rsidR="00847433" w14:paraId="59E8226C" w14:textId="77777777">
        <w:trPr>
          <w:trHeight w:hRule="exact" w:val="1134"/>
        </w:trPr>
        <w:tc>
          <w:tcPr>
            <w:tcW w:w="10423" w:type="dxa"/>
            <w:gridSpan w:val="2"/>
            <w:shd w:val="clear" w:color="auto" w:fill="auto"/>
          </w:tcPr>
          <w:p w14:paraId="0F471EA2" w14:textId="77777777" w:rsidR="00847433" w:rsidRDefault="00000000">
            <w:pPr>
              <w:pStyle w:val="ZB"/>
              <w:framePr w:w="0" w:hRule="auto" w:wrap="auto" w:vAnchor="margin" w:hAnchor="text" w:yAlign="inline"/>
            </w:pPr>
            <w:r>
              <w:t xml:space="preserve">Technical </w:t>
            </w:r>
            <w:bookmarkStart w:id="5" w:name="spectype2"/>
            <w:r>
              <w:t>Specification</w:t>
            </w:r>
            <w:bookmarkEnd w:id="5"/>
          </w:p>
          <w:p w14:paraId="366EF635" w14:textId="77777777" w:rsidR="00847433" w:rsidRDefault="00000000">
            <w:pPr>
              <w:pStyle w:val="Guidance"/>
            </w:pPr>
            <w:r>
              <w:br/>
            </w:r>
            <w:r>
              <w:br/>
            </w:r>
          </w:p>
        </w:tc>
      </w:tr>
      <w:tr w:rsidR="00847433" w14:paraId="2A36D638" w14:textId="77777777">
        <w:trPr>
          <w:trHeight w:hRule="exact" w:val="3686"/>
        </w:trPr>
        <w:tc>
          <w:tcPr>
            <w:tcW w:w="10423" w:type="dxa"/>
            <w:gridSpan w:val="2"/>
            <w:shd w:val="clear" w:color="auto" w:fill="auto"/>
          </w:tcPr>
          <w:p w14:paraId="397D7AE7" w14:textId="77777777" w:rsidR="00847433" w:rsidRDefault="00000000">
            <w:pPr>
              <w:pStyle w:val="ZT"/>
              <w:framePr w:wrap="auto" w:hAnchor="text" w:yAlign="inline"/>
              <w:rPr>
                <w:kern w:val="2"/>
                <w:szCs w:val="22"/>
              </w:rPr>
            </w:pPr>
            <w:r>
              <w:rPr>
                <w:kern w:val="2"/>
                <w:szCs w:val="22"/>
              </w:rPr>
              <w:t>3rd Generation Partnership Project;</w:t>
            </w:r>
          </w:p>
          <w:p w14:paraId="1DE0B873" w14:textId="77777777" w:rsidR="00847433" w:rsidRDefault="00000000">
            <w:pPr>
              <w:pStyle w:val="ZT"/>
              <w:framePr w:wrap="auto" w:hAnchor="text" w:yAlign="inline"/>
              <w:rPr>
                <w:kern w:val="2"/>
                <w:szCs w:val="22"/>
              </w:rPr>
            </w:pPr>
            <w:r>
              <w:rPr>
                <w:kern w:val="2"/>
                <w:szCs w:val="22"/>
              </w:rPr>
              <w:t xml:space="preserve">Technical Specification Group </w:t>
            </w:r>
            <w:bookmarkStart w:id="6" w:name="specTitle"/>
            <w:r>
              <w:rPr>
                <w:kern w:val="2"/>
                <w:szCs w:val="22"/>
              </w:rPr>
              <w:t>Core Network and Terminals;</w:t>
            </w:r>
          </w:p>
          <w:p w14:paraId="5110E706" w14:textId="77777777" w:rsidR="00847433" w:rsidRDefault="00000000">
            <w:pPr>
              <w:pStyle w:val="ZT"/>
              <w:framePr w:wrap="auto" w:hAnchor="text" w:yAlign="inline"/>
              <w:rPr>
                <w:kern w:val="2"/>
                <w:szCs w:val="22"/>
              </w:rPr>
            </w:pPr>
            <w:r>
              <w:rPr>
                <w:kern w:val="2"/>
                <w:szCs w:val="22"/>
              </w:rPr>
              <w:t>Enabling MSGin5G Service;</w:t>
            </w:r>
          </w:p>
          <w:p w14:paraId="107BA374" w14:textId="77777777" w:rsidR="00847433" w:rsidRDefault="00000000">
            <w:pPr>
              <w:pStyle w:val="ZT"/>
              <w:framePr w:wrap="auto" w:hAnchor="text" w:yAlign="inline"/>
              <w:rPr>
                <w:kern w:val="2"/>
                <w:szCs w:val="22"/>
              </w:rPr>
            </w:pPr>
            <w:r>
              <w:rPr>
                <w:kern w:val="2"/>
                <w:szCs w:val="22"/>
              </w:rPr>
              <w:t>Application Programming Interfaces (API) specification;</w:t>
            </w:r>
          </w:p>
          <w:p w14:paraId="723A5D8C" w14:textId="77777777" w:rsidR="00847433" w:rsidRDefault="00000000">
            <w:pPr>
              <w:pStyle w:val="ZT"/>
              <w:framePr w:wrap="auto" w:hAnchor="text" w:yAlign="inline"/>
              <w:rPr>
                <w:kern w:val="2"/>
                <w:szCs w:val="22"/>
              </w:rPr>
            </w:pPr>
            <w:r>
              <w:rPr>
                <w:kern w:val="2"/>
                <w:szCs w:val="22"/>
              </w:rPr>
              <w:t>Stage 3;</w:t>
            </w:r>
          </w:p>
          <w:bookmarkEnd w:id="6"/>
          <w:p w14:paraId="4423BDD8" w14:textId="77777777" w:rsidR="00847433" w:rsidRDefault="00000000">
            <w:pPr>
              <w:pStyle w:val="ZT"/>
              <w:framePr w:wrap="auto" w:hAnchor="text" w:yAlign="inline"/>
              <w:rPr>
                <w:i/>
                <w:sz w:val="28"/>
              </w:rPr>
            </w:pPr>
            <w:r>
              <w:rPr>
                <w:kern w:val="2"/>
                <w:szCs w:val="22"/>
              </w:rPr>
              <w:t xml:space="preserve"> (</w:t>
            </w:r>
            <w:r>
              <w:rPr>
                <w:rStyle w:val="ZGSM"/>
                <w:kern w:val="2"/>
                <w:szCs w:val="22"/>
              </w:rPr>
              <w:t xml:space="preserve">Release </w:t>
            </w:r>
            <w:bookmarkStart w:id="7" w:name="specRelease"/>
            <w:r>
              <w:rPr>
                <w:rStyle w:val="ZGSM"/>
                <w:kern w:val="2"/>
                <w:szCs w:val="22"/>
              </w:rPr>
              <w:t>1</w:t>
            </w:r>
            <w:r>
              <w:rPr>
                <w:rStyle w:val="ZGSM"/>
                <w:rFonts w:hint="eastAsia"/>
                <w:kern w:val="2"/>
                <w:szCs w:val="22"/>
                <w:lang w:eastAsia="zh-CN"/>
              </w:rPr>
              <w:t>8</w:t>
            </w:r>
            <w:bookmarkEnd w:id="7"/>
            <w:r>
              <w:rPr>
                <w:kern w:val="2"/>
                <w:szCs w:val="22"/>
              </w:rPr>
              <w:t>)</w:t>
            </w:r>
          </w:p>
        </w:tc>
      </w:tr>
      <w:tr w:rsidR="00847433" w14:paraId="637E8F15" w14:textId="77777777">
        <w:tc>
          <w:tcPr>
            <w:tcW w:w="10423" w:type="dxa"/>
            <w:gridSpan w:val="2"/>
            <w:shd w:val="clear" w:color="auto" w:fill="auto"/>
          </w:tcPr>
          <w:p w14:paraId="14C4F884" w14:textId="77777777" w:rsidR="00847433" w:rsidRDefault="00000000">
            <w:pPr>
              <w:pStyle w:val="ZU"/>
              <w:framePr w:w="0" w:wrap="auto" w:vAnchor="margin" w:hAnchor="text" w:yAlign="inline"/>
              <w:tabs>
                <w:tab w:val="right" w:pos="10206"/>
              </w:tabs>
              <w:jc w:val="left"/>
              <w:rPr>
                <w:color w:val="0000FF"/>
              </w:rPr>
            </w:pPr>
            <w:r>
              <w:rPr>
                <w:color w:val="0000FF"/>
              </w:rPr>
              <w:tab/>
            </w:r>
          </w:p>
        </w:tc>
      </w:tr>
      <w:bookmarkStart w:id="8" w:name="_MON_1684549432"/>
      <w:bookmarkEnd w:id="8"/>
      <w:tr w:rsidR="00847433" w14:paraId="1733E0FE" w14:textId="77777777">
        <w:trPr>
          <w:trHeight w:hRule="exact" w:val="1531"/>
        </w:trPr>
        <w:tc>
          <w:tcPr>
            <w:tcW w:w="4883" w:type="dxa"/>
            <w:shd w:val="clear" w:color="auto" w:fill="auto"/>
          </w:tcPr>
          <w:p w14:paraId="0943FC23" w14:textId="77777777" w:rsidR="00847433" w:rsidRDefault="00000000">
            <w:r>
              <w:rPr>
                <w:i/>
                <w:lang w:val="en-US" w:eastAsia="zh-CN"/>
              </w:rPr>
              <w:object w:dxaOrig="2063" w:dyaOrig="1268" w14:anchorId="20BE0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3.75pt" o:ole="">
                  <v:imagedata r:id="rId9" o:title=""/>
                </v:shape>
                <o:OLEObject Type="Embed" ProgID="Word.Picture.8" ShapeID="_x0000_i1025" DrawAspect="Content" ObjectID="_1764405677" r:id="rId10"/>
              </w:object>
            </w:r>
          </w:p>
        </w:tc>
        <w:tc>
          <w:tcPr>
            <w:tcW w:w="5540" w:type="dxa"/>
            <w:shd w:val="clear" w:color="auto" w:fill="auto"/>
          </w:tcPr>
          <w:p w14:paraId="102C8696" w14:textId="77777777" w:rsidR="00847433" w:rsidRDefault="00000000">
            <w:pPr>
              <w:jc w:val="right"/>
            </w:pPr>
            <w:bookmarkStart w:id="9" w:name="logos"/>
            <w:r>
              <w:rPr>
                <w:noProof/>
                <w:lang w:val="en-US" w:eastAsia="zh-CN"/>
              </w:rPr>
              <w:drawing>
                <wp:inline distT="0" distB="0" distL="0" distR="0" wp14:anchorId="3598B02B" wp14:editId="3DAB4354">
                  <wp:extent cx="1621790" cy="9620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621790" cy="962025"/>
                          </a:xfrm>
                          <a:prstGeom prst="rect">
                            <a:avLst/>
                          </a:prstGeom>
                          <a:noFill/>
                          <a:ln>
                            <a:noFill/>
                          </a:ln>
                        </pic:spPr>
                      </pic:pic>
                    </a:graphicData>
                  </a:graphic>
                </wp:inline>
              </w:drawing>
            </w:r>
            <w:bookmarkEnd w:id="9"/>
          </w:p>
        </w:tc>
      </w:tr>
      <w:tr w:rsidR="00847433" w14:paraId="29681145" w14:textId="77777777">
        <w:trPr>
          <w:trHeight w:hRule="exact" w:val="5783"/>
        </w:trPr>
        <w:tc>
          <w:tcPr>
            <w:tcW w:w="10423" w:type="dxa"/>
            <w:gridSpan w:val="2"/>
            <w:shd w:val="clear" w:color="auto" w:fill="auto"/>
          </w:tcPr>
          <w:p w14:paraId="3C4B221A" w14:textId="77777777" w:rsidR="00847433" w:rsidRDefault="00847433">
            <w:pPr>
              <w:pStyle w:val="Guidance"/>
              <w:rPr>
                <w:b/>
              </w:rPr>
            </w:pPr>
          </w:p>
        </w:tc>
      </w:tr>
      <w:tr w:rsidR="00847433" w14:paraId="30E34DD0" w14:textId="77777777">
        <w:trPr>
          <w:cantSplit/>
          <w:trHeight w:hRule="exact" w:val="964"/>
        </w:trPr>
        <w:tc>
          <w:tcPr>
            <w:tcW w:w="10423" w:type="dxa"/>
            <w:gridSpan w:val="2"/>
            <w:shd w:val="clear" w:color="auto" w:fill="auto"/>
          </w:tcPr>
          <w:p w14:paraId="186B4508" w14:textId="77777777" w:rsidR="00847433" w:rsidRDefault="00000000">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664409E3" w14:textId="77777777" w:rsidR="00847433" w:rsidRDefault="00847433">
            <w:pPr>
              <w:pStyle w:val="ZV"/>
              <w:framePr w:wrap="notBeside"/>
            </w:pPr>
          </w:p>
          <w:p w14:paraId="5B3C3C54" w14:textId="77777777" w:rsidR="00847433" w:rsidRDefault="00847433">
            <w:pPr>
              <w:rPr>
                <w:sz w:val="16"/>
              </w:rPr>
            </w:pPr>
          </w:p>
        </w:tc>
      </w:tr>
      <w:bookmarkEnd w:id="0"/>
    </w:tbl>
    <w:p w14:paraId="1B2D029A" w14:textId="77777777" w:rsidR="00847433" w:rsidRDefault="00847433">
      <w:pPr>
        <w:sectPr w:rsidR="00847433">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847433" w14:paraId="553A809F" w14:textId="77777777">
        <w:trPr>
          <w:trHeight w:hRule="exact" w:val="5670"/>
        </w:trPr>
        <w:tc>
          <w:tcPr>
            <w:tcW w:w="10423" w:type="dxa"/>
            <w:shd w:val="clear" w:color="auto" w:fill="auto"/>
          </w:tcPr>
          <w:p w14:paraId="28C97FD9" w14:textId="77777777" w:rsidR="00847433" w:rsidRDefault="00847433">
            <w:pPr>
              <w:pStyle w:val="Guidance"/>
            </w:pPr>
            <w:bookmarkStart w:id="11" w:name="page2"/>
          </w:p>
        </w:tc>
      </w:tr>
      <w:tr w:rsidR="00847433" w14:paraId="190642CC" w14:textId="77777777">
        <w:trPr>
          <w:trHeight w:hRule="exact" w:val="5387"/>
        </w:trPr>
        <w:tc>
          <w:tcPr>
            <w:tcW w:w="10423" w:type="dxa"/>
            <w:shd w:val="clear" w:color="auto" w:fill="auto"/>
          </w:tcPr>
          <w:p w14:paraId="406536F8" w14:textId="77777777" w:rsidR="00847433" w:rsidRDefault="00000000">
            <w:pPr>
              <w:pStyle w:val="FP"/>
              <w:spacing w:after="240"/>
              <w:ind w:left="2835" w:right="2835"/>
              <w:jc w:val="center"/>
              <w:rPr>
                <w:rFonts w:ascii="Arial" w:hAnsi="Arial"/>
                <w:b/>
                <w:i/>
              </w:rPr>
            </w:pPr>
            <w:bookmarkStart w:id="12" w:name="coords3gpp"/>
            <w:r>
              <w:rPr>
                <w:rFonts w:ascii="Arial" w:hAnsi="Arial"/>
                <w:b/>
                <w:i/>
              </w:rPr>
              <w:t>3GPP</w:t>
            </w:r>
          </w:p>
          <w:p w14:paraId="05FA8E75" w14:textId="77777777" w:rsidR="00847433" w:rsidRDefault="00000000">
            <w:pPr>
              <w:pStyle w:val="FP"/>
              <w:pBdr>
                <w:bottom w:val="single" w:sz="6" w:space="1" w:color="auto"/>
              </w:pBdr>
              <w:ind w:left="2835" w:right="2835"/>
              <w:jc w:val="center"/>
            </w:pPr>
            <w:r>
              <w:t>Postal address</w:t>
            </w:r>
          </w:p>
          <w:p w14:paraId="7837C11E" w14:textId="77777777" w:rsidR="00847433" w:rsidRDefault="00847433">
            <w:pPr>
              <w:pStyle w:val="FP"/>
              <w:ind w:left="2835" w:right="2835"/>
              <w:jc w:val="center"/>
              <w:rPr>
                <w:rFonts w:ascii="Arial" w:hAnsi="Arial"/>
                <w:sz w:val="18"/>
              </w:rPr>
            </w:pPr>
          </w:p>
          <w:p w14:paraId="0DF898F5" w14:textId="77777777" w:rsidR="00847433" w:rsidRDefault="00000000">
            <w:pPr>
              <w:pStyle w:val="FP"/>
              <w:pBdr>
                <w:bottom w:val="single" w:sz="6" w:space="1" w:color="auto"/>
              </w:pBdr>
              <w:spacing w:before="240"/>
              <w:ind w:left="2835" w:right="2835"/>
              <w:jc w:val="center"/>
            </w:pPr>
            <w:r>
              <w:t>3GPP support office address</w:t>
            </w:r>
          </w:p>
          <w:p w14:paraId="1510A8A0" w14:textId="77777777" w:rsidR="00847433" w:rsidRDefault="00000000">
            <w:pPr>
              <w:pStyle w:val="FP"/>
              <w:ind w:left="2835" w:right="2835"/>
              <w:jc w:val="center"/>
              <w:rPr>
                <w:rFonts w:ascii="Arial" w:hAnsi="Arial"/>
                <w:sz w:val="18"/>
                <w:lang w:val="fr-FR"/>
              </w:rPr>
            </w:pPr>
            <w:r>
              <w:rPr>
                <w:rFonts w:ascii="Arial" w:hAnsi="Arial"/>
                <w:sz w:val="18"/>
                <w:lang w:val="fr-FR"/>
              </w:rPr>
              <w:t>650 Route des Lucioles - Sophia Antipolis</w:t>
            </w:r>
          </w:p>
          <w:p w14:paraId="3B21CFC0" w14:textId="77777777" w:rsidR="00847433" w:rsidRDefault="00000000">
            <w:pPr>
              <w:pStyle w:val="FP"/>
              <w:ind w:left="2835" w:right="2835"/>
              <w:jc w:val="center"/>
              <w:rPr>
                <w:rFonts w:ascii="Arial" w:hAnsi="Arial"/>
                <w:sz w:val="18"/>
                <w:lang w:val="fr-FR"/>
              </w:rPr>
            </w:pPr>
            <w:r>
              <w:rPr>
                <w:rFonts w:ascii="Arial" w:hAnsi="Arial"/>
                <w:sz w:val="18"/>
                <w:lang w:val="fr-FR"/>
              </w:rPr>
              <w:t>Valbonne - FRANCE</w:t>
            </w:r>
          </w:p>
          <w:p w14:paraId="1B2BD97C" w14:textId="77777777" w:rsidR="00847433"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7C4330A0" w14:textId="77777777" w:rsidR="00847433" w:rsidRDefault="00000000">
            <w:pPr>
              <w:pStyle w:val="FP"/>
              <w:pBdr>
                <w:bottom w:val="single" w:sz="6" w:space="1" w:color="auto"/>
              </w:pBdr>
              <w:spacing w:before="240"/>
              <w:ind w:left="2835" w:right="2835"/>
              <w:jc w:val="center"/>
            </w:pPr>
            <w:r>
              <w:t>Internet</w:t>
            </w:r>
          </w:p>
          <w:p w14:paraId="38AD6E60" w14:textId="77777777" w:rsidR="00847433" w:rsidRDefault="00000000">
            <w:pPr>
              <w:pStyle w:val="FP"/>
              <w:ind w:left="2835" w:right="2835"/>
              <w:jc w:val="center"/>
              <w:rPr>
                <w:rFonts w:ascii="Arial" w:hAnsi="Arial"/>
                <w:sz w:val="18"/>
              </w:rPr>
            </w:pPr>
            <w:r>
              <w:rPr>
                <w:rFonts w:ascii="Arial" w:hAnsi="Arial"/>
                <w:sz w:val="18"/>
              </w:rPr>
              <w:t>http://www.3gpp.org</w:t>
            </w:r>
            <w:bookmarkEnd w:id="12"/>
          </w:p>
          <w:p w14:paraId="70702347" w14:textId="77777777" w:rsidR="00847433" w:rsidRDefault="00847433"/>
        </w:tc>
      </w:tr>
      <w:tr w:rsidR="00847433" w14:paraId="630B068F" w14:textId="77777777">
        <w:tc>
          <w:tcPr>
            <w:tcW w:w="10423" w:type="dxa"/>
            <w:shd w:val="clear" w:color="auto" w:fill="auto"/>
            <w:vAlign w:val="bottom"/>
          </w:tcPr>
          <w:p w14:paraId="203D4415" w14:textId="77777777" w:rsidR="00847433" w:rsidRDefault="00000000">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6969A767" w14:textId="77777777" w:rsidR="00847433" w:rsidRDefault="00000000">
            <w:pPr>
              <w:pStyle w:val="FP"/>
              <w:jc w:val="center"/>
            </w:pPr>
            <w:r>
              <w:t>No part may be reproduced except as authorized by written permission.</w:t>
            </w:r>
            <w:r>
              <w:br/>
              <w:t>The copyright and the foregoing restriction extend to reproduction in all media.</w:t>
            </w:r>
          </w:p>
          <w:p w14:paraId="15480917" w14:textId="77777777" w:rsidR="00847433" w:rsidRDefault="00847433">
            <w:pPr>
              <w:pStyle w:val="FP"/>
              <w:jc w:val="center"/>
            </w:pPr>
          </w:p>
          <w:p w14:paraId="079175B3" w14:textId="77777777" w:rsidR="00847433" w:rsidRDefault="00000000">
            <w:pPr>
              <w:pStyle w:val="FP"/>
              <w:jc w:val="center"/>
              <w:rPr>
                <w:sz w:val="18"/>
              </w:rPr>
            </w:pPr>
            <w:r>
              <w:rPr>
                <w:sz w:val="18"/>
              </w:rPr>
              <w:t xml:space="preserve">© </w:t>
            </w:r>
            <w:bookmarkStart w:id="14" w:name="copyrightDate"/>
            <w:r>
              <w:rPr>
                <w:sz w:val="18"/>
              </w:rPr>
              <w:t>202</w:t>
            </w:r>
            <w:bookmarkEnd w:id="14"/>
            <w:r>
              <w:rPr>
                <w:sz w:val="18"/>
              </w:rPr>
              <w:t>3, 3GPP Organizational Partners (ARIB, ATIS, CCSA, ETSI, TSDSI, TTA, TTC).</w:t>
            </w:r>
            <w:bookmarkStart w:id="15" w:name="copyrightaddon"/>
            <w:bookmarkEnd w:id="15"/>
          </w:p>
          <w:p w14:paraId="725D0C4C" w14:textId="77777777" w:rsidR="00847433" w:rsidRDefault="00000000">
            <w:pPr>
              <w:pStyle w:val="FP"/>
              <w:jc w:val="center"/>
              <w:rPr>
                <w:sz w:val="18"/>
              </w:rPr>
            </w:pPr>
            <w:r>
              <w:rPr>
                <w:sz w:val="18"/>
              </w:rPr>
              <w:t>All rights reserved.</w:t>
            </w:r>
          </w:p>
          <w:p w14:paraId="76ADA941" w14:textId="77777777" w:rsidR="00847433" w:rsidRDefault="00847433">
            <w:pPr>
              <w:pStyle w:val="FP"/>
              <w:rPr>
                <w:sz w:val="18"/>
              </w:rPr>
            </w:pPr>
          </w:p>
          <w:p w14:paraId="7F43274F" w14:textId="77777777" w:rsidR="00847433" w:rsidRDefault="00000000">
            <w:pPr>
              <w:pStyle w:val="FP"/>
              <w:rPr>
                <w:sz w:val="18"/>
              </w:rPr>
            </w:pPr>
            <w:r>
              <w:rPr>
                <w:sz w:val="18"/>
              </w:rPr>
              <w:t>UMTS™ is a Trade Mark of ETSI registered for the benefit of its members</w:t>
            </w:r>
          </w:p>
          <w:p w14:paraId="4E47F5EA" w14:textId="77777777" w:rsidR="00847433" w:rsidRDefault="00000000">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39B1E15C" w14:textId="77777777" w:rsidR="00847433" w:rsidRDefault="00000000">
            <w:pPr>
              <w:pStyle w:val="FP"/>
              <w:rPr>
                <w:sz w:val="18"/>
              </w:rPr>
            </w:pPr>
            <w:r>
              <w:rPr>
                <w:sz w:val="18"/>
              </w:rPr>
              <w:t>GSM® and the GSM logo are registered and owned by the GSM Association</w:t>
            </w:r>
            <w:bookmarkEnd w:id="13"/>
          </w:p>
          <w:p w14:paraId="781F479B" w14:textId="77777777" w:rsidR="00847433" w:rsidRDefault="00847433"/>
        </w:tc>
      </w:tr>
      <w:bookmarkEnd w:id="11"/>
    </w:tbl>
    <w:p w14:paraId="39078287" w14:textId="77777777" w:rsidR="00847433" w:rsidRDefault="00000000">
      <w:pPr>
        <w:pStyle w:val="TT"/>
      </w:pPr>
      <w:r>
        <w:br w:type="page"/>
      </w:r>
      <w:bookmarkStart w:id="16" w:name="tableOfContents"/>
      <w:bookmarkEnd w:id="16"/>
      <w:r>
        <w:lastRenderedPageBreak/>
        <w:t>Contents</w:t>
      </w:r>
    </w:p>
    <w:p w14:paraId="5E377674" w14:textId="2456F93E" w:rsidR="002F4E5F" w:rsidRDefault="00000000">
      <w:pPr>
        <w:pStyle w:val="TOC1"/>
        <w:rPr>
          <w:rFonts w:asciiTheme="minorHAnsi" w:hAnsiTheme="minorHAnsi" w:cstheme="minorBidi"/>
          <w:noProof/>
          <w:szCs w:val="22"/>
          <w:lang w:eastAsia="ko-KR"/>
        </w:rPr>
      </w:pPr>
      <w:r>
        <w:fldChar w:fldCharType="begin" w:fldLock="1"/>
      </w:r>
      <w:r>
        <w:instrText xml:space="preserve"> TOC \o "1-9" </w:instrText>
      </w:r>
      <w:r>
        <w:fldChar w:fldCharType="separate"/>
      </w:r>
      <w:r w:rsidR="002F4E5F">
        <w:rPr>
          <w:noProof/>
        </w:rPr>
        <w:t>Foreword</w:t>
      </w:r>
      <w:r w:rsidR="002F4E5F">
        <w:rPr>
          <w:noProof/>
        </w:rPr>
        <w:tab/>
      </w:r>
      <w:r w:rsidR="002F4E5F">
        <w:rPr>
          <w:noProof/>
        </w:rPr>
        <w:fldChar w:fldCharType="begin" w:fldLock="1"/>
      </w:r>
      <w:r w:rsidR="002F4E5F">
        <w:rPr>
          <w:noProof/>
        </w:rPr>
        <w:instrText xml:space="preserve"> PAGEREF _Toc153792906 \h </w:instrText>
      </w:r>
      <w:r w:rsidR="002F4E5F">
        <w:rPr>
          <w:noProof/>
        </w:rPr>
      </w:r>
      <w:r w:rsidR="002F4E5F">
        <w:rPr>
          <w:noProof/>
        </w:rPr>
        <w:fldChar w:fldCharType="separate"/>
      </w:r>
      <w:r w:rsidR="002F4E5F">
        <w:rPr>
          <w:noProof/>
        </w:rPr>
        <w:t>9</w:t>
      </w:r>
      <w:r w:rsidR="002F4E5F">
        <w:rPr>
          <w:noProof/>
        </w:rPr>
        <w:fldChar w:fldCharType="end"/>
      </w:r>
    </w:p>
    <w:p w14:paraId="10C839AD" w14:textId="13BF17C8" w:rsidR="002F4E5F" w:rsidRDefault="002F4E5F">
      <w:pPr>
        <w:pStyle w:val="TOC1"/>
        <w:rPr>
          <w:rFonts w:asciiTheme="minorHAnsi" w:hAnsiTheme="minorHAnsi" w:cstheme="minorBidi"/>
          <w:noProof/>
          <w:szCs w:val="22"/>
          <w:lang w:eastAsia="ko-KR"/>
        </w:rPr>
      </w:pPr>
      <w:r>
        <w:rPr>
          <w:noProof/>
        </w:rPr>
        <w:t>1</w:t>
      </w:r>
      <w:r>
        <w:rPr>
          <w:rFonts w:asciiTheme="minorHAnsi" w:hAnsiTheme="minorHAnsi" w:cstheme="minorBidi"/>
          <w:noProof/>
          <w:szCs w:val="22"/>
          <w:lang w:eastAsia="ko-KR"/>
        </w:rPr>
        <w:tab/>
      </w:r>
      <w:r>
        <w:rPr>
          <w:noProof/>
        </w:rPr>
        <w:t>Scope</w:t>
      </w:r>
      <w:r>
        <w:rPr>
          <w:noProof/>
        </w:rPr>
        <w:tab/>
      </w:r>
      <w:r>
        <w:rPr>
          <w:noProof/>
        </w:rPr>
        <w:fldChar w:fldCharType="begin" w:fldLock="1"/>
      </w:r>
      <w:r>
        <w:rPr>
          <w:noProof/>
        </w:rPr>
        <w:instrText xml:space="preserve"> PAGEREF _Toc153792907 \h </w:instrText>
      </w:r>
      <w:r>
        <w:rPr>
          <w:noProof/>
        </w:rPr>
      </w:r>
      <w:r>
        <w:rPr>
          <w:noProof/>
        </w:rPr>
        <w:fldChar w:fldCharType="separate"/>
      </w:r>
      <w:r>
        <w:rPr>
          <w:noProof/>
        </w:rPr>
        <w:t>11</w:t>
      </w:r>
      <w:r>
        <w:rPr>
          <w:noProof/>
        </w:rPr>
        <w:fldChar w:fldCharType="end"/>
      </w:r>
    </w:p>
    <w:p w14:paraId="6C596D26" w14:textId="30D90AFC" w:rsidR="002F4E5F" w:rsidRDefault="002F4E5F">
      <w:pPr>
        <w:pStyle w:val="TOC1"/>
        <w:rPr>
          <w:rFonts w:asciiTheme="minorHAnsi" w:hAnsiTheme="minorHAnsi" w:cstheme="minorBidi"/>
          <w:noProof/>
          <w:szCs w:val="22"/>
          <w:lang w:eastAsia="ko-KR"/>
        </w:rPr>
      </w:pPr>
      <w:r>
        <w:rPr>
          <w:noProof/>
        </w:rPr>
        <w:t>2</w:t>
      </w:r>
      <w:r>
        <w:rPr>
          <w:rFonts w:asciiTheme="minorHAnsi" w:hAnsiTheme="minorHAnsi" w:cstheme="minorBidi"/>
          <w:noProof/>
          <w:szCs w:val="22"/>
          <w:lang w:eastAsia="ko-KR"/>
        </w:rPr>
        <w:tab/>
      </w:r>
      <w:r>
        <w:rPr>
          <w:noProof/>
        </w:rPr>
        <w:t>References</w:t>
      </w:r>
      <w:r>
        <w:rPr>
          <w:noProof/>
        </w:rPr>
        <w:tab/>
      </w:r>
      <w:r>
        <w:rPr>
          <w:noProof/>
        </w:rPr>
        <w:fldChar w:fldCharType="begin" w:fldLock="1"/>
      </w:r>
      <w:r>
        <w:rPr>
          <w:noProof/>
        </w:rPr>
        <w:instrText xml:space="preserve"> PAGEREF _Toc153792908 \h </w:instrText>
      </w:r>
      <w:r>
        <w:rPr>
          <w:noProof/>
        </w:rPr>
      </w:r>
      <w:r>
        <w:rPr>
          <w:noProof/>
        </w:rPr>
        <w:fldChar w:fldCharType="separate"/>
      </w:r>
      <w:r>
        <w:rPr>
          <w:noProof/>
        </w:rPr>
        <w:t>11</w:t>
      </w:r>
      <w:r>
        <w:rPr>
          <w:noProof/>
        </w:rPr>
        <w:fldChar w:fldCharType="end"/>
      </w:r>
    </w:p>
    <w:p w14:paraId="3DBD39B3" w14:textId="4C34AF97" w:rsidR="002F4E5F" w:rsidRDefault="002F4E5F">
      <w:pPr>
        <w:pStyle w:val="TOC1"/>
        <w:rPr>
          <w:rFonts w:asciiTheme="minorHAnsi" w:hAnsiTheme="minorHAnsi" w:cstheme="minorBidi"/>
          <w:noProof/>
          <w:szCs w:val="22"/>
          <w:lang w:eastAsia="ko-KR"/>
        </w:rPr>
      </w:pPr>
      <w:r>
        <w:rPr>
          <w:noProof/>
        </w:rPr>
        <w:t>3</w:t>
      </w:r>
      <w:r>
        <w:rPr>
          <w:rFonts w:asciiTheme="minorHAnsi" w:hAnsiTheme="minorHAnsi" w:cstheme="minorBidi"/>
          <w:noProof/>
          <w:szCs w:val="22"/>
          <w:lang w:eastAsia="ko-KR"/>
        </w:rPr>
        <w:tab/>
      </w:r>
      <w:r>
        <w:rPr>
          <w:noProof/>
        </w:rPr>
        <w:t>Definitions of terms, symbols and abbreviations</w:t>
      </w:r>
      <w:r>
        <w:rPr>
          <w:noProof/>
        </w:rPr>
        <w:tab/>
      </w:r>
      <w:r>
        <w:rPr>
          <w:noProof/>
        </w:rPr>
        <w:fldChar w:fldCharType="begin" w:fldLock="1"/>
      </w:r>
      <w:r>
        <w:rPr>
          <w:noProof/>
        </w:rPr>
        <w:instrText xml:space="preserve"> PAGEREF _Toc153792909 \h </w:instrText>
      </w:r>
      <w:r>
        <w:rPr>
          <w:noProof/>
        </w:rPr>
      </w:r>
      <w:r>
        <w:rPr>
          <w:noProof/>
        </w:rPr>
        <w:fldChar w:fldCharType="separate"/>
      </w:r>
      <w:r>
        <w:rPr>
          <w:noProof/>
        </w:rPr>
        <w:t>12</w:t>
      </w:r>
      <w:r>
        <w:rPr>
          <w:noProof/>
        </w:rPr>
        <w:fldChar w:fldCharType="end"/>
      </w:r>
    </w:p>
    <w:p w14:paraId="1F5B5B46" w14:textId="16CFFD80" w:rsidR="002F4E5F" w:rsidRDefault="002F4E5F">
      <w:pPr>
        <w:pStyle w:val="TOC2"/>
        <w:rPr>
          <w:rFonts w:asciiTheme="minorHAnsi" w:hAnsiTheme="minorHAnsi" w:cstheme="minorBidi"/>
          <w:noProof/>
          <w:sz w:val="22"/>
          <w:szCs w:val="22"/>
          <w:lang w:eastAsia="ko-KR"/>
        </w:rPr>
      </w:pPr>
      <w:r>
        <w:rPr>
          <w:noProof/>
        </w:rPr>
        <w:t>3.1</w:t>
      </w:r>
      <w:r>
        <w:rPr>
          <w:rFonts w:asciiTheme="minorHAnsi" w:hAnsiTheme="minorHAnsi" w:cstheme="minorBidi"/>
          <w:noProof/>
          <w:sz w:val="22"/>
          <w:szCs w:val="22"/>
          <w:lang w:eastAsia="ko-KR"/>
        </w:rPr>
        <w:tab/>
      </w:r>
      <w:r>
        <w:rPr>
          <w:noProof/>
        </w:rPr>
        <w:t>Terms</w:t>
      </w:r>
      <w:r>
        <w:rPr>
          <w:noProof/>
        </w:rPr>
        <w:tab/>
      </w:r>
      <w:r>
        <w:rPr>
          <w:noProof/>
        </w:rPr>
        <w:fldChar w:fldCharType="begin" w:fldLock="1"/>
      </w:r>
      <w:r>
        <w:rPr>
          <w:noProof/>
        </w:rPr>
        <w:instrText xml:space="preserve"> PAGEREF _Toc153792910 \h </w:instrText>
      </w:r>
      <w:r>
        <w:rPr>
          <w:noProof/>
        </w:rPr>
      </w:r>
      <w:r>
        <w:rPr>
          <w:noProof/>
        </w:rPr>
        <w:fldChar w:fldCharType="separate"/>
      </w:r>
      <w:r>
        <w:rPr>
          <w:noProof/>
        </w:rPr>
        <w:t>12</w:t>
      </w:r>
      <w:r>
        <w:rPr>
          <w:noProof/>
        </w:rPr>
        <w:fldChar w:fldCharType="end"/>
      </w:r>
    </w:p>
    <w:p w14:paraId="0EC95EB4" w14:textId="3CBC1582" w:rsidR="002F4E5F" w:rsidRDefault="002F4E5F">
      <w:pPr>
        <w:pStyle w:val="TOC2"/>
        <w:rPr>
          <w:rFonts w:asciiTheme="minorHAnsi" w:hAnsiTheme="minorHAnsi" w:cstheme="minorBidi"/>
          <w:noProof/>
          <w:sz w:val="22"/>
          <w:szCs w:val="22"/>
          <w:lang w:eastAsia="ko-KR"/>
        </w:rPr>
      </w:pPr>
      <w:r>
        <w:rPr>
          <w:noProof/>
        </w:rPr>
        <w:t>3.2</w:t>
      </w:r>
      <w:r>
        <w:rPr>
          <w:rFonts w:asciiTheme="minorHAnsi" w:hAnsiTheme="minorHAnsi" w:cstheme="minorBidi"/>
          <w:noProof/>
          <w:sz w:val="22"/>
          <w:szCs w:val="22"/>
          <w:lang w:eastAsia="ko-KR"/>
        </w:rPr>
        <w:tab/>
      </w:r>
      <w:r>
        <w:rPr>
          <w:noProof/>
        </w:rPr>
        <w:t>Symbols</w:t>
      </w:r>
      <w:r>
        <w:rPr>
          <w:noProof/>
        </w:rPr>
        <w:tab/>
      </w:r>
      <w:r>
        <w:rPr>
          <w:noProof/>
        </w:rPr>
        <w:fldChar w:fldCharType="begin" w:fldLock="1"/>
      </w:r>
      <w:r>
        <w:rPr>
          <w:noProof/>
        </w:rPr>
        <w:instrText xml:space="preserve"> PAGEREF _Toc153792911 \h </w:instrText>
      </w:r>
      <w:r>
        <w:rPr>
          <w:noProof/>
        </w:rPr>
      </w:r>
      <w:r>
        <w:rPr>
          <w:noProof/>
        </w:rPr>
        <w:fldChar w:fldCharType="separate"/>
      </w:r>
      <w:r>
        <w:rPr>
          <w:noProof/>
        </w:rPr>
        <w:t>12</w:t>
      </w:r>
      <w:r>
        <w:rPr>
          <w:noProof/>
        </w:rPr>
        <w:fldChar w:fldCharType="end"/>
      </w:r>
    </w:p>
    <w:p w14:paraId="5E42E3CC" w14:textId="3B5DDD96" w:rsidR="002F4E5F" w:rsidRDefault="002F4E5F">
      <w:pPr>
        <w:pStyle w:val="TOC2"/>
        <w:rPr>
          <w:rFonts w:asciiTheme="minorHAnsi" w:hAnsiTheme="minorHAnsi" w:cstheme="minorBidi"/>
          <w:noProof/>
          <w:sz w:val="22"/>
          <w:szCs w:val="22"/>
          <w:lang w:eastAsia="ko-KR"/>
        </w:rPr>
      </w:pPr>
      <w:r>
        <w:rPr>
          <w:noProof/>
        </w:rPr>
        <w:t>3.3</w:t>
      </w:r>
      <w:r>
        <w:rPr>
          <w:rFonts w:asciiTheme="minorHAnsi" w:hAnsiTheme="minorHAnsi" w:cstheme="minorBidi"/>
          <w:noProof/>
          <w:sz w:val="22"/>
          <w:szCs w:val="22"/>
          <w:lang w:eastAsia="ko-KR"/>
        </w:rPr>
        <w:tab/>
      </w:r>
      <w:r>
        <w:rPr>
          <w:noProof/>
        </w:rPr>
        <w:t>Abbreviations</w:t>
      </w:r>
      <w:r>
        <w:rPr>
          <w:noProof/>
        </w:rPr>
        <w:tab/>
      </w:r>
      <w:r>
        <w:rPr>
          <w:noProof/>
        </w:rPr>
        <w:fldChar w:fldCharType="begin" w:fldLock="1"/>
      </w:r>
      <w:r>
        <w:rPr>
          <w:noProof/>
        </w:rPr>
        <w:instrText xml:space="preserve"> PAGEREF _Toc153792912 \h </w:instrText>
      </w:r>
      <w:r>
        <w:rPr>
          <w:noProof/>
        </w:rPr>
      </w:r>
      <w:r>
        <w:rPr>
          <w:noProof/>
        </w:rPr>
        <w:fldChar w:fldCharType="separate"/>
      </w:r>
      <w:r>
        <w:rPr>
          <w:noProof/>
        </w:rPr>
        <w:t>12</w:t>
      </w:r>
      <w:r>
        <w:rPr>
          <w:noProof/>
        </w:rPr>
        <w:fldChar w:fldCharType="end"/>
      </w:r>
    </w:p>
    <w:p w14:paraId="472A0318" w14:textId="3BC84C54" w:rsidR="002F4E5F" w:rsidRDefault="002F4E5F">
      <w:pPr>
        <w:pStyle w:val="TOC1"/>
        <w:rPr>
          <w:rFonts w:asciiTheme="minorHAnsi" w:hAnsiTheme="minorHAnsi" w:cstheme="minorBidi"/>
          <w:noProof/>
          <w:szCs w:val="22"/>
          <w:lang w:eastAsia="ko-KR"/>
        </w:rPr>
      </w:pPr>
      <w:r>
        <w:rPr>
          <w:noProof/>
        </w:rPr>
        <w:t>4</w:t>
      </w:r>
      <w:r>
        <w:rPr>
          <w:rFonts w:asciiTheme="minorHAnsi" w:hAnsiTheme="minorHAnsi" w:cstheme="minorBidi"/>
          <w:noProof/>
          <w:szCs w:val="22"/>
          <w:lang w:eastAsia="ko-KR"/>
        </w:rPr>
        <w:tab/>
      </w:r>
      <w:r>
        <w:rPr>
          <w:noProof/>
        </w:rPr>
        <w:t>Overview</w:t>
      </w:r>
      <w:r>
        <w:rPr>
          <w:noProof/>
        </w:rPr>
        <w:tab/>
      </w:r>
      <w:r>
        <w:rPr>
          <w:noProof/>
        </w:rPr>
        <w:fldChar w:fldCharType="begin" w:fldLock="1"/>
      </w:r>
      <w:r>
        <w:rPr>
          <w:noProof/>
        </w:rPr>
        <w:instrText xml:space="preserve"> PAGEREF _Toc153792913 \h </w:instrText>
      </w:r>
      <w:r>
        <w:rPr>
          <w:noProof/>
        </w:rPr>
      </w:r>
      <w:r>
        <w:rPr>
          <w:noProof/>
        </w:rPr>
        <w:fldChar w:fldCharType="separate"/>
      </w:r>
      <w:r>
        <w:rPr>
          <w:noProof/>
        </w:rPr>
        <w:t>13</w:t>
      </w:r>
      <w:r>
        <w:rPr>
          <w:noProof/>
        </w:rPr>
        <w:fldChar w:fldCharType="end"/>
      </w:r>
    </w:p>
    <w:p w14:paraId="31C57E78" w14:textId="0182530A" w:rsidR="002F4E5F" w:rsidRDefault="002F4E5F">
      <w:pPr>
        <w:pStyle w:val="TOC1"/>
        <w:rPr>
          <w:rFonts w:asciiTheme="minorHAnsi" w:hAnsiTheme="minorHAnsi" w:cstheme="minorBidi"/>
          <w:noProof/>
          <w:szCs w:val="22"/>
          <w:lang w:eastAsia="ko-KR"/>
        </w:rPr>
      </w:pPr>
      <w:r>
        <w:rPr>
          <w:noProof/>
          <w:lang w:eastAsia="zh-CN"/>
        </w:rPr>
        <w:t>5</w:t>
      </w:r>
      <w:r>
        <w:rPr>
          <w:rFonts w:asciiTheme="minorHAnsi" w:hAnsiTheme="minorHAnsi" w:cstheme="minorBidi"/>
          <w:noProof/>
          <w:szCs w:val="22"/>
          <w:lang w:eastAsia="ko-KR"/>
        </w:rPr>
        <w:tab/>
      </w:r>
      <w:r>
        <w:rPr>
          <w:noProof/>
        </w:rPr>
        <w:t>Services offered by the MSGin5G Servers</w:t>
      </w:r>
      <w:r>
        <w:rPr>
          <w:noProof/>
        </w:rPr>
        <w:tab/>
      </w:r>
      <w:r>
        <w:rPr>
          <w:noProof/>
        </w:rPr>
        <w:fldChar w:fldCharType="begin" w:fldLock="1"/>
      </w:r>
      <w:r>
        <w:rPr>
          <w:noProof/>
        </w:rPr>
        <w:instrText xml:space="preserve"> PAGEREF _Toc153792914 \h </w:instrText>
      </w:r>
      <w:r>
        <w:rPr>
          <w:noProof/>
        </w:rPr>
      </w:r>
      <w:r>
        <w:rPr>
          <w:noProof/>
        </w:rPr>
        <w:fldChar w:fldCharType="separate"/>
      </w:r>
      <w:r>
        <w:rPr>
          <w:noProof/>
        </w:rPr>
        <w:t>13</w:t>
      </w:r>
      <w:r>
        <w:rPr>
          <w:noProof/>
        </w:rPr>
        <w:fldChar w:fldCharType="end"/>
      </w:r>
    </w:p>
    <w:p w14:paraId="009197C4" w14:textId="07160916" w:rsidR="002F4E5F" w:rsidRDefault="002F4E5F">
      <w:pPr>
        <w:pStyle w:val="TOC2"/>
        <w:rPr>
          <w:rFonts w:asciiTheme="minorHAnsi" w:hAnsiTheme="minorHAnsi" w:cstheme="minorBidi"/>
          <w:noProof/>
          <w:sz w:val="22"/>
          <w:szCs w:val="22"/>
          <w:lang w:eastAsia="ko-KR"/>
        </w:rPr>
      </w:pPr>
      <w:r>
        <w:rPr>
          <w:noProof/>
        </w:rPr>
        <w:t>5.1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_Toc153792915 \h </w:instrText>
      </w:r>
      <w:r>
        <w:rPr>
          <w:noProof/>
        </w:rPr>
      </w:r>
      <w:r>
        <w:rPr>
          <w:noProof/>
        </w:rPr>
        <w:fldChar w:fldCharType="separate"/>
      </w:r>
      <w:r>
        <w:rPr>
          <w:noProof/>
        </w:rPr>
        <w:t>13</w:t>
      </w:r>
      <w:r>
        <w:rPr>
          <w:noProof/>
        </w:rPr>
        <w:fldChar w:fldCharType="end"/>
      </w:r>
    </w:p>
    <w:p w14:paraId="6C77E955" w14:textId="05CDDF16" w:rsidR="002F4E5F" w:rsidRDefault="002F4E5F">
      <w:pPr>
        <w:pStyle w:val="TOC2"/>
        <w:rPr>
          <w:rFonts w:asciiTheme="minorHAnsi" w:hAnsiTheme="minorHAnsi" w:cstheme="minorBidi"/>
          <w:noProof/>
          <w:sz w:val="22"/>
          <w:szCs w:val="22"/>
          <w:lang w:eastAsia="ko-KR"/>
        </w:rPr>
      </w:pPr>
      <w:r>
        <w:rPr>
          <w:noProof/>
          <w:lang w:eastAsia="zh-CN"/>
        </w:rPr>
        <w:t>5.2</w:t>
      </w:r>
      <w:r>
        <w:rPr>
          <w:rFonts w:asciiTheme="minorHAnsi" w:hAnsiTheme="minorHAnsi" w:cstheme="minorBidi"/>
          <w:noProof/>
          <w:sz w:val="22"/>
          <w:szCs w:val="22"/>
          <w:lang w:eastAsia="ko-KR"/>
        </w:rPr>
        <w:tab/>
      </w:r>
      <w:r>
        <w:rPr>
          <w:noProof/>
          <w:lang w:eastAsia="zh-CN"/>
        </w:rPr>
        <w:t>MSGS_</w:t>
      </w:r>
      <w:r>
        <w:rPr>
          <w:noProof/>
        </w:rPr>
        <w:t xml:space="preserve">ASRegistration </w:t>
      </w:r>
      <w:r>
        <w:rPr>
          <w:noProof/>
          <w:lang w:eastAsia="zh-CN"/>
        </w:rPr>
        <w:t>Service</w:t>
      </w:r>
      <w:r>
        <w:rPr>
          <w:noProof/>
        </w:rPr>
        <w:tab/>
      </w:r>
      <w:r>
        <w:rPr>
          <w:noProof/>
        </w:rPr>
        <w:fldChar w:fldCharType="begin" w:fldLock="1"/>
      </w:r>
      <w:r>
        <w:rPr>
          <w:noProof/>
        </w:rPr>
        <w:instrText xml:space="preserve"> PAGEREF _Toc153792916 \h </w:instrText>
      </w:r>
      <w:r>
        <w:rPr>
          <w:noProof/>
        </w:rPr>
      </w:r>
      <w:r>
        <w:rPr>
          <w:noProof/>
        </w:rPr>
        <w:fldChar w:fldCharType="separate"/>
      </w:r>
      <w:r>
        <w:rPr>
          <w:noProof/>
        </w:rPr>
        <w:t>14</w:t>
      </w:r>
      <w:r>
        <w:rPr>
          <w:noProof/>
        </w:rPr>
        <w:fldChar w:fldCharType="end"/>
      </w:r>
    </w:p>
    <w:p w14:paraId="4F3F4562" w14:textId="086ED77A" w:rsidR="002F4E5F" w:rsidRDefault="002F4E5F">
      <w:pPr>
        <w:pStyle w:val="TOC3"/>
        <w:rPr>
          <w:rFonts w:asciiTheme="minorHAnsi" w:hAnsiTheme="minorHAnsi" w:cstheme="minorBidi"/>
          <w:noProof/>
          <w:sz w:val="22"/>
          <w:szCs w:val="22"/>
          <w:lang w:eastAsia="ko-KR"/>
        </w:rPr>
      </w:pPr>
      <w:r>
        <w:rPr>
          <w:noProof/>
        </w:rPr>
        <w:t>5.</w:t>
      </w:r>
      <w:r>
        <w:rPr>
          <w:noProof/>
          <w:lang w:eastAsia="zh-CN"/>
        </w:rPr>
        <w:t>2</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_Toc153792917 \h </w:instrText>
      </w:r>
      <w:r>
        <w:rPr>
          <w:noProof/>
        </w:rPr>
      </w:r>
      <w:r>
        <w:rPr>
          <w:noProof/>
        </w:rPr>
        <w:fldChar w:fldCharType="separate"/>
      </w:r>
      <w:r>
        <w:rPr>
          <w:noProof/>
        </w:rPr>
        <w:t>14</w:t>
      </w:r>
      <w:r>
        <w:rPr>
          <w:noProof/>
        </w:rPr>
        <w:fldChar w:fldCharType="end"/>
      </w:r>
    </w:p>
    <w:p w14:paraId="4955AE5F" w14:textId="668E15F6" w:rsidR="002F4E5F" w:rsidRDefault="002F4E5F">
      <w:pPr>
        <w:pStyle w:val="TOC3"/>
        <w:rPr>
          <w:rFonts w:asciiTheme="minorHAnsi" w:hAnsiTheme="minorHAnsi" w:cstheme="minorBidi"/>
          <w:noProof/>
          <w:sz w:val="22"/>
          <w:szCs w:val="22"/>
          <w:lang w:eastAsia="ko-KR"/>
        </w:rPr>
      </w:pPr>
      <w:r>
        <w:rPr>
          <w:noProof/>
        </w:rPr>
        <w:t>5.</w:t>
      </w:r>
      <w:r>
        <w:rPr>
          <w:noProof/>
          <w:lang w:eastAsia="zh-CN"/>
        </w:rPr>
        <w:t>2</w:t>
      </w:r>
      <w:r>
        <w:rPr>
          <w:noProof/>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_Toc153792918 \h </w:instrText>
      </w:r>
      <w:r>
        <w:rPr>
          <w:noProof/>
        </w:rPr>
      </w:r>
      <w:r>
        <w:rPr>
          <w:noProof/>
        </w:rPr>
        <w:fldChar w:fldCharType="separate"/>
      </w:r>
      <w:r>
        <w:rPr>
          <w:noProof/>
        </w:rPr>
        <w:t>14</w:t>
      </w:r>
      <w:r>
        <w:rPr>
          <w:noProof/>
        </w:rPr>
        <w:fldChar w:fldCharType="end"/>
      </w:r>
    </w:p>
    <w:p w14:paraId="770F5052" w14:textId="67A7CF04" w:rsidR="002F4E5F" w:rsidRDefault="002F4E5F">
      <w:pPr>
        <w:pStyle w:val="TOC4"/>
        <w:rPr>
          <w:rFonts w:asciiTheme="minorHAnsi" w:hAnsiTheme="minorHAnsi" w:cstheme="minorBidi"/>
          <w:noProof/>
          <w:sz w:val="22"/>
          <w:szCs w:val="22"/>
          <w:lang w:eastAsia="ko-KR"/>
        </w:rPr>
      </w:pPr>
      <w:r>
        <w:rPr>
          <w:noProof/>
        </w:rPr>
        <w:t>5.</w:t>
      </w:r>
      <w:r>
        <w:rPr>
          <w:noProof/>
          <w:lang w:eastAsia="zh-CN"/>
        </w:rPr>
        <w:t>2</w:t>
      </w:r>
      <w:r>
        <w:rPr>
          <w:noProof/>
        </w:rPr>
        <w:t>.2.1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_Toc153792919 \h </w:instrText>
      </w:r>
      <w:r>
        <w:rPr>
          <w:noProof/>
        </w:rPr>
      </w:r>
      <w:r>
        <w:rPr>
          <w:noProof/>
        </w:rPr>
        <w:fldChar w:fldCharType="separate"/>
      </w:r>
      <w:r>
        <w:rPr>
          <w:noProof/>
        </w:rPr>
        <w:t>14</w:t>
      </w:r>
      <w:r>
        <w:rPr>
          <w:noProof/>
        </w:rPr>
        <w:fldChar w:fldCharType="end"/>
      </w:r>
    </w:p>
    <w:p w14:paraId="21894384" w14:textId="577A4E25" w:rsidR="002F4E5F" w:rsidRDefault="002F4E5F">
      <w:pPr>
        <w:pStyle w:val="TOC4"/>
        <w:rPr>
          <w:rFonts w:asciiTheme="minorHAnsi" w:hAnsiTheme="minorHAnsi" w:cstheme="minorBidi"/>
          <w:noProof/>
          <w:sz w:val="22"/>
          <w:szCs w:val="22"/>
          <w:lang w:eastAsia="ko-KR"/>
        </w:rPr>
      </w:pPr>
      <w:r>
        <w:rPr>
          <w:noProof/>
        </w:rPr>
        <w:t>5.</w:t>
      </w:r>
      <w:r>
        <w:rPr>
          <w:noProof/>
          <w:lang w:eastAsia="zh-CN"/>
        </w:rPr>
        <w:t>2</w:t>
      </w:r>
      <w:r>
        <w:rPr>
          <w:noProof/>
        </w:rPr>
        <w:t>.2.2</w:t>
      </w:r>
      <w:r>
        <w:rPr>
          <w:rFonts w:asciiTheme="minorHAnsi" w:hAnsiTheme="minorHAnsi" w:cstheme="minorBidi"/>
          <w:noProof/>
          <w:sz w:val="22"/>
          <w:szCs w:val="22"/>
          <w:lang w:eastAsia="ko-KR"/>
        </w:rPr>
        <w:tab/>
      </w:r>
      <w:r>
        <w:rPr>
          <w:noProof/>
          <w:lang w:eastAsia="zh-CN"/>
        </w:rPr>
        <w:t>MSGS_</w:t>
      </w:r>
      <w:r>
        <w:rPr>
          <w:noProof/>
        </w:rPr>
        <w:t>ASRegistration</w:t>
      </w:r>
      <w:r>
        <w:rPr>
          <w:noProof/>
          <w:lang w:eastAsia="zh-CN"/>
        </w:rPr>
        <w:t>_Request</w:t>
      </w:r>
      <w:r>
        <w:rPr>
          <w:noProof/>
        </w:rPr>
        <w:tab/>
      </w:r>
      <w:r>
        <w:rPr>
          <w:noProof/>
        </w:rPr>
        <w:fldChar w:fldCharType="begin" w:fldLock="1"/>
      </w:r>
      <w:r>
        <w:rPr>
          <w:noProof/>
        </w:rPr>
        <w:instrText xml:space="preserve"> PAGEREF _Toc153792920 \h </w:instrText>
      </w:r>
      <w:r>
        <w:rPr>
          <w:noProof/>
        </w:rPr>
      </w:r>
      <w:r>
        <w:rPr>
          <w:noProof/>
        </w:rPr>
        <w:fldChar w:fldCharType="separate"/>
      </w:r>
      <w:r>
        <w:rPr>
          <w:noProof/>
        </w:rPr>
        <w:t>14</w:t>
      </w:r>
      <w:r>
        <w:rPr>
          <w:noProof/>
        </w:rPr>
        <w:fldChar w:fldCharType="end"/>
      </w:r>
    </w:p>
    <w:p w14:paraId="29EFDDD2" w14:textId="63E12A3D" w:rsidR="002F4E5F" w:rsidRDefault="002F4E5F">
      <w:pPr>
        <w:pStyle w:val="TOC5"/>
        <w:rPr>
          <w:rFonts w:asciiTheme="minorHAnsi" w:hAnsiTheme="minorHAnsi" w:cstheme="minorBidi"/>
          <w:noProof/>
          <w:sz w:val="22"/>
          <w:szCs w:val="22"/>
          <w:lang w:eastAsia="ko-KR"/>
        </w:rPr>
      </w:pPr>
      <w:r>
        <w:rPr>
          <w:noProof/>
        </w:rPr>
        <w:t>5.</w:t>
      </w:r>
      <w:r>
        <w:rPr>
          <w:noProof/>
          <w:lang w:eastAsia="zh-CN"/>
        </w:rPr>
        <w:t>2</w:t>
      </w:r>
      <w:r>
        <w:rPr>
          <w:noProof/>
        </w:rPr>
        <w:t>.2.2.1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_Toc153792921 \h </w:instrText>
      </w:r>
      <w:r>
        <w:rPr>
          <w:noProof/>
        </w:rPr>
      </w:r>
      <w:r>
        <w:rPr>
          <w:noProof/>
        </w:rPr>
        <w:fldChar w:fldCharType="separate"/>
      </w:r>
      <w:r>
        <w:rPr>
          <w:noProof/>
        </w:rPr>
        <w:t>14</w:t>
      </w:r>
      <w:r>
        <w:rPr>
          <w:noProof/>
        </w:rPr>
        <w:fldChar w:fldCharType="end"/>
      </w:r>
    </w:p>
    <w:p w14:paraId="721D83F9" w14:textId="7F4DF8FB" w:rsidR="002F4E5F" w:rsidRDefault="002F4E5F">
      <w:pPr>
        <w:pStyle w:val="TOC5"/>
        <w:rPr>
          <w:rFonts w:asciiTheme="minorHAnsi" w:hAnsiTheme="minorHAnsi" w:cstheme="minorBidi"/>
          <w:noProof/>
          <w:sz w:val="22"/>
          <w:szCs w:val="22"/>
          <w:lang w:eastAsia="ko-KR"/>
        </w:rPr>
      </w:pPr>
      <w:r>
        <w:rPr>
          <w:noProof/>
        </w:rPr>
        <w:t>5.</w:t>
      </w:r>
      <w:r>
        <w:rPr>
          <w:noProof/>
          <w:lang w:eastAsia="zh-CN"/>
        </w:rPr>
        <w:t>2</w:t>
      </w:r>
      <w:r>
        <w:rPr>
          <w:noProof/>
        </w:rPr>
        <w:t>.2.2.2</w:t>
      </w:r>
      <w:r>
        <w:rPr>
          <w:rFonts w:asciiTheme="minorHAnsi" w:hAnsiTheme="minorHAnsi" w:cstheme="minorBidi"/>
          <w:noProof/>
          <w:sz w:val="22"/>
          <w:szCs w:val="22"/>
          <w:lang w:eastAsia="ko-KR"/>
        </w:rPr>
        <w:tab/>
      </w:r>
      <w:r>
        <w:rPr>
          <w:noProof/>
          <w:lang w:eastAsia="zh-CN"/>
        </w:rPr>
        <w:t>Application Server registering to MSGin5G Server using MSGS_</w:t>
      </w:r>
      <w:r>
        <w:rPr>
          <w:noProof/>
        </w:rPr>
        <w:t>ASRegistration</w:t>
      </w:r>
      <w:r>
        <w:rPr>
          <w:noProof/>
          <w:lang w:eastAsia="zh-CN"/>
        </w:rPr>
        <w:t>_Request operation</w:t>
      </w:r>
      <w:r>
        <w:rPr>
          <w:noProof/>
        </w:rPr>
        <w:tab/>
      </w:r>
      <w:r>
        <w:rPr>
          <w:noProof/>
        </w:rPr>
        <w:fldChar w:fldCharType="begin" w:fldLock="1"/>
      </w:r>
      <w:r>
        <w:rPr>
          <w:noProof/>
        </w:rPr>
        <w:instrText xml:space="preserve"> PAGEREF _Toc153792922 \h </w:instrText>
      </w:r>
      <w:r>
        <w:rPr>
          <w:noProof/>
        </w:rPr>
      </w:r>
      <w:r>
        <w:rPr>
          <w:noProof/>
        </w:rPr>
        <w:fldChar w:fldCharType="separate"/>
      </w:r>
      <w:r>
        <w:rPr>
          <w:noProof/>
        </w:rPr>
        <w:t>14</w:t>
      </w:r>
      <w:r>
        <w:rPr>
          <w:noProof/>
        </w:rPr>
        <w:fldChar w:fldCharType="end"/>
      </w:r>
    </w:p>
    <w:p w14:paraId="715CDA9E" w14:textId="1F596DD8" w:rsidR="002F4E5F" w:rsidRDefault="002F4E5F">
      <w:pPr>
        <w:pStyle w:val="TOC4"/>
        <w:rPr>
          <w:rFonts w:asciiTheme="minorHAnsi" w:hAnsiTheme="minorHAnsi" w:cstheme="minorBidi"/>
          <w:noProof/>
          <w:sz w:val="22"/>
          <w:szCs w:val="22"/>
          <w:lang w:eastAsia="ko-KR"/>
        </w:rPr>
      </w:pPr>
      <w:r>
        <w:rPr>
          <w:noProof/>
        </w:rPr>
        <w:t>5.</w:t>
      </w:r>
      <w:r>
        <w:rPr>
          <w:noProof/>
          <w:lang w:eastAsia="zh-CN"/>
        </w:rPr>
        <w:t>2</w:t>
      </w:r>
      <w:r>
        <w:rPr>
          <w:noProof/>
        </w:rPr>
        <w:t>.2.</w:t>
      </w:r>
      <w:r>
        <w:rPr>
          <w:noProof/>
          <w:lang w:eastAsia="zh-CN"/>
        </w:rPr>
        <w:t>3</w:t>
      </w:r>
      <w:r>
        <w:rPr>
          <w:rFonts w:asciiTheme="minorHAnsi" w:hAnsiTheme="minorHAnsi" w:cstheme="minorBidi"/>
          <w:noProof/>
          <w:sz w:val="22"/>
          <w:szCs w:val="22"/>
          <w:lang w:eastAsia="ko-KR"/>
        </w:rPr>
        <w:tab/>
      </w:r>
      <w:r>
        <w:rPr>
          <w:noProof/>
          <w:lang w:eastAsia="zh-CN"/>
        </w:rPr>
        <w:t>MSGS_</w:t>
      </w:r>
      <w:r>
        <w:rPr>
          <w:noProof/>
        </w:rPr>
        <w:t>ASRegistration</w:t>
      </w:r>
      <w:r>
        <w:rPr>
          <w:noProof/>
          <w:lang w:eastAsia="zh-CN"/>
        </w:rPr>
        <w:t>_Deregister</w:t>
      </w:r>
      <w:r>
        <w:rPr>
          <w:noProof/>
        </w:rPr>
        <w:tab/>
      </w:r>
      <w:r>
        <w:rPr>
          <w:noProof/>
        </w:rPr>
        <w:fldChar w:fldCharType="begin" w:fldLock="1"/>
      </w:r>
      <w:r>
        <w:rPr>
          <w:noProof/>
        </w:rPr>
        <w:instrText xml:space="preserve"> PAGEREF _Toc153792923 \h </w:instrText>
      </w:r>
      <w:r>
        <w:rPr>
          <w:noProof/>
        </w:rPr>
      </w:r>
      <w:r>
        <w:rPr>
          <w:noProof/>
        </w:rPr>
        <w:fldChar w:fldCharType="separate"/>
      </w:r>
      <w:r>
        <w:rPr>
          <w:noProof/>
        </w:rPr>
        <w:t>15</w:t>
      </w:r>
      <w:r>
        <w:rPr>
          <w:noProof/>
        </w:rPr>
        <w:fldChar w:fldCharType="end"/>
      </w:r>
    </w:p>
    <w:p w14:paraId="123BE6A6" w14:textId="56902ED0" w:rsidR="002F4E5F" w:rsidRDefault="002F4E5F">
      <w:pPr>
        <w:pStyle w:val="TOC5"/>
        <w:rPr>
          <w:rFonts w:asciiTheme="minorHAnsi" w:hAnsiTheme="minorHAnsi" w:cstheme="minorBidi"/>
          <w:noProof/>
          <w:sz w:val="22"/>
          <w:szCs w:val="22"/>
          <w:lang w:eastAsia="ko-KR"/>
        </w:rPr>
      </w:pPr>
      <w:r>
        <w:rPr>
          <w:noProof/>
        </w:rPr>
        <w:t>5.</w:t>
      </w:r>
      <w:r>
        <w:rPr>
          <w:noProof/>
          <w:lang w:eastAsia="zh-CN"/>
        </w:rPr>
        <w:t>2</w:t>
      </w:r>
      <w:r>
        <w:rPr>
          <w:noProof/>
        </w:rPr>
        <w:t>.2.</w:t>
      </w:r>
      <w:r>
        <w:rPr>
          <w:noProof/>
          <w:lang w:eastAsia="zh-CN"/>
        </w:rPr>
        <w:t>3</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_Toc153792924 \h </w:instrText>
      </w:r>
      <w:r>
        <w:rPr>
          <w:noProof/>
        </w:rPr>
      </w:r>
      <w:r>
        <w:rPr>
          <w:noProof/>
        </w:rPr>
        <w:fldChar w:fldCharType="separate"/>
      </w:r>
      <w:r>
        <w:rPr>
          <w:noProof/>
        </w:rPr>
        <w:t>15</w:t>
      </w:r>
      <w:r>
        <w:rPr>
          <w:noProof/>
        </w:rPr>
        <w:fldChar w:fldCharType="end"/>
      </w:r>
    </w:p>
    <w:p w14:paraId="1F0C1C8A" w14:textId="62E4CE77" w:rsidR="002F4E5F" w:rsidRDefault="002F4E5F">
      <w:pPr>
        <w:pStyle w:val="TOC5"/>
        <w:rPr>
          <w:rFonts w:asciiTheme="minorHAnsi" w:hAnsiTheme="minorHAnsi" w:cstheme="minorBidi"/>
          <w:noProof/>
          <w:sz w:val="22"/>
          <w:szCs w:val="22"/>
          <w:lang w:eastAsia="ko-KR"/>
        </w:rPr>
      </w:pPr>
      <w:r>
        <w:rPr>
          <w:noProof/>
        </w:rPr>
        <w:t>5.</w:t>
      </w:r>
      <w:r>
        <w:rPr>
          <w:noProof/>
          <w:lang w:eastAsia="zh-CN"/>
        </w:rPr>
        <w:t>2</w:t>
      </w:r>
      <w:r>
        <w:rPr>
          <w:noProof/>
        </w:rPr>
        <w:t>.2.</w:t>
      </w:r>
      <w:r>
        <w:rPr>
          <w:noProof/>
          <w:lang w:eastAsia="zh-CN"/>
        </w:rPr>
        <w:t>3</w:t>
      </w:r>
      <w:r>
        <w:rPr>
          <w:noProof/>
        </w:rPr>
        <w:t>.2</w:t>
      </w:r>
      <w:r>
        <w:rPr>
          <w:rFonts w:asciiTheme="minorHAnsi" w:hAnsiTheme="minorHAnsi" w:cstheme="minorBidi"/>
          <w:noProof/>
          <w:sz w:val="22"/>
          <w:szCs w:val="22"/>
          <w:lang w:eastAsia="ko-KR"/>
        </w:rPr>
        <w:tab/>
      </w:r>
      <w:r>
        <w:rPr>
          <w:noProof/>
          <w:lang w:eastAsia="zh-CN"/>
        </w:rPr>
        <w:t>Application Server deregistering from MSGin5G Server using MSGS_</w:t>
      </w:r>
      <w:r>
        <w:rPr>
          <w:noProof/>
        </w:rPr>
        <w:t>ASRegistration</w:t>
      </w:r>
      <w:r>
        <w:rPr>
          <w:noProof/>
          <w:lang w:eastAsia="zh-CN"/>
        </w:rPr>
        <w:t>_Deregister operation</w:t>
      </w:r>
      <w:r>
        <w:rPr>
          <w:noProof/>
        </w:rPr>
        <w:tab/>
      </w:r>
      <w:r>
        <w:rPr>
          <w:noProof/>
        </w:rPr>
        <w:fldChar w:fldCharType="begin" w:fldLock="1"/>
      </w:r>
      <w:r>
        <w:rPr>
          <w:noProof/>
        </w:rPr>
        <w:instrText xml:space="preserve"> PAGEREF _Toc153792925 \h </w:instrText>
      </w:r>
      <w:r>
        <w:rPr>
          <w:noProof/>
        </w:rPr>
      </w:r>
      <w:r>
        <w:rPr>
          <w:noProof/>
        </w:rPr>
        <w:fldChar w:fldCharType="separate"/>
      </w:r>
      <w:r>
        <w:rPr>
          <w:noProof/>
        </w:rPr>
        <w:t>15</w:t>
      </w:r>
      <w:r>
        <w:rPr>
          <w:noProof/>
        </w:rPr>
        <w:fldChar w:fldCharType="end"/>
      </w:r>
    </w:p>
    <w:p w14:paraId="2EAF9062" w14:textId="206EF181" w:rsidR="002F4E5F" w:rsidRDefault="002F4E5F">
      <w:pPr>
        <w:pStyle w:val="TOC2"/>
        <w:rPr>
          <w:rFonts w:asciiTheme="minorHAnsi" w:hAnsiTheme="minorHAnsi" w:cstheme="minorBidi"/>
          <w:noProof/>
          <w:sz w:val="22"/>
          <w:szCs w:val="22"/>
          <w:lang w:eastAsia="ko-KR"/>
        </w:rPr>
      </w:pPr>
      <w:r>
        <w:rPr>
          <w:noProof/>
          <w:lang w:eastAsia="zh-CN"/>
        </w:rPr>
        <w:t>5.3</w:t>
      </w:r>
      <w:r>
        <w:rPr>
          <w:rFonts w:asciiTheme="minorHAnsi" w:hAnsiTheme="minorHAnsi" w:cstheme="minorBidi"/>
          <w:noProof/>
          <w:sz w:val="22"/>
          <w:szCs w:val="22"/>
          <w:lang w:eastAsia="ko-KR"/>
        </w:rPr>
        <w:tab/>
      </w:r>
      <w:r>
        <w:rPr>
          <w:noProof/>
          <w:lang w:eastAsia="zh-CN"/>
        </w:rPr>
        <w:t>MSGS_MSGDelivery Service</w:t>
      </w:r>
      <w:r>
        <w:rPr>
          <w:noProof/>
        </w:rPr>
        <w:tab/>
      </w:r>
      <w:r>
        <w:rPr>
          <w:noProof/>
        </w:rPr>
        <w:fldChar w:fldCharType="begin" w:fldLock="1"/>
      </w:r>
      <w:r>
        <w:rPr>
          <w:noProof/>
        </w:rPr>
        <w:instrText xml:space="preserve"> PAGEREF _Toc153792926 \h </w:instrText>
      </w:r>
      <w:r>
        <w:rPr>
          <w:noProof/>
        </w:rPr>
      </w:r>
      <w:r>
        <w:rPr>
          <w:noProof/>
        </w:rPr>
        <w:fldChar w:fldCharType="separate"/>
      </w:r>
      <w:r>
        <w:rPr>
          <w:noProof/>
        </w:rPr>
        <w:t>16</w:t>
      </w:r>
      <w:r>
        <w:rPr>
          <w:noProof/>
        </w:rPr>
        <w:fldChar w:fldCharType="end"/>
      </w:r>
    </w:p>
    <w:p w14:paraId="2042C690" w14:textId="7D644916" w:rsidR="002F4E5F" w:rsidRDefault="002F4E5F">
      <w:pPr>
        <w:pStyle w:val="TOC3"/>
        <w:rPr>
          <w:rFonts w:asciiTheme="minorHAnsi" w:hAnsiTheme="minorHAnsi" w:cstheme="minorBidi"/>
          <w:noProof/>
          <w:sz w:val="22"/>
          <w:szCs w:val="22"/>
          <w:lang w:eastAsia="ko-KR"/>
        </w:rPr>
      </w:pPr>
      <w:r>
        <w:rPr>
          <w:noProof/>
        </w:rPr>
        <w:t>5.</w:t>
      </w:r>
      <w:r>
        <w:rPr>
          <w:noProof/>
          <w:lang w:eastAsia="zh-CN"/>
        </w:rPr>
        <w:t>3</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_Toc153792927 \h </w:instrText>
      </w:r>
      <w:r>
        <w:rPr>
          <w:noProof/>
        </w:rPr>
      </w:r>
      <w:r>
        <w:rPr>
          <w:noProof/>
        </w:rPr>
        <w:fldChar w:fldCharType="separate"/>
      </w:r>
      <w:r>
        <w:rPr>
          <w:noProof/>
        </w:rPr>
        <w:t>16</w:t>
      </w:r>
      <w:r>
        <w:rPr>
          <w:noProof/>
        </w:rPr>
        <w:fldChar w:fldCharType="end"/>
      </w:r>
    </w:p>
    <w:p w14:paraId="3CC83650" w14:textId="27B89966" w:rsidR="002F4E5F" w:rsidRDefault="002F4E5F">
      <w:pPr>
        <w:pStyle w:val="TOC3"/>
        <w:rPr>
          <w:rFonts w:asciiTheme="minorHAnsi" w:hAnsiTheme="minorHAnsi" w:cstheme="minorBidi"/>
          <w:noProof/>
          <w:sz w:val="22"/>
          <w:szCs w:val="22"/>
          <w:lang w:eastAsia="ko-KR"/>
        </w:rPr>
      </w:pPr>
      <w:r>
        <w:rPr>
          <w:noProof/>
        </w:rPr>
        <w:t>5.</w:t>
      </w:r>
      <w:r>
        <w:rPr>
          <w:noProof/>
          <w:lang w:eastAsia="zh-CN"/>
        </w:rPr>
        <w:t>3</w:t>
      </w:r>
      <w:r>
        <w:rPr>
          <w:noProof/>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_Toc153792928 \h </w:instrText>
      </w:r>
      <w:r>
        <w:rPr>
          <w:noProof/>
        </w:rPr>
      </w:r>
      <w:r>
        <w:rPr>
          <w:noProof/>
        </w:rPr>
        <w:fldChar w:fldCharType="separate"/>
      </w:r>
      <w:r>
        <w:rPr>
          <w:noProof/>
        </w:rPr>
        <w:t>16</w:t>
      </w:r>
      <w:r>
        <w:rPr>
          <w:noProof/>
        </w:rPr>
        <w:fldChar w:fldCharType="end"/>
      </w:r>
    </w:p>
    <w:p w14:paraId="67D87726" w14:textId="6E1287D2" w:rsidR="002F4E5F" w:rsidRDefault="002F4E5F">
      <w:pPr>
        <w:pStyle w:val="TOC4"/>
        <w:rPr>
          <w:rFonts w:asciiTheme="minorHAnsi" w:hAnsiTheme="minorHAnsi" w:cstheme="minorBidi"/>
          <w:noProof/>
          <w:sz w:val="22"/>
          <w:szCs w:val="22"/>
          <w:lang w:eastAsia="ko-KR"/>
        </w:rPr>
      </w:pPr>
      <w:r>
        <w:rPr>
          <w:noProof/>
        </w:rPr>
        <w:t>5.</w:t>
      </w:r>
      <w:r>
        <w:rPr>
          <w:noProof/>
          <w:lang w:eastAsia="zh-CN"/>
        </w:rPr>
        <w:t>3</w:t>
      </w:r>
      <w:r>
        <w:rPr>
          <w:noProof/>
        </w:rPr>
        <w:t>.2.1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_Toc153792929 \h </w:instrText>
      </w:r>
      <w:r>
        <w:rPr>
          <w:noProof/>
        </w:rPr>
      </w:r>
      <w:r>
        <w:rPr>
          <w:noProof/>
        </w:rPr>
        <w:fldChar w:fldCharType="separate"/>
      </w:r>
      <w:r>
        <w:rPr>
          <w:noProof/>
        </w:rPr>
        <w:t>16</w:t>
      </w:r>
      <w:r>
        <w:rPr>
          <w:noProof/>
        </w:rPr>
        <w:fldChar w:fldCharType="end"/>
      </w:r>
    </w:p>
    <w:p w14:paraId="765FCFB5" w14:textId="44130625" w:rsidR="002F4E5F" w:rsidRDefault="002F4E5F">
      <w:pPr>
        <w:pStyle w:val="TOC4"/>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2</w:t>
      </w:r>
      <w:r>
        <w:rPr>
          <w:rFonts w:asciiTheme="minorHAnsi" w:hAnsiTheme="minorHAnsi" w:cstheme="minorBidi"/>
          <w:noProof/>
          <w:sz w:val="22"/>
          <w:szCs w:val="22"/>
          <w:lang w:eastAsia="ko-KR"/>
        </w:rPr>
        <w:tab/>
      </w:r>
      <w:r>
        <w:rPr>
          <w:noProof/>
          <w:lang w:eastAsia="zh-CN"/>
        </w:rPr>
        <w:t>MSGS_MSGDelivery_</w:t>
      </w:r>
      <w:r>
        <w:rPr>
          <w:noProof/>
        </w:rPr>
        <w:t>AS</w:t>
      </w:r>
      <w:r>
        <w:rPr>
          <w:noProof/>
          <w:lang w:eastAsia="zh-CN"/>
        </w:rPr>
        <w:t>ODelivery</w:t>
      </w:r>
      <w:r>
        <w:rPr>
          <w:noProof/>
        </w:rPr>
        <w:tab/>
      </w:r>
      <w:r>
        <w:rPr>
          <w:noProof/>
        </w:rPr>
        <w:fldChar w:fldCharType="begin" w:fldLock="1"/>
      </w:r>
      <w:r>
        <w:rPr>
          <w:noProof/>
        </w:rPr>
        <w:instrText xml:space="preserve"> PAGEREF _Toc153792930 \h </w:instrText>
      </w:r>
      <w:r>
        <w:rPr>
          <w:noProof/>
        </w:rPr>
      </w:r>
      <w:r>
        <w:rPr>
          <w:noProof/>
        </w:rPr>
        <w:fldChar w:fldCharType="separate"/>
      </w:r>
      <w:r>
        <w:rPr>
          <w:noProof/>
        </w:rPr>
        <w:t>17</w:t>
      </w:r>
      <w:r>
        <w:rPr>
          <w:noProof/>
        </w:rPr>
        <w:fldChar w:fldCharType="end"/>
      </w:r>
    </w:p>
    <w:p w14:paraId="54B049F7" w14:textId="53F75F6E"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2</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_Toc153792931 \h </w:instrText>
      </w:r>
      <w:r>
        <w:rPr>
          <w:noProof/>
        </w:rPr>
      </w:r>
      <w:r>
        <w:rPr>
          <w:noProof/>
        </w:rPr>
        <w:fldChar w:fldCharType="separate"/>
      </w:r>
      <w:r>
        <w:rPr>
          <w:noProof/>
        </w:rPr>
        <w:t>17</w:t>
      </w:r>
      <w:r>
        <w:rPr>
          <w:noProof/>
        </w:rPr>
        <w:fldChar w:fldCharType="end"/>
      </w:r>
    </w:p>
    <w:p w14:paraId="0A126246" w14:textId="11EEB4F1"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2</w:t>
      </w:r>
      <w:r>
        <w:rPr>
          <w:noProof/>
        </w:rPr>
        <w:t>.2</w:t>
      </w:r>
      <w:r>
        <w:rPr>
          <w:rFonts w:asciiTheme="minorHAnsi" w:hAnsiTheme="minorHAnsi" w:cstheme="minorBidi"/>
          <w:noProof/>
          <w:sz w:val="22"/>
          <w:szCs w:val="22"/>
          <w:lang w:eastAsia="ko-KR"/>
        </w:rPr>
        <w:tab/>
      </w:r>
      <w:r>
        <w:rPr>
          <w:noProof/>
          <w:lang w:eastAsia="zh-CN"/>
        </w:rPr>
        <w:t>AS</w:t>
      </w:r>
      <w:r>
        <w:rPr>
          <w:noProof/>
        </w:rPr>
        <w:t xml:space="preserve"> Originating </w:t>
      </w:r>
      <w:r>
        <w:rPr>
          <w:noProof/>
          <w:lang w:eastAsia="zh-CN"/>
        </w:rPr>
        <w:t xml:space="preserve">MSGin5G </w:t>
      </w:r>
      <w:r>
        <w:rPr>
          <w:noProof/>
        </w:rPr>
        <w:t>Message Delivery</w:t>
      </w:r>
      <w:r>
        <w:rPr>
          <w:noProof/>
        </w:rPr>
        <w:tab/>
      </w:r>
      <w:r>
        <w:rPr>
          <w:noProof/>
        </w:rPr>
        <w:fldChar w:fldCharType="begin" w:fldLock="1"/>
      </w:r>
      <w:r>
        <w:rPr>
          <w:noProof/>
        </w:rPr>
        <w:instrText xml:space="preserve"> PAGEREF _Toc153792932 \h </w:instrText>
      </w:r>
      <w:r>
        <w:rPr>
          <w:noProof/>
        </w:rPr>
      </w:r>
      <w:r>
        <w:rPr>
          <w:noProof/>
        </w:rPr>
        <w:fldChar w:fldCharType="separate"/>
      </w:r>
      <w:r>
        <w:rPr>
          <w:noProof/>
        </w:rPr>
        <w:t>17</w:t>
      </w:r>
      <w:r>
        <w:rPr>
          <w:noProof/>
        </w:rPr>
        <w:fldChar w:fldCharType="end"/>
      </w:r>
    </w:p>
    <w:p w14:paraId="7E50CD3A" w14:textId="23CEF3E3" w:rsidR="002F4E5F" w:rsidRDefault="002F4E5F">
      <w:pPr>
        <w:pStyle w:val="TOC4"/>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3</w:t>
      </w:r>
      <w:r>
        <w:rPr>
          <w:rFonts w:asciiTheme="minorHAnsi" w:hAnsiTheme="minorHAnsi" w:cstheme="minorBidi"/>
          <w:noProof/>
          <w:sz w:val="22"/>
          <w:szCs w:val="22"/>
          <w:lang w:eastAsia="ko-KR"/>
        </w:rPr>
        <w:tab/>
      </w:r>
      <w:r>
        <w:rPr>
          <w:noProof/>
          <w:lang w:eastAsia="zh-CN"/>
        </w:rPr>
        <w:t>MSGS_MSGDelivery_</w:t>
      </w:r>
      <w:r>
        <w:rPr>
          <w:noProof/>
        </w:rPr>
        <w:t>AS</w:t>
      </w:r>
      <w:r>
        <w:rPr>
          <w:noProof/>
          <w:lang w:eastAsia="zh-CN"/>
        </w:rPr>
        <w:t>ODeliveryReport</w:t>
      </w:r>
      <w:r>
        <w:rPr>
          <w:noProof/>
        </w:rPr>
        <w:tab/>
      </w:r>
      <w:r>
        <w:rPr>
          <w:noProof/>
        </w:rPr>
        <w:fldChar w:fldCharType="begin" w:fldLock="1"/>
      </w:r>
      <w:r>
        <w:rPr>
          <w:noProof/>
        </w:rPr>
        <w:instrText xml:space="preserve"> PAGEREF _Toc153792933 \h </w:instrText>
      </w:r>
      <w:r>
        <w:rPr>
          <w:noProof/>
        </w:rPr>
      </w:r>
      <w:r>
        <w:rPr>
          <w:noProof/>
        </w:rPr>
        <w:fldChar w:fldCharType="separate"/>
      </w:r>
      <w:r>
        <w:rPr>
          <w:noProof/>
        </w:rPr>
        <w:t>18</w:t>
      </w:r>
      <w:r>
        <w:rPr>
          <w:noProof/>
        </w:rPr>
        <w:fldChar w:fldCharType="end"/>
      </w:r>
    </w:p>
    <w:p w14:paraId="7CDE13F1" w14:textId="7FFC2F8C"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3</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_Toc153792934 \h </w:instrText>
      </w:r>
      <w:r>
        <w:rPr>
          <w:noProof/>
        </w:rPr>
      </w:r>
      <w:r>
        <w:rPr>
          <w:noProof/>
        </w:rPr>
        <w:fldChar w:fldCharType="separate"/>
      </w:r>
      <w:r>
        <w:rPr>
          <w:noProof/>
        </w:rPr>
        <w:t>18</w:t>
      </w:r>
      <w:r>
        <w:rPr>
          <w:noProof/>
        </w:rPr>
        <w:fldChar w:fldCharType="end"/>
      </w:r>
    </w:p>
    <w:p w14:paraId="6EAFF7B7" w14:textId="74B7DE88"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3</w:t>
      </w:r>
      <w:r>
        <w:rPr>
          <w:noProof/>
        </w:rPr>
        <w:t>.2</w:t>
      </w:r>
      <w:r>
        <w:rPr>
          <w:rFonts w:asciiTheme="minorHAnsi" w:hAnsiTheme="minorHAnsi" w:cstheme="minorBidi"/>
          <w:noProof/>
          <w:sz w:val="22"/>
          <w:szCs w:val="22"/>
          <w:lang w:eastAsia="ko-KR"/>
        </w:rPr>
        <w:tab/>
      </w:r>
      <w:r>
        <w:rPr>
          <w:noProof/>
          <w:lang w:eastAsia="zh-CN"/>
        </w:rPr>
        <w:t>AS</w:t>
      </w:r>
      <w:r>
        <w:rPr>
          <w:noProof/>
        </w:rPr>
        <w:t xml:space="preserve"> Originating </w:t>
      </w:r>
      <w:r>
        <w:rPr>
          <w:noProof/>
          <w:lang w:eastAsia="zh-CN"/>
        </w:rPr>
        <w:t>Message Delivery Status Report</w:t>
      </w:r>
      <w:r>
        <w:rPr>
          <w:noProof/>
        </w:rPr>
        <w:tab/>
      </w:r>
      <w:r>
        <w:rPr>
          <w:noProof/>
        </w:rPr>
        <w:fldChar w:fldCharType="begin" w:fldLock="1"/>
      </w:r>
      <w:r>
        <w:rPr>
          <w:noProof/>
        </w:rPr>
        <w:instrText xml:space="preserve"> PAGEREF _Toc153792935 \h </w:instrText>
      </w:r>
      <w:r>
        <w:rPr>
          <w:noProof/>
        </w:rPr>
      </w:r>
      <w:r>
        <w:rPr>
          <w:noProof/>
        </w:rPr>
        <w:fldChar w:fldCharType="separate"/>
      </w:r>
      <w:r>
        <w:rPr>
          <w:noProof/>
        </w:rPr>
        <w:t>18</w:t>
      </w:r>
      <w:r>
        <w:rPr>
          <w:noProof/>
        </w:rPr>
        <w:fldChar w:fldCharType="end"/>
      </w:r>
    </w:p>
    <w:p w14:paraId="6FBF085C" w14:textId="386B1948" w:rsidR="002F4E5F" w:rsidRDefault="002F4E5F">
      <w:pPr>
        <w:pStyle w:val="TOC4"/>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4</w:t>
      </w:r>
      <w:r>
        <w:rPr>
          <w:rFonts w:asciiTheme="minorHAnsi" w:hAnsiTheme="minorHAnsi" w:cstheme="minorBidi"/>
          <w:noProof/>
          <w:sz w:val="22"/>
          <w:szCs w:val="22"/>
          <w:lang w:eastAsia="ko-KR"/>
        </w:rPr>
        <w:tab/>
      </w:r>
      <w:r>
        <w:rPr>
          <w:noProof/>
          <w:lang w:eastAsia="zh-CN"/>
        </w:rPr>
        <w:t>MSGS_MSGDelivery_UEODelivery</w:t>
      </w:r>
      <w:r>
        <w:rPr>
          <w:noProof/>
        </w:rPr>
        <w:tab/>
      </w:r>
      <w:r>
        <w:rPr>
          <w:noProof/>
        </w:rPr>
        <w:fldChar w:fldCharType="begin" w:fldLock="1"/>
      </w:r>
      <w:r>
        <w:rPr>
          <w:noProof/>
        </w:rPr>
        <w:instrText xml:space="preserve"> PAGEREF _Toc153792936 \h </w:instrText>
      </w:r>
      <w:r>
        <w:rPr>
          <w:noProof/>
        </w:rPr>
      </w:r>
      <w:r>
        <w:rPr>
          <w:noProof/>
        </w:rPr>
        <w:fldChar w:fldCharType="separate"/>
      </w:r>
      <w:r>
        <w:rPr>
          <w:noProof/>
        </w:rPr>
        <w:t>18</w:t>
      </w:r>
      <w:r>
        <w:rPr>
          <w:noProof/>
        </w:rPr>
        <w:fldChar w:fldCharType="end"/>
      </w:r>
    </w:p>
    <w:p w14:paraId="0EB0AC62" w14:textId="250A024D"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4</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_Toc153792937 \h </w:instrText>
      </w:r>
      <w:r>
        <w:rPr>
          <w:noProof/>
        </w:rPr>
      </w:r>
      <w:r>
        <w:rPr>
          <w:noProof/>
        </w:rPr>
        <w:fldChar w:fldCharType="separate"/>
      </w:r>
      <w:r>
        <w:rPr>
          <w:noProof/>
        </w:rPr>
        <w:t>18</w:t>
      </w:r>
      <w:r>
        <w:rPr>
          <w:noProof/>
        </w:rPr>
        <w:fldChar w:fldCharType="end"/>
      </w:r>
    </w:p>
    <w:p w14:paraId="2AD1E1ED" w14:textId="78E47BFB"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4</w:t>
      </w:r>
      <w:r>
        <w:rPr>
          <w:noProof/>
        </w:rPr>
        <w:t>.2</w:t>
      </w:r>
      <w:r>
        <w:rPr>
          <w:rFonts w:asciiTheme="minorHAnsi" w:hAnsiTheme="minorHAnsi" w:cstheme="minorBidi"/>
          <w:noProof/>
          <w:sz w:val="22"/>
          <w:szCs w:val="22"/>
          <w:lang w:eastAsia="ko-KR"/>
        </w:rPr>
        <w:tab/>
      </w:r>
      <w:r>
        <w:rPr>
          <w:noProof/>
          <w:lang w:eastAsia="zh-CN"/>
        </w:rPr>
        <w:t>UE</w:t>
      </w:r>
      <w:r>
        <w:rPr>
          <w:noProof/>
        </w:rPr>
        <w:t xml:space="preserve"> Originating Message Delivery</w:t>
      </w:r>
      <w:r>
        <w:rPr>
          <w:noProof/>
        </w:rPr>
        <w:tab/>
      </w:r>
      <w:r>
        <w:rPr>
          <w:noProof/>
        </w:rPr>
        <w:fldChar w:fldCharType="begin" w:fldLock="1"/>
      </w:r>
      <w:r>
        <w:rPr>
          <w:noProof/>
        </w:rPr>
        <w:instrText xml:space="preserve"> PAGEREF _Toc153792938 \h </w:instrText>
      </w:r>
      <w:r>
        <w:rPr>
          <w:noProof/>
        </w:rPr>
      </w:r>
      <w:r>
        <w:rPr>
          <w:noProof/>
        </w:rPr>
        <w:fldChar w:fldCharType="separate"/>
      </w:r>
      <w:r>
        <w:rPr>
          <w:noProof/>
        </w:rPr>
        <w:t>19</w:t>
      </w:r>
      <w:r>
        <w:rPr>
          <w:noProof/>
        </w:rPr>
        <w:fldChar w:fldCharType="end"/>
      </w:r>
    </w:p>
    <w:p w14:paraId="50D50F06" w14:textId="45B4CADA" w:rsidR="002F4E5F" w:rsidRDefault="002F4E5F">
      <w:pPr>
        <w:pStyle w:val="TOC4"/>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5</w:t>
      </w:r>
      <w:r>
        <w:rPr>
          <w:rFonts w:asciiTheme="minorHAnsi" w:hAnsiTheme="minorHAnsi" w:cstheme="minorBidi"/>
          <w:noProof/>
          <w:sz w:val="22"/>
          <w:szCs w:val="22"/>
          <w:lang w:eastAsia="ko-KR"/>
        </w:rPr>
        <w:tab/>
      </w:r>
      <w:r>
        <w:rPr>
          <w:noProof/>
          <w:lang w:eastAsia="zh-CN"/>
        </w:rPr>
        <w:t>MSGS_MSGDelivery_UEODeliveryReport</w:t>
      </w:r>
      <w:r>
        <w:rPr>
          <w:noProof/>
        </w:rPr>
        <w:tab/>
      </w:r>
      <w:r>
        <w:rPr>
          <w:noProof/>
        </w:rPr>
        <w:fldChar w:fldCharType="begin" w:fldLock="1"/>
      </w:r>
      <w:r>
        <w:rPr>
          <w:noProof/>
        </w:rPr>
        <w:instrText xml:space="preserve"> PAGEREF _Toc153792939 \h </w:instrText>
      </w:r>
      <w:r>
        <w:rPr>
          <w:noProof/>
        </w:rPr>
      </w:r>
      <w:r>
        <w:rPr>
          <w:noProof/>
        </w:rPr>
        <w:fldChar w:fldCharType="separate"/>
      </w:r>
      <w:r>
        <w:rPr>
          <w:noProof/>
        </w:rPr>
        <w:t>20</w:t>
      </w:r>
      <w:r>
        <w:rPr>
          <w:noProof/>
        </w:rPr>
        <w:fldChar w:fldCharType="end"/>
      </w:r>
    </w:p>
    <w:p w14:paraId="18AE2F6D" w14:textId="4E7B409E"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5</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_Toc153792940 \h </w:instrText>
      </w:r>
      <w:r>
        <w:rPr>
          <w:noProof/>
        </w:rPr>
      </w:r>
      <w:r>
        <w:rPr>
          <w:noProof/>
        </w:rPr>
        <w:fldChar w:fldCharType="separate"/>
      </w:r>
      <w:r>
        <w:rPr>
          <w:noProof/>
        </w:rPr>
        <w:t>20</w:t>
      </w:r>
      <w:r>
        <w:rPr>
          <w:noProof/>
        </w:rPr>
        <w:fldChar w:fldCharType="end"/>
      </w:r>
    </w:p>
    <w:p w14:paraId="6D5E1EB2" w14:textId="73FD6B17" w:rsidR="002F4E5F" w:rsidRDefault="002F4E5F">
      <w:pPr>
        <w:pStyle w:val="TOC5"/>
        <w:rPr>
          <w:rFonts w:asciiTheme="minorHAnsi" w:hAnsiTheme="minorHAnsi" w:cstheme="minorBidi"/>
          <w:noProof/>
          <w:sz w:val="22"/>
          <w:szCs w:val="22"/>
          <w:lang w:eastAsia="ko-KR"/>
        </w:rPr>
      </w:pPr>
      <w:r>
        <w:rPr>
          <w:noProof/>
        </w:rPr>
        <w:t>5.</w:t>
      </w:r>
      <w:r>
        <w:rPr>
          <w:noProof/>
          <w:lang w:eastAsia="zh-CN"/>
        </w:rPr>
        <w:t>3</w:t>
      </w:r>
      <w:r>
        <w:rPr>
          <w:noProof/>
        </w:rPr>
        <w:t>.2.</w:t>
      </w:r>
      <w:r>
        <w:rPr>
          <w:noProof/>
          <w:lang w:eastAsia="zh-CN"/>
        </w:rPr>
        <w:t>5</w:t>
      </w:r>
      <w:r>
        <w:rPr>
          <w:noProof/>
        </w:rPr>
        <w:t>.2</w:t>
      </w:r>
      <w:r>
        <w:rPr>
          <w:rFonts w:asciiTheme="minorHAnsi" w:hAnsiTheme="minorHAnsi" w:cstheme="minorBidi"/>
          <w:noProof/>
          <w:sz w:val="22"/>
          <w:szCs w:val="22"/>
          <w:lang w:eastAsia="ko-KR"/>
        </w:rPr>
        <w:tab/>
      </w:r>
      <w:r>
        <w:rPr>
          <w:noProof/>
          <w:lang w:eastAsia="zh-CN"/>
        </w:rPr>
        <w:t>UE</w:t>
      </w:r>
      <w:r>
        <w:rPr>
          <w:noProof/>
        </w:rPr>
        <w:t xml:space="preserve"> Originating </w:t>
      </w:r>
      <w:r>
        <w:rPr>
          <w:noProof/>
          <w:lang w:eastAsia="zh-CN"/>
        </w:rPr>
        <w:t>Message Delivery Status Report</w:t>
      </w:r>
      <w:r>
        <w:rPr>
          <w:noProof/>
        </w:rPr>
        <w:tab/>
      </w:r>
      <w:r>
        <w:rPr>
          <w:noProof/>
        </w:rPr>
        <w:fldChar w:fldCharType="begin" w:fldLock="1"/>
      </w:r>
      <w:r>
        <w:rPr>
          <w:noProof/>
        </w:rPr>
        <w:instrText xml:space="preserve"> PAGEREF _Toc153792941 \h </w:instrText>
      </w:r>
      <w:r>
        <w:rPr>
          <w:noProof/>
        </w:rPr>
      </w:r>
      <w:r>
        <w:rPr>
          <w:noProof/>
        </w:rPr>
        <w:fldChar w:fldCharType="separate"/>
      </w:r>
      <w:r>
        <w:rPr>
          <w:noProof/>
        </w:rPr>
        <w:t>20</w:t>
      </w:r>
      <w:r>
        <w:rPr>
          <w:noProof/>
        </w:rPr>
        <w:fldChar w:fldCharType="end"/>
      </w:r>
    </w:p>
    <w:p w14:paraId="4ECC720C" w14:textId="6305B3A9" w:rsidR="002F4E5F" w:rsidRDefault="002F4E5F">
      <w:pPr>
        <w:pStyle w:val="TOC2"/>
        <w:rPr>
          <w:rFonts w:asciiTheme="minorHAnsi" w:hAnsiTheme="minorHAnsi" w:cstheme="minorBidi"/>
          <w:noProof/>
          <w:sz w:val="22"/>
          <w:szCs w:val="22"/>
          <w:lang w:eastAsia="ko-KR"/>
        </w:rPr>
      </w:pPr>
      <w:r>
        <w:rPr>
          <w:noProof/>
        </w:rPr>
        <w:t>5.</w:t>
      </w:r>
      <w:r w:rsidRPr="00CB18D3">
        <w:rPr>
          <w:noProof/>
          <w:lang w:val="en-US" w:eastAsia="zh-CN"/>
        </w:rPr>
        <w:t>4</w:t>
      </w:r>
      <w:r>
        <w:rPr>
          <w:rFonts w:asciiTheme="minorHAnsi" w:hAnsiTheme="minorHAnsi" w:cstheme="minorBidi"/>
          <w:noProof/>
          <w:sz w:val="22"/>
          <w:szCs w:val="22"/>
          <w:lang w:eastAsia="ko-KR"/>
        </w:rPr>
        <w:tab/>
      </w:r>
      <w:r>
        <w:rPr>
          <w:noProof/>
          <w:lang w:eastAsia="zh-CN"/>
        </w:rPr>
        <w:t>MSGS_TopiclistEvent</w:t>
      </w:r>
      <w:r>
        <w:rPr>
          <w:noProof/>
        </w:rPr>
        <w:tab/>
      </w:r>
      <w:r>
        <w:rPr>
          <w:noProof/>
        </w:rPr>
        <w:fldChar w:fldCharType="begin" w:fldLock="1"/>
      </w:r>
      <w:r>
        <w:rPr>
          <w:noProof/>
        </w:rPr>
        <w:instrText xml:space="preserve"> PAGEREF _Toc153792942 \h </w:instrText>
      </w:r>
      <w:r>
        <w:rPr>
          <w:noProof/>
        </w:rPr>
      </w:r>
      <w:r>
        <w:rPr>
          <w:noProof/>
        </w:rPr>
        <w:fldChar w:fldCharType="separate"/>
      </w:r>
      <w:r>
        <w:rPr>
          <w:noProof/>
        </w:rPr>
        <w:t>20</w:t>
      </w:r>
      <w:r>
        <w:rPr>
          <w:noProof/>
        </w:rPr>
        <w:fldChar w:fldCharType="end"/>
      </w:r>
    </w:p>
    <w:p w14:paraId="1440190B" w14:textId="49470385" w:rsidR="002F4E5F" w:rsidRDefault="002F4E5F">
      <w:pPr>
        <w:pStyle w:val="TOC3"/>
        <w:rPr>
          <w:rFonts w:asciiTheme="minorHAnsi" w:hAnsiTheme="minorHAnsi" w:cstheme="minorBidi"/>
          <w:noProof/>
          <w:sz w:val="22"/>
          <w:szCs w:val="22"/>
          <w:lang w:eastAsia="ko-KR"/>
        </w:rPr>
      </w:pPr>
      <w:r>
        <w:rPr>
          <w:noProof/>
        </w:rPr>
        <w:t>5.</w:t>
      </w:r>
      <w:r w:rsidRPr="00CB18D3">
        <w:rPr>
          <w:noProof/>
          <w:lang w:val="en-US" w:eastAsia="zh-CN"/>
        </w:rPr>
        <w:t>4</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_Toc153792943 \h </w:instrText>
      </w:r>
      <w:r>
        <w:rPr>
          <w:noProof/>
        </w:rPr>
      </w:r>
      <w:r>
        <w:rPr>
          <w:noProof/>
        </w:rPr>
        <w:fldChar w:fldCharType="separate"/>
      </w:r>
      <w:r>
        <w:rPr>
          <w:noProof/>
        </w:rPr>
        <w:t>20</w:t>
      </w:r>
      <w:r>
        <w:rPr>
          <w:noProof/>
        </w:rPr>
        <w:fldChar w:fldCharType="end"/>
      </w:r>
    </w:p>
    <w:p w14:paraId="7A0D76EF" w14:textId="0D3C2BE4" w:rsidR="002F4E5F" w:rsidRDefault="002F4E5F">
      <w:pPr>
        <w:pStyle w:val="TOC3"/>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_Toc153792944 \h </w:instrText>
      </w:r>
      <w:r>
        <w:rPr>
          <w:noProof/>
        </w:rPr>
      </w:r>
      <w:r>
        <w:rPr>
          <w:noProof/>
        </w:rPr>
        <w:fldChar w:fldCharType="separate"/>
      </w:r>
      <w:r>
        <w:rPr>
          <w:noProof/>
        </w:rPr>
        <w:t>21</w:t>
      </w:r>
      <w:r>
        <w:rPr>
          <w:noProof/>
        </w:rPr>
        <w:fldChar w:fldCharType="end"/>
      </w:r>
    </w:p>
    <w:p w14:paraId="7198BB03" w14:textId="3B82931D" w:rsidR="002F4E5F" w:rsidRDefault="002F4E5F">
      <w:pPr>
        <w:pStyle w:val="TOC4"/>
        <w:rPr>
          <w:rFonts w:asciiTheme="minorHAnsi" w:hAnsiTheme="minorHAnsi" w:cstheme="minorBidi"/>
          <w:noProof/>
          <w:sz w:val="22"/>
          <w:szCs w:val="22"/>
          <w:lang w:eastAsia="ko-KR"/>
        </w:rPr>
      </w:pPr>
      <w:r>
        <w:rPr>
          <w:noProof/>
        </w:rPr>
        <w:t>5.</w:t>
      </w:r>
      <w:r w:rsidRPr="00CB18D3">
        <w:rPr>
          <w:noProof/>
          <w:lang w:val="en-US" w:eastAsia="zh-CN"/>
        </w:rPr>
        <w:t>4</w:t>
      </w:r>
      <w:r>
        <w:rPr>
          <w:noProof/>
        </w:rPr>
        <w:t>.2.1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_Toc153792945 \h </w:instrText>
      </w:r>
      <w:r>
        <w:rPr>
          <w:noProof/>
        </w:rPr>
      </w:r>
      <w:r>
        <w:rPr>
          <w:noProof/>
        </w:rPr>
        <w:fldChar w:fldCharType="separate"/>
      </w:r>
      <w:r>
        <w:rPr>
          <w:noProof/>
        </w:rPr>
        <w:t>21</w:t>
      </w:r>
      <w:r>
        <w:rPr>
          <w:noProof/>
        </w:rPr>
        <w:fldChar w:fldCharType="end"/>
      </w:r>
    </w:p>
    <w:p w14:paraId="0B4B5C9A" w14:textId="2BB3CA31" w:rsidR="002F4E5F" w:rsidRDefault="002F4E5F">
      <w:pPr>
        <w:pStyle w:val="TOC4"/>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2</w:t>
      </w:r>
      <w:r>
        <w:rPr>
          <w:rFonts w:asciiTheme="minorHAnsi" w:hAnsiTheme="minorHAnsi" w:cstheme="minorBidi"/>
          <w:noProof/>
          <w:sz w:val="22"/>
          <w:szCs w:val="22"/>
          <w:lang w:eastAsia="ko-KR"/>
        </w:rPr>
        <w:tab/>
      </w:r>
      <w:r>
        <w:rPr>
          <w:noProof/>
        </w:rPr>
        <w:t>MSGS_TopiclistEvent_SubscribeMSGTopiclist</w:t>
      </w:r>
      <w:r>
        <w:rPr>
          <w:noProof/>
        </w:rPr>
        <w:tab/>
      </w:r>
      <w:r>
        <w:rPr>
          <w:noProof/>
        </w:rPr>
        <w:fldChar w:fldCharType="begin" w:fldLock="1"/>
      </w:r>
      <w:r>
        <w:rPr>
          <w:noProof/>
        </w:rPr>
        <w:instrText xml:space="preserve"> PAGEREF _Toc153792946 \h </w:instrText>
      </w:r>
      <w:r>
        <w:rPr>
          <w:noProof/>
        </w:rPr>
      </w:r>
      <w:r>
        <w:rPr>
          <w:noProof/>
        </w:rPr>
        <w:fldChar w:fldCharType="separate"/>
      </w:r>
      <w:r>
        <w:rPr>
          <w:noProof/>
        </w:rPr>
        <w:t>21</w:t>
      </w:r>
      <w:r>
        <w:rPr>
          <w:noProof/>
        </w:rPr>
        <w:fldChar w:fldCharType="end"/>
      </w:r>
    </w:p>
    <w:p w14:paraId="652C32D2" w14:textId="67AA7C5B"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Pr>
          <w:noProof/>
          <w:lang w:eastAsia="zh-CN"/>
        </w:rPr>
        <w:t>2</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_Toc153792947 \h </w:instrText>
      </w:r>
      <w:r>
        <w:rPr>
          <w:noProof/>
        </w:rPr>
      </w:r>
      <w:r>
        <w:rPr>
          <w:noProof/>
        </w:rPr>
        <w:fldChar w:fldCharType="separate"/>
      </w:r>
      <w:r>
        <w:rPr>
          <w:noProof/>
        </w:rPr>
        <w:t>21</w:t>
      </w:r>
      <w:r>
        <w:rPr>
          <w:noProof/>
        </w:rPr>
        <w:fldChar w:fldCharType="end"/>
      </w:r>
    </w:p>
    <w:p w14:paraId="6BA688F0" w14:textId="52143103"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Pr>
          <w:noProof/>
          <w:lang w:eastAsia="zh-CN"/>
        </w:rPr>
        <w:t>2</w:t>
      </w:r>
      <w:r>
        <w:rPr>
          <w:noProof/>
        </w:rPr>
        <w:t>.2</w:t>
      </w:r>
      <w:r>
        <w:rPr>
          <w:rFonts w:asciiTheme="minorHAnsi" w:hAnsiTheme="minorHAnsi" w:cstheme="minorBidi"/>
          <w:noProof/>
          <w:sz w:val="22"/>
          <w:szCs w:val="22"/>
          <w:lang w:eastAsia="ko-KR"/>
        </w:rPr>
        <w:tab/>
      </w:r>
      <w:r>
        <w:rPr>
          <w:noProof/>
          <w:lang w:eastAsia="zh-CN"/>
        </w:rPr>
        <w:t>MSGin5G Server subscribing to MSGin5G Messaging Topic List</w:t>
      </w:r>
      <w:r>
        <w:rPr>
          <w:noProof/>
        </w:rPr>
        <w:tab/>
      </w:r>
      <w:r>
        <w:rPr>
          <w:noProof/>
        </w:rPr>
        <w:fldChar w:fldCharType="begin" w:fldLock="1"/>
      </w:r>
      <w:r>
        <w:rPr>
          <w:noProof/>
        </w:rPr>
        <w:instrText xml:space="preserve"> PAGEREF _Toc153792948 \h </w:instrText>
      </w:r>
      <w:r>
        <w:rPr>
          <w:noProof/>
        </w:rPr>
      </w:r>
      <w:r>
        <w:rPr>
          <w:noProof/>
        </w:rPr>
        <w:fldChar w:fldCharType="separate"/>
      </w:r>
      <w:r>
        <w:rPr>
          <w:noProof/>
        </w:rPr>
        <w:t>21</w:t>
      </w:r>
      <w:r>
        <w:rPr>
          <w:noProof/>
        </w:rPr>
        <w:fldChar w:fldCharType="end"/>
      </w:r>
    </w:p>
    <w:p w14:paraId="6EE0598B" w14:textId="26077997" w:rsidR="002F4E5F" w:rsidRDefault="002F4E5F">
      <w:pPr>
        <w:pStyle w:val="TOC4"/>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3</w:t>
      </w:r>
      <w:r>
        <w:rPr>
          <w:rFonts w:asciiTheme="minorHAnsi" w:hAnsiTheme="minorHAnsi" w:cstheme="minorBidi"/>
          <w:noProof/>
          <w:sz w:val="22"/>
          <w:szCs w:val="22"/>
          <w:lang w:eastAsia="ko-KR"/>
        </w:rPr>
        <w:tab/>
      </w:r>
      <w:r>
        <w:rPr>
          <w:noProof/>
        </w:rPr>
        <w:t>MSGS_TopiclistEvent_UnsubscribeMSGTopiclist</w:t>
      </w:r>
      <w:r>
        <w:rPr>
          <w:noProof/>
        </w:rPr>
        <w:tab/>
      </w:r>
      <w:r>
        <w:rPr>
          <w:noProof/>
        </w:rPr>
        <w:fldChar w:fldCharType="begin" w:fldLock="1"/>
      </w:r>
      <w:r>
        <w:rPr>
          <w:noProof/>
        </w:rPr>
        <w:instrText xml:space="preserve"> PAGEREF _Toc153792949 \h </w:instrText>
      </w:r>
      <w:r>
        <w:rPr>
          <w:noProof/>
        </w:rPr>
      </w:r>
      <w:r>
        <w:rPr>
          <w:noProof/>
        </w:rPr>
        <w:fldChar w:fldCharType="separate"/>
      </w:r>
      <w:r>
        <w:rPr>
          <w:noProof/>
        </w:rPr>
        <w:t>22</w:t>
      </w:r>
      <w:r>
        <w:rPr>
          <w:noProof/>
        </w:rPr>
        <w:fldChar w:fldCharType="end"/>
      </w:r>
    </w:p>
    <w:p w14:paraId="2FD81B2A" w14:textId="175E69AD"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3</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_Toc153792950 \h </w:instrText>
      </w:r>
      <w:r>
        <w:rPr>
          <w:noProof/>
        </w:rPr>
      </w:r>
      <w:r>
        <w:rPr>
          <w:noProof/>
        </w:rPr>
        <w:fldChar w:fldCharType="separate"/>
      </w:r>
      <w:r>
        <w:rPr>
          <w:noProof/>
        </w:rPr>
        <w:t>22</w:t>
      </w:r>
      <w:r>
        <w:rPr>
          <w:noProof/>
        </w:rPr>
        <w:fldChar w:fldCharType="end"/>
      </w:r>
    </w:p>
    <w:p w14:paraId="1096E2DE" w14:textId="1E6CF53C"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3</w:t>
      </w:r>
      <w:r>
        <w:rPr>
          <w:noProof/>
        </w:rPr>
        <w:t>.2</w:t>
      </w:r>
      <w:r>
        <w:rPr>
          <w:rFonts w:asciiTheme="minorHAnsi" w:hAnsiTheme="minorHAnsi" w:cstheme="minorBidi"/>
          <w:noProof/>
          <w:sz w:val="22"/>
          <w:szCs w:val="22"/>
          <w:lang w:eastAsia="ko-KR"/>
        </w:rPr>
        <w:tab/>
      </w:r>
      <w:r>
        <w:rPr>
          <w:noProof/>
          <w:lang w:eastAsia="zh-CN"/>
        </w:rPr>
        <w:t>MSGin5G Server Unsubscribing to MSGin5G Messaging Topic List</w:t>
      </w:r>
      <w:r>
        <w:rPr>
          <w:noProof/>
        </w:rPr>
        <w:tab/>
      </w:r>
      <w:r>
        <w:rPr>
          <w:noProof/>
        </w:rPr>
        <w:fldChar w:fldCharType="begin" w:fldLock="1"/>
      </w:r>
      <w:r>
        <w:rPr>
          <w:noProof/>
        </w:rPr>
        <w:instrText xml:space="preserve"> PAGEREF _Toc153792951 \h </w:instrText>
      </w:r>
      <w:r>
        <w:rPr>
          <w:noProof/>
        </w:rPr>
      </w:r>
      <w:r>
        <w:rPr>
          <w:noProof/>
        </w:rPr>
        <w:fldChar w:fldCharType="separate"/>
      </w:r>
      <w:r>
        <w:rPr>
          <w:noProof/>
        </w:rPr>
        <w:t>22</w:t>
      </w:r>
      <w:r>
        <w:rPr>
          <w:noProof/>
        </w:rPr>
        <w:fldChar w:fldCharType="end"/>
      </w:r>
    </w:p>
    <w:p w14:paraId="078A1281" w14:textId="656116BA" w:rsidR="002F4E5F" w:rsidRDefault="002F4E5F">
      <w:pPr>
        <w:pStyle w:val="TOC4"/>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4</w:t>
      </w:r>
      <w:r>
        <w:rPr>
          <w:rFonts w:asciiTheme="minorHAnsi" w:hAnsiTheme="minorHAnsi" w:cstheme="minorBidi"/>
          <w:noProof/>
          <w:sz w:val="22"/>
          <w:szCs w:val="22"/>
          <w:lang w:eastAsia="ko-KR"/>
        </w:rPr>
        <w:tab/>
      </w:r>
      <w:r>
        <w:rPr>
          <w:noProof/>
        </w:rPr>
        <w:t>MSGS_TopiclistEvent_NotifyMSGTopiclist</w:t>
      </w:r>
      <w:r>
        <w:rPr>
          <w:noProof/>
        </w:rPr>
        <w:tab/>
      </w:r>
      <w:r>
        <w:rPr>
          <w:noProof/>
        </w:rPr>
        <w:fldChar w:fldCharType="begin" w:fldLock="1"/>
      </w:r>
      <w:r>
        <w:rPr>
          <w:noProof/>
        </w:rPr>
        <w:instrText xml:space="preserve"> PAGEREF _Toc153792952 \h </w:instrText>
      </w:r>
      <w:r>
        <w:rPr>
          <w:noProof/>
        </w:rPr>
      </w:r>
      <w:r>
        <w:rPr>
          <w:noProof/>
        </w:rPr>
        <w:fldChar w:fldCharType="separate"/>
      </w:r>
      <w:r>
        <w:rPr>
          <w:noProof/>
        </w:rPr>
        <w:t>23</w:t>
      </w:r>
      <w:r>
        <w:rPr>
          <w:noProof/>
        </w:rPr>
        <w:fldChar w:fldCharType="end"/>
      </w:r>
    </w:p>
    <w:p w14:paraId="56F486A6" w14:textId="4CDF64BA"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4</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_Toc153792953 \h </w:instrText>
      </w:r>
      <w:r>
        <w:rPr>
          <w:noProof/>
        </w:rPr>
      </w:r>
      <w:r>
        <w:rPr>
          <w:noProof/>
        </w:rPr>
        <w:fldChar w:fldCharType="separate"/>
      </w:r>
      <w:r>
        <w:rPr>
          <w:noProof/>
        </w:rPr>
        <w:t>23</w:t>
      </w:r>
      <w:r>
        <w:rPr>
          <w:noProof/>
        </w:rPr>
        <w:fldChar w:fldCharType="end"/>
      </w:r>
    </w:p>
    <w:p w14:paraId="7DDE7973" w14:textId="62DA4B4E"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4</w:t>
      </w:r>
      <w:r>
        <w:rPr>
          <w:noProof/>
        </w:rPr>
        <w:t>.2</w:t>
      </w:r>
      <w:r>
        <w:rPr>
          <w:rFonts w:asciiTheme="minorHAnsi" w:hAnsiTheme="minorHAnsi" w:cstheme="minorBidi"/>
          <w:noProof/>
          <w:sz w:val="22"/>
          <w:szCs w:val="22"/>
          <w:lang w:eastAsia="ko-KR"/>
        </w:rPr>
        <w:tab/>
      </w:r>
      <w:r>
        <w:rPr>
          <w:noProof/>
          <w:lang w:eastAsia="zh-CN"/>
        </w:rPr>
        <w:t>Notification about MSGin5G Messaging Topic List</w:t>
      </w:r>
      <w:r>
        <w:rPr>
          <w:noProof/>
        </w:rPr>
        <w:tab/>
      </w:r>
      <w:r>
        <w:rPr>
          <w:noProof/>
        </w:rPr>
        <w:fldChar w:fldCharType="begin" w:fldLock="1"/>
      </w:r>
      <w:r>
        <w:rPr>
          <w:noProof/>
        </w:rPr>
        <w:instrText xml:space="preserve"> PAGEREF _Toc153792954 \h </w:instrText>
      </w:r>
      <w:r>
        <w:rPr>
          <w:noProof/>
        </w:rPr>
      </w:r>
      <w:r>
        <w:rPr>
          <w:noProof/>
        </w:rPr>
        <w:fldChar w:fldCharType="separate"/>
      </w:r>
      <w:r>
        <w:rPr>
          <w:noProof/>
        </w:rPr>
        <w:t>23</w:t>
      </w:r>
      <w:r>
        <w:rPr>
          <w:noProof/>
        </w:rPr>
        <w:fldChar w:fldCharType="end"/>
      </w:r>
    </w:p>
    <w:p w14:paraId="5AE6273D" w14:textId="50C14F3D" w:rsidR="002F4E5F" w:rsidRDefault="002F4E5F">
      <w:pPr>
        <w:pStyle w:val="TOC4"/>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5</w:t>
      </w:r>
      <w:r>
        <w:rPr>
          <w:rFonts w:asciiTheme="minorHAnsi" w:hAnsiTheme="minorHAnsi" w:cstheme="minorBidi"/>
          <w:noProof/>
          <w:sz w:val="22"/>
          <w:szCs w:val="22"/>
          <w:lang w:eastAsia="ko-KR"/>
        </w:rPr>
        <w:tab/>
      </w:r>
      <w:r>
        <w:rPr>
          <w:noProof/>
          <w:lang w:eastAsia="zh-CN"/>
        </w:rPr>
        <w:t>MSGS_TopiclistEvent_SubscribeMSGTopic</w:t>
      </w:r>
      <w:r>
        <w:rPr>
          <w:noProof/>
        </w:rPr>
        <w:tab/>
      </w:r>
      <w:r>
        <w:rPr>
          <w:noProof/>
        </w:rPr>
        <w:fldChar w:fldCharType="begin" w:fldLock="1"/>
      </w:r>
      <w:r>
        <w:rPr>
          <w:noProof/>
        </w:rPr>
        <w:instrText xml:space="preserve"> PAGEREF _Toc153792955 \h </w:instrText>
      </w:r>
      <w:r>
        <w:rPr>
          <w:noProof/>
        </w:rPr>
      </w:r>
      <w:r>
        <w:rPr>
          <w:noProof/>
        </w:rPr>
        <w:fldChar w:fldCharType="separate"/>
      </w:r>
      <w:r>
        <w:rPr>
          <w:noProof/>
        </w:rPr>
        <w:t>23</w:t>
      </w:r>
      <w:r>
        <w:rPr>
          <w:noProof/>
        </w:rPr>
        <w:fldChar w:fldCharType="end"/>
      </w:r>
    </w:p>
    <w:p w14:paraId="4A7C2FBE" w14:textId="750DB0DD"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Pr>
          <w:noProof/>
          <w:lang w:eastAsia="zh-CN"/>
        </w:rPr>
        <w:t>5</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_Toc153792956 \h </w:instrText>
      </w:r>
      <w:r>
        <w:rPr>
          <w:noProof/>
        </w:rPr>
      </w:r>
      <w:r>
        <w:rPr>
          <w:noProof/>
        </w:rPr>
        <w:fldChar w:fldCharType="separate"/>
      </w:r>
      <w:r>
        <w:rPr>
          <w:noProof/>
        </w:rPr>
        <w:t>23</w:t>
      </w:r>
      <w:r>
        <w:rPr>
          <w:noProof/>
        </w:rPr>
        <w:fldChar w:fldCharType="end"/>
      </w:r>
    </w:p>
    <w:p w14:paraId="19406B09" w14:textId="13FE3FC5"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Pr>
          <w:noProof/>
          <w:lang w:eastAsia="zh-CN"/>
        </w:rPr>
        <w:t>5</w:t>
      </w:r>
      <w:r>
        <w:rPr>
          <w:noProof/>
        </w:rPr>
        <w:t>.2</w:t>
      </w:r>
      <w:r>
        <w:rPr>
          <w:rFonts w:asciiTheme="minorHAnsi" w:hAnsiTheme="minorHAnsi" w:cstheme="minorBidi"/>
          <w:noProof/>
          <w:sz w:val="22"/>
          <w:szCs w:val="22"/>
          <w:lang w:eastAsia="ko-KR"/>
        </w:rPr>
        <w:tab/>
      </w:r>
      <w:r w:rsidRPr="00CB18D3">
        <w:rPr>
          <w:noProof/>
          <w:lang w:val="en-US" w:eastAsia="zh-CN"/>
        </w:rPr>
        <w:t>MSGin5G Server Subscribing to MSGin5G Messaging Topic</w:t>
      </w:r>
      <w:r>
        <w:rPr>
          <w:noProof/>
        </w:rPr>
        <w:tab/>
      </w:r>
      <w:r>
        <w:rPr>
          <w:noProof/>
        </w:rPr>
        <w:fldChar w:fldCharType="begin" w:fldLock="1"/>
      </w:r>
      <w:r>
        <w:rPr>
          <w:noProof/>
        </w:rPr>
        <w:instrText xml:space="preserve"> PAGEREF _Toc153792957 \h </w:instrText>
      </w:r>
      <w:r>
        <w:rPr>
          <w:noProof/>
        </w:rPr>
      </w:r>
      <w:r>
        <w:rPr>
          <w:noProof/>
        </w:rPr>
        <w:fldChar w:fldCharType="separate"/>
      </w:r>
      <w:r>
        <w:rPr>
          <w:noProof/>
        </w:rPr>
        <w:t>24</w:t>
      </w:r>
      <w:r>
        <w:rPr>
          <w:noProof/>
        </w:rPr>
        <w:fldChar w:fldCharType="end"/>
      </w:r>
    </w:p>
    <w:p w14:paraId="5756F808" w14:textId="35BDA4DC" w:rsidR="002F4E5F" w:rsidRDefault="002F4E5F">
      <w:pPr>
        <w:pStyle w:val="TOC4"/>
        <w:rPr>
          <w:rFonts w:asciiTheme="minorHAnsi" w:hAnsiTheme="minorHAnsi" w:cstheme="minorBidi"/>
          <w:noProof/>
          <w:sz w:val="22"/>
          <w:szCs w:val="22"/>
          <w:lang w:eastAsia="ko-KR"/>
        </w:rPr>
      </w:pPr>
      <w:r>
        <w:rPr>
          <w:noProof/>
        </w:rPr>
        <w:lastRenderedPageBreak/>
        <w:t>5.</w:t>
      </w:r>
      <w:r w:rsidRPr="00CB18D3">
        <w:rPr>
          <w:noProof/>
          <w:lang w:val="en-US" w:eastAsia="zh-CN"/>
        </w:rPr>
        <w:t>4</w:t>
      </w:r>
      <w:r>
        <w:rPr>
          <w:noProof/>
        </w:rPr>
        <w:t>.2.</w:t>
      </w:r>
      <w:r w:rsidRPr="00CB18D3">
        <w:rPr>
          <w:noProof/>
          <w:lang w:val="en-US" w:eastAsia="zh-CN"/>
        </w:rPr>
        <w:t>6</w:t>
      </w:r>
      <w:r>
        <w:rPr>
          <w:rFonts w:asciiTheme="minorHAnsi" w:hAnsiTheme="minorHAnsi" w:cstheme="minorBidi"/>
          <w:noProof/>
          <w:sz w:val="22"/>
          <w:szCs w:val="22"/>
          <w:lang w:eastAsia="ko-KR"/>
        </w:rPr>
        <w:tab/>
      </w:r>
      <w:r>
        <w:rPr>
          <w:noProof/>
          <w:lang w:eastAsia="zh-CN"/>
        </w:rPr>
        <w:t>MSGS_TopiclistEvent_SubscribeMSGTopic</w:t>
      </w:r>
      <w:r>
        <w:rPr>
          <w:noProof/>
        </w:rPr>
        <w:tab/>
      </w:r>
      <w:r>
        <w:rPr>
          <w:noProof/>
        </w:rPr>
        <w:fldChar w:fldCharType="begin" w:fldLock="1"/>
      </w:r>
      <w:r>
        <w:rPr>
          <w:noProof/>
        </w:rPr>
        <w:instrText xml:space="preserve"> PAGEREF _Toc153792958 \h </w:instrText>
      </w:r>
      <w:r>
        <w:rPr>
          <w:noProof/>
        </w:rPr>
      </w:r>
      <w:r>
        <w:rPr>
          <w:noProof/>
        </w:rPr>
        <w:fldChar w:fldCharType="separate"/>
      </w:r>
      <w:r>
        <w:rPr>
          <w:noProof/>
        </w:rPr>
        <w:t>24</w:t>
      </w:r>
      <w:r>
        <w:rPr>
          <w:noProof/>
        </w:rPr>
        <w:fldChar w:fldCharType="end"/>
      </w:r>
    </w:p>
    <w:p w14:paraId="3E763AD9" w14:textId="23CB4AA4"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6</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_Toc153792959 \h </w:instrText>
      </w:r>
      <w:r>
        <w:rPr>
          <w:noProof/>
        </w:rPr>
      </w:r>
      <w:r>
        <w:rPr>
          <w:noProof/>
        </w:rPr>
        <w:fldChar w:fldCharType="separate"/>
      </w:r>
      <w:r>
        <w:rPr>
          <w:noProof/>
        </w:rPr>
        <w:t>24</w:t>
      </w:r>
      <w:r>
        <w:rPr>
          <w:noProof/>
        </w:rPr>
        <w:fldChar w:fldCharType="end"/>
      </w:r>
    </w:p>
    <w:p w14:paraId="58BC7EE8" w14:textId="24808531" w:rsidR="002F4E5F" w:rsidRDefault="002F4E5F">
      <w:pPr>
        <w:pStyle w:val="TOC5"/>
        <w:rPr>
          <w:rFonts w:asciiTheme="minorHAnsi" w:hAnsiTheme="minorHAnsi" w:cstheme="minorBidi"/>
          <w:noProof/>
          <w:sz w:val="22"/>
          <w:szCs w:val="22"/>
          <w:lang w:eastAsia="ko-KR"/>
        </w:rPr>
      </w:pPr>
      <w:r>
        <w:rPr>
          <w:noProof/>
        </w:rPr>
        <w:t>5.</w:t>
      </w:r>
      <w:r w:rsidRPr="00CB18D3">
        <w:rPr>
          <w:noProof/>
          <w:lang w:val="en-US" w:eastAsia="zh-CN"/>
        </w:rPr>
        <w:t>4</w:t>
      </w:r>
      <w:r>
        <w:rPr>
          <w:noProof/>
        </w:rPr>
        <w:t>.2.</w:t>
      </w:r>
      <w:r w:rsidRPr="00CB18D3">
        <w:rPr>
          <w:noProof/>
          <w:lang w:val="en-US" w:eastAsia="zh-CN"/>
        </w:rPr>
        <w:t>6</w:t>
      </w:r>
      <w:r>
        <w:rPr>
          <w:noProof/>
        </w:rPr>
        <w:t>.2</w:t>
      </w:r>
      <w:r>
        <w:rPr>
          <w:rFonts w:asciiTheme="minorHAnsi" w:hAnsiTheme="minorHAnsi" w:cstheme="minorBidi"/>
          <w:noProof/>
          <w:sz w:val="22"/>
          <w:szCs w:val="22"/>
          <w:lang w:eastAsia="ko-KR"/>
        </w:rPr>
        <w:tab/>
      </w:r>
      <w:r>
        <w:rPr>
          <w:noProof/>
          <w:lang w:eastAsia="zh-CN"/>
        </w:rPr>
        <w:t xml:space="preserve">MSGin5G Server </w:t>
      </w:r>
      <w:r w:rsidRPr="00CB18D3">
        <w:rPr>
          <w:noProof/>
          <w:lang w:val="en-US" w:eastAsia="zh-CN"/>
        </w:rPr>
        <w:t>Uns</w:t>
      </w:r>
      <w:r>
        <w:rPr>
          <w:noProof/>
          <w:lang w:eastAsia="zh-CN"/>
        </w:rPr>
        <w:t>ubscribing to MSGin5G Messaging Topic</w:t>
      </w:r>
      <w:r>
        <w:rPr>
          <w:noProof/>
        </w:rPr>
        <w:tab/>
      </w:r>
      <w:r>
        <w:rPr>
          <w:noProof/>
        </w:rPr>
        <w:fldChar w:fldCharType="begin" w:fldLock="1"/>
      </w:r>
      <w:r>
        <w:rPr>
          <w:noProof/>
        </w:rPr>
        <w:instrText xml:space="preserve"> PAGEREF _Toc153792960 \h </w:instrText>
      </w:r>
      <w:r>
        <w:rPr>
          <w:noProof/>
        </w:rPr>
      </w:r>
      <w:r>
        <w:rPr>
          <w:noProof/>
        </w:rPr>
        <w:fldChar w:fldCharType="separate"/>
      </w:r>
      <w:r>
        <w:rPr>
          <w:noProof/>
        </w:rPr>
        <w:t>25</w:t>
      </w:r>
      <w:r>
        <w:rPr>
          <w:noProof/>
        </w:rPr>
        <w:fldChar w:fldCharType="end"/>
      </w:r>
    </w:p>
    <w:p w14:paraId="525D6F95" w14:textId="7093BE39" w:rsidR="002F4E5F" w:rsidRDefault="002F4E5F">
      <w:pPr>
        <w:pStyle w:val="TOC1"/>
        <w:rPr>
          <w:rFonts w:asciiTheme="minorHAnsi" w:hAnsiTheme="minorHAnsi" w:cstheme="minorBidi"/>
          <w:noProof/>
          <w:szCs w:val="22"/>
          <w:lang w:eastAsia="ko-KR"/>
        </w:rPr>
      </w:pPr>
      <w:r>
        <w:rPr>
          <w:noProof/>
          <w:lang w:eastAsia="zh-CN"/>
        </w:rPr>
        <w:t>6</w:t>
      </w:r>
      <w:r>
        <w:rPr>
          <w:rFonts w:asciiTheme="minorHAnsi" w:hAnsiTheme="minorHAnsi" w:cstheme="minorBidi"/>
          <w:noProof/>
          <w:szCs w:val="22"/>
          <w:lang w:eastAsia="ko-KR"/>
        </w:rPr>
        <w:tab/>
      </w:r>
      <w:r>
        <w:rPr>
          <w:noProof/>
        </w:rPr>
        <w:t>Services offered by the Message Gateway</w:t>
      </w:r>
      <w:r>
        <w:rPr>
          <w:noProof/>
        </w:rPr>
        <w:tab/>
      </w:r>
      <w:r>
        <w:rPr>
          <w:noProof/>
        </w:rPr>
        <w:fldChar w:fldCharType="begin" w:fldLock="1"/>
      </w:r>
      <w:r>
        <w:rPr>
          <w:noProof/>
        </w:rPr>
        <w:instrText xml:space="preserve"> PAGEREF _Toc153792961 \h </w:instrText>
      </w:r>
      <w:r>
        <w:rPr>
          <w:noProof/>
        </w:rPr>
      </w:r>
      <w:r>
        <w:rPr>
          <w:noProof/>
        </w:rPr>
        <w:fldChar w:fldCharType="separate"/>
      </w:r>
      <w:r>
        <w:rPr>
          <w:noProof/>
        </w:rPr>
        <w:t>25</w:t>
      </w:r>
      <w:r>
        <w:rPr>
          <w:noProof/>
        </w:rPr>
        <w:fldChar w:fldCharType="end"/>
      </w:r>
    </w:p>
    <w:p w14:paraId="658E9725" w14:textId="0997EFFC" w:rsidR="002F4E5F" w:rsidRDefault="002F4E5F">
      <w:pPr>
        <w:pStyle w:val="TOC2"/>
        <w:rPr>
          <w:rFonts w:asciiTheme="minorHAnsi" w:hAnsiTheme="minorHAnsi" w:cstheme="minorBidi"/>
          <w:noProof/>
          <w:sz w:val="22"/>
          <w:szCs w:val="22"/>
          <w:lang w:eastAsia="ko-KR"/>
        </w:rPr>
      </w:pPr>
      <w:r>
        <w:rPr>
          <w:noProof/>
          <w:lang w:eastAsia="zh-CN"/>
        </w:rPr>
        <w:t>6</w:t>
      </w:r>
      <w:r>
        <w:rPr>
          <w:noProof/>
        </w:rPr>
        <w:t>.1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_Toc153792962 \h </w:instrText>
      </w:r>
      <w:r>
        <w:rPr>
          <w:noProof/>
        </w:rPr>
      </w:r>
      <w:r>
        <w:rPr>
          <w:noProof/>
        </w:rPr>
        <w:fldChar w:fldCharType="separate"/>
      </w:r>
      <w:r>
        <w:rPr>
          <w:noProof/>
        </w:rPr>
        <w:t>25</w:t>
      </w:r>
      <w:r>
        <w:rPr>
          <w:noProof/>
        </w:rPr>
        <w:fldChar w:fldCharType="end"/>
      </w:r>
    </w:p>
    <w:p w14:paraId="2A49557D" w14:textId="63348130" w:rsidR="002F4E5F" w:rsidRDefault="002F4E5F">
      <w:pPr>
        <w:pStyle w:val="TOC2"/>
        <w:rPr>
          <w:rFonts w:asciiTheme="minorHAnsi" w:hAnsiTheme="minorHAnsi" w:cstheme="minorBidi"/>
          <w:noProof/>
          <w:sz w:val="22"/>
          <w:szCs w:val="22"/>
          <w:lang w:eastAsia="ko-KR"/>
        </w:rPr>
      </w:pPr>
      <w:r>
        <w:rPr>
          <w:noProof/>
          <w:lang w:eastAsia="zh-CN"/>
        </w:rPr>
        <w:t>6.2</w:t>
      </w:r>
      <w:r>
        <w:rPr>
          <w:rFonts w:asciiTheme="minorHAnsi" w:hAnsiTheme="minorHAnsi" w:cstheme="minorBidi"/>
          <w:noProof/>
          <w:sz w:val="22"/>
          <w:szCs w:val="22"/>
          <w:lang w:eastAsia="ko-KR"/>
        </w:rPr>
        <w:tab/>
      </w:r>
      <w:r>
        <w:rPr>
          <w:noProof/>
          <w:lang w:eastAsia="zh-CN"/>
        </w:rPr>
        <w:t>MSGG_L3GDelivery Service</w:t>
      </w:r>
      <w:r>
        <w:rPr>
          <w:noProof/>
        </w:rPr>
        <w:tab/>
      </w:r>
      <w:r>
        <w:rPr>
          <w:noProof/>
        </w:rPr>
        <w:fldChar w:fldCharType="begin" w:fldLock="1"/>
      </w:r>
      <w:r>
        <w:rPr>
          <w:noProof/>
        </w:rPr>
        <w:instrText xml:space="preserve"> PAGEREF _Toc153792963 \h </w:instrText>
      </w:r>
      <w:r>
        <w:rPr>
          <w:noProof/>
        </w:rPr>
      </w:r>
      <w:r>
        <w:rPr>
          <w:noProof/>
        </w:rPr>
        <w:fldChar w:fldCharType="separate"/>
      </w:r>
      <w:r>
        <w:rPr>
          <w:noProof/>
        </w:rPr>
        <w:t>26</w:t>
      </w:r>
      <w:r>
        <w:rPr>
          <w:noProof/>
        </w:rPr>
        <w:fldChar w:fldCharType="end"/>
      </w:r>
    </w:p>
    <w:p w14:paraId="5A61573A" w14:textId="0B46D0C7"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_Toc153792964 \h </w:instrText>
      </w:r>
      <w:r>
        <w:rPr>
          <w:noProof/>
        </w:rPr>
      </w:r>
      <w:r>
        <w:rPr>
          <w:noProof/>
        </w:rPr>
        <w:fldChar w:fldCharType="separate"/>
      </w:r>
      <w:r>
        <w:rPr>
          <w:noProof/>
        </w:rPr>
        <w:t>26</w:t>
      </w:r>
      <w:r>
        <w:rPr>
          <w:noProof/>
        </w:rPr>
        <w:fldChar w:fldCharType="end"/>
      </w:r>
    </w:p>
    <w:p w14:paraId="635C3C76" w14:textId="568E7D27"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_Toc153792965 \h </w:instrText>
      </w:r>
      <w:r>
        <w:rPr>
          <w:noProof/>
        </w:rPr>
      </w:r>
      <w:r>
        <w:rPr>
          <w:noProof/>
        </w:rPr>
        <w:fldChar w:fldCharType="separate"/>
      </w:r>
      <w:r>
        <w:rPr>
          <w:noProof/>
        </w:rPr>
        <w:t>26</w:t>
      </w:r>
      <w:r>
        <w:rPr>
          <w:noProof/>
        </w:rPr>
        <w:fldChar w:fldCharType="end"/>
      </w:r>
    </w:p>
    <w:p w14:paraId="64886663" w14:textId="5976B472"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_Toc153792966 \h </w:instrText>
      </w:r>
      <w:r>
        <w:rPr>
          <w:noProof/>
        </w:rPr>
      </w:r>
      <w:r>
        <w:rPr>
          <w:noProof/>
        </w:rPr>
        <w:fldChar w:fldCharType="separate"/>
      </w:r>
      <w:r>
        <w:rPr>
          <w:noProof/>
        </w:rPr>
        <w:t>26</w:t>
      </w:r>
      <w:r>
        <w:rPr>
          <w:noProof/>
        </w:rPr>
        <w:fldChar w:fldCharType="end"/>
      </w:r>
    </w:p>
    <w:p w14:paraId="5FCCD6E7" w14:textId="6BCB27DE"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2</w:t>
      </w:r>
      <w:r>
        <w:rPr>
          <w:rFonts w:asciiTheme="minorHAnsi" w:hAnsiTheme="minorHAnsi" w:cstheme="minorBidi"/>
          <w:noProof/>
          <w:sz w:val="22"/>
          <w:szCs w:val="22"/>
          <w:lang w:eastAsia="ko-KR"/>
        </w:rPr>
        <w:tab/>
      </w:r>
      <w:r>
        <w:rPr>
          <w:noProof/>
          <w:lang w:eastAsia="zh-CN"/>
        </w:rPr>
        <w:t>MSGG_L3GDelivery_GTDelivery</w:t>
      </w:r>
      <w:r>
        <w:rPr>
          <w:noProof/>
        </w:rPr>
        <w:tab/>
      </w:r>
      <w:r>
        <w:rPr>
          <w:noProof/>
        </w:rPr>
        <w:fldChar w:fldCharType="begin" w:fldLock="1"/>
      </w:r>
      <w:r>
        <w:rPr>
          <w:noProof/>
        </w:rPr>
        <w:instrText xml:space="preserve"> PAGEREF _Toc153792967 \h </w:instrText>
      </w:r>
      <w:r>
        <w:rPr>
          <w:noProof/>
        </w:rPr>
      </w:r>
      <w:r>
        <w:rPr>
          <w:noProof/>
        </w:rPr>
        <w:fldChar w:fldCharType="separate"/>
      </w:r>
      <w:r>
        <w:rPr>
          <w:noProof/>
        </w:rPr>
        <w:t>26</w:t>
      </w:r>
      <w:r>
        <w:rPr>
          <w:noProof/>
        </w:rPr>
        <w:fldChar w:fldCharType="end"/>
      </w:r>
    </w:p>
    <w:p w14:paraId="505D4E2F" w14:textId="6FB7C3B0"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2</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_Toc153792968 \h </w:instrText>
      </w:r>
      <w:r>
        <w:rPr>
          <w:noProof/>
        </w:rPr>
      </w:r>
      <w:r>
        <w:rPr>
          <w:noProof/>
        </w:rPr>
        <w:fldChar w:fldCharType="separate"/>
      </w:r>
      <w:r>
        <w:rPr>
          <w:noProof/>
        </w:rPr>
        <w:t>26</w:t>
      </w:r>
      <w:r>
        <w:rPr>
          <w:noProof/>
        </w:rPr>
        <w:fldChar w:fldCharType="end"/>
      </w:r>
    </w:p>
    <w:p w14:paraId="268D3AFD" w14:textId="6DF93C97"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2</w:t>
      </w:r>
      <w:r>
        <w:rPr>
          <w:noProof/>
        </w:rPr>
        <w:t>.2</w:t>
      </w:r>
      <w:r>
        <w:rPr>
          <w:rFonts w:asciiTheme="minorHAnsi" w:hAnsiTheme="minorHAnsi" w:cstheme="minorBidi"/>
          <w:noProof/>
          <w:sz w:val="22"/>
          <w:szCs w:val="22"/>
          <w:lang w:eastAsia="ko-KR"/>
        </w:rPr>
        <w:tab/>
      </w:r>
      <w:r>
        <w:rPr>
          <w:noProof/>
          <w:lang w:eastAsia="zh-CN"/>
        </w:rPr>
        <w:t>Legacy 3GPP Message Gateway Terminating</w:t>
      </w:r>
      <w:r>
        <w:rPr>
          <w:noProof/>
        </w:rPr>
        <w:t xml:space="preserve"> Message Delivery</w:t>
      </w:r>
      <w:r>
        <w:rPr>
          <w:noProof/>
        </w:rPr>
        <w:tab/>
      </w:r>
      <w:r>
        <w:rPr>
          <w:noProof/>
        </w:rPr>
        <w:fldChar w:fldCharType="begin" w:fldLock="1"/>
      </w:r>
      <w:r>
        <w:rPr>
          <w:noProof/>
        </w:rPr>
        <w:instrText xml:space="preserve"> PAGEREF _Toc153792969 \h </w:instrText>
      </w:r>
      <w:r>
        <w:rPr>
          <w:noProof/>
        </w:rPr>
      </w:r>
      <w:r>
        <w:rPr>
          <w:noProof/>
        </w:rPr>
        <w:fldChar w:fldCharType="separate"/>
      </w:r>
      <w:r>
        <w:rPr>
          <w:noProof/>
        </w:rPr>
        <w:t>27</w:t>
      </w:r>
      <w:r>
        <w:rPr>
          <w:noProof/>
        </w:rPr>
        <w:fldChar w:fldCharType="end"/>
      </w:r>
    </w:p>
    <w:p w14:paraId="131CD48E" w14:textId="2D60C51E"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3</w:t>
      </w:r>
      <w:r>
        <w:rPr>
          <w:rFonts w:asciiTheme="minorHAnsi" w:hAnsiTheme="minorHAnsi" w:cstheme="minorBidi"/>
          <w:noProof/>
          <w:sz w:val="22"/>
          <w:szCs w:val="22"/>
          <w:lang w:eastAsia="ko-KR"/>
        </w:rPr>
        <w:tab/>
      </w:r>
      <w:r>
        <w:rPr>
          <w:noProof/>
          <w:lang w:eastAsia="zh-CN"/>
        </w:rPr>
        <w:t>MSGG_L3GDelivery_GTDeliveryReport</w:t>
      </w:r>
      <w:r>
        <w:rPr>
          <w:noProof/>
        </w:rPr>
        <w:tab/>
      </w:r>
      <w:r>
        <w:rPr>
          <w:noProof/>
        </w:rPr>
        <w:fldChar w:fldCharType="begin" w:fldLock="1"/>
      </w:r>
      <w:r>
        <w:rPr>
          <w:noProof/>
        </w:rPr>
        <w:instrText xml:space="preserve"> PAGEREF _Toc153792970 \h </w:instrText>
      </w:r>
      <w:r>
        <w:rPr>
          <w:noProof/>
        </w:rPr>
      </w:r>
      <w:r>
        <w:rPr>
          <w:noProof/>
        </w:rPr>
        <w:fldChar w:fldCharType="separate"/>
      </w:r>
      <w:r>
        <w:rPr>
          <w:noProof/>
        </w:rPr>
        <w:t>27</w:t>
      </w:r>
      <w:r>
        <w:rPr>
          <w:noProof/>
        </w:rPr>
        <w:fldChar w:fldCharType="end"/>
      </w:r>
    </w:p>
    <w:p w14:paraId="5412FA7D" w14:textId="6DEA2DEB"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3</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_Toc153792971 \h </w:instrText>
      </w:r>
      <w:r>
        <w:rPr>
          <w:noProof/>
        </w:rPr>
      </w:r>
      <w:r>
        <w:rPr>
          <w:noProof/>
        </w:rPr>
        <w:fldChar w:fldCharType="separate"/>
      </w:r>
      <w:r>
        <w:rPr>
          <w:noProof/>
        </w:rPr>
        <w:t>27</w:t>
      </w:r>
      <w:r>
        <w:rPr>
          <w:noProof/>
        </w:rPr>
        <w:fldChar w:fldCharType="end"/>
      </w:r>
    </w:p>
    <w:p w14:paraId="7720825F" w14:textId="790DDF41"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2</w:t>
      </w:r>
      <w:r>
        <w:rPr>
          <w:noProof/>
        </w:rPr>
        <w:t>.2.</w:t>
      </w:r>
      <w:r>
        <w:rPr>
          <w:noProof/>
          <w:lang w:eastAsia="zh-CN"/>
        </w:rPr>
        <w:t>3</w:t>
      </w:r>
      <w:r>
        <w:rPr>
          <w:noProof/>
        </w:rPr>
        <w:t>.2</w:t>
      </w:r>
      <w:r>
        <w:rPr>
          <w:rFonts w:asciiTheme="minorHAnsi" w:hAnsiTheme="minorHAnsi" w:cstheme="minorBidi"/>
          <w:noProof/>
          <w:sz w:val="22"/>
          <w:szCs w:val="22"/>
          <w:lang w:eastAsia="ko-KR"/>
        </w:rPr>
        <w:tab/>
      </w:r>
      <w:r>
        <w:rPr>
          <w:noProof/>
          <w:lang w:eastAsia="zh-CN"/>
        </w:rPr>
        <w:t>Legacy 3GPP Message Gateway Terminating</w:t>
      </w:r>
      <w:r>
        <w:rPr>
          <w:noProof/>
        </w:rPr>
        <w:t xml:space="preserve"> Message Delivery Status Report</w:t>
      </w:r>
      <w:r>
        <w:rPr>
          <w:noProof/>
        </w:rPr>
        <w:tab/>
      </w:r>
      <w:r>
        <w:rPr>
          <w:noProof/>
        </w:rPr>
        <w:fldChar w:fldCharType="begin" w:fldLock="1"/>
      </w:r>
      <w:r>
        <w:rPr>
          <w:noProof/>
        </w:rPr>
        <w:instrText xml:space="preserve"> PAGEREF _Toc153792972 \h </w:instrText>
      </w:r>
      <w:r>
        <w:rPr>
          <w:noProof/>
        </w:rPr>
      </w:r>
      <w:r>
        <w:rPr>
          <w:noProof/>
        </w:rPr>
        <w:fldChar w:fldCharType="separate"/>
      </w:r>
      <w:r>
        <w:rPr>
          <w:noProof/>
        </w:rPr>
        <w:t>28</w:t>
      </w:r>
      <w:r>
        <w:rPr>
          <w:noProof/>
        </w:rPr>
        <w:fldChar w:fldCharType="end"/>
      </w:r>
    </w:p>
    <w:p w14:paraId="3536651B" w14:textId="746481FC" w:rsidR="002F4E5F" w:rsidRDefault="002F4E5F">
      <w:pPr>
        <w:pStyle w:val="TOC2"/>
        <w:rPr>
          <w:rFonts w:asciiTheme="minorHAnsi" w:hAnsiTheme="minorHAnsi" w:cstheme="minorBidi"/>
          <w:noProof/>
          <w:sz w:val="22"/>
          <w:szCs w:val="22"/>
          <w:lang w:eastAsia="ko-KR"/>
        </w:rPr>
      </w:pPr>
      <w:r>
        <w:rPr>
          <w:noProof/>
          <w:lang w:eastAsia="zh-CN"/>
        </w:rPr>
        <w:t>6.3</w:t>
      </w:r>
      <w:r>
        <w:rPr>
          <w:rFonts w:asciiTheme="minorHAnsi" w:hAnsiTheme="minorHAnsi" w:cstheme="minorBidi"/>
          <w:noProof/>
          <w:sz w:val="22"/>
          <w:szCs w:val="22"/>
          <w:lang w:eastAsia="ko-KR"/>
        </w:rPr>
        <w:tab/>
      </w:r>
      <w:r>
        <w:rPr>
          <w:noProof/>
          <w:lang w:eastAsia="zh-CN"/>
        </w:rPr>
        <w:t>MSGG_N3GDelivery Service</w:t>
      </w:r>
      <w:r>
        <w:rPr>
          <w:noProof/>
        </w:rPr>
        <w:tab/>
      </w:r>
      <w:r>
        <w:rPr>
          <w:noProof/>
        </w:rPr>
        <w:fldChar w:fldCharType="begin" w:fldLock="1"/>
      </w:r>
      <w:r>
        <w:rPr>
          <w:noProof/>
        </w:rPr>
        <w:instrText xml:space="preserve"> PAGEREF _Toc153792973 \h </w:instrText>
      </w:r>
      <w:r>
        <w:rPr>
          <w:noProof/>
        </w:rPr>
      </w:r>
      <w:r>
        <w:rPr>
          <w:noProof/>
        </w:rPr>
        <w:fldChar w:fldCharType="separate"/>
      </w:r>
      <w:r>
        <w:rPr>
          <w:noProof/>
        </w:rPr>
        <w:t>28</w:t>
      </w:r>
      <w:r>
        <w:rPr>
          <w:noProof/>
        </w:rPr>
        <w:fldChar w:fldCharType="end"/>
      </w:r>
    </w:p>
    <w:p w14:paraId="02D19A8C" w14:textId="0D9AD33E"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_Toc153792974 \h </w:instrText>
      </w:r>
      <w:r>
        <w:rPr>
          <w:noProof/>
        </w:rPr>
      </w:r>
      <w:r>
        <w:rPr>
          <w:noProof/>
        </w:rPr>
        <w:fldChar w:fldCharType="separate"/>
      </w:r>
      <w:r>
        <w:rPr>
          <w:noProof/>
        </w:rPr>
        <w:t>28</w:t>
      </w:r>
      <w:r>
        <w:rPr>
          <w:noProof/>
        </w:rPr>
        <w:fldChar w:fldCharType="end"/>
      </w:r>
    </w:p>
    <w:p w14:paraId="3E22A941" w14:textId="7857FB98"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_Toc153792975 \h </w:instrText>
      </w:r>
      <w:r>
        <w:rPr>
          <w:noProof/>
        </w:rPr>
      </w:r>
      <w:r>
        <w:rPr>
          <w:noProof/>
        </w:rPr>
        <w:fldChar w:fldCharType="separate"/>
      </w:r>
      <w:r>
        <w:rPr>
          <w:noProof/>
        </w:rPr>
        <w:t>28</w:t>
      </w:r>
      <w:r>
        <w:rPr>
          <w:noProof/>
        </w:rPr>
        <w:fldChar w:fldCharType="end"/>
      </w:r>
    </w:p>
    <w:p w14:paraId="52C3E587" w14:textId="0F6106F4"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_Toc153792976 \h </w:instrText>
      </w:r>
      <w:r>
        <w:rPr>
          <w:noProof/>
        </w:rPr>
      </w:r>
      <w:r>
        <w:rPr>
          <w:noProof/>
        </w:rPr>
        <w:fldChar w:fldCharType="separate"/>
      </w:r>
      <w:r>
        <w:rPr>
          <w:noProof/>
        </w:rPr>
        <w:t>28</w:t>
      </w:r>
      <w:r>
        <w:rPr>
          <w:noProof/>
        </w:rPr>
        <w:fldChar w:fldCharType="end"/>
      </w:r>
    </w:p>
    <w:p w14:paraId="40493E64" w14:textId="11FB6CF1"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noProof/>
          <w:lang w:eastAsia="zh-CN"/>
        </w:rPr>
        <w:t>2</w:t>
      </w:r>
      <w:r>
        <w:rPr>
          <w:rFonts w:asciiTheme="minorHAnsi" w:hAnsiTheme="minorHAnsi" w:cstheme="minorBidi"/>
          <w:noProof/>
          <w:sz w:val="22"/>
          <w:szCs w:val="22"/>
          <w:lang w:eastAsia="ko-KR"/>
        </w:rPr>
        <w:tab/>
      </w:r>
      <w:r>
        <w:rPr>
          <w:noProof/>
          <w:lang w:eastAsia="zh-CN"/>
        </w:rPr>
        <w:t>MSGG_N3GDelivery_GTDelivery</w:t>
      </w:r>
      <w:r>
        <w:rPr>
          <w:noProof/>
        </w:rPr>
        <w:tab/>
      </w:r>
      <w:r>
        <w:rPr>
          <w:noProof/>
        </w:rPr>
        <w:fldChar w:fldCharType="begin" w:fldLock="1"/>
      </w:r>
      <w:r>
        <w:rPr>
          <w:noProof/>
        </w:rPr>
        <w:instrText xml:space="preserve"> PAGEREF _Toc153792977 \h </w:instrText>
      </w:r>
      <w:r>
        <w:rPr>
          <w:noProof/>
        </w:rPr>
      </w:r>
      <w:r>
        <w:rPr>
          <w:noProof/>
        </w:rPr>
        <w:fldChar w:fldCharType="separate"/>
      </w:r>
      <w:r>
        <w:rPr>
          <w:noProof/>
        </w:rPr>
        <w:t>29</w:t>
      </w:r>
      <w:r>
        <w:rPr>
          <w:noProof/>
        </w:rPr>
        <w:fldChar w:fldCharType="end"/>
      </w:r>
    </w:p>
    <w:p w14:paraId="54EB4DB4" w14:textId="770D51B8"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noProof/>
          <w:lang w:eastAsia="zh-CN"/>
        </w:rPr>
        <w:t>2</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_Toc153792978 \h </w:instrText>
      </w:r>
      <w:r>
        <w:rPr>
          <w:noProof/>
        </w:rPr>
      </w:r>
      <w:r>
        <w:rPr>
          <w:noProof/>
        </w:rPr>
        <w:fldChar w:fldCharType="separate"/>
      </w:r>
      <w:r>
        <w:rPr>
          <w:noProof/>
        </w:rPr>
        <w:t>29</w:t>
      </w:r>
      <w:r>
        <w:rPr>
          <w:noProof/>
        </w:rPr>
        <w:fldChar w:fldCharType="end"/>
      </w:r>
    </w:p>
    <w:p w14:paraId="6210E840" w14:textId="7ACC61B6"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noProof/>
          <w:lang w:eastAsia="zh-CN"/>
        </w:rPr>
        <w:t>2</w:t>
      </w:r>
      <w:r>
        <w:rPr>
          <w:noProof/>
        </w:rPr>
        <w:t>.2</w:t>
      </w:r>
      <w:r>
        <w:rPr>
          <w:rFonts w:asciiTheme="minorHAnsi" w:hAnsiTheme="minorHAnsi" w:cstheme="minorBidi"/>
          <w:noProof/>
          <w:sz w:val="22"/>
          <w:szCs w:val="22"/>
          <w:lang w:eastAsia="ko-KR"/>
        </w:rPr>
        <w:tab/>
      </w:r>
      <w:r>
        <w:rPr>
          <w:noProof/>
          <w:lang w:eastAsia="zh-CN"/>
        </w:rPr>
        <w:t>Non-3GPP Message Gateway Terminating</w:t>
      </w:r>
      <w:r>
        <w:rPr>
          <w:noProof/>
        </w:rPr>
        <w:t xml:space="preserve"> Message Delivery</w:t>
      </w:r>
      <w:r>
        <w:rPr>
          <w:noProof/>
        </w:rPr>
        <w:tab/>
      </w:r>
      <w:r>
        <w:rPr>
          <w:noProof/>
        </w:rPr>
        <w:fldChar w:fldCharType="begin" w:fldLock="1"/>
      </w:r>
      <w:r>
        <w:rPr>
          <w:noProof/>
        </w:rPr>
        <w:instrText xml:space="preserve"> PAGEREF _Toc153792979 \h </w:instrText>
      </w:r>
      <w:r>
        <w:rPr>
          <w:noProof/>
        </w:rPr>
      </w:r>
      <w:r>
        <w:rPr>
          <w:noProof/>
        </w:rPr>
        <w:fldChar w:fldCharType="separate"/>
      </w:r>
      <w:r>
        <w:rPr>
          <w:noProof/>
        </w:rPr>
        <w:t>29</w:t>
      </w:r>
      <w:r>
        <w:rPr>
          <w:noProof/>
        </w:rPr>
        <w:fldChar w:fldCharType="end"/>
      </w:r>
    </w:p>
    <w:p w14:paraId="3DAAD4BD" w14:textId="6CC69B77"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noProof/>
          <w:lang w:eastAsia="zh-CN"/>
        </w:rPr>
        <w:t>3</w:t>
      </w:r>
      <w:r>
        <w:rPr>
          <w:rFonts w:asciiTheme="minorHAnsi" w:hAnsiTheme="minorHAnsi" w:cstheme="minorBidi"/>
          <w:noProof/>
          <w:sz w:val="22"/>
          <w:szCs w:val="22"/>
          <w:lang w:eastAsia="ko-KR"/>
        </w:rPr>
        <w:tab/>
      </w:r>
      <w:r>
        <w:rPr>
          <w:noProof/>
          <w:lang w:eastAsia="zh-CN"/>
        </w:rPr>
        <w:t>MSGG_N3GDelivery_GTDeliveryReport</w:t>
      </w:r>
      <w:r>
        <w:rPr>
          <w:noProof/>
        </w:rPr>
        <w:tab/>
      </w:r>
      <w:r>
        <w:rPr>
          <w:noProof/>
        </w:rPr>
        <w:fldChar w:fldCharType="begin" w:fldLock="1"/>
      </w:r>
      <w:r>
        <w:rPr>
          <w:noProof/>
        </w:rPr>
        <w:instrText xml:space="preserve"> PAGEREF _Toc153792980 \h </w:instrText>
      </w:r>
      <w:r>
        <w:rPr>
          <w:noProof/>
        </w:rPr>
      </w:r>
      <w:r>
        <w:rPr>
          <w:noProof/>
        </w:rPr>
        <w:fldChar w:fldCharType="separate"/>
      </w:r>
      <w:r>
        <w:rPr>
          <w:noProof/>
        </w:rPr>
        <w:t>30</w:t>
      </w:r>
      <w:r>
        <w:rPr>
          <w:noProof/>
        </w:rPr>
        <w:fldChar w:fldCharType="end"/>
      </w:r>
    </w:p>
    <w:p w14:paraId="5DB0294E" w14:textId="2AB29493"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Pr>
          <w:noProof/>
          <w:lang w:eastAsia="zh-CN"/>
        </w:rPr>
        <w:t>3</w:t>
      </w:r>
      <w:r>
        <w:rPr>
          <w:noProof/>
        </w:rPr>
        <w:t>.2.</w:t>
      </w:r>
      <w:r>
        <w:rPr>
          <w:noProof/>
          <w:lang w:eastAsia="zh-CN"/>
        </w:rPr>
        <w:t>3</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_Toc153792981 \h </w:instrText>
      </w:r>
      <w:r>
        <w:rPr>
          <w:noProof/>
        </w:rPr>
      </w:r>
      <w:r>
        <w:rPr>
          <w:noProof/>
        </w:rPr>
        <w:fldChar w:fldCharType="separate"/>
      </w:r>
      <w:r>
        <w:rPr>
          <w:noProof/>
        </w:rPr>
        <w:t>30</w:t>
      </w:r>
      <w:r>
        <w:rPr>
          <w:noProof/>
        </w:rPr>
        <w:fldChar w:fldCharType="end"/>
      </w:r>
    </w:p>
    <w:p w14:paraId="4A2D7C96" w14:textId="4E048BF3" w:rsidR="002F4E5F" w:rsidRDefault="002F4E5F">
      <w:pPr>
        <w:pStyle w:val="TOC5"/>
        <w:rPr>
          <w:rFonts w:asciiTheme="minorHAnsi" w:hAnsiTheme="minorHAnsi" w:cstheme="minorBidi"/>
          <w:noProof/>
          <w:sz w:val="22"/>
          <w:szCs w:val="22"/>
          <w:lang w:eastAsia="ko-KR"/>
        </w:rPr>
      </w:pPr>
      <w:r>
        <w:rPr>
          <w:noProof/>
          <w:lang w:eastAsia="zh-CN"/>
        </w:rPr>
        <w:t>6</w:t>
      </w:r>
      <w:r>
        <w:rPr>
          <w:noProof/>
        </w:rPr>
        <w:t>.3.2.</w:t>
      </w:r>
      <w:r>
        <w:rPr>
          <w:noProof/>
          <w:lang w:eastAsia="zh-CN"/>
        </w:rPr>
        <w:t>3</w:t>
      </w:r>
      <w:r>
        <w:rPr>
          <w:noProof/>
        </w:rPr>
        <w:t>.2</w:t>
      </w:r>
      <w:r>
        <w:rPr>
          <w:rFonts w:asciiTheme="minorHAnsi" w:hAnsiTheme="minorHAnsi" w:cstheme="minorBidi"/>
          <w:noProof/>
          <w:sz w:val="22"/>
          <w:szCs w:val="22"/>
          <w:lang w:eastAsia="ko-KR"/>
        </w:rPr>
        <w:tab/>
      </w:r>
      <w:r>
        <w:rPr>
          <w:noProof/>
          <w:lang w:eastAsia="zh-CN"/>
        </w:rPr>
        <w:t>Non-3GPP Message Gateway Terminating</w:t>
      </w:r>
      <w:r>
        <w:rPr>
          <w:noProof/>
        </w:rPr>
        <w:t xml:space="preserve"> Message Delivery Status Report</w:t>
      </w:r>
      <w:r>
        <w:rPr>
          <w:noProof/>
        </w:rPr>
        <w:tab/>
      </w:r>
      <w:r>
        <w:rPr>
          <w:noProof/>
        </w:rPr>
        <w:fldChar w:fldCharType="begin" w:fldLock="1"/>
      </w:r>
      <w:r>
        <w:rPr>
          <w:noProof/>
        </w:rPr>
        <w:instrText xml:space="preserve"> PAGEREF _Toc153792982 \h </w:instrText>
      </w:r>
      <w:r>
        <w:rPr>
          <w:noProof/>
        </w:rPr>
      </w:r>
      <w:r>
        <w:rPr>
          <w:noProof/>
        </w:rPr>
        <w:fldChar w:fldCharType="separate"/>
      </w:r>
      <w:r>
        <w:rPr>
          <w:noProof/>
        </w:rPr>
        <w:t>30</w:t>
      </w:r>
      <w:r>
        <w:rPr>
          <w:noProof/>
        </w:rPr>
        <w:fldChar w:fldCharType="end"/>
      </w:r>
    </w:p>
    <w:p w14:paraId="4E116BDF" w14:textId="00AEF352" w:rsidR="002F4E5F" w:rsidRDefault="002F4E5F">
      <w:pPr>
        <w:pStyle w:val="TOC2"/>
        <w:rPr>
          <w:rFonts w:asciiTheme="minorHAnsi" w:hAnsiTheme="minorHAnsi" w:cstheme="minorBidi"/>
          <w:noProof/>
          <w:sz w:val="22"/>
          <w:szCs w:val="22"/>
          <w:lang w:eastAsia="ko-KR"/>
        </w:rPr>
      </w:pPr>
      <w:r>
        <w:rPr>
          <w:noProof/>
          <w:lang w:eastAsia="zh-CN"/>
        </w:rPr>
        <w:t>6.</w:t>
      </w:r>
      <w:r w:rsidRPr="00CB18D3">
        <w:rPr>
          <w:noProof/>
          <w:lang w:val="en-US" w:eastAsia="zh-CN"/>
        </w:rPr>
        <w:t>4</w:t>
      </w:r>
      <w:r>
        <w:rPr>
          <w:rFonts w:asciiTheme="minorHAnsi" w:hAnsiTheme="minorHAnsi" w:cstheme="minorBidi"/>
          <w:noProof/>
          <w:sz w:val="22"/>
          <w:szCs w:val="22"/>
          <w:lang w:eastAsia="ko-KR"/>
        </w:rPr>
        <w:tab/>
      </w:r>
      <w:r>
        <w:rPr>
          <w:noProof/>
          <w:lang w:eastAsia="zh-CN"/>
        </w:rPr>
        <w:t>MSGG_BGDelivery Servic</w:t>
      </w:r>
      <w:r w:rsidRPr="00CB18D3">
        <w:rPr>
          <w:noProof/>
          <w:lang w:val="en-US" w:eastAsia="zh-CN"/>
        </w:rPr>
        <w:t>e</w:t>
      </w:r>
      <w:r>
        <w:rPr>
          <w:noProof/>
        </w:rPr>
        <w:tab/>
      </w:r>
      <w:r>
        <w:rPr>
          <w:noProof/>
        </w:rPr>
        <w:fldChar w:fldCharType="begin" w:fldLock="1"/>
      </w:r>
      <w:r>
        <w:rPr>
          <w:noProof/>
        </w:rPr>
        <w:instrText xml:space="preserve"> PAGEREF _Toc153792983 \h </w:instrText>
      </w:r>
      <w:r>
        <w:rPr>
          <w:noProof/>
        </w:rPr>
      </w:r>
      <w:r>
        <w:rPr>
          <w:noProof/>
        </w:rPr>
        <w:fldChar w:fldCharType="separate"/>
      </w:r>
      <w:r>
        <w:rPr>
          <w:noProof/>
        </w:rPr>
        <w:t>30</w:t>
      </w:r>
      <w:r>
        <w:rPr>
          <w:noProof/>
        </w:rPr>
        <w:fldChar w:fldCharType="end"/>
      </w:r>
    </w:p>
    <w:p w14:paraId="0D641AA3" w14:textId="6565360D"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.1</w:t>
      </w:r>
      <w:r>
        <w:rPr>
          <w:rFonts w:asciiTheme="minorHAnsi"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_Toc153792984 \h </w:instrText>
      </w:r>
      <w:r>
        <w:rPr>
          <w:noProof/>
        </w:rPr>
      </w:r>
      <w:r>
        <w:rPr>
          <w:noProof/>
        </w:rPr>
        <w:fldChar w:fldCharType="separate"/>
      </w:r>
      <w:r>
        <w:rPr>
          <w:noProof/>
        </w:rPr>
        <w:t>30</w:t>
      </w:r>
      <w:r>
        <w:rPr>
          <w:noProof/>
        </w:rPr>
        <w:fldChar w:fldCharType="end"/>
      </w:r>
    </w:p>
    <w:p w14:paraId="545EA3C6" w14:textId="1781CA51" w:rsidR="002F4E5F" w:rsidRDefault="002F4E5F">
      <w:pPr>
        <w:pStyle w:val="TOC3"/>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w:t>
      </w:r>
      <w:r w:rsidRPr="00CB18D3">
        <w:rPr>
          <w:noProof/>
          <w:lang w:val="en-US" w:eastAsia="zh-CN"/>
        </w:rPr>
        <w:t>2</w:t>
      </w:r>
      <w:r>
        <w:rPr>
          <w:rFonts w:asciiTheme="minorHAnsi"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_Toc153792985 \h </w:instrText>
      </w:r>
      <w:r>
        <w:rPr>
          <w:noProof/>
        </w:rPr>
      </w:r>
      <w:r>
        <w:rPr>
          <w:noProof/>
        </w:rPr>
        <w:fldChar w:fldCharType="separate"/>
      </w:r>
      <w:r>
        <w:rPr>
          <w:noProof/>
        </w:rPr>
        <w:t>31</w:t>
      </w:r>
      <w:r>
        <w:rPr>
          <w:noProof/>
        </w:rPr>
        <w:fldChar w:fldCharType="end"/>
      </w:r>
    </w:p>
    <w:p w14:paraId="4DBDC47C" w14:textId="58F5A382"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.2.</w:t>
      </w:r>
      <w:r w:rsidRPr="00CB18D3">
        <w:rPr>
          <w:noProof/>
          <w:lang w:val="en-US" w:eastAsia="zh-CN"/>
        </w:rPr>
        <w:t>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_Toc153792986 \h </w:instrText>
      </w:r>
      <w:r>
        <w:rPr>
          <w:noProof/>
        </w:rPr>
      </w:r>
      <w:r>
        <w:rPr>
          <w:noProof/>
        </w:rPr>
        <w:fldChar w:fldCharType="separate"/>
      </w:r>
      <w:r>
        <w:rPr>
          <w:noProof/>
        </w:rPr>
        <w:t>31</w:t>
      </w:r>
      <w:r>
        <w:rPr>
          <w:noProof/>
        </w:rPr>
        <w:fldChar w:fldCharType="end"/>
      </w:r>
    </w:p>
    <w:p w14:paraId="0427B5EC" w14:textId="13671583" w:rsidR="002F4E5F" w:rsidRDefault="002F4E5F">
      <w:pPr>
        <w:pStyle w:val="TOC4"/>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.2.</w:t>
      </w:r>
      <w:r w:rsidRPr="00CB18D3">
        <w:rPr>
          <w:noProof/>
          <w:lang w:val="en-US" w:eastAsia="zh-CN"/>
        </w:rPr>
        <w:t>2</w:t>
      </w:r>
      <w:r>
        <w:rPr>
          <w:rFonts w:asciiTheme="minorHAnsi" w:hAnsiTheme="minorHAnsi" w:cstheme="minorBidi"/>
          <w:noProof/>
          <w:sz w:val="22"/>
          <w:szCs w:val="22"/>
          <w:lang w:eastAsia="ko-KR"/>
        </w:rPr>
        <w:tab/>
      </w:r>
      <w:r>
        <w:rPr>
          <w:noProof/>
          <w:lang w:eastAsia="zh-CN"/>
        </w:rPr>
        <w:t>MSGG_BGDelivery_GTDelivery</w:t>
      </w:r>
      <w:r>
        <w:rPr>
          <w:noProof/>
        </w:rPr>
        <w:tab/>
      </w:r>
      <w:r>
        <w:rPr>
          <w:noProof/>
        </w:rPr>
        <w:fldChar w:fldCharType="begin" w:fldLock="1"/>
      </w:r>
      <w:r>
        <w:rPr>
          <w:noProof/>
        </w:rPr>
        <w:instrText xml:space="preserve"> PAGEREF _Toc153792987 \h </w:instrText>
      </w:r>
      <w:r>
        <w:rPr>
          <w:noProof/>
        </w:rPr>
      </w:r>
      <w:r>
        <w:rPr>
          <w:noProof/>
        </w:rPr>
        <w:fldChar w:fldCharType="separate"/>
      </w:r>
      <w:r>
        <w:rPr>
          <w:noProof/>
        </w:rPr>
        <w:t>31</w:t>
      </w:r>
      <w:r>
        <w:rPr>
          <w:noProof/>
        </w:rPr>
        <w:fldChar w:fldCharType="end"/>
      </w:r>
    </w:p>
    <w:p w14:paraId="027ACF4B" w14:textId="1F7473AA"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.2.</w:t>
      </w:r>
      <w:r w:rsidRPr="00CB18D3">
        <w:rPr>
          <w:noProof/>
          <w:lang w:val="en-US" w:eastAsia="zh-CN"/>
        </w:rPr>
        <w:t>2</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_Toc153792988 \h </w:instrText>
      </w:r>
      <w:r>
        <w:rPr>
          <w:noProof/>
        </w:rPr>
      </w:r>
      <w:r>
        <w:rPr>
          <w:noProof/>
        </w:rPr>
        <w:fldChar w:fldCharType="separate"/>
      </w:r>
      <w:r>
        <w:rPr>
          <w:noProof/>
        </w:rPr>
        <w:t>31</w:t>
      </w:r>
      <w:r>
        <w:rPr>
          <w:noProof/>
        </w:rPr>
        <w:fldChar w:fldCharType="end"/>
      </w:r>
    </w:p>
    <w:p w14:paraId="3C6F1855" w14:textId="5EDDEE91" w:rsidR="002F4E5F" w:rsidRDefault="002F4E5F">
      <w:pPr>
        <w:pStyle w:val="TOC5"/>
        <w:rPr>
          <w:rFonts w:asciiTheme="minorHAnsi" w:hAnsiTheme="minorHAnsi" w:cstheme="minorBidi"/>
          <w:noProof/>
          <w:sz w:val="22"/>
          <w:szCs w:val="22"/>
          <w:lang w:eastAsia="ko-KR"/>
        </w:rPr>
      </w:pPr>
      <w:r>
        <w:rPr>
          <w:noProof/>
          <w:lang w:eastAsia="zh-CN"/>
        </w:rPr>
        <w:t>6</w:t>
      </w:r>
      <w:r>
        <w:rPr>
          <w:noProof/>
        </w:rPr>
        <w:t>.</w:t>
      </w:r>
      <w:r w:rsidRPr="00CB18D3">
        <w:rPr>
          <w:noProof/>
          <w:lang w:val="en-US" w:eastAsia="zh-CN"/>
        </w:rPr>
        <w:t>4</w:t>
      </w:r>
      <w:r>
        <w:rPr>
          <w:noProof/>
        </w:rPr>
        <w:t>.2.</w:t>
      </w:r>
      <w:r w:rsidRPr="00CB18D3">
        <w:rPr>
          <w:noProof/>
          <w:lang w:val="en-US" w:eastAsia="zh-CN"/>
        </w:rPr>
        <w:t>2</w:t>
      </w:r>
      <w:r>
        <w:rPr>
          <w:noProof/>
        </w:rPr>
        <w:t>.</w:t>
      </w:r>
      <w:r w:rsidRPr="00CB18D3">
        <w:rPr>
          <w:noProof/>
          <w:lang w:val="en-US" w:eastAsia="zh-CN"/>
        </w:rPr>
        <w:t>2</w:t>
      </w:r>
      <w:r>
        <w:rPr>
          <w:rFonts w:asciiTheme="minorHAnsi" w:hAnsiTheme="minorHAnsi" w:cstheme="minorBidi"/>
          <w:noProof/>
          <w:sz w:val="22"/>
          <w:szCs w:val="22"/>
          <w:lang w:eastAsia="ko-KR"/>
        </w:rPr>
        <w:tab/>
      </w:r>
      <w:r>
        <w:rPr>
          <w:noProof/>
          <w:lang w:eastAsia="zh-CN"/>
        </w:rPr>
        <w:t>Broadcast Message Gateway Terminating</w:t>
      </w:r>
      <w:r>
        <w:rPr>
          <w:noProof/>
        </w:rPr>
        <w:t xml:space="preserve"> Message Delivery</w:t>
      </w:r>
      <w:r>
        <w:rPr>
          <w:noProof/>
        </w:rPr>
        <w:tab/>
      </w:r>
      <w:r>
        <w:rPr>
          <w:noProof/>
        </w:rPr>
        <w:fldChar w:fldCharType="begin" w:fldLock="1"/>
      </w:r>
      <w:r>
        <w:rPr>
          <w:noProof/>
        </w:rPr>
        <w:instrText xml:space="preserve"> PAGEREF _Toc153792989 \h </w:instrText>
      </w:r>
      <w:r>
        <w:rPr>
          <w:noProof/>
        </w:rPr>
      </w:r>
      <w:r>
        <w:rPr>
          <w:noProof/>
        </w:rPr>
        <w:fldChar w:fldCharType="separate"/>
      </w:r>
      <w:r>
        <w:rPr>
          <w:noProof/>
        </w:rPr>
        <w:t>31</w:t>
      </w:r>
      <w:r>
        <w:rPr>
          <w:noProof/>
        </w:rPr>
        <w:fldChar w:fldCharType="end"/>
      </w:r>
    </w:p>
    <w:p w14:paraId="0D05558B" w14:textId="52D5FA5C" w:rsidR="002F4E5F" w:rsidRDefault="002F4E5F">
      <w:pPr>
        <w:pStyle w:val="TOC1"/>
        <w:rPr>
          <w:rFonts w:asciiTheme="minorHAnsi" w:hAnsiTheme="minorHAnsi" w:cstheme="minorBidi"/>
          <w:noProof/>
          <w:szCs w:val="22"/>
          <w:lang w:eastAsia="ko-KR"/>
        </w:rPr>
      </w:pPr>
      <w:r>
        <w:rPr>
          <w:noProof/>
          <w:lang w:eastAsia="zh-CN"/>
        </w:rPr>
        <w:t>7</w:t>
      </w:r>
      <w:r>
        <w:rPr>
          <w:rFonts w:asciiTheme="minorHAnsi" w:hAnsiTheme="minorHAnsi" w:cstheme="minorBidi"/>
          <w:noProof/>
          <w:szCs w:val="22"/>
          <w:lang w:eastAsia="ko-KR"/>
        </w:rPr>
        <w:tab/>
      </w:r>
      <w:r>
        <w:rPr>
          <w:noProof/>
          <w:lang w:eastAsia="zh-CN"/>
        </w:rPr>
        <w:t>Common i</w:t>
      </w:r>
      <w:r>
        <w:rPr>
          <w:noProof/>
        </w:rPr>
        <w:t>nformation applicable to several APIs</w:t>
      </w:r>
      <w:r>
        <w:rPr>
          <w:noProof/>
        </w:rPr>
        <w:tab/>
      </w:r>
      <w:r>
        <w:rPr>
          <w:noProof/>
        </w:rPr>
        <w:fldChar w:fldCharType="begin" w:fldLock="1"/>
      </w:r>
      <w:r>
        <w:rPr>
          <w:noProof/>
        </w:rPr>
        <w:instrText xml:space="preserve"> PAGEREF _Toc153792990 \h </w:instrText>
      </w:r>
      <w:r>
        <w:rPr>
          <w:noProof/>
        </w:rPr>
      </w:r>
      <w:r>
        <w:rPr>
          <w:noProof/>
        </w:rPr>
        <w:fldChar w:fldCharType="separate"/>
      </w:r>
      <w:r>
        <w:rPr>
          <w:noProof/>
        </w:rPr>
        <w:t>32</w:t>
      </w:r>
      <w:r>
        <w:rPr>
          <w:noProof/>
        </w:rPr>
        <w:fldChar w:fldCharType="end"/>
      </w:r>
    </w:p>
    <w:p w14:paraId="20AF65C1" w14:textId="078A2BAF" w:rsidR="002F4E5F" w:rsidRDefault="002F4E5F">
      <w:pPr>
        <w:pStyle w:val="TOC2"/>
        <w:rPr>
          <w:rFonts w:asciiTheme="minorHAnsi" w:hAnsiTheme="minorHAnsi" w:cstheme="minorBidi"/>
          <w:noProof/>
          <w:sz w:val="22"/>
          <w:szCs w:val="22"/>
          <w:lang w:eastAsia="ko-KR"/>
        </w:rPr>
      </w:pPr>
      <w:r>
        <w:rPr>
          <w:noProof/>
          <w:lang w:eastAsia="zh-CN"/>
        </w:rPr>
        <w:t>7</w:t>
      </w:r>
      <w:r>
        <w:rPr>
          <w:noProof/>
        </w:rPr>
        <w:t>.1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_Toc153792991 \h </w:instrText>
      </w:r>
      <w:r>
        <w:rPr>
          <w:noProof/>
        </w:rPr>
      </w:r>
      <w:r>
        <w:rPr>
          <w:noProof/>
        </w:rPr>
        <w:fldChar w:fldCharType="separate"/>
      </w:r>
      <w:r>
        <w:rPr>
          <w:noProof/>
        </w:rPr>
        <w:t>32</w:t>
      </w:r>
      <w:r>
        <w:rPr>
          <w:noProof/>
        </w:rPr>
        <w:fldChar w:fldCharType="end"/>
      </w:r>
    </w:p>
    <w:p w14:paraId="03DF4FB2" w14:textId="65494603" w:rsidR="002F4E5F" w:rsidRDefault="002F4E5F">
      <w:pPr>
        <w:pStyle w:val="TOC2"/>
        <w:rPr>
          <w:rFonts w:asciiTheme="minorHAnsi" w:hAnsiTheme="minorHAnsi" w:cstheme="minorBidi"/>
          <w:noProof/>
          <w:sz w:val="22"/>
          <w:szCs w:val="22"/>
          <w:lang w:eastAsia="ko-KR"/>
        </w:rPr>
      </w:pPr>
      <w:r>
        <w:rPr>
          <w:noProof/>
          <w:lang w:eastAsia="zh-CN"/>
        </w:rPr>
        <w:t>7</w:t>
      </w:r>
      <w:r>
        <w:rPr>
          <w:noProof/>
        </w:rPr>
        <w:t>.2</w:t>
      </w:r>
      <w:r>
        <w:rPr>
          <w:rFonts w:asciiTheme="minorHAnsi" w:hAnsiTheme="minorHAnsi" w:cstheme="minorBidi"/>
          <w:noProof/>
          <w:sz w:val="22"/>
          <w:szCs w:val="22"/>
          <w:lang w:eastAsia="ko-KR"/>
        </w:rPr>
        <w:tab/>
      </w:r>
      <w:r>
        <w:rPr>
          <w:noProof/>
        </w:rPr>
        <w:t>Data Types</w:t>
      </w:r>
      <w:r>
        <w:rPr>
          <w:noProof/>
        </w:rPr>
        <w:tab/>
      </w:r>
      <w:r>
        <w:rPr>
          <w:noProof/>
        </w:rPr>
        <w:fldChar w:fldCharType="begin" w:fldLock="1"/>
      </w:r>
      <w:r>
        <w:rPr>
          <w:noProof/>
        </w:rPr>
        <w:instrText xml:space="preserve"> PAGEREF _Toc153792992 \h </w:instrText>
      </w:r>
      <w:r>
        <w:rPr>
          <w:noProof/>
        </w:rPr>
      </w:r>
      <w:r>
        <w:rPr>
          <w:noProof/>
        </w:rPr>
        <w:fldChar w:fldCharType="separate"/>
      </w:r>
      <w:r>
        <w:rPr>
          <w:noProof/>
        </w:rPr>
        <w:t>32</w:t>
      </w:r>
      <w:r>
        <w:rPr>
          <w:noProof/>
        </w:rPr>
        <w:fldChar w:fldCharType="end"/>
      </w:r>
    </w:p>
    <w:p w14:paraId="29010415" w14:textId="773C4C61" w:rsidR="002F4E5F" w:rsidRDefault="002F4E5F">
      <w:pPr>
        <w:pStyle w:val="TOC3"/>
        <w:rPr>
          <w:rFonts w:asciiTheme="minorHAnsi" w:hAnsiTheme="minorHAnsi" w:cstheme="minorBidi"/>
          <w:noProof/>
          <w:sz w:val="22"/>
          <w:szCs w:val="22"/>
          <w:lang w:eastAsia="ko-KR"/>
        </w:rPr>
      </w:pPr>
      <w:r>
        <w:rPr>
          <w:noProof/>
          <w:lang w:eastAsia="zh-CN"/>
        </w:rPr>
        <w:t>7</w:t>
      </w:r>
      <w:r>
        <w:rPr>
          <w:noProof/>
        </w:rPr>
        <w:t>.2.1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_Toc153792993 \h </w:instrText>
      </w:r>
      <w:r>
        <w:rPr>
          <w:noProof/>
        </w:rPr>
      </w:r>
      <w:r>
        <w:rPr>
          <w:noProof/>
        </w:rPr>
        <w:fldChar w:fldCharType="separate"/>
      </w:r>
      <w:r>
        <w:rPr>
          <w:noProof/>
        </w:rPr>
        <w:t>32</w:t>
      </w:r>
      <w:r>
        <w:rPr>
          <w:noProof/>
        </w:rPr>
        <w:fldChar w:fldCharType="end"/>
      </w:r>
    </w:p>
    <w:p w14:paraId="270657BF" w14:textId="0B8C79A1" w:rsidR="002F4E5F" w:rsidRDefault="002F4E5F">
      <w:pPr>
        <w:pStyle w:val="TOC3"/>
        <w:rPr>
          <w:rFonts w:asciiTheme="minorHAnsi" w:hAnsiTheme="minorHAnsi" w:cstheme="minorBidi"/>
          <w:noProof/>
          <w:sz w:val="22"/>
          <w:szCs w:val="22"/>
          <w:lang w:eastAsia="ko-KR"/>
        </w:rPr>
      </w:pPr>
      <w:r>
        <w:rPr>
          <w:noProof/>
          <w:lang w:eastAsia="zh-CN"/>
        </w:rPr>
        <w:t>7</w:t>
      </w:r>
      <w:r>
        <w:rPr>
          <w:noProof/>
        </w:rPr>
        <w:t>.2.2</w:t>
      </w:r>
      <w:r>
        <w:rPr>
          <w:rFonts w:asciiTheme="minorHAnsi" w:hAnsiTheme="minorHAnsi" w:cstheme="minorBid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_Toc153792994 \h </w:instrText>
      </w:r>
      <w:r>
        <w:rPr>
          <w:noProof/>
        </w:rPr>
      </w:r>
      <w:r>
        <w:rPr>
          <w:noProof/>
        </w:rPr>
        <w:fldChar w:fldCharType="separate"/>
      </w:r>
      <w:r>
        <w:rPr>
          <w:noProof/>
        </w:rPr>
        <w:t>32</w:t>
      </w:r>
      <w:r>
        <w:rPr>
          <w:noProof/>
        </w:rPr>
        <w:fldChar w:fldCharType="end"/>
      </w:r>
    </w:p>
    <w:p w14:paraId="3961041E" w14:textId="63CEF791" w:rsidR="002F4E5F" w:rsidRDefault="002F4E5F">
      <w:pPr>
        <w:pStyle w:val="TOC3"/>
        <w:rPr>
          <w:rFonts w:asciiTheme="minorHAnsi" w:hAnsiTheme="minorHAnsi" w:cstheme="minorBidi"/>
          <w:noProof/>
          <w:sz w:val="22"/>
          <w:szCs w:val="22"/>
          <w:lang w:eastAsia="ko-KR"/>
        </w:rPr>
      </w:pPr>
      <w:r>
        <w:rPr>
          <w:noProof/>
          <w:lang w:eastAsia="zh-CN"/>
        </w:rPr>
        <w:t>7</w:t>
      </w:r>
      <w:r>
        <w:rPr>
          <w:noProof/>
        </w:rPr>
        <w:t>.2.3</w:t>
      </w:r>
      <w:r>
        <w:rPr>
          <w:rFonts w:asciiTheme="minorHAnsi" w:hAnsiTheme="minorHAnsi" w:cstheme="minorBid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_Toc153792995 \h </w:instrText>
      </w:r>
      <w:r>
        <w:rPr>
          <w:noProof/>
        </w:rPr>
      </w:r>
      <w:r>
        <w:rPr>
          <w:noProof/>
        </w:rPr>
        <w:fldChar w:fldCharType="separate"/>
      </w:r>
      <w:r>
        <w:rPr>
          <w:noProof/>
        </w:rPr>
        <w:t>33</w:t>
      </w:r>
      <w:r>
        <w:rPr>
          <w:noProof/>
        </w:rPr>
        <w:fldChar w:fldCharType="end"/>
      </w:r>
    </w:p>
    <w:p w14:paraId="59E7C28C" w14:textId="412C891C" w:rsidR="002F4E5F" w:rsidRDefault="002F4E5F">
      <w:pPr>
        <w:pStyle w:val="TOC2"/>
        <w:rPr>
          <w:rFonts w:asciiTheme="minorHAnsi" w:hAnsiTheme="minorHAnsi" w:cstheme="minorBidi"/>
          <w:noProof/>
          <w:sz w:val="22"/>
          <w:szCs w:val="22"/>
          <w:lang w:eastAsia="ko-KR"/>
        </w:rPr>
      </w:pPr>
      <w:r>
        <w:rPr>
          <w:noProof/>
          <w:lang w:eastAsia="zh-CN"/>
        </w:rPr>
        <w:t>7</w:t>
      </w:r>
      <w:r>
        <w:rPr>
          <w:noProof/>
        </w:rPr>
        <w:t>.3</w:t>
      </w:r>
      <w:r>
        <w:rPr>
          <w:rFonts w:asciiTheme="minorHAnsi"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_Toc153792996 \h </w:instrText>
      </w:r>
      <w:r>
        <w:rPr>
          <w:noProof/>
        </w:rPr>
      </w:r>
      <w:r>
        <w:rPr>
          <w:noProof/>
        </w:rPr>
        <w:fldChar w:fldCharType="separate"/>
      </w:r>
      <w:r>
        <w:rPr>
          <w:noProof/>
        </w:rPr>
        <w:t>33</w:t>
      </w:r>
      <w:r>
        <w:rPr>
          <w:noProof/>
        </w:rPr>
        <w:fldChar w:fldCharType="end"/>
      </w:r>
    </w:p>
    <w:p w14:paraId="2B1F51EC" w14:textId="4AD84226" w:rsidR="002F4E5F" w:rsidRDefault="002F4E5F">
      <w:pPr>
        <w:pStyle w:val="TOC2"/>
        <w:rPr>
          <w:rFonts w:asciiTheme="minorHAnsi" w:hAnsiTheme="minorHAnsi" w:cstheme="minorBidi"/>
          <w:noProof/>
          <w:sz w:val="22"/>
          <w:szCs w:val="22"/>
          <w:lang w:eastAsia="ko-KR"/>
        </w:rPr>
      </w:pPr>
      <w:r>
        <w:rPr>
          <w:noProof/>
          <w:lang w:eastAsia="zh-CN"/>
        </w:rPr>
        <w:t>7</w:t>
      </w:r>
      <w:r>
        <w:rPr>
          <w:noProof/>
        </w:rPr>
        <w:t>.4</w:t>
      </w:r>
      <w:r>
        <w:rPr>
          <w:rFonts w:asciiTheme="minorHAnsi"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_Toc153792997 \h </w:instrText>
      </w:r>
      <w:r>
        <w:rPr>
          <w:noProof/>
        </w:rPr>
      </w:r>
      <w:r>
        <w:rPr>
          <w:noProof/>
        </w:rPr>
        <w:fldChar w:fldCharType="separate"/>
      </w:r>
      <w:r>
        <w:rPr>
          <w:noProof/>
        </w:rPr>
        <w:t>33</w:t>
      </w:r>
      <w:r>
        <w:rPr>
          <w:noProof/>
        </w:rPr>
        <w:fldChar w:fldCharType="end"/>
      </w:r>
    </w:p>
    <w:p w14:paraId="6B969523" w14:textId="5DAFE5FE" w:rsidR="002F4E5F" w:rsidRDefault="002F4E5F">
      <w:pPr>
        <w:pStyle w:val="TOC2"/>
        <w:rPr>
          <w:rFonts w:asciiTheme="minorHAnsi" w:hAnsiTheme="minorHAnsi" w:cstheme="minorBidi"/>
          <w:noProof/>
          <w:sz w:val="22"/>
          <w:szCs w:val="22"/>
          <w:lang w:eastAsia="ko-KR"/>
        </w:rPr>
      </w:pPr>
      <w:r>
        <w:rPr>
          <w:noProof/>
          <w:lang w:eastAsia="zh-CN"/>
        </w:rPr>
        <w:t>7</w:t>
      </w:r>
      <w:r>
        <w:rPr>
          <w:noProof/>
        </w:rPr>
        <w:t>.5</w:t>
      </w:r>
      <w:r>
        <w:rPr>
          <w:rFonts w:asciiTheme="minorHAnsi" w:hAnsiTheme="minorHAnsi" w:cstheme="minorBidi"/>
          <w:noProof/>
          <w:sz w:val="22"/>
          <w:szCs w:val="22"/>
          <w:lang w:eastAsia="ko-KR"/>
        </w:rPr>
        <w:tab/>
      </w:r>
      <w:r>
        <w:rPr>
          <w:noProof/>
        </w:rPr>
        <w:t>URI structure</w:t>
      </w:r>
      <w:r>
        <w:rPr>
          <w:noProof/>
        </w:rPr>
        <w:tab/>
      </w:r>
      <w:r>
        <w:rPr>
          <w:noProof/>
        </w:rPr>
        <w:fldChar w:fldCharType="begin" w:fldLock="1"/>
      </w:r>
      <w:r>
        <w:rPr>
          <w:noProof/>
        </w:rPr>
        <w:instrText xml:space="preserve"> PAGEREF _Toc153792998 \h </w:instrText>
      </w:r>
      <w:r>
        <w:rPr>
          <w:noProof/>
        </w:rPr>
      </w:r>
      <w:r>
        <w:rPr>
          <w:noProof/>
        </w:rPr>
        <w:fldChar w:fldCharType="separate"/>
      </w:r>
      <w:r>
        <w:rPr>
          <w:noProof/>
        </w:rPr>
        <w:t>33</w:t>
      </w:r>
      <w:r>
        <w:rPr>
          <w:noProof/>
        </w:rPr>
        <w:fldChar w:fldCharType="end"/>
      </w:r>
    </w:p>
    <w:p w14:paraId="0AE447B8" w14:textId="7EB35A68" w:rsidR="002F4E5F" w:rsidRDefault="002F4E5F">
      <w:pPr>
        <w:pStyle w:val="TOC3"/>
        <w:rPr>
          <w:rFonts w:asciiTheme="minorHAnsi" w:hAnsiTheme="minorHAnsi" w:cstheme="minorBidi"/>
          <w:noProof/>
          <w:sz w:val="22"/>
          <w:szCs w:val="22"/>
          <w:lang w:eastAsia="ko-KR"/>
        </w:rPr>
      </w:pPr>
      <w:r>
        <w:rPr>
          <w:noProof/>
          <w:lang w:eastAsia="zh-CN"/>
        </w:rPr>
        <w:t>7</w:t>
      </w:r>
      <w:r>
        <w:rPr>
          <w:noProof/>
        </w:rPr>
        <w:t>.5.1</w:t>
      </w:r>
      <w:r>
        <w:rPr>
          <w:rFonts w:asciiTheme="minorHAnsi" w:hAnsiTheme="minorHAnsi" w:cstheme="minorBidi"/>
          <w:noProof/>
          <w:sz w:val="22"/>
          <w:szCs w:val="22"/>
          <w:lang w:eastAsia="ko-KR"/>
        </w:rPr>
        <w:tab/>
      </w:r>
      <w:r>
        <w:rPr>
          <w:noProof/>
        </w:rPr>
        <w:t>Resource URI structure</w:t>
      </w:r>
      <w:r>
        <w:rPr>
          <w:noProof/>
        </w:rPr>
        <w:tab/>
      </w:r>
      <w:r>
        <w:rPr>
          <w:noProof/>
        </w:rPr>
        <w:fldChar w:fldCharType="begin" w:fldLock="1"/>
      </w:r>
      <w:r>
        <w:rPr>
          <w:noProof/>
        </w:rPr>
        <w:instrText xml:space="preserve"> PAGEREF _Toc153792999 \h </w:instrText>
      </w:r>
      <w:r>
        <w:rPr>
          <w:noProof/>
        </w:rPr>
      </w:r>
      <w:r>
        <w:rPr>
          <w:noProof/>
        </w:rPr>
        <w:fldChar w:fldCharType="separate"/>
      </w:r>
      <w:r>
        <w:rPr>
          <w:noProof/>
        </w:rPr>
        <w:t>33</w:t>
      </w:r>
      <w:r>
        <w:rPr>
          <w:noProof/>
        </w:rPr>
        <w:fldChar w:fldCharType="end"/>
      </w:r>
    </w:p>
    <w:p w14:paraId="72A015D0" w14:textId="7A966660" w:rsidR="002F4E5F" w:rsidRDefault="002F4E5F">
      <w:pPr>
        <w:pStyle w:val="TOC3"/>
        <w:rPr>
          <w:rFonts w:asciiTheme="minorHAnsi" w:hAnsiTheme="minorHAnsi" w:cstheme="minorBidi"/>
          <w:noProof/>
          <w:sz w:val="22"/>
          <w:szCs w:val="22"/>
          <w:lang w:eastAsia="ko-KR"/>
        </w:rPr>
      </w:pPr>
      <w:r>
        <w:rPr>
          <w:noProof/>
          <w:lang w:eastAsia="zh-CN"/>
        </w:rPr>
        <w:t>7</w:t>
      </w:r>
      <w:r>
        <w:rPr>
          <w:noProof/>
        </w:rPr>
        <w:t>.5.2</w:t>
      </w:r>
      <w:r>
        <w:rPr>
          <w:rFonts w:asciiTheme="minorHAnsi" w:hAnsiTheme="minorHAnsi" w:cstheme="minorBidi"/>
          <w:noProof/>
          <w:sz w:val="22"/>
          <w:szCs w:val="22"/>
          <w:lang w:eastAsia="ko-KR"/>
        </w:rPr>
        <w:tab/>
      </w:r>
      <w:r>
        <w:rPr>
          <w:noProof/>
        </w:rPr>
        <w:t>Custom operations URI structure</w:t>
      </w:r>
      <w:r>
        <w:rPr>
          <w:noProof/>
        </w:rPr>
        <w:tab/>
      </w:r>
      <w:r>
        <w:rPr>
          <w:noProof/>
        </w:rPr>
        <w:fldChar w:fldCharType="begin" w:fldLock="1"/>
      </w:r>
      <w:r>
        <w:rPr>
          <w:noProof/>
        </w:rPr>
        <w:instrText xml:space="preserve"> PAGEREF _Toc153793000 \h </w:instrText>
      </w:r>
      <w:r>
        <w:rPr>
          <w:noProof/>
        </w:rPr>
      </w:r>
      <w:r>
        <w:rPr>
          <w:noProof/>
        </w:rPr>
        <w:fldChar w:fldCharType="separate"/>
      </w:r>
      <w:r>
        <w:rPr>
          <w:noProof/>
        </w:rPr>
        <w:t>33</w:t>
      </w:r>
      <w:r>
        <w:rPr>
          <w:noProof/>
        </w:rPr>
        <w:fldChar w:fldCharType="end"/>
      </w:r>
    </w:p>
    <w:p w14:paraId="0271C0B5" w14:textId="07A1B865" w:rsidR="002F4E5F" w:rsidRDefault="002F4E5F">
      <w:pPr>
        <w:pStyle w:val="TOC2"/>
        <w:rPr>
          <w:rFonts w:asciiTheme="minorHAnsi" w:hAnsiTheme="minorHAnsi" w:cstheme="minorBidi"/>
          <w:noProof/>
          <w:sz w:val="22"/>
          <w:szCs w:val="22"/>
          <w:lang w:eastAsia="ko-KR"/>
        </w:rPr>
      </w:pPr>
      <w:r>
        <w:rPr>
          <w:noProof/>
          <w:lang w:eastAsia="zh-CN"/>
        </w:rPr>
        <w:t>7</w:t>
      </w:r>
      <w:r>
        <w:rPr>
          <w:noProof/>
        </w:rPr>
        <w:t>.6</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_Toc153793001 \h </w:instrText>
      </w:r>
      <w:r>
        <w:rPr>
          <w:noProof/>
        </w:rPr>
      </w:r>
      <w:r>
        <w:rPr>
          <w:noProof/>
        </w:rPr>
        <w:fldChar w:fldCharType="separate"/>
      </w:r>
      <w:r>
        <w:rPr>
          <w:noProof/>
        </w:rPr>
        <w:t>33</w:t>
      </w:r>
      <w:r>
        <w:rPr>
          <w:noProof/>
        </w:rPr>
        <w:fldChar w:fldCharType="end"/>
      </w:r>
    </w:p>
    <w:p w14:paraId="60FA81D8" w14:textId="3B3AF0D1" w:rsidR="002F4E5F" w:rsidRDefault="002F4E5F">
      <w:pPr>
        <w:pStyle w:val="TOC2"/>
        <w:rPr>
          <w:rFonts w:asciiTheme="minorHAnsi" w:hAnsiTheme="minorHAnsi" w:cstheme="minorBidi"/>
          <w:noProof/>
          <w:sz w:val="22"/>
          <w:szCs w:val="22"/>
          <w:lang w:eastAsia="ko-KR"/>
        </w:rPr>
      </w:pPr>
      <w:r>
        <w:rPr>
          <w:noProof/>
          <w:lang w:eastAsia="zh-CN"/>
        </w:rPr>
        <w:t>7</w:t>
      </w:r>
      <w:r>
        <w:rPr>
          <w:noProof/>
        </w:rPr>
        <w:t>.7</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_Toc153793002 \h </w:instrText>
      </w:r>
      <w:r>
        <w:rPr>
          <w:noProof/>
        </w:rPr>
      </w:r>
      <w:r>
        <w:rPr>
          <w:noProof/>
        </w:rPr>
        <w:fldChar w:fldCharType="separate"/>
      </w:r>
      <w:r>
        <w:rPr>
          <w:noProof/>
        </w:rPr>
        <w:t>33</w:t>
      </w:r>
      <w:r>
        <w:rPr>
          <w:noProof/>
        </w:rPr>
        <w:fldChar w:fldCharType="end"/>
      </w:r>
    </w:p>
    <w:p w14:paraId="05542E1E" w14:textId="529B1A93" w:rsidR="002F4E5F" w:rsidRDefault="002F4E5F">
      <w:pPr>
        <w:pStyle w:val="TOC2"/>
        <w:rPr>
          <w:rFonts w:asciiTheme="minorHAnsi" w:hAnsiTheme="minorHAnsi" w:cstheme="minorBidi"/>
          <w:noProof/>
          <w:sz w:val="22"/>
          <w:szCs w:val="22"/>
          <w:lang w:eastAsia="ko-KR"/>
        </w:rPr>
      </w:pPr>
      <w:r>
        <w:rPr>
          <w:noProof/>
          <w:lang w:eastAsia="zh-CN"/>
        </w:rPr>
        <w:t>7</w:t>
      </w:r>
      <w:r>
        <w:rPr>
          <w:noProof/>
        </w:rPr>
        <w:t>.8</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_Toc153793003 \h </w:instrText>
      </w:r>
      <w:r>
        <w:rPr>
          <w:noProof/>
        </w:rPr>
      </w:r>
      <w:r>
        <w:rPr>
          <w:noProof/>
        </w:rPr>
        <w:fldChar w:fldCharType="separate"/>
      </w:r>
      <w:r>
        <w:rPr>
          <w:noProof/>
        </w:rPr>
        <w:t>33</w:t>
      </w:r>
      <w:r>
        <w:rPr>
          <w:noProof/>
        </w:rPr>
        <w:fldChar w:fldCharType="end"/>
      </w:r>
    </w:p>
    <w:p w14:paraId="0979D592" w14:textId="62CA5993" w:rsidR="002F4E5F" w:rsidRDefault="002F4E5F">
      <w:pPr>
        <w:pStyle w:val="TOC2"/>
        <w:rPr>
          <w:rFonts w:asciiTheme="minorHAnsi" w:hAnsiTheme="minorHAnsi" w:cstheme="minorBidi"/>
          <w:noProof/>
          <w:sz w:val="22"/>
          <w:szCs w:val="22"/>
          <w:lang w:eastAsia="ko-KR"/>
        </w:rPr>
      </w:pPr>
      <w:r>
        <w:rPr>
          <w:noProof/>
          <w:lang w:eastAsia="zh-CN"/>
        </w:rPr>
        <w:t>7</w:t>
      </w:r>
      <w:r>
        <w:rPr>
          <w:noProof/>
        </w:rPr>
        <w:t>.9</w:t>
      </w:r>
      <w:r>
        <w:rPr>
          <w:rFonts w:asciiTheme="minorHAnsi" w:hAnsiTheme="minorHAnsi" w:cstheme="minorBidi"/>
          <w:noProof/>
          <w:sz w:val="22"/>
          <w:szCs w:val="22"/>
          <w:lang w:eastAsia="ko-KR"/>
        </w:rPr>
        <w:tab/>
      </w:r>
      <w:r>
        <w:rPr>
          <w:noProof/>
        </w:rPr>
        <w:t>HTTP headers</w:t>
      </w:r>
      <w:r>
        <w:rPr>
          <w:noProof/>
        </w:rPr>
        <w:tab/>
      </w:r>
      <w:r>
        <w:rPr>
          <w:noProof/>
        </w:rPr>
        <w:fldChar w:fldCharType="begin" w:fldLock="1"/>
      </w:r>
      <w:r>
        <w:rPr>
          <w:noProof/>
        </w:rPr>
        <w:instrText xml:space="preserve"> PAGEREF _Toc153793004 \h </w:instrText>
      </w:r>
      <w:r>
        <w:rPr>
          <w:noProof/>
        </w:rPr>
      </w:r>
      <w:r>
        <w:rPr>
          <w:noProof/>
        </w:rPr>
        <w:fldChar w:fldCharType="separate"/>
      </w:r>
      <w:r>
        <w:rPr>
          <w:noProof/>
        </w:rPr>
        <w:t>34</w:t>
      </w:r>
      <w:r>
        <w:rPr>
          <w:noProof/>
        </w:rPr>
        <w:fldChar w:fldCharType="end"/>
      </w:r>
    </w:p>
    <w:p w14:paraId="2202FD03" w14:textId="47335B96" w:rsidR="002F4E5F" w:rsidRDefault="002F4E5F">
      <w:pPr>
        <w:pStyle w:val="TOC2"/>
        <w:rPr>
          <w:rFonts w:asciiTheme="minorHAnsi" w:hAnsiTheme="minorHAnsi" w:cstheme="minorBidi"/>
          <w:noProof/>
          <w:sz w:val="22"/>
          <w:szCs w:val="22"/>
          <w:lang w:eastAsia="ko-KR"/>
        </w:rPr>
      </w:pPr>
      <w:r>
        <w:rPr>
          <w:noProof/>
          <w:lang w:eastAsia="zh-CN"/>
        </w:rPr>
        <w:t>7</w:t>
      </w:r>
      <w:r>
        <w:rPr>
          <w:noProof/>
        </w:rPr>
        <w:t>.10</w:t>
      </w:r>
      <w:r>
        <w:rPr>
          <w:rFonts w:asciiTheme="minorHAnsi" w:hAnsiTheme="minorHAnsi" w:cstheme="minorBidi"/>
          <w:noProof/>
          <w:sz w:val="22"/>
          <w:szCs w:val="22"/>
          <w:lang w:eastAsia="ko-KR"/>
        </w:rPr>
        <w:tab/>
      </w:r>
      <w:r>
        <w:rPr>
          <w:noProof/>
        </w:rPr>
        <w:t>Conventions for Open API specification files</w:t>
      </w:r>
      <w:r>
        <w:rPr>
          <w:noProof/>
        </w:rPr>
        <w:tab/>
      </w:r>
      <w:r>
        <w:rPr>
          <w:noProof/>
        </w:rPr>
        <w:fldChar w:fldCharType="begin" w:fldLock="1"/>
      </w:r>
      <w:r>
        <w:rPr>
          <w:noProof/>
        </w:rPr>
        <w:instrText xml:space="preserve"> PAGEREF _Toc153793005 \h </w:instrText>
      </w:r>
      <w:r>
        <w:rPr>
          <w:noProof/>
        </w:rPr>
      </w:r>
      <w:r>
        <w:rPr>
          <w:noProof/>
        </w:rPr>
        <w:fldChar w:fldCharType="separate"/>
      </w:r>
      <w:r>
        <w:rPr>
          <w:noProof/>
        </w:rPr>
        <w:t>34</w:t>
      </w:r>
      <w:r>
        <w:rPr>
          <w:noProof/>
        </w:rPr>
        <w:fldChar w:fldCharType="end"/>
      </w:r>
    </w:p>
    <w:p w14:paraId="67B10DB1" w14:textId="40BDD29C" w:rsidR="002F4E5F" w:rsidRDefault="002F4E5F">
      <w:pPr>
        <w:pStyle w:val="TOC1"/>
        <w:rPr>
          <w:rFonts w:asciiTheme="minorHAnsi" w:hAnsiTheme="minorHAnsi" w:cstheme="minorBidi"/>
          <w:noProof/>
          <w:szCs w:val="22"/>
          <w:lang w:eastAsia="ko-KR"/>
        </w:rPr>
      </w:pPr>
      <w:r>
        <w:rPr>
          <w:noProof/>
          <w:lang w:eastAsia="zh-CN"/>
        </w:rPr>
        <w:t>8</w:t>
      </w:r>
      <w:r>
        <w:rPr>
          <w:rFonts w:asciiTheme="minorHAnsi" w:hAnsiTheme="minorHAnsi" w:cstheme="minorBidi"/>
          <w:noProof/>
          <w:szCs w:val="22"/>
          <w:lang w:eastAsia="ko-KR"/>
        </w:rPr>
        <w:tab/>
      </w:r>
      <w:r>
        <w:rPr>
          <w:noProof/>
          <w:lang w:eastAsia="zh-CN"/>
        </w:rPr>
        <w:t>Message Server API definition</w:t>
      </w:r>
      <w:r>
        <w:rPr>
          <w:noProof/>
        </w:rPr>
        <w:tab/>
      </w:r>
      <w:r>
        <w:rPr>
          <w:noProof/>
        </w:rPr>
        <w:fldChar w:fldCharType="begin" w:fldLock="1"/>
      </w:r>
      <w:r>
        <w:rPr>
          <w:noProof/>
        </w:rPr>
        <w:instrText xml:space="preserve"> PAGEREF _Toc153793006 \h </w:instrText>
      </w:r>
      <w:r>
        <w:rPr>
          <w:noProof/>
        </w:rPr>
      </w:r>
      <w:r>
        <w:rPr>
          <w:noProof/>
        </w:rPr>
        <w:fldChar w:fldCharType="separate"/>
      </w:r>
      <w:r>
        <w:rPr>
          <w:noProof/>
        </w:rPr>
        <w:t>34</w:t>
      </w:r>
      <w:r>
        <w:rPr>
          <w:noProof/>
        </w:rPr>
        <w:fldChar w:fldCharType="end"/>
      </w:r>
    </w:p>
    <w:p w14:paraId="0E672296" w14:textId="1F6F0694" w:rsidR="002F4E5F" w:rsidRDefault="002F4E5F">
      <w:pPr>
        <w:pStyle w:val="TOC2"/>
        <w:rPr>
          <w:rFonts w:asciiTheme="minorHAnsi" w:hAnsiTheme="minorHAnsi" w:cstheme="minorBidi"/>
          <w:noProof/>
          <w:sz w:val="22"/>
          <w:szCs w:val="22"/>
          <w:lang w:eastAsia="ko-KR"/>
        </w:rPr>
      </w:pPr>
      <w:r>
        <w:rPr>
          <w:noProof/>
          <w:lang w:eastAsia="zh-CN"/>
        </w:rPr>
        <w:t>8.1</w:t>
      </w:r>
      <w:r>
        <w:rPr>
          <w:rFonts w:asciiTheme="minorHAnsi" w:hAnsiTheme="minorHAnsi" w:cstheme="minorBidi"/>
          <w:noProof/>
          <w:sz w:val="22"/>
          <w:szCs w:val="22"/>
          <w:lang w:eastAsia="ko-KR"/>
        </w:rPr>
        <w:tab/>
      </w:r>
      <w:r>
        <w:rPr>
          <w:noProof/>
          <w:lang w:eastAsia="zh-CN"/>
        </w:rPr>
        <w:t>MSGS_</w:t>
      </w:r>
      <w:r>
        <w:rPr>
          <w:noProof/>
        </w:rPr>
        <w:t>ASRegistration</w:t>
      </w:r>
      <w:r>
        <w:rPr>
          <w:noProof/>
          <w:lang w:eastAsia="zh-CN"/>
        </w:rPr>
        <w:t xml:space="preserve"> API</w:t>
      </w:r>
      <w:r>
        <w:rPr>
          <w:noProof/>
        </w:rPr>
        <w:tab/>
      </w:r>
      <w:r>
        <w:rPr>
          <w:noProof/>
        </w:rPr>
        <w:fldChar w:fldCharType="begin" w:fldLock="1"/>
      </w:r>
      <w:r>
        <w:rPr>
          <w:noProof/>
        </w:rPr>
        <w:instrText xml:space="preserve"> PAGEREF _Toc153793007 \h </w:instrText>
      </w:r>
      <w:r>
        <w:rPr>
          <w:noProof/>
        </w:rPr>
      </w:r>
      <w:r>
        <w:rPr>
          <w:noProof/>
        </w:rPr>
        <w:fldChar w:fldCharType="separate"/>
      </w:r>
      <w:r>
        <w:rPr>
          <w:noProof/>
        </w:rPr>
        <w:t>34</w:t>
      </w:r>
      <w:r>
        <w:rPr>
          <w:noProof/>
        </w:rPr>
        <w:fldChar w:fldCharType="end"/>
      </w:r>
    </w:p>
    <w:p w14:paraId="25A67B75" w14:textId="75862E9E" w:rsidR="002F4E5F" w:rsidRDefault="002F4E5F">
      <w:pPr>
        <w:pStyle w:val="TOC3"/>
        <w:rPr>
          <w:rFonts w:asciiTheme="minorHAnsi" w:hAnsiTheme="minorHAnsi" w:cstheme="minorBidi"/>
          <w:noProof/>
          <w:sz w:val="22"/>
          <w:szCs w:val="22"/>
          <w:lang w:eastAsia="ko-KR"/>
        </w:rPr>
      </w:pPr>
      <w:r>
        <w:rPr>
          <w:noProof/>
          <w:lang w:eastAsia="zh-CN"/>
        </w:rPr>
        <w:t>8</w:t>
      </w:r>
      <w:r>
        <w:rPr>
          <w:noProof/>
        </w:rPr>
        <w:t>.1.1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_Toc153793008 \h </w:instrText>
      </w:r>
      <w:r>
        <w:rPr>
          <w:noProof/>
        </w:rPr>
      </w:r>
      <w:r>
        <w:rPr>
          <w:noProof/>
        </w:rPr>
        <w:fldChar w:fldCharType="separate"/>
      </w:r>
      <w:r>
        <w:rPr>
          <w:noProof/>
        </w:rPr>
        <w:t>34</w:t>
      </w:r>
      <w:r>
        <w:rPr>
          <w:noProof/>
        </w:rPr>
        <w:fldChar w:fldCharType="end"/>
      </w:r>
    </w:p>
    <w:p w14:paraId="7EDAFC5C" w14:textId="6B652B2D" w:rsidR="002F4E5F" w:rsidRDefault="002F4E5F">
      <w:pPr>
        <w:pStyle w:val="TOC3"/>
        <w:rPr>
          <w:rFonts w:asciiTheme="minorHAnsi" w:hAnsiTheme="minorHAnsi" w:cstheme="minorBidi"/>
          <w:noProof/>
          <w:sz w:val="22"/>
          <w:szCs w:val="22"/>
          <w:lang w:eastAsia="ko-KR"/>
        </w:rPr>
      </w:pPr>
      <w:r>
        <w:rPr>
          <w:noProof/>
          <w:lang w:eastAsia="zh-CN"/>
        </w:rPr>
        <w:t>8</w:t>
      </w:r>
      <w:r>
        <w:rPr>
          <w:noProof/>
        </w:rPr>
        <w:t>.1.2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_Toc153793009 \h </w:instrText>
      </w:r>
      <w:r>
        <w:rPr>
          <w:noProof/>
        </w:rPr>
      </w:r>
      <w:r>
        <w:rPr>
          <w:noProof/>
        </w:rPr>
        <w:fldChar w:fldCharType="separate"/>
      </w:r>
      <w:r>
        <w:rPr>
          <w:noProof/>
        </w:rPr>
        <w:t>34</w:t>
      </w:r>
      <w:r>
        <w:rPr>
          <w:noProof/>
        </w:rPr>
        <w:fldChar w:fldCharType="end"/>
      </w:r>
    </w:p>
    <w:p w14:paraId="321052DA" w14:textId="7D2CAF0F" w:rsidR="002F4E5F" w:rsidRDefault="002F4E5F">
      <w:pPr>
        <w:pStyle w:val="TOC4"/>
        <w:rPr>
          <w:rFonts w:asciiTheme="minorHAnsi" w:hAnsiTheme="minorHAnsi" w:cstheme="minorBidi"/>
          <w:noProof/>
          <w:sz w:val="22"/>
          <w:szCs w:val="22"/>
          <w:lang w:eastAsia="ko-KR"/>
        </w:rPr>
      </w:pPr>
      <w:r>
        <w:rPr>
          <w:noProof/>
        </w:rPr>
        <w:t>8.1.2.1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_Toc153793010 \h </w:instrText>
      </w:r>
      <w:r>
        <w:rPr>
          <w:noProof/>
        </w:rPr>
      </w:r>
      <w:r>
        <w:rPr>
          <w:noProof/>
        </w:rPr>
        <w:fldChar w:fldCharType="separate"/>
      </w:r>
      <w:r>
        <w:rPr>
          <w:noProof/>
        </w:rPr>
        <w:t>34</w:t>
      </w:r>
      <w:r>
        <w:rPr>
          <w:noProof/>
        </w:rPr>
        <w:fldChar w:fldCharType="end"/>
      </w:r>
    </w:p>
    <w:p w14:paraId="374751BC" w14:textId="6000BFBE" w:rsidR="002F4E5F" w:rsidRDefault="002F4E5F">
      <w:pPr>
        <w:pStyle w:val="TOC4"/>
        <w:rPr>
          <w:rFonts w:asciiTheme="minorHAnsi" w:hAnsiTheme="minorHAnsi" w:cstheme="minorBidi"/>
          <w:noProof/>
          <w:sz w:val="22"/>
          <w:szCs w:val="22"/>
          <w:lang w:eastAsia="ko-KR"/>
        </w:rPr>
      </w:pPr>
      <w:r>
        <w:rPr>
          <w:noProof/>
        </w:rPr>
        <w:t>8.1.2.2</w:t>
      </w:r>
      <w:r>
        <w:rPr>
          <w:rFonts w:asciiTheme="minorHAnsi" w:hAnsiTheme="minorHAnsi" w:cstheme="minorBidi"/>
          <w:noProof/>
          <w:sz w:val="22"/>
          <w:szCs w:val="22"/>
          <w:lang w:eastAsia="ko-KR"/>
        </w:rPr>
        <w:tab/>
      </w:r>
      <w:r>
        <w:rPr>
          <w:noProof/>
        </w:rPr>
        <w:t>Resource: AS Registrations</w:t>
      </w:r>
      <w:r>
        <w:rPr>
          <w:noProof/>
        </w:rPr>
        <w:tab/>
      </w:r>
      <w:r>
        <w:rPr>
          <w:noProof/>
        </w:rPr>
        <w:fldChar w:fldCharType="begin" w:fldLock="1"/>
      </w:r>
      <w:r>
        <w:rPr>
          <w:noProof/>
        </w:rPr>
        <w:instrText xml:space="preserve"> PAGEREF _Toc153793011 \h </w:instrText>
      </w:r>
      <w:r>
        <w:rPr>
          <w:noProof/>
        </w:rPr>
      </w:r>
      <w:r>
        <w:rPr>
          <w:noProof/>
        </w:rPr>
        <w:fldChar w:fldCharType="separate"/>
      </w:r>
      <w:r>
        <w:rPr>
          <w:noProof/>
        </w:rPr>
        <w:t>35</w:t>
      </w:r>
      <w:r>
        <w:rPr>
          <w:noProof/>
        </w:rPr>
        <w:fldChar w:fldCharType="end"/>
      </w:r>
    </w:p>
    <w:p w14:paraId="46175949" w14:textId="30D7D1C1" w:rsidR="002F4E5F" w:rsidRDefault="002F4E5F">
      <w:pPr>
        <w:pStyle w:val="TOC5"/>
        <w:rPr>
          <w:rFonts w:asciiTheme="minorHAnsi" w:hAnsiTheme="minorHAnsi" w:cstheme="minorBidi"/>
          <w:noProof/>
          <w:sz w:val="22"/>
          <w:szCs w:val="22"/>
          <w:lang w:eastAsia="ko-KR"/>
        </w:rPr>
      </w:pPr>
      <w:r>
        <w:rPr>
          <w:noProof/>
          <w:lang w:eastAsia="zh-CN"/>
        </w:rPr>
        <w:t>8.1.2.2.1</w:t>
      </w:r>
      <w:r>
        <w:rPr>
          <w:rFonts w:asciiTheme="minorHAnsi" w:hAnsiTheme="minorHAnsi" w:cstheme="minorBid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_Toc153793012 \h </w:instrText>
      </w:r>
      <w:r>
        <w:rPr>
          <w:noProof/>
        </w:rPr>
      </w:r>
      <w:r>
        <w:rPr>
          <w:noProof/>
        </w:rPr>
        <w:fldChar w:fldCharType="separate"/>
      </w:r>
      <w:r>
        <w:rPr>
          <w:noProof/>
        </w:rPr>
        <w:t>35</w:t>
      </w:r>
      <w:r>
        <w:rPr>
          <w:noProof/>
        </w:rPr>
        <w:fldChar w:fldCharType="end"/>
      </w:r>
    </w:p>
    <w:p w14:paraId="08C92402" w14:textId="4CBA8C1D" w:rsidR="002F4E5F" w:rsidRDefault="002F4E5F">
      <w:pPr>
        <w:pStyle w:val="TOC5"/>
        <w:rPr>
          <w:rFonts w:asciiTheme="minorHAnsi" w:hAnsiTheme="minorHAnsi" w:cstheme="minorBidi"/>
          <w:noProof/>
          <w:sz w:val="22"/>
          <w:szCs w:val="22"/>
          <w:lang w:eastAsia="ko-KR"/>
        </w:rPr>
      </w:pPr>
      <w:r>
        <w:rPr>
          <w:noProof/>
          <w:lang w:eastAsia="zh-CN"/>
        </w:rPr>
        <w:t>8.1.2.2.2</w:t>
      </w:r>
      <w:r>
        <w:rPr>
          <w:rFonts w:asciiTheme="minorHAnsi" w:hAnsiTheme="minorHAnsi" w:cstheme="minorBid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_Toc153793013 \h </w:instrText>
      </w:r>
      <w:r>
        <w:rPr>
          <w:noProof/>
        </w:rPr>
      </w:r>
      <w:r>
        <w:rPr>
          <w:noProof/>
        </w:rPr>
        <w:fldChar w:fldCharType="separate"/>
      </w:r>
      <w:r>
        <w:rPr>
          <w:noProof/>
        </w:rPr>
        <w:t>35</w:t>
      </w:r>
      <w:r>
        <w:rPr>
          <w:noProof/>
        </w:rPr>
        <w:fldChar w:fldCharType="end"/>
      </w:r>
    </w:p>
    <w:p w14:paraId="27771614" w14:textId="5712B191" w:rsidR="002F4E5F" w:rsidRDefault="002F4E5F">
      <w:pPr>
        <w:pStyle w:val="TOC5"/>
        <w:rPr>
          <w:rFonts w:asciiTheme="minorHAnsi" w:hAnsiTheme="minorHAnsi" w:cstheme="minorBidi"/>
          <w:noProof/>
          <w:sz w:val="22"/>
          <w:szCs w:val="22"/>
          <w:lang w:eastAsia="ko-KR"/>
        </w:rPr>
      </w:pPr>
      <w:r>
        <w:rPr>
          <w:noProof/>
          <w:lang w:eastAsia="zh-CN"/>
        </w:rPr>
        <w:t>8.1.2.2.3</w:t>
      </w:r>
      <w:r>
        <w:rPr>
          <w:rFonts w:asciiTheme="minorHAnsi" w:hAnsiTheme="minorHAnsi" w:cstheme="minorBid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_Toc153793014 \h </w:instrText>
      </w:r>
      <w:r>
        <w:rPr>
          <w:noProof/>
        </w:rPr>
      </w:r>
      <w:r>
        <w:rPr>
          <w:noProof/>
        </w:rPr>
        <w:fldChar w:fldCharType="separate"/>
      </w:r>
      <w:r>
        <w:rPr>
          <w:noProof/>
        </w:rPr>
        <w:t>35</w:t>
      </w:r>
      <w:r>
        <w:rPr>
          <w:noProof/>
        </w:rPr>
        <w:fldChar w:fldCharType="end"/>
      </w:r>
    </w:p>
    <w:p w14:paraId="1E96BD55" w14:textId="331A7EEC" w:rsidR="002F4E5F" w:rsidRDefault="002F4E5F">
      <w:pPr>
        <w:pStyle w:val="TOC6"/>
        <w:rPr>
          <w:rFonts w:asciiTheme="minorHAnsi" w:hAnsiTheme="minorHAnsi" w:cstheme="minorBidi"/>
          <w:noProof/>
          <w:sz w:val="22"/>
          <w:szCs w:val="22"/>
          <w:lang w:eastAsia="ko-KR"/>
        </w:rPr>
      </w:pPr>
      <w:r>
        <w:rPr>
          <w:noProof/>
          <w:lang w:eastAsia="zh-CN"/>
        </w:rPr>
        <w:t>8.1.2.2.3.1</w:t>
      </w:r>
      <w:r>
        <w:rPr>
          <w:rFonts w:asciiTheme="minorHAnsi" w:hAnsiTheme="minorHAnsi" w:cstheme="minorBid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_Toc153793015 \h </w:instrText>
      </w:r>
      <w:r>
        <w:rPr>
          <w:noProof/>
        </w:rPr>
      </w:r>
      <w:r>
        <w:rPr>
          <w:noProof/>
        </w:rPr>
        <w:fldChar w:fldCharType="separate"/>
      </w:r>
      <w:r>
        <w:rPr>
          <w:noProof/>
        </w:rPr>
        <w:t>35</w:t>
      </w:r>
      <w:r>
        <w:rPr>
          <w:noProof/>
        </w:rPr>
        <w:fldChar w:fldCharType="end"/>
      </w:r>
    </w:p>
    <w:p w14:paraId="17EA24F9" w14:textId="68E22EAF" w:rsidR="002F4E5F" w:rsidRDefault="002F4E5F">
      <w:pPr>
        <w:pStyle w:val="TOC4"/>
        <w:rPr>
          <w:rFonts w:asciiTheme="minorHAnsi" w:hAnsiTheme="minorHAnsi" w:cstheme="minorBidi"/>
          <w:noProof/>
          <w:sz w:val="22"/>
          <w:szCs w:val="22"/>
          <w:lang w:eastAsia="ko-KR"/>
        </w:rPr>
      </w:pPr>
      <w:r>
        <w:rPr>
          <w:noProof/>
        </w:rPr>
        <w:t>8.1.2.3</w:t>
      </w:r>
      <w:r>
        <w:rPr>
          <w:rFonts w:asciiTheme="minorHAnsi" w:hAnsiTheme="minorHAnsi" w:cstheme="minorBidi"/>
          <w:noProof/>
          <w:sz w:val="22"/>
          <w:szCs w:val="22"/>
          <w:lang w:eastAsia="ko-KR"/>
        </w:rPr>
        <w:tab/>
      </w:r>
      <w:r>
        <w:rPr>
          <w:noProof/>
        </w:rPr>
        <w:t>Resource: AS DeRegistration</w:t>
      </w:r>
      <w:r>
        <w:rPr>
          <w:noProof/>
        </w:rPr>
        <w:tab/>
      </w:r>
      <w:r>
        <w:rPr>
          <w:noProof/>
        </w:rPr>
        <w:fldChar w:fldCharType="begin" w:fldLock="1"/>
      </w:r>
      <w:r>
        <w:rPr>
          <w:noProof/>
        </w:rPr>
        <w:instrText xml:space="preserve"> PAGEREF _Toc153793016 \h </w:instrText>
      </w:r>
      <w:r>
        <w:rPr>
          <w:noProof/>
        </w:rPr>
      </w:r>
      <w:r>
        <w:rPr>
          <w:noProof/>
        </w:rPr>
        <w:fldChar w:fldCharType="separate"/>
      </w:r>
      <w:r>
        <w:rPr>
          <w:noProof/>
        </w:rPr>
        <w:t>36</w:t>
      </w:r>
      <w:r>
        <w:rPr>
          <w:noProof/>
        </w:rPr>
        <w:fldChar w:fldCharType="end"/>
      </w:r>
    </w:p>
    <w:p w14:paraId="0C9915B0" w14:textId="65A3021A" w:rsidR="002F4E5F" w:rsidRDefault="002F4E5F">
      <w:pPr>
        <w:pStyle w:val="TOC5"/>
        <w:rPr>
          <w:rFonts w:asciiTheme="minorHAnsi" w:hAnsiTheme="minorHAnsi" w:cstheme="minorBidi"/>
          <w:noProof/>
          <w:sz w:val="22"/>
          <w:szCs w:val="22"/>
          <w:lang w:eastAsia="ko-KR"/>
        </w:rPr>
      </w:pPr>
      <w:r>
        <w:rPr>
          <w:noProof/>
          <w:lang w:eastAsia="zh-CN"/>
        </w:rPr>
        <w:t>8.1.2.3.1</w:t>
      </w:r>
      <w:r>
        <w:rPr>
          <w:rFonts w:asciiTheme="minorHAnsi" w:hAnsiTheme="minorHAnsi" w:cstheme="minorBid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_Toc153793017 \h </w:instrText>
      </w:r>
      <w:r>
        <w:rPr>
          <w:noProof/>
        </w:rPr>
      </w:r>
      <w:r>
        <w:rPr>
          <w:noProof/>
        </w:rPr>
        <w:fldChar w:fldCharType="separate"/>
      </w:r>
      <w:r>
        <w:rPr>
          <w:noProof/>
        </w:rPr>
        <w:t>36</w:t>
      </w:r>
      <w:r>
        <w:rPr>
          <w:noProof/>
        </w:rPr>
        <w:fldChar w:fldCharType="end"/>
      </w:r>
    </w:p>
    <w:p w14:paraId="67E1C160" w14:textId="793ABA13" w:rsidR="002F4E5F" w:rsidRDefault="002F4E5F">
      <w:pPr>
        <w:pStyle w:val="TOC5"/>
        <w:rPr>
          <w:rFonts w:asciiTheme="minorHAnsi" w:hAnsiTheme="minorHAnsi" w:cstheme="minorBidi"/>
          <w:noProof/>
          <w:sz w:val="22"/>
          <w:szCs w:val="22"/>
          <w:lang w:eastAsia="ko-KR"/>
        </w:rPr>
      </w:pPr>
      <w:r>
        <w:rPr>
          <w:noProof/>
          <w:lang w:eastAsia="zh-CN"/>
        </w:rPr>
        <w:lastRenderedPageBreak/>
        <w:t>8.1.2.3.2</w:t>
      </w:r>
      <w:r>
        <w:rPr>
          <w:rFonts w:asciiTheme="minorHAnsi" w:hAnsiTheme="minorHAnsi" w:cstheme="minorBid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_Toc153793018 \h </w:instrText>
      </w:r>
      <w:r>
        <w:rPr>
          <w:noProof/>
        </w:rPr>
      </w:r>
      <w:r>
        <w:rPr>
          <w:noProof/>
        </w:rPr>
        <w:fldChar w:fldCharType="separate"/>
      </w:r>
      <w:r>
        <w:rPr>
          <w:noProof/>
        </w:rPr>
        <w:t>36</w:t>
      </w:r>
      <w:r>
        <w:rPr>
          <w:noProof/>
        </w:rPr>
        <w:fldChar w:fldCharType="end"/>
      </w:r>
    </w:p>
    <w:p w14:paraId="5AC461CE" w14:textId="6A216465" w:rsidR="002F4E5F" w:rsidRDefault="002F4E5F">
      <w:pPr>
        <w:pStyle w:val="TOC5"/>
        <w:rPr>
          <w:rFonts w:asciiTheme="minorHAnsi" w:hAnsiTheme="minorHAnsi" w:cstheme="minorBidi"/>
          <w:noProof/>
          <w:sz w:val="22"/>
          <w:szCs w:val="22"/>
          <w:lang w:eastAsia="ko-KR"/>
        </w:rPr>
      </w:pPr>
      <w:r>
        <w:rPr>
          <w:noProof/>
          <w:lang w:eastAsia="zh-CN"/>
        </w:rPr>
        <w:t>8.1.2.3.3</w:t>
      </w:r>
      <w:r>
        <w:rPr>
          <w:rFonts w:asciiTheme="minorHAnsi" w:hAnsiTheme="minorHAnsi" w:cstheme="minorBid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_Toc153793019 \h </w:instrText>
      </w:r>
      <w:r>
        <w:rPr>
          <w:noProof/>
        </w:rPr>
      </w:r>
      <w:r>
        <w:rPr>
          <w:noProof/>
        </w:rPr>
        <w:fldChar w:fldCharType="separate"/>
      </w:r>
      <w:r>
        <w:rPr>
          <w:noProof/>
        </w:rPr>
        <w:t>36</w:t>
      </w:r>
      <w:r>
        <w:rPr>
          <w:noProof/>
        </w:rPr>
        <w:fldChar w:fldCharType="end"/>
      </w:r>
    </w:p>
    <w:p w14:paraId="3AE90530" w14:textId="1D59B442" w:rsidR="002F4E5F" w:rsidRDefault="002F4E5F">
      <w:pPr>
        <w:pStyle w:val="TOC6"/>
        <w:rPr>
          <w:rFonts w:asciiTheme="minorHAnsi" w:hAnsiTheme="minorHAnsi" w:cstheme="minorBidi"/>
          <w:noProof/>
          <w:sz w:val="22"/>
          <w:szCs w:val="22"/>
          <w:lang w:eastAsia="ko-KR"/>
        </w:rPr>
      </w:pPr>
      <w:r>
        <w:rPr>
          <w:noProof/>
          <w:lang w:eastAsia="zh-CN"/>
        </w:rPr>
        <w:t>8.1.2.3.3.1</w:t>
      </w:r>
      <w:r>
        <w:rPr>
          <w:rFonts w:asciiTheme="minorHAnsi" w:hAnsiTheme="minorHAnsi" w:cstheme="minorBid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_Toc153793020 \h </w:instrText>
      </w:r>
      <w:r>
        <w:rPr>
          <w:noProof/>
        </w:rPr>
      </w:r>
      <w:r>
        <w:rPr>
          <w:noProof/>
        </w:rPr>
        <w:fldChar w:fldCharType="separate"/>
      </w:r>
      <w:r>
        <w:rPr>
          <w:noProof/>
        </w:rPr>
        <w:t>36</w:t>
      </w:r>
      <w:r>
        <w:rPr>
          <w:noProof/>
        </w:rPr>
        <w:fldChar w:fldCharType="end"/>
      </w:r>
    </w:p>
    <w:p w14:paraId="1878C4C0" w14:textId="282750E4" w:rsidR="002F4E5F" w:rsidRDefault="002F4E5F">
      <w:pPr>
        <w:pStyle w:val="TOC3"/>
        <w:rPr>
          <w:rFonts w:asciiTheme="minorHAnsi" w:hAnsiTheme="minorHAnsi" w:cstheme="minorBidi"/>
          <w:noProof/>
          <w:sz w:val="22"/>
          <w:szCs w:val="22"/>
          <w:lang w:eastAsia="ko-KR"/>
        </w:rPr>
      </w:pPr>
      <w:r>
        <w:rPr>
          <w:noProof/>
          <w:lang w:eastAsia="zh-CN"/>
        </w:rPr>
        <w:t>8</w:t>
      </w:r>
      <w:r>
        <w:rPr>
          <w:noProof/>
        </w:rPr>
        <w:t>.1.3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_Toc153793021 \h </w:instrText>
      </w:r>
      <w:r>
        <w:rPr>
          <w:noProof/>
        </w:rPr>
      </w:r>
      <w:r>
        <w:rPr>
          <w:noProof/>
        </w:rPr>
        <w:fldChar w:fldCharType="separate"/>
      </w:r>
      <w:r>
        <w:rPr>
          <w:noProof/>
        </w:rPr>
        <w:t>37</w:t>
      </w:r>
      <w:r>
        <w:rPr>
          <w:noProof/>
        </w:rPr>
        <w:fldChar w:fldCharType="end"/>
      </w:r>
    </w:p>
    <w:p w14:paraId="6C20CA12" w14:textId="2A5542B1" w:rsidR="002F4E5F" w:rsidRDefault="002F4E5F">
      <w:pPr>
        <w:pStyle w:val="TOC3"/>
        <w:rPr>
          <w:rFonts w:asciiTheme="minorHAnsi" w:hAnsiTheme="minorHAnsi" w:cstheme="minorBidi"/>
          <w:noProof/>
          <w:sz w:val="22"/>
          <w:szCs w:val="22"/>
          <w:lang w:eastAsia="ko-KR"/>
        </w:rPr>
      </w:pPr>
      <w:r>
        <w:rPr>
          <w:noProof/>
          <w:lang w:eastAsia="zh-CN"/>
        </w:rPr>
        <w:t>8</w:t>
      </w:r>
      <w:r>
        <w:rPr>
          <w:noProof/>
        </w:rPr>
        <w:t>.1.4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_Toc153793022 \h </w:instrText>
      </w:r>
      <w:r>
        <w:rPr>
          <w:noProof/>
        </w:rPr>
      </w:r>
      <w:r>
        <w:rPr>
          <w:noProof/>
        </w:rPr>
        <w:fldChar w:fldCharType="separate"/>
      </w:r>
      <w:r>
        <w:rPr>
          <w:noProof/>
        </w:rPr>
        <w:t>37</w:t>
      </w:r>
      <w:r>
        <w:rPr>
          <w:noProof/>
        </w:rPr>
        <w:fldChar w:fldCharType="end"/>
      </w:r>
    </w:p>
    <w:p w14:paraId="40F509F4" w14:textId="684888E6" w:rsidR="002F4E5F" w:rsidRDefault="002F4E5F">
      <w:pPr>
        <w:pStyle w:val="TOC3"/>
        <w:rPr>
          <w:rFonts w:asciiTheme="minorHAnsi" w:hAnsiTheme="minorHAnsi" w:cstheme="minorBidi"/>
          <w:noProof/>
          <w:sz w:val="22"/>
          <w:szCs w:val="22"/>
          <w:lang w:eastAsia="ko-KR"/>
        </w:rPr>
      </w:pPr>
      <w:r>
        <w:rPr>
          <w:noProof/>
          <w:lang w:eastAsia="zh-CN"/>
        </w:rPr>
        <w:t>8</w:t>
      </w:r>
      <w:r>
        <w:rPr>
          <w:noProof/>
        </w:rPr>
        <w:t>.1.5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_Toc153793023 \h </w:instrText>
      </w:r>
      <w:r>
        <w:rPr>
          <w:noProof/>
        </w:rPr>
      </w:r>
      <w:r>
        <w:rPr>
          <w:noProof/>
        </w:rPr>
        <w:fldChar w:fldCharType="separate"/>
      </w:r>
      <w:r>
        <w:rPr>
          <w:noProof/>
        </w:rPr>
        <w:t>37</w:t>
      </w:r>
      <w:r>
        <w:rPr>
          <w:noProof/>
        </w:rPr>
        <w:fldChar w:fldCharType="end"/>
      </w:r>
    </w:p>
    <w:p w14:paraId="138BA165" w14:textId="057949FB" w:rsidR="002F4E5F" w:rsidRDefault="002F4E5F">
      <w:pPr>
        <w:pStyle w:val="TOC4"/>
        <w:rPr>
          <w:rFonts w:asciiTheme="minorHAnsi" w:hAnsiTheme="minorHAnsi" w:cstheme="minorBidi"/>
          <w:noProof/>
          <w:sz w:val="22"/>
          <w:szCs w:val="22"/>
          <w:lang w:eastAsia="ko-KR"/>
        </w:rPr>
      </w:pPr>
      <w:r>
        <w:rPr>
          <w:noProof/>
          <w:lang w:eastAsia="zh-CN"/>
        </w:rPr>
        <w:t>8.1.5.1</w:t>
      </w:r>
      <w:r>
        <w:rPr>
          <w:rFonts w:asciiTheme="minorHAnsi"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_Toc153793024 \h </w:instrText>
      </w:r>
      <w:r>
        <w:rPr>
          <w:noProof/>
        </w:rPr>
      </w:r>
      <w:r>
        <w:rPr>
          <w:noProof/>
        </w:rPr>
        <w:fldChar w:fldCharType="separate"/>
      </w:r>
      <w:r>
        <w:rPr>
          <w:noProof/>
        </w:rPr>
        <w:t>37</w:t>
      </w:r>
      <w:r>
        <w:rPr>
          <w:noProof/>
        </w:rPr>
        <w:fldChar w:fldCharType="end"/>
      </w:r>
    </w:p>
    <w:p w14:paraId="6EBB6BAB" w14:textId="50C4834F" w:rsidR="002F4E5F" w:rsidRDefault="002F4E5F">
      <w:pPr>
        <w:pStyle w:val="TOC4"/>
        <w:rPr>
          <w:rFonts w:asciiTheme="minorHAnsi" w:hAnsiTheme="minorHAnsi" w:cstheme="minorBidi"/>
          <w:noProof/>
          <w:sz w:val="22"/>
          <w:szCs w:val="22"/>
          <w:lang w:eastAsia="ko-KR"/>
        </w:rPr>
      </w:pPr>
      <w:r>
        <w:rPr>
          <w:noProof/>
          <w:lang w:eastAsia="zh-CN"/>
        </w:rPr>
        <w:t>8.1.5.2</w:t>
      </w:r>
      <w:r>
        <w:rPr>
          <w:rFonts w:asciiTheme="minorHAnsi" w:hAnsiTheme="minorHAnsi" w:cstheme="minorBid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_Toc153793025 \h </w:instrText>
      </w:r>
      <w:r>
        <w:rPr>
          <w:noProof/>
        </w:rPr>
      </w:r>
      <w:r>
        <w:rPr>
          <w:noProof/>
        </w:rPr>
        <w:fldChar w:fldCharType="separate"/>
      </w:r>
      <w:r>
        <w:rPr>
          <w:noProof/>
        </w:rPr>
        <w:t>38</w:t>
      </w:r>
      <w:r>
        <w:rPr>
          <w:noProof/>
        </w:rPr>
        <w:fldChar w:fldCharType="end"/>
      </w:r>
    </w:p>
    <w:p w14:paraId="271E6001" w14:textId="01AD3BF0" w:rsidR="002F4E5F" w:rsidRDefault="002F4E5F">
      <w:pPr>
        <w:pStyle w:val="TOC5"/>
        <w:rPr>
          <w:rFonts w:asciiTheme="minorHAnsi" w:hAnsiTheme="minorHAnsi" w:cstheme="minorBidi"/>
          <w:noProof/>
          <w:sz w:val="22"/>
          <w:szCs w:val="22"/>
          <w:lang w:eastAsia="ko-KR"/>
        </w:rPr>
      </w:pPr>
      <w:r>
        <w:rPr>
          <w:noProof/>
          <w:lang w:eastAsia="zh-CN"/>
        </w:rPr>
        <w:t>8.1.5.2.1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_Toc153793026 \h </w:instrText>
      </w:r>
      <w:r>
        <w:rPr>
          <w:noProof/>
        </w:rPr>
      </w:r>
      <w:r>
        <w:rPr>
          <w:noProof/>
        </w:rPr>
        <w:fldChar w:fldCharType="separate"/>
      </w:r>
      <w:r>
        <w:rPr>
          <w:noProof/>
        </w:rPr>
        <w:t>38</w:t>
      </w:r>
      <w:r>
        <w:rPr>
          <w:noProof/>
        </w:rPr>
        <w:fldChar w:fldCharType="end"/>
      </w:r>
    </w:p>
    <w:p w14:paraId="5355DAF5" w14:textId="5CCE8FE6" w:rsidR="002F4E5F" w:rsidRDefault="002F4E5F">
      <w:pPr>
        <w:pStyle w:val="TOC5"/>
        <w:rPr>
          <w:rFonts w:asciiTheme="minorHAnsi" w:hAnsiTheme="minorHAnsi" w:cstheme="minorBidi"/>
          <w:noProof/>
          <w:sz w:val="22"/>
          <w:szCs w:val="22"/>
          <w:lang w:eastAsia="ko-KR"/>
        </w:rPr>
      </w:pPr>
      <w:r>
        <w:rPr>
          <w:noProof/>
          <w:lang w:eastAsia="zh-CN"/>
        </w:rPr>
        <w:t>8.1.5.2.2</w:t>
      </w:r>
      <w:r>
        <w:rPr>
          <w:rFonts w:asciiTheme="minorHAnsi" w:hAnsiTheme="minorHAnsi" w:cstheme="minorBidi"/>
          <w:noProof/>
          <w:sz w:val="22"/>
          <w:szCs w:val="22"/>
          <w:lang w:eastAsia="ko-KR"/>
        </w:rPr>
        <w:tab/>
      </w:r>
      <w:r>
        <w:rPr>
          <w:noProof/>
          <w:lang w:eastAsia="zh-CN"/>
        </w:rPr>
        <w:t xml:space="preserve">Type: </w:t>
      </w:r>
      <w:r>
        <w:rPr>
          <w:noProof/>
        </w:rPr>
        <w:t>ASRegistration</w:t>
      </w:r>
      <w:r>
        <w:rPr>
          <w:noProof/>
        </w:rPr>
        <w:tab/>
      </w:r>
      <w:r>
        <w:rPr>
          <w:noProof/>
        </w:rPr>
        <w:fldChar w:fldCharType="begin" w:fldLock="1"/>
      </w:r>
      <w:r>
        <w:rPr>
          <w:noProof/>
        </w:rPr>
        <w:instrText xml:space="preserve"> PAGEREF _Toc153793027 \h </w:instrText>
      </w:r>
      <w:r>
        <w:rPr>
          <w:noProof/>
        </w:rPr>
      </w:r>
      <w:r>
        <w:rPr>
          <w:noProof/>
        </w:rPr>
        <w:fldChar w:fldCharType="separate"/>
      </w:r>
      <w:r>
        <w:rPr>
          <w:noProof/>
        </w:rPr>
        <w:t>38</w:t>
      </w:r>
      <w:r>
        <w:rPr>
          <w:noProof/>
        </w:rPr>
        <w:fldChar w:fldCharType="end"/>
      </w:r>
    </w:p>
    <w:p w14:paraId="1FBDC59E" w14:textId="7664DA94" w:rsidR="002F4E5F" w:rsidRDefault="002F4E5F">
      <w:pPr>
        <w:pStyle w:val="TOC5"/>
        <w:rPr>
          <w:rFonts w:asciiTheme="minorHAnsi" w:hAnsiTheme="minorHAnsi" w:cstheme="minorBidi"/>
          <w:noProof/>
          <w:sz w:val="22"/>
          <w:szCs w:val="22"/>
          <w:lang w:eastAsia="ko-KR"/>
        </w:rPr>
      </w:pPr>
      <w:r>
        <w:rPr>
          <w:noProof/>
          <w:lang w:eastAsia="zh-CN"/>
        </w:rPr>
        <w:t>8.1.5.2.3</w:t>
      </w:r>
      <w:r>
        <w:rPr>
          <w:rFonts w:asciiTheme="minorHAnsi" w:hAnsiTheme="minorHAnsi" w:cstheme="minorBidi"/>
          <w:noProof/>
          <w:sz w:val="22"/>
          <w:szCs w:val="22"/>
          <w:lang w:eastAsia="ko-KR"/>
        </w:rPr>
        <w:tab/>
      </w:r>
      <w:r>
        <w:rPr>
          <w:noProof/>
          <w:lang w:eastAsia="zh-CN"/>
        </w:rPr>
        <w:t xml:space="preserve">Type: </w:t>
      </w:r>
      <w:r>
        <w:rPr>
          <w:noProof/>
        </w:rPr>
        <w:t>ASRegistrationA</w:t>
      </w:r>
      <w:r>
        <w:rPr>
          <w:noProof/>
          <w:lang w:eastAsia="zh-CN"/>
        </w:rPr>
        <w:t>ck</w:t>
      </w:r>
      <w:r>
        <w:rPr>
          <w:noProof/>
        </w:rPr>
        <w:tab/>
      </w:r>
      <w:r>
        <w:rPr>
          <w:noProof/>
        </w:rPr>
        <w:fldChar w:fldCharType="begin" w:fldLock="1"/>
      </w:r>
      <w:r>
        <w:rPr>
          <w:noProof/>
        </w:rPr>
        <w:instrText xml:space="preserve"> PAGEREF _Toc153793028 \h </w:instrText>
      </w:r>
      <w:r>
        <w:rPr>
          <w:noProof/>
        </w:rPr>
      </w:r>
      <w:r>
        <w:rPr>
          <w:noProof/>
        </w:rPr>
        <w:fldChar w:fldCharType="separate"/>
      </w:r>
      <w:r>
        <w:rPr>
          <w:noProof/>
        </w:rPr>
        <w:t>38</w:t>
      </w:r>
      <w:r>
        <w:rPr>
          <w:noProof/>
        </w:rPr>
        <w:fldChar w:fldCharType="end"/>
      </w:r>
    </w:p>
    <w:p w14:paraId="4E53055B" w14:textId="48A72F32" w:rsidR="002F4E5F" w:rsidRDefault="002F4E5F">
      <w:pPr>
        <w:pStyle w:val="TOC5"/>
        <w:rPr>
          <w:rFonts w:asciiTheme="minorHAnsi" w:hAnsiTheme="minorHAnsi" w:cstheme="minorBidi"/>
          <w:noProof/>
          <w:sz w:val="22"/>
          <w:szCs w:val="22"/>
          <w:lang w:eastAsia="ko-KR"/>
        </w:rPr>
      </w:pPr>
      <w:r>
        <w:rPr>
          <w:noProof/>
          <w:lang w:eastAsia="zh-CN"/>
        </w:rPr>
        <w:t>8.1.5.2.4</w:t>
      </w:r>
      <w:r>
        <w:rPr>
          <w:rFonts w:asciiTheme="minorHAnsi" w:hAnsiTheme="minorHAnsi" w:cstheme="minorBidi"/>
          <w:noProof/>
          <w:sz w:val="22"/>
          <w:szCs w:val="22"/>
          <w:lang w:eastAsia="ko-KR"/>
        </w:rPr>
        <w:tab/>
      </w:r>
      <w:r>
        <w:rPr>
          <w:noProof/>
          <w:lang w:eastAsia="zh-CN"/>
        </w:rPr>
        <w:t>Type: ASProfile</w:t>
      </w:r>
      <w:r>
        <w:rPr>
          <w:noProof/>
        </w:rPr>
        <w:tab/>
      </w:r>
      <w:r>
        <w:rPr>
          <w:noProof/>
        </w:rPr>
        <w:fldChar w:fldCharType="begin" w:fldLock="1"/>
      </w:r>
      <w:r>
        <w:rPr>
          <w:noProof/>
        </w:rPr>
        <w:instrText xml:space="preserve"> PAGEREF _Toc153793029 \h </w:instrText>
      </w:r>
      <w:r>
        <w:rPr>
          <w:noProof/>
        </w:rPr>
      </w:r>
      <w:r>
        <w:rPr>
          <w:noProof/>
        </w:rPr>
        <w:fldChar w:fldCharType="separate"/>
      </w:r>
      <w:r>
        <w:rPr>
          <w:noProof/>
        </w:rPr>
        <w:t>38</w:t>
      </w:r>
      <w:r>
        <w:rPr>
          <w:noProof/>
        </w:rPr>
        <w:fldChar w:fldCharType="end"/>
      </w:r>
    </w:p>
    <w:p w14:paraId="62014E6C" w14:textId="2440E4F1" w:rsidR="002F4E5F" w:rsidRDefault="002F4E5F">
      <w:pPr>
        <w:pStyle w:val="TOC4"/>
        <w:rPr>
          <w:rFonts w:asciiTheme="minorHAnsi" w:hAnsiTheme="minorHAnsi" w:cstheme="minorBidi"/>
          <w:noProof/>
          <w:sz w:val="22"/>
          <w:szCs w:val="22"/>
          <w:lang w:eastAsia="ko-KR"/>
        </w:rPr>
      </w:pPr>
      <w:r>
        <w:rPr>
          <w:noProof/>
          <w:lang w:eastAsia="zh-CN"/>
        </w:rPr>
        <w:t>8.1.5.3</w:t>
      </w:r>
      <w:r>
        <w:rPr>
          <w:rFonts w:asciiTheme="minorHAnsi" w:hAnsiTheme="minorHAnsi" w:cstheme="minorBid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_Toc153793030 \h </w:instrText>
      </w:r>
      <w:r>
        <w:rPr>
          <w:noProof/>
        </w:rPr>
      </w:r>
      <w:r>
        <w:rPr>
          <w:noProof/>
        </w:rPr>
        <w:fldChar w:fldCharType="separate"/>
      </w:r>
      <w:r>
        <w:rPr>
          <w:noProof/>
        </w:rPr>
        <w:t>38</w:t>
      </w:r>
      <w:r>
        <w:rPr>
          <w:noProof/>
        </w:rPr>
        <w:fldChar w:fldCharType="end"/>
      </w:r>
    </w:p>
    <w:p w14:paraId="672A6152" w14:textId="512FD0E8" w:rsidR="002F4E5F" w:rsidRDefault="002F4E5F">
      <w:pPr>
        <w:pStyle w:val="TOC3"/>
        <w:rPr>
          <w:rFonts w:asciiTheme="minorHAnsi" w:hAnsiTheme="minorHAnsi" w:cstheme="minorBidi"/>
          <w:noProof/>
          <w:sz w:val="22"/>
          <w:szCs w:val="22"/>
          <w:lang w:eastAsia="ko-KR"/>
        </w:rPr>
      </w:pPr>
      <w:r>
        <w:rPr>
          <w:noProof/>
          <w:lang w:eastAsia="zh-CN"/>
        </w:rPr>
        <w:t>8</w:t>
      </w:r>
      <w:r>
        <w:rPr>
          <w:noProof/>
        </w:rPr>
        <w:t>.1.6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_Toc153793031 \h </w:instrText>
      </w:r>
      <w:r>
        <w:rPr>
          <w:noProof/>
        </w:rPr>
      </w:r>
      <w:r>
        <w:rPr>
          <w:noProof/>
        </w:rPr>
        <w:fldChar w:fldCharType="separate"/>
      </w:r>
      <w:r>
        <w:rPr>
          <w:noProof/>
        </w:rPr>
        <w:t>38</w:t>
      </w:r>
      <w:r>
        <w:rPr>
          <w:noProof/>
        </w:rPr>
        <w:fldChar w:fldCharType="end"/>
      </w:r>
    </w:p>
    <w:p w14:paraId="5FE469B1" w14:textId="77B880F6" w:rsidR="002F4E5F" w:rsidRDefault="002F4E5F">
      <w:pPr>
        <w:pStyle w:val="TOC4"/>
        <w:rPr>
          <w:rFonts w:asciiTheme="minorHAnsi" w:hAnsiTheme="minorHAnsi" w:cstheme="minorBidi"/>
          <w:noProof/>
          <w:sz w:val="22"/>
          <w:szCs w:val="22"/>
          <w:lang w:eastAsia="ko-KR"/>
        </w:rPr>
      </w:pPr>
      <w:r>
        <w:rPr>
          <w:noProof/>
        </w:rPr>
        <w:t>8.1.6.1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_Toc153793032 \h </w:instrText>
      </w:r>
      <w:r>
        <w:rPr>
          <w:noProof/>
        </w:rPr>
      </w:r>
      <w:r>
        <w:rPr>
          <w:noProof/>
        </w:rPr>
        <w:fldChar w:fldCharType="separate"/>
      </w:r>
      <w:r>
        <w:rPr>
          <w:noProof/>
        </w:rPr>
        <w:t>38</w:t>
      </w:r>
      <w:r>
        <w:rPr>
          <w:noProof/>
        </w:rPr>
        <w:fldChar w:fldCharType="end"/>
      </w:r>
    </w:p>
    <w:p w14:paraId="58B7A283" w14:textId="4279F74A" w:rsidR="002F4E5F" w:rsidRDefault="002F4E5F">
      <w:pPr>
        <w:pStyle w:val="TOC4"/>
        <w:rPr>
          <w:rFonts w:asciiTheme="minorHAnsi" w:hAnsiTheme="minorHAnsi" w:cstheme="minorBidi"/>
          <w:noProof/>
          <w:sz w:val="22"/>
          <w:szCs w:val="22"/>
          <w:lang w:eastAsia="ko-KR"/>
        </w:rPr>
      </w:pPr>
      <w:r>
        <w:rPr>
          <w:noProof/>
        </w:rPr>
        <w:t>8.1.6.2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_Toc153793033 \h </w:instrText>
      </w:r>
      <w:r>
        <w:rPr>
          <w:noProof/>
        </w:rPr>
      </w:r>
      <w:r>
        <w:rPr>
          <w:noProof/>
        </w:rPr>
        <w:fldChar w:fldCharType="separate"/>
      </w:r>
      <w:r>
        <w:rPr>
          <w:noProof/>
        </w:rPr>
        <w:t>39</w:t>
      </w:r>
      <w:r>
        <w:rPr>
          <w:noProof/>
        </w:rPr>
        <w:fldChar w:fldCharType="end"/>
      </w:r>
    </w:p>
    <w:p w14:paraId="17E2550F" w14:textId="7ABE546A" w:rsidR="002F4E5F" w:rsidRDefault="002F4E5F">
      <w:pPr>
        <w:pStyle w:val="TOC4"/>
        <w:rPr>
          <w:rFonts w:asciiTheme="minorHAnsi" w:hAnsiTheme="minorHAnsi" w:cstheme="minorBidi"/>
          <w:noProof/>
          <w:sz w:val="22"/>
          <w:szCs w:val="22"/>
          <w:lang w:eastAsia="ko-KR"/>
        </w:rPr>
      </w:pPr>
      <w:r>
        <w:rPr>
          <w:noProof/>
        </w:rPr>
        <w:t>8.1.6.3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_Toc153793034 \h </w:instrText>
      </w:r>
      <w:r>
        <w:rPr>
          <w:noProof/>
        </w:rPr>
      </w:r>
      <w:r>
        <w:rPr>
          <w:noProof/>
        </w:rPr>
        <w:fldChar w:fldCharType="separate"/>
      </w:r>
      <w:r>
        <w:rPr>
          <w:noProof/>
        </w:rPr>
        <w:t>39</w:t>
      </w:r>
      <w:r>
        <w:rPr>
          <w:noProof/>
        </w:rPr>
        <w:fldChar w:fldCharType="end"/>
      </w:r>
    </w:p>
    <w:p w14:paraId="60E5CF47" w14:textId="6422BA29" w:rsidR="002F4E5F" w:rsidRDefault="002F4E5F">
      <w:pPr>
        <w:pStyle w:val="TOC3"/>
        <w:rPr>
          <w:rFonts w:asciiTheme="minorHAnsi" w:hAnsiTheme="minorHAnsi" w:cstheme="minorBidi"/>
          <w:noProof/>
          <w:sz w:val="22"/>
          <w:szCs w:val="22"/>
          <w:lang w:eastAsia="ko-KR"/>
        </w:rPr>
      </w:pPr>
      <w:r>
        <w:rPr>
          <w:noProof/>
          <w:lang w:eastAsia="zh-CN"/>
        </w:rPr>
        <w:t>8</w:t>
      </w:r>
      <w:r>
        <w:rPr>
          <w:noProof/>
        </w:rPr>
        <w:t>.1.7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_Toc153793035 \h </w:instrText>
      </w:r>
      <w:r>
        <w:rPr>
          <w:noProof/>
        </w:rPr>
      </w:r>
      <w:r>
        <w:rPr>
          <w:noProof/>
        </w:rPr>
        <w:fldChar w:fldCharType="separate"/>
      </w:r>
      <w:r>
        <w:rPr>
          <w:noProof/>
        </w:rPr>
        <w:t>39</w:t>
      </w:r>
      <w:r>
        <w:rPr>
          <w:noProof/>
        </w:rPr>
        <w:fldChar w:fldCharType="end"/>
      </w:r>
    </w:p>
    <w:p w14:paraId="6B4DC4C9" w14:textId="5B974377" w:rsidR="002F4E5F" w:rsidRDefault="002F4E5F">
      <w:pPr>
        <w:pStyle w:val="TOC2"/>
        <w:rPr>
          <w:rFonts w:asciiTheme="minorHAnsi" w:hAnsiTheme="minorHAnsi" w:cstheme="minorBidi"/>
          <w:noProof/>
          <w:sz w:val="22"/>
          <w:szCs w:val="22"/>
          <w:lang w:eastAsia="ko-KR"/>
        </w:rPr>
      </w:pPr>
      <w:r>
        <w:rPr>
          <w:noProof/>
          <w:lang w:eastAsia="zh-CN"/>
        </w:rPr>
        <w:t>8.2</w:t>
      </w:r>
      <w:r>
        <w:rPr>
          <w:rFonts w:asciiTheme="minorHAnsi" w:hAnsiTheme="minorHAnsi" w:cstheme="minorBidi"/>
          <w:noProof/>
          <w:sz w:val="22"/>
          <w:szCs w:val="22"/>
          <w:lang w:eastAsia="ko-KR"/>
        </w:rPr>
        <w:tab/>
      </w:r>
      <w:r>
        <w:rPr>
          <w:noProof/>
          <w:lang w:eastAsia="zh-CN"/>
        </w:rPr>
        <w:t>MSGS_MSGDelivery API</w:t>
      </w:r>
      <w:r>
        <w:rPr>
          <w:noProof/>
        </w:rPr>
        <w:tab/>
      </w:r>
      <w:r>
        <w:rPr>
          <w:noProof/>
        </w:rPr>
        <w:fldChar w:fldCharType="begin" w:fldLock="1"/>
      </w:r>
      <w:r>
        <w:rPr>
          <w:noProof/>
        </w:rPr>
        <w:instrText xml:space="preserve"> PAGEREF _Toc153793036 \h </w:instrText>
      </w:r>
      <w:r>
        <w:rPr>
          <w:noProof/>
        </w:rPr>
      </w:r>
      <w:r>
        <w:rPr>
          <w:noProof/>
        </w:rPr>
        <w:fldChar w:fldCharType="separate"/>
      </w:r>
      <w:r>
        <w:rPr>
          <w:noProof/>
        </w:rPr>
        <w:t>39</w:t>
      </w:r>
      <w:r>
        <w:rPr>
          <w:noProof/>
        </w:rPr>
        <w:fldChar w:fldCharType="end"/>
      </w:r>
    </w:p>
    <w:p w14:paraId="218345BD" w14:textId="55B7A8E4"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_Toc153793037 \h </w:instrText>
      </w:r>
      <w:r>
        <w:rPr>
          <w:noProof/>
        </w:rPr>
      </w:r>
      <w:r>
        <w:rPr>
          <w:noProof/>
        </w:rPr>
        <w:fldChar w:fldCharType="separate"/>
      </w:r>
      <w:r>
        <w:rPr>
          <w:noProof/>
        </w:rPr>
        <w:t>39</w:t>
      </w:r>
      <w:r>
        <w:rPr>
          <w:noProof/>
        </w:rPr>
        <w:fldChar w:fldCharType="end"/>
      </w:r>
    </w:p>
    <w:p w14:paraId="44171ABC" w14:textId="7568567A"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_Toc153793038 \h </w:instrText>
      </w:r>
      <w:r>
        <w:rPr>
          <w:noProof/>
        </w:rPr>
      </w:r>
      <w:r>
        <w:rPr>
          <w:noProof/>
        </w:rPr>
        <w:fldChar w:fldCharType="separate"/>
      </w:r>
      <w:r>
        <w:rPr>
          <w:noProof/>
        </w:rPr>
        <w:t>39</w:t>
      </w:r>
      <w:r>
        <w:rPr>
          <w:noProof/>
        </w:rPr>
        <w:fldChar w:fldCharType="end"/>
      </w:r>
    </w:p>
    <w:p w14:paraId="4569652E" w14:textId="049CD31B"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_Toc153793039 \h </w:instrText>
      </w:r>
      <w:r>
        <w:rPr>
          <w:noProof/>
        </w:rPr>
      </w:r>
      <w:r>
        <w:rPr>
          <w:noProof/>
        </w:rPr>
        <w:fldChar w:fldCharType="separate"/>
      </w:r>
      <w:r>
        <w:rPr>
          <w:noProof/>
        </w:rPr>
        <w:t>39</w:t>
      </w:r>
      <w:r>
        <w:rPr>
          <w:noProof/>
        </w:rPr>
        <w:fldChar w:fldCharType="end"/>
      </w:r>
    </w:p>
    <w:p w14:paraId="775B691A" w14:textId="16DE1500" w:rsidR="002F4E5F" w:rsidRDefault="002F4E5F">
      <w:pPr>
        <w:pStyle w:val="TOC4"/>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_Toc153793040 \h </w:instrText>
      </w:r>
      <w:r>
        <w:rPr>
          <w:noProof/>
        </w:rPr>
      </w:r>
      <w:r>
        <w:rPr>
          <w:noProof/>
        </w:rPr>
        <w:fldChar w:fldCharType="separate"/>
      </w:r>
      <w:r>
        <w:rPr>
          <w:noProof/>
        </w:rPr>
        <w:t>39</w:t>
      </w:r>
      <w:r>
        <w:rPr>
          <w:noProof/>
        </w:rPr>
        <w:fldChar w:fldCharType="end"/>
      </w:r>
    </w:p>
    <w:p w14:paraId="08DC1105" w14:textId="379108B1" w:rsidR="002F4E5F" w:rsidRDefault="002F4E5F">
      <w:pPr>
        <w:pStyle w:val="TOC4"/>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.3.2</w:t>
      </w:r>
      <w:r>
        <w:rPr>
          <w:rFonts w:asciiTheme="minorHAnsi" w:hAnsiTheme="minorHAnsi" w:cstheme="minorBidi"/>
          <w:noProof/>
          <w:sz w:val="22"/>
          <w:szCs w:val="22"/>
          <w:lang w:eastAsia="ko-KR"/>
        </w:rPr>
        <w:tab/>
      </w:r>
      <w:r>
        <w:rPr>
          <w:noProof/>
        </w:rPr>
        <w:t>Operation: deliver-as-message</w:t>
      </w:r>
      <w:r>
        <w:rPr>
          <w:noProof/>
        </w:rPr>
        <w:tab/>
      </w:r>
      <w:r>
        <w:rPr>
          <w:noProof/>
        </w:rPr>
        <w:fldChar w:fldCharType="begin" w:fldLock="1"/>
      </w:r>
      <w:r>
        <w:rPr>
          <w:noProof/>
        </w:rPr>
        <w:instrText xml:space="preserve"> PAGEREF _Toc153793041 \h </w:instrText>
      </w:r>
      <w:r>
        <w:rPr>
          <w:noProof/>
        </w:rPr>
      </w:r>
      <w:r>
        <w:rPr>
          <w:noProof/>
        </w:rPr>
        <w:fldChar w:fldCharType="separate"/>
      </w:r>
      <w:r>
        <w:rPr>
          <w:noProof/>
        </w:rPr>
        <w:t>40</w:t>
      </w:r>
      <w:r>
        <w:rPr>
          <w:noProof/>
        </w:rPr>
        <w:fldChar w:fldCharType="end"/>
      </w:r>
    </w:p>
    <w:p w14:paraId="7D85A8FB" w14:textId="5403BE2B"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_Toc153793042 \h </w:instrText>
      </w:r>
      <w:r>
        <w:rPr>
          <w:noProof/>
        </w:rPr>
      </w:r>
      <w:r>
        <w:rPr>
          <w:noProof/>
        </w:rPr>
        <w:fldChar w:fldCharType="separate"/>
      </w:r>
      <w:r>
        <w:rPr>
          <w:noProof/>
        </w:rPr>
        <w:t>40</w:t>
      </w:r>
      <w:r>
        <w:rPr>
          <w:noProof/>
        </w:rPr>
        <w:fldChar w:fldCharType="end"/>
      </w:r>
    </w:p>
    <w:p w14:paraId="0BB09FEB" w14:textId="3F729287"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.3.2.2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_Toc153793043 \h </w:instrText>
      </w:r>
      <w:r>
        <w:rPr>
          <w:noProof/>
        </w:rPr>
      </w:r>
      <w:r>
        <w:rPr>
          <w:noProof/>
        </w:rPr>
        <w:fldChar w:fldCharType="separate"/>
      </w:r>
      <w:r>
        <w:rPr>
          <w:noProof/>
        </w:rPr>
        <w:t>40</w:t>
      </w:r>
      <w:r>
        <w:rPr>
          <w:noProof/>
        </w:rPr>
        <w:fldChar w:fldCharType="end"/>
      </w:r>
    </w:p>
    <w:p w14:paraId="11F3C23B" w14:textId="01B67B46" w:rsidR="002F4E5F" w:rsidRDefault="002F4E5F">
      <w:pPr>
        <w:pStyle w:val="TOC4"/>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.3.3</w:t>
      </w:r>
      <w:r>
        <w:rPr>
          <w:rFonts w:asciiTheme="minorHAnsi" w:hAnsiTheme="minorHAnsi" w:cstheme="minorBidi"/>
          <w:noProof/>
          <w:sz w:val="22"/>
          <w:szCs w:val="22"/>
          <w:lang w:eastAsia="ko-KR"/>
        </w:rPr>
        <w:tab/>
      </w:r>
      <w:r>
        <w:rPr>
          <w:noProof/>
        </w:rPr>
        <w:t>Operation: deliver-</w:t>
      </w:r>
      <w:r>
        <w:rPr>
          <w:noProof/>
          <w:lang w:eastAsia="zh-CN"/>
        </w:rPr>
        <w:t>ue-message</w:t>
      </w:r>
      <w:r>
        <w:rPr>
          <w:noProof/>
        </w:rPr>
        <w:tab/>
      </w:r>
      <w:r>
        <w:rPr>
          <w:noProof/>
        </w:rPr>
        <w:fldChar w:fldCharType="begin" w:fldLock="1"/>
      </w:r>
      <w:r>
        <w:rPr>
          <w:noProof/>
        </w:rPr>
        <w:instrText xml:space="preserve"> PAGEREF _Toc153793044 \h </w:instrText>
      </w:r>
      <w:r>
        <w:rPr>
          <w:noProof/>
        </w:rPr>
      </w:r>
      <w:r>
        <w:rPr>
          <w:noProof/>
        </w:rPr>
        <w:fldChar w:fldCharType="separate"/>
      </w:r>
      <w:r>
        <w:rPr>
          <w:noProof/>
        </w:rPr>
        <w:t>41</w:t>
      </w:r>
      <w:r>
        <w:rPr>
          <w:noProof/>
        </w:rPr>
        <w:fldChar w:fldCharType="end"/>
      </w:r>
    </w:p>
    <w:p w14:paraId="4F6F0C54" w14:textId="59F58CC2"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.3.3.1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_Toc153793045 \h </w:instrText>
      </w:r>
      <w:r>
        <w:rPr>
          <w:noProof/>
        </w:rPr>
      </w:r>
      <w:r>
        <w:rPr>
          <w:noProof/>
        </w:rPr>
        <w:fldChar w:fldCharType="separate"/>
      </w:r>
      <w:r>
        <w:rPr>
          <w:noProof/>
        </w:rPr>
        <w:t>41</w:t>
      </w:r>
      <w:r>
        <w:rPr>
          <w:noProof/>
        </w:rPr>
        <w:fldChar w:fldCharType="end"/>
      </w:r>
    </w:p>
    <w:p w14:paraId="7238C383" w14:textId="3262D244"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.3.3.2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_Toc153793046 \h </w:instrText>
      </w:r>
      <w:r>
        <w:rPr>
          <w:noProof/>
        </w:rPr>
      </w:r>
      <w:r>
        <w:rPr>
          <w:noProof/>
        </w:rPr>
        <w:fldChar w:fldCharType="separate"/>
      </w:r>
      <w:r>
        <w:rPr>
          <w:noProof/>
        </w:rPr>
        <w:t>41</w:t>
      </w:r>
      <w:r>
        <w:rPr>
          <w:noProof/>
        </w:rPr>
        <w:fldChar w:fldCharType="end"/>
      </w:r>
    </w:p>
    <w:p w14:paraId="06B15FFF" w14:textId="14200BDF" w:rsidR="002F4E5F" w:rsidRDefault="002F4E5F">
      <w:pPr>
        <w:pStyle w:val="TOC4"/>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w:t>
      </w:r>
      <w:r>
        <w:rPr>
          <w:noProof/>
          <w:lang w:eastAsia="zh-CN"/>
        </w:rPr>
        <w:t>4</w:t>
      </w:r>
      <w:r>
        <w:rPr>
          <w:rFonts w:asciiTheme="minorHAnsi" w:hAnsiTheme="minorHAnsi" w:cstheme="minorBidi"/>
          <w:noProof/>
          <w:sz w:val="22"/>
          <w:szCs w:val="22"/>
          <w:lang w:eastAsia="ko-KR"/>
        </w:rPr>
        <w:tab/>
      </w:r>
      <w:r>
        <w:rPr>
          <w:noProof/>
        </w:rPr>
        <w:t>Operation: deliver-</w:t>
      </w:r>
      <w:r>
        <w:rPr>
          <w:noProof/>
          <w:lang w:eastAsia="zh-CN"/>
        </w:rPr>
        <w:t>report</w:t>
      </w:r>
      <w:r>
        <w:rPr>
          <w:noProof/>
        </w:rPr>
        <w:tab/>
      </w:r>
      <w:r>
        <w:rPr>
          <w:noProof/>
        </w:rPr>
        <w:fldChar w:fldCharType="begin" w:fldLock="1"/>
      </w:r>
      <w:r>
        <w:rPr>
          <w:noProof/>
        </w:rPr>
        <w:instrText xml:space="preserve"> PAGEREF _Toc153793047 \h </w:instrText>
      </w:r>
      <w:r>
        <w:rPr>
          <w:noProof/>
        </w:rPr>
      </w:r>
      <w:r>
        <w:rPr>
          <w:noProof/>
        </w:rPr>
        <w:fldChar w:fldCharType="separate"/>
      </w:r>
      <w:r>
        <w:rPr>
          <w:noProof/>
        </w:rPr>
        <w:t>41</w:t>
      </w:r>
      <w:r>
        <w:rPr>
          <w:noProof/>
        </w:rPr>
        <w:fldChar w:fldCharType="end"/>
      </w:r>
    </w:p>
    <w:p w14:paraId="5DBC6039" w14:textId="3AD42244"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w:t>
      </w:r>
      <w:r>
        <w:rPr>
          <w:noProof/>
          <w:lang w:eastAsia="zh-CN"/>
        </w:rPr>
        <w:t>4</w:t>
      </w:r>
      <w:r>
        <w:rPr>
          <w:noProof/>
        </w:rPr>
        <w:t>.1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_Toc153793048 \h </w:instrText>
      </w:r>
      <w:r>
        <w:rPr>
          <w:noProof/>
        </w:rPr>
      </w:r>
      <w:r>
        <w:rPr>
          <w:noProof/>
        </w:rPr>
        <w:fldChar w:fldCharType="separate"/>
      </w:r>
      <w:r>
        <w:rPr>
          <w:noProof/>
        </w:rPr>
        <w:t>41</w:t>
      </w:r>
      <w:r>
        <w:rPr>
          <w:noProof/>
        </w:rPr>
        <w:fldChar w:fldCharType="end"/>
      </w:r>
    </w:p>
    <w:p w14:paraId="1EC45974" w14:textId="6D92EC1B" w:rsidR="002F4E5F" w:rsidRDefault="002F4E5F">
      <w:pPr>
        <w:pStyle w:val="TOC5"/>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.3.</w:t>
      </w:r>
      <w:r>
        <w:rPr>
          <w:noProof/>
          <w:lang w:eastAsia="zh-CN"/>
        </w:rPr>
        <w:t>4</w:t>
      </w:r>
      <w:r>
        <w:rPr>
          <w:noProof/>
        </w:rPr>
        <w:t>.2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_Toc153793049 \h </w:instrText>
      </w:r>
      <w:r>
        <w:rPr>
          <w:noProof/>
        </w:rPr>
      </w:r>
      <w:r>
        <w:rPr>
          <w:noProof/>
        </w:rPr>
        <w:fldChar w:fldCharType="separate"/>
      </w:r>
      <w:r>
        <w:rPr>
          <w:noProof/>
        </w:rPr>
        <w:t>41</w:t>
      </w:r>
      <w:r>
        <w:rPr>
          <w:noProof/>
        </w:rPr>
        <w:fldChar w:fldCharType="end"/>
      </w:r>
    </w:p>
    <w:p w14:paraId="6DA87C72" w14:textId="7668B463"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_Toc153793050 \h </w:instrText>
      </w:r>
      <w:r>
        <w:rPr>
          <w:noProof/>
        </w:rPr>
      </w:r>
      <w:r>
        <w:rPr>
          <w:noProof/>
        </w:rPr>
        <w:fldChar w:fldCharType="separate"/>
      </w:r>
      <w:r>
        <w:rPr>
          <w:noProof/>
        </w:rPr>
        <w:t>41</w:t>
      </w:r>
      <w:r>
        <w:rPr>
          <w:noProof/>
        </w:rPr>
        <w:fldChar w:fldCharType="end"/>
      </w:r>
    </w:p>
    <w:p w14:paraId="73BB224A" w14:textId="539BC298"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_Toc153793051 \h </w:instrText>
      </w:r>
      <w:r>
        <w:rPr>
          <w:noProof/>
        </w:rPr>
      </w:r>
      <w:r>
        <w:rPr>
          <w:noProof/>
        </w:rPr>
        <w:fldChar w:fldCharType="separate"/>
      </w:r>
      <w:r>
        <w:rPr>
          <w:noProof/>
        </w:rPr>
        <w:t>42</w:t>
      </w:r>
      <w:r>
        <w:rPr>
          <w:noProof/>
        </w:rPr>
        <w:fldChar w:fldCharType="end"/>
      </w:r>
    </w:p>
    <w:p w14:paraId="6D1F5AE7" w14:textId="099D2919" w:rsidR="002F4E5F" w:rsidRDefault="002F4E5F">
      <w:pPr>
        <w:pStyle w:val="TOC4"/>
        <w:rPr>
          <w:rFonts w:asciiTheme="minorHAnsi" w:hAnsiTheme="minorHAnsi" w:cstheme="minorBidi"/>
          <w:noProof/>
          <w:sz w:val="22"/>
          <w:szCs w:val="22"/>
          <w:lang w:eastAsia="ko-KR"/>
        </w:rPr>
      </w:pPr>
      <w:r>
        <w:rPr>
          <w:noProof/>
        </w:rPr>
        <w:t>8.</w:t>
      </w:r>
      <w:r>
        <w:rPr>
          <w:noProof/>
          <w:lang w:eastAsia="zh-CN"/>
        </w:rPr>
        <w:t>2</w:t>
      </w:r>
      <w:r>
        <w:rPr>
          <w:noProof/>
        </w:rPr>
        <w:t>.</w:t>
      </w:r>
      <w:r>
        <w:rPr>
          <w:noProof/>
          <w:lang w:eastAsia="zh-CN"/>
        </w:rPr>
        <w:t>5</w:t>
      </w:r>
      <w:r>
        <w:rPr>
          <w:noProof/>
        </w:rPr>
        <w:t>.</w:t>
      </w:r>
      <w:r>
        <w:rPr>
          <w:noProof/>
          <w:lang w:eastAsia="zh-CN"/>
        </w:rPr>
        <w:t>1</w:t>
      </w:r>
      <w:r>
        <w:rPr>
          <w:rFonts w:asciiTheme="minorHAnsi"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_Toc153793052 \h </w:instrText>
      </w:r>
      <w:r>
        <w:rPr>
          <w:noProof/>
        </w:rPr>
      </w:r>
      <w:r>
        <w:rPr>
          <w:noProof/>
        </w:rPr>
        <w:fldChar w:fldCharType="separate"/>
      </w:r>
      <w:r>
        <w:rPr>
          <w:noProof/>
        </w:rPr>
        <w:t>42</w:t>
      </w:r>
      <w:r>
        <w:rPr>
          <w:noProof/>
        </w:rPr>
        <w:fldChar w:fldCharType="end"/>
      </w:r>
    </w:p>
    <w:p w14:paraId="66EF5104" w14:textId="022F6E5E" w:rsidR="002F4E5F" w:rsidRDefault="002F4E5F">
      <w:pPr>
        <w:pStyle w:val="TOC4"/>
        <w:rPr>
          <w:rFonts w:asciiTheme="minorHAnsi" w:hAnsiTheme="minorHAnsi" w:cstheme="minorBidi"/>
          <w:noProof/>
          <w:sz w:val="22"/>
          <w:szCs w:val="22"/>
          <w:lang w:eastAsia="ko-KR"/>
        </w:rPr>
      </w:pPr>
      <w:r>
        <w:rPr>
          <w:noProof/>
        </w:rPr>
        <w:t>8.</w:t>
      </w:r>
      <w:r>
        <w:rPr>
          <w:noProof/>
          <w:lang w:eastAsia="zh-CN"/>
        </w:rPr>
        <w:t>2</w:t>
      </w:r>
      <w:r>
        <w:rPr>
          <w:noProof/>
        </w:rPr>
        <w:t>.</w:t>
      </w:r>
      <w:r>
        <w:rPr>
          <w:noProof/>
          <w:lang w:eastAsia="zh-CN"/>
        </w:rPr>
        <w:t>5</w:t>
      </w:r>
      <w:r>
        <w:rPr>
          <w:noProof/>
        </w:rPr>
        <w:t>.</w:t>
      </w:r>
      <w:r>
        <w:rPr>
          <w:noProof/>
          <w:lang w:eastAsia="zh-CN"/>
        </w:rPr>
        <w:t>2</w:t>
      </w:r>
      <w:r>
        <w:rPr>
          <w:rFonts w:asciiTheme="minorHAnsi" w:hAnsiTheme="minorHAnsi" w:cstheme="minorBid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_Toc153793053 \h </w:instrText>
      </w:r>
      <w:r>
        <w:rPr>
          <w:noProof/>
        </w:rPr>
      </w:r>
      <w:r>
        <w:rPr>
          <w:noProof/>
        </w:rPr>
        <w:fldChar w:fldCharType="separate"/>
      </w:r>
      <w:r>
        <w:rPr>
          <w:noProof/>
        </w:rPr>
        <w:t>43</w:t>
      </w:r>
      <w:r>
        <w:rPr>
          <w:noProof/>
        </w:rPr>
        <w:fldChar w:fldCharType="end"/>
      </w:r>
    </w:p>
    <w:p w14:paraId="06040576" w14:textId="531826FE" w:rsidR="002F4E5F" w:rsidRDefault="002F4E5F">
      <w:pPr>
        <w:pStyle w:val="TOC5"/>
        <w:rPr>
          <w:rFonts w:asciiTheme="minorHAnsi" w:hAnsiTheme="minorHAnsi" w:cstheme="minorBidi"/>
          <w:noProof/>
          <w:sz w:val="22"/>
          <w:szCs w:val="22"/>
          <w:lang w:eastAsia="ko-KR"/>
        </w:rPr>
      </w:pPr>
      <w:r>
        <w:rPr>
          <w:noProof/>
          <w:lang w:eastAsia="zh-CN"/>
        </w:rPr>
        <w:t>8.2.5.2.1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_Toc153793054 \h </w:instrText>
      </w:r>
      <w:r>
        <w:rPr>
          <w:noProof/>
        </w:rPr>
      </w:r>
      <w:r>
        <w:rPr>
          <w:noProof/>
        </w:rPr>
        <w:fldChar w:fldCharType="separate"/>
      </w:r>
      <w:r>
        <w:rPr>
          <w:noProof/>
        </w:rPr>
        <w:t>43</w:t>
      </w:r>
      <w:r>
        <w:rPr>
          <w:noProof/>
        </w:rPr>
        <w:fldChar w:fldCharType="end"/>
      </w:r>
    </w:p>
    <w:p w14:paraId="63522EC5" w14:textId="74623B43" w:rsidR="002F4E5F" w:rsidRDefault="002F4E5F">
      <w:pPr>
        <w:pStyle w:val="TOC5"/>
        <w:rPr>
          <w:rFonts w:asciiTheme="minorHAnsi" w:hAnsiTheme="minorHAnsi" w:cstheme="minorBidi"/>
          <w:noProof/>
          <w:sz w:val="22"/>
          <w:szCs w:val="22"/>
          <w:lang w:eastAsia="ko-KR"/>
        </w:rPr>
      </w:pPr>
      <w:r>
        <w:rPr>
          <w:noProof/>
          <w:lang w:eastAsia="zh-CN"/>
        </w:rPr>
        <w:t>8.2.5.2.2</w:t>
      </w:r>
      <w:r>
        <w:rPr>
          <w:rFonts w:asciiTheme="minorHAnsi" w:hAnsiTheme="minorHAnsi" w:cstheme="minorBidi"/>
          <w:noProof/>
          <w:sz w:val="22"/>
          <w:szCs w:val="22"/>
          <w:lang w:eastAsia="ko-KR"/>
        </w:rPr>
        <w:tab/>
      </w:r>
      <w:r>
        <w:rPr>
          <w:noProof/>
          <w:lang w:eastAsia="zh-CN"/>
        </w:rPr>
        <w:t>Type: AS</w:t>
      </w:r>
      <w:r>
        <w:rPr>
          <w:noProof/>
        </w:rPr>
        <w:t>MessageDelivery</w:t>
      </w:r>
      <w:r>
        <w:rPr>
          <w:noProof/>
        </w:rPr>
        <w:tab/>
      </w:r>
      <w:r>
        <w:rPr>
          <w:noProof/>
        </w:rPr>
        <w:fldChar w:fldCharType="begin" w:fldLock="1"/>
      </w:r>
      <w:r>
        <w:rPr>
          <w:noProof/>
        </w:rPr>
        <w:instrText xml:space="preserve"> PAGEREF _Toc153793055 \h </w:instrText>
      </w:r>
      <w:r>
        <w:rPr>
          <w:noProof/>
        </w:rPr>
      </w:r>
      <w:r>
        <w:rPr>
          <w:noProof/>
        </w:rPr>
        <w:fldChar w:fldCharType="separate"/>
      </w:r>
      <w:r>
        <w:rPr>
          <w:noProof/>
        </w:rPr>
        <w:t>43</w:t>
      </w:r>
      <w:r>
        <w:rPr>
          <w:noProof/>
        </w:rPr>
        <w:fldChar w:fldCharType="end"/>
      </w:r>
    </w:p>
    <w:p w14:paraId="62D93087" w14:textId="110595F3" w:rsidR="002F4E5F" w:rsidRDefault="002F4E5F">
      <w:pPr>
        <w:pStyle w:val="TOC5"/>
        <w:rPr>
          <w:rFonts w:asciiTheme="minorHAnsi" w:hAnsiTheme="minorHAnsi" w:cstheme="minorBidi"/>
          <w:noProof/>
          <w:sz w:val="22"/>
          <w:szCs w:val="22"/>
          <w:lang w:eastAsia="ko-KR"/>
        </w:rPr>
      </w:pPr>
      <w:r>
        <w:rPr>
          <w:noProof/>
          <w:lang w:eastAsia="zh-CN"/>
        </w:rPr>
        <w:t>8.2.5.2.3</w:t>
      </w:r>
      <w:r>
        <w:rPr>
          <w:rFonts w:asciiTheme="minorHAnsi" w:hAnsiTheme="minorHAnsi" w:cstheme="minorBidi"/>
          <w:noProof/>
          <w:sz w:val="22"/>
          <w:szCs w:val="22"/>
          <w:lang w:eastAsia="ko-KR"/>
        </w:rPr>
        <w:tab/>
      </w:r>
      <w:r>
        <w:rPr>
          <w:noProof/>
          <w:lang w:eastAsia="zh-CN"/>
        </w:rPr>
        <w:t>Type:UE</w:t>
      </w:r>
      <w:r>
        <w:rPr>
          <w:noProof/>
        </w:rPr>
        <w:t>MessageDelivery</w:t>
      </w:r>
      <w:r>
        <w:rPr>
          <w:noProof/>
        </w:rPr>
        <w:tab/>
      </w:r>
      <w:r>
        <w:rPr>
          <w:noProof/>
        </w:rPr>
        <w:fldChar w:fldCharType="begin" w:fldLock="1"/>
      </w:r>
      <w:r>
        <w:rPr>
          <w:noProof/>
        </w:rPr>
        <w:instrText xml:space="preserve"> PAGEREF _Toc153793056 \h </w:instrText>
      </w:r>
      <w:r>
        <w:rPr>
          <w:noProof/>
        </w:rPr>
      </w:r>
      <w:r>
        <w:rPr>
          <w:noProof/>
        </w:rPr>
        <w:fldChar w:fldCharType="separate"/>
      </w:r>
      <w:r>
        <w:rPr>
          <w:noProof/>
        </w:rPr>
        <w:t>44</w:t>
      </w:r>
      <w:r>
        <w:rPr>
          <w:noProof/>
        </w:rPr>
        <w:fldChar w:fldCharType="end"/>
      </w:r>
    </w:p>
    <w:p w14:paraId="412799A3" w14:textId="4B1ACE36" w:rsidR="002F4E5F" w:rsidRDefault="002F4E5F">
      <w:pPr>
        <w:pStyle w:val="TOC5"/>
        <w:rPr>
          <w:rFonts w:asciiTheme="minorHAnsi" w:hAnsiTheme="minorHAnsi" w:cstheme="minorBidi"/>
          <w:noProof/>
          <w:sz w:val="22"/>
          <w:szCs w:val="22"/>
          <w:lang w:eastAsia="ko-KR"/>
        </w:rPr>
      </w:pPr>
      <w:r>
        <w:rPr>
          <w:noProof/>
          <w:lang w:eastAsia="zh-CN"/>
        </w:rPr>
        <w:t>8.2.5.2.4</w:t>
      </w:r>
      <w:r>
        <w:rPr>
          <w:rFonts w:asciiTheme="minorHAnsi" w:hAnsiTheme="minorHAnsi" w:cstheme="minorBidi"/>
          <w:noProof/>
          <w:sz w:val="22"/>
          <w:szCs w:val="22"/>
          <w:lang w:eastAsia="ko-KR"/>
        </w:rPr>
        <w:tab/>
      </w:r>
      <w:r>
        <w:rPr>
          <w:noProof/>
        </w:rPr>
        <w:t>Type: MessageDeliveryAck</w:t>
      </w:r>
      <w:r>
        <w:rPr>
          <w:noProof/>
        </w:rPr>
        <w:tab/>
      </w:r>
      <w:r>
        <w:rPr>
          <w:noProof/>
        </w:rPr>
        <w:fldChar w:fldCharType="begin" w:fldLock="1"/>
      </w:r>
      <w:r>
        <w:rPr>
          <w:noProof/>
        </w:rPr>
        <w:instrText xml:space="preserve"> PAGEREF _Toc153793057 \h </w:instrText>
      </w:r>
      <w:r>
        <w:rPr>
          <w:noProof/>
        </w:rPr>
      </w:r>
      <w:r>
        <w:rPr>
          <w:noProof/>
        </w:rPr>
        <w:fldChar w:fldCharType="separate"/>
      </w:r>
      <w:r>
        <w:rPr>
          <w:noProof/>
        </w:rPr>
        <w:t>44</w:t>
      </w:r>
      <w:r>
        <w:rPr>
          <w:noProof/>
        </w:rPr>
        <w:fldChar w:fldCharType="end"/>
      </w:r>
    </w:p>
    <w:p w14:paraId="273DDFF4" w14:textId="40FE1DAD" w:rsidR="002F4E5F" w:rsidRDefault="002F4E5F">
      <w:pPr>
        <w:pStyle w:val="TOC5"/>
        <w:rPr>
          <w:rFonts w:asciiTheme="minorHAnsi" w:hAnsiTheme="minorHAnsi" w:cstheme="minorBidi"/>
          <w:noProof/>
          <w:sz w:val="22"/>
          <w:szCs w:val="22"/>
          <w:lang w:eastAsia="ko-KR"/>
        </w:rPr>
      </w:pPr>
      <w:r>
        <w:rPr>
          <w:noProof/>
          <w:lang w:eastAsia="zh-CN"/>
        </w:rPr>
        <w:t>8.2.5.2.5</w:t>
      </w:r>
      <w:r>
        <w:rPr>
          <w:rFonts w:asciiTheme="minorHAnsi" w:hAnsiTheme="minorHAnsi" w:cstheme="minorBidi"/>
          <w:noProof/>
          <w:sz w:val="22"/>
          <w:szCs w:val="22"/>
          <w:lang w:eastAsia="ko-KR"/>
        </w:rPr>
        <w:tab/>
      </w:r>
      <w:r>
        <w:rPr>
          <w:noProof/>
        </w:rPr>
        <w:t>Type:MessageSegmentParameters</w:t>
      </w:r>
      <w:r>
        <w:rPr>
          <w:noProof/>
        </w:rPr>
        <w:tab/>
      </w:r>
      <w:r>
        <w:rPr>
          <w:noProof/>
        </w:rPr>
        <w:fldChar w:fldCharType="begin" w:fldLock="1"/>
      </w:r>
      <w:r>
        <w:rPr>
          <w:noProof/>
        </w:rPr>
        <w:instrText xml:space="preserve"> PAGEREF _Toc153793058 \h </w:instrText>
      </w:r>
      <w:r>
        <w:rPr>
          <w:noProof/>
        </w:rPr>
      </w:r>
      <w:r>
        <w:rPr>
          <w:noProof/>
        </w:rPr>
        <w:fldChar w:fldCharType="separate"/>
      </w:r>
      <w:r>
        <w:rPr>
          <w:noProof/>
        </w:rPr>
        <w:t>45</w:t>
      </w:r>
      <w:r>
        <w:rPr>
          <w:noProof/>
        </w:rPr>
        <w:fldChar w:fldCharType="end"/>
      </w:r>
    </w:p>
    <w:p w14:paraId="0BC55009" w14:textId="35375226" w:rsidR="002F4E5F" w:rsidRDefault="002F4E5F">
      <w:pPr>
        <w:pStyle w:val="TOC5"/>
        <w:rPr>
          <w:rFonts w:asciiTheme="minorHAnsi" w:hAnsiTheme="minorHAnsi" w:cstheme="minorBidi"/>
          <w:noProof/>
          <w:sz w:val="22"/>
          <w:szCs w:val="22"/>
          <w:lang w:eastAsia="ko-KR"/>
        </w:rPr>
      </w:pPr>
      <w:r>
        <w:rPr>
          <w:noProof/>
          <w:lang w:eastAsia="zh-CN"/>
        </w:rPr>
        <w:t>8.2.5.2.6</w:t>
      </w:r>
      <w:r>
        <w:rPr>
          <w:rFonts w:asciiTheme="minorHAnsi" w:hAnsiTheme="minorHAnsi" w:cstheme="minorBidi"/>
          <w:noProof/>
          <w:sz w:val="22"/>
          <w:szCs w:val="22"/>
          <w:lang w:eastAsia="ko-KR"/>
        </w:rPr>
        <w:tab/>
      </w:r>
      <w:r>
        <w:rPr>
          <w:noProof/>
        </w:rPr>
        <w:t>Type:StoreAndForwardParameters</w:t>
      </w:r>
      <w:r>
        <w:rPr>
          <w:noProof/>
        </w:rPr>
        <w:tab/>
      </w:r>
      <w:r>
        <w:rPr>
          <w:noProof/>
        </w:rPr>
        <w:fldChar w:fldCharType="begin" w:fldLock="1"/>
      </w:r>
      <w:r>
        <w:rPr>
          <w:noProof/>
        </w:rPr>
        <w:instrText xml:space="preserve"> PAGEREF _Toc153793059 \h </w:instrText>
      </w:r>
      <w:r>
        <w:rPr>
          <w:noProof/>
        </w:rPr>
      </w:r>
      <w:r>
        <w:rPr>
          <w:noProof/>
        </w:rPr>
        <w:fldChar w:fldCharType="separate"/>
      </w:r>
      <w:r>
        <w:rPr>
          <w:noProof/>
        </w:rPr>
        <w:t>45</w:t>
      </w:r>
      <w:r>
        <w:rPr>
          <w:noProof/>
        </w:rPr>
        <w:fldChar w:fldCharType="end"/>
      </w:r>
    </w:p>
    <w:p w14:paraId="2B9C2C2F" w14:textId="40EF5FEC" w:rsidR="002F4E5F" w:rsidRDefault="002F4E5F">
      <w:pPr>
        <w:pStyle w:val="TOC5"/>
        <w:rPr>
          <w:rFonts w:asciiTheme="minorHAnsi" w:hAnsiTheme="minorHAnsi" w:cstheme="minorBidi"/>
          <w:noProof/>
          <w:sz w:val="22"/>
          <w:szCs w:val="22"/>
          <w:lang w:eastAsia="ko-KR"/>
        </w:rPr>
      </w:pPr>
      <w:r>
        <w:rPr>
          <w:noProof/>
          <w:lang w:eastAsia="zh-CN"/>
        </w:rPr>
        <w:t>8.2.5.2.7</w:t>
      </w:r>
      <w:r>
        <w:rPr>
          <w:rFonts w:asciiTheme="minorHAnsi" w:hAnsiTheme="minorHAnsi" w:cstheme="minorBidi"/>
          <w:noProof/>
          <w:sz w:val="22"/>
          <w:szCs w:val="22"/>
          <w:lang w:eastAsia="ko-KR"/>
        </w:rPr>
        <w:tab/>
      </w:r>
      <w:r>
        <w:rPr>
          <w:noProof/>
        </w:rPr>
        <w:t>Type:DeliveryStatusReport</w:t>
      </w:r>
      <w:r>
        <w:rPr>
          <w:noProof/>
        </w:rPr>
        <w:tab/>
      </w:r>
      <w:r>
        <w:rPr>
          <w:noProof/>
        </w:rPr>
        <w:fldChar w:fldCharType="begin" w:fldLock="1"/>
      </w:r>
      <w:r>
        <w:rPr>
          <w:noProof/>
        </w:rPr>
        <w:instrText xml:space="preserve"> PAGEREF _Toc153793060 \h </w:instrText>
      </w:r>
      <w:r>
        <w:rPr>
          <w:noProof/>
        </w:rPr>
      </w:r>
      <w:r>
        <w:rPr>
          <w:noProof/>
        </w:rPr>
        <w:fldChar w:fldCharType="separate"/>
      </w:r>
      <w:r>
        <w:rPr>
          <w:noProof/>
        </w:rPr>
        <w:t>45</w:t>
      </w:r>
      <w:r>
        <w:rPr>
          <w:noProof/>
        </w:rPr>
        <w:fldChar w:fldCharType="end"/>
      </w:r>
    </w:p>
    <w:p w14:paraId="2157C26B" w14:textId="7BBF77A4" w:rsidR="002F4E5F" w:rsidRDefault="002F4E5F">
      <w:pPr>
        <w:pStyle w:val="TOC4"/>
        <w:rPr>
          <w:rFonts w:asciiTheme="minorHAnsi" w:hAnsiTheme="minorHAnsi" w:cstheme="minorBidi"/>
          <w:noProof/>
          <w:sz w:val="22"/>
          <w:szCs w:val="22"/>
          <w:lang w:eastAsia="ko-KR"/>
        </w:rPr>
      </w:pPr>
      <w:r>
        <w:rPr>
          <w:noProof/>
        </w:rPr>
        <w:t>8.</w:t>
      </w:r>
      <w:r>
        <w:rPr>
          <w:noProof/>
          <w:lang w:eastAsia="zh-CN"/>
        </w:rPr>
        <w:t>2</w:t>
      </w:r>
      <w:r>
        <w:rPr>
          <w:noProof/>
        </w:rPr>
        <w:t>.</w:t>
      </w:r>
      <w:r>
        <w:rPr>
          <w:noProof/>
          <w:lang w:eastAsia="zh-CN"/>
        </w:rPr>
        <w:t>5</w:t>
      </w:r>
      <w:r>
        <w:rPr>
          <w:noProof/>
        </w:rPr>
        <w:t>.</w:t>
      </w:r>
      <w:r>
        <w:rPr>
          <w:noProof/>
          <w:lang w:eastAsia="zh-CN"/>
        </w:rPr>
        <w:t>3</w:t>
      </w:r>
      <w:r>
        <w:rPr>
          <w:rFonts w:asciiTheme="minorHAnsi" w:hAnsiTheme="minorHAnsi" w:cstheme="minorBid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_Toc153793061 \h </w:instrText>
      </w:r>
      <w:r>
        <w:rPr>
          <w:noProof/>
        </w:rPr>
      </w:r>
      <w:r>
        <w:rPr>
          <w:noProof/>
        </w:rPr>
        <w:fldChar w:fldCharType="separate"/>
      </w:r>
      <w:r>
        <w:rPr>
          <w:noProof/>
        </w:rPr>
        <w:t>45</w:t>
      </w:r>
      <w:r>
        <w:rPr>
          <w:noProof/>
        </w:rPr>
        <w:fldChar w:fldCharType="end"/>
      </w:r>
    </w:p>
    <w:p w14:paraId="3ECA5751" w14:textId="39672263" w:rsidR="002F4E5F" w:rsidRDefault="002F4E5F">
      <w:pPr>
        <w:pStyle w:val="TOC5"/>
        <w:rPr>
          <w:rFonts w:asciiTheme="minorHAnsi" w:hAnsiTheme="minorHAnsi" w:cstheme="minorBidi"/>
          <w:noProof/>
          <w:sz w:val="22"/>
          <w:szCs w:val="22"/>
          <w:lang w:eastAsia="ko-KR"/>
        </w:rPr>
      </w:pPr>
      <w:r>
        <w:rPr>
          <w:noProof/>
          <w:lang w:eastAsia="zh-CN"/>
        </w:rPr>
        <w:t>8.2.5.3.1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_Toc153793062 \h </w:instrText>
      </w:r>
      <w:r>
        <w:rPr>
          <w:noProof/>
        </w:rPr>
      </w:r>
      <w:r>
        <w:rPr>
          <w:noProof/>
        </w:rPr>
        <w:fldChar w:fldCharType="separate"/>
      </w:r>
      <w:r>
        <w:rPr>
          <w:noProof/>
        </w:rPr>
        <w:t>45</w:t>
      </w:r>
      <w:r>
        <w:rPr>
          <w:noProof/>
        </w:rPr>
        <w:fldChar w:fldCharType="end"/>
      </w:r>
    </w:p>
    <w:p w14:paraId="73848D19" w14:textId="680DDDC8" w:rsidR="002F4E5F" w:rsidRDefault="002F4E5F">
      <w:pPr>
        <w:pStyle w:val="TOC5"/>
        <w:rPr>
          <w:rFonts w:asciiTheme="minorHAnsi" w:hAnsiTheme="minorHAnsi" w:cstheme="minorBidi"/>
          <w:noProof/>
          <w:sz w:val="22"/>
          <w:szCs w:val="22"/>
          <w:lang w:eastAsia="ko-KR"/>
        </w:rPr>
      </w:pPr>
      <w:r>
        <w:rPr>
          <w:noProof/>
          <w:lang w:eastAsia="zh-CN"/>
        </w:rPr>
        <w:t>8.2.5.3.2</w:t>
      </w:r>
      <w:r>
        <w:rPr>
          <w:rFonts w:asciiTheme="minorHAnsi" w:hAnsiTheme="minorHAnsi" w:cstheme="minorBidi"/>
          <w:noProof/>
          <w:sz w:val="22"/>
          <w:szCs w:val="22"/>
          <w:lang w:eastAsia="ko-KR"/>
        </w:rPr>
        <w:tab/>
      </w:r>
      <w:r>
        <w:rPr>
          <w:noProof/>
          <w:lang w:eastAsia="zh-CN"/>
        </w:rPr>
        <w:t>Simple data types</w:t>
      </w:r>
      <w:r>
        <w:rPr>
          <w:noProof/>
        </w:rPr>
        <w:tab/>
      </w:r>
      <w:r>
        <w:rPr>
          <w:noProof/>
        </w:rPr>
        <w:fldChar w:fldCharType="begin" w:fldLock="1"/>
      </w:r>
      <w:r>
        <w:rPr>
          <w:noProof/>
        </w:rPr>
        <w:instrText xml:space="preserve"> PAGEREF _Toc153793063 \h </w:instrText>
      </w:r>
      <w:r>
        <w:rPr>
          <w:noProof/>
        </w:rPr>
      </w:r>
      <w:r>
        <w:rPr>
          <w:noProof/>
        </w:rPr>
        <w:fldChar w:fldCharType="separate"/>
      </w:r>
      <w:r>
        <w:rPr>
          <w:noProof/>
        </w:rPr>
        <w:t>45</w:t>
      </w:r>
      <w:r>
        <w:rPr>
          <w:noProof/>
        </w:rPr>
        <w:fldChar w:fldCharType="end"/>
      </w:r>
    </w:p>
    <w:p w14:paraId="3F25EDA5" w14:textId="5AA90291" w:rsidR="002F4E5F" w:rsidRDefault="002F4E5F">
      <w:pPr>
        <w:pStyle w:val="TOC5"/>
        <w:rPr>
          <w:rFonts w:asciiTheme="minorHAnsi" w:hAnsiTheme="minorHAnsi" w:cstheme="minorBidi"/>
          <w:noProof/>
          <w:sz w:val="22"/>
          <w:szCs w:val="22"/>
          <w:lang w:eastAsia="ko-KR"/>
        </w:rPr>
      </w:pPr>
      <w:r>
        <w:rPr>
          <w:noProof/>
          <w:lang w:eastAsia="zh-CN"/>
        </w:rPr>
        <w:t>8.2.5.3.3</w:t>
      </w:r>
      <w:r>
        <w:rPr>
          <w:rFonts w:asciiTheme="minorHAnsi" w:hAnsiTheme="minorHAnsi" w:cstheme="minorBidi"/>
          <w:noProof/>
          <w:sz w:val="22"/>
          <w:szCs w:val="22"/>
          <w:lang w:eastAsia="ko-KR"/>
        </w:rPr>
        <w:tab/>
      </w:r>
      <w:r>
        <w:rPr>
          <w:noProof/>
          <w:lang w:eastAsia="zh-CN"/>
        </w:rPr>
        <w:t>Enumeration: DeliveryStatus</w:t>
      </w:r>
      <w:r>
        <w:rPr>
          <w:noProof/>
        </w:rPr>
        <w:tab/>
      </w:r>
      <w:r>
        <w:rPr>
          <w:noProof/>
        </w:rPr>
        <w:fldChar w:fldCharType="begin" w:fldLock="1"/>
      </w:r>
      <w:r>
        <w:rPr>
          <w:noProof/>
        </w:rPr>
        <w:instrText xml:space="preserve"> PAGEREF _Toc153793064 \h </w:instrText>
      </w:r>
      <w:r>
        <w:rPr>
          <w:noProof/>
        </w:rPr>
      </w:r>
      <w:r>
        <w:rPr>
          <w:noProof/>
        </w:rPr>
        <w:fldChar w:fldCharType="separate"/>
      </w:r>
      <w:r>
        <w:rPr>
          <w:noProof/>
        </w:rPr>
        <w:t>46</w:t>
      </w:r>
      <w:r>
        <w:rPr>
          <w:noProof/>
        </w:rPr>
        <w:fldChar w:fldCharType="end"/>
      </w:r>
    </w:p>
    <w:p w14:paraId="2D1AACA2" w14:textId="4DCCE430" w:rsidR="002F4E5F" w:rsidRDefault="002F4E5F">
      <w:pPr>
        <w:pStyle w:val="TOC5"/>
        <w:rPr>
          <w:rFonts w:asciiTheme="minorHAnsi" w:hAnsiTheme="minorHAnsi" w:cstheme="minorBidi"/>
          <w:noProof/>
          <w:sz w:val="22"/>
          <w:szCs w:val="22"/>
          <w:lang w:eastAsia="ko-KR"/>
        </w:rPr>
      </w:pPr>
      <w:r>
        <w:rPr>
          <w:noProof/>
          <w:lang w:eastAsia="zh-CN"/>
        </w:rPr>
        <w:t>8.2.5.3.4</w:t>
      </w:r>
      <w:r>
        <w:rPr>
          <w:rFonts w:asciiTheme="minorHAnsi" w:hAnsiTheme="minorHAnsi" w:cstheme="minorBidi"/>
          <w:noProof/>
          <w:sz w:val="22"/>
          <w:szCs w:val="22"/>
          <w:lang w:eastAsia="ko-KR"/>
        </w:rPr>
        <w:tab/>
      </w:r>
      <w:r>
        <w:rPr>
          <w:noProof/>
          <w:lang w:eastAsia="zh-CN"/>
        </w:rPr>
        <w:t>Enumeration: ReportDeliveryStatus</w:t>
      </w:r>
      <w:r>
        <w:rPr>
          <w:noProof/>
        </w:rPr>
        <w:tab/>
      </w:r>
      <w:r>
        <w:rPr>
          <w:noProof/>
        </w:rPr>
        <w:fldChar w:fldCharType="begin" w:fldLock="1"/>
      </w:r>
      <w:r>
        <w:rPr>
          <w:noProof/>
        </w:rPr>
        <w:instrText xml:space="preserve"> PAGEREF _Toc153793065 \h </w:instrText>
      </w:r>
      <w:r>
        <w:rPr>
          <w:noProof/>
        </w:rPr>
      </w:r>
      <w:r>
        <w:rPr>
          <w:noProof/>
        </w:rPr>
        <w:fldChar w:fldCharType="separate"/>
      </w:r>
      <w:r>
        <w:rPr>
          <w:noProof/>
        </w:rPr>
        <w:t>46</w:t>
      </w:r>
      <w:r>
        <w:rPr>
          <w:noProof/>
        </w:rPr>
        <w:fldChar w:fldCharType="end"/>
      </w:r>
    </w:p>
    <w:p w14:paraId="735D8695" w14:textId="667C5DED" w:rsidR="002F4E5F" w:rsidRDefault="002F4E5F">
      <w:pPr>
        <w:pStyle w:val="TOC5"/>
        <w:rPr>
          <w:rFonts w:asciiTheme="minorHAnsi" w:hAnsiTheme="minorHAnsi" w:cstheme="minorBidi"/>
          <w:noProof/>
          <w:sz w:val="22"/>
          <w:szCs w:val="22"/>
          <w:lang w:eastAsia="ko-KR"/>
        </w:rPr>
      </w:pPr>
      <w:r>
        <w:rPr>
          <w:noProof/>
          <w:lang w:eastAsia="zh-CN"/>
        </w:rPr>
        <w:t>8.2.5.3.5</w:t>
      </w:r>
      <w:r>
        <w:rPr>
          <w:rFonts w:asciiTheme="minorHAnsi" w:hAnsiTheme="minorHAnsi" w:cstheme="minorBidi"/>
          <w:noProof/>
          <w:sz w:val="22"/>
          <w:szCs w:val="22"/>
          <w:lang w:eastAsia="ko-KR"/>
        </w:rPr>
        <w:tab/>
      </w:r>
      <w:r>
        <w:rPr>
          <w:noProof/>
          <w:lang w:eastAsia="zh-CN"/>
        </w:rPr>
        <w:t>Enumeration:Priority</w:t>
      </w:r>
      <w:r>
        <w:rPr>
          <w:noProof/>
        </w:rPr>
        <w:tab/>
      </w:r>
      <w:r>
        <w:rPr>
          <w:noProof/>
        </w:rPr>
        <w:fldChar w:fldCharType="begin" w:fldLock="1"/>
      </w:r>
      <w:r>
        <w:rPr>
          <w:noProof/>
        </w:rPr>
        <w:instrText xml:space="preserve"> PAGEREF _Toc153793066 \h </w:instrText>
      </w:r>
      <w:r>
        <w:rPr>
          <w:noProof/>
        </w:rPr>
      </w:r>
      <w:r>
        <w:rPr>
          <w:noProof/>
        </w:rPr>
        <w:fldChar w:fldCharType="separate"/>
      </w:r>
      <w:r>
        <w:rPr>
          <w:noProof/>
        </w:rPr>
        <w:t>46</w:t>
      </w:r>
      <w:r>
        <w:rPr>
          <w:noProof/>
        </w:rPr>
        <w:fldChar w:fldCharType="end"/>
      </w:r>
    </w:p>
    <w:p w14:paraId="66010A1F" w14:textId="46CA36D5"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_Toc153793067 \h </w:instrText>
      </w:r>
      <w:r>
        <w:rPr>
          <w:noProof/>
        </w:rPr>
      </w:r>
      <w:r>
        <w:rPr>
          <w:noProof/>
        </w:rPr>
        <w:fldChar w:fldCharType="separate"/>
      </w:r>
      <w:r>
        <w:rPr>
          <w:noProof/>
        </w:rPr>
        <w:t>46</w:t>
      </w:r>
      <w:r>
        <w:rPr>
          <w:noProof/>
        </w:rPr>
        <w:fldChar w:fldCharType="end"/>
      </w:r>
    </w:p>
    <w:p w14:paraId="50EE3B2D" w14:textId="01766C62" w:rsidR="002F4E5F" w:rsidRDefault="002F4E5F">
      <w:pPr>
        <w:pStyle w:val="TOC4"/>
        <w:rPr>
          <w:rFonts w:asciiTheme="minorHAnsi" w:hAnsiTheme="minorHAnsi" w:cstheme="minorBidi"/>
          <w:noProof/>
          <w:sz w:val="22"/>
          <w:szCs w:val="22"/>
          <w:lang w:eastAsia="ko-KR"/>
        </w:rPr>
      </w:pPr>
      <w:r>
        <w:rPr>
          <w:noProof/>
        </w:rPr>
        <w:t>8.2.6.1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_Toc153793068 \h </w:instrText>
      </w:r>
      <w:r>
        <w:rPr>
          <w:noProof/>
        </w:rPr>
      </w:r>
      <w:r>
        <w:rPr>
          <w:noProof/>
        </w:rPr>
        <w:fldChar w:fldCharType="separate"/>
      </w:r>
      <w:r>
        <w:rPr>
          <w:noProof/>
        </w:rPr>
        <w:t>46</w:t>
      </w:r>
      <w:r>
        <w:rPr>
          <w:noProof/>
        </w:rPr>
        <w:fldChar w:fldCharType="end"/>
      </w:r>
    </w:p>
    <w:p w14:paraId="5E61071C" w14:textId="456D80A9" w:rsidR="002F4E5F" w:rsidRDefault="002F4E5F">
      <w:pPr>
        <w:pStyle w:val="TOC4"/>
        <w:rPr>
          <w:rFonts w:asciiTheme="minorHAnsi" w:hAnsiTheme="minorHAnsi" w:cstheme="minorBidi"/>
          <w:noProof/>
          <w:sz w:val="22"/>
          <w:szCs w:val="22"/>
          <w:lang w:eastAsia="ko-KR"/>
        </w:rPr>
      </w:pPr>
      <w:r>
        <w:rPr>
          <w:noProof/>
        </w:rPr>
        <w:t>8.2.6.2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_Toc153793069 \h </w:instrText>
      </w:r>
      <w:r>
        <w:rPr>
          <w:noProof/>
        </w:rPr>
      </w:r>
      <w:r>
        <w:rPr>
          <w:noProof/>
        </w:rPr>
        <w:fldChar w:fldCharType="separate"/>
      </w:r>
      <w:r>
        <w:rPr>
          <w:noProof/>
        </w:rPr>
        <w:t>46</w:t>
      </w:r>
      <w:r>
        <w:rPr>
          <w:noProof/>
        </w:rPr>
        <w:fldChar w:fldCharType="end"/>
      </w:r>
    </w:p>
    <w:p w14:paraId="4B5AAE3D" w14:textId="001221AF" w:rsidR="002F4E5F" w:rsidRDefault="002F4E5F">
      <w:pPr>
        <w:pStyle w:val="TOC4"/>
        <w:rPr>
          <w:rFonts w:asciiTheme="minorHAnsi" w:hAnsiTheme="minorHAnsi" w:cstheme="minorBidi"/>
          <w:noProof/>
          <w:sz w:val="22"/>
          <w:szCs w:val="22"/>
          <w:lang w:eastAsia="ko-KR"/>
        </w:rPr>
      </w:pPr>
      <w:r>
        <w:rPr>
          <w:noProof/>
        </w:rPr>
        <w:t>8.2.6.3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_Toc153793070 \h </w:instrText>
      </w:r>
      <w:r>
        <w:rPr>
          <w:noProof/>
        </w:rPr>
      </w:r>
      <w:r>
        <w:rPr>
          <w:noProof/>
        </w:rPr>
        <w:fldChar w:fldCharType="separate"/>
      </w:r>
      <w:r>
        <w:rPr>
          <w:noProof/>
        </w:rPr>
        <w:t>46</w:t>
      </w:r>
      <w:r>
        <w:rPr>
          <w:noProof/>
        </w:rPr>
        <w:fldChar w:fldCharType="end"/>
      </w:r>
    </w:p>
    <w:p w14:paraId="70DB37AB" w14:textId="43A395F8" w:rsidR="002F4E5F" w:rsidRDefault="002F4E5F">
      <w:pPr>
        <w:pStyle w:val="TOC3"/>
        <w:rPr>
          <w:rFonts w:asciiTheme="minorHAnsi" w:hAnsiTheme="minorHAnsi" w:cstheme="minorBidi"/>
          <w:noProof/>
          <w:sz w:val="22"/>
          <w:szCs w:val="22"/>
          <w:lang w:eastAsia="ko-KR"/>
        </w:rPr>
      </w:pPr>
      <w:r>
        <w:rPr>
          <w:noProof/>
          <w:lang w:eastAsia="zh-CN"/>
        </w:rPr>
        <w:t>8</w:t>
      </w:r>
      <w:r>
        <w:rPr>
          <w:noProof/>
        </w:rPr>
        <w:t>.</w:t>
      </w:r>
      <w:r>
        <w:rPr>
          <w:noProof/>
          <w:lang w:eastAsia="zh-CN"/>
        </w:rPr>
        <w:t>2</w:t>
      </w:r>
      <w:r>
        <w:rPr>
          <w:noProof/>
        </w:rPr>
        <w:t>.7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_Toc153793071 \h </w:instrText>
      </w:r>
      <w:r>
        <w:rPr>
          <w:noProof/>
        </w:rPr>
      </w:r>
      <w:r>
        <w:rPr>
          <w:noProof/>
        </w:rPr>
        <w:fldChar w:fldCharType="separate"/>
      </w:r>
      <w:r>
        <w:rPr>
          <w:noProof/>
        </w:rPr>
        <w:t>46</w:t>
      </w:r>
      <w:r>
        <w:rPr>
          <w:noProof/>
        </w:rPr>
        <w:fldChar w:fldCharType="end"/>
      </w:r>
    </w:p>
    <w:p w14:paraId="24F38F56" w14:textId="428B6285" w:rsidR="002F4E5F" w:rsidRDefault="002F4E5F">
      <w:pPr>
        <w:pStyle w:val="TOC2"/>
        <w:rPr>
          <w:rFonts w:asciiTheme="minorHAnsi" w:hAnsiTheme="minorHAnsi" w:cstheme="minorBidi"/>
          <w:noProof/>
          <w:sz w:val="22"/>
          <w:szCs w:val="22"/>
          <w:lang w:eastAsia="ko-KR"/>
        </w:rPr>
      </w:pPr>
      <w:r w:rsidRPr="00CB18D3">
        <w:rPr>
          <w:noProof/>
          <w:lang w:val="en-US" w:eastAsia="zh-CN"/>
        </w:rPr>
        <w:t>8</w:t>
      </w:r>
      <w:r>
        <w:rPr>
          <w:noProof/>
          <w:lang w:eastAsia="zh-CN"/>
        </w:rPr>
        <w:t>.</w:t>
      </w:r>
      <w:r w:rsidRPr="00CB18D3">
        <w:rPr>
          <w:noProof/>
          <w:lang w:val="en-US" w:eastAsia="zh-CN"/>
        </w:rPr>
        <w:t>3</w:t>
      </w:r>
      <w:r>
        <w:rPr>
          <w:rFonts w:asciiTheme="minorHAnsi" w:hAnsiTheme="minorHAnsi" w:cstheme="minorBidi"/>
          <w:noProof/>
          <w:sz w:val="22"/>
          <w:szCs w:val="22"/>
          <w:lang w:eastAsia="ko-KR"/>
        </w:rPr>
        <w:tab/>
      </w:r>
      <w:r>
        <w:rPr>
          <w:noProof/>
          <w:lang w:eastAsia="zh-CN"/>
        </w:rPr>
        <w:t>MSGS_TopiclistEvent API</w:t>
      </w:r>
      <w:r>
        <w:rPr>
          <w:noProof/>
        </w:rPr>
        <w:tab/>
      </w:r>
      <w:r>
        <w:rPr>
          <w:noProof/>
        </w:rPr>
        <w:fldChar w:fldCharType="begin" w:fldLock="1"/>
      </w:r>
      <w:r>
        <w:rPr>
          <w:noProof/>
        </w:rPr>
        <w:instrText xml:space="preserve"> PAGEREF _Toc153793072 \h </w:instrText>
      </w:r>
      <w:r>
        <w:rPr>
          <w:noProof/>
        </w:rPr>
      </w:r>
      <w:r>
        <w:rPr>
          <w:noProof/>
        </w:rPr>
        <w:fldChar w:fldCharType="separate"/>
      </w:r>
      <w:r>
        <w:rPr>
          <w:noProof/>
        </w:rPr>
        <w:t>47</w:t>
      </w:r>
      <w:r>
        <w:rPr>
          <w:noProof/>
        </w:rPr>
        <w:fldChar w:fldCharType="end"/>
      </w:r>
    </w:p>
    <w:p w14:paraId="2ECEA598" w14:textId="45A1A192" w:rsidR="002F4E5F" w:rsidRDefault="002F4E5F">
      <w:pPr>
        <w:pStyle w:val="TOC3"/>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_Toc153793073 \h </w:instrText>
      </w:r>
      <w:r>
        <w:rPr>
          <w:noProof/>
        </w:rPr>
      </w:r>
      <w:r>
        <w:rPr>
          <w:noProof/>
        </w:rPr>
        <w:fldChar w:fldCharType="separate"/>
      </w:r>
      <w:r>
        <w:rPr>
          <w:noProof/>
        </w:rPr>
        <w:t>47</w:t>
      </w:r>
      <w:r>
        <w:rPr>
          <w:noProof/>
        </w:rPr>
        <w:fldChar w:fldCharType="end"/>
      </w:r>
    </w:p>
    <w:p w14:paraId="48B37968" w14:textId="546644E4" w:rsidR="002F4E5F" w:rsidRDefault="002F4E5F">
      <w:pPr>
        <w:pStyle w:val="TOC3"/>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_Toc153793074 \h </w:instrText>
      </w:r>
      <w:r>
        <w:rPr>
          <w:noProof/>
        </w:rPr>
      </w:r>
      <w:r>
        <w:rPr>
          <w:noProof/>
        </w:rPr>
        <w:fldChar w:fldCharType="separate"/>
      </w:r>
      <w:r>
        <w:rPr>
          <w:noProof/>
        </w:rPr>
        <w:t>47</w:t>
      </w:r>
      <w:r>
        <w:rPr>
          <w:noProof/>
        </w:rPr>
        <w:fldChar w:fldCharType="end"/>
      </w:r>
    </w:p>
    <w:p w14:paraId="284565AC" w14:textId="0CB41E0B"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_Toc153793075 \h </w:instrText>
      </w:r>
      <w:r>
        <w:rPr>
          <w:noProof/>
        </w:rPr>
      </w:r>
      <w:r>
        <w:rPr>
          <w:noProof/>
        </w:rPr>
        <w:fldChar w:fldCharType="separate"/>
      </w:r>
      <w:r>
        <w:rPr>
          <w:noProof/>
        </w:rPr>
        <w:t>47</w:t>
      </w:r>
      <w:r>
        <w:rPr>
          <w:noProof/>
        </w:rPr>
        <w:fldChar w:fldCharType="end"/>
      </w:r>
    </w:p>
    <w:p w14:paraId="095A37A0" w14:textId="7163CF47"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w:t>
      </w:r>
      <w:r w:rsidRPr="00CB18D3">
        <w:rPr>
          <w:noProof/>
          <w:lang w:val="en-US" w:eastAsia="zh-CN"/>
        </w:rPr>
        <w:t>2</w:t>
      </w:r>
      <w:r>
        <w:rPr>
          <w:rFonts w:asciiTheme="minorHAnsi" w:hAnsiTheme="minorHAnsi" w:cstheme="minorBidi"/>
          <w:noProof/>
          <w:sz w:val="22"/>
          <w:szCs w:val="22"/>
          <w:lang w:eastAsia="ko-KR"/>
        </w:rPr>
        <w:tab/>
      </w:r>
      <w:r>
        <w:rPr>
          <w:noProof/>
        </w:rPr>
        <w:t>Resource: Topic List Subscriptions</w:t>
      </w:r>
      <w:r>
        <w:rPr>
          <w:noProof/>
        </w:rPr>
        <w:tab/>
      </w:r>
      <w:r>
        <w:rPr>
          <w:noProof/>
        </w:rPr>
        <w:fldChar w:fldCharType="begin" w:fldLock="1"/>
      </w:r>
      <w:r>
        <w:rPr>
          <w:noProof/>
        </w:rPr>
        <w:instrText xml:space="preserve"> PAGEREF _Toc153793076 \h </w:instrText>
      </w:r>
      <w:r>
        <w:rPr>
          <w:noProof/>
        </w:rPr>
      </w:r>
      <w:r>
        <w:rPr>
          <w:noProof/>
        </w:rPr>
        <w:fldChar w:fldCharType="separate"/>
      </w:r>
      <w:r>
        <w:rPr>
          <w:noProof/>
        </w:rPr>
        <w:t>47</w:t>
      </w:r>
      <w:r>
        <w:rPr>
          <w:noProof/>
        </w:rPr>
        <w:fldChar w:fldCharType="end"/>
      </w:r>
    </w:p>
    <w:p w14:paraId="6514BB2E" w14:textId="4F21DCB0"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_Toc153793077 \h </w:instrText>
      </w:r>
      <w:r>
        <w:rPr>
          <w:noProof/>
        </w:rPr>
      </w:r>
      <w:r>
        <w:rPr>
          <w:noProof/>
        </w:rPr>
        <w:fldChar w:fldCharType="separate"/>
      </w:r>
      <w:r>
        <w:rPr>
          <w:noProof/>
        </w:rPr>
        <w:t>47</w:t>
      </w:r>
      <w:r>
        <w:rPr>
          <w:noProof/>
        </w:rPr>
        <w:fldChar w:fldCharType="end"/>
      </w:r>
    </w:p>
    <w:p w14:paraId="675DCD8B" w14:textId="5FD5C665"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.2.</w:t>
      </w:r>
      <w:r w:rsidRPr="00CB18D3">
        <w:rPr>
          <w:noProof/>
          <w:lang w:val="en-US" w:eastAsia="zh-CN"/>
        </w:rPr>
        <w:t>2</w:t>
      </w:r>
      <w:r>
        <w:rPr>
          <w:rFonts w:asciiTheme="minorHAnsi"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_Toc153793078 \h </w:instrText>
      </w:r>
      <w:r>
        <w:rPr>
          <w:noProof/>
        </w:rPr>
      </w:r>
      <w:r>
        <w:rPr>
          <w:noProof/>
        </w:rPr>
        <w:fldChar w:fldCharType="separate"/>
      </w:r>
      <w:r>
        <w:rPr>
          <w:noProof/>
        </w:rPr>
        <w:t>47</w:t>
      </w:r>
      <w:r>
        <w:rPr>
          <w:noProof/>
        </w:rPr>
        <w:fldChar w:fldCharType="end"/>
      </w:r>
    </w:p>
    <w:p w14:paraId="14A334AD" w14:textId="754DC704"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.2.</w:t>
      </w:r>
      <w:r w:rsidRPr="00CB18D3">
        <w:rPr>
          <w:noProof/>
          <w:lang w:val="en-US" w:eastAsia="zh-CN"/>
        </w:rPr>
        <w:t>3</w:t>
      </w:r>
      <w:r>
        <w:rPr>
          <w:rFonts w:asciiTheme="minorHAnsi"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_Toc153793079 \h </w:instrText>
      </w:r>
      <w:r>
        <w:rPr>
          <w:noProof/>
        </w:rPr>
      </w:r>
      <w:r>
        <w:rPr>
          <w:noProof/>
        </w:rPr>
        <w:fldChar w:fldCharType="separate"/>
      </w:r>
      <w:r>
        <w:rPr>
          <w:noProof/>
        </w:rPr>
        <w:t>48</w:t>
      </w:r>
      <w:r>
        <w:rPr>
          <w:noProof/>
        </w:rPr>
        <w:fldChar w:fldCharType="end"/>
      </w:r>
    </w:p>
    <w:p w14:paraId="542888E5" w14:textId="727A7A63" w:rsidR="002F4E5F" w:rsidRDefault="002F4E5F">
      <w:pPr>
        <w:pStyle w:val="TOC6"/>
        <w:rPr>
          <w:rFonts w:asciiTheme="minorHAnsi" w:hAnsiTheme="minorHAnsi" w:cstheme="minorBidi"/>
          <w:noProof/>
          <w:sz w:val="22"/>
          <w:szCs w:val="22"/>
          <w:lang w:eastAsia="ko-KR"/>
        </w:rPr>
      </w:pPr>
      <w:r>
        <w:rPr>
          <w:noProof/>
          <w:lang w:eastAsia="zh-CN"/>
        </w:rPr>
        <w:lastRenderedPageBreak/>
        <w:t>8.</w:t>
      </w:r>
      <w:r w:rsidRPr="00CB18D3">
        <w:rPr>
          <w:noProof/>
          <w:lang w:val="en-US" w:eastAsia="zh-CN"/>
        </w:rPr>
        <w:t>3</w:t>
      </w:r>
      <w:r>
        <w:rPr>
          <w:noProof/>
          <w:lang w:eastAsia="zh-CN"/>
        </w:rPr>
        <w:t>.2.2.3.1</w:t>
      </w:r>
      <w:r>
        <w:rPr>
          <w:rFonts w:asciiTheme="minorHAnsi" w:hAnsiTheme="minorHAnsi" w:cstheme="minorBid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_Toc153793080 \h </w:instrText>
      </w:r>
      <w:r>
        <w:rPr>
          <w:noProof/>
        </w:rPr>
      </w:r>
      <w:r>
        <w:rPr>
          <w:noProof/>
        </w:rPr>
        <w:fldChar w:fldCharType="separate"/>
      </w:r>
      <w:r>
        <w:rPr>
          <w:noProof/>
        </w:rPr>
        <w:t>48</w:t>
      </w:r>
      <w:r>
        <w:rPr>
          <w:noProof/>
        </w:rPr>
        <w:fldChar w:fldCharType="end"/>
      </w:r>
    </w:p>
    <w:p w14:paraId="32188DF0" w14:textId="7DCC7900"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w:t>
      </w:r>
      <w:r w:rsidRPr="00CB18D3">
        <w:rPr>
          <w:noProof/>
          <w:lang w:val="en-US" w:eastAsia="zh-CN"/>
        </w:rPr>
        <w:t>3</w:t>
      </w:r>
      <w:r>
        <w:rPr>
          <w:rFonts w:asciiTheme="minorHAnsi" w:hAnsiTheme="minorHAnsi" w:cstheme="minorBidi"/>
          <w:noProof/>
          <w:sz w:val="22"/>
          <w:szCs w:val="22"/>
          <w:lang w:eastAsia="ko-KR"/>
        </w:rPr>
        <w:tab/>
      </w:r>
      <w:r>
        <w:rPr>
          <w:noProof/>
        </w:rPr>
        <w:t>Resource: Individual Topic List Subscription</w:t>
      </w:r>
      <w:r>
        <w:rPr>
          <w:noProof/>
        </w:rPr>
        <w:tab/>
      </w:r>
      <w:r>
        <w:rPr>
          <w:noProof/>
        </w:rPr>
        <w:fldChar w:fldCharType="begin" w:fldLock="1"/>
      </w:r>
      <w:r>
        <w:rPr>
          <w:noProof/>
        </w:rPr>
        <w:instrText xml:space="preserve"> PAGEREF _Toc153793081 \h </w:instrText>
      </w:r>
      <w:r>
        <w:rPr>
          <w:noProof/>
        </w:rPr>
      </w:r>
      <w:r>
        <w:rPr>
          <w:noProof/>
        </w:rPr>
        <w:fldChar w:fldCharType="separate"/>
      </w:r>
      <w:r>
        <w:rPr>
          <w:noProof/>
        </w:rPr>
        <w:t>48</w:t>
      </w:r>
      <w:r>
        <w:rPr>
          <w:noProof/>
        </w:rPr>
        <w:fldChar w:fldCharType="end"/>
      </w:r>
    </w:p>
    <w:p w14:paraId="7309F45F" w14:textId="7094130B"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w:t>
      </w:r>
      <w:r w:rsidRPr="00CB18D3">
        <w:rPr>
          <w:noProof/>
          <w:lang w:val="en-US" w:eastAsia="zh-CN"/>
        </w:rPr>
        <w:t>3</w:t>
      </w:r>
      <w:r>
        <w:rPr>
          <w:noProof/>
        </w:rPr>
        <w:t>.1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_Toc153793082 \h </w:instrText>
      </w:r>
      <w:r>
        <w:rPr>
          <w:noProof/>
        </w:rPr>
      </w:r>
      <w:r>
        <w:rPr>
          <w:noProof/>
        </w:rPr>
        <w:fldChar w:fldCharType="separate"/>
      </w:r>
      <w:r>
        <w:rPr>
          <w:noProof/>
        </w:rPr>
        <w:t>48</w:t>
      </w:r>
      <w:r>
        <w:rPr>
          <w:noProof/>
        </w:rPr>
        <w:fldChar w:fldCharType="end"/>
      </w:r>
    </w:p>
    <w:p w14:paraId="5FF0C597" w14:textId="4387FA2D"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w:t>
      </w:r>
      <w:r w:rsidRPr="00CB18D3">
        <w:rPr>
          <w:noProof/>
          <w:lang w:val="en-US" w:eastAsia="zh-CN"/>
        </w:rPr>
        <w:t>3</w:t>
      </w:r>
      <w:r>
        <w:rPr>
          <w:noProof/>
        </w:rPr>
        <w:t>.</w:t>
      </w:r>
      <w:r w:rsidRPr="00CB18D3">
        <w:rPr>
          <w:noProof/>
          <w:lang w:val="en-US" w:eastAsia="zh-CN"/>
        </w:rPr>
        <w:t>2</w:t>
      </w:r>
      <w:r>
        <w:rPr>
          <w:rFonts w:asciiTheme="minorHAnsi"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_Toc153793083 \h </w:instrText>
      </w:r>
      <w:r>
        <w:rPr>
          <w:noProof/>
        </w:rPr>
      </w:r>
      <w:r>
        <w:rPr>
          <w:noProof/>
        </w:rPr>
        <w:fldChar w:fldCharType="separate"/>
      </w:r>
      <w:r>
        <w:rPr>
          <w:noProof/>
        </w:rPr>
        <w:t>49</w:t>
      </w:r>
      <w:r>
        <w:rPr>
          <w:noProof/>
        </w:rPr>
        <w:fldChar w:fldCharType="end"/>
      </w:r>
    </w:p>
    <w:p w14:paraId="32D90D0B" w14:textId="55F18FCE"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w:t>
      </w:r>
      <w:r w:rsidRPr="00CB18D3">
        <w:rPr>
          <w:noProof/>
          <w:lang w:val="en-US" w:eastAsia="zh-CN"/>
        </w:rPr>
        <w:t>2</w:t>
      </w:r>
      <w:r>
        <w:rPr>
          <w:noProof/>
        </w:rPr>
        <w:t>.</w:t>
      </w:r>
      <w:r w:rsidRPr="00CB18D3">
        <w:rPr>
          <w:noProof/>
          <w:lang w:val="en-US" w:eastAsia="zh-CN"/>
        </w:rPr>
        <w:t>3</w:t>
      </w:r>
      <w:r>
        <w:rPr>
          <w:noProof/>
        </w:rPr>
        <w:t>.</w:t>
      </w:r>
      <w:r w:rsidRPr="00CB18D3">
        <w:rPr>
          <w:noProof/>
          <w:lang w:val="en-US" w:eastAsia="zh-CN"/>
        </w:rPr>
        <w:t>3</w:t>
      </w:r>
      <w:r>
        <w:rPr>
          <w:rFonts w:asciiTheme="minorHAnsi"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_Toc153793084 \h </w:instrText>
      </w:r>
      <w:r>
        <w:rPr>
          <w:noProof/>
        </w:rPr>
      </w:r>
      <w:r>
        <w:rPr>
          <w:noProof/>
        </w:rPr>
        <w:fldChar w:fldCharType="separate"/>
      </w:r>
      <w:r>
        <w:rPr>
          <w:noProof/>
        </w:rPr>
        <w:t>49</w:t>
      </w:r>
      <w:r>
        <w:rPr>
          <w:noProof/>
        </w:rPr>
        <w:fldChar w:fldCharType="end"/>
      </w:r>
    </w:p>
    <w:p w14:paraId="4BD63B02" w14:textId="21FC83E9" w:rsidR="002F4E5F" w:rsidRDefault="002F4E5F">
      <w:pPr>
        <w:pStyle w:val="TOC6"/>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.2.</w:t>
      </w:r>
      <w:r w:rsidRPr="00CB18D3">
        <w:rPr>
          <w:noProof/>
          <w:lang w:val="en-US" w:eastAsia="zh-CN"/>
        </w:rPr>
        <w:t>3</w:t>
      </w:r>
      <w:r>
        <w:rPr>
          <w:noProof/>
          <w:lang w:eastAsia="zh-CN"/>
        </w:rPr>
        <w:t>.3.1</w:t>
      </w:r>
      <w:r>
        <w:rPr>
          <w:rFonts w:asciiTheme="minorHAnsi" w:hAnsiTheme="minorHAnsi" w:cstheme="minorBid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_Toc153793085 \h </w:instrText>
      </w:r>
      <w:r>
        <w:rPr>
          <w:noProof/>
        </w:rPr>
      </w:r>
      <w:r>
        <w:rPr>
          <w:noProof/>
        </w:rPr>
        <w:fldChar w:fldCharType="separate"/>
      </w:r>
      <w:r>
        <w:rPr>
          <w:noProof/>
        </w:rPr>
        <w:t>49</w:t>
      </w:r>
      <w:r>
        <w:rPr>
          <w:noProof/>
        </w:rPr>
        <w:fldChar w:fldCharType="end"/>
      </w:r>
    </w:p>
    <w:p w14:paraId="74A297A9" w14:textId="46F9E420" w:rsidR="002F4E5F" w:rsidRDefault="002F4E5F">
      <w:pPr>
        <w:pStyle w:val="TOC3"/>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_Toc153793086 \h </w:instrText>
      </w:r>
      <w:r>
        <w:rPr>
          <w:noProof/>
        </w:rPr>
      </w:r>
      <w:r>
        <w:rPr>
          <w:noProof/>
        </w:rPr>
        <w:fldChar w:fldCharType="separate"/>
      </w:r>
      <w:r>
        <w:rPr>
          <w:noProof/>
        </w:rPr>
        <w:t>50</w:t>
      </w:r>
      <w:r>
        <w:rPr>
          <w:noProof/>
        </w:rPr>
        <w:fldChar w:fldCharType="end"/>
      </w:r>
    </w:p>
    <w:p w14:paraId="1CA129BB" w14:textId="63C2FABE"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_Toc153793087 \h </w:instrText>
      </w:r>
      <w:r>
        <w:rPr>
          <w:noProof/>
        </w:rPr>
      </w:r>
      <w:r>
        <w:rPr>
          <w:noProof/>
        </w:rPr>
        <w:fldChar w:fldCharType="separate"/>
      </w:r>
      <w:r>
        <w:rPr>
          <w:noProof/>
        </w:rPr>
        <w:t>50</w:t>
      </w:r>
      <w:r>
        <w:rPr>
          <w:noProof/>
        </w:rPr>
        <w:fldChar w:fldCharType="end"/>
      </w:r>
    </w:p>
    <w:p w14:paraId="6DCA9DCF" w14:textId="3D0907F9"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.3.2</w:t>
      </w:r>
      <w:r>
        <w:rPr>
          <w:rFonts w:asciiTheme="minorHAnsi" w:hAnsiTheme="minorHAnsi" w:cstheme="minorBidi"/>
          <w:noProof/>
          <w:sz w:val="22"/>
          <w:szCs w:val="22"/>
          <w:lang w:eastAsia="ko-KR"/>
        </w:rPr>
        <w:tab/>
      </w:r>
      <w:r>
        <w:rPr>
          <w:noProof/>
        </w:rPr>
        <w:t>Operation: request-topic-subscription</w:t>
      </w:r>
      <w:r>
        <w:rPr>
          <w:noProof/>
        </w:rPr>
        <w:tab/>
      </w:r>
      <w:r>
        <w:rPr>
          <w:noProof/>
        </w:rPr>
        <w:fldChar w:fldCharType="begin" w:fldLock="1"/>
      </w:r>
      <w:r>
        <w:rPr>
          <w:noProof/>
        </w:rPr>
        <w:instrText xml:space="preserve"> PAGEREF _Toc153793088 \h </w:instrText>
      </w:r>
      <w:r>
        <w:rPr>
          <w:noProof/>
        </w:rPr>
      </w:r>
      <w:r>
        <w:rPr>
          <w:noProof/>
        </w:rPr>
        <w:fldChar w:fldCharType="separate"/>
      </w:r>
      <w:r>
        <w:rPr>
          <w:noProof/>
        </w:rPr>
        <w:t>50</w:t>
      </w:r>
      <w:r>
        <w:rPr>
          <w:noProof/>
        </w:rPr>
        <w:fldChar w:fldCharType="end"/>
      </w:r>
    </w:p>
    <w:p w14:paraId="1114F4DB" w14:textId="0309C764"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_Toc153793089 \h </w:instrText>
      </w:r>
      <w:r>
        <w:rPr>
          <w:noProof/>
        </w:rPr>
      </w:r>
      <w:r>
        <w:rPr>
          <w:noProof/>
        </w:rPr>
        <w:fldChar w:fldCharType="separate"/>
      </w:r>
      <w:r>
        <w:rPr>
          <w:noProof/>
        </w:rPr>
        <w:t>50</w:t>
      </w:r>
      <w:r>
        <w:rPr>
          <w:noProof/>
        </w:rPr>
        <w:fldChar w:fldCharType="end"/>
      </w:r>
    </w:p>
    <w:p w14:paraId="6C022356" w14:textId="68232DC9"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.3.2.2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_Toc153793090 \h </w:instrText>
      </w:r>
      <w:r>
        <w:rPr>
          <w:noProof/>
        </w:rPr>
      </w:r>
      <w:r>
        <w:rPr>
          <w:noProof/>
        </w:rPr>
        <w:fldChar w:fldCharType="separate"/>
      </w:r>
      <w:r>
        <w:rPr>
          <w:noProof/>
        </w:rPr>
        <w:t>50</w:t>
      </w:r>
      <w:r>
        <w:rPr>
          <w:noProof/>
        </w:rPr>
        <w:fldChar w:fldCharType="end"/>
      </w:r>
    </w:p>
    <w:p w14:paraId="291299C6" w14:textId="5F1F4DAA" w:rsidR="002F4E5F" w:rsidRDefault="002F4E5F">
      <w:pPr>
        <w:pStyle w:val="TOC4"/>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.3.3</w:t>
      </w:r>
      <w:r>
        <w:rPr>
          <w:rFonts w:asciiTheme="minorHAnsi" w:hAnsiTheme="minorHAnsi" w:cstheme="minorBidi"/>
          <w:noProof/>
          <w:sz w:val="22"/>
          <w:szCs w:val="22"/>
          <w:lang w:eastAsia="ko-KR"/>
        </w:rPr>
        <w:tab/>
      </w:r>
      <w:r>
        <w:rPr>
          <w:noProof/>
        </w:rPr>
        <w:t>Operation: request-topic-unsubscription</w:t>
      </w:r>
      <w:r>
        <w:rPr>
          <w:noProof/>
        </w:rPr>
        <w:tab/>
      </w:r>
      <w:r>
        <w:rPr>
          <w:noProof/>
        </w:rPr>
        <w:fldChar w:fldCharType="begin" w:fldLock="1"/>
      </w:r>
      <w:r>
        <w:rPr>
          <w:noProof/>
        </w:rPr>
        <w:instrText xml:space="preserve"> PAGEREF _Toc153793091 \h </w:instrText>
      </w:r>
      <w:r>
        <w:rPr>
          <w:noProof/>
        </w:rPr>
      </w:r>
      <w:r>
        <w:rPr>
          <w:noProof/>
        </w:rPr>
        <w:fldChar w:fldCharType="separate"/>
      </w:r>
      <w:r>
        <w:rPr>
          <w:noProof/>
        </w:rPr>
        <w:t>51</w:t>
      </w:r>
      <w:r>
        <w:rPr>
          <w:noProof/>
        </w:rPr>
        <w:fldChar w:fldCharType="end"/>
      </w:r>
    </w:p>
    <w:p w14:paraId="49A1FA66" w14:textId="3E794433"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.3.3.1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_Toc153793092 \h </w:instrText>
      </w:r>
      <w:r>
        <w:rPr>
          <w:noProof/>
        </w:rPr>
      </w:r>
      <w:r>
        <w:rPr>
          <w:noProof/>
        </w:rPr>
        <w:fldChar w:fldCharType="separate"/>
      </w:r>
      <w:r>
        <w:rPr>
          <w:noProof/>
        </w:rPr>
        <w:t>51</w:t>
      </w:r>
      <w:r>
        <w:rPr>
          <w:noProof/>
        </w:rPr>
        <w:fldChar w:fldCharType="end"/>
      </w:r>
    </w:p>
    <w:p w14:paraId="6610011B" w14:textId="481DE892" w:rsidR="002F4E5F" w:rsidRDefault="002F4E5F">
      <w:pPr>
        <w:pStyle w:val="TOC5"/>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.3.3.2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_Toc153793093 \h </w:instrText>
      </w:r>
      <w:r>
        <w:rPr>
          <w:noProof/>
        </w:rPr>
      </w:r>
      <w:r>
        <w:rPr>
          <w:noProof/>
        </w:rPr>
        <w:fldChar w:fldCharType="separate"/>
      </w:r>
      <w:r>
        <w:rPr>
          <w:noProof/>
        </w:rPr>
        <w:t>51</w:t>
      </w:r>
      <w:r>
        <w:rPr>
          <w:noProof/>
        </w:rPr>
        <w:fldChar w:fldCharType="end"/>
      </w:r>
    </w:p>
    <w:p w14:paraId="0F0751C9" w14:textId="7B83E0EE" w:rsidR="002F4E5F" w:rsidRDefault="002F4E5F">
      <w:pPr>
        <w:pStyle w:val="TOC3"/>
        <w:rPr>
          <w:rFonts w:asciiTheme="minorHAnsi" w:hAnsiTheme="minorHAnsi" w:cstheme="minorBidi"/>
          <w:noProof/>
          <w:sz w:val="22"/>
          <w:szCs w:val="22"/>
          <w:lang w:eastAsia="ko-KR"/>
        </w:rPr>
      </w:pPr>
      <w:r w:rsidRPr="00CB18D3">
        <w:rPr>
          <w:noProof/>
          <w:lang w:val="en-US" w:eastAsia="zh-CN"/>
        </w:rPr>
        <w:t>8</w:t>
      </w:r>
      <w:r>
        <w:rPr>
          <w:noProof/>
        </w:rPr>
        <w:t>.</w:t>
      </w:r>
      <w:r w:rsidRPr="00CB18D3">
        <w:rPr>
          <w:noProof/>
          <w:lang w:val="en-US" w:eastAsia="zh-CN"/>
        </w:rPr>
        <w:t>3</w:t>
      </w:r>
      <w:r>
        <w:rPr>
          <w:noProof/>
        </w:rPr>
        <w:t>.4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_Toc153793094 \h </w:instrText>
      </w:r>
      <w:r>
        <w:rPr>
          <w:noProof/>
        </w:rPr>
      </w:r>
      <w:r>
        <w:rPr>
          <w:noProof/>
        </w:rPr>
        <w:fldChar w:fldCharType="separate"/>
      </w:r>
      <w:r>
        <w:rPr>
          <w:noProof/>
        </w:rPr>
        <w:t>51</w:t>
      </w:r>
      <w:r>
        <w:rPr>
          <w:noProof/>
        </w:rPr>
        <w:fldChar w:fldCharType="end"/>
      </w:r>
    </w:p>
    <w:p w14:paraId="26D951DB" w14:textId="17346715" w:rsidR="002F4E5F" w:rsidRDefault="002F4E5F">
      <w:pPr>
        <w:pStyle w:val="TOC4"/>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.4</w:t>
      </w:r>
      <w:r>
        <w:rPr>
          <w:noProof/>
        </w:rPr>
        <w:t>.2</w:t>
      </w:r>
      <w:r>
        <w:rPr>
          <w:rFonts w:asciiTheme="minorHAnsi" w:hAnsiTheme="minorHAnsi" w:cstheme="minorBidi"/>
          <w:noProof/>
          <w:sz w:val="22"/>
          <w:szCs w:val="22"/>
          <w:lang w:eastAsia="ko-KR"/>
        </w:rPr>
        <w:tab/>
      </w:r>
      <w:r w:rsidRPr="00CB18D3">
        <w:rPr>
          <w:noProof/>
          <w:lang w:val="en-US" w:eastAsia="zh-CN"/>
        </w:rPr>
        <w:t>Topiclist</w:t>
      </w:r>
      <w:r>
        <w:rPr>
          <w:noProof/>
        </w:rPr>
        <w:t xml:space="preserve"> Notification</w:t>
      </w:r>
      <w:r>
        <w:rPr>
          <w:noProof/>
        </w:rPr>
        <w:tab/>
      </w:r>
      <w:r>
        <w:rPr>
          <w:noProof/>
        </w:rPr>
        <w:fldChar w:fldCharType="begin" w:fldLock="1"/>
      </w:r>
      <w:r>
        <w:rPr>
          <w:noProof/>
        </w:rPr>
        <w:instrText xml:space="preserve"> PAGEREF _Toc153793095 \h </w:instrText>
      </w:r>
      <w:r>
        <w:rPr>
          <w:noProof/>
        </w:rPr>
      </w:r>
      <w:r>
        <w:rPr>
          <w:noProof/>
        </w:rPr>
        <w:fldChar w:fldCharType="separate"/>
      </w:r>
      <w:r>
        <w:rPr>
          <w:noProof/>
        </w:rPr>
        <w:t>51</w:t>
      </w:r>
      <w:r>
        <w:rPr>
          <w:noProof/>
        </w:rPr>
        <w:fldChar w:fldCharType="end"/>
      </w:r>
    </w:p>
    <w:p w14:paraId="7A25FD1F" w14:textId="3AF674FE" w:rsidR="002F4E5F" w:rsidRDefault="002F4E5F">
      <w:pPr>
        <w:pStyle w:val="TOC5"/>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.4</w:t>
      </w:r>
      <w:r>
        <w:rPr>
          <w:noProof/>
        </w:rPr>
        <w:t>.2.1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_Toc153793096 \h </w:instrText>
      </w:r>
      <w:r>
        <w:rPr>
          <w:noProof/>
        </w:rPr>
      </w:r>
      <w:r>
        <w:rPr>
          <w:noProof/>
        </w:rPr>
        <w:fldChar w:fldCharType="separate"/>
      </w:r>
      <w:r>
        <w:rPr>
          <w:noProof/>
        </w:rPr>
        <w:t>51</w:t>
      </w:r>
      <w:r>
        <w:rPr>
          <w:noProof/>
        </w:rPr>
        <w:fldChar w:fldCharType="end"/>
      </w:r>
    </w:p>
    <w:p w14:paraId="1E6C81CE" w14:textId="28721521" w:rsidR="002F4E5F" w:rsidRDefault="002F4E5F">
      <w:pPr>
        <w:pStyle w:val="TOC5"/>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.4</w:t>
      </w:r>
      <w:r>
        <w:rPr>
          <w:noProof/>
        </w:rPr>
        <w:t>.2.2</w:t>
      </w:r>
      <w:r>
        <w:rPr>
          <w:rFonts w:asciiTheme="minorHAnsi"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_Toc153793097 \h </w:instrText>
      </w:r>
      <w:r>
        <w:rPr>
          <w:noProof/>
        </w:rPr>
      </w:r>
      <w:r>
        <w:rPr>
          <w:noProof/>
        </w:rPr>
        <w:fldChar w:fldCharType="separate"/>
      </w:r>
      <w:r>
        <w:rPr>
          <w:noProof/>
        </w:rPr>
        <w:t>52</w:t>
      </w:r>
      <w:r>
        <w:rPr>
          <w:noProof/>
        </w:rPr>
        <w:fldChar w:fldCharType="end"/>
      </w:r>
    </w:p>
    <w:p w14:paraId="43BC72E9" w14:textId="18129AB1" w:rsidR="002F4E5F" w:rsidRDefault="002F4E5F">
      <w:pPr>
        <w:pStyle w:val="TOC5"/>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.4</w:t>
      </w:r>
      <w:r>
        <w:rPr>
          <w:noProof/>
        </w:rPr>
        <w:t>.2.3</w:t>
      </w:r>
      <w:r>
        <w:rPr>
          <w:rFonts w:asciiTheme="minorHAnsi"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_Toc153793098 \h </w:instrText>
      </w:r>
      <w:r>
        <w:rPr>
          <w:noProof/>
        </w:rPr>
      </w:r>
      <w:r>
        <w:rPr>
          <w:noProof/>
        </w:rPr>
        <w:fldChar w:fldCharType="separate"/>
      </w:r>
      <w:r>
        <w:rPr>
          <w:noProof/>
        </w:rPr>
        <w:t>52</w:t>
      </w:r>
      <w:r>
        <w:rPr>
          <w:noProof/>
        </w:rPr>
        <w:fldChar w:fldCharType="end"/>
      </w:r>
    </w:p>
    <w:p w14:paraId="2F911B87" w14:textId="1A034EF4" w:rsidR="002F4E5F" w:rsidRDefault="002F4E5F">
      <w:pPr>
        <w:pStyle w:val="TOC6"/>
        <w:rPr>
          <w:rFonts w:asciiTheme="minorHAnsi" w:hAnsiTheme="minorHAnsi" w:cstheme="minorBidi"/>
          <w:noProof/>
          <w:sz w:val="22"/>
          <w:szCs w:val="22"/>
          <w:lang w:eastAsia="ko-KR"/>
        </w:rPr>
      </w:pPr>
      <w:r>
        <w:rPr>
          <w:noProof/>
          <w:lang w:eastAsia="zh-CN"/>
        </w:rPr>
        <w:t>8.</w:t>
      </w:r>
      <w:r w:rsidRPr="00CB18D3">
        <w:rPr>
          <w:noProof/>
          <w:lang w:val="en-US" w:eastAsia="zh-CN"/>
        </w:rPr>
        <w:t>3</w:t>
      </w:r>
      <w:r>
        <w:rPr>
          <w:noProof/>
          <w:lang w:eastAsia="zh-CN"/>
        </w:rPr>
        <w:t>.4</w:t>
      </w:r>
      <w:r>
        <w:rPr>
          <w:noProof/>
        </w:rPr>
        <w:t>.2.3.1</w:t>
      </w:r>
      <w:r>
        <w:rPr>
          <w:rFonts w:asciiTheme="minorHAnsi"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_Toc153793099 \h </w:instrText>
      </w:r>
      <w:r>
        <w:rPr>
          <w:noProof/>
        </w:rPr>
      </w:r>
      <w:r>
        <w:rPr>
          <w:noProof/>
        </w:rPr>
        <w:fldChar w:fldCharType="separate"/>
      </w:r>
      <w:r>
        <w:rPr>
          <w:noProof/>
        </w:rPr>
        <w:t>52</w:t>
      </w:r>
      <w:r>
        <w:rPr>
          <w:noProof/>
        </w:rPr>
        <w:fldChar w:fldCharType="end"/>
      </w:r>
    </w:p>
    <w:p w14:paraId="6CD9DD70" w14:textId="6173EE88" w:rsidR="002F4E5F" w:rsidRDefault="002F4E5F">
      <w:pPr>
        <w:pStyle w:val="TOC3"/>
        <w:rPr>
          <w:rFonts w:asciiTheme="minorHAnsi" w:hAnsiTheme="minorHAnsi" w:cstheme="minorBidi"/>
          <w:noProof/>
          <w:sz w:val="22"/>
          <w:szCs w:val="22"/>
          <w:lang w:eastAsia="ko-KR"/>
        </w:rPr>
      </w:pPr>
      <w:r>
        <w:rPr>
          <w:noProof/>
          <w:lang w:eastAsia="zh-CN"/>
        </w:rPr>
        <w:t>8.3</w:t>
      </w:r>
      <w:r>
        <w:rPr>
          <w:noProof/>
        </w:rPr>
        <w:t>.5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_Toc153793100 \h </w:instrText>
      </w:r>
      <w:r>
        <w:rPr>
          <w:noProof/>
        </w:rPr>
      </w:r>
      <w:r>
        <w:rPr>
          <w:noProof/>
        </w:rPr>
        <w:fldChar w:fldCharType="separate"/>
      </w:r>
      <w:r>
        <w:rPr>
          <w:noProof/>
        </w:rPr>
        <w:t>52</w:t>
      </w:r>
      <w:r>
        <w:rPr>
          <w:noProof/>
        </w:rPr>
        <w:fldChar w:fldCharType="end"/>
      </w:r>
    </w:p>
    <w:p w14:paraId="7D10F1E4" w14:textId="0DE9AFC7" w:rsidR="002F4E5F" w:rsidRDefault="002F4E5F">
      <w:pPr>
        <w:pStyle w:val="TOC4"/>
        <w:rPr>
          <w:rFonts w:asciiTheme="minorHAnsi" w:hAnsiTheme="minorHAnsi" w:cstheme="minorBidi"/>
          <w:noProof/>
          <w:sz w:val="22"/>
          <w:szCs w:val="22"/>
          <w:lang w:eastAsia="ko-KR"/>
        </w:rPr>
      </w:pPr>
      <w:r>
        <w:rPr>
          <w:noProof/>
          <w:lang w:eastAsia="zh-CN"/>
        </w:rPr>
        <w:t>8.3.5.1</w:t>
      </w:r>
      <w:r>
        <w:rPr>
          <w:rFonts w:asciiTheme="minorHAnsi"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_Toc153793101 \h </w:instrText>
      </w:r>
      <w:r>
        <w:rPr>
          <w:noProof/>
        </w:rPr>
      </w:r>
      <w:r>
        <w:rPr>
          <w:noProof/>
        </w:rPr>
        <w:fldChar w:fldCharType="separate"/>
      </w:r>
      <w:r>
        <w:rPr>
          <w:noProof/>
        </w:rPr>
        <w:t>52</w:t>
      </w:r>
      <w:r>
        <w:rPr>
          <w:noProof/>
        </w:rPr>
        <w:fldChar w:fldCharType="end"/>
      </w:r>
    </w:p>
    <w:p w14:paraId="0E1CC0BA" w14:textId="6E59469E" w:rsidR="002F4E5F" w:rsidRDefault="002F4E5F">
      <w:pPr>
        <w:pStyle w:val="TOC4"/>
        <w:rPr>
          <w:rFonts w:asciiTheme="minorHAnsi" w:hAnsiTheme="minorHAnsi" w:cstheme="minorBidi"/>
          <w:noProof/>
          <w:sz w:val="22"/>
          <w:szCs w:val="22"/>
          <w:lang w:eastAsia="ko-KR"/>
        </w:rPr>
      </w:pPr>
      <w:r>
        <w:rPr>
          <w:noProof/>
          <w:lang w:eastAsia="zh-CN"/>
        </w:rPr>
        <w:t>8.3.5.2</w:t>
      </w:r>
      <w:r>
        <w:rPr>
          <w:rFonts w:asciiTheme="minorHAnsi" w:hAnsiTheme="minorHAnsi" w:cstheme="minorBid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_Toc153793102 \h </w:instrText>
      </w:r>
      <w:r>
        <w:rPr>
          <w:noProof/>
        </w:rPr>
      </w:r>
      <w:r>
        <w:rPr>
          <w:noProof/>
        </w:rPr>
        <w:fldChar w:fldCharType="separate"/>
      </w:r>
      <w:r>
        <w:rPr>
          <w:noProof/>
        </w:rPr>
        <w:t>53</w:t>
      </w:r>
      <w:r>
        <w:rPr>
          <w:noProof/>
        </w:rPr>
        <w:fldChar w:fldCharType="end"/>
      </w:r>
    </w:p>
    <w:p w14:paraId="001A4DA8" w14:textId="35616C1E" w:rsidR="002F4E5F" w:rsidRDefault="002F4E5F">
      <w:pPr>
        <w:pStyle w:val="TOC5"/>
        <w:rPr>
          <w:rFonts w:asciiTheme="minorHAnsi" w:hAnsiTheme="minorHAnsi" w:cstheme="minorBidi"/>
          <w:noProof/>
          <w:sz w:val="22"/>
          <w:szCs w:val="22"/>
          <w:lang w:eastAsia="ko-KR"/>
        </w:rPr>
      </w:pPr>
      <w:r>
        <w:rPr>
          <w:noProof/>
          <w:lang w:eastAsia="zh-CN"/>
        </w:rPr>
        <w:t>8.3.5.2.1</w:t>
      </w:r>
      <w:r>
        <w:rPr>
          <w:rFonts w:asciiTheme="minorHAnsi" w:hAnsiTheme="minorHAnsi" w:cstheme="minorBid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_Toc153793103 \h </w:instrText>
      </w:r>
      <w:r>
        <w:rPr>
          <w:noProof/>
        </w:rPr>
      </w:r>
      <w:r>
        <w:rPr>
          <w:noProof/>
        </w:rPr>
        <w:fldChar w:fldCharType="separate"/>
      </w:r>
      <w:r>
        <w:rPr>
          <w:noProof/>
        </w:rPr>
        <w:t>53</w:t>
      </w:r>
      <w:r>
        <w:rPr>
          <w:noProof/>
        </w:rPr>
        <w:fldChar w:fldCharType="end"/>
      </w:r>
    </w:p>
    <w:p w14:paraId="0C21CE59" w14:textId="2FF61771" w:rsidR="002F4E5F" w:rsidRDefault="002F4E5F">
      <w:pPr>
        <w:pStyle w:val="TOC5"/>
        <w:rPr>
          <w:rFonts w:asciiTheme="minorHAnsi" w:hAnsiTheme="minorHAnsi" w:cstheme="minorBidi"/>
          <w:noProof/>
          <w:sz w:val="22"/>
          <w:szCs w:val="22"/>
          <w:lang w:eastAsia="ko-KR"/>
        </w:rPr>
      </w:pPr>
      <w:r>
        <w:rPr>
          <w:noProof/>
          <w:lang w:eastAsia="zh-CN"/>
        </w:rPr>
        <w:t>8.3.5.2.2</w:t>
      </w:r>
      <w:r>
        <w:rPr>
          <w:rFonts w:asciiTheme="minorHAnsi" w:hAnsiTheme="minorHAnsi" w:cstheme="minorBidi"/>
          <w:noProof/>
          <w:sz w:val="22"/>
          <w:szCs w:val="22"/>
          <w:lang w:eastAsia="ko-KR"/>
        </w:rPr>
        <w:tab/>
      </w:r>
      <w:r>
        <w:rPr>
          <w:noProof/>
          <w:lang w:eastAsia="zh-CN"/>
        </w:rPr>
        <w:t xml:space="preserve">Type: </w:t>
      </w:r>
      <w:r>
        <w:rPr>
          <w:noProof/>
        </w:rPr>
        <w:t>TopicListSubscription</w:t>
      </w:r>
      <w:r>
        <w:rPr>
          <w:noProof/>
        </w:rPr>
        <w:tab/>
      </w:r>
      <w:r>
        <w:rPr>
          <w:noProof/>
        </w:rPr>
        <w:fldChar w:fldCharType="begin" w:fldLock="1"/>
      </w:r>
      <w:r>
        <w:rPr>
          <w:noProof/>
        </w:rPr>
        <w:instrText xml:space="preserve"> PAGEREF _Toc153793104 \h </w:instrText>
      </w:r>
      <w:r>
        <w:rPr>
          <w:noProof/>
        </w:rPr>
      </w:r>
      <w:r>
        <w:rPr>
          <w:noProof/>
        </w:rPr>
        <w:fldChar w:fldCharType="separate"/>
      </w:r>
      <w:r>
        <w:rPr>
          <w:noProof/>
        </w:rPr>
        <w:t>53</w:t>
      </w:r>
      <w:r>
        <w:rPr>
          <w:noProof/>
        </w:rPr>
        <w:fldChar w:fldCharType="end"/>
      </w:r>
    </w:p>
    <w:p w14:paraId="07F5D52C" w14:textId="2C61DF37"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3</w:t>
      </w:r>
      <w:r>
        <w:rPr>
          <w:rFonts w:asciiTheme="minorHAnsi" w:hAnsiTheme="minorHAnsi" w:cstheme="minorBidi"/>
          <w:noProof/>
          <w:sz w:val="22"/>
          <w:szCs w:val="22"/>
          <w:lang w:eastAsia="ko-KR"/>
        </w:rPr>
        <w:tab/>
      </w:r>
      <w:r>
        <w:rPr>
          <w:noProof/>
          <w:lang w:eastAsia="zh-CN"/>
        </w:rPr>
        <w:t xml:space="preserve">Type: </w:t>
      </w:r>
      <w:r>
        <w:rPr>
          <w:noProof/>
        </w:rPr>
        <w:t>TopicList</w:t>
      </w:r>
      <w:r w:rsidRPr="00CB18D3">
        <w:rPr>
          <w:noProof/>
          <w:lang w:val="en-US" w:eastAsia="zh-CN"/>
        </w:rPr>
        <w:t>Uns</w:t>
      </w:r>
      <w:r>
        <w:rPr>
          <w:noProof/>
        </w:rPr>
        <w:t>ubscription</w:t>
      </w:r>
      <w:r>
        <w:rPr>
          <w:noProof/>
        </w:rPr>
        <w:tab/>
      </w:r>
      <w:r>
        <w:rPr>
          <w:noProof/>
        </w:rPr>
        <w:fldChar w:fldCharType="begin" w:fldLock="1"/>
      </w:r>
      <w:r>
        <w:rPr>
          <w:noProof/>
        </w:rPr>
        <w:instrText xml:space="preserve"> PAGEREF _Toc153793105 \h </w:instrText>
      </w:r>
      <w:r>
        <w:rPr>
          <w:noProof/>
        </w:rPr>
      </w:r>
      <w:r>
        <w:rPr>
          <w:noProof/>
        </w:rPr>
        <w:fldChar w:fldCharType="separate"/>
      </w:r>
      <w:r>
        <w:rPr>
          <w:noProof/>
        </w:rPr>
        <w:t>54</w:t>
      </w:r>
      <w:r>
        <w:rPr>
          <w:noProof/>
        </w:rPr>
        <w:fldChar w:fldCharType="end"/>
      </w:r>
    </w:p>
    <w:p w14:paraId="7CFFBA9C" w14:textId="4ED26257"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4</w:t>
      </w:r>
      <w:r>
        <w:rPr>
          <w:rFonts w:asciiTheme="minorHAnsi" w:hAnsiTheme="minorHAnsi" w:cstheme="minorBidi"/>
          <w:noProof/>
          <w:sz w:val="22"/>
          <w:szCs w:val="22"/>
          <w:lang w:eastAsia="ko-KR"/>
        </w:rPr>
        <w:tab/>
      </w:r>
      <w:r>
        <w:rPr>
          <w:noProof/>
          <w:lang w:eastAsia="zh-CN"/>
        </w:rPr>
        <w:t xml:space="preserve">Type: </w:t>
      </w:r>
      <w:r>
        <w:rPr>
          <w:noProof/>
        </w:rPr>
        <w:t>TopicListSubscriptionAck</w:t>
      </w:r>
      <w:r>
        <w:rPr>
          <w:noProof/>
        </w:rPr>
        <w:tab/>
      </w:r>
      <w:r>
        <w:rPr>
          <w:noProof/>
        </w:rPr>
        <w:fldChar w:fldCharType="begin" w:fldLock="1"/>
      </w:r>
      <w:r>
        <w:rPr>
          <w:noProof/>
        </w:rPr>
        <w:instrText xml:space="preserve"> PAGEREF _Toc153793106 \h </w:instrText>
      </w:r>
      <w:r>
        <w:rPr>
          <w:noProof/>
        </w:rPr>
      </w:r>
      <w:r>
        <w:rPr>
          <w:noProof/>
        </w:rPr>
        <w:fldChar w:fldCharType="separate"/>
      </w:r>
      <w:r>
        <w:rPr>
          <w:noProof/>
        </w:rPr>
        <w:t>54</w:t>
      </w:r>
      <w:r>
        <w:rPr>
          <w:noProof/>
        </w:rPr>
        <w:fldChar w:fldCharType="end"/>
      </w:r>
    </w:p>
    <w:p w14:paraId="79A6E81C" w14:textId="5ED21F5F"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5</w:t>
      </w:r>
      <w:r>
        <w:rPr>
          <w:rFonts w:asciiTheme="minorHAnsi" w:hAnsiTheme="minorHAnsi" w:cstheme="minorBidi"/>
          <w:noProof/>
          <w:sz w:val="22"/>
          <w:szCs w:val="22"/>
          <w:lang w:eastAsia="ko-KR"/>
        </w:rPr>
        <w:tab/>
      </w:r>
      <w:r>
        <w:rPr>
          <w:noProof/>
          <w:lang w:eastAsia="zh-CN"/>
        </w:rPr>
        <w:t xml:space="preserve">Type: </w:t>
      </w:r>
      <w:r>
        <w:rPr>
          <w:noProof/>
        </w:rPr>
        <w:t>TopicList</w:t>
      </w:r>
      <w:r w:rsidRPr="00CB18D3">
        <w:rPr>
          <w:noProof/>
          <w:lang w:val="en-US" w:eastAsia="zh-CN"/>
        </w:rPr>
        <w:t>Unsu</w:t>
      </w:r>
      <w:r>
        <w:rPr>
          <w:noProof/>
        </w:rPr>
        <w:t>bscriptionAck</w:t>
      </w:r>
      <w:r>
        <w:rPr>
          <w:noProof/>
        </w:rPr>
        <w:tab/>
      </w:r>
      <w:r>
        <w:rPr>
          <w:noProof/>
        </w:rPr>
        <w:fldChar w:fldCharType="begin" w:fldLock="1"/>
      </w:r>
      <w:r>
        <w:rPr>
          <w:noProof/>
        </w:rPr>
        <w:instrText xml:space="preserve"> PAGEREF _Toc153793107 \h </w:instrText>
      </w:r>
      <w:r>
        <w:rPr>
          <w:noProof/>
        </w:rPr>
      </w:r>
      <w:r>
        <w:rPr>
          <w:noProof/>
        </w:rPr>
        <w:fldChar w:fldCharType="separate"/>
      </w:r>
      <w:r>
        <w:rPr>
          <w:noProof/>
        </w:rPr>
        <w:t>54</w:t>
      </w:r>
      <w:r>
        <w:rPr>
          <w:noProof/>
        </w:rPr>
        <w:fldChar w:fldCharType="end"/>
      </w:r>
    </w:p>
    <w:p w14:paraId="132373A2" w14:textId="3CC4A2F2"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6</w:t>
      </w:r>
      <w:r>
        <w:rPr>
          <w:rFonts w:asciiTheme="minorHAnsi" w:hAnsiTheme="minorHAnsi" w:cstheme="minorBidi"/>
          <w:noProof/>
          <w:sz w:val="22"/>
          <w:szCs w:val="22"/>
          <w:lang w:eastAsia="ko-KR"/>
        </w:rPr>
        <w:tab/>
      </w:r>
      <w:r>
        <w:rPr>
          <w:noProof/>
          <w:lang w:eastAsia="zh-CN"/>
        </w:rPr>
        <w:t>Type: TopicSubscription</w:t>
      </w:r>
      <w:r>
        <w:rPr>
          <w:noProof/>
        </w:rPr>
        <w:tab/>
      </w:r>
      <w:r>
        <w:rPr>
          <w:noProof/>
        </w:rPr>
        <w:fldChar w:fldCharType="begin" w:fldLock="1"/>
      </w:r>
      <w:r>
        <w:rPr>
          <w:noProof/>
        </w:rPr>
        <w:instrText xml:space="preserve"> PAGEREF _Toc153793108 \h </w:instrText>
      </w:r>
      <w:r>
        <w:rPr>
          <w:noProof/>
        </w:rPr>
      </w:r>
      <w:r>
        <w:rPr>
          <w:noProof/>
        </w:rPr>
        <w:fldChar w:fldCharType="separate"/>
      </w:r>
      <w:r>
        <w:rPr>
          <w:noProof/>
        </w:rPr>
        <w:t>54</w:t>
      </w:r>
      <w:r>
        <w:rPr>
          <w:noProof/>
        </w:rPr>
        <w:fldChar w:fldCharType="end"/>
      </w:r>
    </w:p>
    <w:p w14:paraId="5217D243" w14:textId="6A4DC14F"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7</w:t>
      </w:r>
      <w:r>
        <w:rPr>
          <w:rFonts w:asciiTheme="minorHAnsi" w:hAnsiTheme="minorHAnsi" w:cstheme="minorBidi"/>
          <w:noProof/>
          <w:sz w:val="22"/>
          <w:szCs w:val="22"/>
          <w:lang w:eastAsia="ko-KR"/>
        </w:rPr>
        <w:tab/>
      </w:r>
      <w:r>
        <w:rPr>
          <w:noProof/>
          <w:lang w:eastAsia="zh-CN"/>
        </w:rPr>
        <w:t>Type: TopicSubscriptionAck</w:t>
      </w:r>
      <w:r>
        <w:rPr>
          <w:noProof/>
        </w:rPr>
        <w:tab/>
      </w:r>
      <w:r>
        <w:rPr>
          <w:noProof/>
        </w:rPr>
        <w:fldChar w:fldCharType="begin" w:fldLock="1"/>
      </w:r>
      <w:r>
        <w:rPr>
          <w:noProof/>
        </w:rPr>
        <w:instrText xml:space="preserve"> PAGEREF _Toc153793109 \h </w:instrText>
      </w:r>
      <w:r>
        <w:rPr>
          <w:noProof/>
        </w:rPr>
      </w:r>
      <w:r>
        <w:rPr>
          <w:noProof/>
        </w:rPr>
        <w:fldChar w:fldCharType="separate"/>
      </w:r>
      <w:r>
        <w:rPr>
          <w:noProof/>
        </w:rPr>
        <w:t>54</w:t>
      </w:r>
      <w:r>
        <w:rPr>
          <w:noProof/>
        </w:rPr>
        <w:fldChar w:fldCharType="end"/>
      </w:r>
    </w:p>
    <w:p w14:paraId="76EA27F5" w14:textId="538D37B8"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8</w:t>
      </w:r>
      <w:r>
        <w:rPr>
          <w:rFonts w:asciiTheme="minorHAnsi" w:hAnsiTheme="minorHAnsi" w:cstheme="minorBidi"/>
          <w:noProof/>
          <w:sz w:val="22"/>
          <w:szCs w:val="22"/>
          <w:lang w:eastAsia="ko-KR"/>
        </w:rPr>
        <w:tab/>
      </w:r>
      <w:r>
        <w:rPr>
          <w:noProof/>
          <w:lang w:eastAsia="zh-CN"/>
        </w:rPr>
        <w:t>Type: TopicUnsubscription</w:t>
      </w:r>
      <w:r>
        <w:rPr>
          <w:noProof/>
        </w:rPr>
        <w:tab/>
      </w:r>
      <w:r>
        <w:rPr>
          <w:noProof/>
        </w:rPr>
        <w:fldChar w:fldCharType="begin" w:fldLock="1"/>
      </w:r>
      <w:r>
        <w:rPr>
          <w:noProof/>
        </w:rPr>
        <w:instrText xml:space="preserve"> PAGEREF _Toc153793110 \h </w:instrText>
      </w:r>
      <w:r>
        <w:rPr>
          <w:noProof/>
        </w:rPr>
      </w:r>
      <w:r>
        <w:rPr>
          <w:noProof/>
        </w:rPr>
        <w:fldChar w:fldCharType="separate"/>
      </w:r>
      <w:r>
        <w:rPr>
          <w:noProof/>
        </w:rPr>
        <w:t>55</w:t>
      </w:r>
      <w:r>
        <w:rPr>
          <w:noProof/>
        </w:rPr>
        <w:fldChar w:fldCharType="end"/>
      </w:r>
    </w:p>
    <w:p w14:paraId="100BD71F" w14:textId="578380CF"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9</w:t>
      </w:r>
      <w:r>
        <w:rPr>
          <w:rFonts w:asciiTheme="minorHAnsi" w:hAnsiTheme="minorHAnsi" w:cstheme="minorBidi"/>
          <w:noProof/>
          <w:sz w:val="22"/>
          <w:szCs w:val="22"/>
          <w:lang w:eastAsia="ko-KR"/>
        </w:rPr>
        <w:tab/>
      </w:r>
      <w:r>
        <w:rPr>
          <w:noProof/>
          <w:lang w:eastAsia="zh-CN"/>
        </w:rPr>
        <w:t>Type: TopicListNotification</w:t>
      </w:r>
      <w:r>
        <w:rPr>
          <w:noProof/>
        </w:rPr>
        <w:tab/>
      </w:r>
      <w:r>
        <w:rPr>
          <w:noProof/>
        </w:rPr>
        <w:fldChar w:fldCharType="begin" w:fldLock="1"/>
      </w:r>
      <w:r>
        <w:rPr>
          <w:noProof/>
        </w:rPr>
        <w:instrText xml:space="preserve"> PAGEREF _Toc153793111 \h </w:instrText>
      </w:r>
      <w:r>
        <w:rPr>
          <w:noProof/>
        </w:rPr>
      </w:r>
      <w:r>
        <w:rPr>
          <w:noProof/>
        </w:rPr>
        <w:fldChar w:fldCharType="separate"/>
      </w:r>
      <w:r>
        <w:rPr>
          <w:noProof/>
        </w:rPr>
        <w:t>55</w:t>
      </w:r>
      <w:r>
        <w:rPr>
          <w:noProof/>
        </w:rPr>
        <w:fldChar w:fldCharType="end"/>
      </w:r>
    </w:p>
    <w:p w14:paraId="31487024" w14:textId="14E68A4A" w:rsidR="002F4E5F" w:rsidRDefault="002F4E5F">
      <w:pPr>
        <w:pStyle w:val="TOC5"/>
        <w:rPr>
          <w:rFonts w:asciiTheme="minorHAnsi" w:hAnsiTheme="minorHAnsi" w:cstheme="minorBidi"/>
          <w:noProof/>
          <w:sz w:val="22"/>
          <w:szCs w:val="22"/>
          <w:lang w:eastAsia="ko-KR"/>
        </w:rPr>
      </w:pPr>
      <w:r>
        <w:rPr>
          <w:noProof/>
          <w:lang w:eastAsia="zh-CN"/>
        </w:rPr>
        <w:t>8.3.5.2.</w:t>
      </w:r>
      <w:r w:rsidRPr="00CB18D3">
        <w:rPr>
          <w:noProof/>
          <w:lang w:val="en-US" w:eastAsia="zh-CN"/>
        </w:rPr>
        <w:t>10</w:t>
      </w:r>
      <w:r>
        <w:rPr>
          <w:rFonts w:asciiTheme="minorHAnsi" w:hAnsiTheme="minorHAnsi" w:cstheme="minorBidi"/>
          <w:noProof/>
          <w:sz w:val="22"/>
          <w:szCs w:val="22"/>
          <w:lang w:eastAsia="ko-KR"/>
        </w:rPr>
        <w:tab/>
      </w:r>
      <w:r>
        <w:rPr>
          <w:noProof/>
          <w:lang w:eastAsia="zh-CN"/>
        </w:rPr>
        <w:t xml:space="preserve">Type: </w:t>
      </w:r>
      <w:r w:rsidRPr="00CB18D3">
        <w:rPr>
          <w:noProof/>
          <w:lang w:val="en-US" w:eastAsia="zh-CN"/>
        </w:rPr>
        <w:t>MessagingTopic</w:t>
      </w:r>
      <w:r>
        <w:rPr>
          <w:noProof/>
        </w:rPr>
        <w:tab/>
      </w:r>
      <w:r>
        <w:rPr>
          <w:noProof/>
        </w:rPr>
        <w:fldChar w:fldCharType="begin" w:fldLock="1"/>
      </w:r>
      <w:r>
        <w:rPr>
          <w:noProof/>
        </w:rPr>
        <w:instrText xml:space="preserve"> PAGEREF _Toc153793112 \h </w:instrText>
      </w:r>
      <w:r>
        <w:rPr>
          <w:noProof/>
        </w:rPr>
      </w:r>
      <w:r>
        <w:rPr>
          <w:noProof/>
        </w:rPr>
        <w:fldChar w:fldCharType="separate"/>
      </w:r>
      <w:r>
        <w:rPr>
          <w:noProof/>
        </w:rPr>
        <w:t>55</w:t>
      </w:r>
      <w:r>
        <w:rPr>
          <w:noProof/>
        </w:rPr>
        <w:fldChar w:fldCharType="end"/>
      </w:r>
    </w:p>
    <w:p w14:paraId="4302F18A" w14:textId="61755666" w:rsidR="002F4E5F" w:rsidRDefault="002F4E5F">
      <w:pPr>
        <w:pStyle w:val="TOC4"/>
        <w:rPr>
          <w:rFonts w:asciiTheme="minorHAnsi" w:hAnsiTheme="minorHAnsi" w:cstheme="minorBidi"/>
          <w:noProof/>
          <w:sz w:val="22"/>
          <w:szCs w:val="22"/>
          <w:lang w:eastAsia="ko-KR"/>
        </w:rPr>
      </w:pPr>
      <w:r>
        <w:rPr>
          <w:noProof/>
          <w:lang w:eastAsia="zh-CN"/>
        </w:rPr>
        <w:t>8.3.5.3</w:t>
      </w:r>
      <w:r>
        <w:rPr>
          <w:rFonts w:asciiTheme="minorHAnsi" w:hAnsiTheme="minorHAnsi" w:cstheme="minorBid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_Toc153793113 \h </w:instrText>
      </w:r>
      <w:r>
        <w:rPr>
          <w:noProof/>
        </w:rPr>
      </w:r>
      <w:r>
        <w:rPr>
          <w:noProof/>
        </w:rPr>
        <w:fldChar w:fldCharType="separate"/>
      </w:r>
      <w:r>
        <w:rPr>
          <w:noProof/>
        </w:rPr>
        <w:t>55</w:t>
      </w:r>
      <w:r>
        <w:rPr>
          <w:noProof/>
        </w:rPr>
        <w:fldChar w:fldCharType="end"/>
      </w:r>
    </w:p>
    <w:p w14:paraId="62F91A84" w14:textId="5E75228E" w:rsidR="002F4E5F" w:rsidRDefault="002F4E5F">
      <w:pPr>
        <w:pStyle w:val="TOC5"/>
        <w:rPr>
          <w:rFonts w:asciiTheme="minorHAnsi" w:hAnsiTheme="minorHAnsi" w:cstheme="minorBidi"/>
          <w:noProof/>
          <w:sz w:val="22"/>
          <w:szCs w:val="22"/>
          <w:lang w:eastAsia="ko-KR"/>
        </w:rPr>
      </w:pPr>
      <w:r w:rsidRPr="00CB18D3">
        <w:rPr>
          <w:noProof/>
          <w:lang w:val="en-US" w:eastAsia="zh-CN"/>
        </w:rPr>
        <w:t>8.3</w:t>
      </w:r>
      <w:r>
        <w:rPr>
          <w:noProof/>
        </w:rPr>
        <w:t>.5.3.1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_Toc153793114 \h </w:instrText>
      </w:r>
      <w:r>
        <w:rPr>
          <w:noProof/>
        </w:rPr>
      </w:r>
      <w:r>
        <w:rPr>
          <w:noProof/>
        </w:rPr>
        <w:fldChar w:fldCharType="separate"/>
      </w:r>
      <w:r>
        <w:rPr>
          <w:noProof/>
        </w:rPr>
        <w:t>55</w:t>
      </w:r>
      <w:r>
        <w:rPr>
          <w:noProof/>
        </w:rPr>
        <w:fldChar w:fldCharType="end"/>
      </w:r>
    </w:p>
    <w:p w14:paraId="097B1C90" w14:textId="793E571E" w:rsidR="002F4E5F" w:rsidRDefault="002F4E5F">
      <w:pPr>
        <w:pStyle w:val="TOC5"/>
        <w:rPr>
          <w:rFonts w:asciiTheme="minorHAnsi" w:hAnsiTheme="minorHAnsi" w:cstheme="minorBidi"/>
          <w:noProof/>
          <w:sz w:val="22"/>
          <w:szCs w:val="22"/>
          <w:lang w:eastAsia="ko-KR"/>
        </w:rPr>
      </w:pPr>
      <w:r w:rsidRPr="00CB18D3">
        <w:rPr>
          <w:noProof/>
          <w:lang w:val="en-US" w:eastAsia="zh-CN"/>
        </w:rPr>
        <w:t>8.3</w:t>
      </w:r>
      <w:r>
        <w:rPr>
          <w:noProof/>
        </w:rPr>
        <w:t>.5.3.</w:t>
      </w:r>
      <w:r w:rsidRPr="00CB18D3">
        <w:rPr>
          <w:noProof/>
          <w:lang w:val="en-US" w:eastAsia="zh-CN"/>
        </w:rPr>
        <w:t>2</w:t>
      </w:r>
      <w:r>
        <w:rPr>
          <w:rFonts w:asciiTheme="minorHAnsi" w:hAnsiTheme="minorHAnsi" w:cstheme="minorBidi"/>
          <w:noProof/>
          <w:sz w:val="22"/>
          <w:szCs w:val="22"/>
          <w:lang w:eastAsia="ko-KR"/>
        </w:rPr>
        <w:tab/>
      </w:r>
      <w:r>
        <w:rPr>
          <w:noProof/>
        </w:rPr>
        <w:t xml:space="preserve">Enumeration: </w:t>
      </w:r>
      <w:r w:rsidRPr="00CB18D3">
        <w:rPr>
          <w:noProof/>
          <w:lang w:val="en-US" w:eastAsia="zh-CN"/>
        </w:rPr>
        <w:t>UpdateStatus</w:t>
      </w:r>
      <w:r>
        <w:rPr>
          <w:noProof/>
        </w:rPr>
        <w:tab/>
      </w:r>
      <w:r>
        <w:rPr>
          <w:noProof/>
        </w:rPr>
        <w:fldChar w:fldCharType="begin" w:fldLock="1"/>
      </w:r>
      <w:r>
        <w:rPr>
          <w:noProof/>
        </w:rPr>
        <w:instrText xml:space="preserve"> PAGEREF _Toc153793115 \h </w:instrText>
      </w:r>
      <w:r>
        <w:rPr>
          <w:noProof/>
        </w:rPr>
      </w:r>
      <w:r>
        <w:rPr>
          <w:noProof/>
        </w:rPr>
        <w:fldChar w:fldCharType="separate"/>
      </w:r>
      <w:r>
        <w:rPr>
          <w:noProof/>
        </w:rPr>
        <w:t>55</w:t>
      </w:r>
      <w:r>
        <w:rPr>
          <w:noProof/>
        </w:rPr>
        <w:fldChar w:fldCharType="end"/>
      </w:r>
    </w:p>
    <w:p w14:paraId="53037549" w14:textId="348A5B44" w:rsidR="002F4E5F" w:rsidRDefault="002F4E5F">
      <w:pPr>
        <w:pStyle w:val="TOC3"/>
        <w:rPr>
          <w:rFonts w:asciiTheme="minorHAnsi" w:hAnsiTheme="minorHAnsi" w:cstheme="minorBidi"/>
          <w:noProof/>
          <w:sz w:val="22"/>
          <w:szCs w:val="22"/>
          <w:lang w:eastAsia="ko-KR"/>
        </w:rPr>
      </w:pPr>
      <w:r>
        <w:rPr>
          <w:noProof/>
          <w:lang w:eastAsia="zh-CN"/>
        </w:rPr>
        <w:t>8.3</w:t>
      </w:r>
      <w:r>
        <w:rPr>
          <w:noProof/>
        </w:rPr>
        <w:t>.6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_Toc153793116 \h </w:instrText>
      </w:r>
      <w:r>
        <w:rPr>
          <w:noProof/>
        </w:rPr>
      </w:r>
      <w:r>
        <w:rPr>
          <w:noProof/>
        </w:rPr>
        <w:fldChar w:fldCharType="separate"/>
      </w:r>
      <w:r>
        <w:rPr>
          <w:noProof/>
        </w:rPr>
        <w:t>55</w:t>
      </w:r>
      <w:r>
        <w:rPr>
          <w:noProof/>
        </w:rPr>
        <w:fldChar w:fldCharType="end"/>
      </w:r>
    </w:p>
    <w:p w14:paraId="46B75B78" w14:textId="15F6742C" w:rsidR="002F4E5F" w:rsidRDefault="002F4E5F">
      <w:pPr>
        <w:pStyle w:val="TOC4"/>
        <w:rPr>
          <w:rFonts w:asciiTheme="minorHAnsi" w:hAnsiTheme="minorHAnsi" w:cstheme="minorBidi"/>
          <w:noProof/>
          <w:sz w:val="22"/>
          <w:szCs w:val="22"/>
          <w:lang w:eastAsia="ko-KR"/>
        </w:rPr>
      </w:pPr>
      <w:r>
        <w:rPr>
          <w:noProof/>
          <w:lang w:eastAsia="zh-CN"/>
        </w:rPr>
        <w:t>8.3</w:t>
      </w:r>
      <w:r>
        <w:rPr>
          <w:noProof/>
        </w:rPr>
        <w:t>.6.1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_Toc153793117 \h </w:instrText>
      </w:r>
      <w:r>
        <w:rPr>
          <w:noProof/>
        </w:rPr>
      </w:r>
      <w:r>
        <w:rPr>
          <w:noProof/>
        </w:rPr>
        <w:fldChar w:fldCharType="separate"/>
      </w:r>
      <w:r>
        <w:rPr>
          <w:noProof/>
        </w:rPr>
        <w:t>55</w:t>
      </w:r>
      <w:r>
        <w:rPr>
          <w:noProof/>
        </w:rPr>
        <w:fldChar w:fldCharType="end"/>
      </w:r>
    </w:p>
    <w:p w14:paraId="033CDE4B" w14:textId="194F3445" w:rsidR="002F4E5F" w:rsidRDefault="002F4E5F">
      <w:pPr>
        <w:pStyle w:val="TOC4"/>
        <w:rPr>
          <w:rFonts w:asciiTheme="minorHAnsi" w:hAnsiTheme="minorHAnsi" w:cstheme="minorBidi"/>
          <w:noProof/>
          <w:sz w:val="22"/>
          <w:szCs w:val="22"/>
          <w:lang w:eastAsia="ko-KR"/>
        </w:rPr>
      </w:pPr>
      <w:r>
        <w:rPr>
          <w:noProof/>
          <w:lang w:eastAsia="zh-CN"/>
        </w:rPr>
        <w:t>8.3</w:t>
      </w:r>
      <w:r>
        <w:rPr>
          <w:noProof/>
        </w:rPr>
        <w:t>.6.2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_Toc153793118 \h </w:instrText>
      </w:r>
      <w:r>
        <w:rPr>
          <w:noProof/>
        </w:rPr>
      </w:r>
      <w:r>
        <w:rPr>
          <w:noProof/>
        </w:rPr>
        <w:fldChar w:fldCharType="separate"/>
      </w:r>
      <w:r>
        <w:rPr>
          <w:noProof/>
        </w:rPr>
        <w:t>55</w:t>
      </w:r>
      <w:r>
        <w:rPr>
          <w:noProof/>
        </w:rPr>
        <w:fldChar w:fldCharType="end"/>
      </w:r>
    </w:p>
    <w:p w14:paraId="5128929A" w14:textId="6EFFE6A5" w:rsidR="002F4E5F" w:rsidRDefault="002F4E5F">
      <w:pPr>
        <w:pStyle w:val="TOC4"/>
        <w:rPr>
          <w:rFonts w:asciiTheme="minorHAnsi" w:hAnsiTheme="minorHAnsi" w:cstheme="minorBidi"/>
          <w:noProof/>
          <w:sz w:val="22"/>
          <w:szCs w:val="22"/>
          <w:lang w:eastAsia="ko-KR"/>
        </w:rPr>
      </w:pPr>
      <w:r>
        <w:rPr>
          <w:noProof/>
          <w:lang w:eastAsia="zh-CN"/>
        </w:rPr>
        <w:t>8.3</w:t>
      </w:r>
      <w:r>
        <w:rPr>
          <w:noProof/>
        </w:rPr>
        <w:t>.6.3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_Toc153793119 \h </w:instrText>
      </w:r>
      <w:r>
        <w:rPr>
          <w:noProof/>
        </w:rPr>
      </w:r>
      <w:r>
        <w:rPr>
          <w:noProof/>
        </w:rPr>
        <w:fldChar w:fldCharType="separate"/>
      </w:r>
      <w:r>
        <w:rPr>
          <w:noProof/>
        </w:rPr>
        <w:t>56</w:t>
      </w:r>
      <w:r>
        <w:rPr>
          <w:noProof/>
        </w:rPr>
        <w:fldChar w:fldCharType="end"/>
      </w:r>
    </w:p>
    <w:p w14:paraId="1C8CEFFF" w14:textId="60223BFE" w:rsidR="002F4E5F" w:rsidRDefault="002F4E5F">
      <w:pPr>
        <w:pStyle w:val="TOC3"/>
        <w:rPr>
          <w:rFonts w:asciiTheme="minorHAnsi" w:hAnsiTheme="minorHAnsi" w:cstheme="minorBidi"/>
          <w:noProof/>
          <w:sz w:val="22"/>
          <w:szCs w:val="22"/>
          <w:lang w:eastAsia="ko-KR"/>
        </w:rPr>
      </w:pPr>
      <w:r>
        <w:rPr>
          <w:noProof/>
          <w:lang w:eastAsia="zh-CN"/>
        </w:rPr>
        <w:t>8.3</w:t>
      </w:r>
      <w:r>
        <w:rPr>
          <w:noProof/>
        </w:rPr>
        <w:t>.7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_Toc153793120 \h </w:instrText>
      </w:r>
      <w:r>
        <w:rPr>
          <w:noProof/>
        </w:rPr>
      </w:r>
      <w:r>
        <w:rPr>
          <w:noProof/>
        </w:rPr>
        <w:fldChar w:fldCharType="separate"/>
      </w:r>
      <w:r>
        <w:rPr>
          <w:noProof/>
        </w:rPr>
        <w:t>56</w:t>
      </w:r>
      <w:r>
        <w:rPr>
          <w:noProof/>
        </w:rPr>
        <w:fldChar w:fldCharType="end"/>
      </w:r>
    </w:p>
    <w:p w14:paraId="65DFD024" w14:textId="31B6C600" w:rsidR="002F4E5F" w:rsidRDefault="002F4E5F">
      <w:pPr>
        <w:pStyle w:val="TOC1"/>
        <w:rPr>
          <w:rFonts w:asciiTheme="minorHAnsi" w:hAnsiTheme="minorHAnsi" w:cstheme="minorBidi"/>
          <w:noProof/>
          <w:szCs w:val="22"/>
          <w:lang w:eastAsia="ko-KR"/>
        </w:rPr>
      </w:pPr>
      <w:r>
        <w:rPr>
          <w:noProof/>
          <w:lang w:eastAsia="zh-CN"/>
        </w:rPr>
        <w:t>9</w:t>
      </w:r>
      <w:r>
        <w:rPr>
          <w:rFonts w:asciiTheme="minorHAnsi" w:hAnsiTheme="minorHAnsi" w:cstheme="minorBidi"/>
          <w:noProof/>
          <w:szCs w:val="22"/>
          <w:lang w:eastAsia="ko-KR"/>
        </w:rPr>
        <w:tab/>
      </w:r>
      <w:r>
        <w:rPr>
          <w:noProof/>
          <w:lang w:eastAsia="zh-CN"/>
        </w:rPr>
        <w:t>Message Gateway API definition</w:t>
      </w:r>
      <w:r>
        <w:rPr>
          <w:noProof/>
        </w:rPr>
        <w:tab/>
      </w:r>
      <w:r>
        <w:rPr>
          <w:noProof/>
        </w:rPr>
        <w:fldChar w:fldCharType="begin" w:fldLock="1"/>
      </w:r>
      <w:r>
        <w:rPr>
          <w:noProof/>
        </w:rPr>
        <w:instrText xml:space="preserve"> PAGEREF _Toc153793121 \h </w:instrText>
      </w:r>
      <w:r>
        <w:rPr>
          <w:noProof/>
        </w:rPr>
      </w:r>
      <w:r>
        <w:rPr>
          <w:noProof/>
        </w:rPr>
        <w:fldChar w:fldCharType="separate"/>
      </w:r>
      <w:r>
        <w:rPr>
          <w:noProof/>
        </w:rPr>
        <w:t>56</w:t>
      </w:r>
      <w:r>
        <w:rPr>
          <w:noProof/>
        </w:rPr>
        <w:fldChar w:fldCharType="end"/>
      </w:r>
    </w:p>
    <w:p w14:paraId="5640F25B" w14:textId="78A2F459" w:rsidR="002F4E5F" w:rsidRDefault="002F4E5F">
      <w:pPr>
        <w:pStyle w:val="TOC2"/>
        <w:rPr>
          <w:rFonts w:asciiTheme="minorHAnsi" w:hAnsiTheme="minorHAnsi" w:cstheme="minorBidi"/>
          <w:noProof/>
          <w:sz w:val="22"/>
          <w:szCs w:val="22"/>
          <w:lang w:eastAsia="ko-KR"/>
        </w:rPr>
      </w:pPr>
      <w:r>
        <w:rPr>
          <w:noProof/>
          <w:lang w:eastAsia="zh-CN"/>
        </w:rPr>
        <w:t>9.1</w:t>
      </w:r>
      <w:r>
        <w:rPr>
          <w:rFonts w:asciiTheme="minorHAnsi" w:hAnsiTheme="minorHAnsi" w:cstheme="minorBidi"/>
          <w:noProof/>
          <w:sz w:val="22"/>
          <w:szCs w:val="22"/>
          <w:lang w:eastAsia="ko-KR"/>
        </w:rPr>
        <w:tab/>
      </w:r>
      <w:r>
        <w:rPr>
          <w:noProof/>
          <w:lang w:eastAsia="zh-CN"/>
        </w:rPr>
        <w:t>MSGG_L3GDelivery API</w:t>
      </w:r>
      <w:r>
        <w:rPr>
          <w:noProof/>
        </w:rPr>
        <w:tab/>
      </w:r>
      <w:r>
        <w:rPr>
          <w:noProof/>
        </w:rPr>
        <w:fldChar w:fldCharType="begin" w:fldLock="1"/>
      </w:r>
      <w:r>
        <w:rPr>
          <w:noProof/>
        </w:rPr>
        <w:instrText xml:space="preserve"> PAGEREF _Toc153793122 \h </w:instrText>
      </w:r>
      <w:r>
        <w:rPr>
          <w:noProof/>
        </w:rPr>
      </w:r>
      <w:r>
        <w:rPr>
          <w:noProof/>
        </w:rPr>
        <w:fldChar w:fldCharType="separate"/>
      </w:r>
      <w:r>
        <w:rPr>
          <w:noProof/>
        </w:rPr>
        <w:t>56</w:t>
      </w:r>
      <w:r>
        <w:rPr>
          <w:noProof/>
        </w:rPr>
        <w:fldChar w:fldCharType="end"/>
      </w:r>
    </w:p>
    <w:p w14:paraId="149E81E0" w14:textId="78BBC99F" w:rsidR="002F4E5F" w:rsidRDefault="002F4E5F">
      <w:pPr>
        <w:pStyle w:val="TOC3"/>
        <w:rPr>
          <w:rFonts w:asciiTheme="minorHAnsi" w:hAnsiTheme="minorHAnsi" w:cstheme="minorBidi"/>
          <w:noProof/>
          <w:sz w:val="22"/>
          <w:szCs w:val="22"/>
          <w:lang w:eastAsia="ko-KR"/>
        </w:rPr>
      </w:pPr>
      <w:r>
        <w:rPr>
          <w:noProof/>
          <w:lang w:eastAsia="zh-CN"/>
        </w:rPr>
        <w:t>9</w:t>
      </w:r>
      <w:r>
        <w:rPr>
          <w:noProof/>
        </w:rPr>
        <w:t>.1.1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_Toc153793123 \h </w:instrText>
      </w:r>
      <w:r>
        <w:rPr>
          <w:noProof/>
        </w:rPr>
      </w:r>
      <w:r>
        <w:rPr>
          <w:noProof/>
        </w:rPr>
        <w:fldChar w:fldCharType="separate"/>
      </w:r>
      <w:r>
        <w:rPr>
          <w:noProof/>
        </w:rPr>
        <w:t>56</w:t>
      </w:r>
      <w:r>
        <w:rPr>
          <w:noProof/>
        </w:rPr>
        <w:fldChar w:fldCharType="end"/>
      </w:r>
    </w:p>
    <w:p w14:paraId="1FE928AC" w14:textId="7088A3FD" w:rsidR="002F4E5F" w:rsidRDefault="002F4E5F">
      <w:pPr>
        <w:pStyle w:val="TOC3"/>
        <w:rPr>
          <w:rFonts w:asciiTheme="minorHAnsi" w:hAnsiTheme="minorHAnsi" w:cstheme="minorBidi"/>
          <w:noProof/>
          <w:sz w:val="22"/>
          <w:szCs w:val="22"/>
          <w:lang w:eastAsia="ko-KR"/>
        </w:rPr>
      </w:pPr>
      <w:r>
        <w:rPr>
          <w:noProof/>
          <w:lang w:eastAsia="zh-CN"/>
        </w:rPr>
        <w:t>9</w:t>
      </w:r>
      <w:r>
        <w:rPr>
          <w:noProof/>
        </w:rPr>
        <w:t>.1.2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_Toc153793124 \h </w:instrText>
      </w:r>
      <w:r>
        <w:rPr>
          <w:noProof/>
        </w:rPr>
      </w:r>
      <w:r>
        <w:rPr>
          <w:noProof/>
        </w:rPr>
        <w:fldChar w:fldCharType="separate"/>
      </w:r>
      <w:r>
        <w:rPr>
          <w:noProof/>
        </w:rPr>
        <w:t>56</w:t>
      </w:r>
      <w:r>
        <w:rPr>
          <w:noProof/>
        </w:rPr>
        <w:fldChar w:fldCharType="end"/>
      </w:r>
    </w:p>
    <w:p w14:paraId="4ECA0E19" w14:textId="590F840C" w:rsidR="002F4E5F" w:rsidRDefault="002F4E5F">
      <w:pPr>
        <w:pStyle w:val="TOC3"/>
        <w:rPr>
          <w:rFonts w:asciiTheme="minorHAnsi" w:hAnsiTheme="minorHAnsi" w:cstheme="minorBidi"/>
          <w:noProof/>
          <w:sz w:val="22"/>
          <w:szCs w:val="22"/>
          <w:lang w:eastAsia="ko-KR"/>
        </w:rPr>
      </w:pPr>
      <w:r>
        <w:rPr>
          <w:noProof/>
          <w:lang w:eastAsia="zh-CN"/>
        </w:rPr>
        <w:t>9</w:t>
      </w:r>
      <w:r>
        <w:rPr>
          <w:noProof/>
        </w:rPr>
        <w:t>.1.3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_Toc153793125 \h </w:instrText>
      </w:r>
      <w:r>
        <w:rPr>
          <w:noProof/>
        </w:rPr>
      </w:r>
      <w:r>
        <w:rPr>
          <w:noProof/>
        </w:rPr>
        <w:fldChar w:fldCharType="separate"/>
      </w:r>
      <w:r>
        <w:rPr>
          <w:noProof/>
        </w:rPr>
        <w:t>56</w:t>
      </w:r>
      <w:r>
        <w:rPr>
          <w:noProof/>
        </w:rPr>
        <w:fldChar w:fldCharType="end"/>
      </w:r>
    </w:p>
    <w:p w14:paraId="388BB717" w14:textId="4783D18B" w:rsidR="002F4E5F" w:rsidRDefault="002F4E5F">
      <w:pPr>
        <w:pStyle w:val="TOC4"/>
        <w:rPr>
          <w:rFonts w:asciiTheme="minorHAnsi" w:hAnsiTheme="minorHAnsi" w:cstheme="minorBidi"/>
          <w:noProof/>
          <w:sz w:val="22"/>
          <w:szCs w:val="22"/>
          <w:lang w:eastAsia="ko-KR"/>
        </w:rPr>
      </w:pPr>
      <w:r>
        <w:rPr>
          <w:noProof/>
        </w:rPr>
        <w:t>9.1.3.1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_Toc153793126 \h </w:instrText>
      </w:r>
      <w:r>
        <w:rPr>
          <w:noProof/>
        </w:rPr>
      </w:r>
      <w:r>
        <w:rPr>
          <w:noProof/>
        </w:rPr>
        <w:fldChar w:fldCharType="separate"/>
      </w:r>
      <w:r>
        <w:rPr>
          <w:noProof/>
        </w:rPr>
        <w:t>56</w:t>
      </w:r>
      <w:r>
        <w:rPr>
          <w:noProof/>
        </w:rPr>
        <w:fldChar w:fldCharType="end"/>
      </w:r>
    </w:p>
    <w:p w14:paraId="62FBB74F" w14:textId="35A8085E" w:rsidR="002F4E5F" w:rsidRDefault="002F4E5F">
      <w:pPr>
        <w:pStyle w:val="TOC4"/>
        <w:rPr>
          <w:rFonts w:asciiTheme="minorHAnsi" w:hAnsiTheme="minorHAnsi" w:cstheme="minorBidi"/>
          <w:noProof/>
          <w:sz w:val="22"/>
          <w:szCs w:val="22"/>
          <w:lang w:eastAsia="ko-KR"/>
        </w:rPr>
      </w:pPr>
      <w:r>
        <w:rPr>
          <w:noProof/>
        </w:rPr>
        <w:t>9.1.3.2</w:t>
      </w:r>
      <w:r>
        <w:rPr>
          <w:rFonts w:asciiTheme="minorHAnsi" w:hAnsiTheme="minorHAnsi" w:cstheme="minorBidi"/>
          <w:noProof/>
          <w:sz w:val="22"/>
          <w:szCs w:val="22"/>
          <w:lang w:eastAsia="ko-KR"/>
        </w:rPr>
        <w:tab/>
      </w:r>
      <w:r>
        <w:rPr>
          <w:noProof/>
        </w:rPr>
        <w:t>Operation: deliver-message</w:t>
      </w:r>
      <w:r>
        <w:rPr>
          <w:noProof/>
        </w:rPr>
        <w:tab/>
      </w:r>
      <w:r>
        <w:rPr>
          <w:noProof/>
        </w:rPr>
        <w:fldChar w:fldCharType="begin" w:fldLock="1"/>
      </w:r>
      <w:r>
        <w:rPr>
          <w:noProof/>
        </w:rPr>
        <w:instrText xml:space="preserve"> PAGEREF _Toc153793127 \h </w:instrText>
      </w:r>
      <w:r>
        <w:rPr>
          <w:noProof/>
        </w:rPr>
      </w:r>
      <w:r>
        <w:rPr>
          <w:noProof/>
        </w:rPr>
        <w:fldChar w:fldCharType="separate"/>
      </w:r>
      <w:r>
        <w:rPr>
          <w:noProof/>
        </w:rPr>
        <w:t>57</w:t>
      </w:r>
      <w:r>
        <w:rPr>
          <w:noProof/>
        </w:rPr>
        <w:fldChar w:fldCharType="end"/>
      </w:r>
    </w:p>
    <w:p w14:paraId="6DB43640" w14:textId="3914F152" w:rsidR="002F4E5F" w:rsidRDefault="002F4E5F">
      <w:pPr>
        <w:pStyle w:val="TOC5"/>
        <w:rPr>
          <w:rFonts w:asciiTheme="minorHAnsi" w:hAnsiTheme="minorHAnsi" w:cstheme="minorBidi"/>
          <w:noProof/>
          <w:sz w:val="22"/>
          <w:szCs w:val="22"/>
          <w:lang w:eastAsia="ko-KR"/>
        </w:rPr>
      </w:pPr>
      <w:r>
        <w:rPr>
          <w:noProof/>
        </w:rPr>
        <w:t>9.1.3.2.1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_Toc153793128 \h </w:instrText>
      </w:r>
      <w:r>
        <w:rPr>
          <w:noProof/>
        </w:rPr>
      </w:r>
      <w:r>
        <w:rPr>
          <w:noProof/>
        </w:rPr>
        <w:fldChar w:fldCharType="separate"/>
      </w:r>
      <w:r>
        <w:rPr>
          <w:noProof/>
        </w:rPr>
        <w:t>57</w:t>
      </w:r>
      <w:r>
        <w:rPr>
          <w:noProof/>
        </w:rPr>
        <w:fldChar w:fldCharType="end"/>
      </w:r>
    </w:p>
    <w:p w14:paraId="35922C50" w14:textId="3A5E505C" w:rsidR="002F4E5F" w:rsidRDefault="002F4E5F">
      <w:pPr>
        <w:pStyle w:val="TOC5"/>
        <w:rPr>
          <w:rFonts w:asciiTheme="minorHAnsi" w:hAnsiTheme="minorHAnsi" w:cstheme="minorBidi"/>
          <w:noProof/>
          <w:sz w:val="22"/>
          <w:szCs w:val="22"/>
          <w:lang w:eastAsia="ko-KR"/>
        </w:rPr>
      </w:pPr>
      <w:r>
        <w:rPr>
          <w:noProof/>
        </w:rPr>
        <w:t>9.1.3.2.2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_Toc153793129 \h </w:instrText>
      </w:r>
      <w:r>
        <w:rPr>
          <w:noProof/>
        </w:rPr>
      </w:r>
      <w:r>
        <w:rPr>
          <w:noProof/>
        </w:rPr>
        <w:fldChar w:fldCharType="separate"/>
      </w:r>
      <w:r>
        <w:rPr>
          <w:noProof/>
        </w:rPr>
        <w:t>57</w:t>
      </w:r>
      <w:r>
        <w:rPr>
          <w:noProof/>
        </w:rPr>
        <w:fldChar w:fldCharType="end"/>
      </w:r>
    </w:p>
    <w:p w14:paraId="43BAC4AA" w14:textId="400A05C8" w:rsidR="002F4E5F" w:rsidRDefault="002F4E5F">
      <w:pPr>
        <w:pStyle w:val="TOC4"/>
        <w:rPr>
          <w:rFonts w:asciiTheme="minorHAnsi" w:hAnsiTheme="minorHAnsi" w:cstheme="minorBidi"/>
          <w:noProof/>
          <w:sz w:val="22"/>
          <w:szCs w:val="22"/>
          <w:lang w:eastAsia="ko-KR"/>
        </w:rPr>
      </w:pPr>
      <w:r>
        <w:rPr>
          <w:noProof/>
        </w:rPr>
        <w:t>9.1.3.3</w:t>
      </w:r>
      <w:r>
        <w:rPr>
          <w:rFonts w:asciiTheme="minorHAnsi" w:hAnsiTheme="minorHAnsi" w:cstheme="minorBidi"/>
          <w:noProof/>
          <w:sz w:val="22"/>
          <w:szCs w:val="22"/>
          <w:lang w:eastAsia="ko-KR"/>
        </w:rPr>
        <w:tab/>
      </w:r>
      <w:r>
        <w:rPr>
          <w:noProof/>
        </w:rPr>
        <w:t>Operation: deliver-report</w:t>
      </w:r>
      <w:r>
        <w:rPr>
          <w:noProof/>
        </w:rPr>
        <w:tab/>
      </w:r>
      <w:r>
        <w:rPr>
          <w:noProof/>
        </w:rPr>
        <w:fldChar w:fldCharType="begin" w:fldLock="1"/>
      </w:r>
      <w:r>
        <w:rPr>
          <w:noProof/>
        </w:rPr>
        <w:instrText xml:space="preserve"> PAGEREF _Toc153793130 \h </w:instrText>
      </w:r>
      <w:r>
        <w:rPr>
          <w:noProof/>
        </w:rPr>
      </w:r>
      <w:r>
        <w:rPr>
          <w:noProof/>
        </w:rPr>
        <w:fldChar w:fldCharType="separate"/>
      </w:r>
      <w:r>
        <w:rPr>
          <w:noProof/>
        </w:rPr>
        <w:t>57</w:t>
      </w:r>
      <w:r>
        <w:rPr>
          <w:noProof/>
        </w:rPr>
        <w:fldChar w:fldCharType="end"/>
      </w:r>
    </w:p>
    <w:p w14:paraId="6F179229" w14:textId="26681506" w:rsidR="002F4E5F" w:rsidRDefault="002F4E5F">
      <w:pPr>
        <w:pStyle w:val="TOC5"/>
        <w:rPr>
          <w:rFonts w:asciiTheme="minorHAnsi" w:hAnsiTheme="minorHAnsi" w:cstheme="minorBidi"/>
          <w:noProof/>
          <w:sz w:val="22"/>
          <w:szCs w:val="22"/>
          <w:lang w:eastAsia="ko-KR"/>
        </w:rPr>
      </w:pPr>
      <w:r>
        <w:rPr>
          <w:noProof/>
        </w:rPr>
        <w:t>9.1.3.3.1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_Toc153793131 \h </w:instrText>
      </w:r>
      <w:r>
        <w:rPr>
          <w:noProof/>
        </w:rPr>
      </w:r>
      <w:r>
        <w:rPr>
          <w:noProof/>
        </w:rPr>
        <w:fldChar w:fldCharType="separate"/>
      </w:r>
      <w:r>
        <w:rPr>
          <w:noProof/>
        </w:rPr>
        <w:t>57</w:t>
      </w:r>
      <w:r>
        <w:rPr>
          <w:noProof/>
        </w:rPr>
        <w:fldChar w:fldCharType="end"/>
      </w:r>
    </w:p>
    <w:p w14:paraId="764F1804" w14:textId="713815EE" w:rsidR="002F4E5F" w:rsidRDefault="002F4E5F">
      <w:pPr>
        <w:pStyle w:val="TOC5"/>
        <w:rPr>
          <w:rFonts w:asciiTheme="minorHAnsi" w:hAnsiTheme="minorHAnsi" w:cstheme="minorBidi"/>
          <w:noProof/>
          <w:sz w:val="22"/>
          <w:szCs w:val="22"/>
          <w:lang w:eastAsia="ko-KR"/>
        </w:rPr>
      </w:pPr>
      <w:r>
        <w:rPr>
          <w:noProof/>
        </w:rPr>
        <w:t>9.1.3.3.2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_Toc153793132 \h </w:instrText>
      </w:r>
      <w:r>
        <w:rPr>
          <w:noProof/>
        </w:rPr>
      </w:r>
      <w:r>
        <w:rPr>
          <w:noProof/>
        </w:rPr>
        <w:fldChar w:fldCharType="separate"/>
      </w:r>
      <w:r>
        <w:rPr>
          <w:noProof/>
        </w:rPr>
        <w:t>58</w:t>
      </w:r>
      <w:r>
        <w:rPr>
          <w:noProof/>
        </w:rPr>
        <w:fldChar w:fldCharType="end"/>
      </w:r>
    </w:p>
    <w:p w14:paraId="53594BA9" w14:textId="12223E6B" w:rsidR="002F4E5F" w:rsidRDefault="002F4E5F">
      <w:pPr>
        <w:pStyle w:val="TOC3"/>
        <w:rPr>
          <w:rFonts w:asciiTheme="minorHAnsi" w:hAnsiTheme="minorHAnsi" w:cstheme="minorBidi"/>
          <w:noProof/>
          <w:sz w:val="22"/>
          <w:szCs w:val="22"/>
          <w:lang w:eastAsia="ko-KR"/>
        </w:rPr>
      </w:pPr>
      <w:r>
        <w:rPr>
          <w:noProof/>
          <w:lang w:eastAsia="zh-CN"/>
        </w:rPr>
        <w:t>9</w:t>
      </w:r>
      <w:r>
        <w:rPr>
          <w:noProof/>
        </w:rPr>
        <w:t>.1.4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_Toc153793133 \h </w:instrText>
      </w:r>
      <w:r>
        <w:rPr>
          <w:noProof/>
        </w:rPr>
      </w:r>
      <w:r>
        <w:rPr>
          <w:noProof/>
        </w:rPr>
        <w:fldChar w:fldCharType="separate"/>
      </w:r>
      <w:r>
        <w:rPr>
          <w:noProof/>
        </w:rPr>
        <w:t>58</w:t>
      </w:r>
      <w:r>
        <w:rPr>
          <w:noProof/>
        </w:rPr>
        <w:fldChar w:fldCharType="end"/>
      </w:r>
    </w:p>
    <w:p w14:paraId="23B87620" w14:textId="196A401B" w:rsidR="002F4E5F" w:rsidRDefault="002F4E5F">
      <w:pPr>
        <w:pStyle w:val="TOC3"/>
        <w:rPr>
          <w:rFonts w:asciiTheme="minorHAnsi" w:hAnsiTheme="minorHAnsi" w:cstheme="minorBidi"/>
          <w:noProof/>
          <w:sz w:val="22"/>
          <w:szCs w:val="22"/>
          <w:lang w:eastAsia="ko-KR"/>
        </w:rPr>
      </w:pPr>
      <w:r>
        <w:rPr>
          <w:noProof/>
          <w:lang w:eastAsia="zh-CN"/>
        </w:rPr>
        <w:t>9</w:t>
      </w:r>
      <w:r>
        <w:rPr>
          <w:noProof/>
        </w:rPr>
        <w:t>.1.5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_Toc153793134 \h </w:instrText>
      </w:r>
      <w:r>
        <w:rPr>
          <w:noProof/>
        </w:rPr>
      </w:r>
      <w:r>
        <w:rPr>
          <w:noProof/>
        </w:rPr>
        <w:fldChar w:fldCharType="separate"/>
      </w:r>
      <w:r>
        <w:rPr>
          <w:noProof/>
        </w:rPr>
        <w:t>58</w:t>
      </w:r>
      <w:r>
        <w:rPr>
          <w:noProof/>
        </w:rPr>
        <w:fldChar w:fldCharType="end"/>
      </w:r>
    </w:p>
    <w:p w14:paraId="76987A65" w14:textId="7D4EB905" w:rsidR="002F4E5F" w:rsidRDefault="002F4E5F">
      <w:pPr>
        <w:pStyle w:val="TOC4"/>
        <w:rPr>
          <w:rFonts w:asciiTheme="minorHAnsi" w:hAnsiTheme="minorHAnsi" w:cstheme="minorBidi"/>
          <w:noProof/>
          <w:sz w:val="22"/>
          <w:szCs w:val="22"/>
          <w:lang w:eastAsia="ko-KR"/>
        </w:rPr>
      </w:pPr>
      <w:r>
        <w:rPr>
          <w:noProof/>
        </w:rPr>
        <w:t>9.1.5.1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_Toc153793135 \h </w:instrText>
      </w:r>
      <w:r>
        <w:rPr>
          <w:noProof/>
        </w:rPr>
      </w:r>
      <w:r>
        <w:rPr>
          <w:noProof/>
        </w:rPr>
        <w:fldChar w:fldCharType="separate"/>
      </w:r>
      <w:r>
        <w:rPr>
          <w:noProof/>
        </w:rPr>
        <w:t>58</w:t>
      </w:r>
      <w:r>
        <w:rPr>
          <w:noProof/>
        </w:rPr>
        <w:fldChar w:fldCharType="end"/>
      </w:r>
    </w:p>
    <w:p w14:paraId="529C6D8D" w14:textId="26D0C551" w:rsidR="002F4E5F" w:rsidRDefault="002F4E5F">
      <w:pPr>
        <w:pStyle w:val="TOC4"/>
        <w:rPr>
          <w:rFonts w:asciiTheme="minorHAnsi" w:hAnsiTheme="minorHAnsi" w:cstheme="minorBidi"/>
          <w:noProof/>
          <w:sz w:val="22"/>
          <w:szCs w:val="22"/>
          <w:lang w:eastAsia="ko-KR"/>
        </w:rPr>
      </w:pPr>
      <w:r>
        <w:rPr>
          <w:noProof/>
        </w:rPr>
        <w:t>9.1.5.2</w:t>
      </w:r>
      <w:r>
        <w:rPr>
          <w:rFonts w:asciiTheme="minorHAnsi" w:hAnsiTheme="minorHAnsi" w:cstheme="minorBidi"/>
          <w:noProof/>
          <w:sz w:val="22"/>
          <w:szCs w:val="22"/>
          <w:lang w:eastAsia="ko-KR"/>
        </w:rPr>
        <w:tab/>
      </w:r>
      <w:r>
        <w:rPr>
          <w:noProof/>
        </w:rPr>
        <w:t>Structured data types</w:t>
      </w:r>
      <w:r>
        <w:rPr>
          <w:noProof/>
        </w:rPr>
        <w:tab/>
      </w:r>
      <w:r>
        <w:rPr>
          <w:noProof/>
        </w:rPr>
        <w:fldChar w:fldCharType="begin" w:fldLock="1"/>
      </w:r>
      <w:r>
        <w:rPr>
          <w:noProof/>
        </w:rPr>
        <w:instrText xml:space="preserve"> PAGEREF _Toc153793136 \h </w:instrText>
      </w:r>
      <w:r>
        <w:rPr>
          <w:noProof/>
        </w:rPr>
      </w:r>
      <w:r>
        <w:rPr>
          <w:noProof/>
        </w:rPr>
        <w:fldChar w:fldCharType="separate"/>
      </w:r>
      <w:r>
        <w:rPr>
          <w:noProof/>
        </w:rPr>
        <w:t>59</w:t>
      </w:r>
      <w:r>
        <w:rPr>
          <w:noProof/>
        </w:rPr>
        <w:fldChar w:fldCharType="end"/>
      </w:r>
    </w:p>
    <w:p w14:paraId="5623939C" w14:textId="360188EF" w:rsidR="002F4E5F" w:rsidRDefault="002F4E5F">
      <w:pPr>
        <w:pStyle w:val="TOC5"/>
        <w:rPr>
          <w:rFonts w:asciiTheme="minorHAnsi" w:hAnsiTheme="minorHAnsi" w:cstheme="minorBidi"/>
          <w:noProof/>
          <w:sz w:val="22"/>
          <w:szCs w:val="22"/>
          <w:lang w:eastAsia="ko-KR"/>
        </w:rPr>
      </w:pPr>
      <w:r>
        <w:rPr>
          <w:noProof/>
        </w:rPr>
        <w:t>9.1.5.2.1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_Toc153793137 \h </w:instrText>
      </w:r>
      <w:r>
        <w:rPr>
          <w:noProof/>
        </w:rPr>
      </w:r>
      <w:r>
        <w:rPr>
          <w:noProof/>
        </w:rPr>
        <w:fldChar w:fldCharType="separate"/>
      </w:r>
      <w:r>
        <w:rPr>
          <w:noProof/>
        </w:rPr>
        <w:t>59</w:t>
      </w:r>
      <w:r>
        <w:rPr>
          <w:noProof/>
        </w:rPr>
        <w:fldChar w:fldCharType="end"/>
      </w:r>
    </w:p>
    <w:p w14:paraId="2DE2BC43" w14:textId="3450A75E" w:rsidR="002F4E5F" w:rsidRDefault="002F4E5F">
      <w:pPr>
        <w:pStyle w:val="TOC5"/>
        <w:rPr>
          <w:rFonts w:asciiTheme="minorHAnsi" w:hAnsiTheme="minorHAnsi" w:cstheme="minorBidi"/>
          <w:noProof/>
          <w:sz w:val="22"/>
          <w:szCs w:val="22"/>
          <w:lang w:eastAsia="ko-KR"/>
        </w:rPr>
      </w:pPr>
      <w:r>
        <w:rPr>
          <w:noProof/>
        </w:rPr>
        <w:t>9.1.5.2.2</w:t>
      </w:r>
      <w:r>
        <w:rPr>
          <w:rFonts w:asciiTheme="minorHAnsi" w:hAnsiTheme="minorHAnsi" w:cstheme="minorBidi"/>
          <w:noProof/>
          <w:sz w:val="22"/>
          <w:szCs w:val="22"/>
          <w:lang w:eastAsia="ko-KR"/>
        </w:rPr>
        <w:tab/>
      </w:r>
      <w:r>
        <w:rPr>
          <w:noProof/>
        </w:rPr>
        <w:t>Type: L3gMessageDelivery</w:t>
      </w:r>
      <w:r>
        <w:rPr>
          <w:noProof/>
        </w:rPr>
        <w:tab/>
      </w:r>
      <w:r>
        <w:rPr>
          <w:noProof/>
        </w:rPr>
        <w:fldChar w:fldCharType="begin" w:fldLock="1"/>
      </w:r>
      <w:r>
        <w:rPr>
          <w:noProof/>
        </w:rPr>
        <w:instrText xml:space="preserve"> PAGEREF _Toc153793138 \h </w:instrText>
      </w:r>
      <w:r>
        <w:rPr>
          <w:noProof/>
        </w:rPr>
      </w:r>
      <w:r>
        <w:rPr>
          <w:noProof/>
        </w:rPr>
        <w:fldChar w:fldCharType="separate"/>
      </w:r>
      <w:r>
        <w:rPr>
          <w:noProof/>
        </w:rPr>
        <w:t>59</w:t>
      </w:r>
      <w:r>
        <w:rPr>
          <w:noProof/>
        </w:rPr>
        <w:fldChar w:fldCharType="end"/>
      </w:r>
    </w:p>
    <w:p w14:paraId="6E5D2217" w14:textId="17316E12" w:rsidR="002F4E5F" w:rsidRDefault="002F4E5F">
      <w:pPr>
        <w:pStyle w:val="TOC5"/>
        <w:rPr>
          <w:rFonts w:asciiTheme="minorHAnsi" w:hAnsiTheme="minorHAnsi" w:cstheme="minorBidi"/>
          <w:noProof/>
          <w:sz w:val="22"/>
          <w:szCs w:val="22"/>
          <w:lang w:eastAsia="ko-KR"/>
        </w:rPr>
      </w:pPr>
      <w:r>
        <w:rPr>
          <w:noProof/>
        </w:rPr>
        <w:t>9.1.5.2.3</w:t>
      </w:r>
      <w:r>
        <w:rPr>
          <w:rFonts w:asciiTheme="minorHAnsi" w:hAnsiTheme="minorHAnsi" w:cstheme="minorBidi"/>
          <w:noProof/>
          <w:sz w:val="22"/>
          <w:szCs w:val="22"/>
          <w:lang w:eastAsia="ko-KR"/>
        </w:rPr>
        <w:tab/>
      </w:r>
      <w:r>
        <w:rPr>
          <w:noProof/>
        </w:rPr>
        <w:t>Type: Address</w:t>
      </w:r>
      <w:r>
        <w:rPr>
          <w:noProof/>
        </w:rPr>
        <w:tab/>
      </w:r>
      <w:r>
        <w:rPr>
          <w:noProof/>
        </w:rPr>
        <w:fldChar w:fldCharType="begin" w:fldLock="1"/>
      </w:r>
      <w:r>
        <w:rPr>
          <w:noProof/>
        </w:rPr>
        <w:instrText xml:space="preserve"> PAGEREF _Toc153793139 \h </w:instrText>
      </w:r>
      <w:r>
        <w:rPr>
          <w:noProof/>
        </w:rPr>
      </w:r>
      <w:r>
        <w:rPr>
          <w:noProof/>
        </w:rPr>
        <w:fldChar w:fldCharType="separate"/>
      </w:r>
      <w:r>
        <w:rPr>
          <w:noProof/>
        </w:rPr>
        <w:t>59</w:t>
      </w:r>
      <w:r>
        <w:rPr>
          <w:noProof/>
        </w:rPr>
        <w:fldChar w:fldCharType="end"/>
      </w:r>
    </w:p>
    <w:p w14:paraId="05F1BEB3" w14:textId="2EA1A8B5" w:rsidR="002F4E5F" w:rsidRDefault="002F4E5F">
      <w:pPr>
        <w:pStyle w:val="TOC4"/>
        <w:rPr>
          <w:rFonts w:asciiTheme="minorHAnsi" w:hAnsiTheme="minorHAnsi" w:cstheme="minorBidi"/>
          <w:noProof/>
          <w:sz w:val="22"/>
          <w:szCs w:val="22"/>
          <w:lang w:eastAsia="ko-KR"/>
        </w:rPr>
      </w:pPr>
      <w:r>
        <w:rPr>
          <w:noProof/>
        </w:rPr>
        <w:t>9.1.5.3</w:t>
      </w:r>
      <w:r>
        <w:rPr>
          <w:rFonts w:asciiTheme="minorHAnsi" w:hAnsiTheme="minorHAnsi" w:cstheme="minorBid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_Toc153793140 \h </w:instrText>
      </w:r>
      <w:r>
        <w:rPr>
          <w:noProof/>
        </w:rPr>
      </w:r>
      <w:r>
        <w:rPr>
          <w:noProof/>
        </w:rPr>
        <w:fldChar w:fldCharType="separate"/>
      </w:r>
      <w:r>
        <w:rPr>
          <w:noProof/>
        </w:rPr>
        <w:t>60</w:t>
      </w:r>
      <w:r>
        <w:rPr>
          <w:noProof/>
        </w:rPr>
        <w:fldChar w:fldCharType="end"/>
      </w:r>
    </w:p>
    <w:p w14:paraId="262D93B3" w14:textId="418892C7" w:rsidR="002F4E5F" w:rsidRDefault="002F4E5F">
      <w:pPr>
        <w:pStyle w:val="TOC5"/>
        <w:rPr>
          <w:rFonts w:asciiTheme="minorHAnsi" w:hAnsiTheme="minorHAnsi" w:cstheme="minorBidi"/>
          <w:noProof/>
          <w:sz w:val="22"/>
          <w:szCs w:val="22"/>
          <w:lang w:eastAsia="ko-KR"/>
        </w:rPr>
      </w:pPr>
      <w:r>
        <w:rPr>
          <w:noProof/>
        </w:rPr>
        <w:lastRenderedPageBreak/>
        <w:t>9.1.5.3.1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_Toc153793141 \h </w:instrText>
      </w:r>
      <w:r>
        <w:rPr>
          <w:noProof/>
        </w:rPr>
      </w:r>
      <w:r>
        <w:rPr>
          <w:noProof/>
        </w:rPr>
        <w:fldChar w:fldCharType="separate"/>
      </w:r>
      <w:r>
        <w:rPr>
          <w:noProof/>
        </w:rPr>
        <w:t>60</w:t>
      </w:r>
      <w:r>
        <w:rPr>
          <w:noProof/>
        </w:rPr>
        <w:fldChar w:fldCharType="end"/>
      </w:r>
    </w:p>
    <w:p w14:paraId="3D87F61F" w14:textId="1613357C" w:rsidR="002F4E5F" w:rsidRDefault="002F4E5F">
      <w:pPr>
        <w:pStyle w:val="TOC5"/>
        <w:rPr>
          <w:rFonts w:asciiTheme="minorHAnsi" w:hAnsiTheme="minorHAnsi" w:cstheme="minorBidi"/>
          <w:noProof/>
          <w:sz w:val="22"/>
          <w:szCs w:val="22"/>
          <w:lang w:eastAsia="ko-KR"/>
        </w:rPr>
      </w:pPr>
      <w:r>
        <w:rPr>
          <w:noProof/>
        </w:rPr>
        <w:t>9.1.5.3.2</w:t>
      </w:r>
      <w:r>
        <w:rPr>
          <w:rFonts w:asciiTheme="minorHAnsi" w:hAnsiTheme="minorHAnsi" w:cstheme="minorBidi"/>
          <w:noProof/>
          <w:sz w:val="22"/>
          <w:szCs w:val="22"/>
          <w:lang w:eastAsia="ko-KR"/>
        </w:rPr>
        <w:tab/>
      </w:r>
      <w:r>
        <w:rPr>
          <w:noProof/>
        </w:rPr>
        <w:t>Enumeration: AddressType</w:t>
      </w:r>
      <w:r>
        <w:rPr>
          <w:noProof/>
        </w:rPr>
        <w:tab/>
      </w:r>
      <w:r>
        <w:rPr>
          <w:noProof/>
        </w:rPr>
        <w:fldChar w:fldCharType="begin" w:fldLock="1"/>
      </w:r>
      <w:r>
        <w:rPr>
          <w:noProof/>
        </w:rPr>
        <w:instrText xml:space="preserve"> PAGEREF _Toc153793142 \h </w:instrText>
      </w:r>
      <w:r>
        <w:rPr>
          <w:noProof/>
        </w:rPr>
      </w:r>
      <w:r>
        <w:rPr>
          <w:noProof/>
        </w:rPr>
        <w:fldChar w:fldCharType="separate"/>
      </w:r>
      <w:r>
        <w:rPr>
          <w:noProof/>
        </w:rPr>
        <w:t>60</w:t>
      </w:r>
      <w:r>
        <w:rPr>
          <w:noProof/>
        </w:rPr>
        <w:fldChar w:fldCharType="end"/>
      </w:r>
    </w:p>
    <w:p w14:paraId="23F9D0AA" w14:textId="530955A8" w:rsidR="002F4E5F" w:rsidRDefault="002F4E5F">
      <w:pPr>
        <w:pStyle w:val="TOC3"/>
        <w:rPr>
          <w:rFonts w:asciiTheme="minorHAnsi" w:hAnsiTheme="minorHAnsi" w:cstheme="minorBidi"/>
          <w:noProof/>
          <w:sz w:val="22"/>
          <w:szCs w:val="22"/>
          <w:lang w:eastAsia="ko-KR"/>
        </w:rPr>
      </w:pPr>
      <w:r>
        <w:rPr>
          <w:noProof/>
          <w:lang w:eastAsia="zh-CN"/>
        </w:rPr>
        <w:t>9</w:t>
      </w:r>
      <w:r>
        <w:rPr>
          <w:noProof/>
        </w:rPr>
        <w:t>.1.6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_Toc153793143 \h </w:instrText>
      </w:r>
      <w:r>
        <w:rPr>
          <w:noProof/>
        </w:rPr>
      </w:r>
      <w:r>
        <w:rPr>
          <w:noProof/>
        </w:rPr>
        <w:fldChar w:fldCharType="separate"/>
      </w:r>
      <w:r>
        <w:rPr>
          <w:noProof/>
        </w:rPr>
        <w:t>60</w:t>
      </w:r>
      <w:r>
        <w:rPr>
          <w:noProof/>
        </w:rPr>
        <w:fldChar w:fldCharType="end"/>
      </w:r>
    </w:p>
    <w:p w14:paraId="41C6D596" w14:textId="13E8A32D" w:rsidR="002F4E5F" w:rsidRDefault="002F4E5F">
      <w:pPr>
        <w:pStyle w:val="TOC4"/>
        <w:rPr>
          <w:rFonts w:asciiTheme="minorHAnsi" w:hAnsiTheme="minorHAnsi" w:cstheme="minorBidi"/>
          <w:noProof/>
          <w:sz w:val="22"/>
          <w:szCs w:val="22"/>
          <w:lang w:eastAsia="ko-KR"/>
        </w:rPr>
      </w:pPr>
      <w:r>
        <w:rPr>
          <w:noProof/>
        </w:rPr>
        <w:t>9.1.6.1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_Toc153793144 \h </w:instrText>
      </w:r>
      <w:r>
        <w:rPr>
          <w:noProof/>
        </w:rPr>
      </w:r>
      <w:r>
        <w:rPr>
          <w:noProof/>
        </w:rPr>
        <w:fldChar w:fldCharType="separate"/>
      </w:r>
      <w:r>
        <w:rPr>
          <w:noProof/>
        </w:rPr>
        <w:t>60</w:t>
      </w:r>
      <w:r>
        <w:rPr>
          <w:noProof/>
        </w:rPr>
        <w:fldChar w:fldCharType="end"/>
      </w:r>
    </w:p>
    <w:p w14:paraId="03FCAE71" w14:textId="27E3F682" w:rsidR="002F4E5F" w:rsidRDefault="002F4E5F">
      <w:pPr>
        <w:pStyle w:val="TOC4"/>
        <w:rPr>
          <w:rFonts w:asciiTheme="minorHAnsi" w:hAnsiTheme="minorHAnsi" w:cstheme="minorBidi"/>
          <w:noProof/>
          <w:sz w:val="22"/>
          <w:szCs w:val="22"/>
          <w:lang w:eastAsia="ko-KR"/>
        </w:rPr>
      </w:pPr>
      <w:r>
        <w:rPr>
          <w:noProof/>
        </w:rPr>
        <w:t>9.1.6.2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_Toc153793145 \h </w:instrText>
      </w:r>
      <w:r>
        <w:rPr>
          <w:noProof/>
        </w:rPr>
      </w:r>
      <w:r>
        <w:rPr>
          <w:noProof/>
        </w:rPr>
        <w:fldChar w:fldCharType="separate"/>
      </w:r>
      <w:r>
        <w:rPr>
          <w:noProof/>
        </w:rPr>
        <w:t>60</w:t>
      </w:r>
      <w:r>
        <w:rPr>
          <w:noProof/>
        </w:rPr>
        <w:fldChar w:fldCharType="end"/>
      </w:r>
    </w:p>
    <w:p w14:paraId="0FBCDB74" w14:textId="1AC3C618" w:rsidR="002F4E5F" w:rsidRDefault="002F4E5F">
      <w:pPr>
        <w:pStyle w:val="TOC4"/>
        <w:rPr>
          <w:rFonts w:asciiTheme="minorHAnsi" w:hAnsiTheme="minorHAnsi" w:cstheme="minorBidi"/>
          <w:noProof/>
          <w:sz w:val="22"/>
          <w:szCs w:val="22"/>
          <w:lang w:eastAsia="ko-KR"/>
        </w:rPr>
      </w:pPr>
      <w:r>
        <w:rPr>
          <w:noProof/>
        </w:rPr>
        <w:t>9.1.6.3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_Toc153793146 \h </w:instrText>
      </w:r>
      <w:r>
        <w:rPr>
          <w:noProof/>
        </w:rPr>
      </w:r>
      <w:r>
        <w:rPr>
          <w:noProof/>
        </w:rPr>
        <w:fldChar w:fldCharType="separate"/>
      </w:r>
      <w:r>
        <w:rPr>
          <w:noProof/>
        </w:rPr>
        <w:t>60</w:t>
      </w:r>
      <w:r>
        <w:rPr>
          <w:noProof/>
        </w:rPr>
        <w:fldChar w:fldCharType="end"/>
      </w:r>
    </w:p>
    <w:p w14:paraId="5B3B9FAB" w14:textId="4C94ADE7" w:rsidR="002F4E5F" w:rsidRDefault="002F4E5F">
      <w:pPr>
        <w:pStyle w:val="TOC3"/>
        <w:rPr>
          <w:rFonts w:asciiTheme="minorHAnsi" w:hAnsiTheme="minorHAnsi" w:cstheme="minorBidi"/>
          <w:noProof/>
          <w:sz w:val="22"/>
          <w:szCs w:val="22"/>
          <w:lang w:eastAsia="ko-KR"/>
        </w:rPr>
      </w:pPr>
      <w:r>
        <w:rPr>
          <w:noProof/>
          <w:lang w:eastAsia="zh-CN"/>
        </w:rPr>
        <w:t>9</w:t>
      </w:r>
      <w:r>
        <w:rPr>
          <w:noProof/>
        </w:rPr>
        <w:t>.1.7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_Toc153793147 \h </w:instrText>
      </w:r>
      <w:r>
        <w:rPr>
          <w:noProof/>
        </w:rPr>
      </w:r>
      <w:r>
        <w:rPr>
          <w:noProof/>
        </w:rPr>
        <w:fldChar w:fldCharType="separate"/>
      </w:r>
      <w:r>
        <w:rPr>
          <w:noProof/>
        </w:rPr>
        <w:t>60</w:t>
      </w:r>
      <w:r>
        <w:rPr>
          <w:noProof/>
        </w:rPr>
        <w:fldChar w:fldCharType="end"/>
      </w:r>
    </w:p>
    <w:p w14:paraId="19695B9C" w14:textId="3D47E6FC" w:rsidR="002F4E5F" w:rsidRDefault="002F4E5F">
      <w:pPr>
        <w:pStyle w:val="TOC2"/>
        <w:rPr>
          <w:rFonts w:asciiTheme="minorHAnsi" w:hAnsiTheme="minorHAnsi" w:cstheme="minorBidi"/>
          <w:noProof/>
          <w:sz w:val="22"/>
          <w:szCs w:val="22"/>
          <w:lang w:eastAsia="ko-KR"/>
        </w:rPr>
      </w:pPr>
      <w:r>
        <w:rPr>
          <w:noProof/>
          <w:lang w:eastAsia="zh-CN"/>
        </w:rPr>
        <w:t>9.2</w:t>
      </w:r>
      <w:r>
        <w:rPr>
          <w:rFonts w:asciiTheme="minorHAnsi" w:hAnsiTheme="minorHAnsi" w:cstheme="minorBidi"/>
          <w:noProof/>
          <w:sz w:val="22"/>
          <w:szCs w:val="22"/>
          <w:lang w:eastAsia="ko-KR"/>
        </w:rPr>
        <w:tab/>
      </w:r>
      <w:r>
        <w:rPr>
          <w:noProof/>
          <w:lang w:eastAsia="zh-CN"/>
        </w:rPr>
        <w:t>MSGG_N3GDelivery API</w:t>
      </w:r>
      <w:r>
        <w:rPr>
          <w:noProof/>
        </w:rPr>
        <w:tab/>
      </w:r>
      <w:r>
        <w:rPr>
          <w:noProof/>
        </w:rPr>
        <w:fldChar w:fldCharType="begin" w:fldLock="1"/>
      </w:r>
      <w:r>
        <w:rPr>
          <w:noProof/>
        </w:rPr>
        <w:instrText xml:space="preserve"> PAGEREF _Toc153793148 \h </w:instrText>
      </w:r>
      <w:r>
        <w:rPr>
          <w:noProof/>
        </w:rPr>
      </w:r>
      <w:r>
        <w:rPr>
          <w:noProof/>
        </w:rPr>
        <w:fldChar w:fldCharType="separate"/>
      </w:r>
      <w:r>
        <w:rPr>
          <w:noProof/>
        </w:rPr>
        <w:t>60</w:t>
      </w:r>
      <w:r>
        <w:rPr>
          <w:noProof/>
        </w:rPr>
        <w:fldChar w:fldCharType="end"/>
      </w:r>
    </w:p>
    <w:p w14:paraId="79EC2624" w14:textId="2CF86AAF"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_Toc153793149 \h </w:instrText>
      </w:r>
      <w:r>
        <w:rPr>
          <w:noProof/>
        </w:rPr>
      </w:r>
      <w:r>
        <w:rPr>
          <w:noProof/>
        </w:rPr>
        <w:fldChar w:fldCharType="separate"/>
      </w:r>
      <w:r>
        <w:rPr>
          <w:noProof/>
        </w:rPr>
        <w:t>60</w:t>
      </w:r>
      <w:r>
        <w:rPr>
          <w:noProof/>
        </w:rPr>
        <w:fldChar w:fldCharType="end"/>
      </w:r>
    </w:p>
    <w:p w14:paraId="7380354D" w14:textId="12738DBB"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_Toc153793150 \h </w:instrText>
      </w:r>
      <w:r>
        <w:rPr>
          <w:noProof/>
        </w:rPr>
      </w:r>
      <w:r>
        <w:rPr>
          <w:noProof/>
        </w:rPr>
        <w:fldChar w:fldCharType="separate"/>
      </w:r>
      <w:r>
        <w:rPr>
          <w:noProof/>
        </w:rPr>
        <w:t>61</w:t>
      </w:r>
      <w:r>
        <w:rPr>
          <w:noProof/>
        </w:rPr>
        <w:fldChar w:fldCharType="end"/>
      </w:r>
    </w:p>
    <w:p w14:paraId="1889BF7D" w14:textId="5D67927A"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_Toc153793151 \h </w:instrText>
      </w:r>
      <w:r>
        <w:rPr>
          <w:noProof/>
        </w:rPr>
      </w:r>
      <w:r>
        <w:rPr>
          <w:noProof/>
        </w:rPr>
        <w:fldChar w:fldCharType="separate"/>
      </w:r>
      <w:r>
        <w:rPr>
          <w:noProof/>
        </w:rPr>
        <w:t>61</w:t>
      </w:r>
      <w:r>
        <w:rPr>
          <w:noProof/>
        </w:rPr>
        <w:fldChar w:fldCharType="end"/>
      </w:r>
    </w:p>
    <w:p w14:paraId="7783E344" w14:textId="308475D1" w:rsidR="002F4E5F" w:rsidRDefault="002F4E5F">
      <w:pPr>
        <w:pStyle w:val="TOC4"/>
        <w:rPr>
          <w:rFonts w:asciiTheme="minorHAnsi" w:hAnsiTheme="minorHAnsi" w:cstheme="minorBidi"/>
          <w:noProof/>
          <w:sz w:val="22"/>
          <w:szCs w:val="22"/>
          <w:lang w:eastAsia="ko-KR"/>
        </w:rPr>
      </w:pPr>
      <w:r>
        <w:rPr>
          <w:noProof/>
        </w:rPr>
        <w:t>9.2.3.1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_Toc153793152 \h </w:instrText>
      </w:r>
      <w:r>
        <w:rPr>
          <w:noProof/>
        </w:rPr>
      </w:r>
      <w:r>
        <w:rPr>
          <w:noProof/>
        </w:rPr>
        <w:fldChar w:fldCharType="separate"/>
      </w:r>
      <w:r>
        <w:rPr>
          <w:noProof/>
        </w:rPr>
        <w:t>61</w:t>
      </w:r>
      <w:r>
        <w:rPr>
          <w:noProof/>
        </w:rPr>
        <w:fldChar w:fldCharType="end"/>
      </w:r>
    </w:p>
    <w:p w14:paraId="19B2A523" w14:textId="37D88063" w:rsidR="002F4E5F" w:rsidRDefault="002F4E5F">
      <w:pPr>
        <w:pStyle w:val="TOC4"/>
        <w:rPr>
          <w:rFonts w:asciiTheme="minorHAnsi" w:hAnsiTheme="minorHAnsi" w:cstheme="minorBidi"/>
          <w:noProof/>
          <w:sz w:val="22"/>
          <w:szCs w:val="22"/>
          <w:lang w:eastAsia="ko-KR"/>
        </w:rPr>
      </w:pPr>
      <w:r>
        <w:rPr>
          <w:noProof/>
        </w:rPr>
        <w:t>9.2.3.2</w:t>
      </w:r>
      <w:r>
        <w:rPr>
          <w:rFonts w:asciiTheme="minorHAnsi" w:hAnsiTheme="minorHAnsi" w:cstheme="minorBidi"/>
          <w:noProof/>
          <w:sz w:val="22"/>
          <w:szCs w:val="22"/>
          <w:lang w:eastAsia="ko-KR"/>
        </w:rPr>
        <w:tab/>
      </w:r>
      <w:r>
        <w:rPr>
          <w:noProof/>
        </w:rPr>
        <w:t>Operation: deliver-message</w:t>
      </w:r>
      <w:r>
        <w:rPr>
          <w:noProof/>
        </w:rPr>
        <w:tab/>
      </w:r>
      <w:r>
        <w:rPr>
          <w:noProof/>
        </w:rPr>
        <w:fldChar w:fldCharType="begin" w:fldLock="1"/>
      </w:r>
      <w:r>
        <w:rPr>
          <w:noProof/>
        </w:rPr>
        <w:instrText xml:space="preserve"> PAGEREF _Toc153793153 \h </w:instrText>
      </w:r>
      <w:r>
        <w:rPr>
          <w:noProof/>
        </w:rPr>
      </w:r>
      <w:r>
        <w:rPr>
          <w:noProof/>
        </w:rPr>
        <w:fldChar w:fldCharType="separate"/>
      </w:r>
      <w:r>
        <w:rPr>
          <w:noProof/>
        </w:rPr>
        <w:t>61</w:t>
      </w:r>
      <w:r>
        <w:rPr>
          <w:noProof/>
        </w:rPr>
        <w:fldChar w:fldCharType="end"/>
      </w:r>
    </w:p>
    <w:p w14:paraId="7575E5E3" w14:textId="3A74D6B1" w:rsidR="002F4E5F" w:rsidRDefault="002F4E5F">
      <w:pPr>
        <w:pStyle w:val="TOC5"/>
        <w:rPr>
          <w:rFonts w:asciiTheme="minorHAnsi" w:hAnsiTheme="minorHAnsi" w:cstheme="minorBidi"/>
          <w:noProof/>
          <w:sz w:val="22"/>
          <w:szCs w:val="22"/>
          <w:lang w:eastAsia="ko-KR"/>
        </w:rPr>
      </w:pPr>
      <w:r>
        <w:rPr>
          <w:noProof/>
        </w:rPr>
        <w:t>9.2.3.2.1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_Toc153793154 \h </w:instrText>
      </w:r>
      <w:r>
        <w:rPr>
          <w:noProof/>
        </w:rPr>
      </w:r>
      <w:r>
        <w:rPr>
          <w:noProof/>
        </w:rPr>
        <w:fldChar w:fldCharType="separate"/>
      </w:r>
      <w:r>
        <w:rPr>
          <w:noProof/>
        </w:rPr>
        <w:t>61</w:t>
      </w:r>
      <w:r>
        <w:rPr>
          <w:noProof/>
        </w:rPr>
        <w:fldChar w:fldCharType="end"/>
      </w:r>
    </w:p>
    <w:p w14:paraId="47011BD1" w14:textId="7A19CD7A" w:rsidR="002F4E5F" w:rsidRDefault="002F4E5F">
      <w:pPr>
        <w:pStyle w:val="TOC5"/>
        <w:rPr>
          <w:rFonts w:asciiTheme="minorHAnsi" w:hAnsiTheme="minorHAnsi" w:cstheme="minorBidi"/>
          <w:noProof/>
          <w:sz w:val="22"/>
          <w:szCs w:val="22"/>
          <w:lang w:eastAsia="ko-KR"/>
        </w:rPr>
      </w:pPr>
      <w:r>
        <w:rPr>
          <w:noProof/>
        </w:rPr>
        <w:t>9.2.3.2.2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_Toc153793155 \h </w:instrText>
      </w:r>
      <w:r>
        <w:rPr>
          <w:noProof/>
        </w:rPr>
      </w:r>
      <w:r>
        <w:rPr>
          <w:noProof/>
        </w:rPr>
        <w:fldChar w:fldCharType="separate"/>
      </w:r>
      <w:r>
        <w:rPr>
          <w:noProof/>
        </w:rPr>
        <w:t>61</w:t>
      </w:r>
      <w:r>
        <w:rPr>
          <w:noProof/>
        </w:rPr>
        <w:fldChar w:fldCharType="end"/>
      </w:r>
    </w:p>
    <w:p w14:paraId="1094FF90" w14:textId="5205E380" w:rsidR="002F4E5F" w:rsidRDefault="002F4E5F">
      <w:pPr>
        <w:pStyle w:val="TOC4"/>
        <w:rPr>
          <w:rFonts w:asciiTheme="minorHAnsi" w:hAnsiTheme="minorHAnsi" w:cstheme="minorBidi"/>
          <w:noProof/>
          <w:sz w:val="22"/>
          <w:szCs w:val="22"/>
          <w:lang w:eastAsia="ko-KR"/>
        </w:rPr>
      </w:pPr>
      <w:r>
        <w:rPr>
          <w:noProof/>
        </w:rPr>
        <w:t>9.2.3.3</w:t>
      </w:r>
      <w:r>
        <w:rPr>
          <w:rFonts w:asciiTheme="minorHAnsi" w:hAnsiTheme="minorHAnsi" w:cstheme="minorBidi"/>
          <w:noProof/>
          <w:sz w:val="22"/>
          <w:szCs w:val="22"/>
          <w:lang w:eastAsia="ko-KR"/>
        </w:rPr>
        <w:tab/>
      </w:r>
      <w:r>
        <w:rPr>
          <w:noProof/>
        </w:rPr>
        <w:t>Operation: deliver-report</w:t>
      </w:r>
      <w:r>
        <w:rPr>
          <w:noProof/>
        </w:rPr>
        <w:tab/>
      </w:r>
      <w:r>
        <w:rPr>
          <w:noProof/>
        </w:rPr>
        <w:fldChar w:fldCharType="begin" w:fldLock="1"/>
      </w:r>
      <w:r>
        <w:rPr>
          <w:noProof/>
        </w:rPr>
        <w:instrText xml:space="preserve"> PAGEREF _Toc153793156 \h </w:instrText>
      </w:r>
      <w:r>
        <w:rPr>
          <w:noProof/>
        </w:rPr>
      </w:r>
      <w:r>
        <w:rPr>
          <w:noProof/>
        </w:rPr>
        <w:fldChar w:fldCharType="separate"/>
      </w:r>
      <w:r>
        <w:rPr>
          <w:noProof/>
        </w:rPr>
        <w:t>62</w:t>
      </w:r>
      <w:r>
        <w:rPr>
          <w:noProof/>
        </w:rPr>
        <w:fldChar w:fldCharType="end"/>
      </w:r>
    </w:p>
    <w:p w14:paraId="3F1CFA99" w14:textId="044F8B50" w:rsidR="002F4E5F" w:rsidRDefault="002F4E5F">
      <w:pPr>
        <w:pStyle w:val="TOC5"/>
        <w:rPr>
          <w:rFonts w:asciiTheme="minorHAnsi" w:hAnsiTheme="minorHAnsi" w:cstheme="minorBidi"/>
          <w:noProof/>
          <w:sz w:val="22"/>
          <w:szCs w:val="22"/>
          <w:lang w:eastAsia="ko-KR"/>
        </w:rPr>
      </w:pPr>
      <w:r>
        <w:rPr>
          <w:noProof/>
        </w:rPr>
        <w:t>9.2.3.3.1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_Toc153793157 \h </w:instrText>
      </w:r>
      <w:r>
        <w:rPr>
          <w:noProof/>
        </w:rPr>
      </w:r>
      <w:r>
        <w:rPr>
          <w:noProof/>
        </w:rPr>
        <w:fldChar w:fldCharType="separate"/>
      </w:r>
      <w:r>
        <w:rPr>
          <w:noProof/>
        </w:rPr>
        <w:t>62</w:t>
      </w:r>
      <w:r>
        <w:rPr>
          <w:noProof/>
        </w:rPr>
        <w:fldChar w:fldCharType="end"/>
      </w:r>
    </w:p>
    <w:p w14:paraId="55C69DC4" w14:textId="590B8DE3" w:rsidR="002F4E5F" w:rsidRDefault="002F4E5F">
      <w:pPr>
        <w:pStyle w:val="TOC5"/>
        <w:rPr>
          <w:rFonts w:asciiTheme="minorHAnsi" w:hAnsiTheme="minorHAnsi" w:cstheme="minorBidi"/>
          <w:noProof/>
          <w:sz w:val="22"/>
          <w:szCs w:val="22"/>
          <w:lang w:eastAsia="ko-KR"/>
        </w:rPr>
      </w:pPr>
      <w:r>
        <w:rPr>
          <w:noProof/>
        </w:rPr>
        <w:t>9.2.3.3.2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_Toc153793158 \h </w:instrText>
      </w:r>
      <w:r>
        <w:rPr>
          <w:noProof/>
        </w:rPr>
      </w:r>
      <w:r>
        <w:rPr>
          <w:noProof/>
        </w:rPr>
        <w:fldChar w:fldCharType="separate"/>
      </w:r>
      <w:r>
        <w:rPr>
          <w:noProof/>
        </w:rPr>
        <w:t>62</w:t>
      </w:r>
      <w:r>
        <w:rPr>
          <w:noProof/>
        </w:rPr>
        <w:fldChar w:fldCharType="end"/>
      </w:r>
    </w:p>
    <w:p w14:paraId="3F9F4E68" w14:textId="4BD39DAD"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_Toc153793159 \h </w:instrText>
      </w:r>
      <w:r>
        <w:rPr>
          <w:noProof/>
        </w:rPr>
      </w:r>
      <w:r>
        <w:rPr>
          <w:noProof/>
        </w:rPr>
        <w:fldChar w:fldCharType="separate"/>
      </w:r>
      <w:r>
        <w:rPr>
          <w:noProof/>
        </w:rPr>
        <w:t>62</w:t>
      </w:r>
      <w:r>
        <w:rPr>
          <w:noProof/>
        </w:rPr>
        <w:fldChar w:fldCharType="end"/>
      </w:r>
    </w:p>
    <w:p w14:paraId="5D8FBC54" w14:textId="37BE21D4"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_Toc153793160 \h </w:instrText>
      </w:r>
      <w:r>
        <w:rPr>
          <w:noProof/>
        </w:rPr>
      </w:r>
      <w:r>
        <w:rPr>
          <w:noProof/>
        </w:rPr>
        <w:fldChar w:fldCharType="separate"/>
      </w:r>
      <w:r>
        <w:rPr>
          <w:noProof/>
        </w:rPr>
        <w:t>62</w:t>
      </w:r>
      <w:r>
        <w:rPr>
          <w:noProof/>
        </w:rPr>
        <w:fldChar w:fldCharType="end"/>
      </w:r>
    </w:p>
    <w:p w14:paraId="6E38C678" w14:textId="3CCA609C" w:rsidR="002F4E5F" w:rsidRDefault="002F4E5F">
      <w:pPr>
        <w:pStyle w:val="TOC4"/>
        <w:rPr>
          <w:rFonts w:asciiTheme="minorHAnsi" w:hAnsiTheme="minorHAnsi" w:cstheme="minorBidi"/>
          <w:noProof/>
          <w:sz w:val="22"/>
          <w:szCs w:val="22"/>
          <w:lang w:eastAsia="ko-KR"/>
        </w:rPr>
      </w:pPr>
      <w:r>
        <w:rPr>
          <w:noProof/>
        </w:rPr>
        <w:t>9.2.5.1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_Toc153793161 \h </w:instrText>
      </w:r>
      <w:r>
        <w:rPr>
          <w:noProof/>
        </w:rPr>
      </w:r>
      <w:r>
        <w:rPr>
          <w:noProof/>
        </w:rPr>
        <w:fldChar w:fldCharType="separate"/>
      </w:r>
      <w:r>
        <w:rPr>
          <w:noProof/>
        </w:rPr>
        <w:t>62</w:t>
      </w:r>
      <w:r>
        <w:rPr>
          <w:noProof/>
        </w:rPr>
        <w:fldChar w:fldCharType="end"/>
      </w:r>
    </w:p>
    <w:p w14:paraId="1322CF46" w14:textId="337D0C97" w:rsidR="002F4E5F" w:rsidRDefault="002F4E5F">
      <w:pPr>
        <w:pStyle w:val="TOC4"/>
        <w:rPr>
          <w:rFonts w:asciiTheme="minorHAnsi" w:hAnsiTheme="minorHAnsi" w:cstheme="minorBidi"/>
          <w:noProof/>
          <w:sz w:val="22"/>
          <w:szCs w:val="22"/>
          <w:lang w:eastAsia="ko-KR"/>
        </w:rPr>
      </w:pPr>
      <w:r>
        <w:rPr>
          <w:noProof/>
        </w:rPr>
        <w:t>9.2.5.2</w:t>
      </w:r>
      <w:r>
        <w:rPr>
          <w:rFonts w:asciiTheme="minorHAnsi" w:hAnsiTheme="minorHAnsi" w:cstheme="minorBidi"/>
          <w:noProof/>
          <w:sz w:val="22"/>
          <w:szCs w:val="22"/>
          <w:lang w:eastAsia="ko-KR"/>
        </w:rPr>
        <w:tab/>
      </w:r>
      <w:r>
        <w:rPr>
          <w:noProof/>
        </w:rPr>
        <w:t>Structured data types</w:t>
      </w:r>
      <w:r>
        <w:rPr>
          <w:noProof/>
        </w:rPr>
        <w:tab/>
      </w:r>
      <w:r>
        <w:rPr>
          <w:noProof/>
        </w:rPr>
        <w:fldChar w:fldCharType="begin" w:fldLock="1"/>
      </w:r>
      <w:r>
        <w:rPr>
          <w:noProof/>
        </w:rPr>
        <w:instrText xml:space="preserve"> PAGEREF _Toc153793162 \h </w:instrText>
      </w:r>
      <w:r>
        <w:rPr>
          <w:noProof/>
        </w:rPr>
      </w:r>
      <w:r>
        <w:rPr>
          <w:noProof/>
        </w:rPr>
        <w:fldChar w:fldCharType="separate"/>
      </w:r>
      <w:r>
        <w:rPr>
          <w:noProof/>
        </w:rPr>
        <w:t>63</w:t>
      </w:r>
      <w:r>
        <w:rPr>
          <w:noProof/>
        </w:rPr>
        <w:fldChar w:fldCharType="end"/>
      </w:r>
    </w:p>
    <w:p w14:paraId="397676A3" w14:textId="0FE142E0" w:rsidR="002F4E5F" w:rsidRDefault="002F4E5F">
      <w:pPr>
        <w:pStyle w:val="TOC5"/>
        <w:rPr>
          <w:rFonts w:asciiTheme="minorHAnsi" w:hAnsiTheme="minorHAnsi" w:cstheme="minorBidi"/>
          <w:noProof/>
          <w:sz w:val="22"/>
          <w:szCs w:val="22"/>
          <w:lang w:eastAsia="ko-KR"/>
        </w:rPr>
      </w:pPr>
      <w:r>
        <w:rPr>
          <w:noProof/>
        </w:rPr>
        <w:t>9.2.5.2.1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_Toc153793163 \h </w:instrText>
      </w:r>
      <w:r>
        <w:rPr>
          <w:noProof/>
        </w:rPr>
      </w:r>
      <w:r>
        <w:rPr>
          <w:noProof/>
        </w:rPr>
        <w:fldChar w:fldCharType="separate"/>
      </w:r>
      <w:r>
        <w:rPr>
          <w:noProof/>
        </w:rPr>
        <w:t>63</w:t>
      </w:r>
      <w:r>
        <w:rPr>
          <w:noProof/>
        </w:rPr>
        <w:fldChar w:fldCharType="end"/>
      </w:r>
    </w:p>
    <w:p w14:paraId="10B22CA0" w14:textId="0DA92024" w:rsidR="002F4E5F" w:rsidRDefault="002F4E5F">
      <w:pPr>
        <w:pStyle w:val="TOC5"/>
        <w:rPr>
          <w:rFonts w:asciiTheme="minorHAnsi" w:hAnsiTheme="minorHAnsi" w:cstheme="minorBidi"/>
          <w:noProof/>
          <w:sz w:val="22"/>
          <w:szCs w:val="22"/>
          <w:lang w:eastAsia="ko-KR"/>
        </w:rPr>
      </w:pPr>
      <w:r>
        <w:rPr>
          <w:noProof/>
        </w:rPr>
        <w:t>9.2.5.2.2</w:t>
      </w:r>
      <w:r>
        <w:rPr>
          <w:rFonts w:asciiTheme="minorHAnsi" w:hAnsiTheme="minorHAnsi" w:cstheme="minorBidi"/>
          <w:noProof/>
          <w:sz w:val="22"/>
          <w:szCs w:val="22"/>
          <w:lang w:eastAsia="ko-KR"/>
        </w:rPr>
        <w:tab/>
      </w:r>
      <w:r>
        <w:rPr>
          <w:noProof/>
        </w:rPr>
        <w:t>Type: N3gMessageDelivery</w:t>
      </w:r>
      <w:r>
        <w:rPr>
          <w:noProof/>
        </w:rPr>
        <w:tab/>
      </w:r>
      <w:r>
        <w:rPr>
          <w:noProof/>
        </w:rPr>
        <w:fldChar w:fldCharType="begin" w:fldLock="1"/>
      </w:r>
      <w:r>
        <w:rPr>
          <w:noProof/>
        </w:rPr>
        <w:instrText xml:space="preserve"> PAGEREF _Toc153793164 \h </w:instrText>
      </w:r>
      <w:r>
        <w:rPr>
          <w:noProof/>
        </w:rPr>
      </w:r>
      <w:r>
        <w:rPr>
          <w:noProof/>
        </w:rPr>
        <w:fldChar w:fldCharType="separate"/>
      </w:r>
      <w:r>
        <w:rPr>
          <w:noProof/>
        </w:rPr>
        <w:t>63</w:t>
      </w:r>
      <w:r>
        <w:rPr>
          <w:noProof/>
        </w:rPr>
        <w:fldChar w:fldCharType="end"/>
      </w:r>
    </w:p>
    <w:p w14:paraId="1E66AEB3" w14:textId="7D40CDCB"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_Toc153793165 \h </w:instrText>
      </w:r>
      <w:r>
        <w:rPr>
          <w:noProof/>
        </w:rPr>
      </w:r>
      <w:r>
        <w:rPr>
          <w:noProof/>
        </w:rPr>
        <w:fldChar w:fldCharType="separate"/>
      </w:r>
      <w:r>
        <w:rPr>
          <w:noProof/>
        </w:rPr>
        <w:t>63</w:t>
      </w:r>
      <w:r>
        <w:rPr>
          <w:noProof/>
        </w:rPr>
        <w:fldChar w:fldCharType="end"/>
      </w:r>
    </w:p>
    <w:p w14:paraId="6448C1D2" w14:textId="0E417A9B" w:rsidR="002F4E5F" w:rsidRDefault="002F4E5F">
      <w:pPr>
        <w:pStyle w:val="TOC4"/>
        <w:rPr>
          <w:rFonts w:asciiTheme="minorHAnsi" w:hAnsiTheme="minorHAnsi" w:cstheme="minorBidi"/>
          <w:noProof/>
          <w:sz w:val="22"/>
          <w:szCs w:val="22"/>
          <w:lang w:eastAsia="ko-KR"/>
        </w:rPr>
      </w:pPr>
      <w:r>
        <w:rPr>
          <w:noProof/>
        </w:rPr>
        <w:t>9.2.6.1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_Toc153793166 \h </w:instrText>
      </w:r>
      <w:r>
        <w:rPr>
          <w:noProof/>
        </w:rPr>
      </w:r>
      <w:r>
        <w:rPr>
          <w:noProof/>
        </w:rPr>
        <w:fldChar w:fldCharType="separate"/>
      </w:r>
      <w:r>
        <w:rPr>
          <w:noProof/>
        </w:rPr>
        <w:t>63</w:t>
      </w:r>
      <w:r>
        <w:rPr>
          <w:noProof/>
        </w:rPr>
        <w:fldChar w:fldCharType="end"/>
      </w:r>
    </w:p>
    <w:p w14:paraId="5640895A" w14:textId="11E59DFA" w:rsidR="002F4E5F" w:rsidRDefault="002F4E5F">
      <w:pPr>
        <w:pStyle w:val="TOC4"/>
        <w:rPr>
          <w:rFonts w:asciiTheme="minorHAnsi" w:hAnsiTheme="minorHAnsi" w:cstheme="minorBidi"/>
          <w:noProof/>
          <w:sz w:val="22"/>
          <w:szCs w:val="22"/>
          <w:lang w:eastAsia="ko-KR"/>
        </w:rPr>
      </w:pPr>
      <w:r>
        <w:rPr>
          <w:noProof/>
        </w:rPr>
        <w:t>9.2.6.2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_Toc153793167 \h </w:instrText>
      </w:r>
      <w:r>
        <w:rPr>
          <w:noProof/>
        </w:rPr>
      </w:r>
      <w:r>
        <w:rPr>
          <w:noProof/>
        </w:rPr>
        <w:fldChar w:fldCharType="separate"/>
      </w:r>
      <w:r>
        <w:rPr>
          <w:noProof/>
        </w:rPr>
        <w:t>64</w:t>
      </w:r>
      <w:r>
        <w:rPr>
          <w:noProof/>
        </w:rPr>
        <w:fldChar w:fldCharType="end"/>
      </w:r>
    </w:p>
    <w:p w14:paraId="04E22966" w14:textId="6D7B102A" w:rsidR="002F4E5F" w:rsidRDefault="002F4E5F">
      <w:pPr>
        <w:pStyle w:val="TOC4"/>
        <w:rPr>
          <w:rFonts w:asciiTheme="minorHAnsi" w:hAnsiTheme="minorHAnsi" w:cstheme="minorBidi"/>
          <w:noProof/>
          <w:sz w:val="22"/>
          <w:szCs w:val="22"/>
          <w:lang w:eastAsia="ko-KR"/>
        </w:rPr>
      </w:pPr>
      <w:r>
        <w:rPr>
          <w:noProof/>
        </w:rPr>
        <w:t>9.2.6.3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_Toc153793168 \h </w:instrText>
      </w:r>
      <w:r>
        <w:rPr>
          <w:noProof/>
        </w:rPr>
      </w:r>
      <w:r>
        <w:rPr>
          <w:noProof/>
        </w:rPr>
        <w:fldChar w:fldCharType="separate"/>
      </w:r>
      <w:r>
        <w:rPr>
          <w:noProof/>
        </w:rPr>
        <w:t>64</w:t>
      </w:r>
      <w:r>
        <w:rPr>
          <w:noProof/>
        </w:rPr>
        <w:fldChar w:fldCharType="end"/>
      </w:r>
    </w:p>
    <w:p w14:paraId="735AF083" w14:textId="50C98896"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Pr>
          <w:noProof/>
          <w:lang w:eastAsia="zh-CN"/>
        </w:rPr>
        <w:t>2</w:t>
      </w:r>
      <w:r>
        <w:rPr>
          <w:noProof/>
        </w:rPr>
        <w:t>.7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_Toc153793169 \h </w:instrText>
      </w:r>
      <w:r>
        <w:rPr>
          <w:noProof/>
        </w:rPr>
      </w:r>
      <w:r>
        <w:rPr>
          <w:noProof/>
        </w:rPr>
        <w:fldChar w:fldCharType="separate"/>
      </w:r>
      <w:r>
        <w:rPr>
          <w:noProof/>
        </w:rPr>
        <w:t>64</w:t>
      </w:r>
      <w:r>
        <w:rPr>
          <w:noProof/>
        </w:rPr>
        <w:fldChar w:fldCharType="end"/>
      </w:r>
    </w:p>
    <w:p w14:paraId="02C9D638" w14:textId="5EE0B5F3" w:rsidR="002F4E5F" w:rsidRDefault="002F4E5F">
      <w:pPr>
        <w:pStyle w:val="TOC2"/>
        <w:rPr>
          <w:rFonts w:asciiTheme="minorHAnsi" w:hAnsiTheme="minorHAnsi" w:cstheme="minorBidi"/>
          <w:noProof/>
          <w:sz w:val="22"/>
          <w:szCs w:val="22"/>
          <w:lang w:eastAsia="ko-KR"/>
        </w:rPr>
      </w:pPr>
      <w:r>
        <w:rPr>
          <w:noProof/>
          <w:lang w:eastAsia="zh-CN"/>
        </w:rPr>
        <w:t>9.</w:t>
      </w:r>
      <w:r w:rsidRPr="00CB18D3">
        <w:rPr>
          <w:noProof/>
          <w:lang w:val="en-US" w:eastAsia="zh-CN"/>
        </w:rPr>
        <w:t>3</w:t>
      </w:r>
      <w:r>
        <w:rPr>
          <w:rFonts w:asciiTheme="minorHAnsi" w:hAnsiTheme="minorHAnsi" w:cstheme="minorBidi"/>
          <w:noProof/>
          <w:sz w:val="22"/>
          <w:szCs w:val="22"/>
          <w:lang w:eastAsia="ko-KR"/>
        </w:rPr>
        <w:tab/>
      </w:r>
      <w:r>
        <w:rPr>
          <w:noProof/>
          <w:lang w:eastAsia="zh-CN"/>
        </w:rPr>
        <w:t>MSGG_BGDelivery API</w:t>
      </w:r>
      <w:r>
        <w:rPr>
          <w:noProof/>
        </w:rPr>
        <w:tab/>
      </w:r>
      <w:r>
        <w:rPr>
          <w:noProof/>
        </w:rPr>
        <w:fldChar w:fldCharType="begin" w:fldLock="1"/>
      </w:r>
      <w:r>
        <w:rPr>
          <w:noProof/>
        </w:rPr>
        <w:instrText xml:space="preserve"> PAGEREF _Toc153793170 \h </w:instrText>
      </w:r>
      <w:r>
        <w:rPr>
          <w:noProof/>
        </w:rPr>
      </w:r>
      <w:r>
        <w:rPr>
          <w:noProof/>
        </w:rPr>
        <w:fldChar w:fldCharType="separate"/>
      </w:r>
      <w:r>
        <w:rPr>
          <w:noProof/>
        </w:rPr>
        <w:t>64</w:t>
      </w:r>
      <w:r>
        <w:rPr>
          <w:noProof/>
        </w:rPr>
        <w:fldChar w:fldCharType="end"/>
      </w:r>
    </w:p>
    <w:p w14:paraId="142BC2F1" w14:textId="1F37D930"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.1</w:t>
      </w:r>
      <w:r>
        <w:rPr>
          <w:rFonts w:asciiTheme="minorHAnsi" w:hAnsiTheme="minorHAnsi" w:cstheme="minorBidi"/>
          <w:noProof/>
          <w:sz w:val="22"/>
          <w:szCs w:val="22"/>
          <w:lang w:eastAsia="ko-KR"/>
        </w:rPr>
        <w:tab/>
      </w:r>
      <w:r>
        <w:rPr>
          <w:noProof/>
        </w:rPr>
        <w:t>API URI</w:t>
      </w:r>
      <w:r>
        <w:rPr>
          <w:noProof/>
        </w:rPr>
        <w:tab/>
      </w:r>
      <w:r>
        <w:rPr>
          <w:noProof/>
        </w:rPr>
        <w:fldChar w:fldCharType="begin" w:fldLock="1"/>
      </w:r>
      <w:r>
        <w:rPr>
          <w:noProof/>
        </w:rPr>
        <w:instrText xml:space="preserve"> PAGEREF _Toc153793171 \h </w:instrText>
      </w:r>
      <w:r>
        <w:rPr>
          <w:noProof/>
        </w:rPr>
      </w:r>
      <w:r>
        <w:rPr>
          <w:noProof/>
        </w:rPr>
        <w:fldChar w:fldCharType="separate"/>
      </w:r>
      <w:r>
        <w:rPr>
          <w:noProof/>
        </w:rPr>
        <w:t>64</w:t>
      </w:r>
      <w:r>
        <w:rPr>
          <w:noProof/>
        </w:rPr>
        <w:fldChar w:fldCharType="end"/>
      </w:r>
    </w:p>
    <w:p w14:paraId="6DE24B8D" w14:textId="4525BAC0"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.2</w:t>
      </w:r>
      <w:r>
        <w:rPr>
          <w:rFonts w:asciiTheme="minorHAnsi"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_Toc153793172 \h </w:instrText>
      </w:r>
      <w:r>
        <w:rPr>
          <w:noProof/>
        </w:rPr>
      </w:r>
      <w:r>
        <w:rPr>
          <w:noProof/>
        </w:rPr>
        <w:fldChar w:fldCharType="separate"/>
      </w:r>
      <w:r>
        <w:rPr>
          <w:noProof/>
        </w:rPr>
        <w:t>64</w:t>
      </w:r>
      <w:r>
        <w:rPr>
          <w:noProof/>
        </w:rPr>
        <w:fldChar w:fldCharType="end"/>
      </w:r>
    </w:p>
    <w:p w14:paraId="1D795351" w14:textId="512F8A15"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.3</w:t>
      </w:r>
      <w:r>
        <w:rPr>
          <w:rFonts w:asciiTheme="minorHAnsi"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_Toc153793173 \h </w:instrText>
      </w:r>
      <w:r>
        <w:rPr>
          <w:noProof/>
        </w:rPr>
      </w:r>
      <w:r>
        <w:rPr>
          <w:noProof/>
        </w:rPr>
        <w:fldChar w:fldCharType="separate"/>
      </w:r>
      <w:r>
        <w:rPr>
          <w:noProof/>
        </w:rPr>
        <w:t>64</w:t>
      </w:r>
      <w:r>
        <w:rPr>
          <w:noProof/>
        </w:rPr>
        <w:fldChar w:fldCharType="end"/>
      </w:r>
    </w:p>
    <w:p w14:paraId="527DFDE7" w14:textId="0801BC57"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.3.1</w:t>
      </w:r>
      <w:r>
        <w:rPr>
          <w:rFonts w:asciiTheme="minorHAnsi"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_Toc153793174 \h </w:instrText>
      </w:r>
      <w:r>
        <w:rPr>
          <w:noProof/>
        </w:rPr>
      </w:r>
      <w:r>
        <w:rPr>
          <w:noProof/>
        </w:rPr>
        <w:fldChar w:fldCharType="separate"/>
      </w:r>
      <w:r>
        <w:rPr>
          <w:noProof/>
        </w:rPr>
        <w:t>64</w:t>
      </w:r>
      <w:r>
        <w:rPr>
          <w:noProof/>
        </w:rPr>
        <w:fldChar w:fldCharType="end"/>
      </w:r>
    </w:p>
    <w:p w14:paraId="46825897" w14:textId="4D9A137B"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.3.2</w:t>
      </w:r>
      <w:r>
        <w:rPr>
          <w:rFonts w:asciiTheme="minorHAnsi" w:hAnsiTheme="minorHAnsi" w:cstheme="minorBidi"/>
          <w:noProof/>
          <w:sz w:val="22"/>
          <w:szCs w:val="22"/>
          <w:lang w:eastAsia="ko-KR"/>
        </w:rPr>
        <w:tab/>
      </w:r>
      <w:r>
        <w:rPr>
          <w:noProof/>
        </w:rPr>
        <w:t>Operation: deliver-message</w:t>
      </w:r>
      <w:r>
        <w:rPr>
          <w:noProof/>
        </w:rPr>
        <w:tab/>
      </w:r>
      <w:r>
        <w:rPr>
          <w:noProof/>
        </w:rPr>
        <w:fldChar w:fldCharType="begin" w:fldLock="1"/>
      </w:r>
      <w:r>
        <w:rPr>
          <w:noProof/>
        </w:rPr>
        <w:instrText xml:space="preserve"> PAGEREF _Toc153793175 \h </w:instrText>
      </w:r>
      <w:r>
        <w:rPr>
          <w:noProof/>
        </w:rPr>
      </w:r>
      <w:r>
        <w:rPr>
          <w:noProof/>
        </w:rPr>
        <w:fldChar w:fldCharType="separate"/>
      </w:r>
      <w:r>
        <w:rPr>
          <w:noProof/>
        </w:rPr>
        <w:t>65</w:t>
      </w:r>
      <w:r>
        <w:rPr>
          <w:noProof/>
        </w:rPr>
        <w:fldChar w:fldCharType="end"/>
      </w:r>
    </w:p>
    <w:p w14:paraId="118D7240" w14:textId="07BCB2AA" w:rsidR="002F4E5F" w:rsidRDefault="002F4E5F">
      <w:pPr>
        <w:pStyle w:val="TOC5"/>
        <w:rPr>
          <w:rFonts w:asciiTheme="minorHAnsi" w:hAnsiTheme="minorHAnsi" w:cstheme="minorBidi"/>
          <w:noProof/>
          <w:sz w:val="22"/>
          <w:szCs w:val="22"/>
          <w:lang w:eastAsia="ko-KR"/>
        </w:rPr>
      </w:pPr>
      <w:r>
        <w:rPr>
          <w:noProof/>
        </w:rPr>
        <w:t>9.</w:t>
      </w:r>
      <w:r w:rsidRPr="00CB18D3">
        <w:rPr>
          <w:noProof/>
          <w:lang w:val="en-US" w:eastAsia="zh-CN"/>
        </w:rPr>
        <w:t>3</w:t>
      </w:r>
      <w:r>
        <w:rPr>
          <w:noProof/>
        </w:rPr>
        <w:t>.3.2.1</w:t>
      </w:r>
      <w:r>
        <w:rPr>
          <w:rFonts w:asciiTheme="minorHAnsi"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_Toc153793176 \h </w:instrText>
      </w:r>
      <w:r>
        <w:rPr>
          <w:noProof/>
        </w:rPr>
      </w:r>
      <w:r>
        <w:rPr>
          <w:noProof/>
        </w:rPr>
        <w:fldChar w:fldCharType="separate"/>
      </w:r>
      <w:r>
        <w:rPr>
          <w:noProof/>
        </w:rPr>
        <w:t>65</w:t>
      </w:r>
      <w:r>
        <w:rPr>
          <w:noProof/>
        </w:rPr>
        <w:fldChar w:fldCharType="end"/>
      </w:r>
    </w:p>
    <w:p w14:paraId="7A64A91C" w14:textId="5651DBC3" w:rsidR="002F4E5F" w:rsidRDefault="002F4E5F">
      <w:pPr>
        <w:pStyle w:val="TOC5"/>
        <w:rPr>
          <w:rFonts w:asciiTheme="minorHAnsi" w:hAnsiTheme="minorHAnsi" w:cstheme="minorBidi"/>
          <w:noProof/>
          <w:sz w:val="22"/>
          <w:szCs w:val="22"/>
          <w:lang w:eastAsia="ko-KR"/>
        </w:rPr>
      </w:pPr>
      <w:r>
        <w:rPr>
          <w:noProof/>
        </w:rPr>
        <w:t>9.</w:t>
      </w:r>
      <w:r w:rsidRPr="00CB18D3">
        <w:rPr>
          <w:noProof/>
          <w:lang w:val="en-US" w:eastAsia="zh-CN"/>
        </w:rPr>
        <w:t>3</w:t>
      </w:r>
      <w:r>
        <w:rPr>
          <w:noProof/>
        </w:rPr>
        <w:t>.3.2.</w:t>
      </w:r>
      <w:r w:rsidRPr="00CB18D3">
        <w:rPr>
          <w:noProof/>
          <w:lang w:val="en-US" w:eastAsia="zh-CN"/>
        </w:rPr>
        <w:t>2</w:t>
      </w:r>
      <w:r>
        <w:rPr>
          <w:rFonts w:asciiTheme="minorHAnsi"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_Toc153793177 \h </w:instrText>
      </w:r>
      <w:r>
        <w:rPr>
          <w:noProof/>
        </w:rPr>
      </w:r>
      <w:r>
        <w:rPr>
          <w:noProof/>
        </w:rPr>
        <w:fldChar w:fldCharType="separate"/>
      </w:r>
      <w:r>
        <w:rPr>
          <w:noProof/>
        </w:rPr>
        <w:t>65</w:t>
      </w:r>
      <w:r>
        <w:rPr>
          <w:noProof/>
        </w:rPr>
        <w:fldChar w:fldCharType="end"/>
      </w:r>
    </w:p>
    <w:p w14:paraId="02B8894B" w14:textId="7FE51639"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.4</w:t>
      </w:r>
      <w:r>
        <w:rPr>
          <w:rFonts w:asciiTheme="minorHAnsi"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_Toc153793178 \h </w:instrText>
      </w:r>
      <w:r>
        <w:rPr>
          <w:noProof/>
        </w:rPr>
      </w:r>
      <w:r>
        <w:rPr>
          <w:noProof/>
        </w:rPr>
        <w:fldChar w:fldCharType="separate"/>
      </w:r>
      <w:r>
        <w:rPr>
          <w:noProof/>
        </w:rPr>
        <w:t>65</w:t>
      </w:r>
      <w:r>
        <w:rPr>
          <w:noProof/>
        </w:rPr>
        <w:fldChar w:fldCharType="end"/>
      </w:r>
    </w:p>
    <w:p w14:paraId="7C77A7EF" w14:textId="07D07C51"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.5</w:t>
      </w:r>
      <w:r>
        <w:rPr>
          <w:rFonts w:asciiTheme="minorHAnsi"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_Toc153793179 \h </w:instrText>
      </w:r>
      <w:r>
        <w:rPr>
          <w:noProof/>
        </w:rPr>
      </w:r>
      <w:r>
        <w:rPr>
          <w:noProof/>
        </w:rPr>
        <w:fldChar w:fldCharType="separate"/>
      </w:r>
      <w:r>
        <w:rPr>
          <w:noProof/>
        </w:rPr>
        <w:t>65</w:t>
      </w:r>
      <w:r>
        <w:rPr>
          <w:noProof/>
        </w:rPr>
        <w:fldChar w:fldCharType="end"/>
      </w:r>
    </w:p>
    <w:p w14:paraId="157263AE" w14:textId="39891C57"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.5.1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_Toc153793180 \h </w:instrText>
      </w:r>
      <w:r>
        <w:rPr>
          <w:noProof/>
        </w:rPr>
      </w:r>
      <w:r>
        <w:rPr>
          <w:noProof/>
        </w:rPr>
        <w:fldChar w:fldCharType="separate"/>
      </w:r>
      <w:r>
        <w:rPr>
          <w:noProof/>
        </w:rPr>
        <w:t>65</w:t>
      </w:r>
      <w:r>
        <w:rPr>
          <w:noProof/>
        </w:rPr>
        <w:fldChar w:fldCharType="end"/>
      </w:r>
    </w:p>
    <w:p w14:paraId="6066CB52" w14:textId="294C0BCC"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.5.2</w:t>
      </w:r>
      <w:r>
        <w:rPr>
          <w:rFonts w:asciiTheme="minorHAnsi" w:hAnsiTheme="minorHAnsi" w:cstheme="minorBidi"/>
          <w:noProof/>
          <w:sz w:val="22"/>
          <w:szCs w:val="22"/>
          <w:lang w:eastAsia="ko-KR"/>
        </w:rPr>
        <w:tab/>
      </w:r>
      <w:r>
        <w:rPr>
          <w:noProof/>
        </w:rPr>
        <w:t>Structured data types</w:t>
      </w:r>
      <w:r>
        <w:rPr>
          <w:noProof/>
        </w:rPr>
        <w:tab/>
      </w:r>
      <w:r>
        <w:rPr>
          <w:noProof/>
        </w:rPr>
        <w:fldChar w:fldCharType="begin" w:fldLock="1"/>
      </w:r>
      <w:r>
        <w:rPr>
          <w:noProof/>
        </w:rPr>
        <w:instrText xml:space="preserve"> PAGEREF _Toc153793181 \h </w:instrText>
      </w:r>
      <w:r>
        <w:rPr>
          <w:noProof/>
        </w:rPr>
      </w:r>
      <w:r>
        <w:rPr>
          <w:noProof/>
        </w:rPr>
        <w:fldChar w:fldCharType="separate"/>
      </w:r>
      <w:r>
        <w:rPr>
          <w:noProof/>
        </w:rPr>
        <w:t>67</w:t>
      </w:r>
      <w:r>
        <w:rPr>
          <w:noProof/>
        </w:rPr>
        <w:fldChar w:fldCharType="end"/>
      </w:r>
    </w:p>
    <w:p w14:paraId="62930312" w14:textId="181765BA" w:rsidR="002F4E5F" w:rsidRDefault="002F4E5F">
      <w:pPr>
        <w:pStyle w:val="TOC5"/>
        <w:rPr>
          <w:rFonts w:asciiTheme="minorHAnsi" w:hAnsiTheme="minorHAnsi" w:cstheme="minorBidi"/>
          <w:noProof/>
          <w:sz w:val="22"/>
          <w:szCs w:val="22"/>
          <w:lang w:eastAsia="ko-KR"/>
        </w:rPr>
      </w:pPr>
      <w:r>
        <w:rPr>
          <w:noProof/>
        </w:rPr>
        <w:t>9.</w:t>
      </w:r>
      <w:r w:rsidRPr="00CB18D3">
        <w:rPr>
          <w:noProof/>
          <w:lang w:val="en-US" w:eastAsia="zh-CN"/>
        </w:rPr>
        <w:t>3</w:t>
      </w:r>
      <w:r>
        <w:rPr>
          <w:noProof/>
        </w:rPr>
        <w:t>.5.2.1</w:t>
      </w:r>
      <w:r>
        <w:rPr>
          <w:rFonts w:asciiTheme="minorHAnsi"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_Toc153793182 \h </w:instrText>
      </w:r>
      <w:r>
        <w:rPr>
          <w:noProof/>
        </w:rPr>
      </w:r>
      <w:r>
        <w:rPr>
          <w:noProof/>
        </w:rPr>
        <w:fldChar w:fldCharType="separate"/>
      </w:r>
      <w:r>
        <w:rPr>
          <w:noProof/>
        </w:rPr>
        <w:t>67</w:t>
      </w:r>
      <w:r>
        <w:rPr>
          <w:noProof/>
        </w:rPr>
        <w:fldChar w:fldCharType="end"/>
      </w:r>
    </w:p>
    <w:p w14:paraId="3CE9B42A" w14:textId="640BA690" w:rsidR="002F4E5F" w:rsidRDefault="002F4E5F">
      <w:pPr>
        <w:pStyle w:val="TOC5"/>
        <w:rPr>
          <w:rFonts w:asciiTheme="minorHAnsi" w:hAnsiTheme="minorHAnsi" w:cstheme="minorBidi"/>
          <w:noProof/>
          <w:sz w:val="22"/>
          <w:szCs w:val="22"/>
          <w:lang w:eastAsia="ko-KR"/>
        </w:rPr>
      </w:pPr>
      <w:r>
        <w:rPr>
          <w:noProof/>
        </w:rPr>
        <w:t>9.</w:t>
      </w:r>
      <w:r w:rsidRPr="00CB18D3">
        <w:rPr>
          <w:noProof/>
          <w:lang w:val="en-US" w:eastAsia="zh-CN"/>
        </w:rPr>
        <w:t>3</w:t>
      </w:r>
      <w:r>
        <w:rPr>
          <w:noProof/>
        </w:rPr>
        <w:t>.5.2.2</w:t>
      </w:r>
      <w:r>
        <w:rPr>
          <w:rFonts w:asciiTheme="minorHAnsi" w:hAnsiTheme="minorHAnsi" w:cstheme="minorBidi"/>
          <w:noProof/>
          <w:sz w:val="22"/>
          <w:szCs w:val="22"/>
          <w:lang w:eastAsia="ko-KR"/>
        </w:rPr>
        <w:tab/>
      </w:r>
      <w:r>
        <w:rPr>
          <w:noProof/>
        </w:rPr>
        <w:t>Type: BgMessageDelivery</w:t>
      </w:r>
      <w:r>
        <w:rPr>
          <w:noProof/>
        </w:rPr>
        <w:tab/>
      </w:r>
      <w:r>
        <w:rPr>
          <w:noProof/>
        </w:rPr>
        <w:fldChar w:fldCharType="begin" w:fldLock="1"/>
      </w:r>
      <w:r>
        <w:rPr>
          <w:noProof/>
        </w:rPr>
        <w:instrText xml:space="preserve"> PAGEREF _Toc153793183 \h </w:instrText>
      </w:r>
      <w:r>
        <w:rPr>
          <w:noProof/>
        </w:rPr>
      </w:r>
      <w:r>
        <w:rPr>
          <w:noProof/>
        </w:rPr>
        <w:fldChar w:fldCharType="separate"/>
      </w:r>
      <w:r>
        <w:rPr>
          <w:noProof/>
        </w:rPr>
        <w:t>67</w:t>
      </w:r>
      <w:r>
        <w:rPr>
          <w:noProof/>
        </w:rPr>
        <w:fldChar w:fldCharType="end"/>
      </w:r>
    </w:p>
    <w:p w14:paraId="6CB174F0" w14:textId="4CF706C9"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.5.3</w:t>
      </w:r>
      <w:r>
        <w:rPr>
          <w:rFonts w:asciiTheme="minorHAnsi" w:hAnsiTheme="minorHAnsi" w:cstheme="minorBidi"/>
          <w:noProof/>
          <w:sz w:val="22"/>
          <w:szCs w:val="22"/>
          <w:lang w:eastAsia="ko-KR"/>
        </w:rPr>
        <w:tab/>
      </w:r>
      <w:r>
        <w:rPr>
          <w:noProof/>
        </w:rPr>
        <w:t>Simple data types and enumerations</w:t>
      </w:r>
      <w:r>
        <w:rPr>
          <w:noProof/>
        </w:rPr>
        <w:tab/>
      </w:r>
      <w:r>
        <w:rPr>
          <w:noProof/>
        </w:rPr>
        <w:fldChar w:fldCharType="begin" w:fldLock="1"/>
      </w:r>
      <w:r>
        <w:rPr>
          <w:noProof/>
        </w:rPr>
        <w:instrText xml:space="preserve"> PAGEREF _Toc153793184 \h </w:instrText>
      </w:r>
      <w:r>
        <w:rPr>
          <w:noProof/>
        </w:rPr>
      </w:r>
      <w:r>
        <w:rPr>
          <w:noProof/>
        </w:rPr>
        <w:fldChar w:fldCharType="separate"/>
      </w:r>
      <w:r>
        <w:rPr>
          <w:noProof/>
        </w:rPr>
        <w:t>67</w:t>
      </w:r>
      <w:r>
        <w:rPr>
          <w:noProof/>
        </w:rPr>
        <w:fldChar w:fldCharType="end"/>
      </w:r>
    </w:p>
    <w:p w14:paraId="6EE0188A" w14:textId="087D93FB"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.6</w:t>
      </w:r>
      <w:r>
        <w:rPr>
          <w:rFonts w:asciiTheme="minorHAnsi"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_Toc153793185 \h </w:instrText>
      </w:r>
      <w:r>
        <w:rPr>
          <w:noProof/>
        </w:rPr>
      </w:r>
      <w:r>
        <w:rPr>
          <w:noProof/>
        </w:rPr>
        <w:fldChar w:fldCharType="separate"/>
      </w:r>
      <w:r>
        <w:rPr>
          <w:noProof/>
        </w:rPr>
        <w:t>67</w:t>
      </w:r>
      <w:r>
        <w:rPr>
          <w:noProof/>
        </w:rPr>
        <w:fldChar w:fldCharType="end"/>
      </w:r>
    </w:p>
    <w:p w14:paraId="261A61FE" w14:textId="0FAE5253"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.6.1</w:t>
      </w:r>
      <w:r>
        <w:rPr>
          <w:rFonts w:asciiTheme="minorHAnsi"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_Toc153793186 \h </w:instrText>
      </w:r>
      <w:r>
        <w:rPr>
          <w:noProof/>
        </w:rPr>
      </w:r>
      <w:r>
        <w:rPr>
          <w:noProof/>
        </w:rPr>
        <w:fldChar w:fldCharType="separate"/>
      </w:r>
      <w:r>
        <w:rPr>
          <w:noProof/>
        </w:rPr>
        <w:t>67</w:t>
      </w:r>
      <w:r>
        <w:rPr>
          <w:noProof/>
        </w:rPr>
        <w:fldChar w:fldCharType="end"/>
      </w:r>
    </w:p>
    <w:p w14:paraId="5D2E0A7D" w14:textId="3B0C17FF"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.6.2</w:t>
      </w:r>
      <w:r>
        <w:rPr>
          <w:rFonts w:asciiTheme="minorHAnsi"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_Toc153793187 \h </w:instrText>
      </w:r>
      <w:r>
        <w:rPr>
          <w:noProof/>
        </w:rPr>
      </w:r>
      <w:r>
        <w:rPr>
          <w:noProof/>
        </w:rPr>
        <w:fldChar w:fldCharType="separate"/>
      </w:r>
      <w:r>
        <w:rPr>
          <w:noProof/>
        </w:rPr>
        <w:t>68</w:t>
      </w:r>
      <w:r>
        <w:rPr>
          <w:noProof/>
        </w:rPr>
        <w:fldChar w:fldCharType="end"/>
      </w:r>
    </w:p>
    <w:p w14:paraId="4A55469C" w14:textId="03F5DA22" w:rsidR="002F4E5F" w:rsidRDefault="002F4E5F">
      <w:pPr>
        <w:pStyle w:val="TOC4"/>
        <w:rPr>
          <w:rFonts w:asciiTheme="minorHAnsi" w:hAnsiTheme="minorHAnsi" w:cstheme="minorBidi"/>
          <w:noProof/>
          <w:sz w:val="22"/>
          <w:szCs w:val="22"/>
          <w:lang w:eastAsia="ko-KR"/>
        </w:rPr>
      </w:pPr>
      <w:r>
        <w:rPr>
          <w:noProof/>
        </w:rPr>
        <w:t>9.</w:t>
      </w:r>
      <w:r w:rsidRPr="00CB18D3">
        <w:rPr>
          <w:noProof/>
          <w:lang w:val="en-US" w:eastAsia="zh-CN"/>
        </w:rPr>
        <w:t>3</w:t>
      </w:r>
      <w:r>
        <w:rPr>
          <w:noProof/>
        </w:rPr>
        <w:t>.6.3</w:t>
      </w:r>
      <w:r>
        <w:rPr>
          <w:rFonts w:asciiTheme="minorHAnsi"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_Toc153793188 \h </w:instrText>
      </w:r>
      <w:r>
        <w:rPr>
          <w:noProof/>
        </w:rPr>
      </w:r>
      <w:r>
        <w:rPr>
          <w:noProof/>
        </w:rPr>
        <w:fldChar w:fldCharType="separate"/>
      </w:r>
      <w:r>
        <w:rPr>
          <w:noProof/>
        </w:rPr>
        <w:t>68</w:t>
      </w:r>
      <w:r>
        <w:rPr>
          <w:noProof/>
        </w:rPr>
        <w:fldChar w:fldCharType="end"/>
      </w:r>
    </w:p>
    <w:p w14:paraId="4482A969" w14:textId="086E5DEF" w:rsidR="002F4E5F" w:rsidRDefault="002F4E5F">
      <w:pPr>
        <w:pStyle w:val="TOC3"/>
        <w:rPr>
          <w:rFonts w:asciiTheme="minorHAnsi" w:hAnsiTheme="minorHAnsi" w:cstheme="minorBidi"/>
          <w:noProof/>
          <w:sz w:val="22"/>
          <w:szCs w:val="22"/>
          <w:lang w:eastAsia="ko-KR"/>
        </w:rPr>
      </w:pPr>
      <w:r>
        <w:rPr>
          <w:noProof/>
          <w:lang w:eastAsia="zh-CN"/>
        </w:rPr>
        <w:t>9</w:t>
      </w:r>
      <w:r>
        <w:rPr>
          <w:noProof/>
        </w:rPr>
        <w:t>.</w:t>
      </w:r>
      <w:r w:rsidRPr="00CB18D3">
        <w:rPr>
          <w:noProof/>
          <w:lang w:val="en-US" w:eastAsia="zh-CN"/>
        </w:rPr>
        <w:t>3</w:t>
      </w:r>
      <w:r>
        <w:rPr>
          <w:noProof/>
        </w:rPr>
        <w:t>.7</w:t>
      </w:r>
      <w:r>
        <w:rPr>
          <w:rFonts w:asciiTheme="minorHAnsi" w:hAnsiTheme="minorHAnsi" w:cstheme="minorBidi"/>
          <w:noProof/>
          <w:sz w:val="22"/>
          <w:szCs w:val="22"/>
          <w:lang w:eastAsia="ko-KR"/>
        </w:rPr>
        <w:tab/>
      </w:r>
      <w:r>
        <w:rPr>
          <w:noProof/>
        </w:rPr>
        <w:t>Feature negotiation</w:t>
      </w:r>
      <w:r>
        <w:rPr>
          <w:noProof/>
        </w:rPr>
        <w:tab/>
      </w:r>
      <w:r>
        <w:rPr>
          <w:noProof/>
        </w:rPr>
        <w:fldChar w:fldCharType="begin" w:fldLock="1"/>
      </w:r>
      <w:r>
        <w:rPr>
          <w:noProof/>
        </w:rPr>
        <w:instrText xml:space="preserve"> PAGEREF _Toc153793189 \h </w:instrText>
      </w:r>
      <w:r>
        <w:rPr>
          <w:noProof/>
        </w:rPr>
      </w:r>
      <w:r>
        <w:rPr>
          <w:noProof/>
        </w:rPr>
        <w:fldChar w:fldCharType="separate"/>
      </w:r>
      <w:r>
        <w:rPr>
          <w:noProof/>
        </w:rPr>
        <w:t>68</w:t>
      </w:r>
      <w:r>
        <w:rPr>
          <w:noProof/>
        </w:rPr>
        <w:fldChar w:fldCharType="end"/>
      </w:r>
    </w:p>
    <w:p w14:paraId="63A9F9B5" w14:textId="2580EFCC" w:rsidR="002F4E5F" w:rsidRDefault="002F4E5F">
      <w:pPr>
        <w:pStyle w:val="TOC1"/>
        <w:rPr>
          <w:rFonts w:asciiTheme="minorHAnsi" w:hAnsiTheme="minorHAnsi" w:cstheme="minorBidi"/>
          <w:noProof/>
          <w:szCs w:val="22"/>
          <w:lang w:eastAsia="ko-KR"/>
        </w:rPr>
      </w:pPr>
      <w:r>
        <w:rPr>
          <w:noProof/>
          <w:lang w:eastAsia="zh-CN"/>
        </w:rPr>
        <w:t>10</w:t>
      </w:r>
      <w:r>
        <w:rPr>
          <w:rFonts w:asciiTheme="minorHAnsi" w:hAnsiTheme="minorHAnsi" w:cstheme="minorBidi"/>
          <w:noProof/>
          <w:szCs w:val="22"/>
          <w:lang w:eastAsia="ko-KR"/>
        </w:rPr>
        <w:tab/>
      </w:r>
      <w:r>
        <w:rPr>
          <w:noProof/>
          <w:lang w:eastAsia="zh-CN"/>
        </w:rPr>
        <w:t>Security</w:t>
      </w:r>
      <w:r>
        <w:rPr>
          <w:noProof/>
        </w:rPr>
        <w:tab/>
      </w:r>
      <w:r>
        <w:rPr>
          <w:noProof/>
        </w:rPr>
        <w:fldChar w:fldCharType="begin" w:fldLock="1"/>
      </w:r>
      <w:r>
        <w:rPr>
          <w:noProof/>
        </w:rPr>
        <w:instrText xml:space="preserve"> PAGEREF _Toc153793190 \h </w:instrText>
      </w:r>
      <w:r>
        <w:rPr>
          <w:noProof/>
        </w:rPr>
      </w:r>
      <w:r>
        <w:rPr>
          <w:noProof/>
        </w:rPr>
        <w:fldChar w:fldCharType="separate"/>
      </w:r>
      <w:r>
        <w:rPr>
          <w:noProof/>
        </w:rPr>
        <w:t>68</w:t>
      </w:r>
      <w:r>
        <w:rPr>
          <w:noProof/>
        </w:rPr>
        <w:fldChar w:fldCharType="end"/>
      </w:r>
    </w:p>
    <w:p w14:paraId="0ADD896C" w14:textId="359245F5" w:rsidR="002F4E5F" w:rsidRDefault="002F4E5F">
      <w:pPr>
        <w:pStyle w:val="TOC1"/>
        <w:rPr>
          <w:rFonts w:asciiTheme="minorHAnsi" w:hAnsiTheme="minorHAnsi" w:cstheme="minorBidi"/>
          <w:noProof/>
          <w:szCs w:val="22"/>
          <w:lang w:eastAsia="ko-KR"/>
        </w:rPr>
      </w:pPr>
      <w:r>
        <w:rPr>
          <w:noProof/>
          <w:lang w:eastAsia="zh-CN"/>
        </w:rPr>
        <w:t>11</w:t>
      </w:r>
      <w:r>
        <w:rPr>
          <w:rFonts w:asciiTheme="minorHAnsi" w:hAnsiTheme="minorHAnsi" w:cstheme="minorBidi"/>
          <w:noProof/>
          <w:szCs w:val="22"/>
          <w:lang w:eastAsia="ko-KR"/>
        </w:rPr>
        <w:tab/>
      </w:r>
      <w:r>
        <w:rPr>
          <w:noProof/>
          <w:lang w:eastAsia="zh-CN"/>
        </w:rPr>
        <w:t>Using Common API Framework</w:t>
      </w:r>
      <w:r>
        <w:rPr>
          <w:noProof/>
        </w:rPr>
        <w:tab/>
      </w:r>
      <w:r>
        <w:rPr>
          <w:noProof/>
        </w:rPr>
        <w:fldChar w:fldCharType="begin" w:fldLock="1"/>
      </w:r>
      <w:r>
        <w:rPr>
          <w:noProof/>
        </w:rPr>
        <w:instrText xml:space="preserve"> PAGEREF _Toc153793191 \h </w:instrText>
      </w:r>
      <w:r>
        <w:rPr>
          <w:noProof/>
        </w:rPr>
      </w:r>
      <w:r>
        <w:rPr>
          <w:noProof/>
        </w:rPr>
        <w:fldChar w:fldCharType="separate"/>
      </w:r>
      <w:r>
        <w:rPr>
          <w:noProof/>
        </w:rPr>
        <w:t>68</w:t>
      </w:r>
      <w:r>
        <w:rPr>
          <w:noProof/>
        </w:rPr>
        <w:fldChar w:fldCharType="end"/>
      </w:r>
    </w:p>
    <w:p w14:paraId="6FEDA097" w14:textId="53B104E6" w:rsidR="002F4E5F" w:rsidRDefault="002F4E5F">
      <w:pPr>
        <w:pStyle w:val="TOC2"/>
        <w:rPr>
          <w:rFonts w:asciiTheme="minorHAnsi" w:hAnsiTheme="minorHAnsi" w:cstheme="minorBidi"/>
          <w:noProof/>
          <w:sz w:val="22"/>
          <w:szCs w:val="22"/>
          <w:lang w:eastAsia="ko-KR"/>
        </w:rPr>
      </w:pPr>
      <w:r>
        <w:rPr>
          <w:noProof/>
          <w:lang w:eastAsia="zh-CN"/>
        </w:rPr>
        <w:t>11.1</w:t>
      </w:r>
      <w:r>
        <w:rPr>
          <w:rFonts w:asciiTheme="minorHAnsi"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_Toc153793192 \h </w:instrText>
      </w:r>
      <w:r>
        <w:rPr>
          <w:noProof/>
        </w:rPr>
      </w:r>
      <w:r>
        <w:rPr>
          <w:noProof/>
        </w:rPr>
        <w:fldChar w:fldCharType="separate"/>
      </w:r>
      <w:r>
        <w:rPr>
          <w:noProof/>
        </w:rPr>
        <w:t>68</w:t>
      </w:r>
      <w:r>
        <w:rPr>
          <w:noProof/>
        </w:rPr>
        <w:fldChar w:fldCharType="end"/>
      </w:r>
    </w:p>
    <w:p w14:paraId="0A36AF14" w14:textId="397B3050" w:rsidR="002F4E5F" w:rsidRDefault="002F4E5F">
      <w:pPr>
        <w:pStyle w:val="TOC2"/>
        <w:rPr>
          <w:rFonts w:asciiTheme="minorHAnsi" w:hAnsiTheme="minorHAnsi" w:cstheme="minorBidi"/>
          <w:noProof/>
          <w:sz w:val="22"/>
          <w:szCs w:val="22"/>
          <w:lang w:eastAsia="ko-KR"/>
        </w:rPr>
      </w:pPr>
      <w:r>
        <w:rPr>
          <w:noProof/>
          <w:lang w:eastAsia="zh-CN"/>
        </w:rPr>
        <w:t>11</w:t>
      </w:r>
      <w:r>
        <w:rPr>
          <w:noProof/>
        </w:rPr>
        <w:t>.2</w:t>
      </w:r>
      <w:r>
        <w:rPr>
          <w:rFonts w:asciiTheme="minorHAnsi"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_Toc153793193 \h </w:instrText>
      </w:r>
      <w:r>
        <w:rPr>
          <w:noProof/>
        </w:rPr>
      </w:r>
      <w:r>
        <w:rPr>
          <w:noProof/>
        </w:rPr>
        <w:fldChar w:fldCharType="separate"/>
      </w:r>
      <w:r>
        <w:rPr>
          <w:noProof/>
        </w:rPr>
        <w:t>68</w:t>
      </w:r>
      <w:r>
        <w:rPr>
          <w:noProof/>
        </w:rPr>
        <w:fldChar w:fldCharType="end"/>
      </w:r>
    </w:p>
    <w:p w14:paraId="6EE74D3B" w14:textId="6EC8DCE4" w:rsidR="002F4E5F" w:rsidRDefault="002F4E5F">
      <w:pPr>
        <w:pStyle w:val="TOC1"/>
        <w:rPr>
          <w:rFonts w:asciiTheme="minorHAnsi" w:hAnsiTheme="minorHAnsi" w:cstheme="minorBidi"/>
          <w:noProof/>
          <w:szCs w:val="22"/>
          <w:lang w:eastAsia="ko-KR"/>
        </w:rPr>
      </w:pPr>
      <w:r>
        <w:rPr>
          <w:noProof/>
        </w:rPr>
        <w:lastRenderedPageBreak/>
        <w:t>12</w:t>
      </w:r>
      <w:r>
        <w:rPr>
          <w:rFonts w:asciiTheme="minorHAnsi" w:hAnsiTheme="minorHAnsi" w:cstheme="minorBidi"/>
          <w:noProof/>
          <w:szCs w:val="22"/>
          <w:lang w:eastAsia="ko-KR"/>
        </w:rPr>
        <w:tab/>
      </w:r>
      <w:r>
        <w:rPr>
          <w:noProof/>
        </w:rPr>
        <w:t>Usage of Network Capabilities</w:t>
      </w:r>
      <w:r>
        <w:rPr>
          <w:noProof/>
        </w:rPr>
        <w:tab/>
      </w:r>
      <w:r>
        <w:rPr>
          <w:noProof/>
        </w:rPr>
        <w:fldChar w:fldCharType="begin" w:fldLock="1"/>
      </w:r>
      <w:r>
        <w:rPr>
          <w:noProof/>
        </w:rPr>
        <w:instrText xml:space="preserve"> PAGEREF _Toc153793194 \h </w:instrText>
      </w:r>
      <w:r>
        <w:rPr>
          <w:noProof/>
        </w:rPr>
      </w:r>
      <w:r>
        <w:rPr>
          <w:noProof/>
        </w:rPr>
        <w:fldChar w:fldCharType="separate"/>
      </w:r>
      <w:r>
        <w:rPr>
          <w:noProof/>
        </w:rPr>
        <w:t>69</w:t>
      </w:r>
      <w:r>
        <w:rPr>
          <w:noProof/>
        </w:rPr>
        <w:fldChar w:fldCharType="end"/>
      </w:r>
    </w:p>
    <w:p w14:paraId="3A8ACEC3" w14:textId="0E243D21" w:rsidR="002F4E5F" w:rsidRDefault="002F4E5F">
      <w:pPr>
        <w:pStyle w:val="TOC8"/>
        <w:rPr>
          <w:rFonts w:asciiTheme="minorHAnsi" w:hAnsiTheme="minorHAnsi" w:cstheme="minorBid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_Toc153793195 \h </w:instrText>
      </w:r>
      <w:r>
        <w:rPr>
          <w:noProof/>
        </w:rPr>
      </w:r>
      <w:r>
        <w:rPr>
          <w:noProof/>
        </w:rPr>
        <w:fldChar w:fldCharType="separate"/>
      </w:r>
      <w:r>
        <w:rPr>
          <w:noProof/>
        </w:rPr>
        <w:t>70</w:t>
      </w:r>
      <w:r>
        <w:rPr>
          <w:noProof/>
        </w:rPr>
        <w:fldChar w:fldCharType="end"/>
      </w:r>
    </w:p>
    <w:p w14:paraId="7A2AF244" w14:textId="185A3679" w:rsidR="002F4E5F" w:rsidRDefault="002F4E5F">
      <w:pPr>
        <w:pStyle w:val="TOC1"/>
        <w:rPr>
          <w:rFonts w:asciiTheme="minorHAnsi" w:hAnsiTheme="minorHAnsi" w:cstheme="minorBidi"/>
          <w:noProof/>
          <w:szCs w:val="22"/>
          <w:lang w:eastAsia="ko-KR"/>
        </w:rPr>
      </w:pPr>
      <w:r>
        <w:rPr>
          <w:noProof/>
        </w:rPr>
        <w:t>A.1</w:t>
      </w:r>
      <w:r>
        <w:rPr>
          <w:rFonts w:asciiTheme="minorHAnsi"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_Toc153793196 \h </w:instrText>
      </w:r>
      <w:r>
        <w:rPr>
          <w:noProof/>
        </w:rPr>
      </w:r>
      <w:r>
        <w:rPr>
          <w:noProof/>
        </w:rPr>
        <w:fldChar w:fldCharType="separate"/>
      </w:r>
      <w:r>
        <w:rPr>
          <w:noProof/>
        </w:rPr>
        <w:t>70</w:t>
      </w:r>
      <w:r>
        <w:rPr>
          <w:noProof/>
        </w:rPr>
        <w:fldChar w:fldCharType="end"/>
      </w:r>
    </w:p>
    <w:p w14:paraId="5C9D1C54" w14:textId="0FFC26A9" w:rsidR="002F4E5F" w:rsidRDefault="002F4E5F">
      <w:pPr>
        <w:pStyle w:val="TOC1"/>
        <w:rPr>
          <w:rFonts w:asciiTheme="minorHAnsi" w:hAnsiTheme="minorHAnsi" w:cstheme="minorBidi"/>
          <w:noProof/>
          <w:szCs w:val="22"/>
          <w:lang w:eastAsia="ko-KR"/>
        </w:rPr>
      </w:pPr>
      <w:r>
        <w:rPr>
          <w:noProof/>
          <w:lang w:eastAsia="zh-CN"/>
        </w:rPr>
        <w:t>A.2</w:t>
      </w:r>
      <w:r>
        <w:rPr>
          <w:rFonts w:asciiTheme="minorHAnsi" w:hAnsiTheme="minorHAnsi" w:cstheme="minorBidi"/>
          <w:noProof/>
          <w:szCs w:val="22"/>
          <w:lang w:eastAsia="ko-KR"/>
        </w:rPr>
        <w:tab/>
      </w:r>
      <w:r>
        <w:rPr>
          <w:noProof/>
          <w:lang w:eastAsia="zh-CN"/>
        </w:rPr>
        <w:t>MSGS_ASRegistration API</w:t>
      </w:r>
      <w:r>
        <w:rPr>
          <w:noProof/>
        </w:rPr>
        <w:tab/>
      </w:r>
      <w:r>
        <w:rPr>
          <w:noProof/>
        </w:rPr>
        <w:fldChar w:fldCharType="begin" w:fldLock="1"/>
      </w:r>
      <w:r>
        <w:rPr>
          <w:noProof/>
        </w:rPr>
        <w:instrText xml:space="preserve"> PAGEREF _Toc153793197 \h </w:instrText>
      </w:r>
      <w:r>
        <w:rPr>
          <w:noProof/>
        </w:rPr>
      </w:r>
      <w:r>
        <w:rPr>
          <w:noProof/>
        </w:rPr>
        <w:fldChar w:fldCharType="separate"/>
      </w:r>
      <w:r>
        <w:rPr>
          <w:noProof/>
        </w:rPr>
        <w:t>70</w:t>
      </w:r>
      <w:r>
        <w:rPr>
          <w:noProof/>
        </w:rPr>
        <w:fldChar w:fldCharType="end"/>
      </w:r>
    </w:p>
    <w:p w14:paraId="1254A5A6" w14:textId="0251850A" w:rsidR="002F4E5F" w:rsidRDefault="002F4E5F">
      <w:pPr>
        <w:pStyle w:val="TOC1"/>
        <w:rPr>
          <w:rFonts w:asciiTheme="minorHAnsi" w:hAnsiTheme="minorHAnsi" w:cstheme="minorBidi"/>
          <w:noProof/>
          <w:szCs w:val="22"/>
          <w:lang w:eastAsia="ko-KR"/>
        </w:rPr>
      </w:pPr>
      <w:r>
        <w:rPr>
          <w:noProof/>
          <w:lang w:eastAsia="zh-CN"/>
        </w:rPr>
        <w:t>A.3</w:t>
      </w:r>
      <w:r>
        <w:rPr>
          <w:rFonts w:asciiTheme="minorHAnsi" w:hAnsiTheme="minorHAnsi" w:cstheme="minorBidi"/>
          <w:noProof/>
          <w:szCs w:val="22"/>
          <w:lang w:eastAsia="ko-KR"/>
        </w:rPr>
        <w:tab/>
      </w:r>
      <w:r>
        <w:rPr>
          <w:noProof/>
          <w:lang w:eastAsia="zh-CN"/>
        </w:rPr>
        <w:t>MSGS_MSGDelivery API</w:t>
      </w:r>
      <w:r>
        <w:rPr>
          <w:noProof/>
        </w:rPr>
        <w:tab/>
      </w:r>
      <w:r>
        <w:rPr>
          <w:noProof/>
        </w:rPr>
        <w:fldChar w:fldCharType="begin" w:fldLock="1"/>
      </w:r>
      <w:r>
        <w:rPr>
          <w:noProof/>
        </w:rPr>
        <w:instrText xml:space="preserve"> PAGEREF _Toc153793198 \h </w:instrText>
      </w:r>
      <w:r>
        <w:rPr>
          <w:noProof/>
        </w:rPr>
      </w:r>
      <w:r>
        <w:rPr>
          <w:noProof/>
        </w:rPr>
        <w:fldChar w:fldCharType="separate"/>
      </w:r>
      <w:r>
        <w:rPr>
          <w:noProof/>
        </w:rPr>
        <w:t>72</w:t>
      </w:r>
      <w:r>
        <w:rPr>
          <w:noProof/>
        </w:rPr>
        <w:fldChar w:fldCharType="end"/>
      </w:r>
    </w:p>
    <w:p w14:paraId="546390B1" w14:textId="50F57733" w:rsidR="002F4E5F" w:rsidRDefault="002F4E5F">
      <w:pPr>
        <w:pStyle w:val="TOC1"/>
        <w:rPr>
          <w:rFonts w:asciiTheme="minorHAnsi" w:hAnsiTheme="minorHAnsi" w:cstheme="minorBidi"/>
          <w:noProof/>
          <w:szCs w:val="22"/>
          <w:lang w:eastAsia="ko-KR"/>
        </w:rPr>
      </w:pPr>
      <w:r>
        <w:rPr>
          <w:noProof/>
          <w:lang w:eastAsia="zh-CN"/>
        </w:rPr>
        <w:t>A.4</w:t>
      </w:r>
      <w:r>
        <w:rPr>
          <w:rFonts w:asciiTheme="minorHAnsi" w:hAnsiTheme="minorHAnsi" w:cstheme="minorBidi"/>
          <w:noProof/>
          <w:szCs w:val="22"/>
          <w:lang w:eastAsia="ko-KR"/>
        </w:rPr>
        <w:tab/>
      </w:r>
      <w:r>
        <w:rPr>
          <w:noProof/>
          <w:lang w:eastAsia="zh-CN"/>
        </w:rPr>
        <w:t>MSGG_L3GDelivery API</w:t>
      </w:r>
      <w:r>
        <w:rPr>
          <w:noProof/>
        </w:rPr>
        <w:tab/>
      </w:r>
      <w:r>
        <w:rPr>
          <w:noProof/>
        </w:rPr>
        <w:fldChar w:fldCharType="begin" w:fldLock="1"/>
      </w:r>
      <w:r>
        <w:rPr>
          <w:noProof/>
        </w:rPr>
        <w:instrText xml:space="preserve"> PAGEREF _Toc153793199 \h </w:instrText>
      </w:r>
      <w:r>
        <w:rPr>
          <w:noProof/>
        </w:rPr>
      </w:r>
      <w:r>
        <w:rPr>
          <w:noProof/>
        </w:rPr>
        <w:fldChar w:fldCharType="separate"/>
      </w:r>
      <w:r>
        <w:rPr>
          <w:noProof/>
        </w:rPr>
        <w:t>77</w:t>
      </w:r>
      <w:r>
        <w:rPr>
          <w:noProof/>
        </w:rPr>
        <w:fldChar w:fldCharType="end"/>
      </w:r>
    </w:p>
    <w:p w14:paraId="0AB2C9C5" w14:textId="1F5F14E8" w:rsidR="002F4E5F" w:rsidRDefault="002F4E5F">
      <w:pPr>
        <w:pStyle w:val="TOC1"/>
        <w:rPr>
          <w:rFonts w:asciiTheme="minorHAnsi" w:hAnsiTheme="minorHAnsi" w:cstheme="minorBidi"/>
          <w:noProof/>
          <w:szCs w:val="22"/>
          <w:lang w:eastAsia="ko-KR"/>
        </w:rPr>
      </w:pPr>
      <w:r>
        <w:rPr>
          <w:noProof/>
          <w:lang w:eastAsia="zh-CN"/>
        </w:rPr>
        <w:t>A.5</w:t>
      </w:r>
      <w:r>
        <w:rPr>
          <w:rFonts w:asciiTheme="minorHAnsi" w:hAnsiTheme="minorHAnsi" w:cstheme="minorBidi"/>
          <w:noProof/>
          <w:szCs w:val="22"/>
          <w:lang w:eastAsia="ko-KR"/>
        </w:rPr>
        <w:tab/>
      </w:r>
      <w:r>
        <w:rPr>
          <w:noProof/>
          <w:lang w:eastAsia="zh-CN"/>
        </w:rPr>
        <w:t>MSGG_N3GDelivery API</w:t>
      </w:r>
      <w:r>
        <w:rPr>
          <w:noProof/>
        </w:rPr>
        <w:tab/>
      </w:r>
      <w:r>
        <w:rPr>
          <w:noProof/>
        </w:rPr>
        <w:fldChar w:fldCharType="begin" w:fldLock="1"/>
      </w:r>
      <w:r>
        <w:rPr>
          <w:noProof/>
        </w:rPr>
        <w:instrText xml:space="preserve"> PAGEREF _Toc153793200 \h </w:instrText>
      </w:r>
      <w:r>
        <w:rPr>
          <w:noProof/>
        </w:rPr>
      </w:r>
      <w:r>
        <w:rPr>
          <w:noProof/>
        </w:rPr>
        <w:fldChar w:fldCharType="separate"/>
      </w:r>
      <w:r>
        <w:rPr>
          <w:noProof/>
        </w:rPr>
        <w:t>79</w:t>
      </w:r>
      <w:r>
        <w:rPr>
          <w:noProof/>
        </w:rPr>
        <w:fldChar w:fldCharType="end"/>
      </w:r>
    </w:p>
    <w:p w14:paraId="07F33A86" w14:textId="25944141" w:rsidR="002F4E5F" w:rsidRDefault="002F4E5F">
      <w:pPr>
        <w:pStyle w:val="TOC8"/>
        <w:rPr>
          <w:rFonts w:asciiTheme="minorHAnsi" w:hAnsiTheme="minorHAnsi" w:cstheme="minorBidi"/>
          <w:b w:val="0"/>
          <w:noProof/>
          <w:szCs w:val="22"/>
          <w:lang w:eastAsia="ko-KR"/>
        </w:rPr>
      </w:pPr>
      <w:r>
        <w:rPr>
          <w:noProof/>
        </w:rPr>
        <w:t>Annex B (informative): Change history</w:t>
      </w:r>
      <w:r>
        <w:rPr>
          <w:noProof/>
        </w:rPr>
        <w:tab/>
      </w:r>
      <w:r>
        <w:rPr>
          <w:noProof/>
        </w:rPr>
        <w:fldChar w:fldCharType="begin" w:fldLock="1"/>
      </w:r>
      <w:r>
        <w:rPr>
          <w:noProof/>
        </w:rPr>
        <w:instrText xml:space="preserve"> PAGEREF _Toc153793201 \h </w:instrText>
      </w:r>
      <w:r>
        <w:rPr>
          <w:noProof/>
        </w:rPr>
      </w:r>
      <w:r>
        <w:rPr>
          <w:noProof/>
        </w:rPr>
        <w:fldChar w:fldCharType="separate"/>
      </w:r>
      <w:r>
        <w:rPr>
          <w:noProof/>
        </w:rPr>
        <w:t>84</w:t>
      </w:r>
      <w:r>
        <w:rPr>
          <w:noProof/>
        </w:rPr>
        <w:fldChar w:fldCharType="end"/>
      </w:r>
    </w:p>
    <w:p w14:paraId="1BD49FDD" w14:textId="1918E3C0" w:rsidR="00847433" w:rsidRDefault="00000000">
      <w:r>
        <w:rPr>
          <w:sz w:val="22"/>
        </w:rPr>
        <w:fldChar w:fldCharType="end"/>
      </w:r>
    </w:p>
    <w:p w14:paraId="470594C3" w14:textId="77777777" w:rsidR="00847433" w:rsidRDefault="00000000">
      <w:pPr>
        <w:pStyle w:val="Heading1"/>
      </w:pPr>
      <w:bookmarkStart w:id="17" w:name="foreword"/>
      <w:bookmarkEnd w:id="17"/>
      <w:r>
        <w:br w:type="page"/>
      </w:r>
      <w:bookmarkStart w:id="18" w:name="_Toc153792906"/>
      <w:r>
        <w:lastRenderedPageBreak/>
        <w:t>Foreword</w:t>
      </w:r>
      <w:bookmarkEnd w:id="18"/>
    </w:p>
    <w:p w14:paraId="3C28CE83" w14:textId="77777777" w:rsidR="00847433" w:rsidRDefault="00000000">
      <w:r>
        <w:t xml:space="preserve">This Technical </w:t>
      </w:r>
      <w:bookmarkStart w:id="19" w:name="spectype3"/>
      <w:r>
        <w:t>Specification</w:t>
      </w:r>
      <w:bookmarkEnd w:id="19"/>
      <w:r>
        <w:t xml:space="preserve"> has been produced by the 3rd Generation Partnership Project (3GPP).</w:t>
      </w:r>
    </w:p>
    <w:p w14:paraId="048750FC" w14:textId="77777777" w:rsidR="00847433"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3A7B68" w14:textId="77777777" w:rsidR="00847433" w:rsidRDefault="00000000">
      <w:pPr>
        <w:pStyle w:val="B10"/>
      </w:pPr>
      <w:r>
        <w:t>Version x.y.z</w:t>
      </w:r>
    </w:p>
    <w:p w14:paraId="1C9D36E6" w14:textId="77777777" w:rsidR="00847433" w:rsidRDefault="00000000">
      <w:pPr>
        <w:pStyle w:val="B10"/>
      </w:pPr>
      <w:r>
        <w:t>where:</w:t>
      </w:r>
    </w:p>
    <w:p w14:paraId="564FE188" w14:textId="77777777" w:rsidR="00847433" w:rsidRDefault="00000000">
      <w:pPr>
        <w:pStyle w:val="B2"/>
      </w:pPr>
      <w:r>
        <w:t>x</w:t>
      </w:r>
      <w:r>
        <w:tab/>
        <w:t>the first digit:</w:t>
      </w:r>
    </w:p>
    <w:p w14:paraId="518BFF4A" w14:textId="77777777" w:rsidR="00847433" w:rsidRDefault="00000000">
      <w:pPr>
        <w:pStyle w:val="B3"/>
      </w:pPr>
      <w:r>
        <w:t>1</w:t>
      </w:r>
      <w:r>
        <w:tab/>
        <w:t>presented to TSG for information;</w:t>
      </w:r>
    </w:p>
    <w:p w14:paraId="02CD8E68" w14:textId="77777777" w:rsidR="00847433" w:rsidRDefault="00000000">
      <w:pPr>
        <w:pStyle w:val="B3"/>
      </w:pPr>
      <w:r>
        <w:t>2</w:t>
      </w:r>
      <w:r>
        <w:tab/>
        <w:t>presented to TSG for approval;</w:t>
      </w:r>
    </w:p>
    <w:p w14:paraId="22DCDB10" w14:textId="77777777" w:rsidR="00847433" w:rsidRDefault="00000000">
      <w:pPr>
        <w:pStyle w:val="B3"/>
      </w:pPr>
      <w:r>
        <w:t>3</w:t>
      </w:r>
      <w:r>
        <w:tab/>
        <w:t>or greater indicates TSG approved document under change control.</w:t>
      </w:r>
    </w:p>
    <w:p w14:paraId="0DCCBFE5" w14:textId="77777777" w:rsidR="00847433" w:rsidRDefault="00000000">
      <w:pPr>
        <w:pStyle w:val="B2"/>
      </w:pPr>
      <w:r>
        <w:t>y</w:t>
      </w:r>
      <w:r>
        <w:tab/>
        <w:t>the second digit is incremented for all changes of substance, i.e. technical enhancements, corrections, updates, etc.</w:t>
      </w:r>
    </w:p>
    <w:p w14:paraId="02EA7ED3" w14:textId="77777777" w:rsidR="00847433" w:rsidRDefault="00000000">
      <w:pPr>
        <w:pStyle w:val="B2"/>
      </w:pPr>
      <w:r>
        <w:t>z</w:t>
      </w:r>
      <w:r>
        <w:tab/>
        <w:t>the third digit is incremented when editorial only changes have been incorporated in the document.</w:t>
      </w:r>
    </w:p>
    <w:p w14:paraId="791014D4" w14:textId="77777777" w:rsidR="00847433" w:rsidRDefault="00000000">
      <w:r>
        <w:t>In the present document, modal verbs have the following meanings:</w:t>
      </w:r>
    </w:p>
    <w:p w14:paraId="78FC015A" w14:textId="77777777" w:rsidR="00847433" w:rsidRDefault="00000000">
      <w:pPr>
        <w:pStyle w:val="EX"/>
      </w:pPr>
      <w:r>
        <w:rPr>
          <w:b/>
        </w:rPr>
        <w:t>shall</w:t>
      </w:r>
      <w:r>
        <w:tab/>
      </w:r>
      <w:r>
        <w:tab/>
        <w:t>indicates a mandatory requirement to do something</w:t>
      </w:r>
    </w:p>
    <w:p w14:paraId="76CCBFAB" w14:textId="77777777" w:rsidR="00847433" w:rsidRDefault="00000000">
      <w:pPr>
        <w:pStyle w:val="EX"/>
      </w:pPr>
      <w:r>
        <w:rPr>
          <w:b/>
        </w:rPr>
        <w:t>shall not</w:t>
      </w:r>
      <w:r>
        <w:tab/>
        <w:t>indicates an interdiction (prohibition) to do something</w:t>
      </w:r>
    </w:p>
    <w:p w14:paraId="27E20B91" w14:textId="77777777" w:rsidR="00847433" w:rsidRDefault="00000000">
      <w:r>
        <w:t>The constructions "shall" and "shall not" are confined to the context of normative provisions, and do not appear in Technical Reports.</w:t>
      </w:r>
    </w:p>
    <w:p w14:paraId="25E28AAD" w14:textId="77777777" w:rsidR="00847433"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7EEECFE2" w14:textId="77777777" w:rsidR="00847433" w:rsidRDefault="00000000">
      <w:pPr>
        <w:pStyle w:val="EX"/>
      </w:pPr>
      <w:r>
        <w:rPr>
          <w:b/>
        </w:rPr>
        <w:t>should</w:t>
      </w:r>
      <w:r>
        <w:tab/>
      </w:r>
      <w:r>
        <w:tab/>
        <w:t>indicates a recommendation to do something</w:t>
      </w:r>
    </w:p>
    <w:p w14:paraId="2AAA046B" w14:textId="77777777" w:rsidR="00847433" w:rsidRDefault="00000000">
      <w:pPr>
        <w:pStyle w:val="EX"/>
      </w:pPr>
      <w:r>
        <w:rPr>
          <w:b/>
        </w:rPr>
        <w:t>should not</w:t>
      </w:r>
      <w:r>
        <w:tab/>
        <w:t>indicates a recommendation not to do something</w:t>
      </w:r>
    </w:p>
    <w:p w14:paraId="57784553" w14:textId="77777777" w:rsidR="00847433" w:rsidRDefault="00000000">
      <w:pPr>
        <w:pStyle w:val="EX"/>
      </w:pPr>
      <w:r>
        <w:rPr>
          <w:b/>
        </w:rPr>
        <w:t>may</w:t>
      </w:r>
      <w:r>
        <w:tab/>
      </w:r>
      <w:r>
        <w:tab/>
        <w:t>indicates permission to do something</w:t>
      </w:r>
    </w:p>
    <w:p w14:paraId="3C0873CB" w14:textId="77777777" w:rsidR="00847433" w:rsidRDefault="00000000">
      <w:pPr>
        <w:pStyle w:val="EX"/>
      </w:pPr>
      <w:r>
        <w:rPr>
          <w:b/>
        </w:rPr>
        <w:t>need not</w:t>
      </w:r>
      <w:r>
        <w:tab/>
        <w:t>indicates permission not to do something</w:t>
      </w:r>
    </w:p>
    <w:p w14:paraId="2B4F0924" w14:textId="77777777" w:rsidR="00847433" w:rsidRDefault="00000000">
      <w:r>
        <w:t>The construction "may not" is ambiguous and is not used in normative elements. The unambiguous constructions "might not" or "shall not" are used instead, depending upon the meaning intended.</w:t>
      </w:r>
    </w:p>
    <w:p w14:paraId="121E6E1E" w14:textId="77777777" w:rsidR="00847433" w:rsidRDefault="00000000">
      <w:pPr>
        <w:pStyle w:val="EX"/>
      </w:pPr>
      <w:r>
        <w:rPr>
          <w:b/>
        </w:rPr>
        <w:t>can</w:t>
      </w:r>
      <w:r>
        <w:tab/>
      </w:r>
      <w:r>
        <w:tab/>
        <w:t>indicates that something is possible</w:t>
      </w:r>
    </w:p>
    <w:p w14:paraId="347325AE" w14:textId="77777777" w:rsidR="00847433" w:rsidRDefault="00000000">
      <w:pPr>
        <w:pStyle w:val="EX"/>
      </w:pPr>
      <w:r>
        <w:rPr>
          <w:b/>
        </w:rPr>
        <w:t>cannot</w:t>
      </w:r>
      <w:r>
        <w:tab/>
      </w:r>
      <w:r>
        <w:tab/>
        <w:t>indicates that something is impossible</w:t>
      </w:r>
    </w:p>
    <w:p w14:paraId="40794134" w14:textId="77777777" w:rsidR="00847433" w:rsidRDefault="00000000">
      <w:r>
        <w:t>The constructions "can" and "cannot" are not substitutes for "may" and "need not".</w:t>
      </w:r>
    </w:p>
    <w:p w14:paraId="06C73C30" w14:textId="77777777" w:rsidR="00847433" w:rsidRDefault="00000000">
      <w:pPr>
        <w:pStyle w:val="EX"/>
      </w:pPr>
      <w:r>
        <w:rPr>
          <w:b/>
        </w:rPr>
        <w:t>will</w:t>
      </w:r>
      <w:r>
        <w:tab/>
      </w:r>
      <w:r>
        <w:tab/>
        <w:t>indicates that something is certain or expected to happen as a result of action taken by an agency the behaviour of which is outside the scope of the present document</w:t>
      </w:r>
    </w:p>
    <w:p w14:paraId="245CBE2D" w14:textId="77777777" w:rsidR="00847433" w:rsidRDefault="00000000">
      <w:pPr>
        <w:pStyle w:val="EX"/>
      </w:pPr>
      <w:r>
        <w:rPr>
          <w:b/>
        </w:rPr>
        <w:t>will not</w:t>
      </w:r>
      <w:r>
        <w:tab/>
      </w:r>
      <w:r>
        <w:tab/>
        <w:t>indicates that something is certain or expected not to happen as a result of action taken by an agency the behaviour of which is outside the scope of the present document</w:t>
      </w:r>
    </w:p>
    <w:p w14:paraId="14F89BCB" w14:textId="77777777" w:rsidR="00847433" w:rsidRDefault="00000000">
      <w:pPr>
        <w:pStyle w:val="EX"/>
      </w:pPr>
      <w:r>
        <w:rPr>
          <w:b/>
        </w:rPr>
        <w:t>might</w:t>
      </w:r>
      <w:r>
        <w:tab/>
        <w:t>indicates a likelihood that something will happen as a result of action taken by some agency the behaviour of which is outside the scope of the present document</w:t>
      </w:r>
    </w:p>
    <w:p w14:paraId="207D6D40" w14:textId="77777777" w:rsidR="00847433"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06D4F410" w14:textId="77777777" w:rsidR="00847433" w:rsidRDefault="00000000">
      <w:r>
        <w:t>In addition:</w:t>
      </w:r>
    </w:p>
    <w:p w14:paraId="32A3CC0D" w14:textId="77777777" w:rsidR="00847433" w:rsidRDefault="00000000">
      <w:pPr>
        <w:pStyle w:val="EX"/>
      </w:pPr>
      <w:r>
        <w:rPr>
          <w:b/>
        </w:rPr>
        <w:t>is</w:t>
      </w:r>
      <w:r>
        <w:tab/>
        <w:t>(or any other verb in the indicative mood) indicates a statement of fact</w:t>
      </w:r>
    </w:p>
    <w:p w14:paraId="50D7D814" w14:textId="77777777" w:rsidR="00847433" w:rsidRDefault="00000000">
      <w:pPr>
        <w:pStyle w:val="EX"/>
      </w:pPr>
      <w:r>
        <w:rPr>
          <w:b/>
        </w:rPr>
        <w:t>is not</w:t>
      </w:r>
      <w:r>
        <w:tab/>
        <w:t>(or any other negative verb in the indicative mood) indicates a statement of fact</w:t>
      </w:r>
    </w:p>
    <w:p w14:paraId="03894A71" w14:textId="77777777" w:rsidR="00847433" w:rsidRDefault="00000000">
      <w:r>
        <w:t>The constructions "is" and "is not" do not indicate requirements.</w:t>
      </w:r>
    </w:p>
    <w:p w14:paraId="44F975FE" w14:textId="77777777" w:rsidR="00847433" w:rsidRDefault="00000000">
      <w:pPr>
        <w:pStyle w:val="Heading1"/>
      </w:pPr>
      <w:bookmarkStart w:id="20" w:name="introduction"/>
      <w:bookmarkEnd w:id="20"/>
      <w:r>
        <w:br w:type="page"/>
      </w:r>
      <w:bookmarkStart w:id="21" w:name="scope"/>
      <w:bookmarkStart w:id="22" w:name="_Toc153792907"/>
      <w:bookmarkEnd w:id="21"/>
      <w:r>
        <w:lastRenderedPageBreak/>
        <w:t>1</w:t>
      </w:r>
      <w:r>
        <w:tab/>
        <w:t>Scope</w:t>
      </w:r>
      <w:bookmarkEnd w:id="22"/>
    </w:p>
    <w:p w14:paraId="313059CE" w14:textId="77777777" w:rsidR="00847433" w:rsidRDefault="00000000">
      <w:bookmarkStart w:id="23" w:name="references"/>
      <w:bookmarkEnd w:id="23"/>
      <w:r>
        <w:t>The present document specified the Application Programming Interface (API) for enabling the MSGin5G Service over MSGin5G-2/3/4</w:t>
      </w:r>
      <w:r>
        <w:rPr>
          <w:rFonts w:hint="eastAsia"/>
          <w:lang w:val="en-US" w:eastAsia="zh-CN"/>
        </w:rPr>
        <w:t>/7/8</w:t>
      </w:r>
      <w:r>
        <w:t xml:space="preserve"> interfaces.</w:t>
      </w:r>
      <w:r>
        <w:rPr>
          <w:lang w:eastAsia="zh-CN"/>
        </w:rPr>
        <w:t xml:space="preserve"> </w:t>
      </w:r>
      <w:r>
        <w:t>The application layer architecture, functional requirements, procedures and information flows necessary for MSGin5G Service are contained in 3GPP TS 23.554 [</w:t>
      </w:r>
      <w:r>
        <w:rPr>
          <w:lang w:eastAsia="zh-CN"/>
        </w:rPr>
        <w:t>2</w:t>
      </w:r>
      <w:r>
        <w:t>]. The requirements for MSGin5G are specified in 3GPP TS 22.262 [</w:t>
      </w:r>
      <w:r>
        <w:rPr>
          <w:lang w:eastAsia="zh-CN"/>
        </w:rPr>
        <w:t>3</w:t>
      </w:r>
      <w:r>
        <w:t>].</w:t>
      </w:r>
    </w:p>
    <w:p w14:paraId="26F20715" w14:textId="77777777" w:rsidR="00847433" w:rsidRDefault="00000000">
      <w:pPr>
        <w:pStyle w:val="Heading1"/>
      </w:pPr>
      <w:bookmarkStart w:id="24" w:name="_Toc153792908"/>
      <w:r>
        <w:t>2</w:t>
      </w:r>
      <w:r>
        <w:tab/>
        <w:t>References</w:t>
      </w:r>
      <w:bookmarkEnd w:id="24"/>
    </w:p>
    <w:p w14:paraId="2E0682E7" w14:textId="77777777" w:rsidR="00847433" w:rsidRDefault="00000000">
      <w:r>
        <w:t>The following documents contain provisions which, through reference in this text, constitute provisions of the present document.</w:t>
      </w:r>
    </w:p>
    <w:p w14:paraId="4AD89C54" w14:textId="77777777" w:rsidR="00847433" w:rsidRDefault="00000000">
      <w:pPr>
        <w:pStyle w:val="B10"/>
      </w:pPr>
      <w:r>
        <w:t>-</w:t>
      </w:r>
      <w:r>
        <w:tab/>
        <w:t>References are either specific (identified by date of publication, edition number, version number, etc.) or non</w:t>
      </w:r>
      <w:r>
        <w:noBreakHyphen/>
        <w:t>specific.</w:t>
      </w:r>
    </w:p>
    <w:p w14:paraId="72F21622" w14:textId="77777777" w:rsidR="00847433" w:rsidRDefault="00000000">
      <w:pPr>
        <w:pStyle w:val="B10"/>
      </w:pPr>
      <w:r>
        <w:t>-</w:t>
      </w:r>
      <w:r>
        <w:tab/>
        <w:t>For a specific reference, subsequent revisions do not apply.</w:t>
      </w:r>
    </w:p>
    <w:p w14:paraId="4C480B77" w14:textId="77777777" w:rsidR="00847433" w:rsidRDefault="00000000">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02ECAA7A" w14:textId="77777777" w:rsidR="00847433" w:rsidRDefault="00000000">
      <w:pPr>
        <w:pStyle w:val="EX"/>
      </w:pPr>
      <w:bookmarkStart w:id="25" w:name="definitions"/>
      <w:bookmarkEnd w:id="25"/>
      <w:r>
        <w:t>[1]</w:t>
      </w:r>
      <w:r>
        <w:tab/>
        <w:t>3GPP TR 21.905: "Vocabulary for 3GPP Specifications".</w:t>
      </w:r>
    </w:p>
    <w:p w14:paraId="4C54C06B" w14:textId="77777777" w:rsidR="00847433" w:rsidRDefault="00000000">
      <w:pPr>
        <w:pStyle w:val="EX"/>
        <w:rPr>
          <w:lang w:eastAsia="zh-CN"/>
        </w:rPr>
      </w:pPr>
      <w:r>
        <w:rPr>
          <w:lang w:eastAsia="zh-CN"/>
        </w:rPr>
        <w:t>[2]</w:t>
      </w:r>
      <w:r>
        <w:rPr>
          <w:lang w:eastAsia="zh-CN"/>
        </w:rPr>
        <w:tab/>
        <w:t>3GPP</w:t>
      </w:r>
      <w:r>
        <w:t> </w:t>
      </w:r>
      <w:r>
        <w:rPr>
          <w:lang w:eastAsia="zh-CN"/>
        </w:rPr>
        <w:t>TS</w:t>
      </w:r>
      <w:r>
        <w:t> </w:t>
      </w:r>
      <w:r>
        <w:rPr>
          <w:lang w:eastAsia="zh-CN"/>
        </w:rPr>
        <w:t>23.554: "Application architecture for MSGin5G Service".</w:t>
      </w:r>
    </w:p>
    <w:p w14:paraId="6A66A841" w14:textId="77777777" w:rsidR="00847433" w:rsidRDefault="00000000">
      <w:pPr>
        <w:pStyle w:val="EX"/>
        <w:rPr>
          <w:lang w:eastAsia="zh-CN"/>
        </w:rPr>
      </w:pPr>
      <w:r>
        <w:rPr>
          <w:lang w:eastAsia="zh-CN"/>
        </w:rPr>
        <w:t>[3]</w:t>
      </w:r>
      <w:r>
        <w:rPr>
          <w:lang w:eastAsia="zh-CN"/>
        </w:rPr>
        <w:tab/>
        <w:t>3GPP</w:t>
      </w:r>
      <w:r>
        <w:t> </w:t>
      </w:r>
      <w:r>
        <w:rPr>
          <w:lang w:eastAsia="zh-CN"/>
        </w:rPr>
        <w:t>TS</w:t>
      </w:r>
      <w:r>
        <w:t> </w:t>
      </w:r>
      <w:r>
        <w:rPr>
          <w:lang w:eastAsia="zh-CN"/>
        </w:rPr>
        <w:t>22.262: "Message Service within the 5G System".</w:t>
      </w:r>
    </w:p>
    <w:p w14:paraId="7F51BF38" w14:textId="77777777" w:rsidR="00847433" w:rsidRDefault="00000000">
      <w:pPr>
        <w:pStyle w:val="EX"/>
      </w:pPr>
      <w:r>
        <w:t>[</w:t>
      </w:r>
      <w:r>
        <w:rPr>
          <w:lang w:eastAsia="zh-CN"/>
        </w:rPr>
        <w:t>4</w:t>
      </w:r>
      <w:r>
        <w:t>]</w:t>
      </w:r>
      <w:r>
        <w:tab/>
        <w:t>3GPP TS 29.500: "5G System; Technical Realization of Service Based Architecture; Stage 3".</w:t>
      </w:r>
    </w:p>
    <w:p w14:paraId="7E21BFFA" w14:textId="77777777" w:rsidR="00847433" w:rsidRDefault="00000000">
      <w:pPr>
        <w:pStyle w:val="EX"/>
      </w:pPr>
      <w:r>
        <w:t>[</w:t>
      </w:r>
      <w:r>
        <w:rPr>
          <w:lang w:eastAsia="zh-CN"/>
        </w:rPr>
        <w:t>5</w:t>
      </w:r>
      <w:r>
        <w:t>]</w:t>
      </w:r>
      <w:r>
        <w:tab/>
        <w:t>3GPP TS 29.571: "5G System; Common Data Types for Service Based Interfaces Stage 3".</w:t>
      </w:r>
    </w:p>
    <w:p w14:paraId="6FCEC4BE" w14:textId="77777777" w:rsidR="00847433" w:rsidRDefault="00000000">
      <w:pPr>
        <w:pStyle w:val="EX"/>
      </w:pPr>
      <w:r>
        <w:t>[6]</w:t>
      </w:r>
      <w:r>
        <w:tab/>
        <w:t xml:space="preserve">OpenAPI: "OpenAPI Specification Version 3.0.0", </w:t>
      </w:r>
      <w:hyperlink r:id="rId12" w:history="1">
        <w:r>
          <w:t>https://spec.openapis.org/oas/v3.0.0</w:t>
        </w:r>
      </w:hyperlink>
      <w:r>
        <w:t>.</w:t>
      </w:r>
    </w:p>
    <w:p w14:paraId="6A5E8EA7" w14:textId="77777777" w:rsidR="00847433" w:rsidRDefault="00000000">
      <w:pPr>
        <w:pStyle w:val="EX"/>
      </w:pPr>
      <w:r>
        <w:t>[7]</w:t>
      </w:r>
      <w:r>
        <w:tab/>
        <w:t>3GPP TS 23.222: "Functional architecture and information flows to support Common API Framework for 3GPP Northbound APIs; Stage 2".</w:t>
      </w:r>
    </w:p>
    <w:p w14:paraId="48939095" w14:textId="77777777" w:rsidR="00847433" w:rsidRDefault="00000000">
      <w:pPr>
        <w:pStyle w:val="EX"/>
      </w:pPr>
      <w:r>
        <w:t>[8]</w:t>
      </w:r>
      <w:r>
        <w:tab/>
        <w:t>3GPP TS 29.222: "Common API Framework for 3GPP Northbound APIs; Stage 3".</w:t>
      </w:r>
    </w:p>
    <w:p w14:paraId="601E7DE4" w14:textId="77777777" w:rsidR="00847433" w:rsidRDefault="00000000">
      <w:pPr>
        <w:pStyle w:val="EX"/>
      </w:pPr>
      <w:r>
        <w:t>[9]</w:t>
      </w:r>
      <w:r>
        <w:tab/>
        <w:t>3GPP TS 29.501: "5G System; Principles and Guidelines for Services Definition; Stage 3".</w:t>
      </w:r>
    </w:p>
    <w:p w14:paraId="0CD084E6" w14:textId="77777777" w:rsidR="00847433" w:rsidRDefault="00000000">
      <w:pPr>
        <w:pStyle w:val="EX"/>
      </w:pPr>
      <w:r>
        <w:t>[10]</w:t>
      </w:r>
      <w:r>
        <w:tab/>
        <w:t>IETF RFC 9112: "HTTP/1.1".</w:t>
      </w:r>
    </w:p>
    <w:p w14:paraId="368722B4" w14:textId="77777777" w:rsidR="00847433" w:rsidRDefault="00000000">
      <w:pPr>
        <w:pStyle w:val="EX"/>
      </w:pPr>
      <w:r>
        <w:t>[11]</w:t>
      </w:r>
      <w:r>
        <w:tab/>
        <w:t>IETF RFC 9110: "HTTP Semantics"</w:t>
      </w:r>
    </w:p>
    <w:p w14:paraId="794B213D" w14:textId="77777777" w:rsidR="00847433" w:rsidRDefault="00000000">
      <w:pPr>
        <w:pStyle w:val="EX"/>
      </w:pPr>
      <w:r>
        <w:t>[12]</w:t>
      </w:r>
      <w:r>
        <w:tab/>
        <w:t>Void.</w:t>
      </w:r>
    </w:p>
    <w:p w14:paraId="524716CC" w14:textId="77777777" w:rsidR="00847433" w:rsidRDefault="00000000">
      <w:pPr>
        <w:pStyle w:val="EX"/>
      </w:pPr>
      <w:r>
        <w:t>[13]</w:t>
      </w:r>
      <w:r>
        <w:tab/>
        <w:t>Void.</w:t>
      </w:r>
    </w:p>
    <w:p w14:paraId="0C4270D8" w14:textId="77777777" w:rsidR="00847433" w:rsidRDefault="00000000">
      <w:pPr>
        <w:pStyle w:val="EX"/>
      </w:pPr>
      <w:r>
        <w:t>[14]</w:t>
      </w:r>
      <w:r>
        <w:tab/>
        <w:t>IETF RFC 9111: Caching".</w:t>
      </w:r>
    </w:p>
    <w:p w14:paraId="6BEFD50D" w14:textId="77777777" w:rsidR="00847433" w:rsidRDefault="00000000">
      <w:pPr>
        <w:pStyle w:val="EX"/>
      </w:pPr>
      <w:r>
        <w:t>[15]</w:t>
      </w:r>
      <w:r>
        <w:tab/>
        <w:t>Void</w:t>
      </w:r>
    </w:p>
    <w:p w14:paraId="6ACD319B" w14:textId="77777777" w:rsidR="00847433" w:rsidRDefault="00000000">
      <w:pPr>
        <w:pStyle w:val="EX"/>
      </w:pPr>
      <w:r>
        <w:t>[16]</w:t>
      </w:r>
      <w:r>
        <w:tab/>
        <w:t>IETF RFC 9113: HTTP/2".</w:t>
      </w:r>
    </w:p>
    <w:p w14:paraId="5CF4F813" w14:textId="77777777" w:rsidR="00847433" w:rsidRDefault="00000000">
      <w:pPr>
        <w:pStyle w:val="EX"/>
        <w:rPr>
          <w:lang w:eastAsia="zh-CN"/>
        </w:rPr>
      </w:pPr>
      <w:r>
        <w:t>[17]</w:t>
      </w:r>
      <w:r>
        <w:tab/>
        <w:t>IETF RFC 8259: "The JavaScript Object Notation (JSON) Data Interchange Format".</w:t>
      </w:r>
    </w:p>
    <w:p w14:paraId="3CDDD8FA" w14:textId="77777777" w:rsidR="00847433" w:rsidRDefault="00000000">
      <w:pPr>
        <w:pStyle w:val="EX"/>
        <w:rPr>
          <w:lang w:eastAsia="zh-CN"/>
        </w:rPr>
      </w:pPr>
      <w:r>
        <w:t>[18]</w:t>
      </w:r>
      <w:r>
        <w:tab/>
        <w:t>3GPP TR 21.900: "Technical Specification Group working methods".</w:t>
      </w:r>
    </w:p>
    <w:p w14:paraId="25D9D420" w14:textId="77777777" w:rsidR="00847433" w:rsidRDefault="00000000">
      <w:pPr>
        <w:pStyle w:val="EX"/>
      </w:pPr>
      <w:r>
        <w:t>[19]</w:t>
      </w:r>
      <w:r>
        <w:tab/>
        <w:t>3GPP TR 33.862: "Study on security aspects of the Message Service for MIoT over the 5G System (MSGin5G)".</w:t>
      </w:r>
    </w:p>
    <w:p w14:paraId="30AB9948" w14:textId="77777777" w:rsidR="00847433" w:rsidRDefault="00000000">
      <w:pPr>
        <w:pStyle w:val="EX"/>
      </w:pPr>
      <w:r>
        <w:t>[20]</w:t>
      </w:r>
      <w:r>
        <w:tab/>
        <w:t>3GPP TS 33.501: "Security architecture and procedures for 5G system".</w:t>
      </w:r>
    </w:p>
    <w:p w14:paraId="422427D6" w14:textId="77777777" w:rsidR="00847433" w:rsidRDefault="00000000">
      <w:pPr>
        <w:pStyle w:val="EX"/>
      </w:pPr>
      <w:r>
        <w:t>[21]</w:t>
      </w:r>
      <w:r>
        <w:tab/>
        <w:t>IETF RFC 6749: "The OAuth 2.0 Authorization Framework".</w:t>
      </w:r>
    </w:p>
    <w:p w14:paraId="00191DEE" w14:textId="77777777" w:rsidR="00847433" w:rsidRDefault="00000000">
      <w:pPr>
        <w:pStyle w:val="EX"/>
        <w:rPr>
          <w:lang w:eastAsia="zh-CN"/>
        </w:rPr>
      </w:pPr>
      <w:r>
        <w:lastRenderedPageBreak/>
        <w:t>[22]</w:t>
      </w:r>
      <w:r>
        <w:tab/>
        <w:t>3GPP TS 33.122: "Security Aspects of Common API Framework for 3GPP Northbound APIs".</w:t>
      </w:r>
    </w:p>
    <w:p w14:paraId="5E9DD720" w14:textId="77777777" w:rsidR="00847433" w:rsidRDefault="00000000">
      <w:pPr>
        <w:pStyle w:val="EX"/>
        <w:rPr>
          <w:lang w:eastAsia="zh-CN"/>
        </w:rPr>
      </w:pPr>
      <w:r>
        <w:t>[2</w:t>
      </w:r>
      <w:r>
        <w:rPr>
          <w:rFonts w:hint="eastAsia"/>
          <w:lang w:eastAsia="zh-CN"/>
        </w:rPr>
        <w:t>3</w:t>
      </w:r>
      <w:r>
        <w:t>]</w:t>
      </w:r>
      <w:r>
        <w:tab/>
        <w:t>3GPP TS </w:t>
      </w:r>
      <w:r>
        <w:rPr>
          <w:rFonts w:hint="eastAsia"/>
          <w:lang w:eastAsia="zh-CN"/>
        </w:rPr>
        <w:t>29</w:t>
      </w:r>
      <w:r>
        <w:t>.</w:t>
      </w:r>
      <w:r>
        <w:rPr>
          <w:rFonts w:hint="eastAsia"/>
          <w:lang w:eastAsia="zh-CN"/>
        </w:rPr>
        <w:t>5</w:t>
      </w:r>
      <w:r>
        <w:t>22: "5G System; Network Exposure Function Northbound APIs; Stage 3".</w:t>
      </w:r>
    </w:p>
    <w:p w14:paraId="6852D225" w14:textId="77777777" w:rsidR="00847433" w:rsidRDefault="00000000">
      <w:pPr>
        <w:pStyle w:val="EX"/>
        <w:rPr>
          <w:lang w:eastAsia="zh-CN"/>
        </w:rPr>
      </w:pPr>
      <w:r>
        <w:t>[2</w:t>
      </w:r>
      <w:r>
        <w:rPr>
          <w:rFonts w:hint="eastAsia"/>
          <w:lang w:eastAsia="zh-CN"/>
        </w:rPr>
        <w:t>4</w:t>
      </w:r>
      <w:r>
        <w:t>]</w:t>
      </w:r>
      <w:r>
        <w:tab/>
        <w:t>3GPP TS </w:t>
      </w:r>
      <w:r>
        <w:rPr>
          <w:rFonts w:hint="eastAsia"/>
          <w:lang w:eastAsia="zh-CN"/>
        </w:rPr>
        <w:t>29</w:t>
      </w:r>
      <w:r>
        <w:t>.122: "T8 reference point for northbound APIs".</w:t>
      </w:r>
    </w:p>
    <w:p w14:paraId="4C54D605" w14:textId="77777777" w:rsidR="00847433" w:rsidRDefault="00000000">
      <w:pPr>
        <w:pStyle w:val="Heading1"/>
      </w:pPr>
      <w:bookmarkStart w:id="26" w:name="_Toc153792909"/>
      <w:r>
        <w:t>3</w:t>
      </w:r>
      <w:r>
        <w:tab/>
        <w:t>Definitions of terms, symbols and abbreviations</w:t>
      </w:r>
      <w:bookmarkEnd w:id="26"/>
    </w:p>
    <w:p w14:paraId="6DA34BF7" w14:textId="77777777" w:rsidR="00847433" w:rsidRDefault="00000000">
      <w:pPr>
        <w:pStyle w:val="Heading2"/>
      </w:pPr>
      <w:bookmarkStart w:id="27" w:name="_Toc153792910"/>
      <w:r>
        <w:t>3.1</w:t>
      </w:r>
      <w:r>
        <w:tab/>
        <w:t>Terms</w:t>
      </w:r>
      <w:bookmarkEnd w:id="27"/>
    </w:p>
    <w:p w14:paraId="2CA62DE1" w14:textId="77777777" w:rsidR="00847433" w:rsidRDefault="00000000">
      <w:r>
        <w:t>For the purposes of the present document, the terms given in 3GPP TR 21.905 [1] and the following apply. A term defined in the present document takes precedence over the definition of the same term, if any, in 3GPP TR 21.905 [1].</w:t>
      </w:r>
    </w:p>
    <w:p w14:paraId="7E3AE0FC" w14:textId="77777777" w:rsidR="00847433" w:rsidRDefault="00000000">
      <w:r>
        <w:t>For the purposes of the present document, the following terms and its definitions given in 3GPP TS 23.554 [</w:t>
      </w:r>
      <w:r>
        <w:rPr>
          <w:lang w:eastAsia="zh-CN"/>
        </w:rPr>
        <w:t>2</w:t>
      </w:r>
      <w:r>
        <w:t>] shall apply:</w:t>
      </w:r>
    </w:p>
    <w:p w14:paraId="33D611FE" w14:textId="77777777" w:rsidR="00847433" w:rsidRDefault="00000000">
      <w:pPr>
        <w:pStyle w:val="EW"/>
        <w:rPr>
          <w:lang w:eastAsia="zh-CN"/>
        </w:rPr>
      </w:pPr>
      <w:r>
        <w:rPr>
          <w:lang w:eastAsia="zh-CN"/>
        </w:rPr>
        <w:t>MSGin5G Service</w:t>
      </w:r>
    </w:p>
    <w:p w14:paraId="367D0D39" w14:textId="77777777" w:rsidR="00847433" w:rsidRDefault="00000000">
      <w:pPr>
        <w:pStyle w:val="EW"/>
        <w:rPr>
          <w:lang w:eastAsia="zh-CN"/>
        </w:rPr>
      </w:pPr>
      <w:r>
        <w:rPr>
          <w:lang w:eastAsia="zh-CN"/>
        </w:rPr>
        <w:t>MSGin5G message</w:t>
      </w:r>
    </w:p>
    <w:p w14:paraId="76711646" w14:textId="77777777" w:rsidR="00847433" w:rsidRDefault="00000000">
      <w:pPr>
        <w:pStyle w:val="EW"/>
        <w:rPr>
          <w:lang w:eastAsia="zh-CN"/>
        </w:rPr>
      </w:pPr>
      <w:r>
        <w:rPr>
          <w:lang w:eastAsia="zh-CN"/>
        </w:rPr>
        <w:t>MSGin5G UE</w:t>
      </w:r>
    </w:p>
    <w:p w14:paraId="6B708213" w14:textId="77777777" w:rsidR="00847433" w:rsidRDefault="00000000">
      <w:pPr>
        <w:pStyle w:val="EW"/>
        <w:rPr>
          <w:lang w:eastAsia="zh-CN"/>
        </w:rPr>
      </w:pPr>
      <w:r>
        <w:rPr>
          <w:lang w:eastAsia="zh-CN"/>
        </w:rPr>
        <w:t>MSGin5G Group</w:t>
      </w:r>
    </w:p>
    <w:p w14:paraId="563AFC7A" w14:textId="77777777" w:rsidR="00847433" w:rsidRDefault="00000000">
      <w:pPr>
        <w:pStyle w:val="EW"/>
        <w:rPr>
          <w:lang w:eastAsia="zh-CN"/>
        </w:rPr>
      </w:pPr>
      <w:r>
        <w:rPr>
          <w:lang w:eastAsia="zh-CN"/>
        </w:rPr>
        <w:t>MSGin5G Client</w:t>
      </w:r>
    </w:p>
    <w:p w14:paraId="2FF4AB9D" w14:textId="77777777" w:rsidR="00847433" w:rsidRDefault="00000000">
      <w:pPr>
        <w:pStyle w:val="EW"/>
        <w:rPr>
          <w:lang w:eastAsia="zh-CN"/>
        </w:rPr>
      </w:pPr>
      <w:r>
        <w:rPr>
          <w:lang w:eastAsia="zh-CN"/>
        </w:rPr>
        <w:t>MSGin5G Server</w:t>
      </w:r>
    </w:p>
    <w:p w14:paraId="586870F6" w14:textId="77777777" w:rsidR="00847433" w:rsidRDefault="00000000">
      <w:pPr>
        <w:pStyle w:val="EW"/>
        <w:rPr>
          <w:lang w:eastAsia="zh-CN"/>
        </w:rPr>
      </w:pPr>
      <w:r>
        <w:rPr>
          <w:lang w:eastAsia="zh-CN"/>
        </w:rPr>
        <w:t>Legacy 3GPP Message Gateway</w:t>
      </w:r>
    </w:p>
    <w:p w14:paraId="39C27FC9" w14:textId="77777777" w:rsidR="00847433" w:rsidRDefault="00000000">
      <w:pPr>
        <w:pStyle w:val="EW"/>
        <w:rPr>
          <w:lang w:eastAsia="zh-CN"/>
        </w:rPr>
      </w:pPr>
      <w:r>
        <w:rPr>
          <w:lang w:eastAsia="zh-CN"/>
        </w:rPr>
        <w:t>Non-3GPP Message Gateway</w:t>
      </w:r>
    </w:p>
    <w:p w14:paraId="75AD0381" w14:textId="77777777" w:rsidR="00847433" w:rsidRDefault="00000000">
      <w:pPr>
        <w:pStyle w:val="EW"/>
        <w:rPr>
          <w:lang w:eastAsia="zh-CN"/>
        </w:rPr>
      </w:pPr>
      <w:r>
        <w:rPr>
          <w:rFonts w:hint="eastAsia"/>
          <w:lang w:eastAsia="zh-CN"/>
        </w:rPr>
        <w:t>Broadcast Message Gateway</w:t>
      </w:r>
    </w:p>
    <w:p w14:paraId="096C62A1" w14:textId="77777777" w:rsidR="00847433" w:rsidRDefault="00000000">
      <w:pPr>
        <w:pStyle w:val="EW"/>
        <w:rPr>
          <w:lang w:eastAsia="zh-CN"/>
        </w:rPr>
      </w:pPr>
      <w:r>
        <w:rPr>
          <w:lang w:eastAsia="zh-CN"/>
        </w:rPr>
        <w:t>Legacy 3GPP UE</w:t>
      </w:r>
    </w:p>
    <w:p w14:paraId="1E106A38" w14:textId="77777777" w:rsidR="00847433" w:rsidRDefault="00000000">
      <w:pPr>
        <w:pStyle w:val="EW"/>
        <w:rPr>
          <w:lang w:eastAsia="zh-CN"/>
        </w:rPr>
      </w:pPr>
      <w:r>
        <w:rPr>
          <w:lang w:eastAsia="zh-CN"/>
        </w:rPr>
        <w:t>Non-3GPP UE</w:t>
      </w:r>
    </w:p>
    <w:p w14:paraId="76C7B4DE" w14:textId="77777777" w:rsidR="00847433" w:rsidRDefault="00000000">
      <w:pPr>
        <w:pStyle w:val="EW"/>
        <w:rPr>
          <w:lang w:eastAsia="zh-CN"/>
        </w:rPr>
      </w:pPr>
      <w:r>
        <w:rPr>
          <w:lang w:eastAsia="zh-CN"/>
        </w:rPr>
        <w:t>Point-to-Point messaging</w:t>
      </w:r>
    </w:p>
    <w:p w14:paraId="66729046" w14:textId="77777777" w:rsidR="00847433" w:rsidRDefault="00000000">
      <w:pPr>
        <w:pStyle w:val="EW"/>
        <w:rPr>
          <w:lang w:eastAsia="zh-CN"/>
        </w:rPr>
      </w:pPr>
      <w:r>
        <w:rPr>
          <w:lang w:eastAsia="zh-CN"/>
        </w:rPr>
        <w:t>Point-to-Application messaging</w:t>
      </w:r>
    </w:p>
    <w:p w14:paraId="5415AF5C" w14:textId="77777777" w:rsidR="00847433" w:rsidRDefault="00000000">
      <w:pPr>
        <w:pStyle w:val="EW"/>
        <w:rPr>
          <w:lang w:eastAsia="zh-CN"/>
        </w:rPr>
      </w:pPr>
      <w:r>
        <w:rPr>
          <w:lang w:eastAsia="zh-CN"/>
        </w:rPr>
        <w:t>Application-to-Point messaging</w:t>
      </w:r>
    </w:p>
    <w:p w14:paraId="5EF545C5" w14:textId="77777777" w:rsidR="00847433" w:rsidRDefault="00000000">
      <w:pPr>
        <w:pStyle w:val="EW"/>
        <w:rPr>
          <w:lang w:eastAsia="zh-CN"/>
        </w:rPr>
      </w:pPr>
      <w:r>
        <w:rPr>
          <w:lang w:eastAsia="zh-CN"/>
        </w:rPr>
        <w:t>Group messaging</w:t>
      </w:r>
    </w:p>
    <w:p w14:paraId="02827F3F" w14:textId="77777777" w:rsidR="00847433" w:rsidRDefault="00000000">
      <w:pPr>
        <w:pStyle w:val="EW"/>
        <w:rPr>
          <w:lang w:eastAsia="zh-CN"/>
        </w:rPr>
      </w:pPr>
      <w:r>
        <w:rPr>
          <w:lang w:eastAsia="zh-CN"/>
        </w:rPr>
        <w:t>Broadcast messaging</w:t>
      </w:r>
    </w:p>
    <w:p w14:paraId="63583DD8" w14:textId="77777777" w:rsidR="00847433" w:rsidRDefault="00000000">
      <w:pPr>
        <w:pStyle w:val="EW"/>
        <w:rPr>
          <w:lang w:eastAsia="zh-CN"/>
        </w:rPr>
      </w:pPr>
      <w:r>
        <w:rPr>
          <w:lang w:eastAsia="zh-CN"/>
        </w:rPr>
        <w:t>Messaging Topic</w:t>
      </w:r>
    </w:p>
    <w:p w14:paraId="4B497CE2" w14:textId="77777777" w:rsidR="00847433" w:rsidRDefault="00000000">
      <w:pPr>
        <w:pStyle w:val="EW"/>
        <w:rPr>
          <w:lang w:eastAsia="zh-CN"/>
        </w:rPr>
      </w:pPr>
      <w:r>
        <w:rPr>
          <w:lang w:eastAsia="zh-CN"/>
        </w:rPr>
        <w:t>Message Gateway</w:t>
      </w:r>
    </w:p>
    <w:p w14:paraId="5D48CCC8" w14:textId="77777777" w:rsidR="00847433" w:rsidRDefault="00000000">
      <w:pPr>
        <w:pStyle w:val="EW"/>
        <w:rPr>
          <w:lang w:eastAsia="zh-CN"/>
        </w:rPr>
      </w:pPr>
      <w:r>
        <w:rPr>
          <w:rFonts w:hint="eastAsia"/>
          <w:lang w:eastAsia="zh-CN"/>
        </w:rPr>
        <w:t>Broadcast Area</w:t>
      </w:r>
    </w:p>
    <w:p w14:paraId="4CE4F6F6" w14:textId="77777777" w:rsidR="00847433" w:rsidRDefault="00000000">
      <w:pPr>
        <w:pStyle w:val="Heading2"/>
      </w:pPr>
      <w:bookmarkStart w:id="28" w:name="_Toc153792911"/>
      <w:r>
        <w:t>3.2</w:t>
      </w:r>
      <w:r>
        <w:tab/>
        <w:t>Symbols</w:t>
      </w:r>
      <w:bookmarkEnd w:id="28"/>
    </w:p>
    <w:p w14:paraId="06E32133" w14:textId="77777777" w:rsidR="00847433" w:rsidRDefault="00000000">
      <w:pPr>
        <w:keepNext/>
      </w:pPr>
      <w:r>
        <w:t>For the purposes of the present document, the following symbols apply:</w:t>
      </w:r>
    </w:p>
    <w:p w14:paraId="527D4F3C" w14:textId="77777777" w:rsidR="00847433" w:rsidRDefault="00000000">
      <w:pPr>
        <w:pStyle w:val="EW"/>
      </w:pPr>
      <w:r>
        <w:t>&lt;symbol&gt;</w:t>
      </w:r>
      <w:r>
        <w:tab/>
        <w:t>&lt;Explanation&gt;</w:t>
      </w:r>
    </w:p>
    <w:p w14:paraId="2C5582FF" w14:textId="77777777" w:rsidR="00847433" w:rsidRDefault="00847433">
      <w:pPr>
        <w:pStyle w:val="EW"/>
      </w:pPr>
    </w:p>
    <w:p w14:paraId="678F2E13" w14:textId="77777777" w:rsidR="00847433" w:rsidRDefault="00000000">
      <w:pPr>
        <w:pStyle w:val="Heading2"/>
      </w:pPr>
      <w:bookmarkStart w:id="29" w:name="_Toc153792912"/>
      <w:r>
        <w:t>3.3</w:t>
      </w:r>
      <w:r>
        <w:tab/>
        <w:t>Abbreviations</w:t>
      </w:r>
      <w:bookmarkEnd w:id="29"/>
    </w:p>
    <w:p w14:paraId="7AE78D01" w14:textId="77777777" w:rsidR="00847433" w:rsidRDefault="00000000">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2019541B" w14:textId="77777777" w:rsidR="00847433" w:rsidRDefault="00000000">
      <w:pPr>
        <w:pStyle w:val="EW"/>
        <w:rPr>
          <w:lang w:eastAsia="zh-CN"/>
        </w:rPr>
      </w:pPr>
      <w:r>
        <w:t>AS</w:t>
      </w:r>
      <w:r>
        <w:tab/>
        <w:t>Application Server</w:t>
      </w:r>
    </w:p>
    <w:p w14:paraId="06BC434A" w14:textId="77777777" w:rsidR="00847433" w:rsidRDefault="00000000">
      <w:pPr>
        <w:pStyle w:val="EW"/>
        <w:rPr>
          <w:lang w:eastAsia="zh-CN"/>
        </w:rPr>
      </w:pPr>
      <w:r>
        <w:rPr>
          <w:rFonts w:hint="eastAsia"/>
          <w:lang w:eastAsia="zh-CN"/>
        </w:rPr>
        <w:t>BC</w:t>
      </w:r>
      <w:r>
        <w:tab/>
      </w:r>
      <w:r>
        <w:rPr>
          <w:rFonts w:hint="eastAsia"/>
          <w:lang w:eastAsia="zh-CN"/>
        </w:rPr>
        <w:t>Broadcast</w:t>
      </w:r>
    </w:p>
    <w:p w14:paraId="7F6E1930" w14:textId="77777777" w:rsidR="00847433" w:rsidRDefault="00000000">
      <w:pPr>
        <w:pStyle w:val="EW"/>
        <w:rPr>
          <w:lang w:eastAsia="zh-CN"/>
        </w:rPr>
      </w:pPr>
      <w:r>
        <w:rPr>
          <w:rFonts w:hint="eastAsia"/>
          <w:lang w:val="en-US" w:eastAsia="zh-CN"/>
        </w:rPr>
        <w:t>BMG</w:t>
      </w:r>
      <w:r>
        <w:rPr>
          <w:rFonts w:hint="eastAsia"/>
          <w:lang w:eastAsia="zh-CN"/>
        </w:rPr>
        <w:tab/>
        <w:t>Broadcast Message Gateway</w:t>
      </w:r>
    </w:p>
    <w:p w14:paraId="3DC94631" w14:textId="77777777" w:rsidR="00847433" w:rsidRDefault="00000000">
      <w:pPr>
        <w:pStyle w:val="EW"/>
      </w:pPr>
      <w:r>
        <w:t>CAPIF</w:t>
      </w:r>
      <w:r>
        <w:tab/>
        <w:t>Common API Framework</w:t>
      </w:r>
    </w:p>
    <w:p w14:paraId="6D969419" w14:textId="77777777" w:rsidR="00847433" w:rsidRDefault="00000000">
      <w:pPr>
        <w:pStyle w:val="EW"/>
        <w:rPr>
          <w:lang w:val="en-US" w:eastAsia="zh-CN"/>
        </w:rPr>
      </w:pPr>
      <w:r>
        <w:rPr>
          <w:rFonts w:hint="eastAsia"/>
          <w:lang w:val="en-US" w:eastAsia="zh-CN"/>
        </w:rPr>
        <w:t>L3G</w:t>
      </w:r>
      <w:r>
        <w:tab/>
      </w:r>
      <w:r>
        <w:rPr>
          <w:rFonts w:hint="eastAsia"/>
          <w:lang w:val="en-US" w:eastAsia="zh-CN"/>
        </w:rPr>
        <w:t>Legacy 3GPP Message Gateway</w:t>
      </w:r>
    </w:p>
    <w:p w14:paraId="44BC7C2B" w14:textId="77777777" w:rsidR="00847433" w:rsidRDefault="00000000">
      <w:pPr>
        <w:pStyle w:val="EW"/>
        <w:rPr>
          <w:lang w:val="en-US" w:eastAsia="zh-CN"/>
        </w:rPr>
      </w:pPr>
      <w:r>
        <w:rPr>
          <w:rFonts w:hint="eastAsia"/>
          <w:lang w:val="en-US" w:eastAsia="zh-CN"/>
        </w:rPr>
        <w:t>N3G</w:t>
      </w:r>
      <w:r>
        <w:rPr>
          <w:rFonts w:hint="eastAsia"/>
          <w:lang w:val="en-US" w:eastAsia="zh-CN"/>
        </w:rPr>
        <w:tab/>
        <w:t>Non-3GPP Message Gateway</w:t>
      </w:r>
    </w:p>
    <w:p w14:paraId="0DF4457B" w14:textId="77777777" w:rsidR="00847433" w:rsidRDefault="00847433">
      <w:pPr>
        <w:rPr>
          <w:lang w:val="en-US" w:eastAsia="zh-CN"/>
        </w:rPr>
      </w:pPr>
    </w:p>
    <w:p w14:paraId="6F1A3A93" w14:textId="77777777" w:rsidR="00847433" w:rsidRDefault="00000000">
      <w:pPr>
        <w:pStyle w:val="Heading1"/>
      </w:pPr>
      <w:bookmarkStart w:id="30" w:name="clause4"/>
      <w:bookmarkStart w:id="31" w:name="_Toc153792913"/>
      <w:bookmarkEnd w:id="30"/>
      <w:r>
        <w:lastRenderedPageBreak/>
        <w:t>4</w:t>
      </w:r>
      <w:r>
        <w:tab/>
        <w:t>Overview</w:t>
      </w:r>
      <w:bookmarkEnd w:id="31"/>
    </w:p>
    <w:p w14:paraId="5C4610C3" w14:textId="77777777" w:rsidR="00847433" w:rsidRDefault="00000000">
      <w:pPr>
        <w:rPr>
          <w:lang w:eastAsia="zh-CN"/>
        </w:rPr>
      </w:pPr>
      <w:bookmarkStart w:id="32" w:name="startOfAnnexes"/>
      <w:bookmarkEnd w:id="32"/>
      <w:r>
        <w:rPr>
          <w:lang w:eastAsia="zh-CN"/>
        </w:rPr>
        <w:t xml:space="preserve">The MSGin5G Service is designed and optimized for massive IoT device communication including thing-to-thing communication and person-to-thing communication and provides messaging capability in 5GS with messaging communication models including </w:t>
      </w:r>
      <w:r>
        <w:rPr>
          <w:rFonts w:hint="eastAsia"/>
          <w:lang w:eastAsia="zh-CN"/>
        </w:rPr>
        <w:t>P</w:t>
      </w:r>
      <w:r>
        <w:rPr>
          <w:lang w:eastAsia="zh-CN"/>
        </w:rPr>
        <w:t>oint-to-</w:t>
      </w:r>
      <w:r>
        <w:rPr>
          <w:rFonts w:hint="eastAsia"/>
          <w:lang w:eastAsia="zh-CN"/>
        </w:rPr>
        <w:t>P</w:t>
      </w:r>
      <w:r>
        <w:rPr>
          <w:lang w:eastAsia="zh-CN"/>
        </w:rPr>
        <w:t xml:space="preserve">oint, </w:t>
      </w:r>
      <w:r>
        <w:rPr>
          <w:rFonts w:hint="eastAsia"/>
          <w:lang w:eastAsia="zh-CN"/>
        </w:rPr>
        <w:t>A</w:t>
      </w:r>
      <w:r>
        <w:rPr>
          <w:lang w:eastAsia="zh-CN"/>
        </w:rPr>
        <w:t>pplication-to-</w:t>
      </w:r>
      <w:r>
        <w:rPr>
          <w:rFonts w:hint="eastAsia"/>
          <w:lang w:eastAsia="zh-CN"/>
        </w:rPr>
        <w:t>P</w:t>
      </w:r>
      <w:r>
        <w:rPr>
          <w:lang w:eastAsia="zh-CN"/>
        </w:rPr>
        <w:t>oint</w:t>
      </w:r>
      <w:r>
        <w:rPr>
          <w:rFonts w:hint="eastAsia"/>
          <w:lang w:eastAsia="zh-CN"/>
        </w:rPr>
        <w:t>/</w:t>
      </w:r>
      <w:r>
        <w:rPr>
          <w:lang w:eastAsia="zh-CN"/>
        </w:rPr>
        <w:t xml:space="preserve">Point-to-Application, </w:t>
      </w:r>
      <w:r>
        <w:rPr>
          <w:rFonts w:hint="eastAsia"/>
          <w:lang w:eastAsia="zh-CN"/>
        </w:rPr>
        <w:t>G</w:t>
      </w:r>
      <w:r>
        <w:rPr>
          <w:lang w:eastAsia="zh-CN"/>
        </w:rPr>
        <w:t xml:space="preserve">roup and </w:t>
      </w:r>
      <w:r>
        <w:rPr>
          <w:rFonts w:hint="eastAsia"/>
          <w:lang w:eastAsia="zh-CN"/>
        </w:rPr>
        <w:t>B</w:t>
      </w:r>
      <w:r>
        <w:rPr>
          <w:lang w:eastAsia="zh-CN"/>
        </w:rPr>
        <w:t>roadcast messaging.</w:t>
      </w:r>
    </w:p>
    <w:p w14:paraId="06FDF052" w14:textId="77777777" w:rsidR="00847433" w:rsidRDefault="00000000">
      <w:pPr>
        <w:rPr>
          <w:lang w:eastAsia="zh-CN"/>
        </w:rPr>
      </w:pPr>
      <w:r>
        <w:t>3GPP TS 23.554 [</w:t>
      </w:r>
      <w:r>
        <w:rPr>
          <w:lang w:eastAsia="zh-CN"/>
        </w:rPr>
        <w:t>2</w:t>
      </w:r>
      <w:r>
        <w:t>] has specified the application layer architecture, architectural requirements, procedures, information flows and some APIs, in order to support the MSGin5G Service. Various features are defined to ensure the efficient use and deployment of MSGin5G Service, including configuration, registration, message delivery, message aggregation, segmentation and reassembly</w:t>
      </w:r>
      <w:r>
        <w:rPr>
          <w:rFonts w:hint="eastAsia"/>
          <w:lang w:val="en-US" w:eastAsia="zh-CN"/>
        </w:rPr>
        <w:t>, topic messaging</w:t>
      </w:r>
      <w:r>
        <w:t>.</w:t>
      </w:r>
    </w:p>
    <w:p w14:paraId="56F92758" w14:textId="77777777" w:rsidR="00847433" w:rsidRDefault="00000000">
      <w:pPr>
        <w:rPr>
          <w:lang w:eastAsia="zh-CN"/>
        </w:rPr>
      </w:pPr>
      <w:r>
        <w:rPr>
          <w:lang w:eastAsia="zh-CN"/>
        </w:rPr>
        <w:t xml:space="preserve">The present document specifies MSGin5G </w:t>
      </w:r>
      <w:r>
        <w:rPr>
          <w:rFonts w:hint="eastAsia"/>
          <w:lang w:eastAsia="zh-CN"/>
        </w:rPr>
        <w:t>S</w:t>
      </w:r>
      <w:r>
        <w:rPr>
          <w:lang w:eastAsia="zh-CN"/>
        </w:rPr>
        <w:t xml:space="preserve">ervices offered by MSGin5G </w:t>
      </w:r>
      <w:r>
        <w:rPr>
          <w:rFonts w:hint="eastAsia"/>
          <w:lang w:eastAsia="zh-CN"/>
        </w:rPr>
        <w:t>S</w:t>
      </w:r>
      <w:r>
        <w:rPr>
          <w:lang w:eastAsia="zh-CN"/>
        </w:rPr>
        <w:t xml:space="preserve">ervers and MSGin5G Gateway, and APIs </w:t>
      </w:r>
      <w:r>
        <w:t>in detail, needed</w:t>
      </w:r>
      <w:r>
        <w:rPr>
          <w:lang w:eastAsia="zh-CN"/>
        </w:rPr>
        <w:t xml:space="preserve"> over MSGin5G-2/3/4</w:t>
      </w:r>
      <w:r>
        <w:rPr>
          <w:rFonts w:hint="eastAsia"/>
          <w:lang w:val="en-US" w:eastAsia="zh-CN"/>
        </w:rPr>
        <w:t>/7/8</w:t>
      </w:r>
      <w:r>
        <w:rPr>
          <w:lang w:eastAsia="zh-CN"/>
        </w:rPr>
        <w:t xml:space="preserve"> interfaces </w:t>
      </w:r>
      <w:r>
        <w:t>for interworking between MSGin5G Server and Legacy 3GPP UE, Non-3GPP UE</w:t>
      </w:r>
      <w:r>
        <w:rPr>
          <w:rFonts w:hint="eastAsia"/>
        </w:rPr>
        <w:t>, Broadcast Message Gateway</w:t>
      </w:r>
      <w:r>
        <w:t xml:space="preserve"> or Application Server</w:t>
      </w:r>
      <w:r>
        <w:rPr>
          <w:lang w:eastAsia="zh-CN"/>
        </w:rPr>
        <w:t>, with following functionalities need to be supported:</w:t>
      </w:r>
    </w:p>
    <w:p w14:paraId="2F674598" w14:textId="77777777" w:rsidR="00847433" w:rsidRDefault="00000000">
      <w:pPr>
        <w:pStyle w:val="B10"/>
      </w:pPr>
      <w:r>
        <w:t>1.</w:t>
      </w:r>
      <w:r>
        <w:tab/>
        <w:t xml:space="preserve">Server-side functionality with the sending and receiving of messages to/from Application Servers and/or other MSGin5G Service endpoints on other UEs, provided by MSGin5G </w:t>
      </w:r>
      <w:r>
        <w:rPr>
          <w:rFonts w:hint="eastAsia"/>
          <w:lang w:eastAsia="zh-CN"/>
        </w:rPr>
        <w:t>S</w:t>
      </w:r>
      <w:r>
        <w:t>erver.</w:t>
      </w:r>
    </w:p>
    <w:p w14:paraId="27E59DE7" w14:textId="77777777" w:rsidR="00847433" w:rsidRDefault="00000000">
      <w:pPr>
        <w:pStyle w:val="B10"/>
      </w:pPr>
      <w:r>
        <w:t>2.</w:t>
      </w:r>
      <w:r>
        <w:tab/>
        <w:t>Interconnecting two different messaging delivery mechanisms and assure the message integrity between different message delivery mechanisms, provided by Message Gateway.</w:t>
      </w:r>
    </w:p>
    <w:p w14:paraId="2EE77DE9" w14:textId="77777777" w:rsidR="00847433" w:rsidRDefault="00000000">
      <w:pPr>
        <w:rPr>
          <w:lang w:eastAsia="zh-CN"/>
        </w:rPr>
      </w:pPr>
      <w:r>
        <w:rPr>
          <w:lang w:eastAsia="zh-CN"/>
        </w:rPr>
        <w:t>And the definition of APIs specified in TS</w:t>
      </w:r>
      <w:r>
        <w:t> </w:t>
      </w:r>
      <w:r>
        <w:rPr>
          <w:lang w:eastAsia="zh-CN"/>
        </w:rPr>
        <w:t>23.554</w:t>
      </w:r>
      <w:r>
        <w:t> </w:t>
      </w:r>
      <w:r>
        <w:rPr>
          <w:lang w:eastAsia="zh-CN"/>
        </w:rPr>
        <w:t>[2] clause</w:t>
      </w:r>
      <w:r>
        <w:t> </w:t>
      </w:r>
      <w:r>
        <w:rPr>
          <w:lang w:eastAsia="zh-CN"/>
        </w:rPr>
        <w:t>9 is introduced in present document.</w:t>
      </w:r>
    </w:p>
    <w:p w14:paraId="01D62911" w14:textId="77777777" w:rsidR="00847433" w:rsidRDefault="00000000">
      <w:pPr>
        <w:pStyle w:val="Heading1"/>
      </w:pPr>
      <w:bookmarkStart w:id="33" w:name="_Toc93878862"/>
      <w:bookmarkStart w:id="34" w:name="_Toc97197060"/>
      <w:bookmarkStart w:id="35" w:name="_Toc96996654"/>
      <w:bookmarkStart w:id="36" w:name="_Toc83768234"/>
      <w:bookmarkStart w:id="37" w:name="_Toc153792914"/>
      <w:r>
        <w:rPr>
          <w:lang w:eastAsia="zh-CN"/>
        </w:rPr>
        <w:t>5</w:t>
      </w:r>
      <w:r>
        <w:rPr>
          <w:lang w:eastAsia="zh-CN"/>
        </w:rPr>
        <w:tab/>
      </w:r>
      <w:r>
        <w:t>Services offered by the MSGin5G Servers</w:t>
      </w:r>
      <w:bookmarkEnd w:id="33"/>
      <w:bookmarkEnd w:id="34"/>
      <w:bookmarkEnd w:id="35"/>
      <w:bookmarkEnd w:id="36"/>
      <w:bookmarkEnd w:id="37"/>
    </w:p>
    <w:p w14:paraId="0FF2275A" w14:textId="77777777" w:rsidR="00847433" w:rsidRDefault="00000000">
      <w:pPr>
        <w:pStyle w:val="Heading2"/>
        <w:rPr>
          <w:lang w:eastAsia="zh-CN"/>
        </w:rPr>
      </w:pPr>
      <w:bookmarkStart w:id="38" w:name="_Toc83768235"/>
      <w:bookmarkStart w:id="39" w:name="_Toc97197061"/>
      <w:bookmarkStart w:id="40" w:name="_Toc93878863"/>
      <w:bookmarkStart w:id="41" w:name="_Toc96996655"/>
      <w:bookmarkStart w:id="42" w:name="_Toc153792915"/>
      <w:r>
        <w:t>5.1</w:t>
      </w:r>
      <w:r>
        <w:tab/>
      </w:r>
      <w:r>
        <w:rPr>
          <w:lang w:eastAsia="zh-CN"/>
        </w:rPr>
        <w:t>Introduction</w:t>
      </w:r>
      <w:bookmarkEnd w:id="38"/>
      <w:bookmarkEnd w:id="39"/>
      <w:bookmarkEnd w:id="40"/>
      <w:bookmarkEnd w:id="41"/>
      <w:bookmarkEnd w:id="42"/>
    </w:p>
    <w:p w14:paraId="57DC67AF" w14:textId="77777777" w:rsidR="00847433" w:rsidRDefault="00000000">
      <w:pPr>
        <w:rPr>
          <w:lang w:eastAsia="zh-CN"/>
        </w:rPr>
      </w:pPr>
      <w:r>
        <w:rPr>
          <w:lang w:eastAsia="zh-CN"/>
        </w:rPr>
        <w:t>The Table</w:t>
      </w:r>
      <w:r>
        <w:t> </w:t>
      </w:r>
      <w:r>
        <w:rPr>
          <w:lang w:eastAsia="zh-CN"/>
        </w:rPr>
        <w:t xml:space="preserve">5.1-1 lists the services provided by the MSGin5G </w:t>
      </w:r>
      <w:r>
        <w:rPr>
          <w:rFonts w:hint="eastAsia"/>
          <w:lang w:eastAsia="zh-CN"/>
        </w:rPr>
        <w:t>S</w:t>
      </w:r>
      <w:r>
        <w:rPr>
          <w:lang w:eastAsia="zh-CN"/>
        </w:rPr>
        <w:t>erver and corresponding service operations. A service description clause for each API gives a general description of the related API.</w:t>
      </w:r>
    </w:p>
    <w:p w14:paraId="3D829A10" w14:textId="77777777" w:rsidR="00847433" w:rsidRDefault="00000000">
      <w:pPr>
        <w:pStyle w:val="TH"/>
      </w:pPr>
      <w:r>
        <w:t>Table 5.1-1 List of services provided by the MSGin5G Servers</w:t>
      </w: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332"/>
        <w:gridCol w:w="2790"/>
        <w:gridCol w:w="2160"/>
      </w:tblGrid>
      <w:tr w:rsidR="00847433" w14:paraId="42427998" w14:textId="77777777">
        <w:tc>
          <w:tcPr>
            <w:tcW w:w="1996" w:type="dxa"/>
            <w:shd w:val="clear" w:color="auto" w:fill="C0C0C0"/>
          </w:tcPr>
          <w:p w14:paraId="565D2A75" w14:textId="77777777" w:rsidR="00847433" w:rsidRDefault="00000000">
            <w:pPr>
              <w:pStyle w:val="TAH"/>
            </w:pPr>
            <w:r>
              <w:t>Service Name</w:t>
            </w:r>
          </w:p>
        </w:tc>
        <w:tc>
          <w:tcPr>
            <w:tcW w:w="3332" w:type="dxa"/>
            <w:shd w:val="clear" w:color="auto" w:fill="C0C0C0"/>
          </w:tcPr>
          <w:p w14:paraId="4F32B1C1" w14:textId="77777777" w:rsidR="00847433" w:rsidRDefault="00000000">
            <w:pPr>
              <w:pStyle w:val="TAH"/>
            </w:pPr>
            <w:r>
              <w:t>Service Operations</w:t>
            </w:r>
          </w:p>
        </w:tc>
        <w:tc>
          <w:tcPr>
            <w:tcW w:w="2790" w:type="dxa"/>
            <w:shd w:val="clear" w:color="auto" w:fill="C0C0C0"/>
          </w:tcPr>
          <w:p w14:paraId="66DA1E7D" w14:textId="77777777" w:rsidR="00847433" w:rsidRDefault="00000000">
            <w:pPr>
              <w:pStyle w:val="TAH"/>
            </w:pPr>
            <w:r>
              <w:t>Operation</w:t>
            </w:r>
          </w:p>
          <w:p w14:paraId="58D09865" w14:textId="77777777" w:rsidR="00847433" w:rsidRDefault="00000000">
            <w:pPr>
              <w:pStyle w:val="TAH"/>
            </w:pPr>
            <w:r>
              <w:t>Semantics</w:t>
            </w:r>
          </w:p>
        </w:tc>
        <w:tc>
          <w:tcPr>
            <w:tcW w:w="2160" w:type="dxa"/>
            <w:shd w:val="clear" w:color="auto" w:fill="C0C0C0"/>
          </w:tcPr>
          <w:p w14:paraId="5573459D" w14:textId="77777777" w:rsidR="00847433" w:rsidRDefault="00000000">
            <w:pPr>
              <w:pStyle w:val="TAH"/>
            </w:pPr>
            <w:r>
              <w:t>Example Consumer(s)</w:t>
            </w:r>
          </w:p>
        </w:tc>
      </w:tr>
      <w:tr w:rsidR="00847433" w14:paraId="67E4CCBE" w14:textId="77777777">
        <w:tc>
          <w:tcPr>
            <w:tcW w:w="1996" w:type="dxa"/>
            <w:vMerge w:val="restart"/>
          </w:tcPr>
          <w:p w14:paraId="0B3F82BB" w14:textId="77777777" w:rsidR="00847433" w:rsidRDefault="00000000">
            <w:pPr>
              <w:pStyle w:val="TAL"/>
            </w:pPr>
            <w:r>
              <w:t>MSGS_ASRegistration</w:t>
            </w:r>
          </w:p>
        </w:tc>
        <w:tc>
          <w:tcPr>
            <w:tcW w:w="3332" w:type="dxa"/>
          </w:tcPr>
          <w:p w14:paraId="1E86F07D" w14:textId="77777777" w:rsidR="00847433" w:rsidRDefault="00000000">
            <w:pPr>
              <w:pStyle w:val="TAL"/>
            </w:pPr>
            <w:r>
              <w:t>MSGS_ASRegistration_Request</w:t>
            </w:r>
          </w:p>
        </w:tc>
        <w:tc>
          <w:tcPr>
            <w:tcW w:w="2790" w:type="dxa"/>
            <w:vMerge w:val="restart"/>
          </w:tcPr>
          <w:p w14:paraId="39C4B9DC" w14:textId="77777777" w:rsidR="00847433" w:rsidRDefault="00000000">
            <w:pPr>
              <w:pStyle w:val="TAL"/>
            </w:pPr>
            <w:r>
              <w:t>Request/Response</w:t>
            </w:r>
          </w:p>
        </w:tc>
        <w:tc>
          <w:tcPr>
            <w:tcW w:w="2160" w:type="dxa"/>
            <w:vMerge w:val="restart"/>
          </w:tcPr>
          <w:p w14:paraId="4B1B0D94" w14:textId="77777777" w:rsidR="00847433" w:rsidRDefault="00000000">
            <w:pPr>
              <w:pStyle w:val="TAL"/>
            </w:pPr>
            <w:r>
              <w:t>AS</w:t>
            </w:r>
          </w:p>
        </w:tc>
      </w:tr>
      <w:tr w:rsidR="00847433" w14:paraId="1EA46F59" w14:textId="77777777">
        <w:tc>
          <w:tcPr>
            <w:tcW w:w="1996" w:type="dxa"/>
            <w:vMerge/>
          </w:tcPr>
          <w:p w14:paraId="4F8F7707" w14:textId="77777777" w:rsidR="00847433" w:rsidRDefault="00847433">
            <w:pPr>
              <w:pStyle w:val="TAL"/>
            </w:pPr>
          </w:p>
        </w:tc>
        <w:tc>
          <w:tcPr>
            <w:tcW w:w="3332" w:type="dxa"/>
          </w:tcPr>
          <w:p w14:paraId="4DD637DC" w14:textId="77777777" w:rsidR="00847433" w:rsidRDefault="00000000">
            <w:pPr>
              <w:pStyle w:val="TAL"/>
            </w:pPr>
            <w:r>
              <w:t>MSGS_ASRegistration_Deregister</w:t>
            </w:r>
          </w:p>
        </w:tc>
        <w:tc>
          <w:tcPr>
            <w:tcW w:w="2790" w:type="dxa"/>
            <w:vMerge/>
          </w:tcPr>
          <w:p w14:paraId="2E29D77A" w14:textId="77777777" w:rsidR="00847433" w:rsidRDefault="00847433">
            <w:pPr>
              <w:pStyle w:val="TAL"/>
            </w:pPr>
          </w:p>
        </w:tc>
        <w:tc>
          <w:tcPr>
            <w:tcW w:w="2160" w:type="dxa"/>
            <w:vMerge/>
          </w:tcPr>
          <w:p w14:paraId="163C3405" w14:textId="77777777" w:rsidR="00847433" w:rsidRDefault="00847433">
            <w:pPr>
              <w:pStyle w:val="TAL"/>
            </w:pPr>
          </w:p>
        </w:tc>
      </w:tr>
      <w:tr w:rsidR="00847433" w14:paraId="13CFBE69" w14:textId="77777777">
        <w:tc>
          <w:tcPr>
            <w:tcW w:w="1996" w:type="dxa"/>
            <w:vMerge w:val="restart"/>
          </w:tcPr>
          <w:p w14:paraId="25506068" w14:textId="77777777" w:rsidR="00847433" w:rsidRDefault="00000000">
            <w:pPr>
              <w:pStyle w:val="TAL"/>
            </w:pPr>
            <w:r>
              <w:t>MSGS_MSGDelivery</w:t>
            </w:r>
          </w:p>
        </w:tc>
        <w:tc>
          <w:tcPr>
            <w:tcW w:w="3332" w:type="dxa"/>
          </w:tcPr>
          <w:p w14:paraId="178F3CAB" w14:textId="77777777" w:rsidR="00847433" w:rsidRDefault="00000000">
            <w:pPr>
              <w:pStyle w:val="TAL"/>
            </w:pPr>
            <w:r>
              <w:t>MSGS_MSGDelivery_ASODelivery</w:t>
            </w:r>
          </w:p>
        </w:tc>
        <w:tc>
          <w:tcPr>
            <w:tcW w:w="2790" w:type="dxa"/>
            <w:vMerge w:val="restart"/>
          </w:tcPr>
          <w:p w14:paraId="6D171927" w14:textId="77777777" w:rsidR="00847433" w:rsidRDefault="00000000">
            <w:pPr>
              <w:pStyle w:val="TAL"/>
            </w:pPr>
            <w:r>
              <w:t>Request/ Response</w:t>
            </w:r>
          </w:p>
        </w:tc>
        <w:tc>
          <w:tcPr>
            <w:tcW w:w="2160" w:type="dxa"/>
            <w:vMerge w:val="restart"/>
          </w:tcPr>
          <w:p w14:paraId="2A2CCD61" w14:textId="77777777" w:rsidR="00847433" w:rsidRDefault="00000000">
            <w:pPr>
              <w:pStyle w:val="TAL"/>
            </w:pPr>
            <w:r>
              <w:t>AS, Legacy 3GPP Message Gateway, Non-3GPP Message Gateway</w:t>
            </w:r>
          </w:p>
        </w:tc>
      </w:tr>
      <w:tr w:rsidR="00847433" w14:paraId="05D1E493" w14:textId="77777777">
        <w:tc>
          <w:tcPr>
            <w:tcW w:w="1996" w:type="dxa"/>
            <w:vMerge/>
          </w:tcPr>
          <w:p w14:paraId="23C87027" w14:textId="77777777" w:rsidR="00847433" w:rsidRDefault="00847433">
            <w:pPr>
              <w:pStyle w:val="TAL"/>
            </w:pPr>
          </w:p>
        </w:tc>
        <w:tc>
          <w:tcPr>
            <w:tcW w:w="3332" w:type="dxa"/>
          </w:tcPr>
          <w:p w14:paraId="5B834FDF" w14:textId="77777777" w:rsidR="00847433" w:rsidRDefault="00000000">
            <w:pPr>
              <w:pStyle w:val="TAL"/>
            </w:pPr>
            <w:r>
              <w:t>MSGS_MSGDelivery_ASODeliveryReport</w:t>
            </w:r>
          </w:p>
        </w:tc>
        <w:tc>
          <w:tcPr>
            <w:tcW w:w="2790" w:type="dxa"/>
            <w:vMerge/>
          </w:tcPr>
          <w:p w14:paraId="579C17B2" w14:textId="77777777" w:rsidR="00847433" w:rsidRDefault="00847433">
            <w:pPr>
              <w:pStyle w:val="TAL"/>
            </w:pPr>
          </w:p>
        </w:tc>
        <w:tc>
          <w:tcPr>
            <w:tcW w:w="2160" w:type="dxa"/>
            <w:vMerge/>
          </w:tcPr>
          <w:p w14:paraId="1A45E0E8" w14:textId="77777777" w:rsidR="00847433" w:rsidRDefault="00847433">
            <w:pPr>
              <w:pStyle w:val="TAL"/>
            </w:pPr>
          </w:p>
        </w:tc>
      </w:tr>
      <w:tr w:rsidR="00847433" w14:paraId="1F3DDC9C" w14:textId="77777777">
        <w:tc>
          <w:tcPr>
            <w:tcW w:w="1996" w:type="dxa"/>
            <w:vMerge/>
          </w:tcPr>
          <w:p w14:paraId="603A8908" w14:textId="77777777" w:rsidR="00847433" w:rsidRDefault="00847433">
            <w:pPr>
              <w:pStyle w:val="TAL"/>
            </w:pPr>
          </w:p>
        </w:tc>
        <w:tc>
          <w:tcPr>
            <w:tcW w:w="3332" w:type="dxa"/>
          </w:tcPr>
          <w:p w14:paraId="40A7E97F" w14:textId="77777777" w:rsidR="00847433" w:rsidRDefault="00000000">
            <w:pPr>
              <w:pStyle w:val="TAL"/>
            </w:pPr>
            <w:r>
              <w:t>MSGS_MSGDelivery_UEODelivery</w:t>
            </w:r>
          </w:p>
        </w:tc>
        <w:tc>
          <w:tcPr>
            <w:tcW w:w="2790" w:type="dxa"/>
            <w:vMerge/>
          </w:tcPr>
          <w:p w14:paraId="04B59511" w14:textId="77777777" w:rsidR="00847433" w:rsidRDefault="00847433">
            <w:pPr>
              <w:pStyle w:val="TAL"/>
            </w:pPr>
          </w:p>
        </w:tc>
        <w:tc>
          <w:tcPr>
            <w:tcW w:w="2160" w:type="dxa"/>
            <w:vMerge/>
          </w:tcPr>
          <w:p w14:paraId="45245E2E" w14:textId="77777777" w:rsidR="00847433" w:rsidRDefault="00847433">
            <w:pPr>
              <w:pStyle w:val="TAL"/>
            </w:pPr>
          </w:p>
        </w:tc>
      </w:tr>
      <w:tr w:rsidR="00847433" w14:paraId="67FE6388" w14:textId="77777777">
        <w:tc>
          <w:tcPr>
            <w:tcW w:w="1996" w:type="dxa"/>
            <w:vMerge/>
          </w:tcPr>
          <w:p w14:paraId="2345149B" w14:textId="77777777" w:rsidR="00847433" w:rsidRDefault="00847433">
            <w:pPr>
              <w:pStyle w:val="TAL"/>
            </w:pPr>
          </w:p>
        </w:tc>
        <w:tc>
          <w:tcPr>
            <w:tcW w:w="3332" w:type="dxa"/>
          </w:tcPr>
          <w:p w14:paraId="2C34402C" w14:textId="77777777" w:rsidR="00847433" w:rsidRDefault="00000000">
            <w:pPr>
              <w:pStyle w:val="TAL"/>
            </w:pPr>
            <w:r>
              <w:t>MSGS_MSGDelivery_UEODeliveryReport</w:t>
            </w:r>
          </w:p>
        </w:tc>
        <w:tc>
          <w:tcPr>
            <w:tcW w:w="2790" w:type="dxa"/>
            <w:vMerge/>
          </w:tcPr>
          <w:p w14:paraId="6B8EA4DC" w14:textId="77777777" w:rsidR="00847433" w:rsidRDefault="00847433">
            <w:pPr>
              <w:pStyle w:val="TAL"/>
            </w:pPr>
          </w:p>
        </w:tc>
        <w:tc>
          <w:tcPr>
            <w:tcW w:w="2160" w:type="dxa"/>
            <w:vMerge/>
          </w:tcPr>
          <w:p w14:paraId="5A5773B2" w14:textId="77777777" w:rsidR="00847433" w:rsidRDefault="00847433">
            <w:pPr>
              <w:pStyle w:val="TAL"/>
            </w:pPr>
          </w:p>
        </w:tc>
      </w:tr>
      <w:tr w:rsidR="00847433" w14:paraId="78D347EC" w14:textId="77777777">
        <w:tc>
          <w:tcPr>
            <w:tcW w:w="1996" w:type="dxa"/>
            <w:vMerge w:val="restart"/>
          </w:tcPr>
          <w:p w14:paraId="253D3984" w14:textId="77777777" w:rsidR="00847433" w:rsidRDefault="00000000">
            <w:pPr>
              <w:pStyle w:val="TAL"/>
            </w:pPr>
            <w:r>
              <w:t>MSGS</w:t>
            </w:r>
            <w:r>
              <w:rPr>
                <w:rFonts w:hint="eastAsia"/>
              </w:rPr>
              <w:t>_TopiclistEvent</w:t>
            </w:r>
          </w:p>
        </w:tc>
        <w:tc>
          <w:tcPr>
            <w:tcW w:w="3332" w:type="dxa"/>
          </w:tcPr>
          <w:p w14:paraId="38D44004" w14:textId="77777777" w:rsidR="00847433" w:rsidRDefault="00000000">
            <w:pPr>
              <w:pStyle w:val="TAL"/>
            </w:pPr>
            <w:r>
              <w:rPr>
                <w:rFonts w:hint="eastAsia"/>
                <w:lang w:val="en-US" w:eastAsia="zh-CN"/>
              </w:rPr>
              <w:t>MSGS_</w:t>
            </w:r>
            <w:r>
              <w:rPr>
                <w:rFonts w:hint="eastAsia"/>
              </w:rPr>
              <w:t>TopiclistEvent</w:t>
            </w:r>
            <w:r>
              <w:rPr>
                <w:rFonts w:hint="eastAsia"/>
                <w:lang w:val="en-US" w:eastAsia="zh-CN"/>
              </w:rPr>
              <w:t>_</w:t>
            </w:r>
            <w:r>
              <w:rPr>
                <w:rFonts w:hint="eastAsia"/>
              </w:rPr>
              <w:t>SubscribeM</w:t>
            </w:r>
            <w:r>
              <w:rPr>
                <w:rFonts w:hint="eastAsia"/>
                <w:lang w:val="en-US" w:eastAsia="zh-CN"/>
              </w:rPr>
              <w:t>SG</w:t>
            </w:r>
            <w:r>
              <w:rPr>
                <w:rFonts w:hint="eastAsia"/>
              </w:rPr>
              <w:t>Topiclist</w:t>
            </w:r>
          </w:p>
        </w:tc>
        <w:tc>
          <w:tcPr>
            <w:tcW w:w="2790" w:type="dxa"/>
            <w:vMerge w:val="restart"/>
          </w:tcPr>
          <w:p w14:paraId="41A8A2BC" w14:textId="77777777" w:rsidR="00847433" w:rsidRDefault="00000000">
            <w:pPr>
              <w:pStyle w:val="TAL"/>
            </w:pPr>
            <w:r>
              <w:rPr>
                <w:rFonts w:hint="eastAsia"/>
                <w:lang w:val="en-US" w:eastAsia="zh-CN"/>
              </w:rPr>
              <w:t>Subscribe/Notify</w:t>
            </w:r>
          </w:p>
        </w:tc>
        <w:tc>
          <w:tcPr>
            <w:tcW w:w="2160" w:type="dxa"/>
            <w:vMerge w:val="restart"/>
          </w:tcPr>
          <w:p w14:paraId="7D77D27F" w14:textId="77777777" w:rsidR="00847433" w:rsidRDefault="00000000">
            <w:pPr>
              <w:pStyle w:val="TAL"/>
            </w:pPr>
            <w:r>
              <w:rPr>
                <w:rFonts w:hint="eastAsia"/>
              </w:rPr>
              <w:t>MSGin5G Server</w:t>
            </w:r>
          </w:p>
        </w:tc>
      </w:tr>
      <w:tr w:rsidR="00847433" w14:paraId="2B64CF93" w14:textId="77777777">
        <w:tc>
          <w:tcPr>
            <w:tcW w:w="1996" w:type="dxa"/>
            <w:vMerge/>
          </w:tcPr>
          <w:p w14:paraId="5C7B1741" w14:textId="77777777" w:rsidR="00847433" w:rsidRDefault="00847433">
            <w:pPr>
              <w:pStyle w:val="TAL"/>
            </w:pPr>
          </w:p>
        </w:tc>
        <w:tc>
          <w:tcPr>
            <w:tcW w:w="3332" w:type="dxa"/>
          </w:tcPr>
          <w:p w14:paraId="7937EF74" w14:textId="77777777" w:rsidR="00847433" w:rsidRDefault="00000000">
            <w:pPr>
              <w:pStyle w:val="TAL"/>
              <w:rPr>
                <w:lang w:val="en-US" w:eastAsia="zh-CN"/>
              </w:rPr>
            </w:pPr>
            <w:r>
              <w:rPr>
                <w:rFonts w:hint="eastAsia"/>
                <w:lang w:val="en-US" w:eastAsia="zh-CN"/>
              </w:rPr>
              <w:t>MSGS_TopiclistEvent_UnsubscribeMSGTopiclist</w:t>
            </w:r>
          </w:p>
        </w:tc>
        <w:tc>
          <w:tcPr>
            <w:tcW w:w="2790" w:type="dxa"/>
            <w:vMerge/>
          </w:tcPr>
          <w:p w14:paraId="71EA22FC" w14:textId="77777777" w:rsidR="00847433" w:rsidRDefault="00847433">
            <w:pPr>
              <w:pStyle w:val="TAL"/>
            </w:pPr>
          </w:p>
        </w:tc>
        <w:tc>
          <w:tcPr>
            <w:tcW w:w="2160" w:type="dxa"/>
            <w:vMerge/>
          </w:tcPr>
          <w:p w14:paraId="3E4D027A" w14:textId="77777777" w:rsidR="00847433" w:rsidRDefault="00847433">
            <w:pPr>
              <w:pStyle w:val="TAL"/>
            </w:pPr>
          </w:p>
        </w:tc>
      </w:tr>
      <w:tr w:rsidR="00847433" w14:paraId="252BFAAE" w14:textId="77777777">
        <w:tc>
          <w:tcPr>
            <w:tcW w:w="1996" w:type="dxa"/>
            <w:vMerge/>
          </w:tcPr>
          <w:p w14:paraId="557BF84B" w14:textId="77777777" w:rsidR="00847433" w:rsidRDefault="00847433">
            <w:pPr>
              <w:pStyle w:val="TAL"/>
            </w:pPr>
          </w:p>
        </w:tc>
        <w:tc>
          <w:tcPr>
            <w:tcW w:w="3332" w:type="dxa"/>
          </w:tcPr>
          <w:p w14:paraId="0FF13070" w14:textId="77777777" w:rsidR="00847433" w:rsidRDefault="00000000">
            <w:pPr>
              <w:pStyle w:val="TAL"/>
            </w:pPr>
            <w:r>
              <w:rPr>
                <w:rFonts w:hint="eastAsia"/>
                <w:lang w:val="en-US" w:eastAsia="zh-CN"/>
              </w:rPr>
              <w:t>MSGS_</w:t>
            </w:r>
            <w:r>
              <w:rPr>
                <w:rFonts w:hint="eastAsia"/>
              </w:rPr>
              <w:t>TopiclistEvent</w:t>
            </w:r>
            <w:r>
              <w:rPr>
                <w:rFonts w:hint="eastAsia"/>
                <w:lang w:val="en-US" w:eastAsia="zh-CN"/>
              </w:rPr>
              <w:t>_</w:t>
            </w:r>
            <w:r>
              <w:rPr>
                <w:rFonts w:hint="eastAsia"/>
              </w:rPr>
              <w:t>Notify</w:t>
            </w:r>
            <w:r>
              <w:rPr>
                <w:rFonts w:hint="eastAsia"/>
                <w:lang w:val="en-US" w:eastAsia="zh-CN"/>
              </w:rPr>
              <w:t>MSG</w:t>
            </w:r>
            <w:r>
              <w:rPr>
                <w:rFonts w:hint="eastAsia"/>
              </w:rPr>
              <w:t>Topiclist</w:t>
            </w:r>
          </w:p>
        </w:tc>
        <w:tc>
          <w:tcPr>
            <w:tcW w:w="2790" w:type="dxa"/>
            <w:vMerge/>
          </w:tcPr>
          <w:p w14:paraId="32DBEE56" w14:textId="77777777" w:rsidR="00847433" w:rsidRDefault="00847433">
            <w:pPr>
              <w:pStyle w:val="TAL"/>
            </w:pPr>
          </w:p>
        </w:tc>
        <w:tc>
          <w:tcPr>
            <w:tcW w:w="2160" w:type="dxa"/>
            <w:vMerge/>
          </w:tcPr>
          <w:p w14:paraId="3A53352E" w14:textId="77777777" w:rsidR="00847433" w:rsidRDefault="00847433">
            <w:pPr>
              <w:pStyle w:val="TAL"/>
            </w:pPr>
          </w:p>
        </w:tc>
      </w:tr>
      <w:tr w:rsidR="00847433" w14:paraId="33A4F97E" w14:textId="77777777">
        <w:tc>
          <w:tcPr>
            <w:tcW w:w="1996" w:type="dxa"/>
            <w:vMerge/>
          </w:tcPr>
          <w:p w14:paraId="233CBE4E" w14:textId="77777777" w:rsidR="00847433" w:rsidRDefault="00847433">
            <w:pPr>
              <w:pStyle w:val="TAL"/>
            </w:pPr>
          </w:p>
        </w:tc>
        <w:tc>
          <w:tcPr>
            <w:tcW w:w="3332" w:type="dxa"/>
          </w:tcPr>
          <w:p w14:paraId="6C5D68AF" w14:textId="77777777" w:rsidR="00847433" w:rsidRDefault="00000000">
            <w:pPr>
              <w:pStyle w:val="TAL"/>
            </w:pPr>
            <w:r>
              <w:rPr>
                <w:rFonts w:hint="eastAsia"/>
                <w:lang w:val="en-US" w:eastAsia="zh-CN"/>
              </w:rPr>
              <w:t>MSGS_</w:t>
            </w:r>
            <w:r>
              <w:rPr>
                <w:rFonts w:hint="eastAsia"/>
              </w:rPr>
              <w:t>TopiclistEvent</w:t>
            </w:r>
            <w:r>
              <w:rPr>
                <w:rFonts w:hint="eastAsia"/>
                <w:lang w:val="en-US" w:eastAsia="zh-CN"/>
              </w:rPr>
              <w:t>_SubscribeMSGTopic</w:t>
            </w:r>
          </w:p>
        </w:tc>
        <w:tc>
          <w:tcPr>
            <w:tcW w:w="2790" w:type="dxa"/>
            <w:vMerge w:val="restart"/>
          </w:tcPr>
          <w:p w14:paraId="5686042C" w14:textId="77777777" w:rsidR="00847433" w:rsidRDefault="00000000">
            <w:pPr>
              <w:pStyle w:val="TAL"/>
            </w:pPr>
            <w:r>
              <w:rPr>
                <w:rFonts w:hint="eastAsia"/>
              </w:rPr>
              <w:t>Request/ Response</w:t>
            </w:r>
          </w:p>
        </w:tc>
        <w:tc>
          <w:tcPr>
            <w:tcW w:w="2160" w:type="dxa"/>
            <w:vMerge w:val="restart"/>
          </w:tcPr>
          <w:p w14:paraId="6E5AFCE6" w14:textId="77777777" w:rsidR="00847433" w:rsidRDefault="00000000">
            <w:pPr>
              <w:pStyle w:val="TAL"/>
            </w:pPr>
            <w:r>
              <w:rPr>
                <w:rFonts w:hint="eastAsia"/>
              </w:rPr>
              <w:t>MSGin5G Server</w:t>
            </w:r>
          </w:p>
        </w:tc>
      </w:tr>
      <w:tr w:rsidR="00847433" w14:paraId="7A46C829" w14:textId="77777777">
        <w:tc>
          <w:tcPr>
            <w:tcW w:w="1996" w:type="dxa"/>
            <w:vMerge/>
          </w:tcPr>
          <w:p w14:paraId="5B042D04" w14:textId="77777777" w:rsidR="00847433" w:rsidRDefault="00847433">
            <w:pPr>
              <w:pStyle w:val="TAL"/>
            </w:pPr>
          </w:p>
        </w:tc>
        <w:tc>
          <w:tcPr>
            <w:tcW w:w="3332" w:type="dxa"/>
          </w:tcPr>
          <w:p w14:paraId="4A3FCEEA" w14:textId="77777777" w:rsidR="00847433" w:rsidRDefault="00000000">
            <w:pPr>
              <w:pStyle w:val="TAL"/>
            </w:pPr>
            <w:r>
              <w:rPr>
                <w:rFonts w:hint="eastAsia"/>
              </w:rPr>
              <w:t>MSGS_TopiclistEvent_UnsubscribeMSGTopic</w:t>
            </w:r>
          </w:p>
        </w:tc>
        <w:tc>
          <w:tcPr>
            <w:tcW w:w="2790" w:type="dxa"/>
            <w:vMerge/>
          </w:tcPr>
          <w:p w14:paraId="0CF1C665" w14:textId="77777777" w:rsidR="00847433" w:rsidRDefault="00847433">
            <w:pPr>
              <w:pStyle w:val="TAL"/>
            </w:pPr>
          </w:p>
        </w:tc>
        <w:tc>
          <w:tcPr>
            <w:tcW w:w="2160" w:type="dxa"/>
            <w:vMerge/>
          </w:tcPr>
          <w:p w14:paraId="3254CCEF" w14:textId="77777777" w:rsidR="00847433" w:rsidRDefault="00847433">
            <w:pPr>
              <w:pStyle w:val="TAL"/>
            </w:pPr>
          </w:p>
        </w:tc>
      </w:tr>
    </w:tbl>
    <w:p w14:paraId="0879B6D9" w14:textId="77777777" w:rsidR="00847433" w:rsidRDefault="00847433">
      <w:pPr>
        <w:rPr>
          <w:lang w:eastAsia="zh-CN"/>
        </w:rPr>
      </w:pPr>
    </w:p>
    <w:p w14:paraId="40685050" w14:textId="77777777" w:rsidR="00847433" w:rsidRDefault="00000000">
      <w:pPr>
        <w:rPr>
          <w:lang w:eastAsia="zh-CN"/>
        </w:rPr>
      </w:pPr>
      <w:r>
        <w:rPr>
          <w:lang w:eastAsia="zh-CN"/>
        </w:rPr>
        <w:t>Table</w:t>
      </w:r>
      <w:r>
        <w:t> </w:t>
      </w:r>
      <w:r>
        <w:rPr>
          <w:lang w:eastAsia="zh-CN"/>
        </w:rPr>
        <w:t>5.1-2 summarizes the corresponding APIs defined in this specification.</w:t>
      </w:r>
    </w:p>
    <w:p w14:paraId="7CDDF0B7" w14:textId="77777777" w:rsidR="00847433" w:rsidRDefault="00000000">
      <w:pPr>
        <w:pStyle w:val="TH"/>
      </w:pPr>
      <w:r>
        <w:lastRenderedPageBreak/>
        <w:t>Table 5.1-2: API Descriptions</w:t>
      </w:r>
    </w:p>
    <w:tbl>
      <w:tblPr>
        <w:tblW w:w="103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87"/>
        <w:gridCol w:w="885"/>
        <w:gridCol w:w="1701"/>
        <w:gridCol w:w="3209"/>
        <w:gridCol w:w="991"/>
        <w:gridCol w:w="1470"/>
      </w:tblGrid>
      <w:tr w:rsidR="00847433" w14:paraId="24979115" w14:textId="77777777">
        <w:tc>
          <w:tcPr>
            <w:tcW w:w="2087" w:type="dxa"/>
            <w:shd w:val="clear" w:color="000000" w:fill="C0C0C0"/>
          </w:tcPr>
          <w:p w14:paraId="69688CA5" w14:textId="77777777" w:rsidR="00847433" w:rsidRDefault="00000000">
            <w:pPr>
              <w:pStyle w:val="TAH"/>
            </w:pPr>
            <w:r>
              <w:t>Service Name</w:t>
            </w:r>
          </w:p>
        </w:tc>
        <w:tc>
          <w:tcPr>
            <w:tcW w:w="885" w:type="dxa"/>
            <w:shd w:val="clear" w:color="000000" w:fill="C0C0C0"/>
          </w:tcPr>
          <w:p w14:paraId="6AE892FF" w14:textId="77777777" w:rsidR="00847433" w:rsidRDefault="00000000">
            <w:pPr>
              <w:pStyle w:val="TAH"/>
            </w:pPr>
            <w:r>
              <w:t>Clause</w:t>
            </w:r>
          </w:p>
        </w:tc>
        <w:tc>
          <w:tcPr>
            <w:tcW w:w="1701" w:type="dxa"/>
            <w:shd w:val="clear" w:color="000000" w:fill="C0C0C0"/>
          </w:tcPr>
          <w:p w14:paraId="775C208B" w14:textId="77777777" w:rsidR="00847433" w:rsidRDefault="00000000">
            <w:pPr>
              <w:pStyle w:val="TAH"/>
            </w:pPr>
            <w:r>
              <w:t>Description</w:t>
            </w:r>
          </w:p>
        </w:tc>
        <w:tc>
          <w:tcPr>
            <w:tcW w:w="3209" w:type="dxa"/>
            <w:shd w:val="clear" w:color="000000" w:fill="C0C0C0"/>
          </w:tcPr>
          <w:p w14:paraId="24596185" w14:textId="77777777" w:rsidR="00847433" w:rsidRDefault="00000000">
            <w:pPr>
              <w:pStyle w:val="TAH"/>
            </w:pPr>
            <w:r>
              <w:t>OpenAPI Specification File</w:t>
            </w:r>
          </w:p>
        </w:tc>
        <w:tc>
          <w:tcPr>
            <w:tcW w:w="991" w:type="dxa"/>
            <w:shd w:val="clear" w:color="000000" w:fill="C0C0C0"/>
          </w:tcPr>
          <w:p w14:paraId="13FEE9E2" w14:textId="77777777" w:rsidR="00847433" w:rsidRDefault="00000000">
            <w:pPr>
              <w:pStyle w:val="TAH"/>
            </w:pPr>
            <w:r>
              <w:t>apiName</w:t>
            </w:r>
          </w:p>
        </w:tc>
        <w:tc>
          <w:tcPr>
            <w:tcW w:w="1470" w:type="dxa"/>
            <w:shd w:val="clear" w:color="000000" w:fill="C0C0C0"/>
          </w:tcPr>
          <w:p w14:paraId="355F5047" w14:textId="77777777" w:rsidR="00847433" w:rsidRDefault="00000000">
            <w:pPr>
              <w:pStyle w:val="TAH"/>
            </w:pPr>
            <w:r>
              <w:t>Annex</w:t>
            </w:r>
          </w:p>
        </w:tc>
      </w:tr>
      <w:tr w:rsidR="00847433" w14:paraId="5EE4DC3B" w14:textId="77777777">
        <w:tc>
          <w:tcPr>
            <w:tcW w:w="2087" w:type="dxa"/>
            <w:shd w:val="clear" w:color="auto" w:fill="auto"/>
          </w:tcPr>
          <w:p w14:paraId="65A58B93" w14:textId="77777777" w:rsidR="00847433" w:rsidRDefault="00000000">
            <w:pPr>
              <w:pStyle w:val="TAL"/>
            </w:pPr>
            <w:r>
              <w:t>MSGS_ASRegistration</w:t>
            </w:r>
          </w:p>
        </w:tc>
        <w:tc>
          <w:tcPr>
            <w:tcW w:w="885" w:type="dxa"/>
            <w:shd w:val="clear" w:color="auto" w:fill="auto"/>
          </w:tcPr>
          <w:p w14:paraId="1AE8620B" w14:textId="77777777" w:rsidR="00847433" w:rsidRDefault="00000000">
            <w:pPr>
              <w:pStyle w:val="TAL"/>
            </w:pPr>
            <w:r>
              <w:t>8.1</w:t>
            </w:r>
          </w:p>
        </w:tc>
        <w:tc>
          <w:tcPr>
            <w:tcW w:w="1701" w:type="dxa"/>
            <w:shd w:val="clear" w:color="auto" w:fill="auto"/>
          </w:tcPr>
          <w:p w14:paraId="6005F917" w14:textId="77777777" w:rsidR="00847433" w:rsidRDefault="00000000">
            <w:pPr>
              <w:pStyle w:val="TAL"/>
            </w:pPr>
            <w:r>
              <w:t>AS Registration Service</w:t>
            </w:r>
          </w:p>
        </w:tc>
        <w:tc>
          <w:tcPr>
            <w:tcW w:w="3209" w:type="dxa"/>
            <w:shd w:val="clear" w:color="auto" w:fill="auto"/>
          </w:tcPr>
          <w:p w14:paraId="6031D0EE" w14:textId="77777777" w:rsidR="00847433" w:rsidRDefault="00000000">
            <w:pPr>
              <w:pStyle w:val="TAL"/>
            </w:pPr>
            <w:r>
              <w:t>TS29538_MSGS_ASRegistration.yaml</w:t>
            </w:r>
          </w:p>
        </w:tc>
        <w:tc>
          <w:tcPr>
            <w:tcW w:w="991" w:type="dxa"/>
            <w:shd w:val="clear" w:color="auto" w:fill="auto"/>
          </w:tcPr>
          <w:p w14:paraId="722911AD" w14:textId="77777777" w:rsidR="00847433" w:rsidRDefault="00000000">
            <w:pPr>
              <w:pStyle w:val="TAL"/>
            </w:pPr>
            <w:r>
              <w:rPr>
                <w:szCs w:val="18"/>
              </w:rPr>
              <w:t>Msgs</w:t>
            </w:r>
            <w:r>
              <w:rPr>
                <w:rFonts w:hint="eastAsia"/>
                <w:szCs w:val="18"/>
                <w:lang w:eastAsia="zh-CN"/>
              </w:rPr>
              <w:t>-</w:t>
            </w:r>
            <w:r>
              <w:rPr>
                <w:szCs w:val="18"/>
              </w:rPr>
              <w:t>asregistration</w:t>
            </w:r>
          </w:p>
        </w:tc>
        <w:tc>
          <w:tcPr>
            <w:tcW w:w="1470" w:type="dxa"/>
            <w:shd w:val="clear" w:color="auto" w:fill="auto"/>
          </w:tcPr>
          <w:p w14:paraId="2C98042C" w14:textId="77777777" w:rsidR="00847433" w:rsidRDefault="00000000">
            <w:pPr>
              <w:pStyle w:val="TAL"/>
            </w:pPr>
            <w:r>
              <w:t>A.2</w:t>
            </w:r>
          </w:p>
        </w:tc>
      </w:tr>
      <w:tr w:rsidR="00847433" w14:paraId="724CAE8E" w14:textId="77777777">
        <w:tc>
          <w:tcPr>
            <w:tcW w:w="2087" w:type="dxa"/>
            <w:shd w:val="clear" w:color="auto" w:fill="auto"/>
          </w:tcPr>
          <w:p w14:paraId="0CE1B1E2" w14:textId="77777777" w:rsidR="00847433" w:rsidRDefault="00000000">
            <w:pPr>
              <w:pStyle w:val="TAL"/>
            </w:pPr>
            <w:r>
              <w:t>MSGS_MSGDelivery</w:t>
            </w:r>
          </w:p>
        </w:tc>
        <w:tc>
          <w:tcPr>
            <w:tcW w:w="885" w:type="dxa"/>
            <w:shd w:val="clear" w:color="auto" w:fill="auto"/>
          </w:tcPr>
          <w:p w14:paraId="4971D489" w14:textId="77777777" w:rsidR="00847433" w:rsidRDefault="00000000">
            <w:pPr>
              <w:pStyle w:val="TAL"/>
            </w:pPr>
            <w:r>
              <w:t>8.2</w:t>
            </w:r>
          </w:p>
        </w:tc>
        <w:tc>
          <w:tcPr>
            <w:tcW w:w="1701" w:type="dxa"/>
            <w:shd w:val="clear" w:color="auto" w:fill="auto"/>
          </w:tcPr>
          <w:p w14:paraId="2EF376C5" w14:textId="77777777" w:rsidR="00847433" w:rsidRDefault="00000000">
            <w:pPr>
              <w:pStyle w:val="TAL"/>
            </w:pPr>
            <w:r>
              <w:t>Message Delivery Service</w:t>
            </w:r>
          </w:p>
        </w:tc>
        <w:tc>
          <w:tcPr>
            <w:tcW w:w="3209" w:type="dxa"/>
            <w:shd w:val="clear" w:color="auto" w:fill="auto"/>
          </w:tcPr>
          <w:p w14:paraId="4D2025BA" w14:textId="77777777" w:rsidR="00847433" w:rsidRDefault="00000000">
            <w:pPr>
              <w:pStyle w:val="TAL"/>
            </w:pPr>
            <w:r>
              <w:t>TS29538_MSGS_MSGDelivery.yaml</w:t>
            </w:r>
          </w:p>
        </w:tc>
        <w:tc>
          <w:tcPr>
            <w:tcW w:w="991" w:type="dxa"/>
            <w:shd w:val="clear" w:color="auto" w:fill="auto"/>
          </w:tcPr>
          <w:p w14:paraId="65543951" w14:textId="77777777" w:rsidR="00847433" w:rsidRDefault="00000000">
            <w:pPr>
              <w:pStyle w:val="TAL"/>
            </w:pPr>
            <w:r>
              <w:t>Msgs</w:t>
            </w:r>
            <w:r>
              <w:rPr>
                <w:rFonts w:hint="eastAsia"/>
                <w:lang w:eastAsia="zh-CN"/>
              </w:rPr>
              <w:t>-</w:t>
            </w:r>
            <w:r>
              <w:t>msgdelivery</w:t>
            </w:r>
          </w:p>
        </w:tc>
        <w:tc>
          <w:tcPr>
            <w:tcW w:w="1470" w:type="dxa"/>
            <w:shd w:val="clear" w:color="auto" w:fill="auto"/>
          </w:tcPr>
          <w:p w14:paraId="6B27D614" w14:textId="77777777" w:rsidR="00847433" w:rsidRDefault="00000000">
            <w:pPr>
              <w:pStyle w:val="TAL"/>
            </w:pPr>
            <w:r>
              <w:t>A.3</w:t>
            </w:r>
          </w:p>
        </w:tc>
      </w:tr>
      <w:tr w:rsidR="00847433" w14:paraId="406EC5B5" w14:textId="77777777">
        <w:tc>
          <w:tcPr>
            <w:tcW w:w="2087" w:type="dxa"/>
            <w:shd w:val="clear" w:color="auto" w:fill="auto"/>
          </w:tcPr>
          <w:p w14:paraId="02D17001" w14:textId="77777777" w:rsidR="00847433" w:rsidRDefault="00000000">
            <w:pPr>
              <w:pStyle w:val="TAL"/>
            </w:pPr>
            <w:r>
              <w:rPr>
                <w:rFonts w:hint="eastAsia"/>
              </w:rPr>
              <w:t>MSGS_TopiclistEvent</w:t>
            </w:r>
          </w:p>
        </w:tc>
        <w:tc>
          <w:tcPr>
            <w:tcW w:w="885" w:type="dxa"/>
            <w:shd w:val="clear" w:color="auto" w:fill="auto"/>
          </w:tcPr>
          <w:p w14:paraId="37C297ED" w14:textId="77777777" w:rsidR="00847433" w:rsidRDefault="00000000">
            <w:pPr>
              <w:pStyle w:val="TAL"/>
            </w:pPr>
            <w:r>
              <w:rPr>
                <w:rFonts w:hint="eastAsia"/>
                <w:lang w:val="en-US" w:eastAsia="zh-CN"/>
              </w:rPr>
              <w:t>8.3</w:t>
            </w:r>
          </w:p>
        </w:tc>
        <w:tc>
          <w:tcPr>
            <w:tcW w:w="1701" w:type="dxa"/>
            <w:shd w:val="clear" w:color="auto" w:fill="auto"/>
          </w:tcPr>
          <w:p w14:paraId="3F4B3677" w14:textId="77777777" w:rsidR="00847433" w:rsidRDefault="00000000">
            <w:pPr>
              <w:pStyle w:val="TAL"/>
            </w:pPr>
            <w:r>
              <w:rPr>
                <w:rFonts w:hint="eastAsia"/>
                <w:lang w:val="en-US" w:eastAsia="zh-CN"/>
              </w:rPr>
              <w:t>Topic Messaging Service</w:t>
            </w:r>
          </w:p>
        </w:tc>
        <w:tc>
          <w:tcPr>
            <w:tcW w:w="3209" w:type="dxa"/>
            <w:shd w:val="clear" w:color="auto" w:fill="auto"/>
          </w:tcPr>
          <w:p w14:paraId="43755C21" w14:textId="77777777" w:rsidR="00847433" w:rsidRDefault="00000000">
            <w:pPr>
              <w:pStyle w:val="TAL"/>
            </w:pPr>
            <w:r>
              <w:rPr>
                <w:rFonts w:hint="eastAsia"/>
                <w:lang w:val="en-US" w:eastAsia="zh-CN"/>
              </w:rPr>
              <w:t>TS29538_MSGS_TopiclistEvent.yaml</w:t>
            </w:r>
          </w:p>
        </w:tc>
        <w:tc>
          <w:tcPr>
            <w:tcW w:w="991" w:type="dxa"/>
            <w:shd w:val="clear" w:color="auto" w:fill="auto"/>
          </w:tcPr>
          <w:p w14:paraId="085C4338" w14:textId="77777777" w:rsidR="00847433" w:rsidRDefault="00000000">
            <w:pPr>
              <w:pStyle w:val="TAL"/>
            </w:pPr>
            <w:r>
              <w:rPr>
                <w:rFonts w:hint="eastAsia"/>
                <w:lang w:val="en-US" w:eastAsia="zh-CN"/>
              </w:rPr>
              <w:t>Msgs-topiclistevent</w:t>
            </w:r>
          </w:p>
        </w:tc>
        <w:tc>
          <w:tcPr>
            <w:tcW w:w="1470" w:type="dxa"/>
            <w:shd w:val="clear" w:color="auto" w:fill="auto"/>
          </w:tcPr>
          <w:p w14:paraId="568B7E07" w14:textId="77777777" w:rsidR="00847433" w:rsidRDefault="00000000">
            <w:pPr>
              <w:pStyle w:val="TAL"/>
            </w:pPr>
            <w:r>
              <w:rPr>
                <w:rFonts w:hint="eastAsia"/>
                <w:lang w:val="en-US" w:eastAsia="zh-CN"/>
              </w:rPr>
              <w:t>A.7</w:t>
            </w:r>
          </w:p>
        </w:tc>
      </w:tr>
    </w:tbl>
    <w:p w14:paraId="74A3918F" w14:textId="77777777" w:rsidR="00847433" w:rsidRDefault="00847433">
      <w:pPr>
        <w:rPr>
          <w:lang w:eastAsia="zh-CN"/>
        </w:rPr>
      </w:pPr>
    </w:p>
    <w:p w14:paraId="42140EDD" w14:textId="77777777" w:rsidR="00847433" w:rsidRDefault="00000000">
      <w:pPr>
        <w:pStyle w:val="Heading2"/>
        <w:rPr>
          <w:lang w:eastAsia="zh-CN"/>
        </w:rPr>
      </w:pPr>
      <w:bookmarkStart w:id="43" w:name="_Toc97197062"/>
      <w:bookmarkStart w:id="44" w:name="_Toc153792916"/>
      <w:r>
        <w:rPr>
          <w:lang w:eastAsia="zh-CN"/>
        </w:rPr>
        <w:t>5.2</w:t>
      </w:r>
      <w:r>
        <w:rPr>
          <w:lang w:eastAsia="zh-CN"/>
        </w:rPr>
        <w:tab/>
        <w:t>MSGS_</w:t>
      </w:r>
      <w:r>
        <w:t xml:space="preserve">ASRegistration </w:t>
      </w:r>
      <w:r>
        <w:rPr>
          <w:lang w:eastAsia="zh-CN"/>
        </w:rPr>
        <w:t>Service</w:t>
      </w:r>
      <w:bookmarkEnd w:id="43"/>
      <w:bookmarkEnd w:id="44"/>
    </w:p>
    <w:p w14:paraId="168B0E21" w14:textId="77777777" w:rsidR="00847433" w:rsidRDefault="00000000">
      <w:pPr>
        <w:pStyle w:val="Heading3"/>
      </w:pPr>
      <w:bookmarkStart w:id="45" w:name="_Toc97197063"/>
      <w:bookmarkStart w:id="46" w:name="_Toc93878865"/>
      <w:bookmarkStart w:id="47" w:name="_Toc83768237"/>
      <w:bookmarkStart w:id="48" w:name="_Toc96996657"/>
      <w:bookmarkStart w:id="49" w:name="_Toc153792917"/>
      <w:r>
        <w:t>5.</w:t>
      </w:r>
      <w:r>
        <w:rPr>
          <w:lang w:eastAsia="zh-CN"/>
        </w:rPr>
        <w:t>2</w:t>
      </w:r>
      <w:r>
        <w:t>.1</w:t>
      </w:r>
      <w:r>
        <w:tab/>
        <w:t>Service Description</w:t>
      </w:r>
      <w:bookmarkEnd w:id="45"/>
      <w:bookmarkEnd w:id="46"/>
      <w:bookmarkEnd w:id="47"/>
      <w:bookmarkEnd w:id="48"/>
      <w:bookmarkEnd w:id="49"/>
    </w:p>
    <w:p w14:paraId="6FA9B34B" w14:textId="77777777" w:rsidR="00847433" w:rsidRDefault="00000000">
      <w:pPr>
        <w:rPr>
          <w:lang w:eastAsia="zh-CN"/>
        </w:rPr>
      </w:pPr>
      <w:r>
        <w:rPr>
          <w:lang w:eastAsia="zh-CN"/>
        </w:rPr>
        <w:t>The MSGS_ASRegistration API, as defined in 3GPP TS 23.554 [2], allows an AS via Mm5s interface to register, and deregister at a given MSGin5G Server.</w:t>
      </w:r>
    </w:p>
    <w:p w14:paraId="5C5043FF" w14:textId="77777777" w:rsidR="00847433" w:rsidRDefault="00000000">
      <w:pPr>
        <w:pStyle w:val="Heading3"/>
        <w:rPr>
          <w:lang w:eastAsia="zh-CN"/>
        </w:rPr>
      </w:pPr>
      <w:bookmarkStart w:id="50" w:name="_Toc96996658"/>
      <w:bookmarkStart w:id="51" w:name="_Toc93878866"/>
      <w:bookmarkStart w:id="52" w:name="_Toc83768238"/>
      <w:bookmarkStart w:id="53" w:name="_Toc97197064"/>
      <w:bookmarkStart w:id="54" w:name="_Toc153792918"/>
      <w:r>
        <w:t>5.</w:t>
      </w:r>
      <w:r>
        <w:rPr>
          <w:lang w:eastAsia="zh-CN"/>
        </w:rPr>
        <w:t>2</w:t>
      </w:r>
      <w:r>
        <w:t>.2</w:t>
      </w:r>
      <w:r>
        <w:tab/>
        <w:t>Service Operations</w:t>
      </w:r>
      <w:bookmarkEnd w:id="50"/>
      <w:bookmarkEnd w:id="51"/>
      <w:bookmarkEnd w:id="52"/>
      <w:bookmarkEnd w:id="53"/>
      <w:bookmarkEnd w:id="54"/>
    </w:p>
    <w:p w14:paraId="0E4D824E" w14:textId="77777777" w:rsidR="00847433" w:rsidRDefault="00000000">
      <w:pPr>
        <w:pStyle w:val="Heading4"/>
      </w:pPr>
      <w:bookmarkStart w:id="55" w:name="_Toc96996659"/>
      <w:bookmarkStart w:id="56" w:name="_Toc93878867"/>
      <w:bookmarkStart w:id="57" w:name="_Toc83768239"/>
      <w:bookmarkStart w:id="58" w:name="_Toc97197065"/>
      <w:bookmarkStart w:id="59" w:name="_Toc153792919"/>
      <w:r>
        <w:t>5.</w:t>
      </w:r>
      <w:r>
        <w:rPr>
          <w:lang w:eastAsia="zh-CN"/>
        </w:rPr>
        <w:t>2</w:t>
      </w:r>
      <w:r>
        <w:t>.2.1</w:t>
      </w:r>
      <w:r>
        <w:tab/>
        <w:t>Introduction</w:t>
      </w:r>
      <w:bookmarkEnd w:id="55"/>
      <w:bookmarkEnd w:id="56"/>
      <w:bookmarkEnd w:id="57"/>
      <w:bookmarkEnd w:id="58"/>
      <w:bookmarkEnd w:id="59"/>
    </w:p>
    <w:p w14:paraId="4E8C96B1" w14:textId="77777777" w:rsidR="00847433" w:rsidRDefault="00000000">
      <w:pPr>
        <w:rPr>
          <w:lang w:eastAsia="zh-CN"/>
        </w:rPr>
      </w:pPr>
      <w:r>
        <w:rPr>
          <w:lang w:eastAsia="zh-CN"/>
        </w:rPr>
        <w:t>The service operation defined for MSGS_ASRegistration API is shown in the Table 5.2.2.1-1.</w:t>
      </w:r>
    </w:p>
    <w:p w14:paraId="027DF286" w14:textId="77777777" w:rsidR="00847433" w:rsidRDefault="00000000">
      <w:pPr>
        <w:pStyle w:val="TH"/>
      </w:pPr>
      <w:r>
        <w:t>Table 5.2.2.1-1: Operations of the MSGS_ASRegistration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124E72C1" w14:textId="77777777">
        <w:trPr>
          <w:jc w:val="center"/>
        </w:trPr>
        <w:tc>
          <w:tcPr>
            <w:tcW w:w="3260" w:type="dxa"/>
            <w:shd w:val="clear" w:color="000000" w:fill="C0C0C0"/>
          </w:tcPr>
          <w:p w14:paraId="34CDB993" w14:textId="77777777" w:rsidR="00847433" w:rsidRDefault="00000000">
            <w:pPr>
              <w:pStyle w:val="TAH"/>
              <w:rPr>
                <w:kern w:val="2"/>
                <w:szCs w:val="22"/>
              </w:rPr>
            </w:pPr>
            <w:r>
              <w:rPr>
                <w:kern w:val="2"/>
                <w:szCs w:val="22"/>
              </w:rPr>
              <w:t>Service operation name</w:t>
            </w:r>
          </w:p>
        </w:tc>
        <w:tc>
          <w:tcPr>
            <w:tcW w:w="4395" w:type="dxa"/>
            <w:shd w:val="clear" w:color="000000" w:fill="C0C0C0"/>
          </w:tcPr>
          <w:p w14:paraId="53550D67" w14:textId="77777777" w:rsidR="00847433" w:rsidRDefault="00000000">
            <w:pPr>
              <w:pStyle w:val="TAH"/>
              <w:rPr>
                <w:kern w:val="2"/>
                <w:szCs w:val="22"/>
              </w:rPr>
            </w:pPr>
            <w:r>
              <w:rPr>
                <w:kern w:val="2"/>
                <w:szCs w:val="22"/>
              </w:rPr>
              <w:t>Description</w:t>
            </w:r>
          </w:p>
        </w:tc>
        <w:tc>
          <w:tcPr>
            <w:tcW w:w="1565" w:type="dxa"/>
            <w:shd w:val="clear" w:color="000000" w:fill="C0C0C0"/>
          </w:tcPr>
          <w:p w14:paraId="00F00076" w14:textId="77777777" w:rsidR="00847433" w:rsidRDefault="00000000">
            <w:pPr>
              <w:pStyle w:val="TAH"/>
              <w:rPr>
                <w:kern w:val="2"/>
                <w:szCs w:val="22"/>
              </w:rPr>
            </w:pPr>
            <w:r>
              <w:rPr>
                <w:kern w:val="2"/>
                <w:szCs w:val="22"/>
              </w:rPr>
              <w:t>Initiated by</w:t>
            </w:r>
          </w:p>
        </w:tc>
      </w:tr>
      <w:tr w:rsidR="00847433" w14:paraId="1DB34CA3" w14:textId="77777777">
        <w:trPr>
          <w:jc w:val="center"/>
        </w:trPr>
        <w:tc>
          <w:tcPr>
            <w:tcW w:w="3260" w:type="dxa"/>
          </w:tcPr>
          <w:p w14:paraId="66951F51" w14:textId="77777777" w:rsidR="00847433" w:rsidRDefault="00000000">
            <w:pPr>
              <w:pStyle w:val="TAL"/>
              <w:rPr>
                <w:kern w:val="2"/>
                <w:szCs w:val="22"/>
              </w:rPr>
            </w:pPr>
            <w:r>
              <w:rPr>
                <w:kern w:val="2"/>
                <w:szCs w:val="22"/>
              </w:rPr>
              <w:t>MSGS_ASRegistration_Request</w:t>
            </w:r>
          </w:p>
        </w:tc>
        <w:tc>
          <w:tcPr>
            <w:tcW w:w="4395" w:type="dxa"/>
          </w:tcPr>
          <w:p w14:paraId="01DF5D87" w14:textId="77777777" w:rsidR="00847433" w:rsidRDefault="00000000">
            <w:pPr>
              <w:pStyle w:val="TAL"/>
              <w:rPr>
                <w:kern w:val="2"/>
                <w:szCs w:val="22"/>
              </w:rPr>
            </w:pPr>
            <w:r>
              <w:rPr>
                <w:kern w:val="2"/>
                <w:szCs w:val="22"/>
              </w:rPr>
              <w:t>This service operation is used by the AS to register itself to MSGin5G Server.</w:t>
            </w:r>
          </w:p>
        </w:tc>
        <w:tc>
          <w:tcPr>
            <w:tcW w:w="1565" w:type="dxa"/>
          </w:tcPr>
          <w:p w14:paraId="7113BFD5" w14:textId="77777777" w:rsidR="00847433" w:rsidRDefault="00000000">
            <w:pPr>
              <w:pStyle w:val="TAL"/>
              <w:rPr>
                <w:kern w:val="2"/>
                <w:szCs w:val="22"/>
              </w:rPr>
            </w:pPr>
            <w:r>
              <w:rPr>
                <w:kern w:val="2"/>
                <w:szCs w:val="22"/>
              </w:rPr>
              <w:t>AS</w:t>
            </w:r>
          </w:p>
        </w:tc>
      </w:tr>
      <w:tr w:rsidR="00847433" w14:paraId="61A3CF00" w14:textId="77777777">
        <w:trPr>
          <w:jc w:val="center"/>
        </w:trPr>
        <w:tc>
          <w:tcPr>
            <w:tcW w:w="3260" w:type="dxa"/>
          </w:tcPr>
          <w:p w14:paraId="028FD62C" w14:textId="77777777" w:rsidR="00847433" w:rsidRDefault="00000000">
            <w:pPr>
              <w:pStyle w:val="TAL"/>
              <w:rPr>
                <w:kern w:val="2"/>
                <w:szCs w:val="22"/>
              </w:rPr>
            </w:pPr>
            <w:r>
              <w:rPr>
                <w:kern w:val="2"/>
              </w:rPr>
              <w:t>MSGS_ASRegistration_Deregister</w:t>
            </w:r>
          </w:p>
        </w:tc>
        <w:tc>
          <w:tcPr>
            <w:tcW w:w="4395" w:type="dxa"/>
          </w:tcPr>
          <w:p w14:paraId="6317F800" w14:textId="77777777" w:rsidR="00847433" w:rsidRDefault="00000000">
            <w:pPr>
              <w:pStyle w:val="TAL"/>
              <w:rPr>
                <w:kern w:val="2"/>
                <w:szCs w:val="22"/>
              </w:rPr>
            </w:pPr>
            <w:r>
              <w:rPr>
                <w:kern w:val="2"/>
                <w:szCs w:val="22"/>
              </w:rPr>
              <w:t>This service operation is used by the AS to deregister itself from a MSGin5G Server.</w:t>
            </w:r>
          </w:p>
        </w:tc>
        <w:tc>
          <w:tcPr>
            <w:tcW w:w="1565" w:type="dxa"/>
          </w:tcPr>
          <w:p w14:paraId="299203AD" w14:textId="77777777" w:rsidR="00847433" w:rsidRDefault="00000000">
            <w:pPr>
              <w:pStyle w:val="TAL"/>
              <w:rPr>
                <w:kern w:val="2"/>
                <w:szCs w:val="22"/>
              </w:rPr>
            </w:pPr>
            <w:r>
              <w:rPr>
                <w:kern w:val="2"/>
                <w:szCs w:val="22"/>
              </w:rPr>
              <w:t>AS</w:t>
            </w:r>
          </w:p>
        </w:tc>
      </w:tr>
    </w:tbl>
    <w:p w14:paraId="644913F5" w14:textId="77777777" w:rsidR="00847433" w:rsidRDefault="00847433">
      <w:pPr>
        <w:rPr>
          <w:lang w:eastAsia="zh-CN"/>
        </w:rPr>
      </w:pPr>
    </w:p>
    <w:p w14:paraId="628F797D" w14:textId="77777777" w:rsidR="00847433" w:rsidRDefault="00000000">
      <w:pPr>
        <w:pStyle w:val="Heading4"/>
      </w:pPr>
      <w:bookmarkStart w:id="60" w:name="_Toc83768240"/>
      <w:bookmarkStart w:id="61" w:name="_Toc97197066"/>
      <w:bookmarkStart w:id="62" w:name="_Toc93878868"/>
      <w:bookmarkStart w:id="63" w:name="_Toc96996660"/>
      <w:bookmarkStart w:id="64" w:name="_Toc153792920"/>
      <w:r>
        <w:t>5.</w:t>
      </w:r>
      <w:r>
        <w:rPr>
          <w:lang w:eastAsia="zh-CN"/>
        </w:rPr>
        <w:t>2</w:t>
      </w:r>
      <w:r>
        <w:t>.2.2</w:t>
      </w:r>
      <w:r>
        <w:tab/>
      </w:r>
      <w:r>
        <w:rPr>
          <w:lang w:eastAsia="zh-CN"/>
        </w:rPr>
        <w:t>MSGS_</w:t>
      </w:r>
      <w:r>
        <w:t>ASRegistration</w:t>
      </w:r>
      <w:r>
        <w:rPr>
          <w:lang w:eastAsia="zh-CN"/>
        </w:rPr>
        <w:t>_Request</w:t>
      </w:r>
      <w:bookmarkEnd w:id="60"/>
      <w:bookmarkEnd w:id="61"/>
      <w:bookmarkEnd w:id="62"/>
      <w:bookmarkEnd w:id="63"/>
      <w:bookmarkEnd w:id="64"/>
      <w:r>
        <w:rPr>
          <w:lang w:eastAsia="zh-CN"/>
        </w:rPr>
        <w:t xml:space="preserve"> </w:t>
      </w:r>
    </w:p>
    <w:p w14:paraId="3534A84C" w14:textId="77777777" w:rsidR="00847433" w:rsidRDefault="00000000">
      <w:pPr>
        <w:pStyle w:val="Heading5"/>
      </w:pPr>
      <w:bookmarkStart w:id="65" w:name="_Toc97197067"/>
      <w:bookmarkStart w:id="66" w:name="_Toc83768241"/>
      <w:bookmarkStart w:id="67" w:name="_Toc96996661"/>
      <w:bookmarkStart w:id="68" w:name="_Toc93878869"/>
      <w:bookmarkStart w:id="69" w:name="_Toc153792921"/>
      <w:r>
        <w:t>5.</w:t>
      </w:r>
      <w:r>
        <w:rPr>
          <w:lang w:eastAsia="zh-CN"/>
        </w:rPr>
        <w:t>2</w:t>
      </w:r>
      <w:r>
        <w:t>.2.2.1</w:t>
      </w:r>
      <w:r>
        <w:tab/>
        <w:t>General</w:t>
      </w:r>
      <w:bookmarkEnd w:id="65"/>
      <w:bookmarkEnd w:id="66"/>
      <w:bookmarkEnd w:id="67"/>
      <w:bookmarkEnd w:id="68"/>
      <w:bookmarkEnd w:id="69"/>
    </w:p>
    <w:p w14:paraId="40293710" w14:textId="77777777" w:rsidR="00847433" w:rsidRDefault="00000000">
      <w:r>
        <w:t>This service operation is used by the AS to register itself to MSGin5G Server.</w:t>
      </w:r>
    </w:p>
    <w:p w14:paraId="08323749" w14:textId="77777777" w:rsidR="00847433" w:rsidRDefault="00000000">
      <w:pPr>
        <w:pStyle w:val="Heading5"/>
        <w:rPr>
          <w:lang w:eastAsia="zh-CN"/>
        </w:rPr>
      </w:pPr>
      <w:bookmarkStart w:id="70" w:name="_Toc83768242"/>
      <w:bookmarkStart w:id="71" w:name="_Toc96996662"/>
      <w:bookmarkStart w:id="72" w:name="_Toc93878870"/>
      <w:bookmarkStart w:id="73" w:name="_Toc97197068"/>
      <w:bookmarkStart w:id="74" w:name="_Toc153792922"/>
      <w:r>
        <w:t>5.</w:t>
      </w:r>
      <w:r>
        <w:rPr>
          <w:lang w:eastAsia="zh-CN"/>
        </w:rPr>
        <w:t>2</w:t>
      </w:r>
      <w:r>
        <w:t>.2.2.2</w:t>
      </w:r>
      <w:r>
        <w:tab/>
      </w:r>
      <w:r>
        <w:rPr>
          <w:lang w:eastAsia="zh-CN"/>
        </w:rPr>
        <w:t>Application Server registering to MSGin5G Server using MSGS_</w:t>
      </w:r>
      <w:r>
        <w:t>ASRegistration</w:t>
      </w:r>
      <w:r>
        <w:rPr>
          <w:lang w:eastAsia="zh-CN"/>
        </w:rPr>
        <w:t>_Request operation</w:t>
      </w:r>
      <w:bookmarkEnd w:id="70"/>
      <w:bookmarkEnd w:id="71"/>
      <w:bookmarkEnd w:id="72"/>
      <w:bookmarkEnd w:id="73"/>
      <w:bookmarkEnd w:id="74"/>
    </w:p>
    <w:p w14:paraId="097F902A" w14:textId="77777777" w:rsidR="00847433" w:rsidRDefault="00000000">
      <w:pPr>
        <w:pStyle w:val="TH"/>
        <w:rPr>
          <w:lang w:eastAsia="zh-CN"/>
        </w:rPr>
      </w:pPr>
      <w:r>
        <w:object w:dxaOrig="8715" w:dyaOrig="2139" w14:anchorId="6E42C1F5">
          <v:shape id="_x0000_i1026" type="#_x0000_t75" style="width:435.75pt;height:107.25pt" o:ole="">
            <v:imagedata r:id="rId13" o:title=""/>
          </v:shape>
          <o:OLEObject Type="Embed" ProgID="Visio.Drawing.11" ShapeID="_x0000_i1026" DrawAspect="Content" ObjectID="_1764405678" r:id="rId14"/>
        </w:object>
      </w:r>
    </w:p>
    <w:p w14:paraId="7DCA47E9" w14:textId="77777777" w:rsidR="00847433" w:rsidRDefault="00000000">
      <w:pPr>
        <w:pStyle w:val="TF"/>
      </w:pPr>
      <w:r>
        <w:t>Figure 5.2.2.2.2-1:</w:t>
      </w:r>
      <w:r>
        <w:rPr>
          <w:rFonts w:hint="eastAsia"/>
        </w:rPr>
        <w:t xml:space="preserve"> </w:t>
      </w:r>
      <w:r>
        <w:t>AS Registering to MSGin5G Server</w:t>
      </w:r>
    </w:p>
    <w:p w14:paraId="5435BFBD" w14:textId="77777777" w:rsidR="00847433" w:rsidRDefault="00000000">
      <w:pPr>
        <w:rPr>
          <w:lang w:eastAsia="zh-CN"/>
        </w:rPr>
      </w:pPr>
      <w:r>
        <w:rPr>
          <w:lang w:eastAsia="zh-CN"/>
        </w:rPr>
        <w:t xml:space="preserve">To register itself at the MSGin5G Server, the </w:t>
      </w:r>
      <w:r>
        <w:t>AS</w:t>
      </w:r>
      <w:r>
        <w:rPr>
          <w:lang w:eastAsia="zh-CN"/>
        </w:rPr>
        <w:t xml:space="preserve"> shall send an HTTP POST message to the MSGin5G Server on</w:t>
      </w:r>
      <w:r>
        <w:t xml:space="preserve"> the "AS Registrations" collection resource</w:t>
      </w:r>
      <w:r>
        <w:rPr>
          <w:lang w:eastAsia="zh-CN"/>
        </w:rPr>
        <w:t>. The body of the HTTP POST message shall include ASRegistration data structure that shall include:</w:t>
      </w:r>
    </w:p>
    <w:p w14:paraId="2D098682" w14:textId="77777777" w:rsidR="00847433" w:rsidRDefault="00000000">
      <w:pPr>
        <w:pStyle w:val="B10"/>
      </w:pPr>
      <w:r>
        <w:t>-</w:t>
      </w:r>
      <w:r>
        <w:tab/>
        <w:t>the Application Server Identifier within the "</w:t>
      </w:r>
      <w:r>
        <w:rPr>
          <w:szCs w:val="22"/>
        </w:rPr>
        <w:t>asSvcId</w:t>
      </w:r>
      <w:r>
        <w:t>" attribute; and</w:t>
      </w:r>
    </w:p>
    <w:p w14:paraId="617A02B0" w14:textId="77777777" w:rsidR="00847433" w:rsidRDefault="00000000">
      <w:pPr>
        <w:pStyle w:val="B10"/>
      </w:pPr>
      <w:r>
        <w:t>may include:</w:t>
      </w:r>
    </w:p>
    <w:p w14:paraId="20C6157F" w14:textId="77777777" w:rsidR="00847433" w:rsidRDefault="00000000">
      <w:pPr>
        <w:pStyle w:val="B10"/>
      </w:pPr>
      <w:r>
        <w:lastRenderedPageBreak/>
        <w:t>-</w:t>
      </w:r>
      <w:r>
        <w:tab/>
        <w:t>the Application Identifier within the "appId" attribute;</w:t>
      </w:r>
    </w:p>
    <w:p w14:paraId="6A3370C4" w14:textId="77777777" w:rsidR="00847433" w:rsidRDefault="00000000">
      <w:pPr>
        <w:pStyle w:val="B10"/>
      </w:pPr>
      <w:r>
        <w:t>-</w:t>
      </w:r>
      <w:r>
        <w:tab/>
        <w:t>the notification target URI within the "</w:t>
      </w:r>
      <w:r>
        <w:rPr>
          <w:szCs w:val="22"/>
        </w:rPr>
        <w:t>targetUri</w:t>
      </w:r>
      <w:r>
        <w:t>" attribute; and</w:t>
      </w:r>
    </w:p>
    <w:p w14:paraId="527A01EB" w14:textId="77777777" w:rsidR="00847433" w:rsidRDefault="00000000">
      <w:pPr>
        <w:pStyle w:val="B10"/>
      </w:pPr>
      <w:r>
        <w:t>-</w:t>
      </w:r>
      <w:r>
        <w:tab/>
        <w:t>the Application Server Profile Information within the "</w:t>
      </w:r>
      <w:r>
        <w:rPr>
          <w:szCs w:val="22"/>
        </w:rPr>
        <w:t>asProf</w:t>
      </w:r>
      <w:r>
        <w:t>" attribute, that may include:</w:t>
      </w:r>
    </w:p>
    <w:p w14:paraId="2DA871BC" w14:textId="77777777" w:rsidR="00847433" w:rsidRDefault="00000000">
      <w:pPr>
        <w:pStyle w:val="B2"/>
      </w:pPr>
      <w:r>
        <w:t>-</w:t>
      </w:r>
      <w:r>
        <w:tab/>
        <w:t>the Application Server name within the "appName" attribute;</w:t>
      </w:r>
    </w:p>
    <w:p w14:paraId="321FF936" w14:textId="77777777" w:rsidR="00847433" w:rsidRDefault="00000000">
      <w:pPr>
        <w:pStyle w:val="B2"/>
      </w:pPr>
      <w:r>
        <w:t>-</w:t>
      </w:r>
      <w:r>
        <w:tab/>
        <w:t>the list of Application Providers name within the "appProviders" attribute;</w:t>
      </w:r>
    </w:p>
    <w:p w14:paraId="0FA86423" w14:textId="77777777" w:rsidR="00847433" w:rsidRDefault="00000000">
      <w:pPr>
        <w:pStyle w:val="B2"/>
      </w:pPr>
      <w:r>
        <w:t>-</w:t>
      </w:r>
      <w:r>
        <w:tab/>
        <w:t>the list of Application scenarios within the "appScenarios" attribute;</w:t>
      </w:r>
    </w:p>
    <w:p w14:paraId="4A164C2F" w14:textId="77777777" w:rsidR="00847433" w:rsidRDefault="00000000">
      <w:pPr>
        <w:pStyle w:val="B2"/>
      </w:pPr>
      <w:r>
        <w:t>-</w:t>
      </w:r>
      <w:r>
        <w:tab/>
        <w:t>the list of Application Server category within the "appCategory" attribute; and</w:t>
      </w:r>
    </w:p>
    <w:p w14:paraId="54758D20" w14:textId="77777777" w:rsidR="00847433" w:rsidRDefault="00000000">
      <w:pPr>
        <w:pStyle w:val="B2"/>
        <w:rPr>
          <w:lang w:eastAsia="zh-CN"/>
        </w:rPr>
      </w:pPr>
      <w:r>
        <w:rPr>
          <w:lang w:eastAsia="zh-CN"/>
        </w:rPr>
        <w:t>-</w:t>
      </w:r>
      <w:r>
        <w:rPr>
          <w:lang w:eastAsia="zh-CN"/>
        </w:rPr>
        <w:tab/>
        <w:t>the list of Application Server status within the "asStatus" attribute.</w:t>
      </w:r>
    </w:p>
    <w:p w14:paraId="3CB3ED9A" w14:textId="77777777" w:rsidR="00847433" w:rsidRDefault="00000000">
      <w:r>
        <w:t>Upon receiving the HTTP POST message from the AS, the MSGin5G Server shall:</w:t>
      </w:r>
    </w:p>
    <w:p w14:paraId="5DAEF2C7" w14:textId="77777777" w:rsidR="00847433" w:rsidRDefault="00000000">
      <w:pPr>
        <w:pStyle w:val="B10"/>
      </w:pPr>
      <w:r>
        <w:t>1.</w:t>
      </w:r>
      <w:r>
        <w:rPr>
          <w:lang w:eastAsia="zh-CN"/>
        </w:rPr>
        <w:tab/>
      </w:r>
      <w:r>
        <w:t>process the AS registration request information;</w:t>
      </w:r>
    </w:p>
    <w:p w14:paraId="1BA4A139" w14:textId="77777777" w:rsidR="00847433" w:rsidRDefault="00000000">
      <w:pPr>
        <w:pStyle w:val="B10"/>
      </w:pPr>
      <w:r>
        <w:t>2.</w:t>
      </w:r>
      <w:r>
        <w:rPr>
          <w:lang w:eastAsia="zh-CN"/>
        </w:rPr>
        <w:tab/>
      </w:r>
      <w:r>
        <w:t>verify the identity of the AS and check if the AS is authorized to register itself at MSGin5G Server; and</w:t>
      </w:r>
    </w:p>
    <w:p w14:paraId="15C9D4E3" w14:textId="77777777" w:rsidR="00847433" w:rsidRDefault="00000000">
      <w:pPr>
        <w:pStyle w:val="B10"/>
      </w:pPr>
      <w:r>
        <w:t>3.</w:t>
      </w:r>
      <w:r>
        <w:rPr>
          <w:lang w:eastAsia="zh-CN"/>
        </w:rPr>
        <w:tab/>
      </w:r>
      <w:r>
        <w:t>if the AS is authorized to register to MSGin5G Server, then the MSGin5G Server shall:</w:t>
      </w:r>
    </w:p>
    <w:p w14:paraId="7AF8BF62" w14:textId="77777777" w:rsidR="00847433" w:rsidRDefault="00000000">
      <w:pPr>
        <w:pStyle w:val="B2"/>
      </w:pPr>
      <w:r>
        <w:t>a.</w:t>
      </w:r>
      <w:r>
        <w:rPr>
          <w:lang w:eastAsia="zh-CN"/>
        </w:rPr>
        <w:tab/>
      </w:r>
      <w:r>
        <w:t>store the AS registration information and create a new resource with the AS</w:t>
      </w:r>
      <w:bookmarkStart w:id="75" w:name="OLE_LINK18"/>
      <w:r>
        <w:t xml:space="preserve"> registration information</w:t>
      </w:r>
      <w:bookmarkEnd w:id="75"/>
      <w:r>
        <w:t xml:space="preserve"> as specified in clause 8.1.2.1; and</w:t>
      </w:r>
    </w:p>
    <w:p w14:paraId="33D31846" w14:textId="77777777" w:rsidR="00847433" w:rsidRDefault="00000000">
      <w:pPr>
        <w:pStyle w:val="B2"/>
        <w:rPr>
          <w:lang w:eastAsia="zh-CN"/>
        </w:rPr>
      </w:pPr>
      <w:r>
        <w:t>b.</w:t>
      </w:r>
      <w:r>
        <w:rPr>
          <w:lang w:eastAsia="zh-CN"/>
        </w:rPr>
        <w:tab/>
      </w:r>
      <w:r>
        <w:t>If the registration is successful, the MSGin5G Server shall respond to the AS with an HTTP "201 Created" status code, including an HTTP Location header field containing the URI of the created "AS Registration" resource and the response body containing ASRegistrationAck data structure that shall contain:</w:t>
      </w:r>
    </w:p>
    <w:p w14:paraId="44571111" w14:textId="77777777" w:rsidR="00847433" w:rsidRDefault="00000000">
      <w:pPr>
        <w:pStyle w:val="B3"/>
      </w:pPr>
      <w:r>
        <w:t>-</w:t>
      </w:r>
      <w:r>
        <w:tab/>
        <w:t>the Application Server Identifier within the "</w:t>
      </w:r>
      <w:r>
        <w:rPr>
          <w:szCs w:val="22"/>
        </w:rPr>
        <w:t>asSvcId</w:t>
      </w:r>
      <w:r>
        <w:t>" attribute; and</w:t>
      </w:r>
    </w:p>
    <w:p w14:paraId="5B3698A2" w14:textId="77777777" w:rsidR="00847433" w:rsidRDefault="00000000">
      <w:pPr>
        <w:pStyle w:val="B3"/>
      </w:pPr>
      <w:r>
        <w:t>-</w:t>
      </w:r>
      <w:r>
        <w:tab/>
        <w:t>the registration result within the "</w:t>
      </w:r>
      <w:r>
        <w:rPr>
          <w:szCs w:val="22"/>
        </w:rPr>
        <w:t>result</w:t>
      </w:r>
      <w:r>
        <w:t>" attribute.</w:t>
      </w:r>
    </w:p>
    <w:p w14:paraId="588A686D" w14:textId="77777777" w:rsidR="00847433" w:rsidRDefault="00000000">
      <w:pPr>
        <w:rPr>
          <w:lang w:eastAsia="zh-CN"/>
        </w:rPr>
      </w:pPr>
      <w:r>
        <w:rPr>
          <w:lang w:eastAsia="zh-CN"/>
        </w:rPr>
        <w:t>If errors occur when processing the HTTP POST request, the MSGin5G Server shall apply error handling procedures as specified in clause 8.1.6.</w:t>
      </w:r>
    </w:p>
    <w:p w14:paraId="50D4F4D0" w14:textId="77777777" w:rsidR="00847433" w:rsidRDefault="00000000">
      <w:pPr>
        <w:pStyle w:val="Heading4"/>
        <w:rPr>
          <w:lang w:eastAsia="zh-CN"/>
        </w:rPr>
      </w:pPr>
      <w:bookmarkStart w:id="76" w:name="_Toc96996663"/>
      <w:bookmarkStart w:id="77" w:name="_Toc83768243"/>
      <w:bookmarkStart w:id="78" w:name="_Toc97197069"/>
      <w:bookmarkStart w:id="79" w:name="_Toc93878871"/>
      <w:bookmarkStart w:id="80" w:name="_Toc153792923"/>
      <w:r>
        <w:t>5.</w:t>
      </w:r>
      <w:r>
        <w:rPr>
          <w:lang w:eastAsia="zh-CN"/>
        </w:rPr>
        <w:t>2</w:t>
      </w:r>
      <w:r>
        <w:t>.2.</w:t>
      </w:r>
      <w:r>
        <w:rPr>
          <w:lang w:eastAsia="zh-CN"/>
        </w:rPr>
        <w:t>3</w:t>
      </w:r>
      <w:r>
        <w:tab/>
      </w:r>
      <w:r>
        <w:rPr>
          <w:lang w:eastAsia="zh-CN"/>
        </w:rPr>
        <w:t>MSGS_</w:t>
      </w:r>
      <w:r>
        <w:t>ASRegistration</w:t>
      </w:r>
      <w:r>
        <w:rPr>
          <w:lang w:eastAsia="zh-CN"/>
        </w:rPr>
        <w:t>_Deregister</w:t>
      </w:r>
      <w:bookmarkEnd w:id="76"/>
      <w:bookmarkEnd w:id="77"/>
      <w:bookmarkEnd w:id="78"/>
      <w:bookmarkEnd w:id="79"/>
      <w:bookmarkEnd w:id="80"/>
    </w:p>
    <w:p w14:paraId="14C0B9E4" w14:textId="77777777" w:rsidR="00847433" w:rsidRDefault="00000000">
      <w:pPr>
        <w:pStyle w:val="Heading5"/>
      </w:pPr>
      <w:bookmarkStart w:id="81" w:name="_Toc83768244"/>
      <w:bookmarkStart w:id="82" w:name="_Toc93878872"/>
      <w:bookmarkStart w:id="83" w:name="_Toc96996664"/>
      <w:bookmarkStart w:id="84" w:name="_Toc97197070"/>
      <w:bookmarkStart w:id="85" w:name="_Toc153792924"/>
      <w:r>
        <w:t>5.</w:t>
      </w:r>
      <w:r>
        <w:rPr>
          <w:lang w:eastAsia="zh-CN"/>
        </w:rPr>
        <w:t>2</w:t>
      </w:r>
      <w:r>
        <w:t>.2.</w:t>
      </w:r>
      <w:r>
        <w:rPr>
          <w:lang w:eastAsia="zh-CN"/>
        </w:rPr>
        <w:t>3</w:t>
      </w:r>
      <w:r>
        <w:t>.1</w:t>
      </w:r>
      <w:r>
        <w:tab/>
        <w:t>General</w:t>
      </w:r>
      <w:bookmarkEnd w:id="81"/>
      <w:bookmarkEnd w:id="82"/>
      <w:bookmarkEnd w:id="83"/>
      <w:bookmarkEnd w:id="84"/>
      <w:bookmarkEnd w:id="85"/>
    </w:p>
    <w:p w14:paraId="40A809A3" w14:textId="77777777" w:rsidR="00847433" w:rsidRDefault="00000000">
      <w:r>
        <w:t>This service operation is used by the AS to deregister itself from a MSGin5G Server.</w:t>
      </w:r>
    </w:p>
    <w:p w14:paraId="098699B2" w14:textId="77777777" w:rsidR="00847433" w:rsidRDefault="00000000">
      <w:pPr>
        <w:pStyle w:val="Heading5"/>
        <w:rPr>
          <w:lang w:eastAsia="zh-CN"/>
        </w:rPr>
      </w:pPr>
      <w:bookmarkStart w:id="86" w:name="_Toc97197071"/>
      <w:bookmarkStart w:id="87" w:name="_Toc93878873"/>
      <w:bookmarkStart w:id="88" w:name="_Toc96996665"/>
      <w:bookmarkStart w:id="89" w:name="_Toc83768245"/>
      <w:bookmarkStart w:id="90" w:name="_Toc153792925"/>
      <w:r>
        <w:t>5.</w:t>
      </w:r>
      <w:r>
        <w:rPr>
          <w:lang w:eastAsia="zh-CN"/>
        </w:rPr>
        <w:t>2</w:t>
      </w:r>
      <w:r>
        <w:t>.2.</w:t>
      </w:r>
      <w:r>
        <w:rPr>
          <w:lang w:eastAsia="zh-CN"/>
        </w:rPr>
        <w:t>3</w:t>
      </w:r>
      <w:r>
        <w:t>.2</w:t>
      </w:r>
      <w:r>
        <w:tab/>
      </w:r>
      <w:r>
        <w:rPr>
          <w:lang w:eastAsia="zh-CN"/>
        </w:rPr>
        <w:t>Application Server deregistering from MSGin5G Server using MSGS_</w:t>
      </w:r>
      <w:r>
        <w:t>ASRegistration</w:t>
      </w:r>
      <w:r>
        <w:rPr>
          <w:lang w:eastAsia="zh-CN"/>
        </w:rPr>
        <w:t>_Deregister operation</w:t>
      </w:r>
      <w:bookmarkEnd w:id="86"/>
      <w:bookmarkEnd w:id="87"/>
      <w:bookmarkEnd w:id="88"/>
      <w:bookmarkEnd w:id="89"/>
      <w:bookmarkEnd w:id="90"/>
    </w:p>
    <w:p w14:paraId="0BC2EF39" w14:textId="77777777" w:rsidR="00847433" w:rsidRDefault="00000000">
      <w:pPr>
        <w:pStyle w:val="TH"/>
        <w:rPr>
          <w:lang w:eastAsia="zh-CN"/>
        </w:rPr>
      </w:pPr>
      <w:r>
        <w:object w:dxaOrig="8715" w:dyaOrig="2139" w14:anchorId="1217C90C">
          <v:shape id="_x0000_i1027" type="#_x0000_t75" style="width:435.75pt;height:107.25pt" o:ole="">
            <v:imagedata r:id="rId15" o:title=""/>
          </v:shape>
          <o:OLEObject Type="Embed" ProgID="Visio.Drawing.11" ShapeID="_x0000_i1027" DrawAspect="Content" ObjectID="_1764405679" r:id="rId16"/>
        </w:object>
      </w:r>
    </w:p>
    <w:p w14:paraId="506021F7" w14:textId="77777777" w:rsidR="00847433" w:rsidRDefault="00000000">
      <w:pPr>
        <w:pStyle w:val="TF"/>
      </w:pPr>
      <w:r>
        <w:t>Figure 5.2.2.3.2-1: AS Deregistering from MSGin5G Server</w:t>
      </w:r>
    </w:p>
    <w:p w14:paraId="1303ECC8" w14:textId="77777777" w:rsidR="00847433" w:rsidRDefault="00000000">
      <w:r>
        <w:t>To deregister itself from the MSGin5G Server, the AS shall send HTTP DELETE message to the MSGin5G Server on the "AS D</w:t>
      </w:r>
      <w:r>
        <w:rPr>
          <w:lang w:eastAsia="zh-CN"/>
        </w:rPr>
        <w:t>e</w:t>
      </w:r>
      <w:r>
        <w:t>Registration" collection resource</w:t>
      </w:r>
      <w:r>
        <w:rPr>
          <w:lang w:eastAsia="zh-CN"/>
        </w:rPr>
        <w:t xml:space="preserve">, </w:t>
      </w:r>
      <w:r>
        <w:t>as specified in clause</w:t>
      </w:r>
      <w:r>
        <w:rPr>
          <w:rFonts w:ascii="Arial" w:eastAsia="DengXian" w:hAnsi="Arial"/>
          <w:sz w:val="18"/>
        </w:rPr>
        <w:t> </w:t>
      </w:r>
      <w:r>
        <w:t xml:space="preserve">8.1.2.3.3.2. </w:t>
      </w:r>
    </w:p>
    <w:p w14:paraId="189F654A" w14:textId="77777777" w:rsidR="00847433" w:rsidRDefault="00000000">
      <w:r>
        <w:t>Upon receiving the HTTP DELETE request, the MSGin5G Server shall:</w:t>
      </w:r>
    </w:p>
    <w:p w14:paraId="35FD76F0" w14:textId="77777777" w:rsidR="00847433" w:rsidRDefault="00000000">
      <w:pPr>
        <w:pStyle w:val="B10"/>
      </w:pPr>
      <w:r>
        <w:t>1.</w:t>
      </w:r>
      <w:r>
        <w:tab/>
        <w:t>verify the identity of the AS and check if the AS is authorized to deregister the AS registration information;</w:t>
      </w:r>
    </w:p>
    <w:p w14:paraId="57C8B1B9" w14:textId="77777777" w:rsidR="00847433" w:rsidRDefault="00000000">
      <w:pPr>
        <w:pStyle w:val="B10"/>
      </w:pPr>
      <w:r>
        <w:lastRenderedPageBreak/>
        <w:t>2.</w:t>
      </w:r>
      <w:r>
        <w:tab/>
        <w:t>if the AS is authorized to deregister the AS registration information, then the MSGin5G Server shall deregister the AS profile from the MSGin5G Server and delete the resource representing AS registration information; and</w:t>
      </w:r>
    </w:p>
    <w:p w14:paraId="4956EC8F" w14:textId="77777777" w:rsidR="00847433" w:rsidRDefault="00000000">
      <w:pPr>
        <w:pStyle w:val="B10"/>
        <w:rPr>
          <w:lang w:eastAsia="zh-CN"/>
        </w:rPr>
      </w:pPr>
      <w:r>
        <w:t>3.</w:t>
      </w:r>
      <w:r>
        <w:tab/>
        <w:t>return the HTTP "200 OK" status code to the AS, indicating the successful deregistration of the AS information and shall include ASRegistrationAck data structure within the response body or HTTP "204 No Content" status code to the AS.</w:t>
      </w:r>
    </w:p>
    <w:p w14:paraId="26BE0870" w14:textId="77777777" w:rsidR="00847433" w:rsidRDefault="00000000">
      <w:pPr>
        <w:rPr>
          <w:lang w:eastAsia="zh-CN"/>
        </w:rPr>
      </w:pPr>
      <w:r>
        <w:rPr>
          <w:lang w:eastAsia="zh-CN"/>
        </w:rPr>
        <w:t>If errors occur when processing the HTTP DELETE request, the MSGin5G Server shall apply error handling procedures as specified in clause 8.1.6.</w:t>
      </w:r>
    </w:p>
    <w:p w14:paraId="63566609" w14:textId="77777777" w:rsidR="00847433" w:rsidRDefault="00000000">
      <w:pPr>
        <w:pStyle w:val="Heading2"/>
        <w:rPr>
          <w:lang w:eastAsia="zh-CN"/>
        </w:rPr>
      </w:pPr>
      <w:bookmarkStart w:id="91" w:name="_Toc97197072"/>
      <w:bookmarkStart w:id="92" w:name="_Toc93878874"/>
      <w:bookmarkStart w:id="93" w:name="_Toc83768246"/>
      <w:bookmarkStart w:id="94" w:name="_Toc96996666"/>
      <w:bookmarkStart w:id="95" w:name="_Toc153792926"/>
      <w:r>
        <w:rPr>
          <w:lang w:eastAsia="zh-CN"/>
        </w:rPr>
        <w:t>5.3</w:t>
      </w:r>
      <w:r>
        <w:rPr>
          <w:lang w:eastAsia="zh-CN"/>
        </w:rPr>
        <w:tab/>
        <w:t>MSGS_MSGDelivery Service</w:t>
      </w:r>
      <w:bookmarkEnd w:id="91"/>
      <w:bookmarkEnd w:id="92"/>
      <w:bookmarkEnd w:id="93"/>
      <w:bookmarkEnd w:id="94"/>
      <w:bookmarkEnd w:id="95"/>
    </w:p>
    <w:p w14:paraId="04954DB3" w14:textId="77777777" w:rsidR="00847433" w:rsidRDefault="00000000">
      <w:pPr>
        <w:pStyle w:val="Heading3"/>
      </w:pPr>
      <w:bookmarkStart w:id="96" w:name="_Toc45132698"/>
      <w:bookmarkStart w:id="97" w:name="_Toc63170997"/>
      <w:bookmarkStart w:id="98" w:name="_Toc66282034"/>
      <w:bookmarkStart w:id="99" w:name="_Toc510696588"/>
      <w:bookmarkStart w:id="100" w:name="_Toc75351463"/>
      <w:bookmarkStart w:id="101" w:name="_Toc73433550"/>
      <w:bookmarkStart w:id="102" w:name="_Toc36037291"/>
      <w:bookmarkStart w:id="103" w:name="_Toc97197073"/>
      <w:bookmarkStart w:id="104" w:name="_Toc83768247"/>
      <w:bookmarkStart w:id="105" w:name="_Toc93878875"/>
      <w:bookmarkStart w:id="106" w:name="_Toc34035298"/>
      <w:bookmarkStart w:id="107" w:name="_Toc38877437"/>
      <w:bookmarkStart w:id="108" w:name="_Toc73435647"/>
      <w:bookmarkStart w:id="109" w:name="_Toc43199519"/>
      <w:bookmarkStart w:id="110" w:name="_Toc70426202"/>
      <w:bookmarkStart w:id="111" w:name="_Toc59015441"/>
      <w:bookmarkStart w:id="112" w:name="_Toc96996667"/>
      <w:bookmarkStart w:id="113" w:name="_Toc68165910"/>
      <w:bookmarkStart w:id="114" w:name="_Toc73437053"/>
      <w:bookmarkStart w:id="115" w:name="_Toc36037595"/>
      <w:bookmarkStart w:id="116" w:name="_Toc153792927"/>
      <w:r>
        <w:t>5.</w:t>
      </w:r>
      <w:r>
        <w:rPr>
          <w:lang w:eastAsia="zh-CN"/>
        </w:rPr>
        <w:t>3</w:t>
      </w:r>
      <w:r>
        <w:t>.1</w:t>
      </w:r>
      <w:r>
        <w:tab/>
        <w:t>Service Description</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ED28B1D" w14:textId="77777777" w:rsidR="00847433" w:rsidRDefault="00000000">
      <w:pPr>
        <w:rPr>
          <w:lang w:eastAsia="zh-CN"/>
        </w:rPr>
      </w:pPr>
      <w:r>
        <w:rPr>
          <w:lang w:eastAsia="zh-CN"/>
        </w:rPr>
        <w:t>The MSGS_MSGDelivery Service corresponding to Mm5s as defined in 3GPP TS 23.554 [2], is provided by the MSGin5G Server.</w:t>
      </w:r>
    </w:p>
    <w:p w14:paraId="1E2FD57E" w14:textId="77777777" w:rsidR="00847433" w:rsidRDefault="00000000">
      <w:pPr>
        <w:rPr>
          <w:lang w:eastAsia="zh-CN"/>
        </w:rPr>
      </w:pPr>
      <w:r>
        <w:rPr>
          <w:lang w:eastAsia="zh-CN"/>
        </w:rPr>
        <w:t>This service:</w:t>
      </w:r>
    </w:p>
    <w:p w14:paraId="2C1E034A" w14:textId="77777777" w:rsidR="00847433" w:rsidRDefault="00000000">
      <w:pPr>
        <w:pStyle w:val="B10"/>
        <w:rPr>
          <w:lang w:eastAsia="zh-CN"/>
        </w:rPr>
      </w:pPr>
      <w:r>
        <w:rPr>
          <w:lang w:eastAsia="zh-CN"/>
        </w:rPr>
        <w:t>-</w:t>
      </w:r>
      <w:r>
        <w:rPr>
          <w:lang w:eastAsia="zh-CN"/>
        </w:rPr>
        <w:tab/>
        <w:t>allows AS invokes services provided by MSGin5G Server to send MSGin5G Messages and MSGin5G message delivery status reports</w:t>
      </w:r>
      <w:r>
        <w:rPr>
          <w:rFonts w:hint="eastAsia"/>
          <w:lang w:val="en-US" w:eastAsia="zh-CN"/>
        </w:rPr>
        <w:t xml:space="preserve"> </w:t>
      </w:r>
      <w:r>
        <w:rPr>
          <w:lang w:eastAsia="zh-CN"/>
        </w:rPr>
        <w:t>to MSGin5G Server; and</w:t>
      </w:r>
    </w:p>
    <w:p w14:paraId="1670F06C" w14:textId="77777777" w:rsidR="00847433" w:rsidRDefault="00000000">
      <w:pPr>
        <w:pStyle w:val="B10"/>
        <w:rPr>
          <w:lang w:eastAsia="zh-CN"/>
        </w:rPr>
      </w:pPr>
      <w:r>
        <w:rPr>
          <w:lang w:eastAsia="zh-CN"/>
        </w:rPr>
        <w:t>-</w:t>
      </w:r>
      <w:r>
        <w:rPr>
          <w:lang w:eastAsia="zh-CN"/>
        </w:rPr>
        <w:tab/>
        <w:t>allows L3G/N3G invokes services provided by MSGin5G Server to send MSGin5G Messages and MSGin5G message delivery status reports</w:t>
      </w:r>
      <w:r>
        <w:rPr>
          <w:rFonts w:hint="eastAsia"/>
          <w:lang w:val="en-US" w:eastAsia="zh-CN"/>
        </w:rPr>
        <w:t xml:space="preserve"> </w:t>
      </w:r>
      <w:r>
        <w:rPr>
          <w:lang w:eastAsia="zh-CN"/>
        </w:rPr>
        <w:t>to MSGin5G Server on behalf of Legacy 3GPP UE or Non-3GPP UE.</w:t>
      </w:r>
    </w:p>
    <w:p w14:paraId="05C41E1A" w14:textId="77777777" w:rsidR="00847433" w:rsidRDefault="00000000">
      <w:pPr>
        <w:pStyle w:val="B10"/>
        <w:rPr>
          <w:lang w:eastAsia="zh-CN"/>
        </w:rPr>
      </w:pPr>
      <w:r>
        <w:rPr>
          <w:lang w:eastAsia="zh-CN"/>
        </w:rPr>
        <w:t>-</w:t>
      </w:r>
      <w:r>
        <w:rPr>
          <w:lang w:eastAsia="zh-CN"/>
        </w:rPr>
        <w:tab/>
        <w:t>allows BMG invokes services provided by MSGin5G Server to send MSGin5G message delivery status reports to MSGin5G Server.</w:t>
      </w:r>
    </w:p>
    <w:p w14:paraId="4FC38E21" w14:textId="77777777" w:rsidR="00847433" w:rsidRDefault="00000000">
      <w:pPr>
        <w:pStyle w:val="Heading3"/>
      </w:pPr>
      <w:bookmarkStart w:id="117" w:name="_Toc66282035"/>
      <w:bookmarkStart w:id="118" w:name="_Toc68165911"/>
      <w:bookmarkStart w:id="119" w:name="_Toc70426203"/>
      <w:bookmarkStart w:id="120" w:name="_Toc34035299"/>
      <w:bookmarkStart w:id="121" w:name="_Toc75351464"/>
      <w:bookmarkStart w:id="122" w:name="_Toc73435648"/>
      <w:bookmarkStart w:id="123" w:name="_Toc510696589"/>
      <w:bookmarkStart w:id="124" w:name="_Toc36037596"/>
      <w:bookmarkStart w:id="125" w:name="_Toc73433551"/>
      <w:bookmarkStart w:id="126" w:name="_Toc63170998"/>
      <w:bookmarkStart w:id="127" w:name="_Toc93878876"/>
      <w:bookmarkStart w:id="128" w:name="_Toc45132699"/>
      <w:bookmarkStart w:id="129" w:name="_Toc38877438"/>
      <w:bookmarkStart w:id="130" w:name="_Toc96996668"/>
      <w:bookmarkStart w:id="131" w:name="_Toc43199520"/>
      <w:bookmarkStart w:id="132" w:name="_Toc97197074"/>
      <w:bookmarkStart w:id="133" w:name="_Toc83768248"/>
      <w:bookmarkStart w:id="134" w:name="_Toc36037292"/>
      <w:bookmarkStart w:id="135" w:name="_Toc73437054"/>
      <w:bookmarkStart w:id="136" w:name="_Toc59015442"/>
      <w:bookmarkStart w:id="137" w:name="_Toc153792928"/>
      <w:r>
        <w:t>5.</w:t>
      </w:r>
      <w:r>
        <w:rPr>
          <w:lang w:eastAsia="zh-CN"/>
        </w:rPr>
        <w:t>3</w:t>
      </w:r>
      <w:r>
        <w:t>.2</w:t>
      </w:r>
      <w:r>
        <w:tab/>
        <w:t>Service Operations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1C307B28" w14:textId="77777777" w:rsidR="00847433" w:rsidRDefault="00000000">
      <w:pPr>
        <w:pStyle w:val="Heading4"/>
      </w:pPr>
      <w:bookmarkStart w:id="138" w:name="_Toc38877439"/>
      <w:bookmarkStart w:id="139" w:name="_Toc83768249"/>
      <w:bookmarkStart w:id="140" w:name="_Toc63170999"/>
      <w:bookmarkStart w:id="141" w:name="_Toc70426204"/>
      <w:bookmarkStart w:id="142" w:name="_Toc68165912"/>
      <w:bookmarkStart w:id="143" w:name="_Toc34035300"/>
      <w:bookmarkStart w:id="144" w:name="_Toc73435649"/>
      <w:bookmarkStart w:id="145" w:name="_Toc36037597"/>
      <w:bookmarkStart w:id="146" w:name="_Toc45132700"/>
      <w:bookmarkStart w:id="147" w:name="_Toc97197075"/>
      <w:bookmarkStart w:id="148" w:name="_Toc36037293"/>
      <w:bookmarkStart w:id="149" w:name="_Toc73437055"/>
      <w:bookmarkStart w:id="150" w:name="_Toc66282036"/>
      <w:bookmarkStart w:id="151" w:name="_Toc93878877"/>
      <w:bookmarkStart w:id="152" w:name="_Toc43199521"/>
      <w:bookmarkStart w:id="153" w:name="_Toc510696590"/>
      <w:bookmarkStart w:id="154" w:name="_Toc59015443"/>
      <w:bookmarkStart w:id="155" w:name="_Toc75351465"/>
      <w:bookmarkStart w:id="156" w:name="_Toc96996669"/>
      <w:bookmarkStart w:id="157" w:name="_Toc73433552"/>
      <w:bookmarkStart w:id="158" w:name="_Toc153792929"/>
      <w:r>
        <w:t>5.</w:t>
      </w:r>
      <w:r>
        <w:rPr>
          <w:lang w:eastAsia="zh-CN"/>
        </w:rPr>
        <w:t>3</w:t>
      </w:r>
      <w:r>
        <w:t>.2.1</w:t>
      </w:r>
      <w:r>
        <w:tab/>
        <w:t>Introduction</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0AF167FB" w14:textId="77777777" w:rsidR="00847433" w:rsidRDefault="00000000">
      <w:pPr>
        <w:rPr>
          <w:lang w:eastAsia="zh-CN"/>
        </w:rPr>
      </w:pPr>
      <w:bookmarkStart w:id="159" w:name="_Toc63171000"/>
      <w:bookmarkStart w:id="160" w:name="_Toc45132701"/>
      <w:bookmarkStart w:id="161" w:name="_Toc73435650"/>
      <w:bookmarkStart w:id="162" w:name="_Toc59015444"/>
      <w:bookmarkStart w:id="163" w:name="_Toc73433553"/>
      <w:bookmarkStart w:id="164" w:name="_Toc73437056"/>
      <w:bookmarkStart w:id="165" w:name="_Toc38877440"/>
      <w:bookmarkStart w:id="166" w:name="_Toc36037294"/>
      <w:bookmarkStart w:id="167" w:name="_Toc70426205"/>
      <w:bookmarkStart w:id="168" w:name="_Toc43199522"/>
      <w:bookmarkStart w:id="169" w:name="_Toc75351466"/>
      <w:bookmarkStart w:id="170" w:name="_Toc36037598"/>
      <w:bookmarkStart w:id="171" w:name="_Toc68165913"/>
      <w:bookmarkStart w:id="172" w:name="_Toc66282037"/>
      <w:bookmarkStart w:id="173" w:name="_Toc34035301"/>
      <w:bookmarkStart w:id="174" w:name="_Toc510696591"/>
      <w:r>
        <w:rPr>
          <w:lang w:eastAsia="zh-CN"/>
        </w:rPr>
        <w:t>The service operation defined for MSGS_MSGDelivery Service is shown in the Table 5.3.2.1-1.</w:t>
      </w:r>
    </w:p>
    <w:p w14:paraId="6A2EAF5E" w14:textId="77777777" w:rsidR="00847433" w:rsidRDefault="00000000">
      <w:pPr>
        <w:pStyle w:val="TH"/>
      </w:pPr>
      <w:r>
        <w:t>Table</w:t>
      </w:r>
      <w:r>
        <w:rPr>
          <w:lang w:eastAsia="zh-CN"/>
        </w:rPr>
        <w:t> </w:t>
      </w:r>
      <w:r>
        <w:t>5.</w:t>
      </w:r>
      <w:r>
        <w:rPr>
          <w:lang w:eastAsia="zh-CN"/>
        </w:rPr>
        <w:t>3</w:t>
      </w:r>
      <w:r>
        <w:t xml:space="preserve">.2.1-1: Operations of the </w:t>
      </w:r>
      <w:r>
        <w:rPr>
          <w:lang w:eastAsia="zh-CN"/>
        </w:rPr>
        <w:t>MSGS_MSGDelivery</w:t>
      </w:r>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00928A29" w14:textId="77777777">
        <w:trPr>
          <w:jc w:val="center"/>
        </w:trPr>
        <w:tc>
          <w:tcPr>
            <w:tcW w:w="3260" w:type="dxa"/>
            <w:shd w:val="clear" w:color="000000" w:fill="C0C0C0"/>
          </w:tcPr>
          <w:p w14:paraId="1C0AA947" w14:textId="77777777" w:rsidR="00847433" w:rsidRDefault="00000000">
            <w:pPr>
              <w:pStyle w:val="TAH"/>
              <w:rPr>
                <w:kern w:val="2"/>
                <w:szCs w:val="22"/>
              </w:rPr>
            </w:pPr>
            <w:r>
              <w:rPr>
                <w:kern w:val="2"/>
                <w:szCs w:val="22"/>
              </w:rPr>
              <w:t>Service operation name</w:t>
            </w:r>
          </w:p>
        </w:tc>
        <w:tc>
          <w:tcPr>
            <w:tcW w:w="4395" w:type="dxa"/>
            <w:shd w:val="clear" w:color="000000" w:fill="C0C0C0"/>
          </w:tcPr>
          <w:p w14:paraId="600CD37F" w14:textId="77777777" w:rsidR="00847433" w:rsidRDefault="00000000">
            <w:pPr>
              <w:pStyle w:val="TAH"/>
              <w:rPr>
                <w:kern w:val="2"/>
                <w:szCs w:val="22"/>
              </w:rPr>
            </w:pPr>
            <w:r>
              <w:rPr>
                <w:kern w:val="2"/>
                <w:szCs w:val="22"/>
              </w:rPr>
              <w:t>Description</w:t>
            </w:r>
          </w:p>
        </w:tc>
        <w:tc>
          <w:tcPr>
            <w:tcW w:w="1565" w:type="dxa"/>
            <w:shd w:val="clear" w:color="000000" w:fill="C0C0C0"/>
          </w:tcPr>
          <w:p w14:paraId="671A8CA5" w14:textId="77777777" w:rsidR="00847433" w:rsidRDefault="00000000">
            <w:pPr>
              <w:pStyle w:val="TAH"/>
              <w:rPr>
                <w:kern w:val="2"/>
                <w:szCs w:val="22"/>
              </w:rPr>
            </w:pPr>
            <w:r>
              <w:rPr>
                <w:kern w:val="2"/>
                <w:szCs w:val="22"/>
              </w:rPr>
              <w:t>Initiated by</w:t>
            </w:r>
          </w:p>
        </w:tc>
      </w:tr>
      <w:tr w:rsidR="00847433" w14:paraId="3EBC66FA" w14:textId="77777777">
        <w:trPr>
          <w:jc w:val="center"/>
        </w:trPr>
        <w:tc>
          <w:tcPr>
            <w:tcW w:w="3260" w:type="dxa"/>
          </w:tcPr>
          <w:p w14:paraId="10CAEFCF" w14:textId="77777777" w:rsidR="00847433" w:rsidRDefault="00000000">
            <w:pPr>
              <w:pStyle w:val="TAL"/>
              <w:rPr>
                <w:kern w:val="2"/>
                <w:szCs w:val="22"/>
              </w:rPr>
            </w:pPr>
            <w:r>
              <w:rPr>
                <w:kern w:val="2"/>
                <w:szCs w:val="22"/>
              </w:rPr>
              <w:t>MSGS_</w:t>
            </w:r>
            <w:r>
              <w:rPr>
                <w:kern w:val="2"/>
                <w:szCs w:val="22"/>
                <w:lang w:eastAsia="zh-CN"/>
              </w:rPr>
              <w:t>MSGDelivery</w:t>
            </w:r>
            <w:r>
              <w:rPr>
                <w:kern w:val="2"/>
                <w:szCs w:val="22"/>
              </w:rPr>
              <w:t>_ASODelivery</w:t>
            </w:r>
          </w:p>
        </w:tc>
        <w:tc>
          <w:tcPr>
            <w:tcW w:w="4395" w:type="dxa"/>
          </w:tcPr>
          <w:p w14:paraId="545E926B" w14:textId="77777777" w:rsidR="00847433" w:rsidRDefault="00000000">
            <w:pPr>
              <w:pStyle w:val="TAL"/>
              <w:rPr>
                <w:kern w:val="2"/>
                <w:szCs w:val="22"/>
              </w:rPr>
            </w:pPr>
            <w:r>
              <w:rPr>
                <w:kern w:val="2"/>
                <w:szCs w:val="22"/>
              </w:rPr>
              <w:t>This service operation is used by AS to deliver MSGin5G message to the MSGin5G Server. This service operation corresponds to clause 9.1.1.1.2</w:t>
            </w:r>
            <w:r>
              <w:rPr>
                <w:kern w:val="2"/>
                <w:szCs w:val="22"/>
                <w:lang w:eastAsia="zh-CN"/>
              </w:rPr>
              <w:t xml:space="preserve"> as</w:t>
            </w:r>
            <w:r>
              <w:rPr>
                <w:kern w:val="2"/>
                <w:szCs w:val="22"/>
              </w:rPr>
              <w:t xml:space="preserve"> defined in 3GPP TS 23.554 [2].</w:t>
            </w:r>
          </w:p>
        </w:tc>
        <w:tc>
          <w:tcPr>
            <w:tcW w:w="1565" w:type="dxa"/>
          </w:tcPr>
          <w:p w14:paraId="4B23FD62" w14:textId="77777777" w:rsidR="00847433" w:rsidRDefault="00000000">
            <w:pPr>
              <w:pStyle w:val="TAL"/>
              <w:rPr>
                <w:kern w:val="2"/>
                <w:szCs w:val="22"/>
              </w:rPr>
            </w:pPr>
            <w:r>
              <w:rPr>
                <w:kern w:val="2"/>
                <w:szCs w:val="22"/>
                <w:lang w:eastAsia="zh-CN"/>
              </w:rPr>
              <w:t>AS</w:t>
            </w:r>
          </w:p>
        </w:tc>
      </w:tr>
      <w:tr w:rsidR="00847433" w14:paraId="52B87C7F" w14:textId="77777777">
        <w:trPr>
          <w:jc w:val="center"/>
        </w:trPr>
        <w:tc>
          <w:tcPr>
            <w:tcW w:w="3260" w:type="dxa"/>
          </w:tcPr>
          <w:p w14:paraId="5CC75E82" w14:textId="77777777" w:rsidR="00847433" w:rsidRDefault="00000000">
            <w:pPr>
              <w:pStyle w:val="TAL"/>
              <w:rPr>
                <w:kern w:val="2"/>
                <w:szCs w:val="22"/>
              </w:rPr>
            </w:pPr>
            <w:r>
              <w:rPr>
                <w:kern w:val="2"/>
                <w:szCs w:val="22"/>
              </w:rPr>
              <w:t>MSGS_</w:t>
            </w:r>
            <w:r>
              <w:rPr>
                <w:kern w:val="2"/>
                <w:szCs w:val="22"/>
                <w:lang w:eastAsia="zh-CN"/>
              </w:rPr>
              <w:t>MSGDelivery</w:t>
            </w:r>
            <w:r>
              <w:rPr>
                <w:kern w:val="2"/>
                <w:szCs w:val="22"/>
              </w:rPr>
              <w:t>_ASODeliveryReport</w:t>
            </w:r>
          </w:p>
        </w:tc>
        <w:tc>
          <w:tcPr>
            <w:tcW w:w="4395" w:type="dxa"/>
          </w:tcPr>
          <w:p w14:paraId="67818B53" w14:textId="77777777" w:rsidR="00847433" w:rsidRDefault="00000000">
            <w:pPr>
              <w:pStyle w:val="TAL"/>
              <w:rPr>
                <w:kern w:val="2"/>
                <w:szCs w:val="22"/>
              </w:rPr>
            </w:pPr>
            <w:r>
              <w:rPr>
                <w:kern w:val="2"/>
                <w:szCs w:val="22"/>
              </w:rPr>
              <w:t>This service operation is used by AS to deliver the delivery status report to the MSGin5G Server. This service operation corresponds to clause 9.1.1.</w:t>
            </w:r>
            <w:r>
              <w:rPr>
                <w:rFonts w:hint="eastAsia"/>
                <w:kern w:val="2"/>
                <w:szCs w:val="22"/>
                <w:lang w:val="en-US" w:eastAsia="zh-CN"/>
              </w:rPr>
              <w:t>3</w:t>
            </w:r>
            <w:r>
              <w:rPr>
                <w:kern w:val="2"/>
                <w:szCs w:val="22"/>
              </w:rPr>
              <w:t>.2</w:t>
            </w:r>
            <w:r>
              <w:rPr>
                <w:kern w:val="2"/>
                <w:szCs w:val="22"/>
                <w:lang w:eastAsia="zh-CN"/>
              </w:rPr>
              <w:t xml:space="preserve"> as</w:t>
            </w:r>
            <w:r>
              <w:rPr>
                <w:kern w:val="2"/>
                <w:szCs w:val="22"/>
              </w:rPr>
              <w:t xml:space="preserve"> defined in 3GPP TS 23.554 [2].</w:t>
            </w:r>
          </w:p>
        </w:tc>
        <w:tc>
          <w:tcPr>
            <w:tcW w:w="1565" w:type="dxa"/>
          </w:tcPr>
          <w:p w14:paraId="6FCAD0C8" w14:textId="77777777" w:rsidR="00847433" w:rsidRDefault="00000000">
            <w:pPr>
              <w:pStyle w:val="TAL"/>
              <w:rPr>
                <w:kern w:val="2"/>
                <w:szCs w:val="22"/>
              </w:rPr>
            </w:pPr>
            <w:r>
              <w:rPr>
                <w:kern w:val="2"/>
                <w:szCs w:val="22"/>
                <w:lang w:eastAsia="zh-CN"/>
              </w:rPr>
              <w:t>AS</w:t>
            </w:r>
          </w:p>
        </w:tc>
      </w:tr>
      <w:tr w:rsidR="00847433" w14:paraId="3B94C7DA" w14:textId="77777777">
        <w:trPr>
          <w:jc w:val="center"/>
        </w:trPr>
        <w:tc>
          <w:tcPr>
            <w:tcW w:w="3260" w:type="dxa"/>
          </w:tcPr>
          <w:p w14:paraId="0A8CE716" w14:textId="77777777" w:rsidR="00847433" w:rsidRDefault="00000000">
            <w:pPr>
              <w:pStyle w:val="TAL"/>
              <w:rPr>
                <w:kern w:val="2"/>
                <w:szCs w:val="22"/>
              </w:rPr>
            </w:pPr>
            <w:r>
              <w:rPr>
                <w:kern w:val="2"/>
                <w:szCs w:val="22"/>
              </w:rPr>
              <w:t>MSGS_</w:t>
            </w:r>
            <w:r>
              <w:rPr>
                <w:kern w:val="2"/>
                <w:szCs w:val="22"/>
                <w:lang w:eastAsia="zh-CN"/>
              </w:rPr>
              <w:t>MSGDelivery</w:t>
            </w:r>
            <w:r>
              <w:rPr>
                <w:kern w:val="2"/>
                <w:szCs w:val="22"/>
              </w:rPr>
              <w:t>_UEODelivery</w:t>
            </w:r>
          </w:p>
        </w:tc>
        <w:tc>
          <w:tcPr>
            <w:tcW w:w="4395" w:type="dxa"/>
          </w:tcPr>
          <w:p w14:paraId="5A89ED64" w14:textId="77777777" w:rsidR="00847433" w:rsidRDefault="00000000">
            <w:pPr>
              <w:pStyle w:val="TAL"/>
              <w:rPr>
                <w:kern w:val="2"/>
                <w:szCs w:val="22"/>
                <w:lang w:eastAsia="zh-CN"/>
              </w:rPr>
            </w:pPr>
            <w:r>
              <w:rPr>
                <w:kern w:val="2"/>
                <w:szCs w:val="22"/>
                <w:lang w:eastAsia="zh-CN"/>
              </w:rPr>
              <w:t xml:space="preserve">This service operation is used by Legacy 3GPP Message Gateway or Non-3GPP Message Gateway (on behalf of Legacy 3GPP UE or Non-3GPP UE) to deliver MSGin5G message to the MSGin5G Server. This service operation corresponds to </w:t>
            </w:r>
            <w:r>
              <w:rPr>
                <w:kern w:val="2"/>
                <w:szCs w:val="22"/>
              </w:rPr>
              <w:t>clause 9.1.1.</w:t>
            </w:r>
            <w:r>
              <w:rPr>
                <w:rFonts w:hint="eastAsia"/>
                <w:kern w:val="2"/>
                <w:szCs w:val="22"/>
                <w:lang w:val="en-US" w:eastAsia="zh-CN"/>
              </w:rPr>
              <w:t>2</w:t>
            </w:r>
            <w:r>
              <w:rPr>
                <w:kern w:val="2"/>
                <w:szCs w:val="22"/>
              </w:rPr>
              <w:t>.2</w:t>
            </w:r>
            <w:r>
              <w:rPr>
                <w:kern w:val="2"/>
                <w:szCs w:val="22"/>
                <w:lang w:eastAsia="zh-CN"/>
              </w:rPr>
              <w:t xml:space="preserve"> as</w:t>
            </w:r>
            <w:r>
              <w:rPr>
                <w:kern w:val="2"/>
                <w:szCs w:val="22"/>
              </w:rPr>
              <w:t xml:space="preserve"> defined in 3GPP TS 23.554 [2]</w:t>
            </w:r>
            <w:r>
              <w:rPr>
                <w:kern w:val="2"/>
                <w:szCs w:val="22"/>
                <w:lang w:eastAsia="zh-CN"/>
              </w:rPr>
              <w:t>.</w:t>
            </w:r>
          </w:p>
        </w:tc>
        <w:tc>
          <w:tcPr>
            <w:tcW w:w="1565" w:type="dxa"/>
          </w:tcPr>
          <w:p w14:paraId="7864EA38" w14:textId="77777777" w:rsidR="00847433" w:rsidRDefault="00000000">
            <w:pPr>
              <w:pStyle w:val="TAL"/>
              <w:rPr>
                <w:kern w:val="2"/>
                <w:szCs w:val="22"/>
                <w:lang w:eastAsia="zh-CN"/>
              </w:rPr>
            </w:pPr>
            <w:r>
              <w:rPr>
                <w:kern w:val="2"/>
                <w:szCs w:val="22"/>
                <w:lang w:eastAsia="zh-CN"/>
              </w:rPr>
              <w:t>Legacy 3GPP Message Gateway</w:t>
            </w:r>
          </w:p>
          <w:p w14:paraId="527A5ED4" w14:textId="77777777" w:rsidR="00847433" w:rsidRDefault="00000000">
            <w:pPr>
              <w:pStyle w:val="TAL"/>
              <w:rPr>
                <w:kern w:val="2"/>
                <w:szCs w:val="22"/>
              </w:rPr>
            </w:pPr>
            <w:r>
              <w:rPr>
                <w:kern w:val="2"/>
                <w:szCs w:val="22"/>
                <w:lang w:eastAsia="zh-CN"/>
              </w:rPr>
              <w:t>Non-3GPP Message Gateway</w:t>
            </w:r>
          </w:p>
        </w:tc>
      </w:tr>
      <w:tr w:rsidR="00847433" w14:paraId="625137CF" w14:textId="77777777">
        <w:trPr>
          <w:jc w:val="center"/>
        </w:trPr>
        <w:tc>
          <w:tcPr>
            <w:tcW w:w="3260" w:type="dxa"/>
          </w:tcPr>
          <w:p w14:paraId="55C3D20E" w14:textId="77777777" w:rsidR="00847433" w:rsidRDefault="00000000">
            <w:pPr>
              <w:pStyle w:val="TAL"/>
              <w:rPr>
                <w:kern w:val="2"/>
                <w:szCs w:val="22"/>
              </w:rPr>
            </w:pPr>
            <w:r>
              <w:rPr>
                <w:kern w:val="2"/>
                <w:szCs w:val="22"/>
              </w:rPr>
              <w:t>MSGS_</w:t>
            </w:r>
            <w:r>
              <w:rPr>
                <w:kern w:val="2"/>
                <w:szCs w:val="22"/>
                <w:lang w:eastAsia="zh-CN"/>
              </w:rPr>
              <w:t>MSGDelivery</w:t>
            </w:r>
            <w:r>
              <w:rPr>
                <w:kern w:val="2"/>
                <w:szCs w:val="22"/>
              </w:rPr>
              <w:t>_UEODeliveryReport</w:t>
            </w:r>
          </w:p>
        </w:tc>
        <w:tc>
          <w:tcPr>
            <w:tcW w:w="4395" w:type="dxa"/>
          </w:tcPr>
          <w:p w14:paraId="545E5773" w14:textId="77777777" w:rsidR="00847433" w:rsidRDefault="00000000">
            <w:pPr>
              <w:pStyle w:val="TAL"/>
              <w:rPr>
                <w:kern w:val="2"/>
                <w:szCs w:val="22"/>
              </w:rPr>
            </w:pPr>
            <w:r>
              <w:rPr>
                <w:kern w:val="2"/>
                <w:szCs w:val="22"/>
              </w:rPr>
              <w:t>This service operation is used by Message Gateway (on behalf Legacy 3GPP UE or Non-3GPP UE) to deliver the delivery status report to the MSGin5G Server. This service operation corresponds to clause 9.</w:t>
            </w:r>
            <w:r>
              <w:rPr>
                <w:rFonts w:hint="eastAsia"/>
                <w:kern w:val="2"/>
                <w:szCs w:val="22"/>
                <w:lang w:val="en-US" w:eastAsia="zh-CN"/>
              </w:rPr>
              <w:t>1</w:t>
            </w:r>
            <w:r>
              <w:rPr>
                <w:kern w:val="2"/>
                <w:szCs w:val="22"/>
              </w:rPr>
              <w:t>.1.</w:t>
            </w:r>
            <w:r>
              <w:rPr>
                <w:kern w:val="2"/>
                <w:szCs w:val="22"/>
                <w:lang w:eastAsia="zh-CN"/>
              </w:rPr>
              <w:t>4</w:t>
            </w:r>
            <w:r>
              <w:rPr>
                <w:kern w:val="2"/>
                <w:szCs w:val="22"/>
              </w:rPr>
              <w:t>.2</w:t>
            </w:r>
            <w:r>
              <w:rPr>
                <w:kern w:val="2"/>
                <w:szCs w:val="22"/>
                <w:lang w:eastAsia="zh-CN"/>
              </w:rPr>
              <w:t xml:space="preserve"> as</w:t>
            </w:r>
            <w:r>
              <w:rPr>
                <w:kern w:val="2"/>
                <w:szCs w:val="22"/>
              </w:rPr>
              <w:t xml:space="preserve"> defined in 3GPP TS 23.554 [2].</w:t>
            </w:r>
          </w:p>
        </w:tc>
        <w:tc>
          <w:tcPr>
            <w:tcW w:w="1565" w:type="dxa"/>
          </w:tcPr>
          <w:p w14:paraId="424DB3FD" w14:textId="77777777" w:rsidR="00847433" w:rsidRDefault="00000000">
            <w:pPr>
              <w:pStyle w:val="TAL"/>
              <w:rPr>
                <w:kern w:val="2"/>
                <w:szCs w:val="22"/>
                <w:lang w:eastAsia="zh-CN"/>
              </w:rPr>
            </w:pPr>
            <w:r>
              <w:rPr>
                <w:kern w:val="2"/>
                <w:szCs w:val="22"/>
                <w:lang w:eastAsia="zh-CN"/>
              </w:rPr>
              <w:t>Legacy 3GPP Message Gateway</w:t>
            </w:r>
          </w:p>
          <w:p w14:paraId="39FEC940" w14:textId="77777777" w:rsidR="00847433" w:rsidRDefault="00000000">
            <w:pPr>
              <w:pStyle w:val="TAL"/>
              <w:rPr>
                <w:kern w:val="2"/>
                <w:szCs w:val="22"/>
                <w:lang w:eastAsia="zh-CN"/>
              </w:rPr>
            </w:pPr>
            <w:r>
              <w:rPr>
                <w:kern w:val="2"/>
                <w:szCs w:val="22"/>
                <w:lang w:eastAsia="zh-CN"/>
              </w:rPr>
              <w:t>Non-3GPP Message Gateway</w:t>
            </w:r>
          </w:p>
          <w:p w14:paraId="7E7B7C01" w14:textId="77777777" w:rsidR="00847433" w:rsidRDefault="00000000">
            <w:pPr>
              <w:pStyle w:val="TAL"/>
              <w:rPr>
                <w:kern w:val="2"/>
                <w:szCs w:val="22"/>
                <w:lang w:eastAsia="zh-CN"/>
              </w:rPr>
            </w:pPr>
            <w:r>
              <w:rPr>
                <w:kern w:val="2"/>
                <w:szCs w:val="22"/>
                <w:lang w:eastAsia="zh-CN"/>
              </w:rPr>
              <w:t>Broadcast Message Gateway</w:t>
            </w:r>
          </w:p>
        </w:tc>
      </w:tr>
    </w:tbl>
    <w:p w14:paraId="60D6ED5E" w14:textId="77777777" w:rsidR="00847433" w:rsidRDefault="00847433">
      <w:pPr>
        <w:rPr>
          <w:lang w:eastAsia="zh-CN"/>
        </w:rPr>
      </w:pPr>
    </w:p>
    <w:p w14:paraId="305D21F1" w14:textId="77777777" w:rsidR="00847433" w:rsidRDefault="00000000">
      <w:pPr>
        <w:pStyle w:val="Heading4"/>
        <w:rPr>
          <w:lang w:eastAsia="zh-CN"/>
        </w:rPr>
      </w:pPr>
      <w:bookmarkStart w:id="175" w:name="_Toc68165919"/>
      <w:bookmarkStart w:id="176" w:name="_Toc59015450"/>
      <w:bookmarkStart w:id="177" w:name="_Toc70426211"/>
      <w:bookmarkStart w:id="178" w:name="_Toc36037300"/>
      <w:bookmarkStart w:id="179" w:name="_Toc66282043"/>
      <w:bookmarkStart w:id="180" w:name="_Toc45132707"/>
      <w:bookmarkStart w:id="181" w:name="_Toc73433559"/>
      <w:bookmarkStart w:id="182" w:name="_Toc34035307"/>
      <w:bookmarkStart w:id="183" w:name="_Toc38877446"/>
      <w:bookmarkStart w:id="184" w:name="_Toc73435656"/>
      <w:bookmarkStart w:id="185" w:name="_Toc63171006"/>
      <w:bookmarkStart w:id="186" w:name="_Toc36037604"/>
      <w:bookmarkStart w:id="187" w:name="_Toc43199528"/>
      <w:bookmarkStart w:id="188" w:name="_Toc75351472"/>
      <w:bookmarkStart w:id="189" w:name="_Toc73437062"/>
      <w:bookmarkStart w:id="190" w:name="_Toc83768256"/>
      <w:bookmarkStart w:id="191" w:name="_Toc93878878"/>
      <w:bookmarkStart w:id="192" w:name="_Toc96996670"/>
      <w:bookmarkStart w:id="193" w:name="_Toc97197076"/>
      <w:bookmarkStart w:id="194" w:name="_Toc15379293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lastRenderedPageBreak/>
        <w:t>5.</w:t>
      </w:r>
      <w:r>
        <w:rPr>
          <w:lang w:eastAsia="zh-CN"/>
        </w:rPr>
        <w:t>3</w:t>
      </w:r>
      <w:r>
        <w:t>.2.</w:t>
      </w:r>
      <w:r>
        <w:rPr>
          <w:lang w:eastAsia="zh-CN"/>
        </w:rPr>
        <w:t>2</w:t>
      </w:r>
      <w:r>
        <w:tab/>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Pr>
          <w:lang w:eastAsia="zh-CN"/>
        </w:rPr>
        <w:t>MSGS_MSGDelivery_</w:t>
      </w:r>
      <w:r>
        <w:t>AS</w:t>
      </w:r>
      <w:r>
        <w:rPr>
          <w:lang w:eastAsia="zh-CN"/>
        </w:rPr>
        <w:t>ODelivery</w:t>
      </w:r>
      <w:bookmarkEnd w:id="190"/>
      <w:bookmarkEnd w:id="191"/>
      <w:bookmarkEnd w:id="192"/>
      <w:bookmarkEnd w:id="193"/>
      <w:bookmarkEnd w:id="194"/>
    </w:p>
    <w:p w14:paraId="7FEBD883" w14:textId="77777777" w:rsidR="00847433" w:rsidRDefault="00000000">
      <w:pPr>
        <w:pStyle w:val="Heading5"/>
      </w:pPr>
      <w:bookmarkStart w:id="195" w:name="_Toc93878879"/>
      <w:bookmarkStart w:id="196" w:name="_Toc97197077"/>
      <w:bookmarkStart w:id="197" w:name="_Toc73433560"/>
      <w:bookmarkStart w:id="198" w:name="_Toc36037605"/>
      <w:bookmarkStart w:id="199" w:name="_Toc96996671"/>
      <w:bookmarkStart w:id="200" w:name="_Toc63171007"/>
      <w:bookmarkStart w:id="201" w:name="_Toc38877447"/>
      <w:bookmarkStart w:id="202" w:name="_Toc59015451"/>
      <w:bookmarkStart w:id="203" w:name="_Toc70426212"/>
      <w:bookmarkStart w:id="204" w:name="_Toc83768257"/>
      <w:bookmarkStart w:id="205" w:name="_Toc75351473"/>
      <w:bookmarkStart w:id="206" w:name="_Toc36037301"/>
      <w:bookmarkStart w:id="207" w:name="_Toc68165920"/>
      <w:bookmarkStart w:id="208" w:name="_Toc66282044"/>
      <w:bookmarkStart w:id="209" w:name="_Toc34035308"/>
      <w:bookmarkStart w:id="210" w:name="_Toc510696592"/>
      <w:bookmarkStart w:id="211" w:name="_Toc73437063"/>
      <w:bookmarkStart w:id="212" w:name="_Toc73435657"/>
      <w:bookmarkStart w:id="213" w:name="_Toc43199529"/>
      <w:bookmarkStart w:id="214" w:name="_Toc45132708"/>
      <w:bookmarkStart w:id="215" w:name="_Toc153792931"/>
      <w:r>
        <w:t>5.</w:t>
      </w:r>
      <w:r>
        <w:rPr>
          <w:lang w:eastAsia="zh-CN"/>
        </w:rPr>
        <w:t>3</w:t>
      </w:r>
      <w:r>
        <w:t>.2.</w:t>
      </w:r>
      <w:r>
        <w:rPr>
          <w:lang w:eastAsia="zh-CN"/>
        </w:rPr>
        <w:t>2</w:t>
      </w:r>
      <w:r>
        <w:t>.1</w:t>
      </w:r>
      <w:r>
        <w:tab/>
        <w:t>General</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15DE221D" w14:textId="77777777" w:rsidR="00847433" w:rsidRDefault="00000000">
      <w:pPr>
        <w:pStyle w:val="B10"/>
        <w:ind w:left="0" w:firstLine="0"/>
        <w:rPr>
          <w:lang w:eastAsia="zh-CN"/>
        </w:rPr>
      </w:pPr>
      <w:r>
        <w:rPr>
          <w:lang w:eastAsia="zh-CN"/>
        </w:rPr>
        <w:t>This service operation corresponding to clause 9.1.1.1.2 as defined in 3GPP TS 23.554 [2], is used by AS to deliver MSGin5G message to the MSGin5G Server.</w:t>
      </w:r>
    </w:p>
    <w:p w14:paraId="05CF6437" w14:textId="77777777" w:rsidR="00847433" w:rsidRDefault="00000000">
      <w:pPr>
        <w:pStyle w:val="Heading5"/>
      </w:pPr>
      <w:bookmarkStart w:id="216" w:name="_Toc38877448"/>
      <w:bookmarkStart w:id="217" w:name="_Toc59015452"/>
      <w:bookmarkStart w:id="218" w:name="_Toc510696593"/>
      <w:bookmarkStart w:id="219" w:name="_Toc96996672"/>
      <w:bookmarkStart w:id="220" w:name="_Toc63171008"/>
      <w:bookmarkStart w:id="221" w:name="_Toc45132709"/>
      <w:bookmarkStart w:id="222" w:name="_Toc73437064"/>
      <w:bookmarkStart w:id="223" w:name="_Toc68165921"/>
      <w:bookmarkStart w:id="224" w:name="_Toc83768258"/>
      <w:bookmarkStart w:id="225" w:name="_Toc36037606"/>
      <w:bookmarkStart w:id="226" w:name="_Toc75351474"/>
      <w:bookmarkStart w:id="227" w:name="_Toc97197078"/>
      <w:bookmarkStart w:id="228" w:name="_Toc73433561"/>
      <w:bookmarkStart w:id="229" w:name="_Toc66282045"/>
      <w:bookmarkStart w:id="230" w:name="_Toc70426213"/>
      <w:bookmarkStart w:id="231" w:name="_Toc36037302"/>
      <w:bookmarkStart w:id="232" w:name="_Toc34035309"/>
      <w:bookmarkStart w:id="233" w:name="_Toc73435658"/>
      <w:bookmarkStart w:id="234" w:name="_Toc93878880"/>
      <w:bookmarkStart w:id="235" w:name="_Toc43199530"/>
      <w:bookmarkStart w:id="236" w:name="_Toc153792932"/>
      <w:r>
        <w:t>5.</w:t>
      </w:r>
      <w:r>
        <w:rPr>
          <w:lang w:eastAsia="zh-CN"/>
        </w:rPr>
        <w:t>3</w:t>
      </w:r>
      <w:r>
        <w:t>.2.</w:t>
      </w:r>
      <w:r>
        <w:rPr>
          <w:lang w:eastAsia="zh-CN"/>
        </w:rPr>
        <w:t>2</w:t>
      </w:r>
      <w:r>
        <w:t>.2</w:t>
      </w:r>
      <w:r>
        <w:tab/>
      </w:r>
      <w:r>
        <w:rPr>
          <w:lang w:eastAsia="zh-CN"/>
        </w:rPr>
        <w:t>AS</w:t>
      </w:r>
      <w:r>
        <w:t xml:space="preserve"> Originating </w:t>
      </w:r>
      <w:r>
        <w:rPr>
          <w:lang w:eastAsia="zh-CN"/>
        </w:rPr>
        <w:t xml:space="preserve">MSGin5G </w:t>
      </w:r>
      <w:r>
        <w:t>Message Delivery</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004455DF" w14:textId="77777777" w:rsidR="00847433" w:rsidRDefault="00000000">
      <w:pPr>
        <w:pStyle w:val="TH"/>
      </w:pPr>
      <w:r>
        <w:object w:dxaOrig="8371" w:dyaOrig="2063" w14:anchorId="35887A59">
          <v:shape id="_x0000_i1028" type="#_x0000_t75" style="width:418.5pt;height:103.5pt" o:ole="">
            <v:imagedata r:id="rId17" o:title=""/>
          </v:shape>
          <o:OLEObject Type="Embed" ProgID="Visio.Drawing.11" ShapeID="_x0000_i1028" DrawAspect="Content" ObjectID="_1764405680" r:id="rId18"/>
        </w:object>
      </w:r>
    </w:p>
    <w:p w14:paraId="589EEEDA" w14:textId="77777777" w:rsidR="00847433" w:rsidRDefault="00000000">
      <w:pPr>
        <w:pStyle w:val="TF"/>
      </w:pPr>
      <w:r>
        <w:t>Figure 5.3.2.2.2-1: AS Originating MSGin5G Message Delivery</w:t>
      </w:r>
    </w:p>
    <w:p w14:paraId="643E0CCB" w14:textId="77777777" w:rsidR="00847433" w:rsidRDefault="00000000">
      <w:pPr>
        <w:rPr>
          <w:lang w:eastAsia="zh-CN"/>
        </w:rPr>
      </w:pPr>
      <w:r>
        <w:rPr>
          <w:lang w:eastAsia="zh-CN"/>
        </w:rPr>
        <w:t>When the AS needs to send the message to the MSGin5G Server, the AS shall send the HTTP POST method as step 1 of the Figure 5.3.2.2.2-1.</w:t>
      </w:r>
    </w:p>
    <w:p w14:paraId="3B7DA9AE" w14:textId="77777777" w:rsidR="00847433" w:rsidRDefault="00000000">
      <w:pPr>
        <w:rPr>
          <w:lang w:eastAsia="zh-CN"/>
        </w:rPr>
      </w:pPr>
      <w:r>
        <w:rPr>
          <w:lang w:eastAsia="zh-CN"/>
        </w:rPr>
        <w:t>The AS shall include ASMessageDelivery data structure in the content of the HTTP POST request.</w:t>
      </w:r>
    </w:p>
    <w:p w14:paraId="5EE33B32" w14:textId="77777777" w:rsidR="00847433" w:rsidRDefault="00000000">
      <w:pPr>
        <w:rPr>
          <w:lang w:eastAsia="zh-CN"/>
        </w:rPr>
      </w:pPr>
      <w:r>
        <w:rPr>
          <w:lang w:eastAsia="zh-CN"/>
        </w:rPr>
        <w:t>The ASMessageDelivery data structure shall include:</w:t>
      </w:r>
    </w:p>
    <w:p w14:paraId="4E62D5D7" w14:textId="77777777" w:rsidR="00847433" w:rsidRDefault="00000000">
      <w:pPr>
        <w:pStyle w:val="B10"/>
        <w:rPr>
          <w:lang w:eastAsia="zh-CN"/>
        </w:rPr>
      </w:pPr>
      <w:r>
        <w:rPr>
          <w:lang w:eastAsia="zh-CN"/>
        </w:rPr>
        <w:t>-</w:t>
      </w:r>
      <w:r>
        <w:rPr>
          <w:lang w:eastAsia="zh-CN"/>
        </w:rPr>
        <w:tab/>
        <w:t>the AS Service ID within the "oriAddr" attribute;</w:t>
      </w:r>
    </w:p>
    <w:p w14:paraId="40B2696E" w14:textId="77777777" w:rsidR="00847433" w:rsidRDefault="00000000">
      <w:pPr>
        <w:pStyle w:val="B10"/>
      </w:pPr>
      <w:r>
        <w:t>-</w:t>
      </w:r>
      <w:r>
        <w:tab/>
        <w:t>the Recipient Address within the "destAddr" attribute;</w:t>
      </w:r>
    </w:p>
    <w:p w14:paraId="17837003" w14:textId="77777777" w:rsidR="00847433" w:rsidRDefault="00000000">
      <w:pPr>
        <w:pStyle w:val="B10"/>
        <w:rPr>
          <w:lang w:eastAsia="zh-CN"/>
        </w:rPr>
      </w:pPr>
      <w:r>
        <w:rPr>
          <w:lang w:eastAsia="zh-CN"/>
        </w:rPr>
        <w:t>-</w:t>
      </w:r>
      <w:r>
        <w:rPr>
          <w:lang w:eastAsia="zh-CN"/>
        </w:rPr>
        <w:tab/>
        <w:t>the Message ID within the "msgId" attribute;</w:t>
      </w:r>
    </w:p>
    <w:p w14:paraId="286CEEC5" w14:textId="77777777" w:rsidR="00847433" w:rsidRDefault="00000000">
      <w:pPr>
        <w:pStyle w:val="B10"/>
        <w:rPr>
          <w:lang w:eastAsia="zh-CN"/>
        </w:rPr>
      </w:pPr>
      <w:r>
        <w:rPr>
          <w:lang w:eastAsia="zh-CN"/>
        </w:rPr>
        <w:t>-</w:t>
      </w:r>
      <w:r>
        <w:rPr>
          <w:lang w:eastAsia="zh-CN"/>
        </w:rPr>
        <w:tab/>
        <w:t>the store and forward flag within the "stoAndFwInd" attribute; and</w:t>
      </w:r>
    </w:p>
    <w:p w14:paraId="7610C093" w14:textId="77777777" w:rsidR="00847433" w:rsidRDefault="00000000">
      <w:pPr>
        <w:pStyle w:val="B10"/>
        <w:rPr>
          <w:lang w:eastAsia="zh-CN"/>
        </w:rPr>
      </w:pPr>
      <w:r>
        <w:rPr>
          <w:lang w:eastAsia="zh-CN"/>
        </w:rPr>
        <w:t>may include:</w:t>
      </w:r>
    </w:p>
    <w:p w14:paraId="7BB8AC67" w14:textId="77777777" w:rsidR="00847433" w:rsidRDefault="00000000">
      <w:pPr>
        <w:pStyle w:val="B10"/>
        <w:rPr>
          <w:lang w:eastAsia="zh-CN"/>
        </w:rPr>
      </w:pPr>
      <w:r>
        <w:rPr>
          <w:lang w:eastAsia="zh-CN"/>
        </w:rPr>
        <w:t>-</w:t>
      </w:r>
      <w:r>
        <w:rPr>
          <w:lang w:eastAsia="zh-CN"/>
        </w:rPr>
        <w:tab/>
        <w:t>the Application ID within the "appId" attribute;</w:t>
      </w:r>
    </w:p>
    <w:p w14:paraId="76BAE5EC" w14:textId="77777777" w:rsidR="00847433" w:rsidRDefault="00000000">
      <w:pPr>
        <w:pStyle w:val="B10"/>
        <w:rPr>
          <w:lang w:eastAsia="zh-CN"/>
        </w:rPr>
      </w:pPr>
      <w:r>
        <w:rPr>
          <w:lang w:eastAsia="zh-CN"/>
        </w:rPr>
        <w:t>-</w:t>
      </w:r>
      <w:r>
        <w:rPr>
          <w:lang w:eastAsia="zh-CN"/>
        </w:rPr>
        <w:tab/>
        <w:t>the indication whether the message delivery status report is required within the "delivStReqInd" attribute;</w:t>
      </w:r>
    </w:p>
    <w:p w14:paraId="7B138E55" w14:textId="77777777" w:rsidR="00847433" w:rsidRDefault="00000000">
      <w:pPr>
        <w:pStyle w:val="B10"/>
        <w:rPr>
          <w:lang w:eastAsia="zh-CN"/>
        </w:rPr>
      </w:pPr>
      <w:r>
        <w:rPr>
          <w:lang w:eastAsia="zh-CN"/>
        </w:rPr>
        <w:t>-</w:t>
      </w:r>
      <w:r>
        <w:rPr>
          <w:lang w:eastAsia="zh-CN"/>
        </w:rPr>
        <w:tab/>
        <w:t>the Payload within the "payload" attribute;</w:t>
      </w:r>
    </w:p>
    <w:p w14:paraId="38485FF8" w14:textId="77777777" w:rsidR="00847433" w:rsidRDefault="00000000">
      <w:pPr>
        <w:pStyle w:val="B10"/>
        <w:rPr>
          <w:lang w:eastAsia="zh-CN"/>
        </w:rPr>
      </w:pPr>
      <w:r>
        <w:rPr>
          <w:lang w:eastAsia="zh-CN"/>
        </w:rPr>
        <w:t>-</w:t>
      </w:r>
      <w:r>
        <w:rPr>
          <w:lang w:eastAsia="zh-CN"/>
        </w:rPr>
        <w:tab/>
        <w:t>the priority type within the "priority" attribute;</w:t>
      </w:r>
    </w:p>
    <w:p w14:paraId="4B968822" w14:textId="77777777" w:rsidR="00847433" w:rsidRDefault="00000000">
      <w:pPr>
        <w:pStyle w:val="B10"/>
        <w:rPr>
          <w:lang w:eastAsia="zh-CN"/>
        </w:rPr>
      </w:pPr>
      <w:r>
        <w:rPr>
          <w:lang w:eastAsia="zh-CN"/>
        </w:rPr>
        <w:t>-</w:t>
      </w:r>
      <w:r>
        <w:rPr>
          <w:lang w:eastAsia="zh-CN"/>
        </w:rPr>
        <w:tab/>
        <w:t>the message segment flag within the "segInd" attribute;</w:t>
      </w:r>
    </w:p>
    <w:p w14:paraId="68F14E6D" w14:textId="77777777" w:rsidR="00847433" w:rsidRDefault="00000000">
      <w:pPr>
        <w:pStyle w:val="B10"/>
        <w:rPr>
          <w:lang w:eastAsia="zh-CN"/>
        </w:rPr>
      </w:pPr>
      <w:r>
        <w:rPr>
          <w:lang w:eastAsia="zh-CN"/>
        </w:rPr>
        <w:t>-</w:t>
      </w:r>
      <w:r>
        <w:rPr>
          <w:lang w:eastAsia="zh-CN"/>
        </w:rPr>
        <w:tab/>
        <w:t>the message segment parameters within the "segParams" attribute, this attribute may include:</w:t>
      </w:r>
    </w:p>
    <w:p w14:paraId="0C5A8FC8" w14:textId="77777777" w:rsidR="00847433" w:rsidRDefault="00000000">
      <w:pPr>
        <w:pStyle w:val="B2"/>
        <w:rPr>
          <w:lang w:eastAsia="zh-CN"/>
        </w:rPr>
      </w:pPr>
      <w:r>
        <w:rPr>
          <w:lang w:eastAsia="zh-CN"/>
        </w:rPr>
        <w:t>-</w:t>
      </w:r>
      <w:r>
        <w:rPr>
          <w:lang w:eastAsia="zh-CN"/>
        </w:rPr>
        <w:tab/>
        <w:t>the segmentation set identifier within the "segId" attribute;</w:t>
      </w:r>
    </w:p>
    <w:p w14:paraId="094A9984" w14:textId="77777777" w:rsidR="00847433" w:rsidRDefault="00000000">
      <w:pPr>
        <w:pStyle w:val="B2"/>
        <w:rPr>
          <w:lang w:eastAsia="zh-CN"/>
        </w:rPr>
      </w:pPr>
      <w:r>
        <w:rPr>
          <w:lang w:eastAsia="zh-CN"/>
        </w:rPr>
        <w:t>-</w:t>
      </w:r>
      <w:r>
        <w:rPr>
          <w:lang w:eastAsia="zh-CN"/>
        </w:rPr>
        <w:tab/>
        <w:t>the total number of message segments within the "totalSegCount" attribute;</w:t>
      </w:r>
    </w:p>
    <w:p w14:paraId="0DF016BA" w14:textId="77777777" w:rsidR="00847433" w:rsidRDefault="00000000">
      <w:pPr>
        <w:pStyle w:val="B2"/>
        <w:rPr>
          <w:lang w:eastAsia="zh-CN"/>
        </w:rPr>
      </w:pPr>
      <w:r>
        <w:rPr>
          <w:lang w:eastAsia="zh-CN"/>
        </w:rPr>
        <w:t>-</w:t>
      </w:r>
      <w:r>
        <w:rPr>
          <w:lang w:eastAsia="zh-CN"/>
        </w:rPr>
        <w:tab/>
        <w:t>the message segment number within the "segNumb" attribute; and</w:t>
      </w:r>
    </w:p>
    <w:p w14:paraId="4EA492C5" w14:textId="77777777" w:rsidR="00847433" w:rsidRDefault="00000000">
      <w:pPr>
        <w:pStyle w:val="B2"/>
        <w:rPr>
          <w:lang w:eastAsia="zh-CN"/>
        </w:rPr>
      </w:pPr>
      <w:r>
        <w:rPr>
          <w:lang w:eastAsia="zh-CN"/>
        </w:rPr>
        <w:t>-</w:t>
      </w:r>
      <w:r>
        <w:rPr>
          <w:lang w:eastAsia="zh-CN"/>
        </w:rPr>
        <w:tab/>
        <w:t>the last segment flag within the "lastSegFlag" attribute;</w:t>
      </w:r>
    </w:p>
    <w:p w14:paraId="1A9F680F" w14:textId="77777777" w:rsidR="00847433" w:rsidRDefault="00000000">
      <w:pPr>
        <w:pStyle w:val="B10"/>
        <w:rPr>
          <w:lang w:eastAsia="zh-CN"/>
        </w:rPr>
      </w:pPr>
      <w:r>
        <w:rPr>
          <w:lang w:eastAsia="zh-CN"/>
        </w:rPr>
        <w:t>-</w:t>
      </w:r>
      <w:r>
        <w:rPr>
          <w:lang w:eastAsia="zh-CN"/>
        </w:rPr>
        <w:tab/>
        <w:t>the store and forward parameters within the "stoAndFwParams" attribute, this attribute may include:</w:t>
      </w:r>
    </w:p>
    <w:p w14:paraId="7067CEC7" w14:textId="77777777" w:rsidR="00847433" w:rsidRDefault="00000000">
      <w:pPr>
        <w:pStyle w:val="B2"/>
        <w:rPr>
          <w:lang w:eastAsia="zh-CN"/>
        </w:rPr>
      </w:pPr>
      <w:r>
        <w:rPr>
          <w:lang w:eastAsia="zh-CN"/>
        </w:rPr>
        <w:t>-</w:t>
      </w:r>
      <w:r>
        <w:rPr>
          <w:lang w:eastAsia="zh-CN"/>
        </w:rPr>
        <w:tab/>
        <w:t>the message expiration time within the "exprTime" attribute;</w:t>
      </w:r>
    </w:p>
    <w:p w14:paraId="5974A57F" w14:textId="77777777" w:rsidR="00847433" w:rsidRDefault="00000000">
      <w:pPr>
        <w:pStyle w:val="B10"/>
        <w:rPr>
          <w:lang w:eastAsia="zh-CN"/>
        </w:rPr>
      </w:pPr>
      <w:r>
        <w:rPr>
          <w:lang w:eastAsia="zh-CN"/>
        </w:rPr>
        <w:t>-</w:t>
      </w:r>
      <w:r>
        <w:rPr>
          <w:lang w:eastAsia="zh-CN"/>
        </w:rPr>
        <w:tab/>
        <w:t>The latency within the "latency" attribute.</w:t>
      </w:r>
    </w:p>
    <w:p w14:paraId="6AFDE70E" w14:textId="77777777" w:rsidR="00847433" w:rsidRDefault="00000000">
      <w:pPr>
        <w:rPr>
          <w:lang w:eastAsia="zh-CN"/>
        </w:rPr>
      </w:pPr>
      <w:r>
        <w:rPr>
          <w:lang w:eastAsia="zh-CN"/>
        </w:rPr>
        <w:t xml:space="preserve">When the MSGin5G Server receives the HTTP POST request from the AS, the MSGin5G </w:t>
      </w:r>
      <w:r>
        <w:rPr>
          <w:rFonts w:hint="eastAsia"/>
          <w:lang w:eastAsia="zh-CN"/>
        </w:rPr>
        <w:t>S</w:t>
      </w:r>
      <w:r>
        <w:rPr>
          <w:lang w:eastAsia="zh-CN"/>
        </w:rPr>
        <w:t>erver shall make an authorization based on the information received from the AS. If the authorization is successful, the MSGin5G Server shall respond to the AS with a 200 OK message.</w:t>
      </w:r>
    </w:p>
    <w:p w14:paraId="2995EFD6" w14:textId="77777777" w:rsidR="00847433" w:rsidRDefault="00000000">
      <w:pPr>
        <w:rPr>
          <w:lang w:eastAsia="zh-CN"/>
        </w:rPr>
      </w:pPr>
      <w:r>
        <w:rPr>
          <w:lang w:eastAsia="zh-CN"/>
        </w:rPr>
        <w:lastRenderedPageBreak/>
        <w:t>If errors occur when processing the HTTP POST request, the MSGin5G Server shall apply error handling procedures as specified in clause 8.2.6.</w:t>
      </w:r>
    </w:p>
    <w:p w14:paraId="781EA002" w14:textId="77777777" w:rsidR="00847433" w:rsidRDefault="00000000">
      <w:pPr>
        <w:pStyle w:val="Heading4"/>
        <w:rPr>
          <w:lang w:eastAsia="zh-CN"/>
        </w:rPr>
      </w:pPr>
      <w:bookmarkStart w:id="237" w:name="_Toc73437066"/>
      <w:bookmarkStart w:id="238" w:name="_Toc73435660"/>
      <w:bookmarkStart w:id="239" w:name="_Toc63171009"/>
      <w:bookmarkStart w:id="240" w:name="_Toc36037303"/>
      <w:bookmarkStart w:id="241" w:name="_Toc34035310"/>
      <w:bookmarkStart w:id="242" w:name="_Toc68165922"/>
      <w:bookmarkStart w:id="243" w:name="_Toc38877449"/>
      <w:bookmarkStart w:id="244" w:name="_Toc70426215"/>
      <w:bookmarkStart w:id="245" w:name="_Toc66282046"/>
      <w:bookmarkStart w:id="246" w:name="_Toc45132710"/>
      <w:bookmarkStart w:id="247" w:name="_Toc75351476"/>
      <w:bookmarkStart w:id="248" w:name="_Toc59015453"/>
      <w:bookmarkStart w:id="249" w:name="_Toc36037607"/>
      <w:bookmarkStart w:id="250" w:name="_Toc73433563"/>
      <w:bookmarkStart w:id="251" w:name="_Toc43199531"/>
      <w:bookmarkStart w:id="252" w:name="_Toc93878881"/>
      <w:bookmarkStart w:id="253" w:name="_Toc97197079"/>
      <w:bookmarkStart w:id="254" w:name="_Toc96996673"/>
      <w:bookmarkStart w:id="255" w:name="_Toc83768259"/>
      <w:bookmarkStart w:id="256" w:name="_Toc153792933"/>
      <w:r>
        <w:t>5.</w:t>
      </w:r>
      <w:r>
        <w:rPr>
          <w:lang w:eastAsia="zh-CN"/>
        </w:rPr>
        <w:t>3</w:t>
      </w:r>
      <w:r>
        <w:t>.2.</w:t>
      </w:r>
      <w:r>
        <w:rPr>
          <w:lang w:eastAsia="zh-CN"/>
        </w:rPr>
        <w:t>3</w:t>
      </w:r>
      <w:r>
        <w:tab/>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lang w:eastAsia="zh-CN"/>
        </w:rPr>
        <w:t>MSGS_MSGDelivery_</w:t>
      </w:r>
      <w:r>
        <w:t>AS</w:t>
      </w:r>
      <w:r>
        <w:rPr>
          <w:lang w:eastAsia="zh-CN"/>
        </w:rPr>
        <w:t>ODeliveryReport</w:t>
      </w:r>
      <w:bookmarkEnd w:id="252"/>
      <w:bookmarkEnd w:id="253"/>
      <w:bookmarkEnd w:id="254"/>
      <w:bookmarkEnd w:id="255"/>
      <w:bookmarkEnd w:id="256"/>
    </w:p>
    <w:p w14:paraId="49ED6091" w14:textId="77777777" w:rsidR="00847433" w:rsidRDefault="00000000">
      <w:pPr>
        <w:pStyle w:val="Heading5"/>
      </w:pPr>
      <w:bookmarkStart w:id="257" w:name="_Toc45132711"/>
      <w:bookmarkStart w:id="258" w:name="_Toc73437067"/>
      <w:bookmarkStart w:id="259" w:name="_Toc73433564"/>
      <w:bookmarkStart w:id="260" w:name="_Toc70426216"/>
      <w:bookmarkStart w:id="261" w:name="_Toc59015454"/>
      <w:bookmarkStart w:id="262" w:name="_Toc36037608"/>
      <w:bookmarkStart w:id="263" w:name="_Toc68165923"/>
      <w:bookmarkStart w:id="264" w:name="_Toc38877450"/>
      <w:bookmarkStart w:id="265" w:name="_Toc36037304"/>
      <w:bookmarkStart w:id="266" w:name="_Toc96996674"/>
      <w:bookmarkStart w:id="267" w:name="_Toc66282047"/>
      <w:bookmarkStart w:id="268" w:name="_Toc63171010"/>
      <w:bookmarkStart w:id="269" w:name="_Toc93878882"/>
      <w:bookmarkStart w:id="270" w:name="_Toc34035311"/>
      <w:bookmarkStart w:id="271" w:name="_Toc97197080"/>
      <w:bookmarkStart w:id="272" w:name="_Toc43199532"/>
      <w:bookmarkStart w:id="273" w:name="_Toc83768260"/>
      <w:bookmarkStart w:id="274" w:name="_Toc73435661"/>
      <w:bookmarkStart w:id="275" w:name="_Toc75351477"/>
      <w:bookmarkStart w:id="276" w:name="_Toc153792934"/>
      <w:r>
        <w:t>5.</w:t>
      </w:r>
      <w:r>
        <w:rPr>
          <w:lang w:eastAsia="zh-CN"/>
        </w:rPr>
        <w:t>3</w:t>
      </w:r>
      <w:r>
        <w:t>.2.</w:t>
      </w:r>
      <w:r>
        <w:rPr>
          <w:lang w:eastAsia="zh-CN"/>
        </w:rPr>
        <w:t>3</w:t>
      </w:r>
      <w:r>
        <w:t>.1</w:t>
      </w:r>
      <w:r>
        <w:tab/>
        <w:t>General</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329E6D9F" w14:textId="77777777" w:rsidR="00847433" w:rsidRDefault="00000000">
      <w:r>
        <w:t xml:space="preserve">This service operation corresponds to </w:t>
      </w:r>
      <w:r>
        <w:rPr>
          <w:lang w:eastAsia="zh-CN"/>
        </w:rPr>
        <w:t>clause 9.1.1.</w:t>
      </w:r>
      <w:r>
        <w:rPr>
          <w:rFonts w:hint="eastAsia"/>
          <w:lang w:val="en-US" w:eastAsia="zh-CN"/>
        </w:rPr>
        <w:t>3</w:t>
      </w:r>
      <w:r>
        <w:rPr>
          <w:lang w:eastAsia="zh-CN"/>
        </w:rPr>
        <w:t>.2 as</w:t>
      </w:r>
      <w:r>
        <w:t xml:space="preserve"> defined in 3GPP TS 23.554 [2], is used by AS to deliver the delivery status report to the MSGin5G Server.</w:t>
      </w:r>
    </w:p>
    <w:p w14:paraId="02E04987" w14:textId="77777777" w:rsidR="00847433" w:rsidRDefault="00000000">
      <w:pPr>
        <w:pStyle w:val="Heading5"/>
      </w:pPr>
      <w:bookmarkStart w:id="277" w:name="_Toc73433565"/>
      <w:bookmarkStart w:id="278" w:name="_Toc45132712"/>
      <w:bookmarkStart w:id="279" w:name="_Toc70426217"/>
      <w:bookmarkStart w:id="280" w:name="_Toc68165924"/>
      <w:bookmarkStart w:id="281" w:name="_Toc73437068"/>
      <w:bookmarkStart w:id="282" w:name="_Toc36037609"/>
      <w:bookmarkStart w:id="283" w:name="_Toc43199533"/>
      <w:bookmarkStart w:id="284" w:name="_Toc34035312"/>
      <w:bookmarkStart w:id="285" w:name="_Toc63171011"/>
      <w:bookmarkStart w:id="286" w:name="_Toc36037305"/>
      <w:bookmarkStart w:id="287" w:name="_Toc38877451"/>
      <w:bookmarkStart w:id="288" w:name="_Toc75351478"/>
      <w:bookmarkStart w:id="289" w:name="_Toc73435662"/>
      <w:bookmarkStart w:id="290" w:name="_Toc66282048"/>
      <w:bookmarkStart w:id="291" w:name="_Toc59015455"/>
      <w:bookmarkStart w:id="292" w:name="_Toc96996675"/>
      <w:bookmarkStart w:id="293" w:name="_Toc93878883"/>
      <w:bookmarkStart w:id="294" w:name="_Toc83768261"/>
      <w:bookmarkStart w:id="295" w:name="_Toc97197081"/>
      <w:bookmarkStart w:id="296" w:name="_Toc153792935"/>
      <w:r>
        <w:t>5.</w:t>
      </w:r>
      <w:r>
        <w:rPr>
          <w:lang w:eastAsia="zh-CN"/>
        </w:rPr>
        <w:t>3</w:t>
      </w:r>
      <w:r>
        <w:t>.2.</w:t>
      </w:r>
      <w:r>
        <w:rPr>
          <w:lang w:eastAsia="zh-CN"/>
        </w:rPr>
        <w:t>3</w:t>
      </w:r>
      <w:r>
        <w:t>.2</w:t>
      </w:r>
      <w:r>
        <w:tab/>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r>
        <w:rPr>
          <w:lang w:eastAsia="zh-CN"/>
        </w:rPr>
        <w:t>AS</w:t>
      </w:r>
      <w:r>
        <w:t xml:space="preserve"> Originating </w:t>
      </w:r>
      <w:r>
        <w:rPr>
          <w:lang w:eastAsia="zh-CN"/>
        </w:rPr>
        <w:t>Message Delivery Status Report</w:t>
      </w:r>
      <w:bookmarkEnd w:id="292"/>
      <w:bookmarkEnd w:id="293"/>
      <w:bookmarkEnd w:id="294"/>
      <w:bookmarkEnd w:id="295"/>
      <w:bookmarkEnd w:id="296"/>
    </w:p>
    <w:p w14:paraId="71716E92" w14:textId="77777777" w:rsidR="00847433" w:rsidRDefault="00000000">
      <w:pPr>
        <w:pStyle w:val="TH"/>
      </w:pPr>
      <w:r>
        <w:object w:dxaOrig="9553" w:dyaOrig="2375" w14:anchorId="4FCA6985">
          <v:shape id="_x0000_i1029" type="#_x0000_t75" style="width:477.75pt;height:118.5pt" o:ole="">
            <v:imagedata r:id="rId19" o:title=""/>
          </v:shape>
          <o:OLEObject Type="Embed" ProgID="Visio.Drawing.11" ShapeID="_x0000_i1029" DrawAspect="Content" ObjectID="_1764405681" r:id="rId20"/>
        </w:object>
      </w:r>
    </w:p>
    <w:p w14:paraId="27ABCF87" w14:textId="77777777" w:rsidR="00847433" w:rsidRDefault="00000000">
      <w:pPr>
        <w:pStyle w:val="TF"/>
      </w:pPr>
      <w:r>
        <w:t>Figure 5.3.2.</w:t>
      </w:r>
      <w:r>
        <w:rPr>
          <w:lang w:eastAsia="zh-CN"/>
        </w:rPr>
        <w:t>3</w:t>
      </w:r>
      <w:r>
        <w:t>.2-1: AS Originating MSGin5G Delivery Report</w:t>
      </w:r>
    </w:p>
    <w:p w14:paraId="05453B99" w14:textId="77777777" w:rsidR="00847433" w:rsidRDefault="00000000">
      <w:pPr>
        <w:rPr>
          <w:lang w:eastAsia="zh-CN"/>
        </w:rPr>
      </w:pPr>
      <w:r>
        <w:rPr>
          <w:lang w:eastAsia="zh-CN"/>
        </w:rPr>
        <w:t>When the AS needs to send the delivery report to the MSGin5G Server, the AS shall send the HTTP POST method as step 1 of the Figure 5.3.2.3.2-1.</w:t>
      </w:r>
    </w:p>
    <w:p w14:paraId="4C0C0FFC" w14:textId="77777777" w:rsidR="00847433" w:rsidRDefault="00000000">
      <w:pPr>
        <w:rPr>
          <w:lang w:eastAsia="zh-CN"/>
        </w:rPr>
      </w:pPr>
      <w:r>
        <w:rPr>
          <w:lang w:eastAsia="zh-CN"/>
        </w:rPr>
        <w:t xml:space="preserve">The AS shall include DeliveryStatusReport data structure in the </w:t>
      </w:r>
      <w:r>
        <w:rPr>
          <w:rFonts w:hint="eastAsia"/>
          <w:lang w:val="en-US" w:eastAsia="zh-CN"/>
        </w:rPr>
        <w:t xml:space="preserve">content </w:t>
      </w:r>
      <w:r>
        <w:rPr>
          <w:lang w:eastAsia="zh-CN"/>
        </w:rPr>
        <w:t>of the HTTP POST request.</w:t>
      </w:r>
    </w:p>
    <w:p w14:paraId="05CE0141" w14:textId="77777777" w:rsidR="00847433" w:rsidRDefault="00000000">
      <w:r>
        <w:t xml:space="preserve">The </w:t>
      </w:r>
      <w:r>
        <w:rPr>
          <w:lang w:eastAsia="zh-CN"/>
        </w:rPr>
        <w:t>DeliveryStatusReport</w:t>
      </w:r>
      <w:r>
        <w:t xml:space="preserve"> data structure shall include:</w:t>
      </w:r>
    </w:p>
    <w:p w14:paraId="4B12D1C3" w14:textId="77777777" w:rsidR="00847433" w:rsidRDefault="00000000">
      <w:pPr>
        <w:pStyle w:val="B10"/>
      </w:pPr>
      <w:r>
        <w:rPr>
          <w:lang w:eastAsia="zh-CN"/>
        </w:rPr>
        <w:t>-</w:t>
      </w:r>
      <w:r>
        <w:rPr>
          <w:lang w:eastAsia="zh-CN"/>
        </w:rPr>
        <w:tab/>
        <w:t>the AS Service ID within the "oriAddr" attribute;</w:t>
      </w:r>
    </w:p>
    <w:p w14:paraId="2C05F3B1" w14:textId="77777777" w:rsidR="00847433" w:rsidRDefault="00000000">
      <w:pPr>
        <w:pStyle w:val="B10"/>
      </w:pPr>
      <w:r>
        <w:rPr>
          <w:lang w:eastAsia="zh-CN"/>
        </w:rPr>
        <w:t>-</w:t>
      </w:r>
      <w:r>
        <w:rPr>
          <w:lang w:eastAsia="zh-CN"/>
        </w:rPr>
        <w:tab/>
        <w:t>the Recipient Address within the "destAddr" attribute;</w:t>
      </w:r>
    </w:p>
    <w:p w14:paraId="7B629C92" w14:textId="77777777" w:rsidR="00847433" w:rsidRDefault="00000000">
      <w:pPr>
        <w:pStyle w:val="B10"/>
      </w:pPr>
      <w:r>
        <w:rPr>
          <w:lang w:eastAsia="zh-CN"/>
        </w:rPr>
        <w:t>-</w:t>
      </w:r>
      <w:r>
        <w:rPr>
          <w:lang w:eastAsia="zh-CN"/>
        </w:rPr>
        <w:tab/>
        <w:t>the Message ID within the "msgId" attribute;</w:t>
      </w:r>
    </w:p>
    <w:p w14:paraId="111D93FD" w14:textId="77777777" w:rsidR="00847433" w:rsidRDefault="00000000">
      <w:pPr>
        <w:pStyle w:val="B10"/>
      </w:pPr>
      <w:r>
        <w:rPr>
          <w:lang w:eastAsia="zh-CN"/>
        </w:rPr>
        <w:t>-</w:t>
      </w:r>
      <w:r>
        <w:rPr>
          <w:lang w:eastAsia="zh-CN"/>
        </w:rPr>
        <w:tab/>
        <w:t>the delivery status within the "delivSt" attribute; and</w:t>
      </w:r>
    </w:p>
    <w:p w14:paraId="36C309A2" w14:textId="77777777" w:rsidR="00847433" w:rsidRDefault="00000000">
      <w:pPr>
        <w:pStyle w:val="B10"/>
      </w:pPr>
      <w:r>
        <w:rPr>
          <w:lang w:eastAsia="zh-CN"/>
        </w:rPr>
        <w:t>may include:</w:t>
      </w:r>
    </w:p>
    <w:p w14:paraId="73555295" w14:textId="77777777" w:rsidR="00847433" w:rsidRDefault="00000000">
      <w:pPr>
        <w:pStyle w:val="B10"/>
      </w:pPr>
      <w:r>
        <w:t>-</w:t>
      </w:r>
      <w:r>
        <w:tab/>
      </w:r>
      <w:r>
        <w:rPr>
          <w:lang w:eastAsia="zh-CN"/>
        </w:rPr>
        <w:t>t</w:t>
      </w:r>
      <w:r>
        <w:t>he failure cause within the "failureCause" attribute;</w:t>
      </w:r>
    </w:p>
    <w:p w14:paraId="2B4E09F4" w14:textId="77777777" w:rsidR="00847433" w:rsidRDefault="00000000">
      <w:r>
        <w:rPr>
          <w:lang w:eastAsia="zh-CN"/>
        </w:rPr>
        <w:t xml:space="preserve">When the MSGin5G Server receives the HTTP POST request from the AS, the MSGin5G </w:t>
      </w:r>
      <w:r>
        <w:rPr>
          <w:rFonts w:hint="eastAsia"/>
          <w:lang w:eastAsia="zh-CN"/>
        </w:rPr>
        <w:t>S</w:t>
      </w:r>
      <w:r>
        <w:rPr>
          <w:lang w:eastAsia="zh-CN"/>
        </w:rPr>
        <w:t>erver shall make an authorization based on the information received from the AS. If the authorization is successful, the MSGin5G Server shall respond to the AS with a 200 OK message.</w:t>
      </w:r>
    </w:p>
    <w:p w14:paraId="6BE097CD" w14:textId="77777777" w:rsidR="00847433" w:rsidRDefault="00000000">
      <w:r>
        <w:t>If errors occur when processing the HTTP POST request, the MSGin5G Server shall apply error handling procedures as specified in clause 8.2.6.</w:t>
      </w:r>
    </w:p>
    <w:p w14:paraId="222C7C39" w14:textId="77777777" w:rsidR="00847433" w:rsidRDefault="00000000">
      <w:pPr>
        <w:pStyle w:val="Heading4"/>
      </w:pPr>
      <w:bookmarkStart w:id="297" w:name="_Toc93878884"/>
      <w:bookmarkStart w:id="298" w:name="_Toc96996676"/>
      <w:bookmarkStart w:id="299" w:name="_Toc83768268"/>
      <w:bookmarkStart w:id="300" w:name="_Toc97197082"/>
      <w:bookmarkStart w:id="301" w:name="_Toc153792936"/>
      <w:r>
        <w:t>5.</w:t>
      </w:r>
      <w:r>
        <w:rPr>
          <w:lang w:eastAsia="zh-CN"/>
        </w:rPr>
        <w:t>3</w:t>
      </w:r>
      <w:r>
        <w:t>.2.</w:t>
      </w:r>
      <w:r>
        <w:rPr>
          <w:lang w:eastAsia="zh-CN"/>
        </w:rPr>
        <w:t>4</w:t>
      </w:r>
      <w:r>
        <w:tab/>
      </w:r>
      <w:r>
        <w:rPr>
          <w:lang w:eastAsia="zh-CN"/>
        </w:rPr>
        <w:t>MSGS_MSGDelivery_UEODelivery</w:t>
      </w:r>
      <w:bookmarkEnd w:id="297"/>
      <w:bookmarkEnd w:id="298"/>
      <w:bookmarkEnd w:id="299"/>
      <w:bookmarkEnd w:id="300"/>
      <w:bookmarkEnd w:id="301"/>
    </w:p>
    <w:p w14:paraId="1FA66E27" w14:textId="77777777" w:rsidR="00847433" w:rsidRDefault="00000000">
      <w:pPr>
        <w:pStyle w:val="Heading5"/>
      </w:pPr>
      <w:bookmarkStart w:id="302" w:name="_Toc96996677"/>
      <w:bookmarkStart w:id="303" w:name="_Toc83768269"/>
      <w:bookmarkStart w:id="304" w:name="_Toc93878885"/>
      <w:bookmarkStart w:id="305" w:name="_Toc97197083"/>
      <w:bookmarkStart w:id="306" w:name="_Toc153792937"/>
      <w:r>
        <w:t>5.</w:t>
      </w:r>
      <w:r>
        <w:rPr>
          <w:lang w:eastAsia="zh-CN"/>
        </w:rPr>
        <w:t>3</w:t>
      </w:r>
      <w:r>
        <w:t>.2.</w:t>
      </w:r>
      <w:r>
        <w:rPr>
          <w:lang w:eastAsia="zh-CN"/>
        </w:rPr>
        <w:t>4</w:t>
      </w:r>
      <w:r>
        <w:t>.1</w:t>
      </w:r>
      <w:r>
        <w:tab/>
        <w:t>General</w:t>
      </w:r>
      <w:bookmarkEnd w:id="302"/>
      <w:bookmarkEnd w:id="303"/>
      <w:bookmarkEnd w:id="304"/>
      <w:bookmarkEnd w:id="305"/>
      <w:bookmarkEnd w:id="306"/>
    </w:p>
    <w:p w14:paraId="4EDC80AB" w14:textId="77777777" w:rsidR="00847433" w:rsidRDefault="00000000">
      <w:pPr>
        <w:rPr>
          <w:lang w:eastAsia="zh-CN"/>
        </w:rPr>
      </w:pPr>
      <w:r>
        <w:rPr>
          <w:lang w:eastAsia="zh-CN"/>
        </w:rPr>
        <w:t>This service operation corresponds to clause 9.1.1.</w:t>
      </w:r>
      <w:r>
        <w:rPr>
          <w:rFonts w:hint="eastAsia"/>
          <w:lang w:val="en-US" w:eastAsia="zh-CN"/>
        </w:rPr>
        <w:t>2</w:t>
      </w:r>
      <w:r>
        <w:rPr>
          <w:lang w:eastAsia="zh-CN"/>
        </w:rPr>
        <w:t>.2 as defined in 3GPP TS 23.554 [2], is used by Legacy 3GPP Message Gateway or Non-3GPP Message Gateway (on behalf of Legacy 3GPP UE or Non-3GPP UE) to deliver MSGin5G message to the MSGin5G Server.</w:t>
      </w:r>
    </w:p>
    <w:p w14:paraId="7C410A4B" w14:textId="77777777" w:rsidR="00847433" w:rsidRDefault="00000000">
      <w:pPr>
        <w:pStyle w:val="Heading5"/>
      </w:pPr>
      <w:bookmarkStart w:id="307" w:name="_Toc83768270"/>
      <w:bookmarkStart w:id="308" w:name="_Toc97197084"/>
      <w:bookmarkStart w:id="309" w:name="_Toc93878886"/>
      <w:bookmarkStart w:id="310" w:name="_Toc96996678"/>
      <w:bookmarkStart w:id="311" w:name="_Toc153792938"/>
      <w:r>
        <w:lastRenderedPageBreak/>
        <w:t>5.</w:t>
      </w:r>
      <w:r>
        <w:rPr>
          <w:lang w:eastAsia="zh-CN"/>
        </w:rPr>
        <w:t>3</w:t>
      </w:r>
      <w:r>
        <w:t>.2.</w:t>
      </w:r>
      <w:r>
        <w:rPr>
          <w:lang w:eastAsia="zh-CN"/>
        </w:rPr>
        <w:t>4</w:t>
      </w:r>
      <w:r>
        <w:t>.2</w:t>
      </w:r>
      <w:r>
        <w:tab/>
      </w:r>
      <w:r>
        <w:rPr>
          <w:lang w:eastAsia="zh-CN"/>
        </w:rPr>
        <w:t>UE</w:t>
      </w:r>
      <w:r>
        <w:t xml:space="preserve"> Originating Message Delivery</w:t>
      </w:r>
      <w:bookmarkEnd w:id="307"/>
      <w:bookmarkEnd w:id="308"/>
      <w:bookmarkEnd w:id="309"/>
      <w:bookmarkEnd w:id="310"/>
      <w:bookmarkEnd w:id="311"/>
    </w:p>
    <w:p w14:paraId="6634C7D8" w14:textId="77777777" w:rsidR="00847433" w:rsidRDefault="00000000">
      <w:pPr>
        <w:pStyle w:val="TH"/>
      </w:pPr>
      <w:r>
        <w:object w:dxaOrig="8371" w:dyaOrig="2053" w14:anchorId="233EEE35">
          <v:shape id="_x0000_i1030" type="#_x0000_t75" style="width:418.5pt;height:102.75pt" o:ole="">
            <v:imagedata r:id="rId21" o:title=""/>
          </v:shape>
          <o:OLEObject Type="Embed" ProgID="Visio.Drawing.11" ShapeID="_x0000_i1030" DrawAspect="Content" ObjectID="_1764405682" r:id="rId22"/>
        </w:object>
      </w:r>
    </w:p>
    <w:p w14:paraId="11E39931" w14:textId="77777777" w:rsidR="00847433" w:rsidRDefault="00000000">
      <w:pPr>
        <w:pStyle w:val="TF"/>
        <w:rPr>
          <w:lang w:eastAsia="zh-CN"/>
        </w:rPr>
      </w:pPr>
      <w:r>
        <w:rPr>
          <w:lang w:eastAsia="zh-CN"/>
        </w:rPr>
        <w:t>Figure 5.3.2.4.2-1: Legacy 3GPP UE or Non-3GPP UE Originating MSGin5G Message Delivery</w:t>
      </w:r>
    </w:p>
    <w:p w14:paraId="6378999B" w14:textId="77777777" w:rsidR="00847433" w:rsidRDefault="00000000">
      <w:pPr>
        <w:rPr>
          <w:lang w:eastAsia="zh-CN"/>
        </w:rPr>
      </w:pPr>
      <w:r>
        <w:rPr>
          <w:lang w:eastAsia="zh-CN"/>
        </w:rPr>
        <w:t>When the Legacy 3GPP Message Gateway or Non-3GPP Message Gateway (on behalf of Legacy 3GPP UE or Non-3GPP UE) needs to send the message to the MSGin5G Server, the Legacy 3GPP Message Gateway or Non-3GPP Message Gateway shall send the HTTP POST method as step 1of the Figure 5.3.2.4.2-1.</w:t>
      </w:r>
    </w:p>
    <w:p w14:paraId="24A9C0FA" w14:textId="77777777" w:rsidR="00847433" w:rsidRDefault="00000000">
      <w:pPr>
        <w:rPr>
          <w:lang w:eastAsia="zh-CN"/>
        </w:rPr>
      </w:pPr>
      <w:r>
        <w:rPr>
          <w:lang w:eastAsia="zh-CN"/>
        </w:rPr>
        <w:t xml:space="preserve">The Legacy 3GPP Message Gateway or Non-3GPP Message Gateway shall include UEMessageDelivery data structure in the </w:t>
      </w:r>
      <w:r>
        <w:rPr>
          <w:rFonts w:hint="eastAsia"/>
          <w:lang w:val="en-US" w:eastAsia="zh-CN"/>
        </w:rPr>
        <w:t xml:space="preserve">content </w:t>
      </w:r>
      <w:r>
        <w:rPr>
          <w:lang w:eastAsia="zh-CN"/>
        </w:rPr>
        <w:t>of the HTTP POST request.</w:t>
      </w:r>
    </w:p>
    <w:p w14:paraId="1F5CFF5A" w14:textId="77777777" w:rsidR="00847433" w:rsidRDefault="00000000">
      <w:pPr>
        <w:rPr>
          <w:lang w:eastAsia="zh-CN"/>
        </w:rPr>
      </w:pPr>
      <w:r>
        <w:rPr>
          <w:lang w:eastAsia="zh-CN"/>
        </w:rPr>
        <w:t>The UEMessageDelivery data structure shall include:</w:t>
      </w:r>
    </w:p>
    <w:p w14:paraId="4DBCF2F1" w14:textId="77777777" w:rsidR="00847433" w:rsidRDefault="00000000">
      <w:pPr>
        <w:pStyle w:val="B10"/>
        <w:rPr>
          <w:lang w:eastAsia="zh-CN"/>
        </w:rPr>
      </w:pPr>
      <w:r>
        <w:rPr>
          <w:lang w:eastAsia="zh-CN"/>
        </w:rPr>
        <w:t>-</w:t>
      </w:r>
      <w:r>
        <w:rPr>
          <w:lang w:eastAsia="zh-CN"/>
        </w:rPr>
        <w:tab/>
        <w:t>the Originating UE Service ID within the "oriAddr" attribute;</w:t>
      </w:r>
    </w:p>
    <w:p w14:paraId="64C0D9D2" w14:textId="77777777" w:rsidR="00847433" w:rsidRDefault="00000000">
      <w:pPr>
        <w:pStyle w:val="B10"/>
        <w:rPr>
          <w:lang w:eastAsia="zh-CN"/>
        </w:rPr>
      </w:pPr>
      <w:r>
        <w:rPr>
          <w:lang w:eastAsia="zh-CN"/>
        </w:rPr>
        <w:t>-</w:t>
      </w:r>
      <w:r>
        <w:rPr>
          <w:lang w:eastAsia="zh-CN"/>
        </w:rPr>
        <w:tab/>
        <w:t>the Recipient Address within the "destAddr" attribute;</w:t>
      </w:r>
    </w:p>
    <w:p w14:paraId="55713810" w14:textId="77777777" w:rsidR="00847433" w:rsidRDefault="00000000">
      <w:pPr>
        <w:pStyle w:val="B10"/>
        <w:rPr>
          <w:lang w:eastAsia="zh-CN"/>
        </w:rPr>
      </w:pPr>
      <w:r>
        <w:rPr>
          <w:lang w:eastAsia="zh-CN"/>
        </w:rPr>
        <w:t>-</w:t>
      </w:r>
      <w:r>
        <w:rPr>
          <w:lang w:eastAsia="zh-CN"/>
        </w:rPr>
        <w:tab/>
        <w:t>the Message ID within the "msgId" attribute; and</w:t>
      </w:r>
    </w:p>
    <w:p w14:paraId="7380916E" w14:textId="77777777" w:rsidR="00847433" w:rsidRDefault="00000000">
      <w:pPr>
        <w:pStyle w:val="B10"/>
        <w:rPr>
          <w:lang w:eastAsia="zh-CN"/>
        </w:rPr>
      </w:pPr>
      <w:r>
        <w:rPr>
          <w:lang w:eastAsia="zh-CN"/>
        </w:rPr>
        <w:t>-</w:t>
      </w:r>
      <w:r>
        <w:rPr>
          <w:lang w:eastAsia="zh-CN"/>
        </w:rPr>
        <w:tab/>
        <w:t>the store and forward flag within the "stoAndFwInd" attribute;</w:t>
      </w:r>
    </w:p>
    <w:p w14:paraId="26581E13" w14:textId="77777777" w:rsidR="00847433" w:rsidRDefault="00000000">
      <w:pPr>
        <w:pStyle w:val="B10"/>
        <w:rPr>
          <w:lang w:eastAsia="zh-CN"/>
        </w:rPr>
      </w:pPr>
      <w:r>
        <w:rPr>
          <w:lang w:eastAsia="zh-CN"/>
        </w:rPr>
        <w:t>and may include:</w:t>
      </w:r>
    </w:p>
    <w:p w14:paraId="1D869526" w14:textId="77777777" w:rsidR="00847433" w:rsidRDefault="00000000">
      <w:pPr>
        <w:pStyle w:val="B10"/>
        <w:rPr>
          <w:lang w:eastAsia="zh-CN"/>
        </w:rPr>
      </w:pPr>
      <w:r>
        <w:rPr>
          <w:lang w:eastAsia="zh-CN"/>
        </w:rPr>
        <w:t>-</w:t>
      </w:r>
      <w:r>
        <w:rPr>
          <w:lang w:eastAsia="zh-CN"/>
        </w:rPr>
        <w:tab/>
        <w:t>the Application ID within the "appId" attribute;</w:t>
      </w:r>
    </w:p>
    <w:p w14:paraId="4F1488E7" w14:textId="77777777" w:rsidR="00847433" w:rsidRDefault="00000000">
      <w:pPr>
        <w:pStyle w:val="B10"/>
        <w:rPr>
          <w:lang w:eastAsia="zh-CN"/>
        </w:rPr>
      </w:pPr>
      <w:r>
        <w:rPr>
          <w:lang w:eastAsia="zh-CN"/>
        </w:rPr>
        <w:t>-</w:t>
      </w:r>
      <w:r>
        <w:rPr>
          <w:lang w:eastAsia="zh-CN"/>
        </w:rPr>
        <w:tab/>
        <w:t>the Payload within the "payload" attribute;</w:t>
      </w:r>
    </w:p>
    <w:p w14:paraId="61D4E54D" w14:textId="77777777" w:rsidR="00847433" w:rsidRDefault="00000000">
      <w:pPr>
        <w:pStyle w:val="B10"/>
        <w:rPr>
          <w:lang w:eastAsia="zh-CN"/>
        </w:rPr>
      </w:pPr>
      <w:r>
        <w:rPr>
          <w:lang w:eastAsia="zh-CN"/>
        </w:rPr>
        <w:t>-</w:t>
      </w:r>
      <w:r>
        <w:rPr>
          <w:lang w:eastAsia="zh-CN"/>
        </w:rPr>
        <w:tab/>
        <w:t>the indication whether the message delivery status report is required within the "delivStReqInd" attribute; and</w:t>
      </w:r>
    </w:p>
    <w:p w14:paraId="3F6D9D94" w14:textId="77777777" w:rsidR="00847433" w:rsidRDefault="00000000">
      <w:pPr>
        <w:pStyle w:val="B10"/>
        <w:rPr>
          <w:lang w:eastAsia="zh-CN"/>
        </w:rPr>
      </w:pPr>
      <w:r>
        <w:rPr>
          <w:lang w:eastAsia="zh-CN"/>
        </w:rPr>
        <w:t>-</w:t>
      </w:r>
      <w:r>
        <w:rPr>
          <w:lang w:eastAsia="zh-CN"/>
        </w:rPr>
        <w:tab/>
        <w:t>the message segment flag within the "segInd" attribute;</w:t>
      </w:r>
    </w:p>
    <w:p w14:paraId="6B43121A" w14:textId="77777777" w:rsidR="00847433" w:rsidRDefault="00000000">
      <w:pPr>
        <w:pStyle w:val="B10"/>
        <w:rPr>
          <w:lang w:eastAsia="zh-CN"/>
        </w:rPr>
      </w:pPr>
      <w:r>
        <w:rPr>
          <w:lang w:eastAsia="zh-CN"/>
        </w:rPr>
        <w:t>-</w:t>
      </w:r>
      <w:r>
        <w:rPr>
          <w:lang w:eastAsia="zh-CN"/>
        </w:rPr>
        <w:tab/>
        <w:t>the message segment parameters within the "segParams" attribute, this attribute may include:</w:t>
      </w:r>
    </w:p>
    <w:p w14:paraId="071A5966" w14:textId="77777777" w:rsidR="00847433" w:rsidRDefault="00000000">
      <w:pPr>
        <w:pStyle w:val="B2"/>
        <w:rPr>
          <w:lang w:eastAsia="zh-CN"/>
        </w:rPr>
      </w:pPr>
      <w:r>
        <w:rPr>
          <w:lang w:eastAsia="zh-CN"/>
        </w:rPr>
        <w:t>-</w:t>
      </w:r>
      <w:r>
        <w:rPr>
          <w:lang w:eastAsia="zh-CN"/>
        </w:rPr>
        <w:tab/>
        <w:t>the segmentation set identifier within the "segId" attribute;</w:t>
      </w:r>
    </w:p>
    <w:p w14:paraId="18E44B8A" w14:textId="77777777" w:rsidR="00847433" w:rsidRDefault="00000000">
      <w:pPr>
        <w:pStyle w:val="B2"/>
        <w:rPr>
          <w:lang w:eastAsia="zh-CN"/>
        </w:rPr>
      </w:pPr>
      <w:r>
        <w:rPr>
          <w:lang w:eastAsia="zh-CN"/>
        </w:rPr>
        <w:t>-</w:t>
      </w:r>
      <w:r>
        <w:rPr>
          <w:lang w:eastAsia="zh-CN"/>
        </w:rPr>
        <w:tab/>
        <w:t>the total number of message segments within the "totalSegCount" attribute;</w:t>
      </w:r>
    </w:p>
    <w:p w14:paraId="0932AA6E" w14:textId="77777777" w:rsidR="00847433" w:rsidRDefault="00000000">
      <w:pPr>
        <w:pStyle w:val="B2"/>
        <w:rPr>
          <w:lang w:eastAsia="zh-CN"/>
        </w:rPr>
      </w:pPr>
      <w:r>
        <w:rPr>
          <w:lang w:eastAsia="zh-CN"/>
        </w:rPr>
        <w:t>-</w:t>
      </w:r>
      <w:r>
        <w:rPr>
          <w:lang w:eastAsia="zh-CN"/>
        </w:rPr>
        <w:tab/>
        <w:t>the message segment number within the "segNumb" attribute;</w:t>
      </w:r>
    </w:p>
    <w:p w14:paraId="77C0E166" w14:textId="77777777" w:rsidR="00847433" w:rsidRDefault="00000000">
      <w:pPr>
        <w:pStyle w:val="B2"/>
        <w:rPr>
          <w:lang w:eastAsia="zh-CN"/>
        </w:rPr>
      </w:pPr>
      <w:r>
        <w:rPr>
          <w:lang w:eastAsia="zh-CN"/>
        </w:rPr>
        <w:t>-</w:t>
      </w:r>
      <w:r>
        <w:rPr>
          <w:lang w:eastAsia="zh-CN"/>
        </w:rPr>
        <w:tab/>
        <w:t>the last segment flag within the "lastSegFlag" attribute;</w:t>
      </w:r>
    </w:p>
    <w:p w14:paraId="3D940309" w14:textId="77777777" w:rsidR="00847433" w:rsidRDefault="00000000">
      <w:pPr>
        <w:pStyle w:val="B10"/>
        <w:rPr>
          <w:lang w:eastAsia="zh-CN"/>
        </w:rPr>
      </w:pPr>
      <w:r>
        <w:rPr>
          <w:lang w:eastAsia="zh-CN"/>
        </w:rPr>
        <w:t>-</w:t>
      </w:r>
      <w:r>
        <w:rPr>
          <w:lang w:eastAsia="zh-CN"/>
        </w:rPr>
        <w:tab/>
        <w:t>the store and forward parameters within the "stoAndFwParams" attribute, this attribute may include:</w:t>
      </w:r>
    </w:p>
    <w:p w14:paraId="72454935" w14:textId="77777777" w:rsidR="00847433" w:rsidRDefault="00000000">
      <w:pPr>
        <w:pStyle w:val="B2"/>
        <w:rPr>
          <w:lang w:eastAsia="zh-CN"/>
        </w:rPr>
      </w:pPr>
      <w:r>
        <w:rPr>
          <w:lang w:eastAsia="zh-CN"/>
        </w:rPr>
        <w:t>-</w:t>
      </w:r>
      <w:r>
        <w:rPr>
          <w:lang w:eastAsia="zh-CN"/>
        </w:rPr>
        <w:tab/>
        <w:t>the message expiration time within the "exprTime" attribute;</w:t>
      </w:r>
    </w:p>
    <w:p w14:paraId="67166765" w14:textId="77777777" w:rsidR="00847433" w:rsidRDefault="00000000">
      <w:pPr>
        <w:rPr>
          <w:lang w:eastAsia="zh-CN"/>
        </w:rPr>
      </w:pPr>
      <w:r>
        <w:rPr>
          <w:lang w:eastAsia="zh-CN"/>
        </w:rPr>
        <w:t xml:space="preserve">When the MSGin5G Server receives the HTTP POST request from the Legacy 3GPP Message Gateway or Non-3GPP Message Gateway, the MSGin5G </w:t>
      </w:r>
      <w:r>
        <w:rPr>
          <w:rFonts w:hint="eastAsia"/>
          <w:lang w:eastAsia="zh-CN"/>
        </w:rPr>
        <w:t>S</w:t>
      </w:r>
      <w:r>
        <w:rPr>
          <w:lang w:eastAsia="zh-CN"/>
        </w:rPr>
        <w:t>erver shall make an authorization based on the information received from the Legacy 3GPP Message Gateway or Non-3GPP Message Gateway. If the authorization is successful, the MSGin5G Server shall respond to the Legacy 3GPP Message Gateway or Non-3GPP Message Gateway with a 200 OK message.</w:t>
      </w:r>
    </w:p>
    <w:p w14:paraId="61897252" w14:textId="77777777" w:rsidR="00847433" w:rsidRDefault="00000000">
      <w:pPr>
        <w:rPr>
          <w:lang w:eastAsia="zh-CN"/>
        </w:rPr>
      </w:pPr>
      <w:r>
        <w:rPr>
          <w:lang w:eastAsia="zh-CN"/>
        </w:rPr>
        <w:t>If errors occur when processing the HTTP POST request, the MSGin5G Server shall apply error handling procedures as specified in clause 8.2.6.</w:t>
      </w:r>
    </w:p>
    <w:p w14:paraId="70F38B74" w14:textId="77777777" w:rsidR="00847433" w:rsidRDefault="00000000">
      <w:pPr>
        <w:pStyle w:val="Heading4"/>
      </w:pPr>
      <w:bookmarkStart w:id="312" w:name="_Toc93878887"/>
      <w:bookmarkStart w:id="313" w:name="_Toc83768271"/>
      <w:bookmarkStart w:id="314" w:name="_Toc97197085"/>
      <w:bookmarkStart w:id="315" w:name="_Toc96996679"/>
      <w:bookmarkStart w:id="316" w:name="_Toc153792939"/>
      <w:r>
        <w:lastRenderedPageBreak/>
        <w:t>5.</w:t>
      </w:r>
      <w:r>
        <w:rPr>
          <w:lang w:eastAsia="zh-CN"/>
        </w:rPr>
        <w:t>3</w:t>
      </w:r>
      <w:r>
        <w:t>.2.</w:t>
      </w:r>
      <w:r>
        <w:rPr>
          <w:lang w:eastAsia="zh-CN"/>
        </w:rPr>
        <w:t>5</w:t>
      </w:r>
      <w:r>
        <w:tab/>
      </w:r>
      <w:r>
        <w:rPr>
          <w:lang w:eastAsia="zh-CN"/>
        </w:rPr>
        <w:t>MSGS_MSGDelivery_UEODeliveryReport</w:t>
      </w:r>
      <w:bookmarkEnd w:id="312"/>
      <w:bookmarkEnd w:id="313"/>
      <w:bookmarkEnd w:id="314"/>
      <w:bookmarkEnd w:id="315"/>
      <w:bookmarkEnd w:id="316"/>
    </w:p>
    <w:p w14:paraId="4A39CEE9" w14:textId="77777777" w:rsidR="00847433" w:rsidRDefault="00000000">
      <w:pPr>
        <w:pStyle w:val="Heading5"/>
      </w:pPr>
      <w:bookmarkStart w:id="317" w:name="_Toc83768272"/>
      <w:bookmarkStart w:id="318" w:name="_Toc93878888"/>
      <w:bookmarkStart w:id="319" w:name="_Toc97197086"/>
      <w:bookmarkStart w:id="320" w:name="_Toc96996680"/>
      <w:bookmarkStart w:id="321" w:name="_Toc153792940"/>
      <w:r>
        <w:t>5.</w:t>
      </w:r>
      <w:r>
        <w:rPr>
          <w:lang w:eastAsia="zh-CN"/>
        </w:rPr>
        <w:t>3</w:t>
      </w:r>
      <w:r>
        <w:t>.2.</w:t>
      </w:r>
      <w:r>
        <w:rPr>
          <w:lang w:eastAsia="zh-CN"/>
        </w:rPr>
        <w:t>5</w:t>
      </w:r>
      <w:r>
        <w:t>.1</w:t>
      </w:r>
      <w:r>
        <w:tab/>
        <w:t>General</w:t>
      </w:r>
      <w:bookmarkEnd w:id="317"/>
      <w:bookmarkEnd w:id="318"/>
      <w:bookmarkEnd w:id="319"/>
      <w:bookmarkEnd w:id="320"/>
      <w:bookmarkEnd w:id="321"/>
    </w:p>
    <w:p w14:paraId="26C39E88" w14:textId="77777777" w:rsidR="00847433" w:rsidRDefault="00000000">
      <w:r>
        <w:t>This service operation corresponds to clause</w:t>
      </w:r>
      <w:r>
        <w:rPr>
          <w:lang w:eastAsia="zh-CN"/>
        </w:rPr>
        <w:t> </w:t>
      </w:r>
      <w:r>
        <w:t>9.</w:t>
      </w:r>
      <w:r>
        <w:rPr>
          <w:rFonts w:hint="eastAsia"/>
          <w:lang w:val="en-US" w:eastAsia="zh-CN"/>
        </w:rPr>
        <w:t>1</w:t>
      </w:r>
      <w:r>
        <w:t>.1.4.2 as defined in 3GPP TS 23.554 [2], is used by Message Gateway (on behalf Legacy 3GPP UE or Non-3GPP UE) to deliver the delivery status report to the MSGin5G Server.</w:t>
      </w:r>
    </w:p>
    <w:p w14:paraId="39A591BC" w14:textId="77777777" w:rsidR="00847433" w:rsidRDefault="00000000">
      <w:pPr>
        <w:pStyle w:val="Heading5"/>
      </w:pPr>
      <w:bookmarkStart w:id="322" w:name="_Toc93878889"/>
      <w:bookmarkStart w:id="323" w:name="_Toc96996681"/>
      <w:bookmarkStart w:id="324" w:name="_Toc83768273"/>
      <w:bookmarkStart w:id="325" w:name="_Toc97197087"/>
      <w:bookmarkStart w:id="326" w:name="_Toc153792941"/>
      <w:r>
        <w:t>5.</w:t>
      </w:r>
      <w:r>
        <w:rPr>
          <w:lang w:eastAsia="zh-CN"/>
        </w:rPr>
        <w:t>3</w:t>
      </w:r>
      <w:r>
        <w:t>.2.</w:t>
      </w:r>
      <w:r>
        <w:rPr>
          <w:lang w:eastAsia="zh-CN"/>
        </w:rPr>
        <w:t>5</w:t>
      </w:r>
      <w:r>
        <w:t>.2</w:t>
      </w:r>
      <w:r>
        <w:tab/>
      </w:r>
      <w:r>
        <w:rPr>
          <w:lang w:eastAsia="zh-CN"/>
        </w:rPr>
        <w:t>UE</w:t>
      </w:r>
      <w:r>
        <w:t xml:space="preserve"> Originating </w:t>
      </w:r>
      <w:r>
        <w:rPr>
          <w:lang w:eastAsia="zh-CN"/>
        </w:rPr>
        <w:t>Message Delivery Status Report</w:t>
      </w:r>
      <w:bookmarkEnd w:id="322"/>
      <w:bookmarkEnd w:id="323"/>
      <w:bookmarkEnd w:id="324"/>
      <w:bookmarkEnd w:id="325"/>
      <w:bookmarkEnd w:id="326"/>
    </w:p>
    <w:p w14:paraId="1FD4BA55" w14:textId="77777777" w:rsidR="00847433" w:rsidRDefault="00000000">
      <w:pPr>
        <w:pStyle w:val="TH"/>
        <w:rPr>
          <w:lang w:eastAsia="zh-CN"/>
        </w:rPr>
      </w:pPr>
      <w:r>
        <w:rPr>
          <w:rFonts w:eastAsia="DengXian"/>
          <w:lang w:eastAsia="zh-CN"/>
        </w:rPr>
        <w:object w:dxaOrig="8715" w:dyaOrig="2139" w14:anchorId="40452765">
          <v:shape id="_x0000_i1031" type="#_x0000_t75" style="width:435.75pt;height:107.25pt" o:ole="">
            <v:imagedata r:id="rId23" o:title=""/>
          </v:shape>
          <o:OLEObject Type="Embed" ProgID="Visio.Drawing.11" ShapeID="_x0000_i1031" DrawAspect="Content" ObjectID="_1764405683" r:id="rId24"/>
        </w:object>
      </w:r>
    </w:p>
    <w:p w14:paraId="3EFD0AF9" w14:textId="77777777" w:rsidR="00847433" w:rsidRDefault="00000000">
      <w:pPr>
        <w:pStyle w:val="TF"/>
        <w:rPr>
          <w:lang w:eastAsia="zh-CN"/>
        </w:rPr>
      </w:pPr>
      <w:r>
        <w:rPr>
          <w:lang w:eastAsia="zh-CN"/>
        </w:rPr>
        <w:t>Figure 5.3.2.5.2-1: Legacy 3GPP UE or Non-3GPP UE Originating MSGin5G Delivery Report</w:t>
      </w:r>
    </w:p>
    <w:p w14:paraId="0C9ABFDD" w14:textId="77777777" w:rsidR="00847433" w:rsidRDefault="00000000">
      <w:pPr>
        <w:rPr>
          <w:lang w:eastAsia="zh-CN"/>
        </w:rPr>
      </w:pPr>
      <w:r>
        <w:rPr>
          <w:lang w:eastAsia="zh-CN"/>
        </w:rPr>
        <w:t>When the Message Gateway (on behalf of Legacy 3GPP UE or Non-3GPP UE) needs to send the delivery report to the MSGin5G Server, the Message Gateway shall send the HTTP POST method as step 1 of the Figure 5.3.2.5.2-1.</w:t>
      </w:r>
    </w:p>
    <w:p w14:paraId="27BF26C0" w14:textId="77777777" w:rsidR="00847433" w:rsidRDefault="00000000">
      <w:pPr>
        <w:rPr>
          <w:lang w:eastAsia="zh-CN"/>
        </w:rPr>
      </w:pPr>
      <w:r>
        <w:rPr>
          <w:lang w:eastAsia="zh-CN"/>
        </w:rPr>
        <w:t xml:space="preserve">The Message Gateway shall include DeliveryStatusReport data structure in the </w:t>
      </w:r>
      <w:r>
        <w:rPr>
          <w:rFonts w:hint="eastAsia"/>
          <w:lang w:val="en-US" w:eastAsia="zh-CN"/>
        </w:rPr>
        <w:t xml:space="preserve">content </w:t>
      </w:r>
      <w:r>
        <w:rPr>
          <w:lang w:eastAsia="zh-CN"/>
        </w:rPr>
        <w:t>of the HTTP POST request.</w:t>
      </w:r>
    </w:p>
    <w:p w14:paraId="6B3E66B1" w14:textId="77777777" w:rsidR="00847433" w:rsidRDefault="00000000">
      <w:pPr>
        <w:rPr>
          <w:lang w:eastAsia="zh-CN"/>
        </w:rPr>
      </w:pPr>
      <w:r>
        <w:rPr>
          <w:lang w:eastAsia="zh-CN"/>
        </w:rPr>
        <w:t>The DeliveryStatusReport data structure shall include:</w:t>
      </w:r>
    </w:p>
    <w:p w14:paraId="53F6976D" w14:textId="77777777" w:rsidR="00847433" w:rsidRDefault="00000000">
      <w:pPr>
        <w:pStyle w:val="B10"/>
        <w:rPr>
          <w:lang w:eastAsia="zh-CN"/>
        </w:rPr>
      </w:pPr>
      <w:r>
        <w:rPr>
          <w:lang w:eastAsia="zh-CN"/>
        </w:rPr>
        <w:t>-</w:t>
      </w:r>
      <w:r>
        <w:rPr>
          <w:lang w:eastAsia="zh-CN"/>
        </w:rPr>
        <w:tab/>
        <w:t>the Originating UE Service ID within the "oriAddr" attribute;</w:t>
      </w:r>
    </w:p>
    <w:p w14:paraId="361C05A4" w14:textId="77777777" w:rsidR="00847433" w:rsidRDefault="00000000">
      <w:pPr>
        <w:pStyle w:val="B10"/>
        <w:rPr>
          <w:lang w:eastAsia="zh-CN"/>
        </w:rPr>
      </w:pPr>
      <w:r>
        <w:rPr>
          <w:lang w:eastAsia="zh-CN"/>
        </w:rPr>
        <w:t>-</w:t>
      </w:r>
      <w:r>
        <w:rPr>
          <w:lang w:eastAsia="zh-CN"/>
        </w:rPr>
        <w:tab/>
        <w:t>the Recipient Address within the "destAddr" attribute;</w:t>
      </w:r>
    </w:p>
    <w:p w14:paraId="6C1144A2" w14:textId="77777777" w:rsidR="00847433" w:rsidRDefault="00000000">
      <w:pPr>
        <w:pStyle w:val="B10"/>
        <w:rPr>
          <w:lang w:eastAsia="zh-CN"/>
        </w:rPr>
      </w:pPr>
      <w:r>
        <w:rPr>
          <w:lang w:eastAsia="zh-CN"/>
        </w:rPr>
        <w:t>-</w:t>
      </w:r>
      <w:r>
        <w:rPr>
          <w:lang w:eastAsia="zh-CN"/>
        </w:rPr>
        <w:tab/>
        <w:t>the Message ID within the "msgId" attribute;</w:t>
      </w:r>
      <w:r>
        <w:rPr>
          <w:rFonts w:hint="eastAsia"/>
          <w:lang w:eastAsia="zh-CN"/>
        </w:rPr>
        <w:t xml:space="preserve"> </w:t>
      </w:r>
      <w:r>
        <w:rPr>
          <w:lang w:eastAsia="zh-CN"/>
        </w:rPr>
        <w:t>and</w:t>
      </w:r>
    </w:p>
    <w:p w14:paraId="6D82F5CE" w14:textId="77777777" w:rsidR="00847433" w:rsidRDefault="00000000">
      <w:pPr>
        <w:pStyle w:val="B10"/>
        <w:rPr>
          <w:lang w:eastAsia="zh-CN"/>
        </w:rPr>
      </w:pPr>
      <w:r>
        <w:rPr>
          <w:lang w:eastAsia="zh-CN"/>
        </w:rPr>
        <w:t>-</w:t>
      </w:r>
      <w:r>
        <w:rPr>
          <w:lang w:eastAsia="zh-CN"/>
        </w:rPr>
        <w:tab/>
        <w:t>the delivery status within the "delivSt" attribute;</w:t>
      </w:r>
    </w:p>
    <w:p w14:paraId="541CE2E2" w14:textId="77777777" w:rsidR="00847433" w:rsidRDefault="00000000">
      <w:pPr>
        <w:pStyle w:val="B10"/>
        <w:rPr>
          <w:lang w:eastAsia="zh-CN"/>
        </w:rPr>
      </w:pPr>
      <w:r>
        <w:rPr>
          <w:lang w:eastAsia="zh-CN"/>
        </w:rPr>
        <w:t>and may include:</w:t>
      </w:r>
    </w:p>
    <w:p w14:paraId="7338EC76" w14:textId="77777777" w:rsidR="00847433" w:rsidRDefault="00000000">
      <w:pPr>
        <w:pStyle w:val="B10"/>
        <w:rPr>
          <w:lang w:eastAsia="zh-CN"/>
        </w:rPr>
      </w:pPr>
      <w:r>
        <w:rPr>
          <w:lang w:eastAsia="zh-CN"/>
        </w:rPr>
        <w:t>-</w:t>
      </w:r>
      <w:r>
        <w:rPr>
          <w:lang w:eastAsia="zh-CN"/>
        </w:rPr>
        <w:tab/>
        <w:t>The failure cause within the "failureCause" attribute;</w:t>
      </w:r>
    </w:p>
    <w:p w14:paraId="69D46E70" w14:textId="77777777" w:rsidR="00847433" w:rsidRDefault="00000000">
      <w:pPr>
        <w:rPr>
          <w:lang w:eastAsia="zh-CN"/>
        </w:rPr>
      </w:pPr>
      <w:r>
        <w:rPr>
          <w:lang w:eastAsia="zh-CN"/>
        </w:rPr>
        <w:t xml:space="preserve">When the MSGin5G Server receives the HTTP POST request from the Message Gateway, the MSGin5G </w:t>
      </w:r>
      <w:r>
        <w:rPr>
          <w:rFonts w:hint="eastAsia"/>
          <w:lang w:eastAsia="zh-CN"/>
        </w:rPr>
        <w:t>S</w:t>
      </w:r>
      <w:r>
        <w:rPr>
          <w:lang w:eastAsia="zh-CN"/>
        </w:rPr>
        <w:t>erver shall make an authorization based on the information received from the Message Gateway. If the authorization is successful, the MSGin5G Server shall respond to the Message Gateway with a 200 OK message.</w:t>
      </w:r>
    </w:p>
    <w:p w14:paraId="159DBD65" w14:textId="77777777" w:rsidR="00847433" w:rsidRDefault="00000000">
      <w:pPr>
        <w:rPr>
          <w:lang w:eastAsia="zh-CN"/>
        </w:rPr>
      </w:pPr>
      <w:r>
        <w:rPr>
          <w:lang w:eastAsia="zh-CN"/>
        </w:rPr>
        <w:t>If errors occur when processing the HTTP POST request, the MSGin5G Server shall apply error handling procedures as specified in clause 8.2.6.</w:t>
      </w:r>
    </w:p>
    <w:p w14:paraId="5F778516" w14:textId="77777777" w:rsidR="00847433" w:rsidRDefault="00000000">
      <w:pPr>
        <w:pStyle w:val="Heading2"/>
        <w:rPr>
          <w:lang w:eastAsia="zh-CN"/>
        </w:rPr>
      </w:pPr>
      <w:bookmarkStart w:id="327" w:name="_Toc153792942"/>
      <w:r>
        <w:t>5.</w:t>
      </w:r>
      <w:r>
        <w:rPr>
          <w:rFonts w:hint="eastAsia"/>
          <w:lang w:val="en-US" w:eastAsia="zh-CN"/>
        </w:rPr>
        <w:t>4</w:t>
      </w:r>
      <w:r>
        <w:tab/>
      </w:r>
      <w:r>
        <w:rPr>
          <w:rFonts w:hint="eastAsia"/>
          <w:lang w:eastAsia="zh-CN"/>
        </w:rPr>
        <w:t>MSGS_TopiclistEvent</w:t>
      </w:r>
      <w:bookmarkEnd w:id="327"/>
    </w:p>
    <w:p w14:paraId="07397C14" w14:textId="77777777" w:rsidR="00847433" w:rsidRDefault="00000000">
      <w:pPr>
        <w:pStyle w:val="Heading3"/>
      </w:pPr>
      <w:bookmarkStart w:id="328" w:name="_Toc153792943"/>
      <w:r>
        <w:t>5.</w:t>
      </w:r>
      <w:r>
        <w:rPr>
          <w:rFonts w:hint="eastAsia"/>
          <w:lang w:val="en-US" w:eastAsia="zh-CN"/>
        </w:rPr>
        <w:t>4</w:t>
      </w:r>
      <w:r>
        <w:t>.1</w:t>
      </w:r>
      <w:r>
        <w:tab/>
        <w:t>Service Description</w:t>
      </w:r>
      <w:bookmarkEnd w:id="328"/>
    </w:p>
    <w:p w14:paraId="4359D200" w14:textId="77777777" w:rsidR="00847433" w:rsidRDefault="00000000">
      <w:pPr>
        <w:rPr>
          <w:lang w:eastAsia="zh-CN"/>
        </w:rPr>
      </w:pPr>
      <w:r>
        <w:rPr>
          <w:rFonts w:hint="eastAsia"/>
          <w:lang w:eastAsia="zh-CN"/>
        </w:rPr>
        <w:t>The MSGS_TopiclistEvent API Service corresponding to Mm5s as defined in 3GPP TS 23.554 [2], is provided by the MSGin5G Server.</w:t>
      </w:r>
    </w:p>
    <w:p w14:paraId="67DA0F75" w14:textId="77777777" w:rsidR="00847433" w:rsidRDefault="00000000">
      <w:pPr>
        <w:rPr>
          <w:lang w:eastAsia="zh-CN"/>
        </w:rPr>
      </w:pPr>
      <w:r>
        <w:rPr>
          <w:rFonts w:hint="eastAsia"/>
          <w:lang w:eastAsia="zh-CN"/>
        </w:rPr>
        <w:t>This service:</w:t>
      </w:r>
    </w:p>
    <w:p w14:paraId="338FE3F4" w14:textId="77777777" w:rsidR="00847433" w:rsidRDefault="00000000">
      <w:pPr>
        <w:pStyle w:val="B10"/>
        <w:rPr>
          <w:lang w:eastAsia="zh-CN"/>
        </w:rPr>
      </w:pPr>
      <w:r>
        <w:rPr>
          <w:lang w:eastAsia="zh-CN"/>
        </w:rPr>
        <w:t>-</w:t>
      </w:r>
      <w:r>
        <w:rPr>
          <w:lang w:eastAsia="zh-CN"/>
        </w:rPr>
        <w:tab/>
      </w:r>
      <w:r>
        <w:rPr>
          <w:rFonts w:hint="eastAsia"/>
          <w:lang w:eastAsia="zh-CN"/>
        </w:rPr>
        <w:t>allows another MSGin5G Server invokes services provided by MSGin5G Server to subscribe or unsubscribe to MSGin5G Messaging Topic</w:t>
      </w:r>
      <w:r>
        <w:rPr>
          <w:lang w:eastAsia="zh-CN"/>
        </w:rPr>
        <w:t>;</w:t>
      </w:r>
    </w:p>
    <w:p w14:paraId="3228E96C" w14:textId="77777777" w:rsidR="00847433" w:rsidRDefault="00000000">
      <w:pPr>
        <w:pStyle w:val="B10"/>
        <w:rPr>
          <w:lang w:eastAsia="zh-CN"/>
        </w:rPr>
      </w:pPr>
      <w:r>
        <w:rPr>
          <w:lang w:eastAsia="zh-CN"/>
        </w:rPr>
        <w:t>-</w:t>
      </w:r>
      <w:r>
        <w:rPr>
          <w:lang w:eastAsia="zh-CN"/>
        </w:rPr>
        <w:tab/>
      </w:r>
      <w:r>
        <w:rPr>
          <w:rFonts w:hint="eastAsia"/>
          <w:lang w:eastAsia="zh-CN"/>
        </w:rPr>
        <w:t>allows another MSGin5G Server invokes services provided by MSGin5G Server to subscribe or unsubscribe to MSGin5G Messaging Topic list</w:t>
      </w:r>
      <w:r>
        <w:rPr>
          <w:lang w:eastAsia="zh-CN"/>
        </w:rPr>
        <w:t>;</w:t>
      </w:r>
    </w:p>
    <w:p w14:paraId="668FAFA5" w14:textId="77777777" w:rsidR="00847433" w:rsidRDefault="00000000">
      <w:pPr>
        <w:pStyle w:val="B10"/>
        <w:rPr>
          <w:lang w:eastAsia="zh-CN"/>
        </w:rPr>
      </w:pPr>
      <w:r>
        <w:rPr>
          <w:lang w:eastAsia="zh-CN"/>
        </w:rPr>
        <w:t>-</w:t>
      </w:r>
      <w:r>
        <w:rPr>
          <w:lang w:eastAsia="zh-CN"/>
        </w:rPr>
        <w:tab/>
      </w:r>
      <w:r>
        <w:rPr>
          <w:rFonts w:hint="eastAsia"/>
          <w:lang w:eastAsia="zh-CN"/>
        </w:rPr>
        <w:t>allows another MSGin5G Server invokes services provided by MSGin5G Server to notify changes of MSGin5G Messaging Topic list</w:t>
      </w:r>
      <w:r>
        <w:rPr>
          <w:lang w:eastAsia="zh-CN"/>
        </w:rPr>
        <w:t>;</w:t>
      </w:r>
    </w:p>
    <w:p w14:paraId="31523DDC" w14:textId="77777777" w:rsidR="00847433" w:rsidRDefault="00000000">
      <w:pPr>
        <w:pStyle w:val="Heading3"/>
      </w:pPr>
      <w:bookmarkStart w:id="329" w:name="_Toc153792944"/>
      <w:r>
        <w:lastRenderedPageBreak/>
        <w:t>5.</w:t>
      </w:r>
      <w:r>
        <w:rPr>
          <w:rFonts w:hint="eastAsia"/>
          <w:lang w:val="en-US" w:eastAsia="zh-CN"/>
        </w:rPr>
        <w:t>4</w:t>
      </w:r>
      <w:r>
        <w:t>.2</w:t>
      </w:r>
      <w:r>
        <w:tab/>
        <w:t>Service Operations</w:t>
      </w:r>
      <w:bookmarkEnd w:id="329"/>
    </w:p>
    <w:p w14:paraId="3B1BF07F" w14:textId="77777777" w:rsidR="00847433" w:rsidRDefault="00000000">
      <w:pPr>
        <w:pStyle w:val="Heading4"/>
      </w:pPr>
      <w:bookmarkStart w:id="330" w:name="_Toc153792945"/>
      <w:r>
        <w:t>5.</w:t>
      </w:r>
      <w:r>
        <w:rPr>
          <w:rFonts w:hint="eastAsia"/>
          <w:lang w:val="en-US" w:eastAsia="zh-CN"/>
        </w:rPr>
        <w:t>4</w:t>
      </w:r>
      <w:r>
        <w:t>.2.1</w:t>
      </w:r>
      <w:r>
        <w:tab/>
        <w:t>Introduction</w:t>
      </w:r>
      <w:bookmarkEnd w:id="330"/>
    </w:p>
    <w:p w14:paraId="39E60E3B" w14:textId="77777777" w:rsidR="00847433" w:rsidRDefault="00000000">
      <w:pPr>
        <w:rPr>
          <w:lang w:eastAsia="zh-CN"/>
        </w:rPr>
      </w:pPr>
      <w:r>
        <w:rPr>
          <w:rFonts w:hint="eastAsia"/>
          <w:lang w:eastAsia="zh-CN"/>
        </w:rPr>
        <w:t xml:space="preserve">The service operation defined for MSGS_TopiclistEvent </w:t>
      </w:r>
      <w:r>
        <w:rPr>
          <w:rFonts w:hint="eastAsia"/>
          <w:lang w:val="en-US" w:eastAsia="zh-CN"/>
        </w:rPr>
        <w:t>service</w:t>
      </w:r>
      <w:r>
        <w:rPr>
          <w:rFonts w:hint="eastAsia"/>
          <w:lang w:eastAsia="zh-CN"/>
        </w:rPr>
        <w:t xml:space="preserve"> is shown in the Table 5.</w:t>
      </w:r>
      <w:r>
        <w:rPr>
          <w:rFonts w:hint="eastAsia"/>
          <w:lang w:val="en-US" w:eastAsia="zh-CN"/>
        </w:rPr>
        <w:t>4</w:t>
      </w:r>
      <w:r>
        <w:rPr>
          <w:rFonts w:hint="eastAsia"/>
          <w:lang w:eastAsia="zh-CN"/>
        </w:rPr>
        <w:t>.2.1-1</w:t>
      </w:r>
      <w:r>
        <w:rPr>
          <w:rFonts w:hint="eastAsia"/>
          <w:lang w:val="en-US" w:eastAsia="zh-CN"/>
        </w:rPr>
        <w:t xml:space="preserve">, corresponds to </w:t>
      </w:r>
      <w:r>
        <w:rPr>
          <w:rFonts w:hint="eastAsia"/>
          <w:lang w:eastAsia="zh-CN"/>
        </w:rPr>
        <w:t>clause 9.</w:t>
      </w:r>
      <w:r>
        <w:rPr>
          <w:rFonts w:hint="eastAsia"/>
          <w:lang w:val="en-US" w:eastAsia="zh-CN"/>
        </w:rPr>
        <w:t>1</w:t>
      </w:r>
      <w:r>
        <w:rPr>
          <w:rFonts w:hint="eastAsia"/>
          <w:lang w:eastAsia="zh-CN"/>
        </w:rPr>
        <w:t>.</w:t>
      </w:r>
      <w:r>
        <w:rPr>
          <w:rFonts w:hint="eastAsia"/>
          <w:lang w:val="en-US" w:eastAsia="zh-CN"/>
        </w:rPr>
        <w:t>1</w:t>
      </w:r>
      <w:r>
        <w:rPr>
          <w:rFonts w:hint="eastAsia"/>
          <w:lang w:eastAsia="zh-CN"/>
        </w:rPr>
        <w:t>.</w:t>
      </w:r>
      <w:r>
        <w:rPr>
          <w:rFonts w:hint="eastAsia"/>
          <w:lang w:val="en-US" w:eastAsia="zh-CN"/>
        </w:rPr>
        <w:t>6 as defined in</w:t>
      </w:r>
      <w:r>
        <w:rPr>
          <w:rFonts w:hint="eastAsia"/>
          <w:lang w:eastAsia="zh-CN"/>
        </w:rPr>
        <w:t xml:space="preserve"> 3GPP TS 23.554 [2].</w:t>
      </w:r>
    </w:p>
    <w:p w14:paraId="49BCBBF5" w14:textId="77777777" w:rsidR="00847433" w:rsidRDefault="00000000">
      <w:pPr>
        <w:pStyle w:val="TH"/>
      </w:pPr>
      <w:r>
        <w:t>Table</w:t>
      </w:r>
      <w:r>
        <w:rPr>
          <w:lang w:eastAsia="zh-CN"/>
        </w:rPr>
        <w:t> </w:t>
      </w:r>
      <w:r>
        <w:t>5.</w:t>
      </w:r>
      <w:r>
        <w:rPr>
          <w:rFonts w:hint="eastAsia"/>
          <w:lang w:val="en-US" w:eastAsia="zh-CN"/>
        </w:rPr>
        <w:t>4</w:t>
      </w:r>
      <w:r>
        <w:t xml:space="preserve">.2.1-1: </w:t>
      </w:r>
      <w:r>
        <w:rPr>
          <w:rFonts w:hint="eastAsia"/>
        </w:rPr>
        <w:t>Operations of the MSGS_TopiclistEvent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7A812020" w14:textId="77777777">
        <w:trPr>
          <w:jc w:val="center"/>
        </w:trPr>
        <w:tc>
          <w:tcPr>
            <w:tcW w:w="3260" w:type="dxa"/>
            <w:shd w:val="clear" w:color="000000" w:fill="C0C0C0"/>
          </w:tcPr>
          <w:p w14:paraId="68838DA1" w14:textId="77777777" w:rsidR="00847433" w:rsidRDefault="00000000">
            <w:pPr>
              <w:pStyle w:val="TAH"/>
              <w:rPr>
                <w:kern w:val="2"/>
                <w:szCs w:val="22"/>
              </w:rPr>
            </w:pPr>
            <w:r>
              <w:rPr>
                <w:kern w:val="2"/>
                <w:szCs w:val="22"/>
              </w:rPr>
              <w:t>Service operation name</w:t>
            </w:r>
          </w:p>
        </w:tc>
        <w:tc>
          <w:tcPr>
            <w:tcW w:w="4395" w:type="dxa"/>
            <w:shd w:val="clear" w:color="000000" w:fill="C0C0C0"/>
          </w:tcPr>
          <w:p w14:paraId="19DD3B59" w14:textId="77777777" w:rsidR="00847433" w:rsidRDefault="00000000">
            <w:pPr>
              <w:pStyle w:val="TAH"/>
              <w:rPr>
                <w:kern w:val="2"/>
                <w:szCs w:val="22"/>
              </w:rPr>
            </w:pPr>
            <w:r>
              <w:rPr>
                <w:kern w:val="2"/>
                <w:szCs w:val="22"/>
              </w:rPr>
              <w:t>Description</w:t>
            </w:r>
          </w:p>
        </w:tc>
        <w:tc>
          <w:tcPr>
            <w:tcW w:w="1565" w:type="dxa"/>
            <w:shd w:val="clear" w:color="000000" w:fill="C0C0C0"/>
          </w:tcPr>
          <w:p w14:paraId="573A8159" w14:textId="77777777" w:rsidR="00847433" w:rsidRDefault="00000000">
            <w:pPr>
              <w:pStyle w:val="TAH"/>
              <w:rPr>
                <w:kern w:val="2"/>
                <w:szCs w:val="22"/>
              </w:rPr>
            </w:pPr>
            <w:r>
              <w:rPr>
                <w:kern w:val="2"/>
                <w:szCs w:val="22"/>
              </w:rPr>
              <w:t>Initiated by</w:t>
            </w:r>
          </w:p>
        </w:tc>
      </w:tr>
      <w:tr w:rsidR="00847433" w14:paraId="66B80604" w14:textId="77777777">
        <w:trPr>
          <w:jc w:val="center"/>
        </w:trPr>
        <w:tc>
          <w:tcPr>
            <w:tcW w:w="3260" w:type="dxa"/>
          </w:tcPr>
          <w:p w14:paraId="46BA61F0" w14:textId="77777777" w:rsidR="00847433" w:rsidRDefault="00000000">
            <w:pPr>
              <w:pStyle w:val="TAL"/>
              <w:rPr>
                <w:kern w:val="2"/>
                <w:szCs w:val="22"/>
              </w:rPr>
            </w:pPr>
            <w:r>
              <w:rPr>
                <w:rFonts w:hint="eastAsia"/>
                <w:kern w:val="2"/>
                <w:szCs w:val="22"/>
              </w:rPr>
              <w:t>MSGS_TopiclistEvent_SubscribeMSGTopiclist</w:t>
            </w:r>
          </w:p>
        </w:tc>
        <w:tc>
          <w:tcPr>
            <w:tcW w:w="4395" w:type="dxa"/>
          </w:tcPr>
          <w:p w14:paraId="774C06D5" w14:textId="77777777" w:rsidR="00847433" w:rsidRDefault="00000000">
            <w:pPr>
              <w:pStyle w:val="TAL"/>
              <w:rPr>
                <w:kern w:val="2"/>
                <w:szCs w:val="22"/>
              </w:rPr>
            </w:pPr>
            <w:r>
              <w:rPr>
                <w:rFonts w:hint="eastAsia"/>
                <w:kern w:val="2"/>
                <w:szCs w:val="22"/>
              </w:rPr>
              <w:t>This service operation is used by MSGin5G Server to subscribe to Messaging Topic list on another MSGin5G Server.</w:t>
            </w:r>
          </w:p>
        </w:tc>
        <w:tc>
          <w:tcPr>
            <w:tcW w:w="1565" w:type="dxa"/>
          </w:tcPr>
          <w:p w14:paraId="3AAF00A1" w14:textId="77777777" w:rsidR="00847433" w:rsidRDefault="00000000">
            <w:pPr>
              <w:pStyle w:val="TAL"/>
              <w:rPr>
                <w:kern w:val="2"/>
                <w:szCs w:val="22"/>
              </w:rPr>
            </w:pPr>
            <w:r>
              <w:rPr>
                <w:rFonts w:hint="eastAsia"/>
                <w:kern w:val="2"/>
                <w:szCs w:val="22"/>
                <w:lang w:eastAsia="zh-CN"/>
              </w:rPr>
              <w:t>MSGin5G Server</w:t>
            </w:r>
          </w:p>
        </w:tc>
      </w:tr>
      <w:tr w:rsidR="00847433" w14:paraId="60C2B6D6" w14:textId="77777777">
        <w:trPr>
          <w:jc w:val="center"/>
        </w:trPr>
        <w:tc>
          <w:tcPr>
            <w:tcW w:w="3260" w:type="dxa"/>
          </w:tcPr>
          <w:p w14:paraId="3CCBA603" w14:textId="77777777" w:rsidR="00847433" w:rsidRDefault="00000000">
            <w:pPr>
              <w:pStyle w:val="TAL"/>
              <w:rPr>
                <w:kern w:val="2"/>
                <w:szCs w:val="22"/>
              </w:rPr>
            </w:pPr>
            <w:r>
              <w:rPr>
                <w:rFonts w:hint="eastAsia"/>
                <w:kern w:val="2"/>
                <w:szCs w:val="22"/>
              </w:rPr>
              <w:t>MSGS_TopiclistEvent_UnsubscribeMSGTopiclist</w:t>
            </w:r>
          </w:p>
        </w:tc>
        <w:tc>
          <w:tcPr>
            <w:tcW w:w="4395" w:type="dxa"/>
          </w:tcPr>
          <w:p w14:paraId="6BACA3C5" w14:textId="77777777" w:rsidR="00847433" w:rsidRDefault="00000000">
            <w:pPr>
              <w:pStyle w:val="TAL"/>
              <w:rPr>
                <w:kern w:val="2"/>
                <w:szCs w:val="22"/>
              </w:rPr>
            </w:pPr>
            <w:r>
              <w:rPr>
                <w:rFonts w:hint="eastAsia"/>
                <w:kern w:val="2"/>
                <w:szCs w:val="22"/>
              </w:rPr>
              <w:t>This service operation is used by MSGin5G Server to unsubscribe to Messaging Topic list on another MSGin5G Server.</w:t>
            </w:r>
          </w:p>
        </w:tc>
        <w:tc>
          <w:tcPr>
            <w:tcW w:w="1565" w:type="dxa"/>
          </w:tcPr>
          <w:p w14:paraId="59139EDF" w14:textId="77777777" w:rsidR="00847433" w:rsidRDefault="00000000">
            <w:pPr>
              <w:pStyle w:val="TAL"/>
              <w:rPr>
                <w:kern w:val="2"/>
                <w:szCs w:val="22"/>
                <w:lang w:eastAsia="zh-CN"/>
              </w:rPr>
            </w:pPr>
            <w:r>
              <w:rPr>
                <w:rFonts w:hint="eastAsia"/>
                <w:kern w:val="2"/>
                <w:szCs w:val="22"/>
                <w:lang w:eastAsia="zh-CN"/>
              </w:rPr>
              <w:t>MSGin5G Server</w:t>
            </w:r>
          </w:p>
        </w:tc>
      </w:tr>
      <w:tr w:rsidR="00847433" w14:paraId="4EC61BB7" w14:textId="77777777">
        <w:trPr>
          <w:jc w:val="center"/>
        </w:trPr>
        <w:tc>
          <w:tcPr>
            <w:tcW w:w="3260" w:type="dxa"/>
          </w:tcPr>
          <w:p w14:paraId="28ED2A2D" w14:textId="77777777" w:rsidR="00847433" w:rsidRDefault="00000000">
            <w:pPr>
              <w:pStyle w:val="TAL"/>
              <w:rPr>
                <w:kern w:val="2"/>
                <w:szCs w:val="22"/>
              </w:rPr>
            </w:pPr>
            <w:r>
              <w:rPr>
                <w:rFonts w:hint="eastAsia"/>
                <w:kern w:val="2"/>
                <w:szCs w:val="22"/>
              </w:rPr>
              <w:t>MSGS_TopiclistEvent_NotifyMSGTopiclist</w:t>
            </w:r>
          </w:p>
        </w:tc>
        <w:tc>
          <w:tcPr>
            <w:tcW w:w="4395" w:type="dxa"/>
          </w:tcPr>
          <w:p w14:paraId="2D77D28C" w14:textId="77777777" w:rsidR="00847433" w:rsidRDefault="00000000">
            <w:pPr>
              <w:pStyle w:val="TAL"/>
              <w:rPr>
                <w:kern w:val="2"/>
                <w:szCs w:val="22"/>
              </w:rPr>
            </w:pPr>
            <w:r>
              <w:rPr>
                <w:rFonts w:hint="eastAsia"/>
                <w:kern w:val="2"/>
                <w:szCs w:val="22"/>
              </w:rPr>
              <w:t>This service operation is used by MSGin5G Server,  to deliver the notification of Messaging Topic list changes.</w:t>
            </w:r>
          </w:p>
        </w:tc>
        <w:tc>
          <w:tcPr>
            <w:tcW w:w="1565" w:type="dxa"/>
          </w:tcPr>
          <w:p w14:paraId="68D5024C" w14:textId="77777777" w:rsidR="00847433" w:rsidRDefault="00000000">
            <w:pPr>
              <w:pStyle w:val="TAL"/>
              <w:rPr>
                <w:kern w:val="2"/>
                <w:szCs w:val="22"/>
                <w:lang w:eastAsia="zh-CN"/>
              </w:rPr>
            </w:pPr>
            <w:r>
              <w:rPr>
                <w:rFonts w:hint="eastAsia"/>
                <w:kern w:val="2"/>
                <w:szCs w:val="22"/>
                <w:lang w:eastAsia="zh-CN"/>
              </w:rPr>
              <w:t>MSGin5G Server</w:t>
            </w:r>
          </w:p>
        </w:tc>
      </w:tr>
      <w:tr w:rsidR="00847433" w14:paraId="0E79C72F" w14:textId="77777777">
        <w:trPr>
          <w:jc w:val="center"/>
        </w:trPr>
        <w:tc>
          <w:tcPr>
            <w:tcW w:w="3260" w:type="dxa"/>
          </w:tcPr>
          <w:p w14:paraId="212209DC" w14:textId="77777777" w:rsidR="00847433" w:rsidRDefault="00000000">
            <w:pPr>
              <w:pStyle w:val="TAL"/>
              <w:rPr>
                <w:kern w:val="2"/>
                <w:szCs w:val="22"/>
              </w:rPr>
            </w:pPr>
            <w:r>
              <w:rPr>
                <w:rFonts w:hint="eastAsia"/>
                <w:kern w:val="2"/>
                <w:szCs w:val="22"/>
              </w:rPr>
              <w:t>MSGS_TopiclistEvent_SubscribeMSGTopic</w:t>
            </w:r>
          </w:p>
        </w:tc>
        <w:tc>
          <w:tcPr>
            <w:tcW w:w="4395" w:type="dxa"/>
          </w:tcPr>
          <w:p w14:paraId="31E0F040" w14:textId="77777777" w:rsidR="00847433" w:rsidRDefault="00000000">
            <w:pPr>
              <w:pStyle w:val="TAL"/>
              <w:rPr>
                <w:kern w:val="2"/>
                <w:szCs w:val="22"/>
              </w:rPr>
            </w:pPr>
            <w:r>
              <w:rPr>
                <w:rFonts w:hint="eastAsia"/>
                <w:kern w:val="2"/>
                <w:szCs w:val="22"/>
              </w:rPr>
              <w:t>This service operation is used by MSGin5G Server (on behalf of Application Server or MSGin5G Client) to subscribe to Messaging Topic on the MSGin5G Server.</w:t>
            </w:r>
          </w:p>
        </w:tc>
        <w:tc>
          <w:tcPr>
            <w:tcW w:w="1565" w:type="dxa"/>
          </w:tcPr>
          <w:p w14:paraId="1D6D8AFD" w14:textId="77777777" w:rsidR="00847433" w:rsidRDefault="00000000">
            <w:pPr>
              <w:pStyle w:val="TAL"/>
              <w:rPr>
                <w:kern w:val="2"/>
                <w:szCs w:val="22"/>
                <w:lang w:eastAsia="zh-CN"/>
              </w:rPr>
            </w:pPr>
            <w:r>
              <w:rPr>
                <w:rFonts w:hint="eastAsia"/>
                <w:kern w:val="2"/>
                <w:szCs w:val="22"/>
                <w:lang w:eastAsia="zh-CN"/>
              </w:rPr>
              <w:t>MSGin5G Server</w:t>
            </w:r>
          </w:p>
        </w:tc>
      </w:tr>
      <w:tr w:rsidR="00847433" w14:paraId="04F4C1C6" w14:textId="77777777">
        <w:trPr>
          <w:jc w:val="center"/>
        </w:trPr>
        <w:tc>
          <w:tcPr>
            <w:tcW w:w="3260" w:type="dxa"/>
          </w:tcPr>
          <w:p w14:paraId="70DAFD2F" w14:textId="77777777" w:rsidR="00847433" w:rsidRDefault="00000000">
            <w:pPr>
              <w:pStyle w:val="TAL"/>
              <w:rPr>
                <w:kern w:val="2"/>
                <w:szCs w:val="22"/>
              </w:rPr>
            </w:pPr>
            <w:r>
              <w:rPr>
                <w:rFonts w:hint="eastAsia"/>
                <w:kern w:val="2"/>
                <w:szCs w:val="22"/>
              </w:rPr>
              <w:t>MSGS_TopiclistEvent_UnsubscribeMSGTopic</w:t>
            </w:r>
          </w:p>
        </w:tc>
        <w:tc>
          <w:tcPr>
            <w:tcW w:w="4395" w:type="dxa"/>
          </w:tcPr>
          <w:p w14:paraId="1C2FED3C" w14:textId="77777777" w:rsidR="00847433" w:rsidRDefault="00000000">
            <w:pPr>
              <w:pStyle w:val="TAL"/>
              <w:rPr>
                <w:kern w:val="2"/>
                <w:szCs w:val="22"/>
              </w:rPr>
            </w:pPr>
            <w:r>
              <w:rPr>
                <w:rFonts w:hint="eastAsia"/>
                <w:kern w:val="2"/>
                <w:szCs w:val="22"/>
              </w:rPr>
              <w:t>This service operation is used by MSGin5G Server(on behalf of Application Server or MSGin5G Client) to unsubscribe to Messaging Topic on the MSGin5G Server.</w:t>
            </w:r>
          </w:p>
        </w:tc>
        <w:tc>
          <w:tcPr>
            <w:tcW w:w="1565" w:type="dxa"/>
          </w:tcPr>
          <w:p w14:paraId="75ACE5B2" w14:textId="77777777" w:rsidR="00847433" w:rsidRDefault="00000000">
            <w:pPr>
              <w:pStyle w:val="TAL"/>
              <w:rPr>
                <w:kern w:val="2"/>
                <w:szCs w:val="22"/>
                <w:lang w:eastAsia="zh-CN"/>
              </w:rPr>
            </w:pPr>
            <w:r>
              <w:rPr>
                <w:rFonts w:hint="eastAsia"/>
                <w:kern w:val="2"/>
                <w:szCs w:val="22"/>
                <w:lang w:eastAsia="zh-CN"/>
              </w:rPr>
              <w:t>MSGin5G Server</w:t>
            </w:r>
          </w:p>
        </w:tc>
      </w:tr>
    </w:tbl>
    <w:p w14:paraId="3CBA6FD1" w14:textId="77777777" w:rsidR="00847433" w:rsidRDefault="00847433">
      <w:pPr>
        <w:rPr>
          <w:lang w:eastAsia="zh-CN"/>
        </w:rPr>
      </w:pPr>
    </w:p>
    <w:p w14:paraId="5760892E" w14:textId="77777777" w:rsidR="00847433" w:rsidRDefault="00000000">
      <w:pPr>
        <w:pStyle w:val="Heading4"/>
      </w:pPr>
      <w:bookmarkStart w:id="331" w:name="_Toc153792946"/>
      <w:r>
        <w:t>5.</w:t>
      </w:r>
      <w:r>
        <w:rPr>
          <w:rFonts w:hint="eastAsia"/>
          <w:lang w:val="en-US" w:eastAsia="zh-CN"/>
        </w:rPr>
        <w:t>4</w:t>
      </w:r>
      <w:r>
        <w:t>.2.</w:t>
      </w:r>
      <w:r>
        <w:rPr>
          <w:rFonts w:hint="eastAsia"/>
          <w:lang w:val="en-US" w:eastAsia="zh-CN"/>
        </w:rPr>
        <w:t>2</w:t>
      </w:r>
      <w:r>
        <w:tab/>
      </w:r>
      <w:r>
        <w:rPr>
          <w:rFonts w:hint="eastAsia"/>
        </w:rPr>
        <w:t>MSGS_TopiclistEvent_SubscribeMSGTopiclist</w:t>
      </w:r>
      <w:bookmarkEnd w:id="331"/>
    </w:p>
    <w:p w14:paraId="2D7B84E6" w14:textId="77777777" w:rsidR="00847433" w:rsidRDefault="00000000">
      <w:pPr>
        <w:pStyle w:val="Heading5"/>
      </w:pPr>
      <w:bookmarkStart w:id="332" w:name="_Toc153792947"/>
      <w:r>
        <w:t>5.</w:t>
      </w:r>
      <w:r>
        <w:rPr>
          <w:rFonts w:hint="eastAsia"/>
          <w:lang w:val="en-US" w:eastAsia="zh-CN"/>
        </w:rPr>
        <w:t>4</w:t>
      </w:r>
      <w:r>
        <w:t>.2.</w:t>
      </w:r>
      <w:r>
        <w:rPr>
          <w:lang w:eastAsia="zh-CN"/>
        </w:rPr>
        <w:t>2</w:t>
      </w:r>
      <w:r>
        <w:t>.1</w:t>
      </w:r>
      <w:r>
        <w:tab/>
        <w:t>General</w:t>
      </w:r>
      <w:bookmarkEnd w:id="332"/>
    </w:p>
    <w:p w14:paraId="76A64790" w14:textId="77777777" w:rsidR="00847433" w:rsidRDefault="00000000">
      <w:pPr>
        <w:rPr>
          <w:lang w:eastAsia="zh-CN"/>
        </w:rPr>
      </w:pPr>
      <w:r>
        <w:rPr>
          <w:rFonts w:hint="eastAsia"/>
          <w:lang w:eastAsia="zh-CN"/>
        </w:rPr>
        <w:t>This service operation is used by MSGin5G Server to subscribe to Messaging Topic list on another MSGin5G Server, corresponds to clause 9.1.1.6.2 as defined in 3GPP TS 23.554 [2].</w:t>
      </w:r>
    </w:p>
    <w:p w14:paraId="6414619C" w14:textId="77777777" w:rsidR="00847433" w:rsidRDefault="00000000">
      <w:pPr>
        <w:pStyle w:val="Heading5"/>
      </w:pPr>
      <w:bookmarkStart w:id="333" w:name="_Toc153792948"/>
      <w:r>
        <w:t>5.</w:t>
      </w:r>
      <w:r>
        <w:rPr>
          <w:rFonts w:hint="eastAsia"/>
          <w:lang w:val="en-US" w:eastAsia="zh-CN"/>
        </w:rPr>
        <w:t>4</w:t>
      </w:r>
      <w:r>
        <w:t>.2.</w:t>
      </w:r>
      <w:r>
        <w:rPr>
          <w:lang w:eastAsia="zh-CN"/>
        </w:rPr>
        <w:t>2</w:t>
      </w:r>
      <w:r>
        <w:t>.2</w:t>
      </w:r>
      <w:r>
        <w:tab/>
      </w:r>
      <w:r>
        <w:rPr>
          <w:rFonts w:hint="eastAsia"/>
          <w:lang w:eastAsia="zh-CN"/>
        </w:rPr>
        <w:t>MSGin5G Server subscribing to MSGin5G Messaging Topic List</w:t>
      </w:r>
      <w:bookmarkEnd w:id="333"/>
    </w:p>
    <w:p w14:paraId="7CF19913" w14:textId="77777777" w:rsidR="00847433" w:rsidRDefault="00000000">
      <w:pPr>
        <w:jc w:val="center"/>
        <w:rPr>
          <w:lang w:eastAsia="zh-CN"/>
        </w:rPr>
      </w:pPr>
      <w:r>
        <w:object w:dxaOrig="8718" w:dyaOrig="2141" w14:anchorId="380513C0">
          <v:shape id="_x0000_i1032" type="#_x0000_t75" style="width:435.75pt;height:107.25pt" o:ole="">
            <v:imagedata r:id="rId25" o:title=""/>
          </v:shape>
          <o:OLEObject Type="Embed" ProgID="Visio.Drawing.11" ShapeID="_x0000_i1032" DrawAspect="Content" ObjectID="_1764405684" r:id="rId26"/>
        </w:object>
      </w:r>
    </w:p>
    <w:p w14:paraId="5B8A7453" w14:textId="77777777" w:rsidR="00847433" w:rsidRDefault="00000000">
      <w:pPr>
        <w:pStyle w:val="TF"/>
        <w:rPr>
          <w:lang w:eastAsia="zh-CN"/>
        </w:rPr>
      </w:pPr>
      <w:r>
        <w:rPr>
          <w:lang w:eastAsia="zh-CN"/>
        </w:rPr>
        <w:t>Figure 5.</w:t>
      </w:r>
      <w:r>
        <w:rPr>
          <w:rFonts w:hint="eastAsia"/>
          <w:lang w:val="en-US" w:eastAsia="zh-CN"/>
        </w:rPr>
        <w:t>4</w:t>
      </w:r>
      <w:r>
        <w:rPr>
          <w:lang w:eastAsia="zh-CN"/>
        </w:rPr>
        <w:t>.2.</w:t>
      </w:r>
      <w:r>
        <w:rPr>
          <w:rFonts w:hint="eastAsia"/>
          <w:lang w:val="en-US" w:eastAsia="zh-CN"/>
        </w:rPr>
        <w:t>2</w:t>
      </w:r>
      <w:r>
        <w:rPr>
          <w:lang w:eastAsia="zh-CN"/>
        </w:rPr>
        <w:t xml:space="preserve">.2-1: </w:t>
      </w:r>
      <w:r>
        <w:rPr>
          <w:rFonts w:hint="eastAsia"/>
          <w:lang w:eastAsia="zh-CN"/>
        </w:rPr>
        <w:t>MSGin5G Server Subscribing to Messaging Topic List</w:t>
      </w:r>
    </w:p>
    <w:p w14:paraId="699D68E5" w14:textId="77777777" w:rsidR="00847433" w:rsidRDefault="00000000">
      <w:pPr>
        <w:rPr>
          <w:lang w:eastAsia="zh-CN"/>
        </w:rPr>
      </w:pPr>
      <w:r>
        <w:rPr>
          <w:rFonts w:hint="eastAsia"/>
          <w:lang w:eastAsia="zh-CN"/>
        </w:rPr>
        <w:t>To subscribe MSGin5G Messaging Topic list on another MSGin5G Server 2, the MSGin5G Server 1 shall send an HTTP POST message to the MSGin5G Server 2 on the "Topic List Subscription" collection resource. The body of the HTTP POST message shall include TopicListSubscription data structure that shall include:</w:t>
      </w:r>
    </w:p>
    <w:p w14:paraId="56CE03BD" w14:textId="77777777" w:rsidR="00847433" w:rsidRDefault="00000000">
      <w:pPr>
        <w:pStyle w:val="B10"/>
        <w:rPr>
          <w:lang w:eastAsia="zh-CN"/>
        </w:rPr>
      </w:pPr>
      <w:r>
        <w:rPr>
          <w:lang w:eastAsia="zh-CN"/>
        </w:rPr>
        <w:t>-</w:t>
      </w:r>
      <w:r>
        <w:rPr>
          <w:lang w:eastAsia="zh-CN"/>
        </w:rPr>
        <w:tab/>
      </w:r>
      <w:r>
        <w:rPr>
          <w:rFonts w:hint="eastAsia"/>
          <w:lang w:eastAsia="zh-CN"/>
        </w:rPr>
        <w:t>the Originating MSGin5G Server ID within the "oriAddr" attribute;</w:t>
      </w:r>
    </w:p>
    <w:p w14:paraId="38724EBD" w14:textId="77777777" w:rsidR="00847433" w:rsidRDefault="00000000">
      <w:pPr>
        <w:pStyle w:val="B10"/>
      </w:pPr>
      <w:r>
        <w:t>-</w:t>
      </w:r>
      <w:r>
        <w:tab/>
        <w:t xml:space="preserve">the Recipient </w:t>
      </w:r>
      <w:r>
        <w:rPr>
          <w:rFonts w:hint="eastAsia"/>
          <w:lang w:val="en-US" w:eastAsia="zh-CN"/>
        </w:rPr>
        <w:t>MSGin5G Server ID</w:t>
      </w:r>
      <w:r>
        <w:t xml:space="preserve"> within the "destAddr" attribute;</w:t>
      </w:r>
    </w:p>
    <w:p w14:paraId="144383C7" w14:textId="77777777" w:rsidR="00847433" w:rsidRDefault="00000000">
      <w:pPr>
        <w:pStyle w:val="B10"/>
      </w:pPr>
      <w:r>
        <w:t>-</w:t>
      </w:r>
      <w:r>
        <w:tab/>
        <w:t>a notification target address within the "notificationURI" attribute;</w:t>
      </w:r>
    </w:p>
    <w:p w14:paraId="7D2317F8" w14:textId="77777777" w:rsidR="00847433" w:rsidRDefault="00000000">
      <w:pPr>
        <w:pStyle w:val="B10"/>
        <w:rPr>
          <w:lang w:eastAsia="zh-CN"/>
        </w:rPr>
      </w:pPr>
      <w:r>
        <w:t>-</w:t>
      </w:r>
      <w:r>
        <w:tab/>
      </w:r>
      <w:r>
        <w:rPr>
          <w:rFonts w:hint="eastAsia"/>
        </w:rPr>
        <w:t>a supported features attribute if at least one feature defined is supported</w:t>
      </w:r>
      <w:r>
        <w:t>;</w:t>
      </w:r>
      <w:r>
        <w:rPr>
          <w:lang w:eastAsia="zh-CN"/>
        </w:rPr>
        <w:t>and</w:t>
      </w:r>
    </w:p>
    <w:p w14:paraId="465B8B84" w14:textId="77777777" w:rsidR="00847433" w:rsidRDefault="00000000">
      <w:pPr>
        <w:pStyle w:val="B10"/>
      </w:pPr>
      <w:r>
        <w:rPr>
          <w:lang w:eastAsia="zh-CN"/>
        </w:rPr>
        <w:t>may include:</w:t>
      </w:r>
    </w:p>
    <w:p w14:paraId="41041BB3" w14:textId="77777777" w:rsidR="00847433" w:rsidRDefault="00000000">
      <w:pPr>
        <w:pStyle w:val="B10"/>
        <w:rPr>
          <w:lang w:eastAsia="zh-CN"/>
        </w:rPr>
      </w:pPr>
      <w:r>
        <w:rPr>
          <w:lang w:eastAsia="zh-CN"/>
        </w:rPr>
        <w:t>-</w:t>
      </w:r>
      <w:r>
        <w:rPr>
          <w:lang w:eastAsia="zh-CN"/>
        </w:rPr>
        <w:tab/>
        <w:t xml:space="preserve">the </w:t>
      </w:r>
      <w:r>
        <w:rPr>
          <w:rFonts w:hint="eastAsia"/>
          <w:lang w:val="en-US" w:eastAsia="zh-CN"/>
        </w:rPr>
        <w:t>Expiration</w:t>
      </w:r>
      <w:r>
        <w:rPr>
          <w:lang w:eastAsia="zh-CN"/>
        </w:rPr>
        <w:t xml:space="preserve"> within the "</w:t>
      </w:r>
      <w:r>
        <w:rPr>
          <w:rFonts w:hint="eastAsia"/>
          <w:lang w:val="en-US" w:eastAsia="zh-CN"/>
        </w:rPr>
        <w:t>exprTime</w:t>
      </w:r>
      <w:r>
        <w:rPr>
          <w:lang w:eastAsia="zh-CN"/>
        </w:rPr>
        <w:t>" attribute;</w:t>
      </w:r>
    </w:p>
    <w:p w14:paraId="55A76636" w14:textId="77777777" w:rsidR="00847433" w:rsidRDefault="00000000">
      <w:pPr>
        <w:pStyle w:val="B10"/>
        <w:rPr>
          <w:lang w:val="en-US" w:eastAsia="zh-CN"/>
        </w:rPr>
      </w:pPr>
      <w:r>
        <w:lastRenderedPageBreak/>
        <w:t>-</w:t>
      </w:r>
      <w:r>
        <w:tab/>
      </w:r>
      <w:r>
        <w:rPr>
          <w:rFonts w:hint="eastAsia"/>
          <w:lang w:val="en-US" w:eastAsia="zh-CN"/>
        </w:rPr>
        <w:t>the security credentials</w:t>
      </w:r>
      <w:r>
        <w:t xml:space="preserve"> within the "</w:t>
      </w:r>
      <w:r>
        <w:rPr>
          <w:rFonts w:hint="eastAsia"/>
          <w:lang w:val="en-US" w:eastAsia="zh-CN"/>
        </w:rPr>
        <w:t>secCred</w:t>
      </w:r>
      <w:r>
        <w:t>" attribute</w:t>
      </w:r>
      <w:r>
        <w:rPr>
          <w:rFonts w:hint="eastAsia"/>
          <w:lang w:val="en-US" w:eastAsia="zh-CN"/>
        </w:rPr>
        <w:t>.</w:t>
      </w:r>
    </w:p>
    <w:p w14:paraId="12090AB3" w14:textId="77777777" w:rsidR="00847433" w:rsidRDefault="00000000">
      <w:pPr>
        <w:rPr>
          <w:lang w:eastAsia="zh-CN"/>
        </w:rPr>
      </w:pPr>
      <w:r>
        <w:rPr>
          <w:rFonts w:hint="eastAsia"/>
          <w:lang w:eastAsia="zh-CN"/>
        </w:rPr>
        <w:t>Upon receiving the HTTP POST message from the MSGin5G Server 1, the MSGin5G Server 2 shall:</w:t>
      </w:r>
    </w:p>
    <w:p w14:paraId="7FEC29C6" w14:textId="77777777" w:rsidR="00847433" w:rsidRDefault="00000000">
      <w:pPr>
        <w:pStyle w:val="B10"/>
      </w:pPr>
      <w:r>
        <w:t>1.</w:t>
      </w:r>
      <w:r>
        <w:tab/>
      </w:r>
      <w:r>
        <w:rPr>
          <w:rFonts w:hint="eastAsia"/>
        </w:rPr>
        <w:t>make an authorization based on the information received from from MSGin5G Server 1</w:t>
      </w:r>
      <w:r>
        <w:t>;</w:t>
      </w:r>
    </w:p>
    <w:p w14:paraId="220B8C57" w14:textId="77777777" w:rsidR="00847433" w:rsidRDefault="00000000">
      <w:pPr>
        <w:pStyle w:val="B10"/>
      </w:pPr>
      <w:r>
        <w:rPr>
          <w:rFonts w:hint="eastAsia"/>
          <w:lang w:val="en-US" w:eastAsia="zh-CN"/>
        </w:rPr>
        <w:t>2</w:t>
      </w:r>
      <w:r>
        <w:t>.</w:t>
      </w:r>
      <w:r>
        <w:rPr>
          <w:lang w:eastAsia="zh-CN"/>
        </w:rPr>
        <w:tab/>
      </w:r>
      <w:r>
        <w:rPr>
          <w:rFonts w:hint="eastAsia"/>
        </w:rPr>
        <w:t>checks the locally stored Messaging Topic list subscription(s)</w:t>
      </w:r>
      <w:r>
        <w:t>:</w:t>
      </w:r>
    </w:p>
    <w:p w14:paraId="30139F60" w14:textId="77777777" w:rsidR="00847433" w:rsidRDefault="00000000">
      <w:pPr>
        <w:pStyle w:val="B2"/>
      </w:pPr>
      <w:r>
        <w:t>a.</w:t>
      </w:r>
      <w:r>
        <w:rPr>
          <w:lang w:eastAsia="zh-CN"/>
        </w:rPr>
        <w:tab/>
      </w:r>
      <w:r>
        <w:rPr>
          <w:rFonts w:hint="eastAsia"/>
        </w:rPr>
        <w:t>If the MSGin5G Server 1's subscription has already been created, the MSGin5G Server 2 updates the validity time of this subscription</w:t>
      </w:r>
      <w:r>
        <w:t xml:space="preserve">; </w:t>
      </w:r>
    </w:p>
    <w:p w14:paraId="7BD6016F" w14:textId="77777777" w:rsidR="00847433" w:rsidRDefault="00000000">
      <w:pPr>
        <w:pStyle w:val="B2"/>
        <w:rPr>
          <w:lang w:val="en-US" w:eastAsia="zh-CN"/>
        </w:rPr>
      </w:pPr>
      <w:r>
        <w:rPr>
          <w:rFonts w:hint="eastAsia"/>
          <w:lang w:val="en-US" w:eastAsia="zh-CN"/>
        </w:rPr>
        <w:t>b</w:t>
      </w:r>
      <w:r>
        <w:t>.</w:t>
      </w:r>
      <w:r>
        <w:rPr>
          <w:lang w:eastAsia="zh-CN"/>
        </w:rPr>
        <w:tab/>
      </w:r>
      <w:r>
        <w:rPr>
          <w:rFonts w:hint="eastAsia"/>
        </w:rPr>
        <w:t xml:space="preserve">If the MSGin5G Server 1's subscription has </w:t>
      </w:r>
      <w:r>
        <w:rPr>
          <w:rFonts w:hint="eastAsia"/>
          <w:lang w:val="en-US" w:eastAsia="zh-CN"/>
        </w:rPr>
        <w:t>not</w:t>
      </w:r>
      <w:r>
        <w:rPr>
          <w:rFonts w:hint="eastAsia"/>
        </w:rPr>
        <w:t xml:space="preserve"> been created, the MSGin5G Server 2 </w:t>
      </w:r>
      <w:r>
        <w:rPr>
          <w:rFonts w:hint="eastAsia"/>
          <w:lang w:val="en-US" w:eastAsia="zh-CN"/>
        </w:rPr>
        <w:t>creates new subscription; and</w:t>
      </w:r>
    </w:p>
    <w:p w14:paraId="5C01FE2D" w14:textId="77777777" w:rsidR="00847433" w:rsidRDefault="00000000">
      <w:pPr>
        <w:rPr>
          <w:lang w:eastAsia="zh-CN"/>
        </w:rPr>
      </w:pPr>
      <w:r>
        <w:rPr>
          <w:rFonts w:hint="eastAsia"/>
          <w:lang w:eastAsia="zh-CN"/>
        </w:rPr>
        <w:t>If the subscription request is successfully processed, the MSGin5G Server 2 shall respond to the MSGin5G Server 1 with an HTTP "201 Created" status code, including an HTTP Location header field containing the URI of the created "Topic List Subscription" resource and the response body containing TopicListSubscriptionAck data structure that shall contain:</w:t>
      </w:r>
    </w:p>
    <w:p w14:paraId="5380F21E" w14:textId="77777777" w:rsidR="00847433" w:rsidRDefault="00000000">
      <w:pPr>
        <w:pStyle w:val="B10"/>
        <w:rPr>
          <w:lang w:eastAsia="zh-CN"/>
        </w:rPr>
      </w:pPr>
      <w:r>
        <w:rPr>
          <w:lang w:eastAsia="zh-CN"/>
        </w:rPr>
        <w:t>-</w:t>
      </w:r>
      <w:r>
        <w:rPr>
          <w:lang w:eastAsia="zh-CN"/>
        </w:rPr>
        <w:tab/>
      </w:r>
      <w:r>
        <w:rPr>
          <w:rFonts w:hint="eastAsia"/>
          <w:lang w:eastAsia="zh-CN"/>
        </w:rPr>
        <w:t xml:space="preserve">the Subscriptoin Status within the "subStat" attribute; </w:t>
      </w:r>
    </w:p>
    <w:p w14:paraId="14D546B6" w14:textId="77777777" w:rsidR="00847433" w:rsidRDefault="00000000">
      <w:pPr>
        <w:pStyle w:val="B10"/>
        <w:rPr>
          <w:lang w:eastAsia="zh-CN"/>
        </w:rPr>
      </w:pPr>
      <w:r>
        <w:t>-</w:t>
      </w:r>
      <w:r>
        <w:tab/>
      </w:r>
      <w:r>
        <w:rPr>
          <w:rFonts w:hint="eastAsia"/>
        </w:rPr>
        <w:t>a supported features attribute if at least one feature defined is supported</w:t>
      </w:r>
      <w:r>
        <w:t>;</w:t>
      </w:r>
      <w:r>
        <w:rPr>
          <w:rFonts w:hint="eastAsia"/>
          <w:lang w:eastAsia="zh-CN"/>
        </w:rPr>
        <w:t xml:space="preserve"> and may contain</w:t>
      </w:r>
    </w:p>
    <w:p w14:paraId="5506777A" w14:textId="77777777" w:rsidR="00847433" w:rsidRDefault="00000000">
      <w:pPr>
        <w:pStyle w:val="B10"/>
        <w:rPr>
          <w:lang w:eastAsia="zh-CN"/>
        </w:rPr>
      </w:pPr>
      <w:r>
        <w:t>-</w:t>
      </w:r>
      <w:r>
        <w:tab/>
      </w:r>
      <w:r>
        <w:rPr>
          <w:rFonts w:hint="eastAsia"/>
        </w:rPr>
        <w:t>the Expireation within the "</w:t>
      </w:r>
      <w:r>
        <w:rPr>
          <w:rFonts w:hint="eastAsia"/>
          <w:lang w:eastAsia="zh-CN"/>
        </w:rPr>
        <w:t>exprTime</w:t>
      </w:r>
      <w:r>
        <w:rPr>
          <w:rFonts w:hint="eastAsia"/>
        </w:rPr>
        <w:t>" attribute.</w:t>
      </w:r>
    </w:p>
    <w:p w14:paraId="74226878" w14:textId="77777777" w:rsidR="00847433" w:rsidRDefault="00000000">
      <w:pPr>
        <w:rPr>
          <w:lang w:eastAsia="zh-CN"/>
        </w:rPr>
      </w:pPr>
      <w:r>
        <w:rPr>
          <w:rFonts w:hint="eastAsia"/>
          <w:lang w:eastAsia="zh-CN"/>
        </w:rPr>
        <w:t>If errors occur when processing the HTTP POST request, the MSGin5G Server 2 shall apply error handling procedures as specified in clause 8.3.6.</w:t>
      </w:r>
    </w:p>
    <w:p w14:paraId="670ECC09" w14:textId="77777777" w:rsidR="00847433" w:rsidRDefault="00847433">
      <w:pPr>
        <w:rPr>
          <w:lang w:eastAsia="zh-CN"/>
        </w:rPr>
      </w:pPr>
    </w:p>
    <w:p w14:paraId="3DB66CA1" w14:textId="77777777" w:rsidR="00847433" w:rsidRDefault="00847433">
      <w:pPr>
        <w:rPr>
          <w:lang w:eastAsia="zh-CN"/>
        </w:rPr>
      </w:pPr>
    </w:p>
    <w:p w14:paraId="1A7243E4" w14:textId="77777777" w:rsidR="00847433" w:rsidRDefault="00000000">
      <w:pPr>
        <w:pStyle w:val="Heading4"/>
      </w:pPr>
      <w:bookmarkStart w:id="334" w:name="_Toc153792949"/>
      <w:r>
        <w:t>5.</w:t>
      </w:r>
      <w:r>
        <w:rPr>
          <w:rFonts w:hint="eastAsia"/>
          <w:lang w:val="en-US" w:eastAsia="zh-CN"/>
        </w:rPr>
        <w:t>4</w:t>
      </w:r>
      <w:r>
        <w:t>.2.</w:t>
      </w:r>
      <w:r>
        <w:rPr>
          <w:rFonts w:hint="eastAsia"/>
          <w:lang w:val="en-US" w:eastAsia="zh-CN"/>
        </w:rPr>
        <w:t>3</w:t>
      </w:r>
      <w:r>
        <w:tab/>
      </w:r>
      <w:r>
        <w:rPr>
          <w:rFonts w:hint="eastAsia"/>
        </w:rPr>
        <w:t>MSGS_TopiclistEvent_UnsubscribeMSGTopiclist</w:t>
      </w:r>
      <w:bookmarkEnd w:id="334"/>
    </w:p>
    <w:p w14:paraId="2CA34EC8" w14:textId="77777777" w:rsidR="00847433" w:rsidRDefault="00000000">
      <w:pPr>
        <w:pStyle w:val="Heading5"/>
      </w:pPr>
      <w:bookmarkStart w:id="335" w:name="_Toc153792950"/>
      <w:r>
        <w:t>5.</w:t>
      </w:r>
      <w:r>
        <w:rPr>
          <w:rFonts w:hint="eastAsia"/>
          <w:lang w:val="en-US" w:eastAsia="zh-CN"/>
        </w:rPr>
        <w:t>4</w:t>
      </w:r>
      <w:r>
        <w:t>.2.</w:t>
      </w:r>
      <w:r>
        <w:rPr>
          <w:rFonts w:hint="eastAsia"/>
          <w:lang w:val="en-US" w:eastAsia="zh-CN"/>
        </w:rPr>
        <w:t>3</w:t>
      </w:r>
      <w:r>
        <w:t>.1</w:t>
      </w:r>
      <w:r>
        <w:tab/>
        <w:t>General</w:t>
      </w:r>
      <w:bookmarkEnd w:id="335"/>
    </w:p>
    <w:p w14:paraId="1012170A" w14:textId="77777777" w:rsidR="00847433" w:rsidRDefault="00000000">
      <w:pPr>
        <w:rPr>
          <w:lang w:eastAsia="zh-CN"/>
        </w:rPr>
      </w:pPr>
      <w:r>
        <w:rPr>
          <w:rFonts w:hint="eastAsia"/>
          <w:lang w:eastAsia="zh-CN"/>
        </w:rPr>
        <w:t>This service operation is used by MSGin5G Server to subscribe to Messaging Topic list on another MSGin5G Server, corresponds to clause 9.1.1.6.2 as defined in 3GPP TS 23.554 [2].</w:t>
      </w:r>
    </w:p>
    <w:p w14:paraId="210A9FF2" w14:textId="77777777" w:rsidR="00847433" w:rsidRDefault="00000000">
      <w:pPr>
        <w:pStyle w:val="Heading5"/>
      </w:pPr>
      <w:bookmarkStart w:id="336" w:name="_Toc153792951"/>
      <w:r>
        <w:t>5.</w:t>
      </w:r>
      <w:r>
        <w:rPr>
          <w:rFonts w:hint="eastAsia"/>
          <w:lang w:val="en-US" w:eastAsia="zh-CN"/>
        </w:rPr>
        <w:t>4</w:t>
      </w:r>
      <w:r>
        <w:t>.2.</w:t>
      </w:r>
      <w:r>
        <w:rPr>
          <w:rFonts w:hint="eastAsia"/>
          <w:lang w:val="en-US" w:eastAsia="zh-CN"/>
        </w:rPr>
        <w:t>3</w:t>
      </w:r>
      <w:r>
        <w:t>.2</w:t>
      </w:r>
      <w:r>
        <w:tab/>
      </w:r>
      <w:r>
        <w:rPr>
          <w:rFonts w:hint="eastAsia"/>
          <w:lang w:eastAsia="zh-CN"/>
        </w:rPr>
        <w:t>MSGin5G Server Unsubscribing to MSGin5G Messaging Topic List</w:t>
      </w:r>
      <w:bookmarkEnd w:id="336"/>
    </w:p>
    <w:p w14:paraId="2FA6BB11" w14:textId="77777777" w:rsidR="00847433" w:rsidRDefault="00000000">
      <w:pPr>
        <w:jc w:val="center"/>
        <w:rPr>
          <w:b/>
          <w:bCs/>
          <w:lang w:eastAsia="zh-CN"/>
        </w:rPr>
      </w:pPr>
      <w:r>
        <w:object w:dxaOrig="8718" w:dyaOrig="2141" w14:anchorId="35D38039">
          <v:shape id="_x0000_i1033" type="#_x0000_t75" style="width:435.75pt;height:107.25pt" o:ole="">
            <v:imagedata r:id="rId27" o:title=""/>
          </v:shape>
          <o:OLEObject Type="Embed" ProgID="Visio.Drawing.11" ShapeID="_x0000_i1033" DrawAspect="Content" ObjectID="_1764405685" r:id="rId28"/>
        </w:object>
      </w:r>
    </w:p>
    <w:p w14:paraId="2A633ED6" w14:textId="77777777" w:rsidR="00847433" w:rsidRDefault="00000000">
      <w:pPr>
        <w:pStyle w:val="TF"/>
        <w:rPr>
          <w:lang w:eastAsia="zh-CN"/>
        </w:rPr>
      </w:pPr>
      <w:r>
        <w:rPr>
          <w:lang w:eastAsia="zh-CN"/>
        </w:rPr>
        <w:t>Figure 5.</w:t>
      </w:r>
      <w:r>
        <w:rPr>
          <w:rFonts w:hint="eastAsia"/>
          <w:lang w:val="en-US" w:eastAsia="zh-CN"/>
        </w:rPr>
        <w:t>4</w:t>
      </w:r>
      <w:r>
        <w:rPr>
          <w:lang w:eastAsia="zh-CN"/>
        </w:rPr>
        <w:t>.2.</w:t>
      </w:r>
      <w:r>
        <w:rPr>
          <w:rFonts w:hint="eastAsia"/>
          <w:lang w:val="en-US" w:eastAsia="zh-CN"/>
        </w:rPr>
        <w:t>3</w:t>
      </w:r>
      <w:r>
        <w:rPr>
          <w:lang w:eastAsia="zh-CN"/>
        </w:rPr>
        <w:t xml:space="preserve">.2-1: </w:t>
      </w:r>
      <w:r>
        <w:rPr>
          <w:rFonts w:hint="eastAsia"/>
          <w:lang w:eastAsia="zh-CN"/>
        </w:rPr>
        <w:t>MSGin5G Server Unsubscribing to Messaging Topic List</w:t>
      </w:r>
    </w:p>
    <w:p w14:paraId="3C6E7268" w14:textId="77777777" w:rsidR="00847433" w:rsidRDefault="00000000">
      <w:pPr>
        <w:rPr>
          <w:lang w:eastAsia="zh-CN"/>
        </w:rPr>
      </w:pPr>
      <w:r>
        <w:rPr>
          <w:rFonts w:hint="eastAsia"/>
          <w:lang w:eastAsia="zh-CN"/>
        </w:rPr>
        <w:t>As shown in Figure 5.</w:t>
      </w:r>
      <w:r>
        <w:rPr>
          <w:rFonts w:hint="eastAsia"/>
          <w:lang w:val="en-US" w:eastAsia="zh-CN"/>
        </w:rPr>
        <w:t>4</w:t>
      </w:r>
      <w:r>
        <w:rPr>
          <w:rFonts w:hint="eastAsia"/>
          <w:lang w:eastAsia="zh-CN"/>
        </w:rPr>
        <w:t>.2.3.2-1, to unsubscribe MSGin5G Messaging Topic list on the MSGin5G Server 2, the MSGin5G Server 1 shall send HTTP POST message to the MSGin5G Server 2 on the "Individual Topic List Subscription" collection resource, where "{subscriptionId}" is the identifier of the existing Messaging Topic list subscription that is to be deleted. The body of the HTTP POST message shall include TopicListUnsubscription data structure that shall include:</w:t>
      </w:r>
    </w:p>
    <w:p w14:paraId="7427D160" w14:textId="77777777" w:rsidR="00847433" w:rsidRDefault="00000000">
      <w:pPr>
        <w:pStyle w:val="B10"/>
        <w:rPr>
          <w:lang w:eastAsia="zh-CN"/>
        </w:rPr>
      </w:pPr>
      <w:r>
        <w:rPr>
          <w:lang w:eastAsia="zh-CN"/>
        </w:rPr>
        <w:t>-</w:t>
      </w:r>
      <w:r>
        <w:rPr>
          <w:lang w:eastAsia="zh-CN"/>
        </w:rPr>
        <w:tab/>
        <w:t xml:space="preserve">the </w:t>
      </w:r>
      <w:r>
        <w:rPr>
          <w:rFonts w:hint="eastAsia"/>
          <w:lang w:val="en-US" w:eastAsia="zh-CN"/>
        </w:rPr>
        <w:t>Originating MSGin5G Server ID</w:t>
      </w:r>
      <w:r>
        <w:rPr>
          <w:lang w:eastAsia="zh-CN"/>
        </w:rPr>
        <w:t xml:space="preserve"> within the "oriAddr" attribute;</w:t>
      </w:r>
    </w:p>
    <w:p w14:paraId="369848A9" w14:textId="77777777" w:rsidR="00847433" w:rsidRDefault="00000000">
      <w:pPr>
        <w:pStyle w:val="B10"/>
        <w:rPr>
          <w:lang w:eastAsia="zh-CN"/>
        </w:rPr>
      </w:pPr>
      <w:r>
        <w:t>-</w:t>
      </w:r>
      <w:r>
        <w:tab/>
        <w:t xml:space="preserve">the Recipient </w:t>
      </w:r>
      <w:r>
        <w:rPr>
          <w:rFonts w:hint="eastAsia"/>
          <w:lang w:val="en-US" w:eastAsia="zh-CN"/>
        </w:rPr>
        <w:t>MSGin5G Server ID</w:t>
      </w:r>
      <w:r>
        <w:t xml:space="preserve"> within the "destAddr" attribute;</w:t>
      </w:r>
      <w:r>
        <w:rPr>
          <w:lang w:eastAsia="zh-CN"/>
        </w:rPr>
        <w:t>and</w:t>
      </w:r>
    </w:p>
    <w:p w14:paraId="0B284DBF" w14:textId="77777777" w:rsidR="00847433" w:rsidRDefault="00000000">
      <w:pPr>
        <w:pStyle w:val="B10"/>
      </w:pPr>
      <w:r>
        <w:rPr>
          <w:lang w:eastAsia="zh-CN"/>
        </w:rPr>
        <w:t>may include:</w:t>
      </w:r>
    </w:p>
    <w:p w14:paraId="243B3D67" w14:textId="77777777" w:rsidR="00847433" w:rsidRDefault="00000000">
      <w:pPr>
        <w:pStyle w:val="B10"/>
        <w:rPr>
          <w:lang w:val="en-US" w:eastAsia="zh-CN"/>
        </w:rPr>
      </w:pPr>
      <w:r>
        <w:t>-</w:t>
      </w:r>
      <w:r>
        <w:tab/>
      </w:r>
      <w:r>
        <w:rPr>
          <w:rFonts w:hint="eastAsia"/>
          <w:lang w:val="en-US" w:eastAsia="zh-CN"/>
        </w:rPr>
        <w:t>the security credentials</w:t>
      </w:r>
      <w:r>
        <w:t xml:space="preserve"> within the "</w:t>
      </w:r>
      <w:r>
        <w:rPr>
          <w:rFonts w:hint="eastAsia"/>
          <w:lang w:val="en-US" w:eastAsia="zh-CN"/>
        </w:rPr>
        <w:t>secCred</w:t>
      </w:r>
      <w:r>
        <w:t>" attribute</w:t>
      </w:r>
      <w:r>
        <w:rPr>
          <w:rFonts w:hint="eastAsia"/>
          <w:lang w:val="en-US" w:eastAsia="zh-CN"/>
        </w:rPr>
        <w:t>.</w:t>
      </w:r>
    </w:p>
    <w:p w14:paraId="0FAF67EC" w14:textId="77777777" w:rsidR="00847433" w:rsidRDefault="00000000">
      <w:pPr>
        <w:pStyle w:val="B2"/>
        <w:ind w:left="0" w:firstLine="0"/>
      </w:pPr>
      <w:r>
        <w:lastRenderedPageBreak/>
        <w:t>Upon receiving the HTTP</w:t>
      </w:r>
      <w:r>
        <w:rPr>
          <w:rFonts w:hint="eastAsia"/>
          <w:lang w:val="en-US" w:eastAsia="zh-CN"/>
        </w:rPr>
        <w:t xml:space="preserve"> POST</w:t>
      </w:r>
      <w:r>
        <w:t xml:space="preserve"> message from </w:t>
      </w:r>
      <w:r>
        <w:rPr>
          <w:rFonts w:hint="eastAsia"/>
          <w:lang w:val="en-US" w:eastAsia="zh-CN"/>
        </w:rPr>
        <w:t xml:space="preserve">the </w:t>
      </w:r>
      <w:r>
        <w:t>MSGin5G Server</w:t>
      </w:r>
      <w:r>
        <w:rPr>
          <w:rFonts w:hint="eastAsia"/>
          <w:lang w:val="en-US" w:eastAsia="zh-CN"/>
        </w:rPr>
        <w:t xml:space="preserve"> 1</w:t>
      </w:r>
      <w:r>
        <w:t xml:space="preserve">, the MSGin5G Server </w:t>
      </w:r>
      <w:r>
        <w:rPr>
          <w:rFonts w:hint="eastAsia"/>
          <w:lang w:val="en-US" w:eastAsia="zh-CN"/>
        </w:rPr>
        <w:t xml:space="preserve">2 </w:t>
      </w:r>
      <w:r>
        <w:t>shall</w:t>
      </w:r>
      <w:r>
        <w:rPr>
          <w:rFonts w:hint="eastAsia"/>
          <w:lang w:val="en-US" w:eastAsia="zh-CN"/>
        </w:rPr>
        <w:t xml:space="preserve"> </w:t>
      </w:r>
      <w:r>
        <w:rPr>
          <w:rFonts w:hint="eastAsia"/>
        </w:rPr>
        <w:t>make an authorization based on the information received</w:t>
      </w:r>
      <w:r>
        <w:rPr>
          <w:rFonts w:hint="eastAsia"/>
          <w:lang w:val="en-US" w:eastAsia="zh-CN"/>
        </w:rPr>
        <w:t>.</w:t>
      </w:r>
      <w:r>
        <w:rPr>
          <w:lang w:eastAsia="zh-CN"/>
        </w:rPr>
        <w:t xml:space="preserve"> If the authorization is successful, </w:t>
      </w:r>
      <w:r>
        <w:t xml:space="preserve">the MSGin5G Server </w:t>
      </w:r>
      <w:r>
        <w:rPr>
          <w:rFonts w:hint="eastAsia"/>
          <w:lang w:val="en-US" w:eastAsia="zh-CN"/>
        </w:rPr>
        <w:t xml:space="preserve">2 </w:t>
      </w:r>
      <w:r>
        <w:t>shall</w:t>
      </w:r>
      <w:r>
        <w:rPr>
          <w:rFonts w:hint="eastAsia"/>
          <w:lang w:val="en-US" w:eastAsia="zh-CN"/>
        </w:rPr>
        <w:t xml:space="preserve"> remove the corresponding subscription. </w:t>
      </w:r>
      <w:r>
        <w:t xml:space="preserve">If the </w:t>
      </w:r>
      <w:r>
        <w:rPr>
          <w:rFonts w:hint="eastAsia"/>
          <w:lang w:val="en-US" w:eastAsia="zh-CN"/>
        </w:rPr>
        <w:t>unsubscription</w:t>
      </w:r>
      <w:r>
        <w:t xml:space="preserve"> </w:t>
      </w:r>
      <w:r>
        <w:rPr>
          <w:rFonts w:hint="eastAsia"/>
          <w:lang w:val="en-US" w:eastAsia="zh-CN"/>
        </w:rPr>
        <w:t xml:space="preserve">request </w:t>
      </w:r>
      <w:r>
        <w:t>is successful</w:t>
      </w:r>
      <w:r>
        <w:rPr>
          <w:rFonts w:hint="eastAsia"/>
          <w:lang w:val="en-US" w:eastAsia="zh-CN"/>
        </w:rPr>
        <w:t>ly processed</w:t>
      </w:r>
      <w:r>
        <w:t xml:space="preserve">, the MSGin5G Server </w:t>
      </w:r>
      <w:r>
        <w:rPr>
          <w:rFonts w:hint="eastAsia"/>
          <w:lang w:val="en-US" w:eastAsia="zh-CN"/>
        </w:rPr>
        <w:t xml:space="preserve">2 </w:t>
      </w:r>
      <w:r>
        <w:t xml:space="preserve">shall respond to the MSGin5G Server </w:t>
      </w:r>
      <w:r>
        <w:rPr>
          <w:rFonts w:hint="eastAsia"/>
          <w:lang w:val="en-US" w:eastAsia="zh-CN"/>
        </w:rPr>
        <w:t>1</w:t>
      </w:r>
      <w:r>
        <w:t xml:space="preserve"> with an HTTP "20</w:t>
      </w:r>
      <w:r>
        <w:rPr>
          <w:rFonts w:hint="eastAsia"/>
          <w:lang w:val="en-US" w:eastAsia="zh-CN"/>
        </w:rPr>
        <w:t>4</w:t>
      </w:r>
      <w:r>
        <w:t xml:space="preserve"> </w:t>
      </w:r>
      <w:r>
        <w:rPr>
          <w:rFonts w:hint="eastAsia"/>
          <w:lang w:val="en-US" w:eastAsia="zh-CN"/>
        </w:rPr>
        <w:t>No Content</w:t>
      </w:r>
      <w:r>
        <w:t>" status code</w:t>
      </w:r>
      <w:r>
        <w:rPr>
          <w:rFonts w:hint="eastAsia"/>
          <w:lang w:val="en-US" w:eastAsia="zh-CN"/>
        </w:rPr>
        <w:t xml:space="preserve">. If the subscription is not successfully deleted, the MSGin5G Server 2 shall respond to the </w:t>
      </w:r>
      <w:r>
        <w:t xml:space="preserve">MSGin5G Server </w:t>
      </w:r>
      <w:r>
        <w:rPr>
          <w:rFonts w:hint="eastAsia"/>
          <w:lang w:val="en-US" w:eastAsia="zh-CN"/>
        </w:rPr>
        <w:t>1</w:t>
      </w:r>
      <w:r>
        <w:t xml:space="preserve"> with an HTTP "20</w:t>
      </w:r>
      <w:r>
        <w:rPr>
          <w:rFonts w:hint="eastAsia"/>
          <w:lang w:val="en-US" w:eastAsia="zh-CN"/>
        </w:rPr>
        <w:t>0 OK</w:t>
      </w:r>
      <w:r>
        <w:t>" status code</w:t>
      </w:r>
      <w:r>
        <w:rPr>
          <w:rFonts w:hint="eastAsia"/>
          <w:lang w:val="en-US" w:eastAsia="zh-CN"/>
        </w:rPr>
        <w:t xml:space="preserve">, </w:t>
      </w:r>
      <w:r>
        <w:t xml:space="preserve">and the response body containing </w:t>
      </w:r>
      <w:r>
        <w:rPr>
          <w:rFonts w:hint="eastAsia"/>
          <w:lang w:val="en-US" w:eastAsia="zh-CN"/>
        </w:rPr>
        <w:t>TopicListUnsubscription</w:t>
      </w:r>
      <w:r>
        <w:t>Ack data structure that shall contain:</w:t>
      </w:r>
    </w:p>
    <w:p w14:paraId="5732717F" w14:textId="77777777" w:rsidR="00847433" w:rsidRDefault="00000000">
      <w:pPr>
        <w:pStyle w:val="B10"/>
        <w:rPr>
          <w:lang w:eastAsia="zh-CN"/>
        </w:rPr>
      </w:pPr>
      <w:r>
        <w:rPr>
          <w:lang w:eastAsia="zh-CN"/>
        </w:rPr>
        <w:t>-</w:t>
      </w:r>
      <w:r>
        <w:rPr>
          <w:lang w:eastAsia="zh-CN"/>
        </w:rPr>
        <w:tab/>
      </w:r>
      <w:r>
        <w:rPr>
          <w:rFonts w:hint="eastAsia"/>
          <w:lang w:eastAsia="zh-CN"/>
        </w:rPr>
        <w:t xml:space="preserve">the </w:t>
      </w:r>
      <w:r>
        <w:rPr>
          <w:rFonts w:hint="eastAsia"/>
          <w:lang w:val="en-US" w:eastAsia="zh-CN"/>
        </w:rPr>
        <w:t>Uns</w:t>
      </w:r>
      <w:r>
        <w:rPr>
          <w:rFonts w:hint="eastAsia"/>
          <w:lang w:eastAsia="zh-CN"/>
        </w:rPr>
        <w:t>ubscriptoin Status within the "subStat" attribute</w:t>
      </w:r>
      <w:r>
        <w:rPr>
          <w:rFonts w:hint="eastAsia"/>
          <w:lang w:val="en-US" w:eastAsia="zh-CN"/>
        </w:rPr>
        <w:t>.</w:t>
      </w:r>
    </w:p>
    <w:p w14:paraId="4538E7C8" w14:textId="77777777" w:rsidR="00847433" w:rsidRDefault="00000000">
      <w:pPr>
        <w:rPr>
          <w:lang w:eastAsia="zh-CN"/>
        </w:rPr>
      </w:pPr>
      <w:r>
        <w:rPr>
          <w:lang w:eastAsia="zh-CN"/>
        </w:rPr>
        <w:t xml:space="preserve">If errors occur when processing the HTTP POST request, the MSGin5G Server </w:t>
      </w:r>
      <w:r>
        <w:rPr>
          <w:rFonts w:hint="eastAsia"/>
          <w:lang w:val="en-US" w:eastAsia="zh-CN"/>
        </w:rPr>
        <w:t xml:space="preserve">2 </w:t>
      </w:r>
      <w:r>
        <w:rPr>
          <w:lang w:eastAsia="zh-CN"/>
        </w:rPr>
        <w:t>shall apply error handling procedures as specified in clause 8.</w:t>
      </w:r>
      <w:r>
        <w:rPr>
          <w:rFonts w:hint="eastAsia"/>
          <w:lang w:val="en-US" w:eastAsia="zh-CN"/>
        </w:rPr>
        <w:t>3</w:t>
      </w:r>
      <w:r>
        <w:rPr>
          <w:lang w:eastAsia="zh-CN"/>
        </w:rPr>
        <w:t>.6.</w:t>
      </w:r>
    </w:p>
    <w:p w14:paraId="3320CAE9" w14:textId="77777777" w:rsidR="00847433" w:rsidRDefault="00000000">
      <w:pPr>
        <w:pStyle w:val="Heading4"/>
      </w:pPr>
      <w:bookmarkStart w:id="337" w:name="_Toc153792952"/>
      <w:r>
        <w:t>5.</w:t>
      </w:r>
      <w:r>
        <w:rPr>
          <w:rFonts w:hint="eastAsia"/>
          <w:lang w:val="en-US" w:eastAsia="zh-CN"/>
        </w:rPr>
        <w:t>4</w:t>
      </w:r>
      <w:r>
        <w:t>.2.</w:t>
      </w:r>
      <w:r>
        <w:rPr>
          <w:rFonts w:hint="eastAsia"/>
          <w:lang w:val="en-US" w:eastAsia="zh-CN"/>
        </w:rPr>
        <w:t>4</w:t>
      </w:r>
      <w:r>
        <w:tab/>
      </w:r>
      <w:r>
        <w:rPr>
          <w:rFonts w:hint="eastAsia"/>
        </w:rPr>
        <w:t>MSGS_TopiclistEvent_NotifyMSGTopiclist</w:t>
      </w:r>
      <w:bookmarkEnd w:id="337"/>
    </w:p>
    <w:p w14:paraId="0C150BAA" w14:textId="77777777" w:rsidR="00847433" w:rsidRDefault="00000000">
      <w:pPr>
        <w:pStyle w:val="Heading5"/>
      </w:pPr>
      <w:bookmarkStart w:id="338" w:name="_Toc153792953"/>
      <w:r>
        <w:t>5.</w:t>
      </w:r>
      <w:r>
        <w:rPr>
          <w:rFonts w:hint="eastAsia"/>
          <w:lang w:val="en-US" w:eastAsia="zh-CN"/>
        </w:rPr>
        <w:t>4</w:t>
      </w:r>
      <w:r>
        <w:t>.2.</w:t>
      </w:r>
      <w:r>
        <w:rPr>
          <w:rFonts w:hint="eastAsia"/>
          <w:lang w:val="en-US" w:eastAsia="zh-CN"/>
        </w:rPr>
        <w:t>4</w:t>
      </w:r>
      <w:r>
        <w:t>.1</w:t>
      </w:r>
      <w:r>
        <w:tab/>
        <w:t>General</w:t>
      </w:r>
      <w:bookmarkEnd w:id="338"/>
    </w:p>
    <w:p w14:paraId="1E6D2305" w14:textId="77777777" w:rsidR="00847433" w:rsidRDefault="00000000">
      <w:pPr>
        <w:rPr>
          <w:kern w:val="2"/>
          <w:szCs w:val="22"/>
        </w:rPr>
      </w:pPr>
      <w:r>
        <w:rPr>
          <w:kern w:val="2"/>
          <w:szCs w:val="22"/>
        </w:rPr>
        <w:t xml:space="preserve">This service operation is used by </w:t>
      </w:r>
      <w:r>
        <w:rPr>
          <w:rFonts w:hint="eastAsia"/>
          <w:kern w:val="2"/>
          <w:szCs w:val="22"/>
          <w:lang w:val="en-US" w:eastAsia="zh-CN"/>
        </w:rPr>
        <w:t>MSGin5G Server 1</w:t>
      </w:r>
      <w:r>
        <w:rPr>
          <w:kern w:val="2"/>
          <w:szCs w:val="22"/>
        </w:rPr>
        <w:t xml:space="preserve"> to</w:t>
      </w:r>
      <w:r>
        <w:rPr>
          <w:rFonts w:hint="eastAsia"/>
          <w:kern w:val="2"/>
          <w:szCs w:val="22"/>
        </w:rPr>
        <w:t xml:space="preserve"> notify</w:t>
      </w:r>
      <w:r>
        <w:rPr>
          <w:kern w:val="2"/>
          <w:szCs w:val="22"/>
        </w:rPr>
        <w:t xml:space="preserve"> </w:t>
      </w:r>
      <w:r>
        <w:rPr>
          <w:rFonts w:hint="eastAsia"/>
          <w:kern w:val="2"/>
          <w:szCs w:val="22"/>
          <w:lang w:val="en-US" w:eastAsia="zh-CN"/>
        </w:rPr>
        <w:t xml:space="preserve">another </w:t>
      </w:r>
      <w:r>
        <w:rPr>
          <w:kern w:val="2"/>
          <w:szCs w:val="22"/>
        </w:rPr>
        <w:t>MSGin5G Server</w:t>
      </w:r>
      <w:r>
        <w:rPr>
          <w:rFonts w:hint="eastAsia"/>
          <w:kern w:val="2"/>
          <w:szCs w:val="22"/>
          <w:lang w:val="en-US" w:eastAsia="zh-CN"/>
        </w:rPr>
        <w:t xml:space="preserve"> 2 about changes of Messaging Topic list, corresponds to clause 9.1.1.6.3 as defined in 3GPP TS 23.554 [2]</w:t>
      </w:r>
      <w:r>
        <w:rPr>
          <w:kern w:val="2"/>
          <w:szCs w:val="22"/>
        </w:rPr>
        <w:t>.</w:t>
      </w:r>
    </w:p>
    <w:p w14:paraId="5BE53B60" w14:textId="77777777" w:rsidR="00847433" w:rsidRDefault="00000000">
      <w:pPr>
        <w:pStyle w:val="Heading5"/>
      </w:pPr>
      <w:bookmarkStart w:id="339" w:name="_Toc153792954"/>
      <w:r>
        <w:t>5.</w:t>
      </w:r>
      <w:r>
        <w:rPr>
          <w:rFonts w:hint="eastAsia"/>
          <w:lang w:val="en-US" w:eastAsia="zh-CN"/>
        </w:rPr>
        <w:t>4</w:t>
      </w:r>
      <w:r>
        <w:t>.2.</w:t>
      </w:r>
      <w:r>
        <w:rPr>
          <w:rFonts w:hint="eastAsia"/>
          <w:lang w:val="en-US" w:eastAsia="zh-CN"/>
        </w:rPr>
        <w:t>4</w:t>
      </w:r>
      <w:r>
        <w:t>.2</w:t>
      </w:r>
      <w:r>
        <w:tab/>
      </w:r>
      <w:r>
        <w:rPr>
          <w:rFonts w:hint="eastAsia"/>
          <w:lang w:eastAsia="zh-CN"/>
        </w:rPr>
        <w:t>Notification about MSGin5G Messaging Topic List</w:t>
      </w:r>
      <w:bookmarkEnd w:id="339"/>
    </w:p>
    <w:p w14:paraId="0423B370" w14:textId="77777777" w:rsidR="00847433" w:rsidRDefault="00000000">
      <w:pPr>
        <w:jc w:val="center"/>
        <w:rPr>
          <w:lang w:eastAsia="zh-CN"/>
        </w:rPr>
      </w:pPr>
      <w:r>
        <w:object w:dxaOrig="8718" w:dyaOrig="2141" w14:anchorId="0DEACB86">
          <v:shape id="_x0000_i1034" type="#_x0000_t75" style="width:435.75pt;height:107.25pt" o:ole="">
            <v:imagedata r:id="rId29" o:title=""/>
          </v:shape>
          <o:OLEObject Type="Embed" ProgID="Visio.Drawing.11" ShapeID="_x0000_i1034" DrawAspect="Content" ObjectID="_1764405686" r:id="rId30"/>
        </w:object>
      </w:r>
    </w:p>
    <w:p w14:paraId="68A76FD4" w14:textId="77777777" w:rsidR="00847433" w:rsidRDefault="00000000">
      <w:pPr>
        <w:pStyle w:val="TF"/>
        <w:rPr>
          <w:lang w:val="en-US"/>
        </w:rPr>
      </w:pPr>
      <w:r>
        <w:t>Figure 5.</w:t>
      </w:r>
      <w:r>
        <w:rPr>
          <w:rFonts w:hint="eastAsia"/>
          <w:lang w:val="en-US" w:eastAsia="zh-CN"/>
        </w:rPr>
        <w:t>4</w:t>
      </w:r>
      <w:r>
        <w:t>.2.</w:t>
      </w:r>
      <w:r>
        <w:rPr>
          <w:rFonts w:hint="eastAsia"/>
          <w:lang w:val="en-US" w:eastAsia="zh-CN"/>
        </w:rPr>
        <w:t>4</w:t>
      </w:r>
      <w:r>
        <w:t xml:space="preserve">.2-1:MSGin5G Server </w:t>
      </w:r>
      <w:r>
        <w:rPr>
          <w:rFonts w:hint="eastAsia"/>
          <w:lang w:val="en-US" w:eastAsia="zh-CN"/>
        </w:rPr>
        <w:t>Notification about Messaging Topic List</w:t>
      </w:r>
    </w:p>
    <w:p w14:paraId="7A7A154B" w14:textId="77777777" w:rsidR="00847433" w:rsidRDefault="00000000">
      <w:pPr>
        <w:rPr>
          <w:lang w:val="en-US" w:eastAsia="zh-CN"/>
        </w:rPr>
      </w:pPr>
      <w:r>
        <w:rPr>
          <w:rFonts w:hint="eastAsia"/>
          <w:lang w:val="en-US" w:eastAsia="zh-CN"/>
        </w:rPr>
        <w:t>As shown in Figure 5.4.2.4.2-1, the MSGin5G Server 1 shall invoke the MSGS_TopiclistEvent_NotifyMSGTopiclist service operation to notify about subscribed Messaging Topic list events. T</w:t>
      </w:r>
      <w:r>
        <w:t xml:space="preserve">he </w:t>
      </w:r>
      <w:r>
        <w:rPr>
          <w:lang w:eastAsia="zh-CN"/>
        </w:rPr>
        <w:t>MSGin5G Server</w:t>
      </w:r>
      <w:r>
        <w:rPr>
          <w:rFonts w:hint="eastAsia"/>
          <w:lang w:val="en-US" w:eastAsia="zh-CN"/>
        </w:rPr>
        <w:t xml:space="preserve"> 1</w:t>
      </w:r>
      <w:r>
        <w:t xml:space="preserve"> shall send HTTP </w:t>
      </w:r>
      <w:r>
        <w:rPr>
          <w:rFonts w:hint="eastAsia"/>
          <w:lang w:val="en-US" w:eastAsia="zh-CN"/>
        </w:rPr>
        <w:t>POST</w:t>
      </w:r>
      <w:r>
        <w:t xml:space="preserve"> </w:t>
      </w:r>
      <w:r>
        <w:rPr>
          <w:rFonts w:hint="eastAsia"/>
          <w:lang w:val="en-US" w:eastAsia="zh-CN"/>
        </w:rPr>
        <w:t>request</w:t>
      </w:r>
      <w:r>
        <w:t xml:space="preserve"> to the</w:t>
      </w:r>
      <w:r>
        <w:rPr>
          <w:rFonts w:hint="eastAsia"/>
          <w:lang w:val="en-US" w:eastAsia="zh-CN"/>
        </w:rPr>
        <w:t xml:space="preserve"> </w:t>
      </w:r>
      <w:r>
        <w:t xml:space="preserve">MSGin5G Server </w:t>
      </w:r>
      <w:r>
        <w:rPr>
          <w:rFonts w:hint="eastAsia"/>
          <w:lang w:val="en-US" w:eastAsia="zh-CN"/>
        </w:rPr>
        <w:t xml:space="preserve">2 with </w:t>
      </w:r>
      <w:r>
        <w:t xml:space="preserve">"{notificationURI}" </w:t>
      </w:r>
      <w:r>
        <w:rPr>
          <w:rFonts w:hint="eastAsia"/>
          <w:lang w:val="en-US" w:eastAsia="zh-CN"/>
        </w:rPr>
        <w:t xml:space="preserve">previously </w:t>
      </w:r>
      <w:r>
        <w:t>received in the subscription</w:t>
      </w:r>
      <w:r>
        <w:rPr>
          <w:rFonts w:hint="eastAsia"/>
          <w:lang w:val="en-US" w:eastAsia="zh-CN"/>
        </w:rPr>
        <w:t xml:space="preserve">. </w:t>
      </w:r>
      <w:r>
        <w:t xml:space="preserve">The </w:t>
      </w:r>
      <w:r>
        <w:rPr>
          <w:rFonts w:hint="eastAsia"/>
          <w:lang w:val="en-US" w:eastAsia="zh-CN"/>
        </w:rPr>
        <w:t>TopicList</w:t>
      </w:r>
      <w:r>
        <w:t>Notification data structure provided in the request body shall include:</w:t>
      </w:r>
    </w:p>
    <w:p w14:paraId="388FD30F" w14:textId="77777777" w:rsidR="00847433" w:rsidRDefault="00000000">
      <w:pPr>
        <w:pStyle w:val="B10"/>
        <w:rPr>
          <w:lang w:eastAsia="zh-CN"/>
        </w:rPr>
      </w:pPr>
      <w:r>
        <w:t>-</w:t>
      </w:r>
      <w:r>
        <w:tab/>
      </w:r>
      <w:r>
        <w:rPr>
          <w:rFonts w:hint="eastAsia"/>
          <w:lang w:val="en-US" w:eastAsia="zh-CN"/>
        </w:rPr>
        <w:t>The Messaging Topic list exists in MSGin5G Server 1</w:t>
      </w:r>
      <w:r>
        <w:t>within the "</w:t>
      </w:r>
      <w:r>
        <w:rPr>
          <w:rFonts w:hint="eastAsia"/>
          <w:lang w:val="en-US" w:eastAsia="zh-CN"/>
        </w:rPr>
        <w:t>msgTopicList</w:t>
      </w:r>
      <w:r>
        <w:t>" attribute</w:t>
      </w:r>
      <w:r>
        <w:rPr>
          <w:rFonts w:hint="eastAsia"/>
          <w:lang w:val="en-US" w:eastAsia="zh-CN"/>
        </w:rPr>
        <w:t xml:space="preserve">, </w:t>
      </w:r>
      <w:r>
        <w:rPr>
          <w:lang w:eastAsia="zh-CN"/>
        </w:rPr>
        <w:t>this attribute may include:</w:t>
      </w:r>
    </w:p>
    <w:p w14:paraId="00A0C730" w14:textId="77777777" w:rsidR="00847433" w:rsidRDefault="00000000">
      <w:pPr>
        <w:pStyle w:val="B2"/>
        <w:rPr>
          <w:lang w:eastAsia="zh-CN"/>
        </w:rPr>
      </w:pPr>
      <w:r>
        <w:rPr>
          <w:lang w:eastAsia="zh-CN"/>
        </w:rPr>
        <w:t>-</w:t>
      </w:r>
      <w:r>
        <w:rPr>
          <w:lang w:eastAsia="zh-CN"/>
        </w:rPr>
        <w:tab/>
        <w:t xml:space="preserve">the </w:t>
      </w:r>
      <w:r>
        <w:rPr>
          <w:rFonts w:hint="eastAsia"/>
          <w:lang w:val="en-US" w:eastAsia="zh-CN"/>
        </w:rPr>
        <w:t>unique topic</w:t>
      </w:r>
      <w:r>
        <w:rPr>
          <w:lang w:eastAsia="zh-CN"/>
        </w:rPr>
        <w:t xml:space="preserve"> identifier within the "</w:t>
      </w:r>
      <w:r>
        <w:rPr>
          <w:rFonts w:hint="eastAsia"/>
          <w:lang w:val="en-US" w:eastAsia="zh-CN"/>
        </w:rPr>
        <w:t>msgTopics</w:t>
      </w:r>
      <w:r>
        <w:rPr>
          <w:lang w:eastAsia="zh-CN"/>
        </w:rPr>
        <w:t>" attribute;</w:t>
      </w:r>
    </w:p>
    <w:p w14:paraId="33061CA8" w14:textId="77777777" w:rsidR="00847433" w:rsidRDefault="00000000">
      <w:pPr>
        <w:pStyle w:val="B2"/>
        <w:rPr>
          <w:lang w:val="en-US" w:eastAsia="zh-CN"/>
        </w:rPr>
      </w:pPr>
      <w:r>
        <w:rPr>
          <w:lang w:eastAsia="zh-CN"/>
        </w:rPr>
        <w:t>-</w:t>
      </w:r>
      <w:r>
        <w:rPr>
          <w:lang w:eastAsia="zh-CN"/>
        </w:rPr>
        <w:tab/>
        <w:t xml:space="preserve">the </w:t>
      </w:r>
      <w:r>
        <w:rPr>
          <w:rFonts w:hint="eastAsia"/>
          <w:lang w:val="en-US" w:eastAsia="zh-CN"/>
        </w:rPr>
        <w:t>topic update status indicating if such topic is newly created or deleted</w:t>
      </w:r>
      <w:r>
        <w:rPr>
          <w:lang w:eastAsia="zh-CN"/>
        </w:rPr>
        <w:t xml:space="preserve"> within the "</w:t>
      </w:r>
      <w:r>
        <w:rPr>
          <w:rFonts w:hint="eastAsia"/>
          <w:lang w:val="en-US" w:eastAsia="zh-CN"/>
        </w:rPr>
        <w:t>updateStat</w:t>
      </w:r>
      <w:r>
        <w:rPr>
          <w:lang w:eastAsia="zh-CN"/>
        </w:rPr>
        <w:t>" attribute;</w:t>
      </w:r>
      <w:r>
        <w:rPr>
          <w:rFonts w:hint="eastAsia"/>
          <w:lang w:val="en-US" w:eastAsia="zh-CN"/>
        </w:rPr>
        <w:t xml:space="preserve"> and</w:t>
      </w:r>
    </w:p>
    <w:p w14:paraId="0C8636EC" w14:textId="77777777" w:rsidR="00847433" w:rsidRDefault="00000000">
      <w:pPr>
        <w:pStyle w:val="B10"/>
      </w:pPr>
      <w:r>
        <w:rPr>
          <w:lang w:eastAsia="zh-CN"/>
        </w:rPr>
        <w:t>may include:</w:t>
      </w:r>
    </w:p>
    <w:p w14:paraId="13F5AB34" w14:textId="77777777" w:rsidR="00847433" w:rsidRDefault="00000000">
      <w:pPr>
        <w:pStyle w:val="B10"/>
      </w:pPr>
      <w:r>
        <w:rPr>
          <w:lang w:eastAsia="zh-CN"/>
        </w:rPr>
        <w:t>-</w:t>
      </w:r>
      <w:r>
        <w:rPr>
          <w:lang w:eastAsia="zh-CN"/>
        </w:rPr>
        <w:tab/>
        <w:t xml:space="preserve">the </w:t>
      </w:r>
      <w:r>
        <w:rPr>
          <w:rFonts w:hint="eastAsia"/>
          <w:lang w:val="en-US" w:eastAsia="zh-CN"/>
        </w:rPr>
        <w:t>Expiration</w:t>
      </w:r>
      <w:r>
        <w:rPr>
          <w:lang w:eastAsia="zh-CN"/>
        </w:rPr>
        <w:t xml:space="preserve"> within the "</w:t>
      </w:r>
      <w:r>
        <w:rPr>
          <w:rFonts w:hint="eastAsia"/>
          <w:lang w:val="en-US" w:eastAsia="zh-CN"/>
        </w:rPr>
        <w:t>exprTime</w:t>
      </w:r>
      <w:r>
        <w:rPr>
          <w:lang w:eastAsia="zh-CN"/>
        </w:rPr>
        <w:t>" attribute;</w:t>
      </w:r>
    </w:p>
    <w:p w14:paraId="52B5B335" w14:textId="77777777" w:rsidR="00847433" w:rsidRDefault="00000000">
      <w:pPr>
        <w:rPr>
          <w:lang w:val="en-US" w:eastAsia="zh-CN"/>
        </w:rPr>
      </w:pPr>
      <w:r>
        <w:t>Upon receiving the HTTP</w:t>
      </w:r>
      <w:r>
        <w:rPr>
          <w:rFonts w:hint="eastAsia"/>
          <w:lang w:val="en-US" w:eastAsia="zh-CN"/>
        </w:rPr>
        <w:t xml:space="preserve"> POST</w:t>
      </w:r>
      <w:r>
        <w:t xml:space="preserve"> message from </w:t>
      </w:r>
      <w:r>
        <w:rPr>
          <w:rFonts w:hint="eastAsia"/>
          <w:lang w:val="en-US" w:eastAsia="zh-CN"/>
        </w:rPr>
        <w:t xml:space="preserve">the </w:t>
      </w:r>
      <w:r>
        <w:t>MSGin5G Server</w:t>
      </w:r>
      <w:r>
        <w:rPr>
          <w:rFonts w:hint="eastAsia"/>
          <w:lang w:val="en-US" w:eastAsia="zh-CN"/>
        </w:rPr>
        <w:t xml:space="preserve"> 1</w:t>
      </w:r>
      <w:r>
        <w:t xml:space="preserve">, the MSGin5G Server </w:t>
      </w:r>
      <w:r>
        <w:rPr>
          <w:rFonts w:hint="eastAsia"/>
          <w:lang w:val="en-US" w:eastAsia="zh-CN"/>
        </w:rPr>
        <w:t xml:space="preserve">2 </w:t>
      </w:r>
      <w:r>
        <w:t>shall</w:t>
      </w:r>
      <w:r>
        <w:rPr>
          <w:rFonts w:hint="eastAsia"/>
          <w:lang w:val="en-US" w:eastAsia="zh-CN"/>
        </w:rPr>
        <w:t xml:space="preserve"> </w:t>
      </w:r>
      <w:r>
        <w:rPr>
          <w:rFonts w:hint="eastAsia"/>
        </w:rPr>
        <w:t>make an authorization based on the information received</w:t>
      </w:r>
      <w:r>
        <w:rPr>
          <w:rFonts w:hint="eastAsia"/>
          <w:lang w:val="en-US" w:eastAsia="zh-CN"/>
        </w:rPr>
        <w:t>.</w:t>
      </w:r>
      <w:r>
        <w:rPr>
          <w:lang w:eastAsia="zh-CN"/>
        </w:rPr>
        <w:t xml:space="preserve"> If the authorization is successful, </w:t>
      </w:r>
      <w:r>
        <w:t xml:space="preserve">the MSGin5G Server </w:t>
      </w:r>
      <w:r>
        <w:rPr>
          <w:rFonts w:hint="eastAsia"/>
          <w:lang w:val="en-US" w:eastAsia="zh-CN"/>
        </w:rPr>
        <w:t xml:space="preserve">2 </w:t>
      </w:r>
      <w:r>
        <w:t>shall</w:t>
      </w:r>
      <w:r>
        <w:rPr>
          <w:rFonts w:hint="eastAsia"/>
          <w:lang w:val="en-US" w:eastAsia="zh-CN"/>
        </w:rPr>
        <w:t xml:space="preserve"> update locally stored Messaging Topic list, and </w:t>
      </w:r>
      <w:r>
        <w:t xml:space="preserve">respond to the MSGin5G Server </w:t>
      </w:r>
      <w:r>
        <w:rPr>
          <w:rFonts w:hint="eastAsia"/>
          <w:lang w:val="en-US" w:eastAsia="zh-CN"/>
        </w:rPr>
        <w:t>1</w:t>
      </w:r>
      <w:r>
        <w:t xml:space="preserve"> with an HTTP "20</w:t>
      </w:r>
      <w:r>
        <w:rPr>
          <w:rFonts w:hint="eastAsia"/>
          <w:lang w:val="en-US" w:eastAsia="zh-CN"/>
        </w:rPr>
        <w:t>4</w:t>
      </w:r>
      <w:r>
        <w:t xml:space="preserve"> </w:t>
      </w:r>
      <w:r>
        <w:rPr>
          <w:rFonts w:hint="eastAsia"/>
          <w:lang w:val="en-US" w:eastAsia="zh-CN"/>
        </w:rPr>
        <w:t>No Content</w:t>
      </w:r>
      <w:r>
        <w:t>" status code</w:t>
      </w:r>
      <w:r>
        <w:rPr>
          <w:rFonts w:hint="eastAsia"/>
          <w:lang w:val="en-US" w:eastAsia="zh-CN"/>
        </w:rPr>
        <w:t>.</w:t>
      </w:r>
    </w:p>
    <w:p w14:paraId="1FA8DB20" w14:textId="77777777" w:rsidR="00847433" w:rsidRDefault="00000000">
      <w:pPr>
        <w:rPr>
          <w:lang w:eastAsia="zh-CN"/>
        </w:rPr>
      </w:pPr>
      <w:r>
        <w:rPr>
          <w:lang w:eastAsia="zh-CN"/>
        </w:rPr>
        <w:t xml:space="preserve">If errors occur when processing the HTTP POST request, the MSGin5G Server </w:t>
      </w:r>
      <w:r>
        <w:rPr>
          <w:rFonts w:hint="eastAsia"/>
          <w:lang w:val="en-US" w:eastAsia="zh-CN"/>
        </w:rPr>
        <w:t xml:space="preserve">2 </w:t>
      </w:r>
      <w:r>
        <w:rPr>
          <w:lang w:eastAsia="zh-CN"/>
        </w:rPr>
        <w:t>shall apply error handling procedures as specified in clause 8.</w:t>
      </w:r>
      <w:r>
        <w:rPr>
          <w:rFonts w:hint="eastAsia"/>
          <w:lang w:val="en-US" w:eastAsia="zh-CN"/>
        </w:rPr>
        <w:t>3</w:t>
      </w:r>
      <w:r>
        <w:rPr>
          <w:lang w:eastAsia="zh-CN"/>
        </w:rPr>
        <w:t>.6.</w:t>
      </w:r>
    </w:p>
    <w:p w14:paraId="2BEB14C5" w14:textId="77777777" w:rsidR="00847433" w:rsidRDefault="00000000">
      <w:pPr>
        <w:pStyle w:val="Heading4"/>
      </w:pPr>
      <w:bookmarkStart w:id="340" w:name="_Toc153792955"/>
      <w:r>
        <w:t>5.</w:t>
      </w:r>
      <w:r>
        <w:rPr>
          <w:rFonts w:hint="eastAsia"/>
          <w:lang w:val="en-US" w:eastAsia="zh-CN"/>
        </w:rPr>
        <w:t>4</w:t>
      </w:r>
      <w:r>
        <w:t>.2.</w:t>
      </w:r>
      <w:r>
        <w:rPr>
          <w:rFonts w:hint="eastAsia"/>
          <w:lang w:val="en-US" w:eastAsia="zh-CN"/>
        </w:rPr>
        <w:t>5</w:t>
      </w:r>
      <w:r>
        <w:tab/>
      </w:r>
      <w:r>
        <w:rPr>
          <w:rFonts w:hint="eastAsia"/>
          <w:lang w:eastAsia="zh-CN"/>
        </w:rPr>
        <w:t>MSGS_TopiclistEvent_SubscribeMSGTopic</w:t>
      </w:r>
      <w:bookmarkEnd w:id="340"/>
    </w:p>
    <w:p w14:paraId="7488A19B" w14:textId="77777777" w:rsidR="00847433" w:rsidRDefault="00000000">
      <w:pPr>
        <w:pStyle w:val="Heading5"/>
      </w:pPr>
      <w:bookmarkStart w:id="341" w:name="_Toc153792956"/>
      <w:r>
        <w:t>5.</w:t>
      </w:r>
      <w:r>
        <w:rPr>
          <w:rFonts w:hint="eastAsia"/>
          <w:lang w:val="en-US" w:eastAsia="zh-CN"/>
        </w:rPr>
        <w:t>4</w:t>
      </w:r>
      <w:r>
        <w:t>.2.</w:t>
      </w:r>
      <w:r>
        <w:rPr>
          <w:lang w:eastAsia="zh-CN"/>
        </w:rPr>
        <w:t>5</w:t>
      </w:r>
      <w:r>
        <w:t>.1</w:t>
      </w:r>
      <w:r>
        <w:tab/>
        <w:t>General</w:t>
      </w:r>
      <w:bookmarkEnd w:id="341"/>
    </w:p>
    <w:p w14:paraId="38ACA18F" w14:textId="77777777" w:rsidR="00847433" w:rsidRDefault="00000000">
      <w:pPr>
        <w:rPr>
          <w:lang w:eastAsia="zh-CN"/>
        </w:rPr>
      </w:pPr>
      <w:r>
        <w:rPr>
          <w:rFonts w:hint="eastAsia"/>
          <w:lang w:eastAsia="zh-CN"/>
        </w:rPr>
        <w:t>This service operation is used by MSGin5G Server 1 to subscribe to Messaging Topic on another MSGin5G Server 2, corresponding to clause 9.1.1.6.4 as defined in 3GPP TS 23.554 [2].</w:t>
      </w:r>
    </w:p>
    <w:p w14:paraId="51BEB44E" w14:textId="77777777" w:rsidR="00847433" w:rsidRDefault="00000000">
      <w:pPr>
        <w:pStyle w:val="Heading5"/>
      </w:pPr>
      <w:bookmarkStart w:id="342" w:name="_Toc153792957"/>
      <w:r>
        <w:lastRenderedPageBreak/>
        <w:t>5.</w:t>
      </w:r>
      <w:r>
        <w:rPr>
          <w:rFonts w:hint="eastAsia"/>
          <w:lang w:val="en-US" w:eastAsia="zh-CN"/>
        </w:rPr>
        <w:t>4</w:t>
      </w:r>
      <w:r>
        <w:t>.2.</w:t>
      </w:r>
      <w:r>
        <w:rPr>
          <w:lang w:eastAsia="zh-CN"/>
        </w:rPr>
        <w:t>5</w:t>
      </w:r>
      <w:r>
        <w:t>.2</w:t>
      </w:r>
      <w:r>
        <w:tab/>
      </w:r>
      <w:r>
        <w:rPr>
          <w:rFonts w:hint="eastAsia"/>
          <w:lang w:val="en-US" w:eastAsia="zh-CN"/>
        </w:rPr>
        <w:t>MSGin5G Server Subscribing to MSGin5G Messaging Topic</w:t>
      </w:r>
      <w:bookmarkEnd w:id="342"/>
    </w:p>
    <w:p w14:paraId="1C17E782" w14:textId="77777777" w:rsidR="00847433" w:rsidRDefault="00000000">
      <w:pPr>
        <w:jc w:val="center"/>
        <w:rPr>
          <w:lang w:eastAsia="zh-CN"/>
        </w:rPr>
      </w:pPr>
      <w:r>
        <w:object w:dxaOrig="8718" w:dyaOrig="2141" w14:anchorId="038E8BBB">
          <v:shape id="_x0000_i1035" type="#_x0000_t75" style="width:435.75pt;height:107.25pt" o:ole="">
            <v:imagedata r:id="rId31" o:title=""/>
          </v:shape>
          <o:OLEObject Type="Embed" ProgID="Visio.Drawing.11" ShapeID="_x0000_i1035" DrawAspect="Content" ObjectID="_1764405687" r:id="rId32"/>
        </w:object>
      </w:r>
    </w:p>
    <w:p w14:paraId="5C193187" w14:textId="77777777" w:rsidR="00847433" w:rsidRDefault="00000000">
      <w:pPr>
        <w:pStyle w:val="TF"/>
        <w:rPr>
          <w:lang w:val="en-US"/>
        </w:rPr>
      </w:pPr>
      <w:r>
        <w:t>Figure 5.</w:t>
      </w:r>
      <w:r>
        <w:rPr>
          <w:rFonts w:hint="eastAsia"/>
          <w:lang w:val="en-US" w:eastAsia="zh-CN"/>
        </w:rPr>
        <w:t>4</w:t>
      </w:r>
      <w:r>
        <w:t>.2.</w:t>
      </w:r>
      <w:r>
        <w:rPr>
          <w:rFonts w:hint="eastAsia"/>
          <w:lang w:val="en-US" w:eastAsia="zh-CN"/>
        </w:rPr>
        <w:t>5</w:t>
      </w:r>
      <w:r>
        <w:t>.2-1:</w:t>
      </w:r>
      <w:r>
        <w:rPr>
          <w:rFonts w:hint="eastAsia"/>
          <w:lang w:val="en-US" w:eastAsia="zh-CN"/>
        </w:rPr>
        <w:t>Subscribing to Messaging Topic List</w:t>
      </w:r>
    </w:p>
    <w:p w14:paraId="4D8DF6F0" w14:textId="77777777" w:rsidR="00847433" w:rsidRDefault="00000000">
      <w:pPr>
        <w:rPr>
          <w:lang w:eastAsia="zh-CN"/>
        </w:rPr>
      </w:pPr>
      <w:r>
        <w:rPr>
          <w:rFonts w:hint="eastAsia"/>
          <w:lang w:val="en-US" w:eastAsia="zh-CN"/>
        </w:rPr>
        <w:t>As shown in Figure 5.4.2.5.2-1, t</w:t>
      </w:r>
      <w:r>
        <w:rPr>
          <w:lang w:eastAsia="zh-CN"/>
        </w:rPr>
        <w:t xml:space="preserve">o </w:t>
      </w:r>
      <w:r>
        <w:rPr>
          <w:rFonts w:hint="eastAsia"/>
          <w:lang w:val="en-US" w:eastAsia="zh-CN"/>
        </w:rPr>
        <w:t>subscribe MSGin5G Messaging Topic on</w:t>
      </w:r>
      <w:r>
        <w:rPr>
          <w:lang w:eastAsia="zh-CN"/>
        </w:rPr>
        <w:t xml:space="preserve"> </w:t>
      </w:r>
      <w:r>
        <w:rPr>
          <w:rFonts w:hint="eastAsia"/>
          <w:lang w:val="en-US" w:eastAsia="zh-CN"/>
        </w:rPr>
        <w:t xml:space="preserve">the </w:t>
      </w:r>
      <w:r>
        <w:rPr>
          <w:lang w:eastAsia="zh-CN"/>
        </w:rPr>
        <w:t>MSGin5G Server</w:t>
      </w:r>
      <w:r>
        <w:rPr>
          <w:rFonts w:hint="eastAsia"/>
          <w:lang w:val="en-US" w:eastAsia="zh-CN"/>
        </w:rPr>
        <w:t xml:space="preserve"> 2</w:t>
      </w:r>
      <w:r>
        <w:rPr>
          <w:lang w:eastAsia="zh-CN"/>
        </w:rPr>
        <w:t xml:space="preserve">, </w:t>
      </w:r>
      <w:r>
        <w:rPr>
          <w:rFonts w:hint="eastAsia"/>
          <w:kern w:val="2"/>
          <w:szCs w:val="22"/>
          <w:lang w:val="en-US" w:eastAsia="zh-CN"/>
        </w:rPr>
        <w:t xml:space="preserve">the MSGin5G Server 1 </w:t>
      </w:r>
      <w:r>
        <w:rPr>
          <w:lang w:eastAsia="zh-CN"/>
        </w:rPr>
        <w:t xml:space="preserve">shall send </w:t>
      </w:r>
      <w:r>
        <w:rPr>
          <w:rFonts w:hint="eastAsia"/>
          <w:lang w:val="en-US" w:eastAsia="zh-CN"/>
        </w:rPr>
        <w:t>the</w:t>
      </w:r>
      <w:r>
        <w:rPr>
          <w:lang w:eastAsia="zh-CN"/>
        </w:rPr>
        <w:t xml:space="preserve"> HTTP POST </w:t>
      </w:r>
      <w:r>
        <w:rPr>
          <w:rFonts w:hint="eastAsia"/>
          <w:lang w:val="en-US" w:eastAsia="zh-CN"/>
        </w:rPr>
        <w:t>method</w:t>
      </w:r>
      <w:r>
        <w:rPr>
          <w:lang w:eastAsia="zh-CN"/>
        </w:rPr>
        <w:t xml:space="preserve">. The body of the HTTP POST message shall include </w:t>
      </w:r>
      <w:r>
        <w:rPr>
          <w:rFonts w:hint="eastAsia"/>
          <w:lang w:val="en-US" w:eastAsia="zh-CN"/>
        </w:rPr>
        <w:t>TopicSubscription</w:t>
      </w:r>
      <w:r>
        <w:rPr>
          <w:lang w:eastAsia="zh-CN"/>
        </w:rPr>
        <w:t xml:space="preserve"> data structure that shall include:</w:t>
      </w:r>
    </w:p>
    <w:p w14:paraId="5A47286E" w14:textId="77777777" w:rsidR="00847433" w:rsidRDefault="00000000">
      <w:pPr>
        <w:pStyle w:val="B10"/>
        <w:rPr>
          <w:lang w:val="en-US" w:eastAsia="zh-CN"/>
        </w:rPr>
      </w:pPr>
      <w:r>
        <w:rPr>
          <w:lang w:eastAsia="zh-CN"/>
        </w:rPr>
        <w:t>-</w:t>
      </w:r>
      <w:r>
        <w:rPr>
          <w:lang w:eastAsia="zh-CN"/>
        </w:rPr>
        <w:tab/>
      </w:r>
      <w:r>
        <w:rPr>
          <w:rFonts w:hint="eastAsia"/>
          <w:lang w:val="en-US" w:eastAsia="zh-CN"/>
        </w:rPr>
        <w:t>the o</w:t>
      </w:r>
      <w:r>
        <w:rPr>
          <w:rFonts w:hint="eastAsia"/>
          <w:lang w:eastAsia="zh-CN"/>
        </w:rPr>
        <w:t xml:space="preserve">riginating UE Service ID/AS Service ID </w:t>
      </w:r>
      <w:r>
        <w:rPr>
          <w:rFonts w:hint="eastAsia"/>
          <w:lang w:val="en-US" w:eastAsia="zh-CN"/>
        </w:rPr>
        <w:t xml:space="preserve">if the MSGin5G Server forwards the request, or </w:t>
      </w:r>
      <w:r>
        <w:rPr>
          <w:rFonts w:hint="eastAsia"/>
          <w:lang w:eastAsia="zh-CN"/>
        </w:rPr>
        <w:t xml:space="preserve">the Service ID of MSGin5G Server subscribing topic on behalf of </w:t>
      </w:r>
      <w:r>
        <w:rPr>
          <w:rFonts w:hint="eastAsia"/>
          <w:lang w:val="en-US" w:eastAsia="zh-CN"/>
        </w:rPr>
        <w:t xml:space="preserve">all </w:t>
      </w:r>
      <w:r>
        <w:rPr>
          <w:rFonts w:hint="eastAsia"/>
          <w:lang w:eastAsia="zh-CN"/>
        </w:rPr>
        <w:t>MSGin5G</w:t>
      </w:r>
      <w:r>
        <w:rPr>
          <w:rFonts w:hint="eastAsia"/>
          <w:lang w:val="en-US" w:eastAsia="zh-CN"/>
        </w:rPr>
        <w:t xml:space="preserve"> Clients and</w:t>
      </w:r>
      <w:r>
        <w:rPr>
          <w:rFonts w:hint="eastAsia"/>
          <w:lang w:eastAsia="zh-CN"/>
        </w:rPr>
        <w:t xml:space="preserve"> Appli</w:t>
      </w:r>
      <w:r>
        <w:rPr>
          <w:rFonts w:hint="eastAsia"/>
          <w:lang w:val="en-US" w:eastAsia="zh-CN"/>
        </w:rPr>
        <w:t>c</w:t>
      </w:r>
      <w:r>
        <w:rPr>
          <w:rFonts w:hint="eastAsia"/>
          <w:lang w:eastAsia="zh-CN"/>
        </w:rPr>
        <w:t xml:space="preserve">ation Servers </w:t>
      </w:r>
      <w:r>
        <w:rPr>
          <w:rFonts w:hint="eastAsia"/>
          <w:lang w:val="en-US" w:eastAsia="zh-CN"/>
        </w:rPr>
        <w:t>served by it</w:t>
      </w:r>
      <w:r>
        <w:rPr>
          <w:rFonts w:hint="eastAsia"/>
          <w:lang w:eastAsia="zh-CN"/>
        </w:rPr>
        <w:t xml:space="preserve"> within the "oriAddr" attribute</w:t>
      </w:r>
    </w:p>
    <w:p w14:paraId="76E6FC98" w14:textId="77777777" w:rsidR="00847433" w:rsidRDefault="00000000">
      <w:pPr>
        <w:pStyle w:val="B10"/>
        <w:rPr>
          <w:lang w:eastAsia="zh-CN"/>
        </w:rPr>
      </w:pPr>
      <w:r>
        <w:rPr>
          <w:lang w:eastAsia="zh-CN"/>
        </w:rPr>
        <w:t>-</w:t>
      </w:r>
      <w:r>
        <w:rPr>
          <w:lang w:eastAsia="zh-CN"/>
        </w:rPr>
        <w:tab/>
        <w:t xml:space="preserve">the </w:t>
      </w:r>
      <w:r>
        <w:rPr>
          <w:rFonts w:hint="eastAsia"/>
          <w:lang w:val="en-US" w:eastAsia="zh-CN"/>
        </w:rPr>
        <w:t xml:space="preserve">requested list of Messaging Topic(s) </w:t>
      </w:r>
      <w:r>
        <w:rPr>
          <w:lang w:eastAsia="zh-CN"/>
        </w:rPr>
        <w:t>within the "</w:t>
      </w:r>
      <w:r>
        <w:rPr>
          <w:rFonts w:hint="eastAsia"/>
          <w:lang w:val="en-US" w:eastAsia="zh-CN"/>
        </w:rPr>
        <w:t>msgTopics</w:t>
      </w:r>
      <w:r>
        <w:rPr>
          <w:lang w:eastAsia="zh-CN"/>
        </w:rPr>
        <w:t>" attribute;</w:t>
      </w:r>
    </w:p>
    <w:p w14:paraId="16753DFF" w14:textId="77777777" w:rsidR="00847433" w:rsidRDefault="00000000">
      <w:pPr>
        <w:pStyle w:val="B10"/>
        <w:rPr>
          <w:lang w:val="en-US" w:eastAsia="zh-CN"/>
        </w:rPr>
      </w:pPr>
      <w:r>
        <w:t>-</w:t>
      </w:r>
      <w:r>
        <w:tab/>
      </w:r>
      <w:r>
        <w:rPr>
          <w:rFonts w:hint="eastAsia"/>
          <w:lang w:val="en-US" w:eastAsia="zh-CN"/>
        </w:rPr>
        <w:t>the security credentials</w:t>
      </w:r>
      <w:r>
        <w:t xml:space="preserve"> within the "</w:t>
      </w:r>
      <w:r>
        <w:rPr>
          <w:rFonts w:hint="eastAsia"/>
          <w:lang w:val="en-US" w:eastAsia="zh-CN"/>
        </w:rPr>
        <w:t>secCred</w:t>
      </w:r>
      <w:r>
        <w:t>" attribute</w:t>
      </w:r>
      <w:r>
        <w:rPr>
          <w:rFonts w:hint="eastAsia"/>
          <w:lang w:val="en-US" w:eastAsia="zh-CN"/>
        </w:rPr>
        <w:t>; and</w:t>
      </w:r>
    </w:p>
    <w:p w14:paraId="2AD80CF8" w14:textId="77777777" w:rsidR="00847433" w:rsidRDefault="00000000">
      <w:pPr>
        <w:pStyle w:val="B10"/>
      </w:pPr>
      <w:r>
        <w:rPr>
          <w:lang w:eastAsia="zh-CN"/>
        </w:rPr>
        <w:t>may include:</w:t>
      </w:r>
    </w:p>
    <w:p w14:paraId="3D765BD0" w14:textId="77777777" w:rsidR="00847433" w:rsidRDefault="00000000">
      <w:pPr>
        <w:pStyle w:val="B10"/>
      </w:pPr>
      <w:r>
        <w:rPr>
          <w:lang w:eastAsia="zh-CN"/>
        </w:rPr>
        <w:t>-</w:t>
      </w:r>
      <w:r>
        <w:rPr>
          <w:lang w:eastAsia="zh-CN"/>
        </w:rPr>
        <w:tab/>
        <w:t xml:space="preserve">the </w:t>
      </w:r>
      <w:r>
        <w:rPr>
          <w:rFonts w:hint="eastAsia"/>
          <w:lang w:val="en-US" w:eastAsia="zh-CN"/>
        </w:rPr>
        <w:t>Expiration</w:t>
      </w:r>
      <w:r>
        <w:rPr>
          <w:lang w:eastAsia="zh-CN"/>
        </w:rPr>
        <w:t xml:space="preserve"> within the "</w:t>
      </w:r>
      <w:r>
        <w:rPr>
          <w:rFonts w:hint="eastAsia"/>
          <w:lang w:val="en-US" w:eastAsia="zh-CN"/>
        </w:rPr>
        <w:t>exprTime</w:t>
      </w:r>
      <w:r>
        <w:rPr>
          <w:lang w:eastAsia="zh-CN"/>
        </w:rPr>
        <w:t>" attribute;</w:t>
      </w:r>
    </w:p>
    <w:p w14:paraId="00AD0C9D" w14:textId="77777777" w:rsidR="00847433" w:rsidRDefault="00000000">
      <w:r>
        <w:t xml:space="preserve">Upon receiving the HTTP POST message, the MSGin5G Server </w:t>
      </w:r>
      <w:r>
        <w:rPr>
          <w:rFonts w:hint="eastAsia"/>
          <w:lang w:val="en-US" w:eastAsia="zh-CN"/>
        </w:rPr>
        <w:t xml:space="preserve">2 </w:t>
      </w:r>
      <w:r>
        <w:t>shall:</w:t>
      </w:r>
    </w:p>
    <w:p w14:paraId="09C9928B" w14:textId="77777777" w:rsidR="00847433" w:rsidRDefault="00000000">
      <w:pPr>
        <w:pStyle w:val="B10"/>
      </w:pPr>
      <w:r>
        <w:t>1.</w:t>
      </w:r>
      <w:r>
        <w:rPr>
          <w:lang w:eastAsia="zh-CN"/>
        </w:rPr>
        <w:tab/>
      </w:r>
      <w:r>
        <w:rPr>
          <w:rFonts w:hint="eastAsia"/>
        </w:rPr>
        <w:t xml:space="preserve"> make an authorization based on the information received</w:t>
      </w:r>
      <w:r>
        <w:t>;</w:t>
      </w:r>
    </w:p>
    <w:p w14:paraId="1507981F" w14:textId="77777777" w:rsidR="00847433" w:rsidRDefault="00000000">
      <w:pPr>
        <w:pStyle w:val="B10"/>
      </w:pPr>
      <w:r>
        <w:rPr>
          <w:rFonts w:hint="eastAsia"/>
          <w:lang w:val="en-US" w:eastAsia="zh-CN"/>
        </w:rPr>
        <w:t>2</w:t>
      </w:r>
      <w:r>
        <w:t>.</w:t>
      </w:r>
      <w:r>
        <w:rPr>
          <w:lang w:eastAsia="zh-CN"/>
        </w:rPr>
        <w:tab/>
      </w:r>
      <w:r>
        <w:rPr>
          <w:rFonts w:hint="eastAsia"/>
        </w:rPr>
        <w:t>checks the locally stored Messaging Topic subscription(s)</w:t>
      </w:r>
      <w:r>
        <w:t>:</w:t>
      </w:r>
    </w:p>
    <w:p w14:paraId="5F639006" w14:textId="77777777" w:rsidR="00847433" w:rsidRDefault="00000000">
      <w:pPr>
        <w:pStyle w:val="B2"/>
      </w:pPr>
      <w:r>
        <w:t>a.</w:t>
      </w:r>
      <w:r>
        <w:rPr>
          <w:lang w:eastAsia="zh-CN"/>
        </w:rPr>
        <w:tab/>
      </w:r>
      <w:r>
        <w:rPr>
          <w:rFonts w:hint="eastAsia"/>
        </w:rPr>
        <w:t xml:space="preserve">If the </w:t>
      </w:r>
      <w:r>
        <w:rPr>
          <w:rFonts w:hint="eastAsia"/>
          <w:lang w:val="en-US" w:eastAsia="zh-CN"/>
        </w:rPr>
        <w:t>requested</w:t>
      </w:r>
      <w:r>
        <w:rPr>
          <w:rFonts w:hint="eastAsia"/>
        </w:rPr>
        <w:t xml:space="preserve"> subscription has already been created, the MSGin5G Server 2 updates the validity time of this subscription</w:t>
      </w:r>
      <w:r>
        <w:t xml:space="preserve">; </w:t>
      </w:r>
    </w:p>
    <w:p w14:paraId="09992590" w14:textId="77777777" w:rsidR="00847433" w:rsidRDefault="00000000">
      <w:pPr>
        <w:pStyle w:val="B2"/>
        <w:rPr>
          <w:lang w:val="en-US" w:eastAsia="zh-CN"/>
        </w:rPr>
      </w:pPr>
      <w:r>
        <w:rPr>
          <w:rFonts w:hint="eastAsia"/>
          <w:lang w:val="en-US" w:eastAsia="zh-CN"/>
        </w:rPr>
        <w:t>b</w:t>
      </w:r>
      <w:r>
        <w:t>.</w:t>
      </w:r>
      <w:r>
        <w:rPr>
          <w:lang w:eastAsia="zh-CN"/>
        </w:rPr>
        <w:tab/>
      </w:r>
      <w:r>
        <w:rPr>
          <w:rFonts w:hint="eastAsia"/>
        </w:rPr>
        <w:t xml:space="preserve">If the </w:t>
      </w:r>
      <w:r>
        <w:rPr>
          <w:rFonts w:hint="eastAsia"/>
          <w:lang w:val="en-US" w:eastAsia="zh-CN"/>
        </w:rPr>
        <w:t>requested</w:t>
      </w:r>
      <w:r>
        <w:rPr>
          <w:rFonts w:hint="eastAsia"/>
        </w:rPr>
        <w:t xml:space="preserve"> subscription has </w:t>
      </w:r>
      <w:r>
        <w:rPr>
          <w:rFonts w:hint="eastAsia"/>
          <w:lang w:val="en-US" w:eastAsia="zh-CN"/>
        </w:rPr>
        <w:t>not</w:t>
      </w:r>
      <w:r>
        <w:rPr>
          <w:rFonts w:hint="eastAsia"/>
        </w:rPr>
        <w:t xml:space="preserve"> been created, the MSGin5G Server 2 </w:t>
      </w:r>
      <w:r>
        <w:rPr>
          <w:rFonts w:hint="eastAsia"/>
          <w:lang w:val="en-US" w:eastAsia="zh-CN"/>
        </w:rPr>
        <w:t>creates new subscription; and</w:t>
      </w:r>
    </w:p>
    <w:p w14:paraId="5342CC58" w14:textId="77777777" w:rsidR="00847433" w:rsidRDefault="00000000">
      <w:pPr>
        <w:rPr>
          <w:lang w:eastAsia="zh-CN"/>
        </w:rPr>
      </w:pPr>
      <w:r>
        <w:rPr>
          <w:rFonts w:hint="eastAsia"/>
          <w:lang w:eastAsia="zh-CN"/>
        </w:rPr>
        <w:t>If the subscription request is successfully processed, the MSGin5G Server 2 shall respond with an HTTP "200 OK" status code. The response body containing TopicSubscriptionAck data structure that shall contain:</w:t>
      </w:r>
    </w:p>
    <w:p w14:paraId="44A62D4D" w14:textId="77777777" w:rsidR="00847433" w:rsidRDefault="00000000">
      <w:pPr>
        <w:pStyle w:val="B10"/>
        <w:rPr>
          <w:lang w:eastAsia="zh-CN"/>
        </w:rPr>
      </w:pPr>
      <w:r>
        <w:rPr>
          <w:lang w:eastAsia="zh-CN"/>
        </w:rPr>
        <w:t>-</w:t>
      </w:r>
      <w:r>
        <w:rPr>
          <w:lang w:eastAsia="zh-CN"/>
        </w:rPr>
        <w:tab/>
      </w:r>
      <w:r>
        <w:rPr>
          <w:rFonts w:hint="eastAsia"/>
          <w:lang w:eastAsia="zh-CN"/>
        </w:rPr>
        <w:t>the Subscriptoin Status within the "subStat" attribute; and may contain</w:t>
      </w:r>
    </w:p>
    <w:p w14:paraId="3624BAF0" w14:textId="77777777" w:rsidR="00847433" w:rsidRDefault="00000000">
      <w:pPr>
        <w:pStyle w:val="B10"/>
        <w:rPr>
          <w:lang w:eastAsia="zh-CN"/>
        </w:rPr>
      </w:pPr>
      <w:r>
        <w:t>-</w:t>
      </w:r>
      <w:r>
        <w:tab/>
      </w:r>
      <w:r>
        <w:rPr>
          <w:rFonts w:hint="eastAsia"/>
        </w:rPr>
        <w:t>the Expireation within the "</w:t>
      </w:r>
      <w:r>
        <w:rPr>
          <w:rFonts w:hint="eastAsia"/>
          <w:lang w:eastAsia="zh-CN"/>
        </w:rPr>
        <w:t>exprTime</w:t>
      </w:r>
      <w:r>
        <w:rPr>
          <w:rFonts w:hint="eastAsia"/>
        </w:rPr>
        <w:t>" attribute.</w:t>
      </w:r>
    </w:p>
    <w:p w14:paraId="3A246C78" w14:textId="77777777" w:rsidR="00847433" w:rsidRDefault="00000000">
      <w:pPr>
        <w:rPr>
          <w:lang w:eastAsia="zh-CN"/>
        </w:rPr>
      </w:pPr>
      <w:r>
        <w:rPr>
          <w:lang w:eastAsia="zh-CN"/>
        </w:rPr>
        <w:t xml:space="preserve">If errors occur when processing the HTTP POST request, the MSGin5G Server </w:t>
      </w:r>
      <w:r>
        <w:rPr>
          <w:rFonts w:hint="eastAsia"/>
          <w:lang w:val="en-US" w:eastAsia="zh-CN"/>
        </w:rPr>
        <w:t xml:space="preserve">2 </w:t>
      </w:r>
      <w:r>
        <w:rPr>
          <w:lang w:eastAsia="zh-CN"/>
        </w:rPr>
        <w:t>shall apply error handling procedures as specified in clause 8.</w:t>
      </w:r>
      <w:r>
        <w:rPr>
          <w:rFonts w:hint="eastAsia"/>
          <w:lang w:val="en-US" w:eastAsia="zh-CN"/>
        </w:rPr>
        <w:t>3</w:t>
      </w:r>
      <w:r>
        <w:rPr>
          <w:lang w:eastAsia="zh-CN"/>
        </w:rPr>
        <w:t>.6.</w:t>
      </w:r>
    </w:p>
    <w:p w14:paraId="226204EC" w14:textId="77777777" w:rsidR="00847433" w:rsidRDefault="00000000">
      <w:pPr>
        <w:pStyle w:val="Heading4"/>
      </w:pPr>
      <w:bookmarkStart w:id="343" w:name="_Toc153792958"/>
      <w:r>
        <w:t>5.</w:t>
      </w:r>
      <w:r>
        <w:rPr>
          <w:rFonts w:hint="eastAsia"/>
          <w:lang w:val="en-US" w:eastAsia="zh-CN"/>
        </w:rPr>
        <w:t>4</w:t>
      </w:r>
      <w:r>
        <w:t>.2.</w:t>
      </w:r>
      <w:r>
        <w:rPr>
          <w:rFonts w:hint="eastAsia"/>
          <w:lang w:val="en-US" w:eastAsia="zh-CN"/>
        </w:rPr>
        <w:t>6</w:t>
      </w:r>
      <w:r>
        <w:tab/>
      </w:r>
      <w:r>
        <w:rPr>
          <w:lang w:eastAsia="zh-CN"/>
        </w:rPr>
        <w:t>MSGS_</w:t>
      </w:r>
      <w:r>
        <w:rPr>
          <w:rFonts w:hint="eastAsia"/>
          <w:lang w:eastAsia="zh-CN"/>
        </w:rPr>
        <w:t>TopiclistEvent_SubscribeMSGTopic</w:t>
      </w:r>
      <w:bookmarkEnd w:id="343"/>
    </w:p>
    <w:p w14:paraId="25639698" w14:textId="77777777" w:rsidR="00847433" w:rsidRDefault="00000000">
      <w:pPr>
        <w:pStyle w:val="Heading5"/>
      </w:pPr>
      <w:bookmarkStart w:id="344" w:name="_Toc153792959"/>
      <w:r>
        <w:t>5.</w:t>
      </w:r>
      <w:r>
        <w:rPr>
          <w:rFonts w:hint="eastAsia"/>
          <w:lang w:val="en-US" w:eastAsia="zh-CN"/>
        </w:rPr>
        <w:t>4</w:t>
      </w:r>
      <w:r>
        <w:t>.2.</w:t>
      </w:r>
      <w:r>
        <w:rPr>
          <w:rFonts w:hint="eastAsia"/>
          <w:lang w:val="en-US" w:eastAsia="zh-CN"/>
        </w:rPr>
        <w:t>6</w:t>
      </w:r>
      <w:r>
        <w:t>.1</w:t>
      </w:r>
      <w:r>
        <w:tab/>
        <w:t>General</w:t>
      </w:r>
      <w:bookmarkEnd w:id="344"/>
    </w:p>
    <w:p w14:paraId="78951C48" w14:textId="77777777" w:rsidR="00847433" w:rsidRDefault="00000000">
      <w:pPr>
        <w:rPr>
          <w:lang w:eastAsia="zh-CN"/>
        </w:rPr>
      </w:pPr>
      <w:r>
        <w:rPr>
          <w:rFonts w:hint="eastAsia"/>
          <w:lang w:eastAsia="zh-CN"/>
        </w:rPr>
        <w:t>This service operation is used by MSGin5G Server to unsubscribe to Messaging Topic(s) on another MSGin5G Server, corresponding to clause 9.1.1.6.4 as defined in 3GPP TS 23.554 [2].</w:t>
      </w:r>
    </w:p>
    <w:p w14:paraId="0B6AF8E9" w14:textId="77777777" w:rsidR="00847433" w:rsidRDefault="00000000">
      <w:pPr>
        <w:pStyle w:val="Heading5"/>
      </w:pPr>
      <w:bookmarkStart w:id="345" w:name="_Toc153792960"/>
      <w:r>
        <w:lastRenderedPageBreak/>
        <w:t>5.</w:t>
      </w:r>
      <w:r>
        <w:rPr>
          <w:rFonts w:hint="eastAsia"/>
          <w:lang w:val="en-US" w:eastAsia="zh-CN"/>
        </w:rPr>
        <w:t>4</w:t>
      </w:r>
      <w:r>
        <w:t>.2.</w:t>
      </w:r>
      <w:r>
        <w:rPr>
          <w:rFonts w:hint="eastAsia"/>
          <w:lang w:val="en-US" w:eastAsia="zh-CN"/>
        </w:rPr>
        <w:t>6</w:t>
      </w:r>
      <w:r>
        <w:t>.2</w:t>
      </w:r>
      <w:r>
        <w:tab/>
      </w:r>
      <w:r>
        <w:rPr>
          <w:rFonts w:hint="eastAsia"/>
          <w:lang w:eastAsia="zh-CN"/>
        </w:rPr>
        <w:t xml:space="preserve">MSGin5G Server </w:t>
      </w:r>
      <w:r>
        <w:rPr>
          <w:rFonts w:hint="eastAsia"/>
          <w:lang w:val="en-US" w:eastAsia="zh-CN"/>
        </w:rPr>
        <w:t>Uns</w:t>
      </w:r>
      <w:r>
        <w:rPr>
          <w:rFonts w:hint="eastAsia"/>
          <w:lang w:eastAsia="zh-CN"/>
        </w:rPr>
        <w:t>ubscribing to MSGin5G Messaging Topic</w:t>
      </w:r>
      <w:bookmarkEnd w:id="345"/>
    </w:p>
    <w:p w14:paraId="21DBB4C6" w14:textId="77777777" w:rsidR="00847433" w:rsidRDefault="00000000">
      <w:pPr>
        <w:jc w:val="center"/>
        <w:rPr>
          <w:lang w:eastAsia="zh-CN"/>
        </w:rPr>
      </w:pPr>
      <w:r>
        <w:object w:dxaOrig="8718" w:dyaOrig="2141" w14:anchorId="0E933351">
          <v:shape id="_x0000_i1036" type="#_x0000_t75" style="width:435.75pt;height:107.25pt" o:ole="">
            <v:imagedata r:id="rId33" o:title=""/>
          </v:shape>
          <o:OLEObject Type="Embed" ProgID="Visio.Drawing.11" ShapeID="_x0000_i1036" DrawAspect="Content" ObjectID="_1764405688" r:id="rId34"/>
        </w:object>
      </w:r>
    </w:p>
    <w:p w14:paraId="04B2D744" w14:textId="77777777" w:rsidR="00847433" w:rsidRDefault="00000000">
      <w:pPr>
        <w:pStyle w:val="TF"/>
        <w:rPr>
          <w:lang w:val="en-US"/>
        </w:rPr>
      </w:pPr>
      <w:r>
        <w:t>Figure 5.</w:t>
      </w:r>
      <w:r>
        <w:rPr>
          <w:rFonts w:hint="eastAsia"/>
          <w:lang w:val="en-US" w:eastAsia="zh-CN"/>
        </w:rPr>
        <w:t>4</w:t>
      </w:r>
      <w:r>
        <w:t>.2.</w:t>
      </w:r>
      <w:r>
        <w:rPr>
          <w:rFonts w:hint="eastAsia"/>
          <w:lang w:val="en-US" w:eastAsia="zh-CN"/>
        </w:rPr>
        <w:t>6</w:t>
      </w:r>
      <w:r>
        <w:t>.2-1:</w:t>
      </w:r>
      <w:r>
        <w:rPr>
          <w:rFonts w:hint="eastAsia"/>
          <w:lang w:val="en-US" w:eastAsia="zh-CN"/>
        </w:rPr>
        <w:t>Unsubscribing to Messaging Topic(s)</w:t>
      </w:r>
    </w:p>
    <w:p w14:paraId="5BF8FC2E" w14:textId="77777777" w:rsidR="00847433" w:rsidRDefault="00000000">
      <w:pPr>
        <w:rPr>
          <w:lang w:eastAsia="zh-CN"/>
        </w:rPr>
      </w:pPr>
      <w:r>
        <w:rPr>
          <w:rFonts w:hint="eastAsia"/>
          <w:lang w:val="en-US" w:eastAsia="zh-CN"/>
        </w:rPr>
        <w:t>As shown in Figure 5.4.2.6.2-1, t</w:t>
      </w:r>
      <w:r>
        <w:t xml:space="preserve">o </w:t>
      </w:r>
      <w:r>
        <w:rPr>
          <w:rFonts w:hint="eastAsia"/>
          <w:lang w:val="en-US" w:eastAsia="zh-CN"/>
        </w:rPr>
        <w:t>unsubscribe</w:t>
      </w:r>
      <w:r>
        <w:t xml:space="preserve"> </w:t>
      </w:r>
      <w:r>
        <w:rPr>
          <w:rFonts w:hint="eastAsia"/>
          <w:lang w:val="en-US" w:eastAsia="zh-CN"/>
        </w:rPr>
        <w:t xml:space="preserve">one or more MSGin5G Messaging Topic(s) on the </w:t>
      </w:r>
      <w:r>
        <w:rPr>
          <w:lang w:eastAsia="zh-CN"/>
        </w:rPr>
        <w:t>MSGin5G Server</w:t>
      </w:r>
      <w:r>
        <w:rPr>
          <w:rFonts w:hint="eastAsia"/>
          <w:lang w:val="en-US" w:eastAsia="zh-CN"/>
        </w:rPr>
        <w:t xml:space="preserve"> 2</w:t>
      </w:r>
      <w:r>
        <w:t xml:space="preserve">, </w:t>
      </w:r>
      <w:r>
        <w:rPr>
          <w:lang w:eastAsia="zh-CN"/>
        </w:rPr>
        <w:t xml:space="preserve">the </w:t>
      </w:r>
      <w:r>
        <w:rPr>
          <w:rFonts w:hint="eastAsia"/>
          <w:lang w:val="en-US" w:eastAsia="zh-CN"/>
        </w:rPr>
        <w:t>MSGin5G Server 1</w:t>
      </w:r>
      <w:r>
        <w:t xml:space="preserve"> shall send HTTP </w:t>
      </w:r>
      <w:r>
        <w:rPr>
          <w:rFonts w:hint="eastAsia"/>
          <w:lang w:val="en-US" w:eastAsia="zh-CN"/>
        </w:rPr>
        <w:t xml:space="preserve">POST </w:t>
      </w:r>
      <w:r>
        <w:t xml:space="preserve">message to the MSGin5G Server </w:t>
      </w:r>
      <w:r>
        <w:rPr>
          <w:rFonts w:hint="eastAsia"/>
          <w:lang w:val="en-US" w:eastAsia="zh-CN"/>
        </w:rPr>
        <w:t xml:space="preserve">2. </w:t>
      </w:r>
      <w:r>
        <w:rPr>
          <w:lang w:eastAsia="zh-CN"/>
        </w:rPr>
        <w:t xml:space="preserve">The body of the HTTP POST message shall include </w:t>
      </w:r>
      <w:r>
        <w:rPr>
          <w:rFonts w:hint="eastAsia"/>
          <w:lang w:val="en-US" w:eastAsia="zh-CN"/>
        </w:rPr>
        <w:t>TopicUnsubscription</w:t>
      </w:r>
      <w:r>
        <w:rPr>
          <w:lang w:eastAsia="zh-CN"/>
        </w:rPr>
        <w:t xml:space="preserve"> data structure that shall include:</w:t>
      </w:r>
    </w:p>
    <w:p w14:paraId="79EF5E8D" w14:textId="77777777" w:rsidR="00847433" w:rsidRDefault="00000000">
      <w:pPr>
        <w:pStyle w:val="B10"/>
        <w:rPr>
          <w:lang w:val="en-US" w:eastAsia="zh-CN"/>
        </w:rPr>
      </w:pPr>
      <w:r>
        <w:rPr>
          <w:lang w:eastAsia="zh-CN"/>
        </w:rPr>
        <w:t>-</w:t>
      </w:r>
      <w:r>
        <w:rPr>
          <w:lang w:eastAsia="zh-CN"/>
        </w:rPr>
        <w:tab/>
      </w:r>
      <w:r>
        <w:rPr>
          <w:rFonts w:hint="eastAsia"/>
          <w:lang w:val="en-US" w:eastAsia="zh-CN"/>
        </w:rPr>
        <w:t>the o</w:t>
      </w:r>
      <w:r>
        <w:rPr>
          <w:rFonts w:hint="eastAsia"/>
          <w:lang w:eastAsia="zh-CN"/>
        </w:rPr>
        <w:t xml:space="preserve">riginating UE Service ID/AS Service ID </w:t>
      </w:r>
      <w:r>
        <w:rPr>
          <w:rFonts w:hint="eastAsia"/>
          <w:lang w:val="en-US" w:eastAsia="zh-CN"/>
        </w:rPr>
        <w:t>if the MSGin5G Server forwards the request, or the Service ID of MSGin5G Server unsubscribing topic on behalf of all MSGin5G Clients and Appliation Servers served by it within the "oriAddr" attribute;</w:t>
      </w:r>
    </w:p>
    <w:p w14:paraId="6F0B525D" w14:textId="77777777" w:rsidR="00847433" w:rsidRDefault="00000000">
      <w:pPr>
        <w:pStyle w:val="B10"/>
        <w:rPr>
          <w:lang w:val="en-US" w:eastAsia="zh-CN"/>
        </w:rPr>
      </w:pPr>
      <w:r>
        <w:rPr>
          <w:lang w:eastAsia="zh-CN"/>
        </w:rPr>
        <w:t>-</w:t>
      </w:r>
      <w:r>
        <w:rPr>
          <w:lang w:eastAsia="zh-CN"/>
        </w:rPr>
        <w:tab/>
        <w:t xml:space="preserve">the </w:t>
      </w:r>
      <w:r>
        <w:rPr>
          <w:rFonts w:hint="eastAsia"/>
          <w:lang w:val="en-US" w:eastAsia="zh-CN"/>
        </w:rPr>
        <w:t xml:space="preserve">requested list of Messaging Topic(s) </w:t>
      </w:r>
      <w:r>
        <w:rPr>
          <w:lang w:eastAsia="zh-CN"/>
        </w:rPr>
        <w:t>within the "</w:t>
      </w:r>
      <w:r>
        <w:rPr>
          <w:rFonts w:hint="eastAsia"/>
          <w:lang w:val="en-US" w:eastAsia="zh-CN"/>
        </w:rPr>
        <w:t>msgTopics</w:t>
      </w:r>
      <w:r>
        <w:rPr>
          <w:lang w:eastAsia="zh-CN"/>
        </w:rPr>
        <w:t>" attribute;</w:t>
      </w:r>
      <w:r>
        <w:rPr>
          <w:rFonts w:hint="eastAsia"/>
          <w:lang w:val="en-US" w:eastAsia="zh-CN"/>
        </w:rPr>
        <w:t xml:space="preserve"> </w:t>
      </w:r>
    </w:p>
    <w:p w14:paraId="20639F77" w14:textId="77777777" w:rsidR="00847433" w:rsidRDefault="00000000">
      <w:pPr>
        <w:pStyle w:val="B10"/>
        <w:rPr>
          <w:lang w:val="en-US" w:eastAsia="zh-CN"/>
        </w:rPr>
      </w:pPr>
      <w:r>
        <w:t>-</w:t>
      </w:r>
      <w:r>
        <w:tab/>
      </w:r>
      <w:r>
        <w:rPr>
          <w:rFonts w:hint="eastAsia"/>
          <w:lang w:val="en-US" w:eastAsia="zh-CN"/>
        </w:rPr>
        <w:t>the security credentials</w:t>
      </w:r>
      <w:r>
        <w:t xml:space="preserve"> within the "</w:t>
      </w:r>
      <w:r>
        <w:rPr>
          <w:rFonts w:hint="eastAsia"/>
          <w:lang w:val="en-US" w:eastAsia="zh-CN"/>
        </w:rPr>
        <w:t>secCred</w:t>
      </w:r>
      <w:r>
        <w:t>" attribute</w:t>
      </w:r>
      <w:r>
        <w:rPr>
          <w:rFonts w:hint="eastAsia"/>
          <w:lang w:val="en-US" w:eastAsia="zh-CN"/>
        </w:rPr>
        <w:t>; and</w:t>
      </w:r>
    </w:p>
    <w:p w14:paraId="28E95E71" w14:textId="77777777" w:rsidR="00847433" w:rsidRDefault="00000000">
      <w:pPr>
        <w:pStyle w:val="B10"/>
      </w:pPr>
      <w:r>
        <w:rPr>
          <w:lang w:eastAsia="zh-CN"/>
        </w:rPr>
        <w:t>may include:</w:t>
      </w:r>
    </w:p>
    <w:p w14:paraId="1BD8D019" w14:textId="77777777" w:rsidR="00847433" w:rsidRDefault="00000000">
      <w:pPr>
        <w:pStyle w:val="B10"/>
      </w:pPr>
      <w:r>
        <w:rPr>
          <w:lang w:eastAsia="zh-CN"/>
        </w:rPr>
        <w:t>-</w:t>
      </w:r>
      <w:r>
        <w:rPr>
          <w:lang w:eastAsia="zh-CN"/>
        </w:rPr>
        <w:tab/>
        <w:t xml:space="preserve">the </w:t>
      </w:r>
      <w:r>
        <w:rPr>
          <w:rFonts w:hint="eastAsia"/>
          <w:lang w:val="en-US" w:eastAsia="zh-CN"/>
        </w:rPr>
        <w:t>Expiration</w:t>
      </w:r>
      <w:r>
        <w:rPr>
          <w:lang w:eastAsia="zh-CN"/>
        </w:rPr>
        <w:t xml:space="preserve"> within the "</w:t>
      </w:r>
      <w:r>
        <w:rPr>
          <w:rFonts w:hint="eastAsia"/>
          <w:lang w:val="en-US" w:eastAsia="zh-CN"/>
        </w:rPr>
        <w:t>exprTime</w:t>
      </w:r>
      <w:r>
        <w:rPr>
          <w:lang w:eastAsia="zh-CN"/>
        </w:rPr>
        <w:t>" attribute;</w:t>
      </w:r>
    </w:p>
    <w:p w14:paraId="67B407A7" w14:textId="77777777" w:rsidR="00847433" w:rsidRDefault="00000000">
      <w:pPr>
        <w:rPr>
          <w:lang w:val="en-US" w:eastAsia="zh-CN"/>
        </w:rPr>
      </w:pPr>
      <w:r>
        <w:t>Upon receiving the HTTP</w:t>
      </w:r>
      <w:r>
        <w:rPr>
          <w:rFonts w:hint="eastAsia"/>
          <w:lang w:val="en-US" w:eastAsia="zh-CN"/>
        </w:rPr>
        <w:t xml:space="preserve"> POST </w:t>
      </w:r>
      <w:r>
        <w:t xml:space="preserve"> message, the MSGin5G Server </w:t>
      </w:r>
      <w:r>
        <w:rPr>
          <w:rFonts w:hint="eastAsia"/>
          <w:lang w:val="en-US" w:eastAsia="zh-CN"/>
        </w:rPr>
        <w:t xml:space="preserve">2 </w:t>
      </w:r>
      <w:r>
        <w:t>shall</w:t>
      </w:r>
      <w:r>
        <w:rPr>
          <w:rFonts w:hint="eastAsia"/>
          <w:lang w:val="en-US" w:eastAsia="zh-CN"/>
        </w:rPr>
        <w:t xml:space="preserve"> </w:t>
      </w:r>
      <w:r>
        <w:rPr>
          <w:rFonts w:hint="eastAsia"/>
        </w:rPr>
        <w:t>make an authorization based on the information received</w:t>
      </w:r>
      <w:r>
        <w:rPr>
          <w:rFonts w:hint="eastAsia"/>
          <w:lang w:val="en-US" w:eastAsia="zh-CN"/>
        </w:rPr>
        <w:t xml:space="preserve">. </w:t>
      </w:r>
      <w:r>
        <w:rPr>
          <w:lang w:eastAsia="zh-CN"/>
        </w:rPr>
        <w:t xml:space="preserve"> If the authorization is successful,</w:t>
      </w:r>
      <w:r>
        <w:rPr>
          <w:rFonts w:hint="eastAsia"/>
          <w:lang w:val="en-US" w:eastAsia="zh-CN"/>
        </w:rPr>
        <w:t xml:space="preserve"> </w:t>
      </w:r>
      <w:r>
        <w:t xml:space="preserve">the MSGin5G Server </w:t>
      </w:r>
      <w:r>
        <w:rPr>
          <w:rFonts w:hint="eastAsia"/>
          <w:lang w:val="en-US" w:eastAsia="zh-CN"/>
        </w:rPr>
        <w:t xml:space="preserve">2 </w:t>
      </w:r>
      <w:r>
        <w:t>shall</w:t>
      </w:r>
      <w:r>
        <w:rPr>
          <w:rFonts w:hint="eastAsia"/>
          <w:lang w:val="en-US" w:eastAsia="zh-CN"/>
        </w:rPr>
        <w:t xml:space="preserve"> remove the corresponding subscription and</w:t>
      </w:r>
      <w:r>
        <w:t xml:space="preserve"> respond</w:t>
      </w:r>
      <w:r>
        <w:rPr>
          <w:rFonts w:hint="eastAsia"/>
          <w:lang w:val="en-US" w:eastAsia="zh-CN"/>
        </w:rPr>
        <w:t xml:space="preserve"> </w:t>
      </w:r>
      <w:r>
        <w:t>with an HTTP "20</w:t>
      </w:r>
      <w:r>
        <w:rPr>
          <w:rFonts w:hint="eastAsia"/>
          <w:lang w:val="en-US" w:eastAsia="zh-CN"/>
        </w:rPr>
        <w:t>4</w:t>
      </w:r>
      <w:r>
        <w:t xml:space="preserve"> </w:t>
      </w:r>
      <w:r>
        <w:rPr>
          <w:rFonts w:hint="eastAsia"/>
          <w:lang w:val="en-US" w:eastAsia="zh-CN"/>
        </w:rPr>
        <w:t>No Content</w:t>
      </w:r>
      <w:r>
        <w:t>" status code</w:t>
      </w:r>
      <w:r>
        <w:rPr>
          <w:rFonts w:hint="eastAsia"/>
          <w:lang w:val="en-US" w:eastAsia="zh-CN"/>
        </w:rPr>
        <w:t>.</w:t>
      </w:r>
    </w:p>
    <w:p w14:paraId="009670D5" w14:textId="77777777" w:rsidR="00847433" w:rsidRDefault="00000000">
      <w:pPr>
        <w:rPr>
          <w:lang w:eastAsia="zh-CN"/>
        </w:rPr>
      </w:pPr>
      <w:r>
        <w:rPr>
          <w:lang w:eastAsia="zh-CN"/>
        </w:rPr>
        <w:t xml:space="preserve">If errors occur when processing the HTTP POST request, the MSGin5G Server </w:t>
      </w:r>
      <w:r>
        <w:rPr>
          <w:rFonts w:hint="eastAsia"/>
          <w:lang w:val="en-US" w:eastAsia="zh-CN"/>
        </w:rPr>
        <w:t xml:space="preserve">2 </w:t>
      </w:r>
      <w:r>
        <w:rPr>
          <w:lang w:eastAsia="zh-CN"/>
        </w:rPr>
        <w:t>shall apply error handling procedures as specified in clause 8.</w:t>
      </w:r>
      <w:r>
        <w:rPr>
          <w:rFonts w:hint="eastAsia"/>
          <w:lang w:val="en-US" w:eastAsia="zh-CN"/>
        </w:rPr>
        <w:t>3</w:t>
      </w:r>
      <w:r>
        <w:rPr>
          <w:lang w:eastAsia="zh-CN"/>
        </w:rPr>
        <w:t>.6.</w:t>
      </w:r>
    </w:p>
    <w:p w14:paraId="267342B8" w14:textId="77777777" w:rsidR="00847433" w:rsidRDefault="00847433">
      <w:pPr>
        <w:rPr>
          <w:lang w:eastAsia="zh-CN"/>
        </w:rPr>
      </w:pPr>
    </w:p>
    <w:p w14:paraId="2ED34E2F" w14:textId="77777777" w:rsidR="00847433" w:rsidRDefault="00000000">
      <w:pPr>
        <w:pStyle w:val="Heading1"/>
      </w:pPr>
      <w:bookmarkStart w:id="346" w:name="_Toc93878898"/>
      <w:bookmarkStart w:id="347" w:name="_Toc83768288"/>
      <w:bookmarkStart w:id="348" w:name="_Toc96996682"/>
      <w:bookmarkStart w:id="349" w:name="_Toc97197088"/>
      <w:bookmarkStart w:id="350" w:name="_Toc153792961"/>
      <w:r>
        <w:rPr>
          <w:lang w:eastAsia="zh-CN"/>
        </w:rPr>
        <w:t>6</w:t>
      </w:r>
      <w:r>
        <w:rPr>
          <w:lang w:eastAsia="zh-CN"/>
        </w:rPr>
        <w:tab/>
      </w:r>
      <w:r>
        <w:t>Services offered by the Message Gateway</w:t>
      </w:r>
      <w:bookmarkEnd w:id="346"/>
      <w:bookmarkEnd w:id="347"/>
      <w:bookmarkEnd w:id="348"/>
      <w:bookmarkEnd w:id="349"/>
      <w:bookmarkEnd w:id="350"/>
    </w:p>
    <w:p w14:paraId="7B6B2F09" w14:textId="77777777" w:rsidR="00847433" w:rsidRDefault="00000000">
      <w:pPr>
        <w:pStyle w:val="Heading2"/>
        <w:rPr>
          <w:lang w:eastAsia="zh-CN"/>
        </w:rPr>
      </w:pPr>
      <w:bookmarkStart w:id="351" w:name="_Toc96996683"/>
      <w:bookmarkStart w:id="352" w:name="_Toc83768289"/>
      <w:bookmarkStart w:id="353" w:name="_Toc93878899"/>
      <w:bookmarkStart w:id="354" w:name="_Toc97197089"/>
      <w:bookmarkStart w:id="355" w:name="_Toc153792962"/>
      <w:r>
        <w:rPr>
          <w:lang w:eastAsia="zh-CN"/>
        </w:rPr>
        <w:t>6</w:t>
      </w:r>
      <w:r>
        <w:t>.1</w:t>
      </w:r>
      <w:r>
        <w:tab/>
      </w:r>
      <w:r>
        <w:rPr>
          <w:lang w:eastAsia="zh-CN"/>
        </w:rPr>
        <w:t>Introduction</w:t>
      </w:r>
      <w:bookmarkEnd w:id="351"/>
      <w:bookmarkEnd w:id="352"/>
      <w:bookmarkEnd w:id="353"/>
      <w:bookmarkEnd w:id="354"/>
      <w:bookmarkEnd w:id="355"/>
    </w:p>
    <w:p w14:paraId="59F8592D" w14:textId="77777777" w:rsidR="00847433" w:rsidRDefault="00000000">
      <w:pPr>
        <w:rPr>
          <w:lang w:eastAsia="zh-CN"/>
        </w:rPr>
      </w:pPr>
      <w:r>
        <w:rPr>
          <w:lang w:eastAsia="zh-CN"/>
        </w:rPr>
        <w:t>The Table</w:t>
      </w:r>
      <w:r>
        <w:t> </w:t>
      </w:r>
      <w:r>
        <w:rPr>
          <w:lang w:eastAsia="zh-CN"/>
        </w:rPr>
        <w:t>6.1-1 lists the services provided by the MSGin5G Message Gateway and corresponding service operations. A service description clause for each API gives a general description of the related API.</w:t>
      </w:r>
    </w:p>
    <w:p w14:paraId="278200F8" w14:textId="77777777" w:rsidR="00847433" w:rsidRDefault="00000000">
      <w:pPr>
        <w:pStyle w:val="TH"/>
      </w:pPr>
      <w:r>
        <w:t>Table 6.1-1 List of services provided by the MSGin5G Message Gateway</w:t>
      </w:r>
    </w:p>
    <w:tbl>
      <w:tblPr>
        <w:tblW w:w="10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96"/>
        <w:gridCol w:w="3332"/>
        <w:gridCol w:w="2790"/>
        <w:gridCol w:w="2160"/>
      </w:tblGrid>
      <w:tr w:rsidR="00847433" w14:paraId="7F905AB5" w14:textId="77777777">
        <w:tc>
          <w:tcPr>
            <w:tcW w:w="1996" w:type="dxa"/>
            <w:shd w:val="clear" w:color="auto" w:fill="C0C0C0"/>
          </w:tcPr>
          <w:p w14:paraId="416BF9F8" w14:textId="77777777" w:rsidR="00847433" w:rsidRDefault="00000000">
            <w:pPr>
              <w:pStyle w:val="TAH"/>
            </w:pPr>
            <w:r>
              <w:t>Service Name</w:t>
            </w:r>
          </w:p>
        </w:tc>
        <w:tc>
          <w:tcPr>
            <w:tcW w:w="3332" w:type="dxa"/>
            <w:shd w:val="clear" w:color="auto" w:fill="C0C0C0"/>
          </w:tcPr>
          <w:p w14:paraId="66616AB2" w14:textId="77777777" w:rsidR="00847433" w:rsidRDefault="00000000">
            <w:pPr>
              <w:pStyle w:val="TAH"/>
            </w:pPr>
            <w:r>
              <w:t>Service Operations</w:t>
            </w:r>
          </w:p>
        </w:tc>
        <w:tc>
          <w:tcPr>
            <w:tcW w:w="2790" w:type="dxa"/>
            <w:shd w:val="clear" w:color="auto" w:fill="C0C0C0"/>
          </w:tcPr>
          <w:p w14:paraId="42471311" w14:textId="77777777" w:rsidR="00847433" w:rsidRDefault="00000000">
            <w:pPr>
              <w:pStyle w:val="TAH"/>
            </w:pPr>
            <w:r>
              <w:t>Operation</w:t>
            </w:r>
          </w:p>
          <w:p w14:paraId="3BB35C4D" w14:textId="77777777" w:rsidR="00847433" w:rsidRDefault="00000000">
            <w:pPr>
              <w:pStyle w:val="TAH"/>
            </w:pPr>
            <w:r>
              <w:t>Semantics</w:t>
            </w:r>
          </w:p>
        </w:tc>
        <w:tc>
          <w:tcPr>
            <w:tcW w:w="2160" w:type="dxa"/>
            <w:shd w:val="clear" w:color="auto" w:fill="C0C0C0"/>
          </w:tcPr>
          <w:p w14:paraId="6AE8C9BD" w14:textId="77777777" w:rsidR="00847433" w:rsidRDefault="00000000">
            <w:pPr>
              <w:pStyle w:val="TAH"/>
            </w:pPr>
            <w:r>
              <w:t>Example Consumer(s)</w:t>
            </w:r>
          </w:p>
        </w:tc>
      </w:tr>
      <w:tr w:rsidR="00847433" w14:paraId="14D4AE9F" w14:textId="77777777">
        <w:tc>
          <w:tcPr>
            <w:tcW w:w="1996" w:type="dxa"/>
            <w:vMerge w:val="restart"/>
            <w:shd w:val="clear" w:color="auto" w:fill="auto"/>
          </w:tcPr>
          <w:p w14:paraId="5FF4C61E" w14:textId="77777777" w:rsidR="00847433" w:rsidRDefault="00000000">
            <w:pPr>
              <w:pStyle w:val="TAL"/>
            </w:pPr>
            <w:r>
              <w:t>MSGG_L3GDelivery</w:t>
            </w:r>
          </w:p>
        </w:tc>
        <w:tc>
          <w:tcPr>
            <w:tcW w:w="3332" w:type="dxa"/>
            <w:shd w:val="clear" w:color="auto" w:fill="auto"/>
          </w:tcPr>
          <w:p w14:paraId="4C614A2F" w14:textId="77777777" w:rsidR="00847433" w:rsidRDefault="00000000">
            <w:pPr>
              <w:pStyle w:val="TAL"/>
            </w:pPr>
            <w:r>
              <w:t>MSGG_L3GDelivery_GTDelivery</w:t>
            </w:r>
          </w:p>
        </w:tc>
        <w:tc>
          <w:tcPr>
            <w:tcW w:w="2790" w:type="dxa"/>
            <w:vMerge w:val="restart"/>
            <w:shd w:val="clear" w:color="auto" w:fill="auto"/>
          </w:tcPr>
          <w:p w14:paraId="4B67CC62" w14:textId="77777777" w:rsidR="00847433" w:rsidRDefault="00000000">
            <w:pPr>
              <w:pStyle w:val="TAL"/>
            </w:pPr>
            <w:r>
              <w:t>Request/Response</w:t>
            </w:r>
          </w:p>
        </w:tc>
        <w:tc>
          <w:tcPr>
            <w:tcW w:w="2160" w:type="dxa"/>
            <w:vMerge w:val="restart"/>
            <w:shd w:val="clear" w:color="auto" w:fill="auto"/>
          </w:tcPr>
          <w:p w14:paraId="6818A73D" w14:textId="77777777" w:rsidR="00847433" w:rsidRDefault="00000000">
            <w:pPr>
              <w:pStyle w:val="TAL"/>
            </w:pPr>
            <w:r>
              <w:t>MSGin5G Server</w:t>
            </w:r>
          </w:p>
        </w:tc>
      </w:tr>
      <w:tr w:rsidR="00847433" w14:paraId="664E03FC" w14:textId="77777777">
        <w:tc>
          <w:tcPr>
            <w:tcW w:w="1996" w:type="dxa"/>
            <w:vMerge/>
            <w:shd w:val="clear" w:color="auto" w:fill="auto"/>
          </w:tcPr>
          <w:p w14:paraId="3E3BCCF9" w14:textId="77777777" w:rsidR="00847433" w:rsidRDefault="00847433">
            <w:pPr>
              <w:pStyle w:val="TAL"/>
            </w:pPr>
          </w:p>
        </w:tc>
        <w:tc>
          <w:tcPr>
            <w:tcW w:w="3332" w:type="dxa"/>
            <w:shd w:val="clear" w:color="auto" w:fill="auto"/>
          </w:tcPr>
          <w:p w14:paraId="173343AD" w14:textId="77777777" w:rsidR="00847433" w:rsidRDefault="00000000">
            <w:pPr>
              <w:pStyle w:val="TAL"/>
            </w:pPr>
            <w:r>
              <w:t>MSGG_L3GDelivery_GTDeliveryReport</w:t>
            </w:r>
          </w:p>
        </w:tc>
        <w:tc>
          <w:tcPr>
            <w:tcW w:w="2790" w:type="dxa"/>
            <w:vMerge/>
            <w:shd w:val="clear" w:color="auto" w:fill="auto"/>
          </w:tcPr>
          <w:p w14:paraId="24B807CF" w14:textId="77777777" w:rsidR="00847433" w:rsidRDefault="00847433">
            <w:pPr>
              <w:pStyle w:val="TAL"/>
            </w:pPr>
          </w:p>
        </w:tc>
        <w:tc>
          <w:tcPr>
            <w:tcW w:w="2160" w:type="dxa"/>
            <w:vMerge/>
            <w:shd w:val="clear" w:color="auto" w:fill="auto"/>
          </w:tcPr>
          <w:p w14:paraId="4310605F" w14:textId="77777777" w:rsidR="00847433" w:rsidRDefault="00847433">
            <w:pPr>
              <w:pStyle w:val="TAL"/>
            </w:pPr>
          </w:p>
        </w:tc>
      </w:tr>
      <w:tr w:rsidR="00847433" w14:paraId="1852AF4D" w14:textId="77777777">
        <w:tc>
          <w:tcPr>
            <w:tcW w:w="1996" w:type="dxa"/>
            <w:vMerge w:val="restart"/>
            <w:shd w:val="clear" w:color="auto" w:fill="auto"/>
          </w:tcPr>
          <w:p w14:paraId="59FBD4D4" w14:textId="77777777" w:rsidR="00847433" w:rsidRDefault="00000000">
            <w:pPr>
              <w:pStyle w:val="TAL"/>
            </w:pPr>
            <w:r>
              <w:t>MSGG_N3GDelivery</w:t>
            </w:r>
          </w:p>
        </w:tc>
        <w:tc>
          <w:tcPr>
            <w:tcW w:w="3332" w:type="dxa"/>
            <w:shd w:val="clear" w:color="auto" w:fill="auto"/>
          </w:tcPr>
          <w:p w14:paraId="2D20B3A4" w14:textId="77777777" w:rsidR="00847433" w:rsidRDefault="00000000">
            <w:pPr>
              <w:pStyle w:val="TAL"/>
            </w:pPr>
            <w:r>
              <w:t>MSGG_N3GDelivery_GTDelivery</w:t>
            </w:r>
          </w:p>
        </w:tc>
        <w:tc>
          <w:tcPr>
            <w:tcW w:w="2790" w:type="dxa"/>
            <w:vMerge w:val="restart"/>
            <w:shd w:val="clear" w:color="auto" w:fill="auto"/>
          </w:tcPr>
          <w:p w14:paraId="5A986043" w14:textId="77777777" w:rsidR="00847433" w:rsidRDefault="00000000">
            <w:pPr>
              <w:pStyle w:val="TAL"/>
            </w:pPr>
            <w:r>
              <w:t>Request/Response</w:t>
            </w:r>
          </w:p>
        </w:tc>
        <w:tc>
          <w:tcPr>
            <w:tcW w:w="2160" w:type="dxa"/>
            <w:vMerge w:val="restart"/>
            <w:shd w:val="clear" w:color="auto" w:fill="auto"/>
          </w:tcPr>
          <w:p w14:paraId="22B1C155" w14:textId="77777777" w:rsidR="00847433" w:rsidRDefault="00000000">
            <w:pPr>
              <w:pStyle w:val="TAL"/>
            </w:pPr>
            <w:r>
              <w:t>MSGin5G Server</w:t>
            </w:r>
          </w:p>
        </w:tc>
      </w:tr>
      <w:tr w:rsidR="00847433" w14:paraId="4D660ADE" w14:textId="77777777">
        <w:tc>
          <w:tcPr>
            <w:tcW w:w="1996" w:type="dxa"/>
            <w:vMerge/>
            <w:shd w:val="clear" w:color="auto" w:fill="auto"/>
          </w:tcPr>
          <w:p w14:paraId="371BD326" w14:textId="77777777" w:rsidR="00847433" w:rsidRDefault="00847433">
            <w:pPr>
              <w:pStyle w:val="TAL"/>
            </w:pPr>
          </w:p>
        </w:tc>
        <w:tc>
          <w:tcPr>
            <w:tcW w:w="3332" w:type="dxa"/>
            <w:shd w:val="clear" w:color="auto" w:fill="auto"/>
          </w:tcPr>
          <w:p w14:paraId="418018CB" w14:textId="77777777" w:rsidR="00847433" w:rsidRDefault="00000000">
            <w:pPr>
              <w:pStyle w:val="TAL"/>
            </w:pPr>
            <w:r>
              <w:t>MSGG_N3GDelivery_GTDeliveryReport</w:t>
            </w:r>
          </w:p>
        </w:tc>
        <w:tc>
          <w:tcPr>
            <w:tcW w:w="2790" w:type="dxa"/>
            <w:vMerge/>
            <w:shd w:val="clear" w:color="auto" w:fill="auto"/>
          </w:tcPr>
          <w:p w14:paraId="6A44023A" w14:textId="77777777" w:rsidR="00847433" w:rsidRDefault="00847433">
            <w:pPr>
              <w:pStyle w:val="TAL"/>
            </w:pPr>
          </w:p>
        </w:tc>
        <w:tc>
          <w:tcPr>
            <w:tcW w:w="2160" w:type="dxa"/>
            <w:vMerge/>
            <w:shd w:val="clear" w:color="auto" w:fill="auto"/>
          </w:tcPr>
          <w:p w14:paraId="4E166D25" w14:textId="77777777" w:rsidR="00847433" w:rsidRDefault="00847433">
            <w:pPr>
              <w:pStyle w:val="TAL"/>
            </w:pPr>
          </w:p>
        </w:tc>
      </w:tr>
      <w:tr w:rsidR="00847433" w14:paraId="0B9125F2" w14:textId="77777777">
        <w:tc>
          <w:tcPr>
            <w:tcW w:w="1996" w:type="dxa"/>
            <w:shd w:val="clear" w:color="auto" w:fill="auto"/>
          </w:tcPr>
          <w:p w14:paraId="5EBBCC1A" w14:textId="77777777" w:rsidR="00847433" w:rsidRDefault="00000000">
            <w:pPr>
              <w:pStyle w:val="TAL"/>
            </w:pPr>
            <w:r>
              <w:rPr>
                <w:rFonts w:hint="eastAsia"/>
              </w:rPr>
              <w:t>MSGG_BGDelivery</w:t>
            </w:r>
          </w:p>
        </w:tc>
        <w:tc>
          <w:tcPr>
            <w:tcW w:w="3332" w:type="dxa"/>
            <w:shd w:val="clear" w:color="auto" w:fill="auto"/>
          </w:tcPr>
          <w:p w14:paraId="6591D909" w14:textId="77777777" w:rsidR="00847433" w:rsidRDefault="00000000">
            <w:pPr>
              <w:pStyle w:val="TAL"/>
            </w:pPr>
            <w:r>
              <w:rPr>
                <w:rFonts w:hint="eastAsia"/>
              </w:rPr>
              <w:t>MSGG_BGDelivery_GTDelivery</w:t>
            </w:r>
          </w:p>
        </w:tc>
        <w:tc>
          <w:tcPr>
            <w:tcW w:w="2790" w:type="dxa"/>
            <w:shd w:val="clear" w:color="auto" w:fill="auto"/>
          </w:tcPr>
          <w:p w14:paraId="27401513" w14:textId="77777777" w:rsidR="00847433" w:rsidRDefault="00000000">
            <w:pPr>
              <w:pStyle w:val="TAL"/>
            </w:pPr>
            <w:r>
              <w:t>Request/Response</w:t>
            </w:r>
          </w:p>
        </w:tc>
        <w:tc>
          <w:tcPr>
            <w:tcW w:w="2160" w:type="dxa"/>
            <w:shd w:val="clear" w:color="auto" w:fill="auto"/>
          </w:tcPr>
          <w:p w14:paraId="60753578" w14:textId="77777777" w:rsidR="00847433" w:rsidRDefault="00000000">
            <w:pPr>
              <w:pStyle w:val="TAL"/>
            </w:pPr>
            <w:r>
              <w:rPr>
                <w:rFonts w:hint="eastAsia"/>
              </w:rPr>
              <w:t>MSGin5G Server</w:t>
            </w:r>
          </w:p>
        </w:tc>
      </w:tr>
    </w:tbl>
    <w:p w14:paraId="5A697739" w14:textId="77777777" w:rsidR="00847433" w:rsidRDefault="00847433">
      <w:pPr>
        <w:rPr>
          <w:lang w:eastAsia="zh-CN"/>
        </w:rPr>
      </w:pPr>
    </w:p>
    <w:p w14:paraId="1B0FBC65" w14:textId="77777777" w:rsidR="00847433" w:rsidRDefault="00000000">
      <w:pPr>
        <w:rPr>
          <w:lang w:eastAsia="zh-CN"/>
        </w:rPr>
      </w:pPr>
      <w:r>
        <w:rPr>
          <w:lang w:eastAsia="zh-CN"/>
        </w:rPr>
        <w:t>Table</w:t>
      </w:r>
      <w:r>
        <w:t> </w:t>
      </w:r>
      <w:r>
        <w:rPr>
          <w:lang w:eastAsia="zh-CN"/>
        </w:rPr>
        <w:t>6.1-2 summarizes the corresponding APIs defined in this specification.</w:t>
      </w:r>
    </w:p>
    <w:p w14:paraId="45BB3DBE" w14:textId="77777777" w:rsidR="00847433" w:rsidRDefault="00000000">
      <w:pPr>
        <w:pStyle w:val="TH"/>
      </w:pPr>
      <w:r>
        <w:lastRenderedPageBreak/>
        <w:t>Table 6.1-2: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87"/>
        <w:gridCol w:w="885"/>
        <w:gridCol w:w="1701"/>
        <w:gridCol w:w="3209"/>
        <w:gridCol w:w="991"/>
        <w:gridCol w:w="756"/>
      </w:tblGrid>
      <w:tr w:rsidR="00847433" w14:paraId="30DDD3A3" w14:textId="77777777">
        <w:tc>
          <w:tcPr>
            <w:tcW w:w="2087" w:type="dxa"/>
            <w:shd w:val="clear" w:color="000000" w:fill="C0C0C0"/>
          </w:tcPr>
          <w:p w14:paraId="3B3C6DB4" w14:textId="77777777" w:rsidR="00847433" w:rsidRDefault="00000000">
            <w:pPr>
              <w:pStyle w:val="TAH"/>
            </w:pPr>
            <w:r>
              <w:t>Service Name</w:t>
            </w:r>
          </w:p>
        </w:tc>
        <w:tc>
          <w:tcPr>
            <w:tcW w:w="885" w:type="dxa"/>
            <w:shd w:val="clear" w:color="000000" w:fill="C0C0C0"/>
          </w:tcPr>
          <w:p w14:paraId="18495767" w14:textId="77777777" w:rsidR="00847433" w:rsidRDefault="00000000">
            <w:pPr>
              <w:pStyle w:val="TAH"/>
            </w:pPr>
            <w:r>
              <w:t>Clause</w:t>
            </w:r>
          </w:p>
        </w:tc>
        <w:tc>
          <w:tcPr>
            <w:tcW w:w="1701" w:type="dxa"/>
            <w:shd w:val="clear" w:color="000000" w:fill="C0C0C0"/>
          </w:tcPr>
          <w:p w14:paraId="50AAC90F" w14:textId="77777777" w:rsidR="00847433" w:rsidRDefault="00000000">
            <w:pPr>
              <w:pStyle w:val="TAH"/>
            </w:pPr>
            <w:r>
              <w:t>Description</w:t>
            </w:r>
          </w:p>
        </w:tc>
        <w:tc>
          <w:tcPr>
            <w:tcW w:w="3209" w:type="dxa"/>
            <w:shd w:val="clear" w:color="000000" w:fill="C0C0C0"/>
          </w:tcPr>
          <w:p w14:paraId="42F01898" w14:textId="77777777" w:rsidR="00847433" w:rsidRDefault="00000000">
            <w:pPr>
              <w:pStyle w:val="TAH"/>
            </w:pPr>
            <w:r>
              <w:t>OpenAPI Specification File</w:t>
            </w:r>
          </w:p>
        </w:tc>
        <w:tc>
          <w:tcPr>
            <w:tcW w:w="991" w:type="dxa"/>
            <w:shd w:val="clear" w:color="000000" w:fill="C0C0C0"/>
          </w:tcPr>
          <w:p w14:paraId="0FEC5863" w14:textId="77777777" w:rsidR="00847433" w:rsidRDefault="00000000">
            <w:pPr>
              <w:pStyle w:val="TAH"/>
            </w:pPr>
            <w:r>
              <w:t>apiName</w:t>
            </w:r>
          </w:p>
        </w:tc>
        <w:tc>
          <w:tcPr>
            <w:tcW w:w="756" w:type="dxa"/>
            <w:shd w:val="clear" w:color="000000" w:fill="C0C0C0"/>
          </w:tcPr>
          <w:p w14:paraId="79078748" w14:textId="77777777" w:rsidR="00847433" w:rsidRDefault="00000000">
            <w:pPr>
              <w:pStyle w:val="TAH"/>
            </w:pPr>
            <w:r>
              <w:t>Annex</w:t>
            </w:r>
          </w:p>
        </w:tc>
      </w:tr>
      <w:tr w:rsidR="00847433" w14:paraId="7C9188B8" w14:textId="77777777">
        <w:tc>
          <w:tcPr>
            <w:tcW w:w="2087" w:type="dxa"/>
            <w:shd w:val="clear" w:color="auto" w:fill="auto"/>
          </w:tcPr>
          <w:p w14:paraId="490CDF11" w14:textId="77777777" w:rsidR="00847433" w:rsidRDefault="00000000">
            <w:pPr>
              <w:pStyle w:val="TAL"/>
            </w:pPr>
            <w:r>
              <w:t>MSG</w:t>
            </w:r>
            <w:r>
              <w:rPr>
                <w:rFonts w:hint="eastAsia"/>
                <w:lang w:val="en-US" w:eastAsia="zh-CN"/>
              </w:rPr>
              <w:t>G</w:t>
            </w:r>
            <w:r>
              <w:t>_L3GDelivery</w:t>
            </w:r>
          </w:p>
        </w:tc>
        <w:tc>
          <w:tcPr>
            <w:tcW w:w="885" w:type="dxa"/>
            <w:shd w:val="clear" w:color="auto" w:fill="auto"/>
          </w:tcPr>
          <w:p w14:paraId="0DD67AA0" w14:textId="77777777" w:rsidR="00847433" w:rsidRDefault="00000000">
            <w:pPr>
              <w:pStyle w:val="TAL"/>
            </w:pPr>
            <w:r>
              <w:t>9.1</w:t>
            </w:r>
          </w:p>
        </w:tc>
        <w:tc>
          <w:tcPr>
            <w:tcW w:w="1701" w:type="dxa"/>
            <w:shd w:val="clear" w:color="auto" w:fill="auto"/>
          </w:tcPr>
          <w:p w14:paraId="782B11BB" w14:textId="77777777" w:rsidR="00847433" w:rsidRDefault="00000000">
            <w:pPr>
              <w:pStyle w:val="TAL"/>
            </w:pPr>
            <w:r>
              <w:t>L3G Message Delivery Service</w:t>
            </w:r>
          </w:p>
        </w:tc>
        <w:tc>
          <w:tcPr>
            <w:tcW w:w="3209" w:type="dxa"/>
            <w:shd w:val="clear" w:color="auto" w:fill="auto"/>
          </w:tcPr>
          <w:p w14:paraId="27542952" w14:textId="77777777" w:rsidR="00847433" w:rsidRDefault="00000000">
            <w:pPr>
              <w:pStyle w:val="TAL"/>
            </w:pPr>
            <w:r>
              <w:t>TS29538_MSGG_ L3GDelivery.yaml</w:t>
            </w:r>
          </w:p>
        </w:tc>
        <w:tc>
          <w:tcPr>
            <w:tcW w:w="991" w:type="dxa"/>
            <w:shd w:val="clear" w:color="auto" w:fill="auto"/>
          </w:tcPr>
          <w:p w14:paraId="62C20854" w14:textId="77777777" w:rsidR="00847433" w:rsidRDefault="00000000">
            <w:pPr>
              <w:pStyle w:val="TAL"/>
            </w:pPr>
            <w:r>
              <w:t>msgg-l3gdelivery</w:t>
            </w:r>
          </w:p>
        </w:tc>
        <w:tc>
          <w:tcPr>
            <w:tcW w:w="756" w:type="dxa"/>
            <w:shd w:val="clear" w:color="auto" w:fill="auto"/>
          </w:tcPr>
          <w:p w14:paraId="48C65AAD" w14:textId="77777777" w:rsidR="00847433" w:rsidRDefault="00000000">
            <w:pPr>
              <w:pStyle w:val="TAL"/>
            </w:pPr>
            <w:r>
              <w:t>A.4</w:t>
            </w:r>
          </w:p>
        </w:tc>
      </w:tr>
      <w:tr w:rsidR="00847433" w14:paraId="43D8C8C2" w14:textId="77777777">
        <w:tc>
          <w:tcPr>
            <w:tcW w:w="2087" w:type="dxa"/>
            <w:shd w:val="clear" w:color="auto" w:fill="auto"/>
          </w:tcPr>
          <w:p w14:paraId="7636EDEE" w14:textId="77777777" w:rsidR="00847433" w:rsidRDefault="00000000">
            <w:pPr>
              <w:pStyle w:val="TAL"/>
            </w:pPr>
            <w:r>
              <w:t>MSG</w:t>
            </w:r>
            <w:r>
              <w:rPr>
                <w:rFonts w:hint="eastAsia"/>
                <w:lang w:val="en-US" w:eastAsia="zh-CN"/>
              </w:rPr>
              <w:t>G</w:t>
            </w:r>
            <w:r>
              <w:t>_N3GDelivery</w:t>
            </w:r>
          </w:p>
        </w:tc>
        <w:tc>
          <w:tcPr>
            <w:tcW w:w="885" w:type="dxa"/>
            <w:shd w:val="clear" w:color="auto" w:fill="auto"/>
          </w:tcPr>
          <w:p w14:paraId="3452C3AA" w14:textId="77777777" w:rsidR="00847433" w:rsidRDefault="00000000">
            <w:pPr>
              <w:pStyle w:val="TAL"/>
            </w:pPr>
            <w:r>
              <w:t>9.2</w:t>
            </w:r>
          </w:p>
        </w:tc>
        <w:tc>
          <w:tcPr>
            <w:tcW w:w="1701" w:type="dxa"/>
            <w:shd w:val="clear" w:color="auto" w:fill="auto"/>
          </w:tcPr>
          <w:p w14:paraId="66292281" w14:textId="77777777" w:rsidR="00847433" w:rsidRDefault="00000000">
            <w:pPr>
              <w:pStyle w:val="TAL"/>
            </w:pPr>
            <w:r>
              <w:t>N3G Message Delivery Service</w:t>
            </w:r>
          </w:p>
        </w:tc>
        <w:tc>
          <w:tcPr>
            <w:tcW w:w="3209" w:type="dxa"/>
            <w:shd w:val="clear" w:color="auto" w:fill="auto"/>
          </w:tcPr>
          <w:p w14:paraId="531D8F38" w14:textId="77777777" w:rsidR="00847433" w:rsidRDefault="00000000">
            <w:pPr>
              <w:pStyle w:val="TAL"/>
            </w:pPr>
            <w:r>
              <w:t>TS29538_MSGG_ N3GDelivery.yaml</w:t>
            </w:r>
          </w:p>
        </w:tc>
        <w:tc>
          <w:tcPr>
            <w:tcW w:w="991" w:type="dxa"/>
            <w:shd w:val="clear" w:color="auto" w:fill="auto"/>
          </w:tcPr>
          <w:p w14:paraId="300C47D0" w14:textId="77777777" w:rsidR="00847433" w:rsidRDefault="00000000">
            <w:pPr>
              <w:pStyle w:val="TAL"/>
            </w:pPr>
            <w:r>
              <w:t>msgg-n3gdelivery</w:t>
            </w:r>
          </w:p>
        </w:tc>
        <w:tc>
          <w:tcPr>
            <w:tcW w:w="756" w:type="dxa"/>
            <w:shd w:val="clear" w:color="auto" w:fill="auto"/>
          </w:tcPr>
          <w:p w14:paraId="622BC2B0" w14:textId="77777777" w:rsidR="00847433" w:rsidRDefault="00000000">
            <w:pPr>
              <w:pStyle w:val="TAL"/>
            </w:pPr>
            <w:r>
              <w:t>A.5</w:t>
            </w:r>
          </w:p>
        </w:tc>
      </w:tr>
      <w:tr w:rsidR="00847433" w14:paraId="2C7A2F71" w14:textId="77777777">
        <w:tc>
          <w:tcPr>
            <w:tcW w:w="2087" w:type="dxa"/>
            <w:shd w:val="clear" w:color="auto" w:fill="auto"/>
          </w:tcPr>
          <w:p w14:paraId="6E9A86C0" w14:textId="77777777" w:rsidR="00847433" w:rsidRDefault="00000000">
            <w:pPr>
              <w:pStyle w:val="TAL"/>
              <w:rPr>
                <w:lang w:eastAsia="zh-CN"/>
              </w:rPr>
            </w:pPr>
            <w:r>
              <w:rPr>
                <w:rFonts w:hint="eastAsia"/>
                <w:lang w:eastAsia="zh-CN"/>
              </w:rPr>
              <w:t>M</w:t>
            </w:r>
            <w:r>
              <w:rPr>
                <w:lang w:eastAsia="zh-CN"/>
              </w:rPr>
              <w:t>SGG_BGDelivery</w:t>
            </w:r>
          </w:p>
        </w:tc>
        <w:tc>
          <w:tcPr>
            <w:tcW w:w="885" w:type="dxa"/>
            <w:shd w:val="clear" w:color="auto" w:fill="auto"/>
          </w:tcPr>
          <w:p w14:paraId="39307082" w14:textId="77777777" w:rsidR="00847433" w:rsidRDefault="00000000">
            <w:pPr>
              <w:pStyle w:val="TAL"/>
              <w:rPr>
                <w:lang w:eastAsia="zh-CN"/>
              </w:rPr>
            </w:pPr>
            <w:r>
              <w:rPr>
                <w:rFonts w:hint="eastAsia"/>
                <w:lang w:eastAsia="zh-CN"/>
              </w:rPr>
              <w:t>9</w:t>
            </w:r>
            <w:r>
              <w:rPr>
                <w:lang w:eastAsia="zh-CN"/>
              </w:rPr>
              <w:t>.</w:t>
            </w:r>
            <w:r>
              <w:rPr>
                <w:rFonts w:hint="eastAsia"/>
                <w:lang w:val="en-US" w:eastAsia="zh-CN"/>
              </w:rPr>
              <w:t>3</w:t>
            </w:r>
          </w:p>
        </w:tc>
        <w:tc>
          <w:tcPr>
            <w:tcW w:w="1701" w:type="dxa"/>
            <w:shd w:val="clear" w:color="auto" w:fill="auto"/>
          </w:tcPr>
          <w:p w14:paraId="1258EF57" w14:textId="77777777" w:rsidR="00847433" w:rsidRDefault="00000000">
            <w:pPr>
              <w:pStyle w:val="TAL"/>
            </w:pPr>
            <w:r>
              <w:rPr>
                <w:rFonts w:hint="eastAsia"/>
              </w:rPr>
              <w:t>B</w:t>
            </w:r>
            <w:r>
              <w:rPr>
                <w:rFonts w:hint="eastAsia"/>
                <w:lang w:val="en-US" w:eastAsia="zh-CN"/>
              </w:rPr>
              <w:t>M</w:t>
            </w:r>
            <w:r>
              <w:rPr>
                <w:rFonts w:hint="eastAsia"/>
              </w:rPr>
              <w:t>G Message Delivery Service</w:t>
            </w:r>
          </w:p>
        </w:tc>
        <w:tc>
          <w:tcPr>
            <w:tcW w:w="3209" w:type="dxa"/>
            <w:shd w:val="clear" w:color="auto" w:fill="auto"/>
          </w:tcPr>
          <w:p w14:paraId="78E29459" w14:textId="77777777" w:rsidR="00847433" w:rsidRDefault="00000000">
            <w:pPr>
              <w:pStyle w:val="TAL"/>
            </w:pPr>
            <w:r>
              <w:t>TS29538_MSGG_ BGDelivery.yaml</w:t>
            </w:r>
          </w:p>
        </w:tc>
        <w:tc>
          <w:tcPr>
            <w:tcW w:w="991" w:type="dxa"/>
            <w:shd w:val="clear" w:color="auto" w:fill="auto"/>
          </w:tcPr>
          <w:p w14:paraId="27621FEE" w14:textId="77777777" w:rsidR="00847433" w:rsidRDefault="00000000">
            <w:pPr>
              <w:pStyle w:val="TAL"/>
            </w:pPr>
            <w:r>
              <w:t>msgg-</w:t>
            </w:r>
            <w:r>
              <w:rPr>
                <w:rFonts w:hint="eastAsia"/>
                <w:lang w:eastAsia="zh-CN"/>
              </w:rPr>
              <w:t>bg</w:t>
            </w:r>
            <w:r>
              <w:t>delivery</w:t>
            </w:r>
          </w:p>
        </w:tc>
        <w:tc>
          <w:tcPr>
            <w:tcW w:w="756" w:type="dxa"/>
            <w:shd w:val="clear" w:color="auto" w:fill="auto"/>
          </w:tcPr>
          <w:p w14:paraId="7A6FC234" w14:textId="77777777" w:rsidR="00847433" w:rsidRDefault="00000000">
            <w:pPr>
              <w:pStyle w:val="TAL"/>
              <w:rPr>
                <w:lang w:val="en-US" w:eastAsia="zh-CN"/>
              </w:rPr>
            </w:pPr>
            <w:r>
              <w:rPr>
                <w:rFonts w:hint="eastAsia"/>
                <w:lang w:eastAsia="zh-CN"/>
              </w:rPr>
              <w:t>A</w:t>
            </w:r>
            <w:r>
              <w:rPr>
                <w:lang w:eastAsia="zh-CN"/>
              </w:rPr>
              <w:t>.</w:t>
            </w:r>
            <w:r>
              <w:rPr>
                <w:rFonts w:hint="eastAsia"/>
                <w:lang w:val="en-US" w:eastAsia="zh-CN"/>
              </w:rPr>
              <w:t>6</w:t>
            </w:r>
          </w:p>
        </w:tc>
      </w:tr>
    </w:tbl>
    <w:p w14:paraId="667AC0EA" w14:textId="77777777" w:rsidR="00847433" w:rsidRDefault="00847433">
      <w:pPr>
        <w:rPr>
          <w:lang w:eastAsia="zh-CN"/>
        </w:rPr>
      </w:pPr>
      <w:bookmarkStart w:id="356" w:name="_Toc96996684"/>
      <w:bookmarkStart w:id="357" w:name="_Toc93878900"/>
      <w:bookmarkStart w:id="358" w:name="_Toc83768290"/>
    </w:p>
    <w:p w14:paraId="0E47BA10" w14:textId="77777777" w:rsidR="00847433" w:rsidRDefault="00000000">
      <w:pPr>
        <w:pStyle w:val="Heading2"/>
        <w:rPr>
          <w:lang w:eastAsia="zh-CN"/>
        </w:rPr>
      </w:pPr>
      <w:bookmarkStart w:id="359" w:name="_Toc97197090"/>
      <w:bookmarkStart w:id="360" w:name="_Toc153792963"/>
      <w:r>
        <w:rPr>
          <w:lang w:eastAsia="zh-CN"/>
        </w:rPr>
        <w:t>6.2</w:t>
      </w:r>
      <w:r>
        <w:rPr>
          <w:lang w:eastAsia="zh-CN"/>
        </w:rPr>
        <w:tab/>
        <w:t>MSGG_L3GDelivery Service</w:t>
      </w:r>
      <w:bookmarkEnd w:id="356"/>
      <w:bookmarkEnd w:id="357"/>
      <w:bookmarkEnd w:id="358"/>
      <w:bookmarkEnd w:id="359"/>
      <w:bookmarkEnd w:id="360"/>
    </w:p>
    <w:p w14:paraId="70B99E40" w14:textId="77777777" w:rsidR="00847433" w:rsidRDefault="00000000">
      <w:pPr>
        <w:pStyle w:val="Heading3"/>
      </w:pPr>
      <w:bookmarkStart w:id="361" w:name="_Toc97197091"/>
      <w:bookmarkStart w:id="362" w:name="_Toc96996685"/>
      <w:bookmarkStart w:id="363" w:name="_Toc83768291"/>
      <w:bookmarkStart w:id="364" w:name="_Toc93878901"/>
      <w:bookmarkStart w:id="365" w:name="_Toc153792964"/>
      <w:r>
        <w:rPr>
          <w:lang w:eastAsia="zh-CN"/>
        </w:rPr>
        <w:t>6</w:t>
      </w:r>
      <w:r>
        <w:t>.</w:t>
      </w:r>
      <w:r>
        <w:rPr>
          <w:lang w:eastAsia="zh-CN"/>
        </w:rPr>
        <w:t>2</w:t>
      </w:r>
      <w:r>
        <w:t>.1</w:t>
      </w:r>
      <w:r>
        <w:tab/>
        <w:t>Service Description</w:t>
      </w:r>
      <w:bookmarkEnd w:id="361"/>
      <w:bookmarkEnd w:id="362"/>
      <w:bookmarkEnd w:id="363"/>
      <w:bookmarkEnd w:id="364"/>
      <w:bookmarkEnd w:id="365"/>
    </w:p>
    <w:p w14:paraId="1BF8DE0F" w14:textId="77777777" w:rsidR="00847433" w:rsidRDefault="00000000">
      <w:pPr>
        <w:rPr>
          <w:lang w:eastAsia="zh-CN"/>
        </w:rPr>
      </w:pPr>
      <w:r>
        <w:rPr>
          <w:lang w:eastAsia="zh-CN"/>
        </w:rPr>
        <w:t>The MSGG_L3GDelivery Service corresponding to Ml3g as defined in 3GPP</w:t>
      </w:r>
      <w:r>
        <w:t> </w:t>
      </w:r>
      <w:r>
        <w:rPr>
          <w:lang w:eastAsia="zh-CN"/>
        </w:rPr>
        <w:t>TS</w:t>
      </w:r>
      <w:r>
        <w:t> </w:t>
      </w:r>
      <w:r>
        <w:rPr>
          <w:lang w:eastAsia="zh-CN"/>
        </w:rPr>
        <w:t>23.554</w:t>
      </w:r>
      <w:r>
        <w:t> </w:t>
      </w:r>
      <w:r>
        <w:rPr>
          <w:lang w:eastAsia="zh-CN"/>
        </w:rPr>
        <w:t>[2], is provided by the Legacy 3GPP Message Gateway.</w:t>
      </w:r>
    </w:p>
    <w:p w14:paraId="356BB300" w14:textId="77777777" w:rsidR="00847433" w:rsidRDefault="00000000">
      <w:pPr>
        <w:rPr>
          <w:lang w:eastAsia="zh-CN"/>
        </w:rPr>
      </w:pPr>
      <w:r>
        <w:rPr>
          <w:lang w:eastAsia="zh-CN"/>
        </w:rPr>
        <w:t>This service:</w:t>
      </w:r>
    </w:p>
    <w:p w14:paraId="7FBEE0C3" w14:textId="77777777" w:rsidR="00847433" w:rsidRDefault="00000000">
      <w:pPr>
        <w:pStyle w:val="B10"/>
      </w:pPr>
      <w:r>
        <w:t>-</w:t>
      </w:r>
      <w:r>
        <w:tab/>
        <w:t>allows MSGin5G Server invokes services provided by Legacy 3GPP Message Gateway to send MSGin5G Messages to Legacy 3GPP Message Gateway.</w:t>
      </w:r>
    </w:p>
    <w:p w14:paraId="58C189E8" w14:textId="77777777" w:rsidR="00847433" w:rsidRDefault="00000000">
      <w:pPr>
        <w:pStyle w:val="Heading3"/>
      </w:pPr>
      <w:bookmarkStart w:id="366" w:name="_Toc83768292"/>
      <w:bookmarkStart w:id="367" w:name="_Toc97197092"/>
      <w:bookmarkStart w:id="368" w:name="_Toc93878902"/>
      <w:bookmarkStart w:id="369" w:name="_Toc96996686"/>
      <w:bookmarkStart w:id="370" w:name="_Toc153792965"/>
      <w:r>
        <w:rPr>
          <w:lang w:eastAsia="zh-CN"/>
        </w:rPr>
        <w:t>6</w:t>
      </w:r>
      <w:r>
        <w:t>.</w:t>
      </w:r>
      <w:r>
        <w:rPr>
          <w:lang w:eastAsia="zh-CN"/>
        </w:rPr>
        <w:t>2</w:t>
      </w:r>
      <w:r>
        <w:t>.2</w:t>
      </w:r>
      <w:r>
        <w:tab/>
        <w:t>Service Operations</w:t>
      </w:r>
      <w:bookmarkEnd w:id="366"/>
      <w:bookmarkEnd w:id="367"/>
      <w:bookmarkEnd w:id="368"/>
      <w:bookmarkEnd w:id="369"/>
      <w:bookmarkEnd w:id="370"/>
    </w:p>
    <w:p w14:paraId="13D466DF" w14:textId="77777777" w:rsidR="00847433" w:rsidRDefault="00000000">
      <w:pPr>
        <w:pStyle w:val="Heading4"/>
      </w:pPr>
      <w:bookmarkStart w:id="371" w:name="_Toc97197093"/>
      <w:bookmarkStart w:id="372" w:name="_Toc83768293"/>
      <w:bookmarkStart w:id="373" w:name="_Toc96996687"/>
      <w:bookmarkStart w:id="374" w:name="_Toc93878903"/>
      <w:bookmarkStart w:id="375" w:name="_Toc153792966"/>
      <w:r>
        <w:rPr>
          <w:lang w:eastAsia="zh-CN"/>
        </w:rPr>
        <w:t>6</w:t>
      </w:r>
      <w:r>
        <w:t>.</w:t>
      </w:r>
      <w:r>
        <w:rPr>
          <w:lang w:eastAsia="zh-CN"/>
        </w:rPr>
        <w:t>2</w:t>
      </w:r>
      <w:r>
        <w:t>.2.1</w:t>
      </w:r>
      <w:r>
        <w:tab/>
        <w:t>Introduction</w:t>
      </w:r>
      <w:bookmarkEnd w:id="371"/>
      <w:bookmarkEnd w:id="372"/>
      <w:bookmarkEnd w:id="373"/>
      <w:bookmarkEnd w:id="374"/>
      <w:bookmarkEnd w:id="375"/>
    </w:p>
    <w:p w14:paraId="567B2777" w14:textId="77777777" w:rsidR="00847433" w:rsidRDefault="00000000">
      <w:pPr>
        <w:rPr>
          <w:lang w:eastAsia="zh-CN"/>
        </w:rPr>
      </w:pPr>
      <w:r>
        <w:rPr>
          <w:lang w:eastAsia="zh-CN"/>
        </w:rPr>
        <w:t>The service operation defined for MSGG_L3GDelivery Service is shown in the table</w:t>
      </w:r>
      <w:r>
        <w:t> </w:t>
      </w:r>
      <w:r>
        <w:rPr>
          <w:lang w:eastAsia="zh-CN"/>
        </w:rPr>
        <w:t>6.2.2.1-1.</w:t>
      </w:r>
    </w:p>
    <w:p w14:paraId="4DA5F1BF" w14:textId="77777777" w:rsidR="00847433" w:rsidRDefault="00000000">
      <w:pPr>
        <w:pStyle w:val="TH"/>
      </w:pPr>
      <w:r>
        <w:t>Table 6.2.2.1-1: Operations of the MSGG_L3GDelivery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69454DF0" w14:textId="77777777">
        <w:trPr>
          <w:jc w:val="center"/>
        </w:trPr>
        <w:tc>
          <w:tcPr>
            <w:tcW w:w="3260" w:type="dxa"/>
            <w:shd w:val="clear" w:color="000000" w:fill="C0C0C0"/>
          </w:tcPr>
          <w:p w14:paraId="72380D57" w14:textId="77777777" w:rsidR="00847433" w:rsidRDefault="00000000">
            <w:pPr>
              <w:pStyle w:val="TAH"/>
            </w:pPr>
            <w:r>
              <w:t>Service operation name</w:t>
            </w:r>
          </w:p>
        </w:tc>
        <w:tc>
          <w:tcPr>
            <w:tcW w:w="4395" w:type="dxa"/>
            <w:shd w:val="clear" w:color="000000" w:fill="C0C0C0"/>
          </w:tcPr>
          <w:p w14:paraId="6B64C474" w14:textId="77777777" w:rsidR="00847433" w:rsidRDefault="00000000">
            <w:pPr>
              <w:pStyle w:val="TAH"/>
            </w:pPr>
            <w:r>
              <w:t>Description</w:t>
            </w:r>
          </w:p>
        </w:tc>
        <w:tc>
          <w:tcPr>
            <w:tcW w:w="1565" w:type="dxa"/>
            <w:shd w:val="clear" w:color="000000" w:fill="C0C0C0"/>
          </w:tcPr>
          <w:p w14:paraId="13D18E1B" w14:textId="77777777" w:rsidR="00847433" w:rsidRDefault="00000000">
            <w:pPr>
              <w:pStyle w:val="TAH"/>
            </w:pPr>
            <w:r>
              <w:t>Initiated by</w:t>
            </w:r>
          </w:p>
        </w:tc>
      </w:tr>
      <w:tr w:rsidR="00847433" w14:paraId="134CDC23" w14:textId="77777777">
        <w:trPr>
          <w:jc w:val="center"/>
        </w:trPr>
        <w:tc>
          <w:tcPr>
            <w:tcW w:w="3260" w:type="dxa"/>
          </w:tcPr>
          <w:p w14:paraId="22CBEFDE" w14:textId="77777777" w:rsidR="00847433" w:rsidRDefault="00000000">
            <w:pPr>
              <w:pStyle w:val="TAL"/>
            </w:pPr>
            <w:r>
              <w:t>MSGG_L3GDelivery_GTDelivery</w:t>
            </w:r>
          </w:p>
        </w:tc>
        <w:tc>
          <w:tcPr>
            <w:tcW w:w="4395" w:type="dxa"/>
          </w:tcPr>
          <w:p w14:paraId="04BDDEE9" w14:textId="77777777" w:rsidR="00847433" w:rsidRDefault="00000000">
            <w:pPr>
              <w:pStyle w:val="TAL"/>
            </w:pPr>
            <w:r>
              <w:t>This service operation is used by MSGin5G Server to deliver MSGin5G message to Legacy 3GPP Message Gateway. This service operation corresponds to clause 9.2.1.1.2 as defined in 3GPP TS 23.554 [2].</w:t>
            </w:r>
          </w:p>
        </w:tc>
        <w:tc>
          <w:tcPr>
            <w:tcW w:w="1565" w:type="dxa"/>
          </w:tcPr>
          <w:p w14:paraId="031D3A29" w14:textId="77777777" w:rsidR="00847433" w:rsidRDefault="00000000">
            <w:pPr>
              <w:pStyle w:val="TAL"/>
            </w:pPr>
            <w:r>
              <w:t>MSGin5G Server</w:t>
            </w:r>
          </w:p>
        </w:tc>
      </w:tr>
      <w:tr w:rsidR="00847433" w14:paraId="0ADD0396" w14:textId="77777777">
        <w:trPr>
          <w:jc w:val="center"/>
        </w:trPr>
        <w:tc>
          <w:tcPr>
            <w:tcW w:w="3260" w:type="dxa"/>
          </w:tcPr>
          <w:p w14:paraId="06A5E8C3" w14:textId="77777777" w:rsidR="00847433" w:rsidRDefault="00000000">
            <w:pPr>
              <w:pStyle w:val="TAL"/>
            </w:pPr>
            <w:r>
              <w:t>MSGG_L3GDelivery_GTDeliveryReport</w:t>
            </w:r>
          </w:p>
        </w:tc>
        <w:tc>
          <w:tcPr>
            <w:tcW w:w="4395" w:type="dxa"/>
          </w:tcPr>
          <w:p w14:paraId="25DF343E" w14:textId="77777777" w:rsidR="00847433" w:rsidRDefault="00000000">
            <w:pPr>
              <w:pStyle w:val="TAL"/>
            </w:pPr>
            <w:r>
              <w:t>This service operation is used by MSGin5G Server to deliver the delivery status report to Legacy 3GPP Message Gateway. This service operation corresponds to clause 9.2.1.3.2 as defined in 3GPP TS 23.554 [2].</w:t>
            </w:r>
          </w:p>
        </w:tc>
        <w:tc>
          <w:tcPr>
            <w:tcW w:w="1565" w:type="dxa"/>
          </w:tcPr>
          <w:p w14:paraId="7EE3F939" w14:textId="77777777" w:rsidR="00847433" w:rsidRDefault="00000000">
            <w:pPr>
              <w:pStyle w:val="TAL"/>
            </w:pPr>
            <w:r>
              <w:t>MSGin5G Server</w:t>
            </w:r>
          </w:p>
        </w:tc>
      </w:tr>
    </w:tbl>
    <w:p w14:paraId="5BDF38FA" w14:textId="77777777" w:rsidR="00847433" w:rsidRDefault="00847433">
      <w:pPr>
        <w:rPr>
          <w:lang w:eastAsia="zh-CN"/>
        </w:rPr>
      </w:pPr>
    </w:p>
    <w:p w14:paraId="1D99C476" w14:textId="77777777" w:rsidR="00847433" w:rsidRDefault="00000000">
      <w:pPr>
        <w:pStyle w:val="Heading4"/>
      </w:pPr>
      <w:bookmarkStart w:id="376" w:name="_Toc93878904"/>
      <w:bookmarkStart w:id="377" w:name="_Toc97197094"/>
      <w:bookmarkStart w:id="378" w:name="_Toc96996688"/>
      <w:bookmarkStart w:id="379" w:name="_Toc83768306"/>
      <w:bookmarkStart w:id="380" w:name="_Toc153792967"/>
      <w:r>
        <w:rPr>
          <w:lang w:eastAsia="zh-CN"/>
        </w:rPr>
        <w:t>6</w:t>
      </w:r>
      <w:r>
        <w:t>.</w:t>
      </w:r>
      <w:r>
        <w:rPr>
          <w:lang w:eastAsia="zh-CN"/>
        </w:rPr>
        <w:t>2</w:t>
      </w:r>
      <w:r>
        <w:t>.2.</w:t>
      </w:r>
      <w:r>
        <w:rPr>
          <w:lang w:eastAsia="zh-CN"/>
        </w:rPr>
        <w:t>2</w:t>
      </w:r>
      <w:r>
        <w:tab/>
      </w:r>
      <w:r>
        <w:rPr>
          <w:lang w:eastAsia="zh-CN"/>
        </w:rPr>
        <w:t>MSGG_L3GDelivery_GTDelivery</w:t>
      </w:r>
      <w:bookmarkEnd w:id="376"/>
      <w:bookmarkEnd w:id="377"/>
      <w:bookmarkEnd w:id="378"/>
      <w:bookmarkEnd w:id="379"/>
      <w:bookmarkEnd w:id="380"/>
    </w:p>
    <w:p w14:paraId="2F129D16" w14:textId="77777777" w:rsidR="00847433" w:rsidRDefault="00000000">
      <w:pPr>
        <w:pStyle w:val="Heading5"/>
      </w:pPr>
      <w:bookmarkStart w:id="381" w:name="_Toc97197095"/>
      <w:bookmarkStart w:id="382" w:name="_Toc93878905"/>
      <w:bookmarkStart w:id="383" w:name="_Toc83768307"/>
      <w:bookmarkStart w:id="384" w:name="_Toc96996689"/>
      <w:bookmarkStart w:id="385" w:name="_Toc153792968"/>
      <w:r>
        <w:rPr>
          <w:lang w:eastAsia="zh-CN"/>
        </w:rPr>
        <w:t>6</w:t>
      </w:r>
      <w:r>
        <w:t>.</w:t>
      </w:r>
      <w:r>
        <w:rPr>
          <w:lang w:eastAsia="zh-CN"/>
        </w:rPr>
        <w:t>2</w:t>
      </w:r>
      <w:r>
        <w:t>.2.</w:t>
      </w:r>
      <w:r>
        <w:rPr>
          <w:lang w:eastAsia="zh-CN"/>
        </w:rPr>
        <w:t>2</w:t>
      </w:r>
      <w:r>
        <w:t>.1</w:t>
      </w:r>
      <w:r>
        <w:tab/>
        <w:t>General</w:t>
      </w:r>
      <w:bookmarkEnd w:id="381"/>
      <w:bookmarkEnd w:id="382"/>
      <w:bookmarkEnd w:id="383"/>
      <w:bookmarkEnd w:id="384"/>
      <w:bookmarkEnd w:id="385"/>
    </w:p>
    <w:p w14:paraId="78213400" w14:textId="77777777" w:rsidR="00847433" w:rsidRDefault="00000000">
      <w:pPr>
        <w:rPr>
          <w:lang w:eastAsia="zh-CN"/>
        </w:rPr>
      </w:pPr>
      <w:r>
        <w:rPr>
          <w:lang w:eastAsia="zh-CN"/>
        </w:rPr>
        <w:t>This service operation corresponds to clause</w:t>
      </w:r>
      <w:r>
        <w:t> </w:t>
      </w:r>
      <w:r>
        <w:rPr>
          <w:lang w:eastAsia="zh-CN"/>
        </w:rPr>
        <w:t>9.2.1.1.2 as defined in 3GPP</w:t>
      </w:r>
      <w:r>
        <w:t> </w:t>
      </w:r>
      <w:r>
        <w:rPr>
          <w:lang w:eastAsia="zh-CN"/>
        </w:rPr>
        <w:t>TS</w:t>
      </w:r>
      <w:r>
        <w:t> </w:t>
      </w:r>
      <w:r>
        <w:rPr>
          <w:lang w:eastAsia="zh-CN"/>
        </w:rPr>
        <w:t>23.554</w:t>
      </w:r>
      <w:r>
        <w:t> </w:t>
      </w:r>
      <w:r>
        <w:rPr>
          <w:lang w:eastAsia="zh-CN"/>
        </w:rPr>
        <w:t>[2], is used by MSGin5G Server to deliver MSGin5G message to the Legacy 3GPP Message Gateway.</w:t>
      </w:r>
    </w:p>
    <w:p w14:paraId="2CD4CA21" w14:textId="77777777" w:rsidR="00847433" w:rsidRDefault="00000000">
      <w:pPr>
        <w:pStyle w:val="Heading5"/>
      </w:pPr>
      <w:bookmarkStart w:id="386" w:name="_Toc83768308"/>
      <w:bookmarkStart w:id="387" w:name="_Toc93878906"/>
      <w:bookmarkStart w:id="388" w:name="_Toc97197096"/>
      <w:bookmarkStart w:id="389" w:name="_Toc96996690"/>
      <w:bookmarkStart w:id="390" w:name="_Toc153792969"/>
      <w:r>
        <w:rPr>
          <w:lang w:eastAsia="zh-CN"/>
        </w:rPr>
        <w:lastRenderedPageBreak/>
        <w:t>6</w:t>
      </w:r>
      <w:r>
        <w:t>.</w:t>
      </w:r>
      <w:r>
        <w:rPr>
          <w:lang w:eastAsia="zh-CN"/>
        </w:rPr>
        <w:t>2</w:t>
      </w:r>
      <w:r>
        <w:t>.2.</w:t>
      </w:r>
      <w:r>
        <w:rPr>
          <w:lang w:eastAsia="zh-CN"/>
        </w:rPr>
        <w:t>2</w:t>
      </w:r>
      <w:r>
        <w:t>.2</w:t>
      </w:r>
      <w:r>
        <w:tab/>
      </w:r>
      <w:r>
        <w:rPr>
          <w:lang w:eastAsia="zh-CN"/>
        </w:rPr>
        <w:t>Legacy 3GPP Message Gateway Terminating</w:t>
      </w:r>
      <w:r>
        <w:t xml:space="preserve"> Message Delivery</w:t>
      </w:r>
      <w:bookmarkEnd w:id="386"/>
      <w:bookmarkEnd w:id="387"/>
      <w:bookmarkEnd w:id="388"/>
      <w:bookmarkEnd w:id="389"/>
      <w:bookmarkEnd w:id="390"/>
    </w:p>
    <w:p w14:paraId="7A5B1DA4" w14:textId="77777777" w:rsidR="00847433" w:rsidRDefault="00000000">
      <w:pPr>
        <w:pStyle w:val="TH"/>
      </w:pPr>
      <w:r>
        <w:object w:dxaOrig="9317" w:dyaOrig="2106" w14:anchorId="40246E9C">
          <v:shape id="_x0000_i1037" type="#_x0000_t75" style="width:465.75pt;height:105pt" o:ole="">
            <v:imagedata r:id="rId35" o:title=""/>
          </v:shape>
          <o:OLEObject Type="Embed" ProgID="Visio.Drawing.11" ShapeID="_x0000_i1037" DrawAspect="Content" ObjectID="_1764405689" r:id="rId36"/>
        </w:object>
      </w:r>
    </w:p>
    <w:p w14:paraId="148D0BA0" w14:textId="77777777" w:rsidR="00847433" w:rsidRDefault="00000000">
      <w:pPr>
        <w:pStyle w:val="TF"/>
      </w:pPr>
      <w:r>
        <w:t>Figure 6.2.2.2.2-1: Legacy 3GPP Message Gateway Terminating Message Delivery</w:t>
      </w:r>
    </w:p>
    <w:p w14:paraId="0203B419" w14:textId="77777777" w:rsidR="00847433" w:rsidRDefault="00000000">
      <w:pPr>
        <w:rPr>
          <w:lang w:eastAsia="zh-CN"/>
        </w:rPr>
      </w:pPr>
      <w:r>
        <w:rPr>
          <w:lang w:eastAsia="zh-CN"/>
        </w:rPr>
        <w:t>When the MSGin5G Server needs to send the message to the Legacy 3GPP Message Gateway, the MSGin5G Server shall send the HTTP POST request towards the "deliver-message" resource as shown in Figure</w:t>
      </w:r>
      <w:r>
        <w:t> </w:t>
      </w:r>
      <w:r>
        <w:rPr>
          <w:lang w:eastAsia="zh-CN"/>
        </w:rPr>
        <w:t>6.2.2.2.2-1.</w:t>
      </w:r>
    </w:p>
    <w:p w14:paraId="6320D4AF" w14:textId="77777777" w:rsidR="00847433" w:rsidRDefault="00000000">
      <w:pPr>
        <w:rPr>
          <w:lang w:eastAsia="zh-CN"/>
        </w:rPr>
      </w:pPr>
      <w:r>
        <w:rPr>
          <w:lang w:eastAsia="zh-CN"/>
        </w:rPr>
        <w:t>The MSGin5G Server shall send a POST request to the resource with an L3gMessageDelivery object in the request body.</w:t>
      </w:r>
    </w:p>
    <w:p w14:paraId="7D8C20DA" w14:textId="77777777" w:rsidR="00847433" w:rsidRDefault="00000000">
      <w:pPr>
        <w:rPr>
          <w:lang w:eastAsia="zh-CN"/>
        </w:rPr>
      </w:pPr>
      <w:r>
        <w:rPr>
          <w:lang w:eastAsia="zh-CN"/>
        </w:rPr>
        <w:t>The L3gMessageDelivery data type shall include:</w:t>
      </w:r>
    </w:p>
    <w:p w14:paraId="03D555E4" w14:textId="77777777" w:rsidR="00847433" w:rsidRDefault="00000000">
      <w:pPr>
        <w:pStyle w:val="B10"/>
      </w:pPr>
      <w:r>
        <w:t>-</w:t>
      </w:r>
      <w:r>
        <w:tab/>
        <w:t>the Originating UE Service ID/AS Service ID within the "oriAddr" attribute;</w:t>
      </w:r>
    </w:p>
    <w:p w14:paraId="2A4CC7B3" w14:textId="77777777" w:rsidR="00847433" w:rsidRDefault="00000000">
      <w:pPr>
        <w:pStyle w:val="B10"/>
      </w:pPr>
      <w:r>
        <w:t>-</w:t>
      </w:r>
      <w:r>
        <w:tab/>
        <w:t>the Recipient UE Service ID within the "destAddr" attribute;</w:t>
      </w:r>
    </w:p>
    <w:p w14:paraId="5E95D686" w14:textId="77777777" w:rsidR="00847433" w:rsidRDefault="00000000">
      <w:pPr>
        <w:pStyle w:val="B10"/>
      </w:pPr>
      <w:r>
        <w:t>-</w:t>
      </w:r>
      <w:r>
        <w:tab/>
        <w:t>the Message ID within the "msgId" attribute; and</w:t>
      </w:r>
    </w:p>
    <w:p w14:paraId="3553AADF" w14:textId="77777777" w:rsidR="00847433" w:rsidRDefault="00000000">
      <w:pPr>
        <w:pStyle w:val="B10"/>
      </w:pPr>
      <w:r>
        <w:t>may include:</w:t>
      </w:r>
    </w:p>
    <w:p w14:paraId="65CEFED5" w14:textId="77777777" w:rsidR="00847433" w:rsidRDefault="00000000">
      <w:pPr>
        <w:pStyle w:val="B10"/>
      </w:pPr>
      <w:r>
        <w:t>-</w:t>
      </w:r>
      <w:r>
        <w:tab/>
        <w:t>the Application ID within the "appId" attribute;</w:t>
      </w:r>
    </w:p>
    <w:p w14:paraId="511318B4" w14:textId="77777777" w:rsidR="00847433" w:rsidRDefault="00000000">
      <w:pPr>
        <w:pStyle w:val="B10"/>
      </w:pPr>
      <w:r>
        <w:t>-</w:t>
      </w:r>
      <w:r>
        <w:tab/>
        <w:t>the indication whether the message delivery status report is required within the "</w:t>
      </w:r>
      <w:r>
        <w:rPr>
          <w:lang w:eastAsia="zh-CN"/>
        </w:rPr>
        <w:t>d</w:t>
      </w:r>
      <w:r>
        <w:t>elivStReq</w:t>
      </w:r>
      <w:r>
        <w:rPr>
          <w:lang w:eastAsia="zh-CN"/>
        </w:rPr>
        <w:t>Ind</w:t>
      </w:r>
      <w:r>
        <w:t>" attribute;</w:t>
      </w:r>
    </w:p>
    <w:p w14:paraId="64A79DBC" w14:textId="77777777" w:rsidR="00847433" w:rsidRDefault="00000000">
      <w:pPr>
        <w:pStyle w:val="B10"/>
      </w:pPr>
      <w:r>
        <w:t>-</w:t>
      </w:r>
      <w:r>
        <w:tab/>
        <w:t>the Payload within the "payload" attribute;</w:t>
      </w:r>
    </w:p>
    <w:p w14:paraId="0D5B282A" w14:textId="77777777" w:rsidR="00847433" w:rsidRDefault="00000000">
      <w:pPr>
        <w:pStyle w:val="B10"/>
      </w:pPr>
      <w:r>
        <w:t>-</w:t>
      </w:r>
      <w:r>
        <w:tab/>
        <w:t>the Message is segmented within the "seg</w:t>
      </w:r>
      <w:r>
        <w:rPr>
          <w:lang w:eastAsia="zh-CN"/>
        </w:rPr>
        <w:t>Ind</w:t>
      </w:r>
      <w:r>
        <w:t>" attribute; and</w:t>
      </w:r>
    </w:p>
    <w:p w14:paraId="7D209830" w14:textId="77777777" w:rsidR="00847433" w:rsidRDefault="00000000">
      <w:pPr>
        <w:pStyle w:val="B10"/>
      </w:pPr>
      <w:r>
        <w:t>-</w:t>
      </w:r>
      <w:r>
        <w:tab/>
        <w:t>the message segment parameters within the "segParams" attribute, this attribute may include:</w:t>
      </w:r>
    </w:p>
    <w:p w14:paraId="667B6DD5" w14:textId="77777777" w:rsidR="00847433" w:rsidRDefault="00000000">
      <w:pPr>
        <w:pStyle w:val="B2"/>
      </w:pPr>
      <w:r>
        <w:t>-</w:t>
      </w:r>
      <w:r>
        <w:tab/>
        <w:t>the segmentation set identifier within the "segId" attribute;</w:t>
      </w:r>
    </w:p>
    <w:p w14:paraId="28318316" w14:textId="77777777" w:rsidR="00847433" w:rsidRDefault="00000000">
      <w:pPr>
        <w:pStyle w:val="B2"/>
      </w:pPr>
      <w:r>
        <w:t>-</w:t>
      </w:r>
      <w:r>
        <w:tab/>
        <w:t>the total number of message segments within the "totalSegCount" attribute;</w:t>
      </w:r>
    </w:p>
    <w:p w14:paraId="0E7E9C64" w14:textId="77777777" w:rsidR="00847433" w:rsidRDefault="00000000">
      <w:pPr>
        <w:pStyle w:val="B2"/>
      </w:pPr>
      <w:r>
        <w:t>-</w:t>
      </w:r>
      <w:r>
        <w:tab/>
        <w:t>the message segment number within the "segNumb" attribute; and</w:t>
      </w:r>
    </w:p>
    <w:p w14:paraId="2A42610D" w14:textId="77777777" w:rsidR="00847433" w:rsidRDefault="00000000">
      <w:pPr>
        <w:pStyle w:val="B2"/>
      </w:pPr>
      <w:r>
        <w:t>-</w:t>
      </w:r>
      <w:r>
        <w:tab/>
        <w:t>the last segment flag within the "lastSegFlag" attribute.</w:t>
      </w:r>
    </w:p>
    <w:p w14:paraId="4F91F674" w14:textId="77777777" w:rsidR="00847433" w:rsidRDefault="00000000">
      <w:pPr>
        <w:rPr>
          <w:lang w:eastAsia="zh-CN"/>
        </w:rPr>
      </w:pPr>
      <w:r>
        <w:rPr>
          <w:lang w:eastAsia="zh-CN"/>
        </w:rPr>
        <w:t>When the Legacy 3GPP Message Gateway receives the HTTP POST request from the MSGin5G Server, the Legacy 3GPP Message Gateway shall respond to the MSGin5G Server with a 204 No Content message.</w:t>
      </w:r>
    </w:p>
    <w:p w14:paraId="2DA8ABF7" w14:textId="77777777" w:rsidR="00847433" w:rsidRDefault="00000000">
      <w:pPr>
        <w:rPr>
          <w:lang w:eastAsia="zh-CN"/>
        </w:rPr>
      </w:pPr>
      <w:r>
        <w:rPr>
          <w:lang w:eastAsia="zh-CN"/>
        </w:rPr>
        <w:t>If errors occur when processing the HTTP POST request, the Legacy 3GPP Message Gateway shall apply error handling procedures as specified in clause</w:t>
      </w:r>
      <w:r>
        <w:t> </w:t>
      </w:r>
      <w:r>
        <w:rPr>
          <w:lang w:eastAsia="zh-CN"/>
        </w:rPr>
        <w:t>9.1.6.</w:t>
      </w:r>
    </w:p>
    <w:p w14:paraId="3AD9E4D1" w14:textId="77777777" w:rsidR="00847433" w:rsidRDefault="00000000">
      <w:pPr>
        <w:pStyle w:val="Heading4"/>
      </w:pPr>
      <w:bookmarkStart w:id="391" w:name="_Toc97197097"/>
      <w:bookmarkStart w:id="392" w:name="_Toc96996691"/>
      <w:bookmarkStart w:id="393" w:name="_Toc93878907"/>
      <w:bookmarkStart w:id="394" w:name="_Toc83768309"/>
      <w:bookmarkStart w:id="395" w:name="_Toc153792970"/>
      <w:r>
        <w:rPr>
          <w:lang w:eastAsia="zh-CN"/>
        </w:rPr>
        <w:t>6</w:t>
      </w:r>
      <w:r>
        <w:t>.</w:t>
      </w:r>
      <w:r>
        <w:rPr>
          <w:lang w:eastAsia="zh-CN"/>
        </w:rPr>
        <w:t>2</w:t>
      </w:r>
      <w:r>
        <w:t>.2.</w:t>
      </w:r>
      <w:r>
        <w:rPr>
          <w:lang w:eastAsia="zh-CN"/>
        </w:rPr>
        <w:t>3</w:t>
      </w:r>
      <w:r>
        <w:tab/>
      </w:r>
      <w:r>
        <w:rPr>
          <w:lang w:eastAsia="zh-CN"/>
        </w:rPr>
        <w:t>MSGG_L3GDelivery_GTDeliveryReport</w:t>
      </w:r>
      <w:bookmarkEnd w:id="391"/>
      <w:bookmarkEnd w:id="392"/>
      <w:bookmarkEnd w:id="393"/>
      <w:bookmarkEnd w:id="394"/>
      <w:bookmarkEnd w:id="395"/>
    </w:p>
    <w:p w14:paraId="542C07B5" w14:textId="77777777" w:rsidR="00847433" w:rsidRDefault="00000000">
      <w:pPr>
        <w:pStyle w:val="Heading5"/>
      </w:pPr>
      <w:bookmarkStart w:id="396" w:name="_Toc93878908"/>
      <w:bookmarkStart w:id="397" w:name="_Toc97197098"/>
      <w:bookmarkStart w:id="398" w:name="_Toc83768310"/>
      <w:bookmarkStart w:id="399" w:name="_Toc96996692"/>
      <w:bookmarkStart w:id="400" w:name="_Toc153792971"/>
      <w:r>
        <w:rPr>
          <w:lang w:eastAsia="zh-CN"/>
        </w:rPr>
        <w:t>6</w:t>
      </w:r>
      <w:r>
        <w:t>.</w:t>
      </w:r>
      <w:r>
        <w:rPr>
          <w:lang w:eastAsia="zh-CN"/>
        </w:rPr>
        <w:t>2</w:t>
      </w:r>
      <w:r>
        <w:t>.2.</w:t>
      </w:r>
      <w:r>
        <w:rPr>
          <w:lang w:eastAsia="zh-CN"/>
        </w:rPr>
        <w:t>3</w:t>
      </w:r>
      <w:r>
        <w:t>.1</w:t>
      </w:r>
      <w:r>
        <w:tab/>
        <w:t>General</w:t>
      </w:r>
      <w:bookmarkEnd w:id="396"/>
      <w:bookmarkEnd w:id="397"/>
      <w:bookmarkEnd w:id="398"/>
      <w:bookmarkEnd w:id="399"/>
      <w:bookmarkEnd w:id="400"/>
    </w:p>
    <w:p w14:paraId="3830862B" w14:textId="77777777" w:rsidR="00847433" w:rsidRDefault="00000000">
      <w:pPr>
        <w:rPr>
          <w:lang w:eastAsia="zh-CN"/>
        </w:rPr>
      </w:pPr>
      <w:r>
        <w:rPr>
          <w:lang w:eastAsia="zh-CN"/>
        </w:rPr>
        <w:t>This service operation corresponds to clause</w:t>
      </w:r>
      <w:r>
        <w:t> </w:t>
      </w:r>
      <w:r>
        <w:rPr>
          <w:lang w:eastAsia="zh-CN"/>
        </w:rPr>
        <w:t>9.2.1.3.2 as defined in 3GPP</w:t>
      </w:r>
      <w:r>
        <w:t> </w:t>
      </w:r>
      <w:r>
        <w:rPr>
          <w:lang w:eastAsia="zh-CN"/>
        </w:rPr>
        <w:t>TS</w:t>
      </w:r>
      <w:r>
        <w:t> </w:t>
      </w:r>
      <w:r>
        <w:rPr>
          <w:lang w:eastAsia="zh-CN"/>
        </w:rPr>
        <w:t>23.554</w:t>
      </w:r>
      <w:r>
        <w:t> </w:t>
      </w:r>
      <w:r>
        <w:rPr>
          <w:lang w:eastAsia="zh-CN"/>
        </w:rPr>
        <w:t>[2], is used by MSGin5G Server to deliver the delivery status report to the Legacy 3GPP Message Gateway.</w:t>
      </w:r>
    </w:p>
    <w:p w14:paraId="3897EA2D" w14:textId="77777777" w:rsidR="00847433" w:rsidRDefault="00000000">
      <w:pPr>
        <w:pStyle w:val="Heading5"/>
      </w:pPr>
      <w:bookmarkStart w:id="401" w:name="_Toc96996693"/>
      <w:bookmarkStart w:id="402" w:name="_Toc93878909"/>
      <w:bookmarkStart w:id="403" w:name="_Toc97197099"/>
      <w:bookmarkStart w:id="404" w:name="_Toc83768311"/>
      <w:bookmarkStart w:id="405" w:name="_Toc153792972"/>
      <w:r>
        <w:rPr>
          <w:lang w:eastAsia="zh-CN"/>
        </w:rPr>
        <w:lastRenderedPageBreak/>
        <w:t>6</w:t>
      </w:r>
      <w:r>
        <w:t>.</w:t>
      </w:r>
      <w:r>
        <w:rPr>
          <w:lang w:eastAsia="zh-CN"/>
        </w:rPr>
        <w:t>2</w:t>
      </w:r>
      <w:r>
        <w:t>.2.</w:t>
      </w:r>
      <w:r>
        <w:rPr>
          <w:lang w:eastAsia="zh-CN"/>
        </w:rPr>
        <w:t>3</w:t>
      </w:r>
      <w:r>
        <w:t>.2</w:t>
      </w:r>
      <w:r>
        <w:tab/>
      </w:r>
      <w:r>
        <w:rPr>
          <w:lang w:eastAsia="zh-CN"/>
        </w:rPr>
        <w:t>Legacy 3GPP Message Gateway Terminating</w:t>
      </w:r>
      <w:r>
        <w:t xml:space="preserve"> Message Delivery Status Report</w:t>
      </w:r>
      <w:bookmarkEnd w:id="401"/>
      <w:bookmarkEnd w:id="402"/>
      <w:bookmarkEnd w:id="403"/>
      <w:bookmarkEnd w:id="404"/>
      <w:bookmarkEnd w:id="405"/>
    </w:p>
    <w:p w14:paraId="36FF8FEC" w14:textId="77777777" w:rsidR="00847433" w:rsidRDefault="00000000">
      <w:pPr>
        <w:pStyle w:val="TH"/>
        <w:rPr>
          <w:lang w:eastAsia="zh-CN"/>
        </w:rPr>
      </w:pPr>
      <w:r>
        <w:object w:dxaOrig="9317" w:dyaOrig="2106" w14:anchorId="50B43BC0">
          <v:shape id="_x0000_i1038" type="#_x0000_t75" style="width:465.75pt;height:105pt" o:ole="">
            <v:imagedata r:id="rId37" o:title=""/>
          </v:shape>
          <o:OLEObject Type="Embed" ProgID="Visio.Drawing.11" ShapeID="_x0000_i1038" DrawAspect="Content" ObjectID="_1764405690" r:id="rId38"/>
        </w:object>
      </w:r>
    </w:p>
    <w:p w14:paraId="054126D5" w14:textId="77777777" w:rsidR="00847433" w:rsidRDefault="00000000">
      <w:pPr>
        <w:pStyle w:val="TF"/>
      </w:pPr>
      <w:r>
        <w:t>Figure 6.2.2.3.2-1: Legacy 3GPP Message Gateway Terminating Delivery Status Report</w:t>
      </w:r>
    </w:p>
    <w:p w14:paraId="2F7B618B" w14:textId="77777777" w:rsidR="00847433" w:rsidRDefault="00000000">
      <w:pPr>
        <w:rPr>
          <w:lang w:eastAsia="zh-CN"/>
        </w:rPr>
      </w:pPr>
      <w:r>
        <w:rPr>
          <w:lang w:eastAsia="zh-CN"/>
        </w:rPr>
        <w:t>When the MSGin5G Server needs to send the delivery status report to the Legacy 3GPP Message Gateway, the MSGin5G Server shall send the HTTP POST request towards the "deliver-report" resource as shown in Figure</w:t>
      </w:r>
      <w:r>
        <w:t> </w:t>
      </w:r>
      <w:r>
        <w:rPr>
          <w:lang w:eastAsia="zh-CN"/>
        </w:rPr>
        <w:t>6.2.2.3.2-1.</w:t>
      </w:r>
    </w:p>
    <w:p w14:paraId="2B59D2C3" w14:textId="77777777" w:rsidR="00847433" w:rsidRDefault="00000000">
      <w:pPr>
        <w:rPr>
          <w:lang w:eastAsia="zh-CN"/>
        </w:rPr>
      </w:pPr>
      <w:r>
        <w:rPr>
          <w:lang w:eastAsia="zh-CN"/>
        </w:rPr>
        <w:t>The MSGin5G Server shall send a POST request to the resource with a DeliveryStatusReport object in the request body.</w:t>
      </w:r>
    </w:p>
    <w:p w14:paraId="2FF73E56" w14:textId="77777777" w:rsidR="00847433" w:rsidRDefault="00000000">
      <w:pPr>
        <w:rPr>
          <w:lang w:eastAsia="zh-CN"/>
        </w:rPr>
      </w:pPr>
      <w:r>
        <w:rPr>
          <w:lang w:eastAsia="zh-CN"/>
        </w:rPr>
        <w:t>The DeliveryStatusReport data type shall include:</w:t>
      </w:r>
    </w:p>
    <w:p w14:paraId="3B1F2543" w14:textId="77777777" w:rsidR="00847433" w:rsidRDefault="00000000">
      <w:pPr>
        <w:pStyle w:val="B10"/>
      </w:pPr>
      <w:r>
        <w:t>-</w:t>
      </w:r>
      <w:r>
        <w:tab/>
        <w:t>the Originating UE Service ID/AS Service ID within the "oriAddr" attribute;</w:t>
      </w:r>
    </w:p>
    <w:p w14:paraId="34E541C6" w14:textId="77777777" w:rsidR="00847433" w:rsidRDefault="00000000">
      <w:pPr>
        <w:pStyle w:val="B10"/>
      </w:pPr>
      <w:r>
        <w:t>-</w:t>
      </w:r>
      <w:r>
        <w:tab/>
        <w:t>the Recipient UE Service ID within the "destAddr" attribute;</w:t>
      </w:r>
    </w:p>
    <w:p w14:paraId="5A1918E0" w14:textId="77777777" w:rsidR="00847433" w:rsidRDefault="00000000">
      <w:pPr>
        <w:pStyle w:val="B10"/>
      </w:pPr>
      <w:r>
        <w:t>-</w:t>
      </w:r>
      <w:r>
        <w:tab/>
        <w:t>the Message ID within the "msgId" attribute;</w:t>
      </w:r>
    </w:p>
    <w:p w14:paraId="0FDC4250" w14:textId="77777777" w:rsidR="00847433" w:rsidRDefault="00000000">
      <w:pPr>
        <w:pStyle w:val="B10"/>
      </w:pPr>
      <w:r>
        <w:t>-</w:t>
      </w:r>
      <w:r>
        <w:tab/>
        <w:t>the delivery status within the "delivSt" attribute; and</w:t>
      </w:r>
    </w:p>
    <w:p w14:paraId="0FE8B0FC" w14:textId="77777777" w:rsidR="00847433" w:rsidRDefault="00000000">
      <w:pPr>
        <w:pStyle w:val="B10"/>
      </w:pPr>
      <w:r>
        <w:t>may include:</w:t>
      </w:r>
    </w:p>
    <w:p w14:paraId="6CDA76AE" w14:textId="77777777" w:rsidR="00847433" w:rsidRDefault="00000000">
      <w:pPr>
        <w:pStyle w:val="B10"/>
      </w:pPr>
      <w:r>
        <w:t>-</w:t>
      </w:r>
      <w:r>
        <w:tab/>
        <w:t>the failure cause within the "failureCause" attribute.</w:t>
      </w:r>
    </w:p>
    <w:p w14:paraId="1407E7D3" w14:textId="77777777" w:rsidR="00847433" w:rsidRDefault="00000000">
      <w:pPr>
        <w:rPr>
          <w:lang w:eastAsia="zh-CN"/>
        </w:rPr>
      </w:pPr>
      <w:r>
        <w:rPr>
          <w:lang w:eastAsia="zh-CN"/>
        </w:rPr>
        <w:t>When the Legacy 3GPP Message Gateway receives the HTTP POST request from the MSGin5G Server, the Legacy 3GPP Message Gateway shall respond to the MSGin5G Server with a 204 No Content message.</w:t>
      </w:r>
    </w:p>
    <w:p w14:paraId="0E5551D0" w14:textId="77777777" w:rsidR="00847433" w:rsidRDefault="00000000">
      <w:pPr>
        <w:rPr>
          <w:lang w:eastAsia="zh-CN"/>
        </w:rPr>
      </w:pPr>
      <w:r>
        <w:rPr>
          <w:lang w:eastAsia="zh-CN"/>
        </w:rPr>
        <w:t>If errors occur when processing the HTTP POST request, the Legacy 3GPP Message Gateway shall apply error handling procedures as specified in clause</w:t>
      </w:r>
      <w:r>
        <w:t> </w:t>
      </w:r>
      <w:r>
        <w:rPr>
          <w:lang w:eastAsia="zh-CN"/>
        </w:rPr>
        <w:t>9.1.6.</w:t>
      </w:r>
    </w:p>
    <w:p w14:paraId="7A3048F7" w14:textId="77777777" w:rsidR="00847433" w:rsidRDefault="00000000">
      <w:pPr>
        <w:pStyle w:val="Heading2"/>
        <w:rPr>
          <w:lang w:eastAsia="zh-CN"/>
        </w:rPr>
      </w:pPr>
      <w:bookmarkStart w:id="406" w:name="_Toc96996694"/>
      <w:bookmarkStart w:id="407" w:name="_Toc83768312"/>
      <w:bookmarkStart w:id="408" w:name="_Toc93878910"/>
      <w:bookmarkStart w:id="409" w:name="_Toc97197100"/>
      <w:bookmarkStart w:id="410" w:name="_Toc153792973"/>
      <w:r>
        <w:rPr>
          <w:lang w:eastAsia="zh-CN"/>
        </w:rPr>
        <w:t>6.3</w:t>
      </w:r>
      <w:r>
        <w:rPr>
          <w:lang w:eastAsia="zh-CN"/>
        </w:rPr>
        <w:tab/>
        <w:t>MSGG_N3GDelivery Service</w:t>
      </w:r>
      <w:bookmarkEnd w:id="406"/>
      <w:bookmarkEnd w:id="407"/>
      <w:bookmarkEnd w:id="408"/>
      <w:bookmarkEnd w:id="409"/>
      <w:bookmarkEnd w:id="410"/>
    </w:p>
    <w:p w14:paraId="296C129C" w14:textId="77777777" w:rsidR="00847433" w:rsidRDefault="00000000">
      <w:pPr>
        <w:pStyle w:val="Heading3"/>
      </w:pPr>
      <w:bookmarkStart w:id="411" w:name="_Toc93878911"/>
      <w:bookmarkStart w:id="412" w:name="_Toc83768313"/>
      <w:bookmarkStart w:id="413" w:name="_Toc96996695"/>
      <w:bookmarkStart w:id="414" w:name="_Toc97197101"/>
      <w:bookmarkStart w:id="415" w:name="_Toc153792974"/>
      <w:r>
        <w:rPr>
          <w:lang w:eastAsia="zh-CN"/>
        </w:rPr>
        <w:t>6</w:t>
      </w:r>
      <w:r>
        <w:t>.</w:t>
      </w:r>
      <w:r>
        <w:rPr>
          <w:lang w:eastAsia="zh-CN"/>
        </w:rPr>
        <w:t>3</w:t>
      </w:r>
      <w:r>
        <w:t>.1</w:t>
      </w:r>
      <w:r>
        <w:tab/>
        <w:t>Service Description</w:t>
      </w:r>
      <w:bookmarkEnd w:id="411"/>
      <w:bookmarkEnd w:id="412"/>
      <w:bookmarkEnd w:id="413"/>
      <w:bookmarkEnd w:id="414"/>
      <w:bookmarkEnd w:id="415"/>
    </w:p>
    <w:p w14:paraId="3212AD49" w14:textId="77777777" w:rsidR="00847433" w:rsidRDefault="00000000">
      <w:pPr>
        <w:rPr>
          <w:lang w:eastAsia="zh-CN"/>
        </w:rPr>
      </w:pPr>
      <w:r>
        <w:rPr>
          <w:lang w:eastAsia="zh-CN"/>
        </w:rPr>
        <w:t>The MSGG_N3GDelivery Service corresponding to Mn3g as defined in 3GPP</w:t>
      </w:r>
      <w:r>
        <w:t> </w:t>
      </w:r>
      <w:r>
        <w:rPr>
          <w:lang w:eastAsia="zh-CN"/>
        </w:rPr>
        <w:t>TS</w:t>
      </w:r>
      <w:r>
        <w:t> </w:t>
      </w:r>
      <w:r>
        <w:rPr>
          <w:lang w:eastAsia="zh-CN"/>
        </w:rPr>
        <w:t>23.554</w:t>
      </w:r>
      <w:r>
        <w:t> </w:t>
      </w:r>
      <w:r>
        <w:rPr>
          <w:lang w:eastAsia="zh-CN"/>
        </w:rPr>
        <w:t>[2], is provided by the Non-3GPP Message Gateway.</w:t>
      </w:r>
    </w:p>
    <w:p w14:paraId="118E8F5B" w14:textId="77777777" w:rsidR="00847433" w:rsidRDefault="00000000">
      <w:pPr>
        <w:rPr>
          <w:lang w:eastAsia="zh-CN"/>
        </w:rPr>
      </w:pPr>
      <w:r>
        <w:rPr>
          <w:lang w:eastAsia="zh-CN"/>
        </w:rPr>
        <w:t>This service:</w:t>
      </w:r>
    </w:p>
    <w:p w14:paraId="251E54A0" w14:textId="77777777" w:rsidR="00847433" w:rsidRDefault="00000000">
      <w:pPr>
        <w:pStyle w:val="B10"/>
      </w:pPr>
      <w:r>
        <w:t>-</w:t>
      </w:r>
      <w:r>
        <w:tab/>
        <w:t>allows MSGin5G Server invokes services provided by Non-3GPP Message Gateway to send MSGin5G Messages to Non-3GPP Message Gateway.</w:t>
      </w:r>
    </w:p>
    <w:p w14:paraId="17A14B4E" w14:textId="77777777" w:rsidR="00847433" w:rsidRDefault="00000000">
      <w:pPr>
        <w:pStyle w:val="Heading3"/>
      </w:pPr>
      <w:bookmarkStart w:id="416" w:name="_Toc83768314"/>
      <w:bookmarkStart w:id="417" w:name="_Toc93878912"/>
      <w:bookmarkStart w:id="418" w:name="_Toc96996696"/>
      <w:bookmarkStart w:id="419" w:name="_Toc97197102"/>
      <w:bookmarkStart w:id="420" w:name="_Toc153792975"/>
      <w:r>
        <w:rPr>
          <w:lang w:eastAsia="zh-CN"/>
        </w:rPr>
        <w:t>6</w:t>
      </w:r>
      <w:r>
        <w:t>.</w:t>
      </w:r>
      <w:r>
        <w:rPr>
          <w:lang w:eastAsia="zh-CN"/>
        </w:rPr>
        <w:t>3</w:t>
      </w:r>
      <w:r>
        <w:t>.2</w:t>
      </w:r>
      <w:r>
        <w:tab/>
        <w:t>Service Operations</w:t>
      </w:r>
      <w:bookmarkEnd w:id="416"/>
      <w:bookmarkEnd w:id="417"/>
      <w:bookmarkEnd w:id="418"/>
      <w:bookmarkEnd w:id="419"/>
      <w:bookmarkEnd w:id="420"/>
    </w:p>
    <w:p w14:paraId="21D2A643" w14:textId="77777777" w:rsidR="00847433" w:rsidRDefault="00000000">
      <w:pPr>
        <w:pStyle w:val="Heading4"/>
      </w:pPr>
      <w:bookmarkStart w:id="421" w:name="_Toc97197103"/>
      <w:bookmarkStart w:id="422" w:name="_Toc93878913"/>
      <w:bookmarkStart w:id="423" w:name="_Toc96996697"/>
      <w:bookmarkStart w:id="424" w:name="_Toc83768315"/>
      <w:bookmarkStart w:id="425" w:name="_Toc153792976"/>
      <w:r>
        <w:rPr>
          <w:lang w:eastAsia="zh-CN"/>
        </w:rPr>
        <w:t>6</w:t>
      </w:r>
      <w:r>
        <w:t>.</w:t>
      </w:r>
      <w:r>
        <w:rPr>
          <w:lang w:eastAsia="zh-CN"/>
        </w:rPr>
        <w:t>3</w:t>
      </w:r>
      <w:r>
        <w:t>.2.1</w:t>
      </w:r>
      <w:r>
        <w:tab/>
        <w:t>Introduction</w:t>
      </w:r>
      <w:bookmarkEnd w:id="421"/>
      <w:bookmarkEnd w:id="422"/>
      <w:bookmarkEnd w:id="423"/>
      <w:bookmarkEnd w:id="424"/>
      <w:bookmarkEnd w:id="425"/>
    </w:p>
    <w:p w14:paraId="29411149" w14:textId="77777777" w:rsidR="00847433" w:rsidRDefault="00000000">
      <w:pPr>
        <w:rPr>
          <w:lang w:eastAsia="zh-CN"/>
        </w:rPr>
      </w:pPr>
      <w:r>
        <w:rPr>
          <w:lang w:eastAsia="zh-CN"/>
        </w:rPr>
        <w:t>The service operation defined for MSGG_N3GDelivery Service is shown in the table</w:t>
      </w:r>
      <w:r>
        <w:t> </w:t>
      </w:r>
      <w:r>
        <w:rPr>
          <w:lang w:eastAsia="zh-CN"/>
        </w:rPr>
        <w:t>6.3.2.1-1.</w:t>
      </w:r>
    </w:p>
    <w:p w14:paraId="4040F928" w14:textId="77777777" w:rsidR="00847433" w:rsidRDefault="00000000">
      <w:pPr>
        <w:pStyle w:val="TH"/>
      </w:pPr>
      <w:r>
        <w:lastRenderedPageBreak/>
        <w:t>Table 6.3.2.1-1: Operations of the MSGG_N3GDelivery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117875AB" w14:textId="77777777">
        <w:trPr>
          <w:jc w:val="center"/>
        </w:trPr>
        <w:tc>
          <w:tcPr>
            <w:tcW w:w="3260" w:type="dxa"/>
            <w:shd w:val="clear" w:color="000000" w:fill="C0C0C0"/>
          </w:tcPr>
          <w:p w14:paraId="17A352FE" w14:textId="77777777" w:rsidR="00847433" w:rsidRDefault="00000000">
            <w:pPr>
              <w:pStyle w:val="TAH"/>
            </w:pPr>
            <w:r>
              <w:t>Service operation name</w:t>
            </w:r>
          </w:p>
        </w:tc>
        <w:tc>
          <w:tcPr>
            <w:tcW w:w="4395" w:type="dxa"/>
            <w:shd w:val="clear" w:color="000000" w:fill="C0C0C0"/>
          </w:tcPr>
          <w:p w14:paraId="6FB39D7B" w14:textId="77777777" w:rsidR="00847433" w:rsidRDefault="00000000">
            <w:pPr>
              <w:pStyle w:val="TAH"/>
            </w:pPr>
            <w:r>
              <w:t>Description</w:t>
            </w:r>
          </w:p>
        </w:tc>
        <w:tc>
          <w:tcPr>
            <w:tcW w:w="1565" w:type="dxa"/>
            <w:shd w:val="clear" w:color="000000" w:fill="C0C0C0"/>
          </w:tcPr>
          <w:p w14:paraId="58AD7543" w14:textId="77777777" w:rsidR="00847433" w:rsidRDefault="00000000">
            <w:pPr>
              <w:pStyle w:val="TAH"/>
            </w:pPr>
            <w:r>
              <w:t>Initiated by</w:t>
            </w:r>
          </w:p>
        </w:tc>
      </w:tr>
      <w:tr w:rsidR="00847433" w14:paraId="134D806F" w14:textId="77777777">
        <w:trPr>
          <w:jc w:val="center"/>
        </w:trPr>
        <w:tc>
          <w:tcPr>
            <w:tcW w:w="3260" w:type="dxa"/>
          </w:tcPr>
          <w:p w14:paraId="5546CAEE" w14:textId="77777777" w:rsidR="00847433" w:rsidRDefault="00000000">
            <w:pPr>
              <w:pStyle w:val="TAL"/>
              <w:rPr>
                <w:szCs w:val="22"/>
              </w:rPr>
            </w:pPr>
            <w:r>
              <w:t>MSGG_N3GDelivery_GTDelivery</w:t>
            </w:r>
          </w:p>
        </w:tc>
        <w:tc>
          <w:tcPr>
            <w:tcW w:w="4395" w:type="dxa"/>
          </w:tcPr>
          <w:p w14:paraId="17E3F3F1" w14:textId="77777777" w:rsidR="00847433" w:rsidRDefault="00000000">
            <w:pPr>
              <w:pStyle w:val="TAL"/>
              <w:rPr>
                <w:szCs w:val="22"/>
              </w:rPr>
            </w:pPr>
            <w:r>
              <w:t xml:space="preserve">This service operation is used by MSGin5G Server to deliver MSGin5G message to Non-3GPP Message Gateway. This service </w:t>
            </w:r>
            <w:r>
              <w:rPr>
                <w:szCs w:val="22"/>
              </w:rPr>
              <w:t>operation corresponds to clause</w:t>
            </w:r>
            <w:r>
              <w:t> </w:t>
            </w:r>
            <w:r>
              <w:rPr>
                <w:szCs w:val="22"/>
              </w:rPr>
              <w:t>9.2.2.1.2 as defined in 3GPP</w:t>
            </w:r>
            <w:r>
              <w:t> </w:t>
            </w:r>
            <w:r>
              <w:rPr>
                <w:szCs w:val="22"/>
              </w:rPr>
              <w:t>TS</w:t>
            </w:r>
            <w:r>
              <w:t> </w:t>
            </w:r>
            <w:r>
              <w:rPr>
                <w:szCs w:val="22"/>
              </w:rPr>
              <w:t>23.554</w:t>
            </w:r>
            <w:r>
              <w:t> [2].</w:t>
            </w:r>
          </w:p>
        </w:tc>
        <w:tc>
          <w:tcPr>
            <w:tcW w:w="1565" w:type="dxa"/>
          </w:tcPr>
          <w:p w14:paraId="1F12121C" w14:textId="77777777" w:rsidR="00847433" w:rsidRDefault="00000000">
            <w:pPr>
              <w:pStyle w:val="TAL"/>
              <w:rPr>
                <w:szCs w:val="22"/>
              </w:rPr>
            </w:pPr>
            <w:r>
              <w:t>MSGin5G Server</w:t>
            </w:r>
          </w:p>
        </w:tc>
      </w:tr>
      <w:tr w:rsidR="00847433" w14:paraId="2EF4B1E1" w14:textId="77777777">
        <w:trPr>
          <w:jc w:val="center"/>
        </w:trPr>
        <w:tc>
          <w:tcPr>
            <w:tcW w:w="3260" w:type="dxa"/>
          </w:tcPr>
          <w:p w14:paraId="1F44E803" w14:textId="77777777" w:rsidR="00847433" w:rsidRDefault="00000000">
            <w:pPr>
              <w:pStyle w:val="TAL"/>
              <w:rPr>
                <w:szCs w:val="22"/>
              </w:rPr>
            </w:pPr>
            <w:r>
              <w:t>MSGG_N3GDelivery_GTDeliveryReport</w:t>
            </w:r>
          </w:p>
        </w:tc>
        <w:tc>
          <w:tcPr>
            <w:tcW w:w="4395" w:type="dxa"/>
          </w:tcPr>
          <w:p w14:paraId="31856BB8" w14:textId="77777777" w:rsidR="00847433" w:rsidRDefault="00000000">
            <w:pPr>
              <w:pStyle w:val="TAL"/>
              <w:rPr>
                <w:szCs w:val="22"/>
              </w:rPr>
            </w:pPr>
            <w:r>
              <w:t xml:space="preserve">This service operation is used by MSGin5G Server to deliver the delivery status report to Non-3GPP Message Gateway. This service </w:t>
            </w:r>
            <w:r>
              <w:rPr>
                <w:szCs w:val="22"/>
              </w:rPr>
              <w:t>operation corresponds to clause</w:t>
            </w:r>
            <w:r>
              <w:t> </w:t>
            </w:r>
            <w:r>
              <w:rPr>
                <w:szCs w:val="22"/>
              </w:rPr>
              <w:t>9.2.2.2.2 as defined in 3GPP</w:t>
            </w:r>
            <w:r>
              <w:t> </w:t>
            </w:r>
            <w:r>
              <w:rPr>
                <w:szCs w:val="22"/>
              </w:rPr>
              <w:t>TS</w:t>
            </w:r>
            <w:r>
              <w:t> </w:t>
            </w:r>
            <w:r>
              <w:rPr>
                <w:szCs w:val="22"/>
              </w:rPr>
              <w:t>23.554</w:t>
            </w:r>
            <w:r>
              <w:t> [2].</w:t>
            </w:r>
          </w:p>
        </w:tc>
        <w:tc>
          <w:tcPr>
            <w:tcW w:w="1565" w:type="dxa"/>
          </w:tcPr>
          <w:p w14:paraId="66824743" w14:textId="77777777" w:rsidR="00847433" w:rsidRDefault="00000000">
            <w:pPr>
              <w:pStyle w:val="TAL"/>
              <w:rPr>
                <w:szCs w:val="22"/>
              </w:rPr>
            </w:pPr>
            <w:r>
              <w:t>MSGin5G Server</w:t>
            </w:r>
          </w:p>
        </w:tc>
      </w:tr>
    </w:tbl>
    <w:p w14:paraId="7C58C4B9" w14:textId="77777777" w:rsidR="00847433" w:rsidRDefault="00847433">
      <w:pPr>
        <w:rPr>
          <w:lang w:eastAsia="zh-CN"/>
        </w:rPr>
      </w:pPr>
    </w:p>
    <w:p w14:paraId="747FF20D" w14:textId="77777777" w:rsidR="00847433" w:rsidRDefault="00000000">
      <w:pPr>
        <w:pStyle w:val="Heading4"/>
        <w:rPr>
          <w:lang w:eastAsia="zh-CN"/>
        </w:rPr>
      </w:pPr>
      <w:bookmarkStart w:id="426" w:name="_Toc83768328"/>
      <w:bookmarkStart w:id="427" w:name="_Toc93878914"/>
      <w:bookmarkStart w:id="428" w:name="_Toc97197104"/>
      <w:bookmarkStart w:id="429" w:name="_Toc96996698"/>
      <w:bookmarkStart w:id="430" w:name="_Toc153792977"/>
      <w:r>
        <w:rPr>
          <w:lang w:eastAsia="zh-CN"/>
        </w:rPr>
        <w:t>6</w:t>
      </w:r>
      <w:r>
        <w:t>.</w:t>
      </w:r>
      <w:r>
        <w:rPr>
          <w:lang w:eastAsia="zh-CN"/>
        </w:rPr>
        <w:t>3</w:t>
      </w:r>
      <w:r>
        <w:t>.2.</w:t>
      </w:r>
      <w:r>
        <w:rPr>
          <w:lang w:eastAsia="zh-CN"/>
        </w:rPr>
        <w:t>2</w:t>
      </w:r>
      <w:r>
        <w:tab/>
      </w:r>
      <w:r>
        <w:rPr>
          <w:lang w:eastAsia="zh-CN"/>
        </w:rPr>
        <w:t>MSGG_N3GDelivery_GTDelivery</w:t>
      </w:r>
      <w:bookmarkEnd w:id="426"/>
      <w:bookmarkEnd w:id="427"/>
      <w:bookmarkEnd w:id="428"/>
      <w:bookmarkEnd w:id="429"/>
      <w:bookmarkEnd w:id="430"/>
    </w:p>
    <w:p w14:paraId="6B75DEDF" w14:textId="77777777" w:rsidR="00847433" w:rsidRDefault="00000000">
      <w:pPr>
        <w:pStyle w:val="Heading5"/>
      </w:pPr>
      <w:bookmarkStart w:id="431" w:name="_Toc96996699"/>
      <w:bookmarkStart w:id="432" w:name="_Toc83768329"/>
      <w:bookmarkStart w:id="433" w:name="_Toc93878915"/>
      <w:bookmarkStart w:id="434" w:name="_Toc97197105"/>
      <w:bookmarkStart w:id="435" w:name="_Toc153792978"/>
      <w:r>
        <w:rPr>
          <w:lang w:eastAsia="zh-CN"/>
        </w:rPr>
        <w:t>6</w:t>
      </w:r>
      <w:r>
        <w:t>.</w:t>
      </w:r>
      <w:r>
        <w:rPr>
          <w:lang w:eastAsia="zh-CN"/>
        </w:rPr>
        <w:t>3</w:t>
      </w:r>
      <w:r>
        <w:t>.2.</w:t>
      </w:r>
      <w:r>
        <w:rPr>
          <w:lang w:eastAsia="zh-CN"/>
        </w:rPr>
        <w:t>2</w:t>
      </w:r>
      <w:r>
        <w:t>.1</w:t>
      </w:r>
      <w:r>
        <w:tab/>
        <w:t>General</w:t>
      </w:r>
      <w:bookmarkEnd w:id="431"/>
      <w:bookmarkEnd w:id="432"/>
      <w:bookmarkEnd w:id="433"/>
      <w:bookmarkEnd w:id="434"/>
      <w:bookmarkEnd w:id="435"/>
    </w:p>
    <w:p w14:paraId="23F3FE7C" w14:textId="77777777" w:rsidR="00847433" w:rsidRDefault="00000000">
      <w:pPr>
        <w:rPr>
          <w:lang w:eastAsia="zh-CN"/>
        </w:rPr>
      </w:pPr>
      <w:r>
        <w:rPr>
          <w:lang w:eastAsia="zh-CN"/>
        </w:rPr>
        <w:t>This service operation corresponds to clause</w:t>
      </w:r>
      <w:r>
        <w:t> </w:t>
      </w:r>
      <w:r>
        <w:rPr>
          <w:lang w:eastAsia="zh-CN"/>
        </w:rPr>
        <w:t>9.2.2.1.2 as defined in 3GPP</w:t>
      </w:r>
      <w:r>
        <w:t> </w:t>
      </w:r>
      <w:r>
        <w:rPr>
          <w:lang w:eastAsia="zh-CN"/>
        </w:rPr>
        <w:t>TS</w:t>
      </w:r>
      <w:r>
        <w:t> </w:t>
      </w:r>
      <w:r>
        <w:rPr>
          <w:lang w:eastAsia="zh-CN"/>
        </w:rPr>
        <w:t>23.554</w:t>
      </w:r>
      <w:r>
        <w:t> </w:t>
      </w:r>
      <w:r>
        <w:rPr>
          <w:lang w:eastAsia="zh-CN"/>
        </w:rPr>
        <w:t>[2], is used by MSGin5G Server to deliver MSGin5G message to the Non-3GPP Message Gateway.</w:t>
      </w:r>
    </w:p>
    <w:p w14:paraId="62769D0F" w14:textId="77777777" w:rsidR="00847433" w:rsidRDefault="00000000">
      <w:pPr>
        <w:pStyle w:val="Heading5"/>
      </w:pPr>
      <w:bookmarkStart w:id="436" w:name="_Toc96996700"/>
      <w:bookmarkStart w:id="437" w:name="_Toc83768330"/>
      <w:bookmarkStart w:id="438" w:name="_Toc93878916"/>
      <w:bookmarkStart w:id="439" w:name="_Toc97197106"/>
      <w:bookmarkStart w:id="440" w:name="_Toc153792979"/>
      <w:r>
        <w:rPr>
          <w:lang w:eastAsia="zh-CN"/>
        </w:rPr>
        <w:t>6</w:t>
      </w:r>
      <w:r>
        <w:t>.</w:t>
      </w:r>
      <w:r>
        <w:rPr>
          <w:lang w:eastAsia="zh-CN"/>
        </w:rPr>
        <w:t>3</w:t>
      </w:r>
      <w:r>
        <w:t>.2.</w:t>
      </w:r>
      <w:r>
        <w:rPr>
          <w:lang w:eastAsia="zh-CN"/>
        </w:rPr>
        <w:t>2</w:t>
      </w:r>
      <w:r>
        <w:t>.2</w:t>
      </w:r>
      <w:r>
        <w:tab/>
      </w:r>
      <w:r>
        <w:rPr>
          <w:lang w:eastAsia="zh-CN"/>
        </w:rPr>
        <w:t>Non-3GPP Message Gateway Terminating</w:t>
      </w:r>
      <w:r>
        <w:t xml:space="preserve"> Message Delivery</w:t>
      </w:r>
      <w:bookmarkEnd w:id="436"/>
      <w:bookmarkEnd w:id="437"/>
      <w:bookmarkEnd w:id="438"/>
      <w:bookmarkEnd w:id="439"/>
      <w:bookmarkEnd w:id="440"/>
    </w:p>
    <w:p w14:paraId="7B742342" w14:textId="77777777" w:rsidR="00847433" w:rsidRDefault="00000000">
      <w:pPr>
        <w:pStyle w:val="TH"/>
        <w:rPr>
          <w:lang w:eastAsia="zh-CN"/>
        </w:rPr>
      </w:pPr>
      <w:r>
        <w:rPr>
          <w:noProof/>
          <w:lang w:val="en-US" w:eastAsia="zh-CN"/>
        </w:rPr>
        <w:drawing>
          <wp:inline distT="0" distB="0" distL="0" distR="0" wp14:anchorId="2D650FDD" wp14:editId="191E6655">
            <wp:extent cx="5890260" cy="1353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890260" cy="1353820"/>
                    </a:xfrm>
                    <a:prstGeom prst="rect">
                      <a:avLst/>
                    </a:prstGeom>
                    <a:noFill/>
                    <a:ln>
                      <a:noFill/>
                    </a:ln>
                  </pic:spPr>
                </pic:pic>
              </a:graphicData>
            </a:graphic>
          </wp:inline>
        </w:drawing>
      </w:r>
    </w:p>
    <w:p w14:paraId="3179A0E0" w14:textId="77777777" w:rsidR="00847433" w:rsidRDefault="00000000">
      <w:pPr>
        <w:pStyle w:val="TF"/>
      </w:pPr>
      <w:r>
        <w:t>Figure 6.3.2.2.2-1: Non-3GPP Message Gateway Terminating Message Delivery</w:t>
      </w:r>
    </w:p>
    <w:p w14:paraId="221D7BA2" w14:textId="77777777" w:rsidR="00847433" w:rsidRDefault="00000000">
      <w:pPr>
        <w:rPr>
          <w:lang w:eastAsia="zh-CN"/>
        </w:rPr>
      </w:pPr>
      <w:r>
        <w:rPr>
          <w:lang w:eastAsia="zh-CN"/>
        </w:rPr>
        <w:t>When the MSGin5G Server needs to send the message to the Non-3GPP Message Gateway, the MSGin5G Server shall send the HTTP POST request towards the "deliver-message" resource as shown in figure</w:t>
      </w:r>
      <w:r>
        <w:t> </w:t>
      </w:r>
      <w:r>
        <w:rPr>
          <w:lang w:eastAsia="zh-CN"/>
        </w:rPr>
        <w:t>6.3.2.2.2-1.</w:t>
      </w:r>
    </w:p>
    <w:p w14:paraId="601CA98D" w14:textId="77777777" w:rsidR="00847433" w:rsidRDefault="00000000">
      <w:pPr>
        <w:rPr>
          <w:lang w:eastAsia="zh-CN"/>
        </w:rPr>
      </w:pPr>
      <w:r>
        <w:rPr>
          <w:lang w:eastAsia="zh-CN"/>
        </w:rPr>
        <w:t>The MSGin5G Server shall send a POST request to the resource with an N3gMessageDelivery object in the request body.</w:t>
      </w:r>
    </w:p>
    <w:p w14:paraId="46A16CCD" w14:textId="77777777" w:rsidR="00847433" w:rsidRDefault="00000000">
      <w:pPr>
        <w:rPr>
          <w:lang w:eastAsia="zh-CN"/>
        </w:rPr>
      </w:pPr>
      <w:r>
        <w:rPr>
          <w:lang w:eastAsia="zh-CN"/>
        </w:rPr>
        <w:t>The N3gMessageDelivery data type shall include:</w:t>
      </w:r>
    </w:p>
    <w:p w14:paraId="39D7C180" w14:textId="77777777" w:rsidR="00847433" w:rsidRDefault="00000000">
      <w:pPr>
        <w:pStyle w:val="B10"/>
      </w:pPr>
      <w:r>
        <w:t>-</w:t>
      </w:r>
      <w:r>
        <w:tab/>
        <w:t>the Originating UE Service ID/AS Service ID within the "oriAddr" attribute;</w:t>
      </w:r>
    </w:p>
    <w:p w14:paraId="25271ADA" w14:textId="77777777" w:rsidR="00847433" w:rsidRDefault="00000000">
      <w:pPr>
        <w:pStyle w:val="B10"/>
      </w:pPr>
      <w:r>
        <w:t>-</w:t>
      </w:r>
      <w:r>
        <w:tab/>
        <w:t>the Recipient UE Service ID within the "destAddr" attribute;</w:t>
      </w:r>
    </w:p>
    <w:p w14:paraId="683DDE61" w14:textId="77777777" w:rsidR="00847433" w:rsidRDefault="00000000">
      <w:pPr>
        <w:pStyle w:val="B10"/>
      </w:pPr>
      <w:r>
        <w:t>-</w:t>
      </w:r>
      <w:r>
        <w:tab/>
        <w:t>the Message ID within the "msgId" attribute; and</w:t>
      </w:r>
    </w:p>
    <w:p w14:paraId="2889307E" w14:textId="77777777" w:rsidR="00847433" w:rsidRDefault="00000000">
      <w:pPr>
        <w:pStyle w:val="B10"/>
      </w:pPr>
      <w:r>
        <w:t>may include:</w:t>
      </w:r>
    </w:p>
    <w:p w14:paraId="321611EA" w14:textId="77777777" w:rsidR="00847433" w:rsidRDefault="00000000">
      <w:pPr>
        <w:pStyle w:val="B10"/>
      </w:pPr>
      <w:r>
        <w:t>-</w:t>
      </w:r>
      <w:r>
        <w:tab/>
        <w:t>the Application ID within the "appId" attribute;</w:t>
      </w:r>
    </w:p>
    <w:p w14:paraId="13BA0412" w14:textId="77777777" w:rsidR="00847433" w:rsidRDefault="00000000">
      <w:pPr>
        <w:pStyle w:val="B10"/>
      </w:pPr>
      <w:r>
        <w:t>-</w:t>
      </w:r>
      <w:r>
        <w:tab/>
        <w:t>the indication whether the message delivery status report is required within the "</w:t>
      </w:r>
      <w:r>
        <w:rPr>
          <w:lang w:eastAsia="zh-CN"/>
        </w:rPr>
        <w:t>d</w:t>
      </w:r>
      <w:r>
        <w:t>elivStReq</w:t>
      </w:r>
      <w:r>
        <w:rPr>
          <w:lang w:eastAsia="zh-CN"/>
        </w:rPr>
        <w:t>Ind</w:t>
      </w:r>
      <w:r>
        <w:t>" attribute;</w:t>
      </w:r>
    </w:p>
    <w:p w14:paraId="623AD3A5" w14:textId="77777777" w:rsidR="00847433" w:rsidRDefault="00000000">
      <w:pPr>
        <w:pStyle w:val="B10"/>
      </w:pPr>
      <w:r>
        <w:t>-</w:t>
      </w:r>
      <w:r>
        <w:tab/>
        <w:t>the Payload within the "payload" attribute;</w:t>
      </w:r>
    </w:p>
    <w:p w14:paraId="05D6481F" w14:textId="77777777" w:rsidR="00847433" w:rsidRDefault="00000000">
      <w:pPr>
        <w:pStyle w:val="B10"/>
      </w:pPr>
      <w:r>
        <w:t>-</w:t>
      </w:r>
      <w:r>
        <w:tab/>
        <w:t>the Message is segmented within the "seg</w:t>
      </w:r>
      <w:r>
        <w:rPr>
          <w:lang w:eastAsia="zh-CN"/>
        </w:rPr>
        <w:t>Ind</w:t>
      </w:r>
      <w:r>
        <w:t>" attribute; and</w:t>
      </w:r>
    </w:p>
    <w:p w14:paraId="08998550" w14:textId="77777777" w:rsidR="00847433" w:rsidRDefault="00000000">
      <w:pPr>
        <w:pStyle w:val="B10"/>
      </w:pPr>
      <w:r>
        <w:t>-</w:t>
      </w:r>
      <w:r>
        <w:tab/>
        <w:t>the message segment parameters within the "segParams" attribute, this attribute may include:</w:t>
      </w:r>
    </w:p>
    <w:p w14:paraId="049BFC72" w14:textId="77777777" w:rsidR="00847433" w:rsidRDefault="00000000">
      <w:pPr>
        <w:pStyle w:val="B2"/>
      </w:pPr>
      <w:r>
        <w:t>-</w:t>
      </w:r>
      <w:r>
        <w:tab/>
        <w:t>the segmentation set identifier within the "segId" attribute;</w:t>
      </w:r>
    </w:p>
    <w:p w14:paraId="6F306599" w14:textId="77777777" w:rsidR="00847433" w:rsidRDefault="00000000">
      <w:pPr>
        <w:pStyle w:val="B2"/>
      </w:pPr>
      <w:r>
        <w:t>-</w:t>
      </w:r>
      <w:r>
        <w:tab/>
        <w:t>the total number of message segments within the "totalSegCount" attribute;</w:t>
      </w:r>
    </w:p>
    <w:p w14:paraId="2EB683A9" w14:textId="77777777" w:rsidR="00847433" w:rsidRDefault="00000000">
      <w:pPr>
        <w:pStyle w:val="B2"/>
      </w:pPr>
      <w:r>
        <w:lastRenderedPageBreak/>
        <w:t>-</w:t>
      </w:r>
      <w:r>
        <w:tab/>
        <w:t>the message segment number within the "segNumb" attribute; and</w:t>
      </w:r>
    </w:p>
    <w:p w14:paraId="2AE5C595" w14:textId="77777777" w:rsidR="00847433" w:rsidRDefault="00000000">
      <w:pPr>
        <w:pStyle w:val="B2"/>
      </w:pPr>
      <w:r>
        <w:t>-</w:t>
      </w:r>
      <w:r>
        <w:tab/>
        <w:t>the last segment flag within the "lastSegFlag" attribute.</w:t>
      </w:r>
    </w:p>
    <w:p w14:paraId="4BD9C124" w14:textId="77777777" w:rsidR="00847433" w:rsidRDefault="00000000">
      <w:pPr>
        <w:rPr>
          <w:lang w:eastAsia="zh-CN"/>
        </w:rPr>
      </w:pPr>
      <w:r>
        <w:rPr>
          <w:lang w:eastAsia="zh-CN"/>
        </w:rPr>
        <w:t>When the Non-3GPP Message Gateway receives the HTTP POST request from the MSGin5G Server, the Non-3GPP Message Gateway shall respond to the MSGin5G Server with a 204 No Content message.</w:t>
      </w:r>
    </w:p>
    <w:p w14:paraId="7BD35E03" w14:textId="77777777" w:rsidR="00847433" w:rsidRDefault="00000000">
      <w:pPr>
        <w:rPr>
          <w:lang w:eastAsia="zh-CN"/>
        </w:rPr>
      </w:pPr>
      <w:r>
        <w:rPr>
          <w:lang w:eastAsia="zh-CN"/>
        </w:rPr>
        <w:t>If errors occur when processing the HTTP POST request, the Non-3GPP Message Gateway shall apply error handling procedures as specified in clause</w:t>
      </w:r>
      <w:r>
        <w:t> </w:t>
      </w:r>
      <w:r>
        <w:rPr>
          <w:lang w:eastAsia="zh-CN"/>
        </w:rPr>
        <w:t>9.2.6.</w:t>
      </w:r>
    </w:p>
    <w:p w14:paraId="76CA946B" w14:textId="77777777" w:rsidR="00847433" w:rsidRDefault="00000000">
      <w:pPr>
        <w:pStyle w:val="Heading4"/>
      </w:pPr>
      <w:bookmarkStart w:id="441" w:name="_Toc93878917"/>
      <w:bookmarkStart w:id="442" w:name="_Toc96996701"/>
      <w:bookmarkStart w:id="443" w:name="_Toc97197107"/>
      <w:bookmarkStart w:id="444" w:name="_Toc83768331"/>
      <w:bookmarkStart w:id="445" w:name="_Toc153792980"/>
      <w:r>
        <w:rPr>
          <w:lang w:eastAsia="zh-CN"/>
        </w:rPr>
        <w:t>6</w:t>
      </w:r>
      <w:r>
        <w:t>.</w:t>
      </w:r>
      <w:r>
        <w:rPr>
          <w:lang w:eastAsia="zh-CN"/>
        </w:rPr>
        <w:t>3</w:t>
      </w:r>
      <w:r>
        <w:t>.2.</w:t>
      </w:r>
      <w:r>
        <w:rPr>
          <w:lang w:eastAsia="zh-CN"/>
        </w:rPr>
        <w:t>3</w:t>
      </w:r>
      <w:r>
        <w:tab/>
      </w:r>
      <w:r>
        <w:rPr>
          <w:lang w:eastAsia="zh-CN"/>
        </w:rPr>
        <w:t>MSGG_N3GDelivery_GTDeliveryReport</w:t>
      </w:r>
      <w:bookmarkEnd w:id="441"/>
      <w:bookmarkEnd w:id="442"/>
      <w:bookmarkEnd w:id="443"/>
      <w:bookmarkEnd w:id="444"/>
      <w:bookmarkEnd w:id="445"/>
    </w:p>
    <w:p w14:paraId="54ACCC79" w14:textId="77777777" w:rsidR="00847433" w:rsidRDefault="00000000">
      <w:pPr>
        <w:pStyle w:val="Heading5"/>
      </w:pPr>
      <w:bookmarkStart w:id="446" w:name="_Toc97197108"/>
      <w:bookmarkStart w:id="447" w:name="_Toc83768332"/>
      <w:bookmarkStart w:id="448" w:name="_Toc93878918"/>
      <w:bookmarkStart w:id="449" w:name="_Toc96996702"/>
      <w:bookmarkStart w:id="450" w:name="_Toc153792981"/>
      <w:r>
        <w:rPr>
          <w:lang w:eastAsia="zh-CN"/>
        </w:rPr>
        <w:t>6</w:t>
      </w:r>
      <w:r>
        <w:t>.</w:t>
      </w:r>
      <w:r>
        <w:rPr>
          <w:lang w:eastAsia="zh-CN"/>
        </w:rPr>
        <w:t>3</w:t>
      </w:r>
      <w:r>
        <w:t>.2.</w:t>
      </w:r>
      <w:r>
        <w:rPr>
          <w:lang w:eastAsia="zh-CN"/>
        </w:rPr>
        <w:t>3</w:t>
      </w:r>
      <w:r>
        <w:t>.1</w:t>
      </w:r>
      <w:r>
        <w:tab/>
        <w:t>General</w:t>
      </w:r>
      <w:bookmarkEnd w:id="446"/>
      <w:bookmarkEnd w:id="447"/>
      <w:bookmarkEnd w:id="448"/>
      <w:bookmarkEnd w:id="449"/>
      <w:bookmarkEnd w:id="450"/>
    </w:p>
    <w:p w14:paraId="042D24B0" w14:textId="77777777" w:rsidR="00847433" w:rsidRDefault="00000000">
      <w:r>
        <w:t>This service operation corresponds to clause 9.2.2.2.2 as defined in 3GPP TS 23.554 [2], is used by MSGin5G Server to deliver the delivery status report to the Non-3GPP Message Gateway.</w:t>
      </w:r>
    </w:p>
    <w:p w14:paraId="52E52889" w14:textId="77777777" w:rsidR="00847433" w:rsidRDefault="00000000">
      <w:pPr>
        <w:pStyle w:val="Heading5"/>
      </w:pPr>
      <w:bookmarkStart w:id="451" w:name="_Toc97197109"/>
      <w:bookmarkStart w:id="452" w:name="_Toc93878919"/>
      <w:bookmarkStart w:id="453" w:name="_Toc83768333"/>
      <w:bookmarkStart w:id="454" w:name="_Toc96996703"/>
      <w:bookmarkStart w:id="455" w:name="_Toc153792982"/>
      <w:r>
        <w:rPr>
          <w:lang w:eastAsia="zh-CN"/>
        </w:rPr>
        <w:t>6</w:t>
      </w:r>
      <w:r>
        <w:t>.3.2.</w:t>
      </w:r>
      <w:r>
        <w:rPr>
          <w:lang w:eastAsia="zh-CN"/>
        </w:rPr>
        <w:t>3</w:t>
      </w:r>
      <w:r>
        <w:t>.2</w:t>
      </w:r>
      <w:r>
        <w:tab/>
      </w:r>
      <w:r>
        <w:rPr>
          <w:lang w:eastAsia="zh-CN"/>
        </w:rPr>
        <w:t>Non-3GPP Message Gateway Terminating</w:t>
      </w:r>
      <w:r>
        <w:t xml:space="preserve"> Message Delivery Status Report</w:t>
      </w:r>
      <w:bookmarkEnd w:id="451"/>
      <w:bookmarkEnd w:id="452"/>
      <w:bookmarkEnd w:id="453"/>
      <w:bookmarkEnd w:id="454"/>
      <w:bookmarkEnd w:id="455"/>
    </w:p>
    <w:p w14:paraId="3C50FD3E" w14:textId="77777777" w:rsidR="00847433" w:rsidRDefault="00000000">
      <w:pPr>
        <w:pStyle w:val="TH"/>
        <w:rPr>
          <w:lang w:eastAsia="zh-CN"/>
        </w:rPr>
      </w:pPr>
      <w:r>
        <w:rPr>
          <w:noProof/>
          <w:lang w:val="en-US" w:eastAsia="zh-CN"/>
        </w:rPr>
        <w:drawing>
          <wp:inline distT="0" distB="0" distL="0" distR="0" wp14:anchorId="3E488493" wp14:editId="7F12CFFE">
            <wp:extent cx="589026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5890260" cy="1353820"/>
                    </a:xfrm>
                    <a:prstGeom prst="rect">
                      <a:avLst/>
                    </a:prstGeom>
                    <a:noFill/>
                    <a:ln>
                      <a:noFill/>
                    </a:ln>
                  </pic:spPr>
                </pic:pic>
              </a:graphicData>
            </a:graphic>
          </wp:inline>
        </w:drawing>
      </w:r>
    </w:p>
    <w:p w14:paraId="0A0FF577" w14:textId="77777777" w:rsidR="00847433" w:rsidRDefault="00000000">
      <w:pPr>
        <w:pStyle w:val="TF"/>
      </w:pPr>
      <w:r>
        <w:t>Figure 6.3.2.3.2-1: Non-3GPP Message Gateway Terminating Delivery Status Report</w:t>
      </w:r>
    </w:p>
    <w:p w14:paraId="214883B7" w14:textId="77777777" w:rsidR="00847433" w:rsidRDefault="00000000">
      <w:pPr>
        <w:rPr>
          <w:lang w:eastAsia="zh-CN"/>
        </w:rPr>
      </w:pPr>
      <w:r>
        <w:rPr>
          <w:lang w:eastAsia="zh-CN"/>
        </w:rPr>
        <w:t>When the MSGin5G Server needs to send the delivery status report to the Non-3GPP Message Gateway, the MSGin5G Server shall send the HTTP POST request towards the "deliver-report" resource as shown in figure</w:t>
      </w:r>
      <w:r>
        <w:t> </w:t>
      </w:r>
      <w:r>
        <w:rPr>
          <w:lang w:eastAsia="zh-CN"/>
        </w:rPr>
        <w:t>6.3.2.3.2-1.</w:t>
      </w:r>
    </w:p>
    <w:p w14:paraId="75F1C0C5" w14:textId="77777777" w:rsidR="00847433" w:rsidRDefault="00000000">
      <w:pPr>
        <w:rPr>
          <w:lang w:eastAsia="zh-CN"/>
        </w:rPr>
      </w:pPr>
      <w:r>
        <w:rPr>
          <w:lang w:eastAsia="zh-CN"/>
        </w:rPr>
        <w:t>The MSGin5G Server shall send a POST request to the resource with a DeliveryStatusReport object in the request body.</w:t>
      </w:r>
    </w:p>
    <w:p w14:paraId="567D35BC" w14:textId="77777777" w:rsidR="00847433" w:rsidRDefault="00000000">
      <w:pPr>
        <w:rPr>
          <w:lang w:eastAsia="zh-CN"/>
        </w:rPr>
      </w:pPr>
      <w:r>
        <w:rPr>
          <w:lang w:eastAsia="zh-CN"/>
        </w:rPr>
        <w:t>The DeliveryStatusReport data type shall include:</w:t>
      </w:r>
    </w:p>
    <w:p w14:paraId="1C8343FE" w14:textId="77777777" w:rsidR="00847433" w:rsidRDefault="00000000">
      <w:pPr>
        <w:pStyle w:val="B10"/>
      </w:pPr>
      <w:r>
        <w:t>-</w:t>
      </w:r>
      <w:r>
        <w:tab/>
        <w:t>the Originating UE Service ID/AS Service ID within the "oriAddr" attribute;</w:t>
      </w:r>
    </w:p>
    <w:p w14:paraId="72D420D1" w14:textId="77777777" w:rsidR="00847433" w:rsidRDefault="00000000">
      <w:pPr>
        <w:pStyle w:val="B10"/>
      </w:pPr>
      <w:r>
        <w:t>-</w:t>
      </w:r>
      <w:r>
        <w:tab/>
        <w:t>the Recipient UE Service ID within the "destAddr" attribute;</w:t>
      </w:r>
    </w:p>
    <w:p w14:paraId="4EFBDEF2" w14:textId="77777777" w:rsidR="00847433" w:rsidRDefault="00000000">
      <w:pPr>
        <w:pStyle w:val="B10"/>
      </w:pPr>
      <w:r>
        <w:t>-</w:t>
      </w:r>
      <w:r>
        <w:tab/>
        <w:t>the Message ID within the "msgId" attribute;</w:t>
      </w:r>
    </w:p>
    <w:p w14:paraId="2FA4CED8" w14:textId="77777777" w:rsidR="00847433" w:rsidRDefault="00000000">
      <w:pPr>
        <w:pStyle w:val="B10"/>
      </w:pPr>
      <w:r>
        <w:t>-</w:t>
      </w:r>
      <w:r>
        <w:tab/>
        <w:t>the delivery status within the "delivSt" attribute; and</w:t>
      </w:r>
    </w:p>
    <w:p w14:paraId="60A001A5" w14:textId="77777777" w:rsidR="00847433" w:rsidRDefault="00000000">
      <w:pPr>
        <w:pStyle w:val="B10"/>
      </w:pPr>
      <w:r>
        <w:t>may include:</w:t>
      </w:r>
    </w:p>
    <w:p w14:paraId="756BF439" w14:textId="77777777" w:rsidR="00847433" w:rsidRDefault="00000000">
      <w:pPr>
        <w:pStyle w:val="B10"/>
      </w:pPr>
      <w:r>
        <w:t>-</w:t>
      </w:r>
      <w:r>
        <w:tab/>
        <w:t>the failure cause within the "failureCause" attribute.</w:t>
      </w:r>
    </w:p>
    <w:p w14:paraId="49853461" w14:textId="77777777" w:rsidR="00847433" w:rsidRDefault="00000000">
      <w:pPr>
        <w:rPr>
          <w:lang w:eastAsia="zh-CN"/>
        </w:rPr>
      </w:pPr>
      <w:r>
        <w:rPr>
          <w:lang w:eastAsia="zh-CN"/>
        </w:rPr>
        <w:t>When the Non-3GPP Message Gateway receives the HTTP POST request from the MSGin5G Server, the Non-3GPP Message Gateway shall respond to the MSGin5G Server with a 204 No Content message.</w:t>
      </w:r>
    </w:p>
    <w:p w14:paraId="163748E1" w14:textId="77777777" w:rsidR="00847433" w:rsidRDefault="00000000">
      <w:pPr>
        <w:rPr>
          <w:lang w:eastAsia="zh-CN"/>
        </w:rPr>
      </w:pPr>
      <w:r>
        <w:rPr>
          <w:lang w:eastAsia="zh-CN"/>
        </w:rPr>
        <w:t>If errors occur when processing the HTTP POST request, the Non-3GPP Message Gateway shall apply error handling procedures as specified in clause</w:t>
      </w:r>
      <w:r>
        <w:t> </w:t>
      </w:r>
      <w:r>
        <w:rPr>
          <w:lang w:eastAsia="zh-CN"/>
        </w:rPr>
        <w:t>9.2.6.</w:t>
      </w:r>
    </w:p>
    <w:p w14:paraId="61F398D5" w14:textId="77777777" w:rsidR="00847433" w:rsidRDefault="00000000">
      <w:pPr>
        <w:pStyle w:val="Heading2"/>
        <w:rPr>
          <w:lang w:val="en-US" w:eastAsia="zh-CN"/>
        </w:rPr>
      </w:pPr>
      <w:bookmarkStart w:id="456" w:name="_Toc153792983"/>
      <w:r>
        <w:rPr>
          <w:lang w:eastAsia="zh-CN"/>
        </w:rPr>
        <w:t>6.</w:t>
      </w:r>
      <w:r>
        <w:rPr>
          <w:rFonts w:hint="eastAsia"/>
          <w:lang w:val="en-US" w:eastAsia="zh-CN"/>
        </w:rPr>
        <w:t>4</w:t>
      </w:r>
      <w:r>
        <w:rPr>
          <w:lang w:eastAsia="zh-CN"/>
        </w:rPr>
        <w:tab/>
        <w:t>MSGG_BGDelivery Servic</w:t>
      </w:r>
      <w:r>
        <w:rPr>
          <w:rFonts w:hint="eastAsia"/>
          <w:lang w:val="en-US" w:eastAsia="zh-CN"/>
        </w:rPr>
        <w:t>e</w:t>
      </w:r>
      <w:bookmarkEnd w:id="456"/>
    </w:p>
    <w:p w14:paraId="593B0CF4" w14:textId="77777777" w:rsidR="00847433" w:rsidRDefault="00000000">
      <w:pPr>
        <w:pStyle w:val="Heading3"/>
      </w:pPr>
      <w:bookmarkStart w:id="457" w:name="_Toc153792984"/>
      <w:r>
        <w:rPr>
          <w:lang w:eastAsia="zh-CN"/>
        </w:rPr>
        <w:t>6</w:t>
      </w:r>
      <w:r>
        <w:t>.</w:t>
      </w:r>
      <w:r>
        <w:rPr>
          <w:rFonts w:hint="eastAsia"/>
          <w:lang w:val="en-US" w:eastAsia="zh-CN"/>
        </w:rPr>
        <w:t>4</w:t>
      </w:r>
      <w:r>
        <w:t>.1</w:t>
      </w:r>
      <w:r>
        <w:tab/>
        <w:t>Service Description</w:t>
      </w:r>
      <w:bookmarkEnd w:id="457"/>
    </w:p>
    <w:p w14:paraId="496CC3DB" w14:textId="77777777" w:rsidR="00847433" w:rsidRDefault="00000000">
      <w:pPr>
        <w:rPr>
          <w:lang w:eastAsia="zh-CN"/>
        </w:rPr>
      </w:pPr>
      <w:r>
        <w:rPr>
          <w:lang w:eastAsia="zh-CN"/>
        </w:rPr>
        <w:t>The MSGG_BGDelivery Service corresponding to Mbg as defined in 3GPP TS 23.554 [2], is provided by the Broadcast Message Gateway.</w:t>
      </w:r>
    </w:p>
    <w:p w14:paraId="6CA292E1" w14:textId="77777777" w:rsidR="00847433" w:rsidRDefault="00000000">
      <w:pPr>
        <w:rPr>
          <w:lang w:eastAsia="zh-CN"/>
        </w:rPr>
      </w:pPr>
      <w:r>
        <w:rPr>
          <w:lang w:eastAsia="zh-CN"/>
        </w:rPr>
        <w:t>This service:</w:t>
      </w:r>
    </w:p>
    <w:p w14:paraId="33E9B847" w14:textId="77777777" w:rsidR="00847433" w:rsidRDefault="00000000">
      <w:pPr>
        <w:pStyle w:val="B10"/>
      </w:pPr>
      <w:r>
        <w:lastRenderedPageBreak/>
        <w:t>-</w:t>
      </w:r>
      <w:r>
        <w:tab/>
        <w:t>allows MSGin5G Server invokes services provided by Broadcast Message Gateway to deliver MSGin5G messages to Broadcast Message Gateway.</w:t>
      </w:r>
    </w:p>
    <w:p w14:paraId="284F3D0F" w14:textId="77777777" w:rsidR="00847433" w:rsidRDefault="00000000">
      <w:pPr>
        <w:pStyle w:val="Heading3"/>
      </w:pPr>
      <w:bookmarkStart w:id="458" w:name="_Toc153792985"/>
      <w:r>
        <w:rPr>
          <w:lang w:eastAsia="zh-CN"/>
        </w:rPr>
        <w:t>6</w:t>
      </w:r>
      <w:r>
        <w:t>.</w:t>
      </w:r>
      <w:r>
        <w:rPr>
          <w:rFonts w:hint="eastAsia"/>
          <w:lang w:val="en-US" w:eastAsia="zh-CN"/>
        </w:rPr>
        <w:t>4</w:t>
      </w:r>
      <w:r>
        <w:t>.</w:t>
      </w:r>
      <w:r>
        <w:rPr>
          <w:rFonts w:hint="eastAsia"/>
          <w:lang w:val="en-US" w:eastAsia="zh-CN"/>
        </w:rPr>
        <w:t>2</w:t>
      </w:r>
      <w:r>
        <w:tab/>
        <w:t>Service Operations</w:t>
      </w:r>
      <w:bookmarkEnd w:id="458"/>
    </w:p>
    <w:p w14:paraId="02E623F2" w14:textId="77777777" w:rsidR="00847433" w:rsidRDefault="00000000">
      <w:pPr>
        <w:pStyle w:val="Heading4"/>
      </w:pPr>
      <w:bookmarkStart w:id="459" w:name="_Toc153792986"/>
      <w:r>
        <w:rPr>
          <w:lang w:eastAsia="zh-CN"/>
        </w:rPr>
        <w:t>6</w:t>
      </w:r>
      <w:r>
        <w:t>.</w:t>
      </w:r>
      <w:r>
        <w:rPr>
          <w:rFonts w:hint="eastAsia"/>
          <w:lang w:val="en-US" w:eastAsia="zh-CN"/>
        </w:rPr>
        <w:t>4</w:t>
      </w:r>
      <w:r>
        <w:t>.2.</w:t>
      </w:r>
      <w:r>
        <w:rPr>
          <w:rFonts w:hint="eastAsia"/>
          <w:lang w:val="en-US" w:eastAsia="zh-CN"/>
        </w:rPr>
        <w:t>1</w:t>
      </w:r>
      <w:r>
        <w:tab/>
      </w:r>
      <w:r>
        <w:rPr>
          <w:lang w:eastAsia="zh-CN"/>
        </w:rPr>
        <w:t>Introduction</w:t>
      </w:r>
      <w:bookmarkEnd w:id="459"/>
    </w:p>
    <w:p w14:paraId="51FDB6EE" w14:textId="77777777" w:rsidR="00847433" w:rsidRDefault="00000000">
      <w:pPr>
        <w:rPr>
          <w:lang w:eastAsia="zh-CN"/>
        </w:rPr>
      </w:pPr>
      <w:r>
        <w:rPr>
          <w:lang w:eastAsia="zh-CN"/>
        </w:rPr>
        <w:t>The service operation defined for MSGG_BGDelivery Service is shown in the table 6.</w:t>
      </w:r>
      <w:r>
        <w:rPr>
          <w:rFonts w:hint="eastAsia"/>
          <w:lang w:val="en-US" w:eastAsia="zh-CN"/>
        </w:rPr>
        <w:t>4</w:t>
      </w:r>
      <w:r>
        <w:rPr>
          <w:lang w:eastAsia="zh-CN"/>
        </w:rPr>
        <w:t>.2.1-1.</w:t>
      </w:r>
    </w:p>
    <w:p w14:paraId="0D5FB543" w14:textId="77777777" w:rsidR="00847433" w:rsidRDefault="00000000">
      <w:pPr>
        <w:pStyle w:val="TH"/>
      </w:pPr>
      <w:r>
        <w:t>Table 6.</w:t>
      </w:r>
      <w:r>
        <w:rPr>
          <w:rFonts w:hint="eastAsia"/>
          <w:lang w:val="en-US" w:eastAsia="zh-CN"/>
        </w:rPr>
        <w:t>4</w:t>
      </w:r>
      <w:r>
        <w:t xml:space="preserve">.2.1-1: Operations of the </w:t>
      </w:r>
      <w:r>
        <w:rPr>
          <w:lang w:eastAsia="zh-CN"/>
        </w:rPr>
        <w:t>MSGG_BGDelivery</w:t>
      </w:r>
      <w:r>
        <w:t xml:space="preserve"> Service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60"/>
        <w:gridCol w:w="4395"/>
        <w:gridCol w:w="1565"/>
      </w:tblGrid>
      <w:tr w:rsidR="00847433" w14:paraId="2F4DD12B" w14:textId="77777777">
        <w:trPr>
          <w:jc w:val="center"/>
        </w:trPr>
        <w:tc>
          <w:tcPr>
            <w:tcW w:w="3260" w:type="dxa"/>
            <w:shd w:val="clear" w:color="000000" w:fill="C0C0C0"/>
          </w:tcPr>
          <w:p w14:paraId="2BB98BEE" w14:textId="77777777" w:rsidR="00847433" w:rsidRDefault="00000000">
            <w:pPr>
              <w:pStyle w:val="TAH"/>
            </w:pPr>
            <w:r>
              <w:t>Service operation name</w:t>
            </w:r>
          </w:p>
        </w:tc>
        <w:tc>
          <w:tcPr>
            <w:tcW w:w="4395" w:type="dxa"/>
            <w:shd w:val="clear" w:color="000000" w:fill="C0C0C0"/>
          </w:tcPr>
          <w:p w14:paraId="0839F2F8" w14:textId="77777777" w:rsidR="00847433" w:rsidRDefault="00000000">
            <w:pPr>
              <w:pStyle w:val="TAH"/>
            </w:pPr>
            <w:r>
              <w:t>Description</w:t>
            </w:r>
          </w:p>
        </w:tc>
        <w:tc>
          <w:tcPr>
            <w:tcW w:w="1565" w:type="dxa"/>
            <w:shd w:val="clear" w:color="000000" w:fill="C0C0C0"/>
          </w:tcPr>
          <w:p w14:paraId="322ACED7" w14:textId="77777777" w:rsidR="00847433" w:rsidRDefault="00000000">
            <w:pPr>
              <w:pStyle w:val="TAH"/>
            </w:pPr>
            <w:r>
              <w:t>Initiated by</w:t>
            </w:r>
          </w:p>
        </w:tc>
      </w:tr>
      <w:tr w:rsidR="00847433" w14:paraId="5F814918" w14:textId="77777777">
        <w:trPr>
          <w:jc w:val="center"/>
        </w:trPr>
        <w:tc>
          <w:tcPr>
            <w:tcW w:w="3260" w:type="dxa"/>
          </w:tcPr>
          <w:p w14:paraId="575E27E6" w14:textId="77777777" w:rsidR="00847433" w:rsidRDefault="00000000">
            <w:pPr>
              <w:pStyle w:val="TAL"/>
              <w:rPr>
                <w:szCs w:val="22"/>
              </w:rPr>
            </w:pPr>
            <w:r>
              <w:t>MSGG_BGDelivery_GTDelivery</w:t>
            </w:r>
          </w:p>
        </w:tc>
        <w:tc>
          <w:tcPr>
            <w:tcW w:w="4395" w:type="dxa"/>
          </w:tcPr>
          <w:p w14:paraId="522D951F" w14:textId="77777777" w:rsidR="00847433" w:rsidRDefault="00000000">
            <w:pPr>
              <w:pStyle w:val="TAL"/>
              <w:rPr>
                <w:szCs w:val="22"/>
              </w:rPr>
            </w:pPr>
            <w:r>
              <w:rPr>
                <w:szCs w:val="22"/>
              </w:rPr>
              <w:t>This service operation is used by MSGin5G Server to deliver MSGin5G message to Broadcast Message Gateway. This service operation corresponds to clause 9.2.3.1.2 as defined in</w:t>
            </w:r>
            <w:r>
              <w:rPr>
                <w:rFonts w:hint="eastAsia"/>
                <w:szCs w:val="22"/>
                <w:lang w:val="en-US" w:eastAsia="zh-CN"/>
              </w:rPr>
              <w:t xml:space="preserve"> </w:t>
            </w:r>
            <w:r>
              <w:rPr>
                <w:szCs w:val="22"/>
              </w:rPr>
              <w:t>3GPP</w:t>
            </w:r>
            <w:r>
              <w:t> </w:t>
            </w:r>
            <w:r>
              <w:rPr>
                <w:szCs w:val="22"/>
              </w:rPr>
              <w:t>TS</w:t>
            </w:r>
            <w:r>
              <w:t> </w:t>
            </w:r>
            <w:r>
              <w:rPr>
                <w:szCs w:val="22"/>
              </w:rPr>
              <w:t>23.554</w:t>
            </w:r>
            <w:r>
              <w:t> [2].</w:t>
            </w:r>
          </w:p>
        </w:tc>
        <w:tc>
          <w:tcPr>
            <w:tcW w:w="1565" w:type="dxa"/>
          </w:tcPr>
          <w:p w14:paraId="39BE95B0" w14:textId="77777777" w:rsidR="00847433" w:rsidRDefault="00000000">
            <w:pPr>
              <w:pStyle w:val="TAL"/>
              <w:rPr>
                <w:szCs w:val="22"/>
              </w:rPr>
            </w:pPr>
            <w:r>
              <w:t>MSGin5G Server</w:t>
            </w:r>
          </w:p>
        </w:tc>
      </w:tr>
    </w:tbl>
    <w:p w14:paraId="7DDDF47B" w14:textId="77777777" w:rsidR="00847433" w:rsidRDefault="00847433">
      <w:pPr>
        <w:rPr>
          <w:lang w:eastAsia="zh-CN"/>
        </w:rPr>
      </w:pPr>
    </w:p>
    <w:p w14:paraId="46F91FEC" w14:textId="77777777" w:rsidR="00847433" w:rsidRDefault="00000000">
      <w:pPr>
        <w:pStyle w:val="Heading4"/>
      </w:pPr>
      <w:bookmarkStart w:id="460" w:name="_Toc153792987"/>
      <w:r>
        <w:rPr>
          <w:lang w:eastAsia="zh-CN"/>
        </w:rPr>
        <w:t>6</w:t>
      </w:r>
      <w:r>
        <w:t>.</w:t>
      </w:r>
      <w:r>
        <w:rPr>
          <w:rFonts w:hint="eastAsia"/>
          <w:lang w:val="en-US" w:eastAsia="zh-CN"/>
        </w:rPr>
        <w:t>4</w:t>
      </w:r>
      <w:r>
        <w:t>.2.</w:t>
      </w:r>
      <w:r>
        <w:rPr>
          <w:rFonts w:hint="eastAsia"/>
          <w:lang w:val="en-US" w:eastAsia="zh-CN"/>
        </w:rPr>
        <w:t>2</w:t>
      </w:r>
      <w:r>
        <w:tab/>
      </w:r>
      <w:r>
        <w:rPr>
          <w:lang w:eastAsia="zh-CN"/>
        </w:rPr>
        <w:t>MSGG_BGDelivery_GTDelivery</w:t>
      </w:r>
      <w:bookmarkEnd w:id="460"/>
    </w:p>
    <w:p w14:paraId="5E4A89B5" w14:textId="77777777" w:rsidR="00847433" w:rsidRDefault="00000000">
      <w:pPr>
        <w:pStyle w:val="Heading5"/>
      </w:pPr>
      <w:bookmarkStart w:id="461" w:name="_Toc153792988"/>
      <w:r>
        <w:rPr>
          <w:lang w:eastAsia="zh-CN"/>
        </w:rPr>
        <w:t>6</w:t>
      </w:r>
      <w:r>
        <w:t>.</w:t>
      </w:r>
      <w:r>
        <w:rPr>
          <w:rFonts w:hint="eastAsia"/>
          <w:lang w:val="en-US" w:eastAsia="zh-CN"/>
        </w:rPr>
        <w:t>4</w:t>
      </w:r>
      <w:r>
        <w:t>.2.</w:t>
      </w:r>
      <w:r>
        <w:rPr>
          <w:rFonts w:hint="eastAsia"/>
          <w:lang w:val="en-US" w:eastAsia="zh-CN"/>
        </w:rPr>
        <w:t>2</w:t>
      </w:r>
      <w:r>
        <w:t>.1</w:t>
      </w:r>
      <w:r>
        <w:tab/>
        <w:t>General</w:t>
      </w:r>
      <w:bookmarkEnd w:id="461"/>
    </w:p>
    <w:p w14:paraId="6C91D0F3" w14:textId="77777777" w:rsidR="00847433" w:rsidRDefault="00000000">
      <w:pPr>
        <w:rPr>
          <w:lang w:eastAsia="zh-CN"/>
        </w:rPr>
      </w:pPr>
      <w:r>
        <w:rPr>
          <w:lang w:eastAsia="zh-CN"/>
        </w:rPr>
        <w:t>This service operation corresponds to clause 9.2.3.1.2 as defined in 3GPP TS 23.554 [2], is used by MSGin5G Server to deliver MSGin5G message to the Broadcast Message Gateway.</w:t>
      </w:r>
    </w:p>
    <w:p w14:paraId="3109DF35" w14:textId="77777777" w:rsidR="00847433" w:rsidRDefault="00000000">
      <w:pPr>
        <w:pStyle w:val="Heading5"/>
      </w:pPr>
      <w:bookmarkStart w:id="462" w:name="_Toc153792989"/>
      <w:r>
        <w:rPr>
          <w:lang w:eastAsia="zh-CN"/>
        </w:rPr>
        <w:t>6</w:t>
      </w:r>
      <w:r>
        <w:t>.</w:t>
      </w:r>
      <w:r>
        <w:rPr>
          <w:rFonts w:hint="eastAsia"/>
          <w:lang w:val="en-US" w:eastAsia="zh-CN"/>
        </w:rPr>
        <w:t>4</w:t>
      </w:r>
      <w:r>
        <w:t>.2.</w:t>
      </w:r>
      <w:r>
        <w:rPr>
          <w:rFonts w:hint="eastAsia"/>
          <w:lang w:val="en-US" w:eastAsia="zh-CN"/>
        </w:rPr>
        <w:t>2</w:t>
      </w:r>
      <w:r>
        <w:t>.</w:t>
      </w:r>
      <w:r>
        <w:rPr>
          <w:rFonts w:hint="eastAsia"/>
          <w:lang w:val="en-US" w:eastAsia="zh-CN"/>
        </w:rPr>
        <w:t>2</w:t>
      </w:r>
      <w:r>
        <w:tab/>
      </w:r>
      <w:r>
        <w:rPr>
          <w:lang w:eastAsia="zh-CN"/>
        </w:rPr>
        <w:t>Broadcast Message Gateway Terminating</w:t>
      </w:r>
      <w:r>
        <w:t xml:space="preserve"> Message Delivery</w:t>
      </w:r>
      <w:bookmarkEnd w:id="462"/>
    </w:p>
    <w:p w14:paraId="62C4C181" w14:textId="77777777" w:rsidR="00847433" w:rsidRDefault="00000000">
      <w:pPr>
        <w:rPr>
          <w:lang w:eastAsia="zh-CN"/>
        </w:rPr>
      </w:pPr>
      <w:r>
        <w:rPr>
          <w:rFonts w:ascii="Arial" w:eastAsia="DengXian" w:hAnsi="Arial"/>
          <w:b/>
        </w:rPr>
        <w:object w:dxaOrig="9263" w:dyaOrig="2139" w14:anchorId="0FC24640">
          <v:shape id="_x0000_i1039" type="#_x0000_t75" style="width:463.5pt;height:107.25pt" o:ole="">
            <v:imagedata r:id="rId41" o:title=""/>
          </v:shape>
          <o:OLEObject Type="Embed" ProgID="Visio.Drawing.11" ShapeID="_x0000_i1039" DrawAspect="Content" ObjectID="_1764405691" r:id="rId42"/>
        </w:object>
      </w:r>
    </w:p>
    <w:p w14:paraId="3140561E" w14:textId="77777777" w:rsidR="00847433" w:rsidRDefault="00000000">
      <w:pPr>
        <w:pStyle w:val="TF"/>
      </w:pPr>
      <w:r>
        <w:t>Figure 6.</w:t>
      </w:r>
      <w:r>
        <w:rPr>
          <w:rFonts w:hint="eastAsia"/>
          <w:lang w:val="en-US" w:eastAsia="zh-CN"/>
        </w:rPr>
        <w:t>4</w:t>
      </w:r>
      <w:r>
        <w:t>.2.</w:t>
      </w:r>
      <w:r>
        <w:rPr>
          <w:rFonts w:hint="eastAsia"/>
          <w:lang w:val="en-US" w:eastAsia="zh-CN"/>
        </w:rPr>
        <w:t>2</w:t>
      </w:r>
      <w:r>
        <w:t>.2-1: Broadcast Message Gateway Terminating Message Delivery</w:t>
      </w:r>
    </w:p>
    <w:p w14:paraId="0C349817" w14:textId="77777777" w:rsidR="00847433" w:rsidRDefault="00000000">
      <w:pPr>
        <w:rPr>
          <w:lang w:eastAsia="zh-CN"/>
        </w:rPr>
      </w:pPr>
      <w:r>
        <w:rPr>
          <w:lang w:eastAsia="zh-CN"/>
        </w:rPr>
        <w:t>When the MSGin5G Server needs to send the message to the Broadcast Message Gateway, the MSGin5G Server shall send the HTTP POST request towards the "deliver-message" resource as shown in Figure 6.</w:t>
      </w:r>
      <w:r>
        <w:rPr>
          <w:rFonts w:hint="eastAsia"/>
          <w:lang w:val="en-US" w:eastAsia="zh-CN"/>
        </w:rPr>
        <w:t>4</w:t>
      </w:r>
      <w:r>
        <w:rPr>
          <w:lang w:eastAsia="zh-CN"/>
        </w:rPr>
        <w:t>.2.2.2-1.</w:t>
      </w:r>
    </w:p>
    <w:p w14:paraId="58BB6001" w14:textId="77777777" w:rsidR="00847433" w:rsidRDefault="00000000">
      <w:pPr>
        <w:rPr>
          <w:lang w:eastAsia="zh-CN"/>
        </w:rPr>
      </w:pPr>
      <w:r>
        <w:rPr>
          <w:lang w:eastAsia="zh-CN"/>
        </w:rPr>
        <w:t>The MSGin5G Server shall send a POST request to the resource with an BGMessageDelivery object in the request body.</w:t>
      </w:r>
    </w:p>
    <w:p w14:paraId="275EE24D" w14:textId="77777777" w:rsidR="00847433" w:rsidRDefault="00000000">
      <w:pPr>
        <w:rPr>
          <w:lang w:eastAsia="zh-CN"/>
        </w:rPr>
      </w:pPr>
      <w:r>
        <w:rPr>
          <w:lang w:eastAsia="zh-CN"/>
        </w:rPr>
        <w:t>The BGMessageDelivery data type shall include:</w:t>
      </w:r>
    </w:p>
    <w:p w14:paraId="7E1C78F0" w14:textId="77777777" w:rsidR="00847433" w:rsidRDefault="00000000">
      <w:pPr>
        <w:pStyle w:val="B10"/>
      </w:pPr>
      <w:r>
        <w:t>-</w:t>
      </w:r>
      <w:r>
        <w:tab/>
        <w:t>the Originating UE Service ID/AS Service ID within the "oriAddr" attribute;</w:t>
      </w:r>
    </w:p>
    <w:p w14:paraId="25588EA4" w14:textId="77777777" w:rsidR="00847433" w:rsidRDefault="00000000">
      <w:pPr>
        <w:pStyle w:val="B10"/>
      </w:pPr>
      <w:r>
        <w:t>-</w:t>
      </w:r>
      <w:r>
        <w:tab/>
        <w:t>the Recipient ID within the "destAddr" attribute;</w:t>
      </w:r>
    </w:p>
    <w:p w14:paraId="5165025E" w14:textId="77777777" w:rsidR="00847433" w:rsidRDefault="00000000">
      <w:pPr>
        <w:pStyle w:val="B10"/>
      </w:pPr>
      <w:r>
        <w:t>-</w:t>
      </w:r>
      <w:r>
        <w:tab/>
        <w:t>the Message ID within the "msgId" attribute;</w:t>
      </w:r>
    </w:p>
    <w:p w14:paraId="2B18B35B" w14:textId="77777777" w:rsidR="00847433" w:rsidRDefault="00000000">
      <w:pPr>
        <w:ind w:left="568" w:hanging="284"/>
        <w:rPr>
          <w:rFonts w:eastAsia="DengXian"/>
        </w:rPr>
      </w:pPr>
      <w:r>
        <w:rPr>
          <w:rFonts w:eastAsia="DengXian"/>
        </w:rPr>
        <w:t>may include:</w:t>
      </w:r>
    </w:p>
    <w:p w14:paraId="6DA5706A" w14:textId="77777777" w:rsidR="00847433" w:rsidRDefault="00000000">
      <w:pPr>
        <w:pStyle w:val="B10"/>
      </w:pPr>
      <w:r>
        <w:t>-</w:t>
      </w:r>
      <w:r>
        <w:tab/>
        <w:t>the Payload within the "payload" attribute; and</w:t>
      </w:r>
    </w:p>
    <w:p w14:paraId="7ED681D9" w14:textId="77777777" w:rsidR="00847433" w:rsidRDefault="00000000">
      <w:pPr>
        <w:pStyle w:val="B10"/>
      </w:pPr>
      <w:r>
        <w:t>-</w:t>
      </w:r>
      <w:r>
        <w:tab/>
        <w:t>the Application ID within the "appId" attribute; and</w:t>
      </w:r>
    </w:p>
    <w:p w14:paraId="06405F0B" w14:textId="77777777" w:rsidR="00847433" w:rsidRDefault="00000000">
      <w:pPr>
        <w:pStyle w:val="B10"/>
      </w:pPr>
      <w:r>
        <w:t>-</w:t>
      </w:r>
      <w:r>
        <w:tab/>
        <w:t>the indication whether the message delivery status report is required within the "</w:t>
      </w:r>
      <w:r>
        <w:rPr>
          <w:lang w:eastAsia="zh-CN"/>
        </w:rPr>
        <w:t>d</w:t>
      </w:r>
      <w:r>
        <w:t>elivStReq</w:t>
      </w:r>
      <w:r>
        <w:rPr>
          <w:lang w:eastAsia="zh-CN"/>
        </w:rPr>
        <w:t>Ind</w:t>
      </w:r>
      <w:r>
        <w:t>" attribute;</w:t>
      </w:r>
    </w:p>
    <w:p w14:paraId="6E8ACA30" w14:textId="77777777" w:rsidR="00847433" w:rsidRDefault="00000000">
      <w:pPr>
        <w:ind w:left="568" w:hanging="284"/>
        <w:rPr>
          <w:rFonts w:eastAsia="DengXian"/>
          <w:lang w:eastAsia="zh-CN"/>
        </w:rPr>
      </w:pPr>
      <w:r>
        <w:rPr>
          <w:lang w:eastAsia="zh-CN"/>
        </w:rPr>
        <w:t>-</w:t>
      </w:r>
      <w:r>
        <w:rPr>
          <w:lang w:eastAsia="zh-CN"/>
        </w:rPr>
        <w:tab/>
        <w:t>the priority type within the "priority" attribute;</w:t>
      </w:r>
    </w:p>
    <w:p w14:paraId="5D7B7F2F" w14:textId="77777777" w:rsidR="00847433" w:rsidRDefault="00000000">
      <w:pPr>
        <w:pStyle w:val="B10"/>
        <w:rPr>
          <w:lang w:eastAsia="zh-CN"/>
        </w:rPr>
      </w:pPr>
      <w:r>
        <w:rPr>
          <w:lang w:eastAsia="zh-CN"/>
        </w:rPr>
        <w:t>-</w:t>
      </w:r>
      <w:r>
        <w:rPr>
          <w:lang w:eastAsia="zh-CN"/>
        </w:rPr>
        <w:tab/>
        <w:t xml:space="preserve">the message segment flag within the "segInd" attribute; </w:t>
      </w:r>
      <w:r>
        <w:rPr>
          <w:rFonts w:hint="eastAsia"/>
          <w:lang w:eastAsia="zh-CN"/>
        </w:rPr>
        <w:t>and</w:t>
      </w:r>
    </w:p>
    <w:p w14:paraId="65CB0FB4" w14:textId="77777777" w:rsidR="00847433" w:rsidRDefault="00000000">
      <w:pPr>
        <w:pStyle w:val="B10"/>
        <w:rPr>
          <w:lang w:eastAsia="zh-CN"/>
        </w:rPr>
      </w:pPr>
      <w:r>
        <w:rPr>
          <w:lang w:eastAsia="zh-CN"/>
        </w:rPr>
        <w:t>-</w:t>
      </w:r>
      <w:r>
        <w:rPr>
          <w:lang w:eastAsia="zh-CN"/>
        </w:rPr>
        <w:tab/>
        <w:t>the message segment parameters within the "segParams" attribute, this attribute may include:</w:t>
      </w:r>
    </w:p>
    <w:p w14:paraId="3A26603B" w14:textId="77777777" w:rsidR="00847433" w:rsidRDefault="00000000">
      <w:pPr>
        <w:pStyle w:val="B2"/>
        <w:rPr>
          <w:lang w:eastAsia="zh-CN"/>
        </w:rPr>
      </w:pPr>
      <w:r>
        <w:rPr>
          <w:lang w:eastAsia="zh-CN"/>
        </w:rPr>
        <w:lastRenderedPageBreak/>
        <w:t>-</w:t>
      </w:r>
      <w:r>
        <w:rPr>
          <w:lang w:eastAsia="zh-CN"/>
        </w:rPr>
        <w:tab/>
        <w:t>the segmentation set identifier within the "segId" attribute;</w:t>
      </w:r>
    </w:p>
    <w:p w14:paraId="6D468A3A" w14:textId="77777777" w:rsidR="00847433" w:rsidRDefault="00000000">
      <w:pPr>
        <w:pStyle w:val="B2"/>
        <w:rPr>
          <w:lang w:eastAsia="zh-CN"/>
        </w:rPr>
      </w:pPr>
      <w:r>
        <w:rPr>
          <w:lang w:eastAsia="zh-CN"/>
        </w:rPr>
        <w:t>-</w:t>
      </w:r>
      <w:r>
        <w:rPr>
          <w:lang w:eastAsia="zh-CN"/>
        </w:rPr>
        <w:tab/>
        <w:t>the total number of message segments within the "totalSegCount" attribute;</w:t>
      </w:r>
    </w:p>
    <w:p w14:paraId="4631C842" w14:textId="77777777" w:rsidR="00847433" w:rsidRDefault="00000000">
      <w:pPr>
        <w:pStyle w:val="B2"/>
        <w:rPr>
          <w:lang w:eastAsia="zh-CN"/>
        </w:rPr>
      </w:pPr>
      <w:r>
        <w:rPr>
          <w:lang w:eastAsia="zh-CN"/>
        </w:rPr>
        <w:t>-</w:t>
      </w:r>
      <w:r>
        <w:rPr>
          <w:lang w:eastAsia="zh-CN"/>
        </w:rPr>
        <w:tab/>
        <w:t>the message segment number within the "segNumb" attribute; and</w:t>
      </w:r>
    </w:p>
    <w:p w14:paraId="7EDC691C" w14:textId="77777777" w:rsidR="00847433" w:rsidRDefault="00000000">
      <w:pPr>
        <w:pStyle w:val="B10"/>
      </w:pPr>
      <w:r>
        <w:rPr>
          <w:lang w:eastAsia="zh-CN"/>
        </w:rPr>
        <w:t>-</w:t>
      </w:r>
      <w:r>
        <w:rPr>
          <w:lang w:eastAsia="zh-CN"/>
        </w:rPr>
        <w:tab/>
        <w:t>the last segment flag within the "lastSegFlag" attribute;</w:t>
      </w:r>
    </w:p>
    <w:p w14:paraId="68B94EE8" w14:textId="77777777" w:rsidR="00847433" w:rsidRDefault="00000000">
      <w:pPr>
        <w:rPr>
          <w:lang w:eastAsia="zh-CN"/>
        </w:rPr>
      </w:pPr>
      <w:r>
        <w:rPr>
          <w:lang w:eastAsia="zh-CN"/>
        </w:rPr>
        <w:t>When the Broadcast Message Gateway receives the HTTP POST request from the MSGin5G Server, the Broadcast Message Gateway shall respond to the MSGin5G Server with a 204 No Content message.</w:t>
      </w:r>
    </w:p>
    <w:p w14:paraId="2814FE50" w14:textId="77777777" w:rsidR="00847433" w:rsidRDefault="00000000">
      <w:pPr>
        <w:rPr>
          <w:lang w:val="en-US" w:eastAsia="zh-CN"/>
        </w:rPr>
      </w:pPr>
      <w:r>
        <w:rPr>
          <w:lang w:eastAsia="zh-CN"/>
        </w:rPr>
        <w:t>If errors occur when processing the HTTP POST request, the Broadcast Message Gateway shall apply error handling procedures as specified in clause 9.</w:t>
      </w:r>
      <w:r>
        <w:rPr>
          <w:rFonts w:hint="eastAsia"/>
          <w:lang w:val="en-US" w:eastAsia="zh-CN"/>
        </w:rPr>
        <w:t>3</w:t>
      </w:r>
      <w:r>
        <w:rPr>
          <w:lang w:eastAsia="zh-CN"/>
        </w:rPr>
        <w:t>.6</w:t>
      </w:r>
      <w:r>
        <w:rPr>
          <w:rFonts w:hint="eastAsia"/>
          <w:lang w:val="en-US" w:eastAsia="zh-CN"/>
        </w:rPr>
        <w:t>.</w:t>
      </w:r>
    </w:p>
    <w:p w14:paraId="486D0958" w14:textId="77777777" w:rsidR="00847433" w:rsidRDefault="00000000">
      <w:pPr>
        <w:pStyle w:val="Heading1"/>
      </w:pPr>
      <w:bookmarkStart w:id="463" w:name="_Toc93878928"/>
      <w:bookmarkStart w:id="464" w:name="_Toc96996704"/>
      <w:bookmarkStart w:id="465" w:name="_Toc83768342"/>
      <w:bookmarkStart w:id="466" w:name="_Toc97197110"/>
      <w:bookmarkStart w:id="467" w:name="_Toc153792990"/>
      <w:r>
        <w:rPr>
          <w:lang w:eastAsia="zh-CN"/>
        </w:rPr>
        <w:t>7</w:t>
      </w:r>
      <w:r>
        <w:rPr>
          <w:lang w:eastAsia="zh-CN"/>
        </w:rPr>
        <w:tab/>
        <w:t>Common i</w:t>
      </w:r>
      <w:r>
        <w:t>nformation applicable to several APIs</w:t>
      </w:r>
      <w:bookmarkEnd w:id="463"/>
      <w:bookmarkEnd w:id="464"/>
      <w:bookmarkEnd w:id="465"/>
      <w:bookmarkEnd w:id="466"/>
      <w:bookmarkEnd w:id="467"/>
    </w:p>
    <w:p w14:paraId="1A0C5D59" w14:textId="77777777" w:rsidR="00847433" w:rsidRDefault="00000000">
      <w:pPr>
        <w:pStyle w:val="Heading2"/>
      </w:pPr>
      <w:bookmarkStart w:id="468" w:name="_Toc93878929"/>
      <w:bookmarkStart w:id="469" w:name="_Toc51763767"/>
      <w:bookmarkStart w:id="470" w:name="_Toc57205999"/>
      <w:bookmarkStart w:id="471" w:name="_Toc97197111"/>
      <w:bookmarkStart w:id="472" w:name="_Toc45134559"/>
      <w:bookmarkStart w:id="473" w:name="_Toc36041228"/>
      <w:bookmarkStart w:id="474" w:name="_Toc34153971"/>
      <w:bookmarkStart w:id="475" w:name="_Toc96996705"/>
      <w:bookmarkStart w:id="476" w:name="_Toc74769891"/>
      <w:bookmarkStart w:id="477" w:name="_Toc36040915"/>
      <w:bookmarkStart w:id="478" w:name="_Toc68170013"/>
      <w:bookmarkStart w:id="479" w:name="_Toc59019340"/>
      <w:bookmarkStart w:id="480" w:name="_Toc24868463"/>
      <w:bookmarkStart w:id="481" w:name="_Toc43196512"/>
      <w:bookmarkStart w:id="482" w:name="_Toc43481282"/>
      <w:bookmarkStart w:id="483" w:name="_Toc83768343"/>
      <w:bookmarkStart w:id="484" w:name="_Toc51189091"/>
      <w:bookmarkStart w:id="485" w:name="_Toc153792991"/>
      <w:r>
        <w:rPr>
          <w:lang w:eastAsia="zh-CN"/>
        </w:rPr>
        <w:t>7</w:t>
      </w:r>
      <w:r>
        <w:t>.1</w:t>
      </w:r>
      <w:r>
        <w:tab/>
        <w:t>General</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6765D3C8" w14:textId="77777777" w:rsidR="00847433" w:rsidRDefault="00000000">
      <w:pPr>
        <w:rPr>
          <w:lang w:eastAsia="zh-CN"/>
        </w:rPr>
      </w:pPr>
      <w:r>
        <w:rPr>
          <w:lang w:eastAsia="zh-CN"/>
        </w:rPr>
        <w:t>MSGin5G APIs allow secure access to the capabilities provided by the MSGin5G.</w:t>
      </w:r>
    </w:p>
    <w:p w14:paraId="487A7F31" w14:textId="77777777" w:rsidR="00847433" w:rsidRDefault="00000000">
      <w:pPr>
        <w:rPr>
          <w:lang w:eastAsia="zh-CN"/>
        </w:rPr>
      </w:pPr>
      <w:r>
        <w:rPr>
          <w:lang w:eastAsia="zh-CN"/>
        </w:rPr>
        <w:t>This document specifies the procedures triggered at different functional entities as a result of API invocation requests and event notifications. The stage-2 level requirements and signalling flows are defined in 3GPP</w:t>
      </w:r>
      <w:r>
        <w:t> </w:t>
      </w:r>
      <w:r>
        <w:rPr>
          <w:lang w:eastAsia="zh-CN"/>
        </w:rPr>
        <w:t>TS</w:t>
      </w:r>
      <w:r>
        <w:t> </w:t>
      </w:r>
      <w:r>
        <w:rPr>
          <w:lang w:eastAsia="zh-CN"/>
        </w:rPr>
        <w:t>23.554</w:t>
      </w:r>
      <w:r>
        <w:t> </w:t>
      </w:r>
      <w:r>
        <w:rPr>
          <w:lang w:eastAsia="zh-CN"/>
        </w:rPr>
        <w:t>[2].</w:t>
      </w:r>
    </w:p>
    <w:p w14:paraId="1E6E44FB" w14:textId="77777777" w:rsidR="00847433" w:rsidRDefault="00000000">
      <w:pPr>
        <w:rPr>
          <w:lang w:eastAsia="zh-CN"/>
        </w:rPr>
      </w:pPr>
      <w:r>
        <w:rPr>
          <w:lang w:eastAsia="zh-CN"/>
        </w:rPr>
        <w:t>Several design aspects, as mentioned in the following clauses, are specified in 3GPP</w:t>
      </w:r>
      <w:r>
        <w:t> </w:t>
      </w:r>
      <w:r>
        <w:rPr>
          <w:lang w:eastAsia="zh-CN"/>
        </w:rPr>
        <w:t>TS</w:t>
      </w:r>
      <w:r>
        <w:t> </w:t>
      </w:r>
      <w:r>
        <w:rPr>
          <w:lang w:eastAsia="zh-CN"/>
        </w:rPr>
        <w:t>29.500</w:t>
      </w:r>
      <w:r>
        <w:t> </w:t>
      </w:r>
      <w:r>
        <w:rPr>
          <w:lang w:eastAsia="zh-CN"/>
        </w:rPr>
        <w:t>[4] and referenced by this specification.</w:t>
      </w:r>
    </w:p>
    <w:p w14:paraId="07592448" w14:textId="77777777" w:rsidR="00847433" w:rsidRDefault="00000000">
      <w:pPr>
        <w:pStyle w:val="Heading2"/>
      </w:pPr>
      <w:bookmarkStart w:id="486" w:name="_Toc59019341"/>
      <w:bookmarkStart w:id="487" w:name="_Toc24868464"/>
      <w:bookmarkStart w:id="488" w:name="_Toc36041229"/>
      <w:bookmarkStart w:id="489" w:name="_Toc45134560"/>
      <w:bookmarkStart w:id="490" w:name="_Toc51189092"/>
      <w:bookmarkStart w:id="491" w:name="_Toc74769892"/>
      <w:bookmarkStart w:id="492" w:name="_Toc97197112"/>
      <w:bookmarkStart w:id="493" w:name="_Toc93878930"/>
      <w:bookmarkStart w:id="494" w:name="_Toc68170014"/>
      <w:bookmarkStart w:id="495" w:name="_Toc57206000"/>
      <w:bookmarkStart w:id="496" w:name="_Toc36040916"/>
      <w:bookmarkStart w:id="497" w:name="_Toc43196513"/>
      <w:bookmarkStart w:id="498" w:name="_Toc83768344"/>
      <w:bookmarkStart w:id="499" w:name="_Toc96996706"/>
      <w:bookmarkStart w:id="500" w:name="_Toc43481283"/>
      <w:bookmarkStart w:id="501" w:name="_Toc51763768"/>
      <w:bookmarkStart w:id="502" w:name="_Toc34153972"/>
      <w:bookmarkStart w:id="503" w:name="_Toc153792992"/>
      <w:r>
        <w:rPr>
          <w:lang w:eastAsia="zh-CN"/>
        </w:rPr>
        <w:t>7</w:t>
      </w:r>
      <w:r>
        <w:t>.2</w:t>
      </w:r>
      <w:r>
        <w:tab/>
        <w:t>Data Types</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01D1A27F" w14:textId="77777777" w:rsidR="00847433" w:rsidRDefault="00000000">
      <w:pPr>
        <w:pStyle w:val="Heading3"/>
      </w:pPr>
      <w:bookmarkStart w:id="504" w:name="_Toc43481284"/>
      <w:bookmarkStart w:id="505" w:name="_Toc68170015"/>
      <w:bookmarkStart w:id="506" w:name="_Toc59019342"/>
      <w:bookmarkStart w:id="507" w:name="_Toc43196514"/>
      <w:bookmarkStart w:id="508" w:name="_Toc57206001"/>
      <w:bookmarkStart w:id="509" w:name="_Toc74769893"/>
      <w:bookmarkStart w:id="510" w:name="_Toc34153973"/>
      <w:bookmarkStart w:id="511" w:name="_Toc24868465"/>
      <w:bookmarkStart w:id="512" w:name="_Toc97197113"/>
      <w:bookmarkStart w:id="513" w:name="_Toc83768345"/>
      <w:bookmarkStart w:id="514" w:name="_Toc96996707"/>
      <w:bookmarkStart w:id="515" w:name="_Toc36040917"/>
      <w:bookmarkStart w:id="516" w:name="_Toc51189093"/>
      <w:bookmarkStart w:id="517" w:name="_Toc93878931"/>
      <w:bookmarkStart w:id="518" w:name="_Toc45134561"/>
      <w:bookmarkStart w:id="519" w:name="_Toc51763769"/>
      <w:bookmarkStart w:id="520" w:name="_Toc36041230"/>
      <w:bookmarkStart w:id="521" w:name="_Toc153792993"/>
      <w:r>
        <w:rPr>
          <w:lang w:eastAsia="zh-CN"/>
        </w:rPr>
        <w:t>7</w:t>
      </w:r>
      <w:r>
        <w:t>.2.1</w:t>
      </w:r>
      <w:r>
        <w:tab/>
        <w:t>General</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6253886C" w14:textId="77777777" w:rsidR="00847433" w:rsidRDefault="00000000">
      <w:pPr>
        <w:rPr>
          <w:lang w:eastAsia="zh-CN"/>
        </w:rPr>
      </w:pPr>
      <w:r>
        <w:rPr>
          <w:lang w:eastAsia="zh-CN"/>
        </w:rPr>
        <w:t>This clause defines structured data types, simple data types and enumerations that are applicable to several APIs defined in the present specification and can be referenced from data structures defined in the subsequent clauses.</w:t>
      </w:r>
    </w:p>
    <w:p w14:paraId="39A59079" w14:textId="77777777" w:rsidR="00847433" w:rsidRDefault="00000000">
      <w:pPr>
        <w:rPr>
          <w:lang w:eastAsia="zh-CN"/>
        </w:rPr>
      </w:pPr>
      <w:r>
        <w:t>In addition, data types that are defined in OpenAPI Specification [</w:t>
      </w:r>
      <w:r>
        <w:rPr>
          <w:lang w:eastAsia="zh-CN"/>
        </w:rPr>
        <w:t>6</w:t>
      </w:r>
      <w:r>
        <w:t>] can also be referenced from data structures defined in the subsequent clauses.</w:t>
      </w:r>
    </w:p>
    <w:p w14:paraId="1FA43864" w14:textId="77777777" w:rsidR="00847433" w:rsidRDefault="00000000">
      <w:pPr>
        <w:pStyle w:val="NO"/>
      </w:pPr>
      <w:r>
        <w:t>NOTE:</w:t>
      </w:r>
      <w:r>
        <w:tab/>
        <w:t>As a convention, data types in the present specification are written with an upper-case letter in the beginning. Parameters are written with a lower-case letter in the beginning. As an exception, data types that are also defined in OpenAPI Specification [6] can use a lower-case case letter in the beginning for consistency.</w:t>
      </w:r>
    </w:p>
    <w:p w14:paraId="7A142446" w14:textId="77777777" w:rsidR="00847433" w:rsidRDefault="00000000">
      <w:pPr>
        <w:rPr>
          <w:lang w:eastAsia="zh-CN"/>
        </w:rPr>
      </w:pPr>
      <w:r>
        <w:rPr>
          <w:lang w:eastAsia="zh-CN"/>
        </w:rPr>
        <w:t>Table</w:t>
      </w:r>
      <w:r>
        <w:t> </w:t>
      </w:r>
      <w:r>
        <w:rPr>
          <w:lang w:eastAsia="zh-CN"/>
        </w:rPr>
        <w:t>7.2.1-1 specifies data types re-used by the MSGin5G from other specifications, including a reference to their respective specifications and when needed, a short description of their use within the APIs of this specification.</w:t>
      </w:r>
    </w:p>
    <w:p w14:paraId="71C08A5C" w14:textId="77777777" w:rsidR="00847433" w:rsidRDefault="00000000">
      <w:pPr>
        <w:pStyle w:val="TH"/>
      </w:pPr>
      <w:r>
        <w:t>Table 7.2.1-1: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8"/>
        <w:gridCol w:w="2148"/>
        <w:gridCol w:w="5028"/>
      </w:tblGrid>
      <w:tr w:rsidR="00847433" w14:paraId="2050E877" w14:textId="77777777">
        <w:trPr>
          <w:jc w:val="center"/>
        </w:trPr>
        <w:tc>
          <w:tcPr>
            <w:tcW w:w="1998" w:type="dxa"/>
            <w:shd w:val="clear" w:color="auto" w:fill="C0C0C0"/>
          </w:tcPr>
          <w:p w14:paraId="0288F239" w14:textId="77777777" w:rsidR="00847433" w:rsidRDefault="00000000">
            <w:pPr>
              <w:pStyle w:val="TAH"/>
            </w:pPr>
            <w:r>
              <w:t>Data type</w:t>
            </w:r>
          </w:p>
        </w:tc>
        <w:tc>
          <w:tcPr>
            <w:tcW w:w="2148" w:type="dxa"/>
            <w:shd w:val="clear" w:color="auto" w:fill="C0C0C0"/>
          </w:tcPr>
          <w:p w14:paraId="5AC11F7D" w14:textId="77777777" w:rsidR="00847433" w:rsidRDefault="00000000">
            <w:pPr>
              <w:pStyle w:val="TAH"/>
            </w:pPr>
            <w:r>
              <w:t>Reference</w:t>
            </w:r>
          </w:p>
        </w:tc>
        <w:tc>
          <w:tcPr>
            <w:tcW w:w="5028" w:type="dxa"/>
            <w:shd w:val="clear" w:color="auto" w:fill="C0C0C0"/>
          </w:tcPr>
          <w:p w14:paraId="3DE1F3C0" w14:textId="77777777" w:rsidR="00847433" w:rsidRDefault="00000000">
            <w:pPr>
              <w:pStyle w:val="TAH"/>
            </w:pPr>
            <w:r>
              <w:t>Comments</w:t>
            </w:r>
          </w:p>
        </w:tc>
      </w:tr>
      <w:tr w:rsidR="00847433" w14:paraId="7B3C5932" w14:textId="77777777">
        <w:trPr>
          <w:jc w:val="center"/>
        </w:trPr>
        <w:tc>
          <w:tcPr>
            <w:tcW w:w="1998" w:type="dxa"/>
          </w:tcPr>
          <w:p w14:paraId="5AF2DD4B" w14:textId="77777777" w:rsidR="00847433" w:rsidRDefault="00847433">
            <w:pPr>
              <w:pStyle w:val="TAL"/>
            </w:pPr>
          </w:p>
        </w:tc>
        <w:tc>
          <w:tcPr>
            <w:tcW w:w="2148" w:type="dxa"/>
          </w:tcPr>
          <w:p w14:paraId="32206BB3" w14:textId="77777777" w:rsidR="00847433" w:rsidRDefault="00847433">
            <w:pPr>
              <w:pStyle w:val="TAL"/>
            </w:pPr>
          </w:p>
        </w:tc>
        <w:tc>
          <w:tcPr>
            <w:tcW w:w="5028" w:type="dxa"/>
          </w:tcPr>
          <w:p w14:paraId="20D0899F" w14:textId="77777777" w:rsidR="00847433" w:rsidRDefault="00847433">
            <w:pPr>
              <w:pStyle w:val="TAL"/>
              <w:rPr>
                <w:szCs w:val="18"/>
              </w:rPr>
            </w:pPr>
          </w:p>
        </w:tc>
      </w:tr>
    </w:tbl>
    <w:p w14:paraId="5536DB75" w14:textId="77777777" w:rsidR="00847433" w:rsidRDefault="00847433">
      <w:pPr>
        <w:rPr>
          <w:lang w:eastAsia="zh-CN"/>
        </w:rPr>
      </w:pPr>
      <w:bookmarkStart w:id="522" w:name="_Toc74769894"/>
      <w:bookmarkStart w:id="523" w:name="_Toc51189094"/>
      <w:bookmarkStart w:id="524" w:name="_Toc83768346"/>
      <w:bookmarkStart w:id="525" w:name="_Toc96996708"/>
      <w:bookmarkStart w:id="526" w:name="_Toc43196515"/>
      <w:bookmarkStart w:id="527" w:name="_Toc36041231"/>
      <w:bookmarkStart w:id="528" w:name="_Toc97197114"/>
      <w:bookmarkStart w:id="529" w:name="_Toc36040918"/>
      <w:bookmarkStart w:id="530" w:name="_Toc51763770"/>
      <w:bookmarkStart w:id="531" w:name="_Toc59019343"/>
      <w:bookmarkStart w:id="532" w:name="_Toc24868466"/>
      <w:bookmarkStart w:id="533" w:name="_Toc45134562"/>
      <w:bookmarkStart w:id="534" w:name="_Toc57206002"/>
      <w:bookmarkStart w:id="535" w:name="_Toc43481285"/>
      <w:bookmarkStart w:id="536" w:name="_Toc68170016"/>
      <w:bookmarkStart w:id="537" w:name="_Toc93878932"/>
      <w:bookmarkStart w:id="538" w:name="_Toc34153974"/>
    </w:p>
    <w:p w14:paraId="348E00EE" w14:textId="77777777" w:rsidR="00847433" w:rsidRDefault="00000000">
      <w:pPr>
        <w:pStyle w:val="Heading3"/>
      </w:pPr>
      <w:bookmarkStart w:id="539" w:name="_Toc153792994"/>
      <w:r>
        <w:rPr>
          <w:lang w:eastAsia="zh-CN"/>
        </w:rPr>
        <w:t>7</w:t>
      </w:r>
      <w:r>
        <w:t>.2.2</w:t>
      </w:r>
      <w:r>
        <w:tab/>
        <w:t>Referenced structured data types</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46C673BE" w14:textId="77777777" w:rsidR="00847433" w:rsidRDefault="00000000">
      <w:pPr>
        <w:rPr>
          <w:lang w:eastAsia="zh-CN"/>
        </w:rPr>
      </w:pPr>
      <w:bookmarkStart w:id="540" w:name="_Toc45134563"/>
      <w:bookmarkStart w:id="541" w:name="_Toc74769895"/>
      <w:bookmarkStart w:id="542" w:name="_Toc24868467"/>
      <w:bookmarkStart w:id="543" w:name="_Toc68170017"/>
      <w:bookmarkStart w:id="544" w:name="_Toc57206003"/>
      <w:bookmarkStart w:id="545" w:name="_Toc34153975"/>
      <w:bookmarkStart w:id="546" w:name="_Toc36040919"/>
      <w:bookmarkStart w:id="547" w:name="_Toc36041232"/>
      <w:bookmarkStart w:id="548" w:name="_Toc59019344"/>
      <w:bookmarkStart w:id="549" w:name="_Toc51763771"/>
      <w:bookmarkStart w:id="550" w:name="_Toc51189095"/>
      <w:bookmarkStart w:id="551" w:name="_Toc43481286"/>
      <w:bookmarkStart w:id="552" w:name="_Toc43196516"/>
      <w:r>
        <w:rPr>
          <w:lang w:eastAsia="zh-CN"/>
        </w:rPr>
        <w:t>Table</w:t>
      </w:r>
      <w:r>
        <w:t> </w:t>
      </w:r>
      <w:r>
        <w:rPr>
          <w:lang w:eastAsia="zh-CN"/>
        </w:rPr>
        <w:t>7.2.2-1 lists structured data types defined in this specification referenced by multiple services.</w:t>
      </w:r>
    </w:p>
    <w:p w14:paraId="46530C3A" w14:textId="77777777" w:rsidR="00847433" w:rsidRDefault="00000000">
      <w:pPr>
        <w:pStyle w:val="TH"/>
      </w:pPr>
      <w:r>
        <w:t>Table 7.2.2-1: Referenced Structured Data Types</w:t>
      </w:r>
    </w:p>
    <w:tbl>
      <w:tblPr>
        <w:tblW w:w="68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18"/>
        <w:gridCol w:w="1728"/>
        <w:gridCol w:w="2613"/>
      </w:tblGrid>
      <w:tr w:rsidR="00847433" w14:paraId="255E19D7" w14:textId="77777777">
        <w:trPr>
          <w:jc w:val="center"/>
        </w:trPr>
        <w:tc>
          <w:tcPr>
            <w:tcW w:w="2518" w:type="dxa"/>
            <w:shd w:val="clear" w:color="auto" w:fill="C0C0C0"/>
          </w:tcPr>
          <w:p w14:paraId="7B08DC7E" w14:textId="77777777" w:rsidR="00847433" w:rsidRDefault="00000000">
            <w:pPr>
              <w:pStyle w:val="TAH"/>
            </w:pPr>
            <w:r>
              <w:t>Data type</w:t>
            </w:r>
          </w:p>
        </w:tc>
        <w:tc>
          <w:tcPr>
            <w:tcW w:w="1728" w:type="dxa"/>
            <w:shd w:val="clear" w:color="auto" w:fill="C0C0C0"/>
          </w:tcPr>
          <w:p w14:paraId="1DFFBC4C" w14:textId="77777777" w:rsidR="00847433" w:rsidRDefault="00000000">
            <w:pPr>
              <w:pStyle w:val="TAH"/>
            </w:pPr>
            <w:r>
              <w:t>Reference</w:t>
            </w:r>
          </w:p>
        </w:tc>
        <w:tc>
          <w:tcPr>
            <w:tcW w:w="2613" w:type="dxa"/>
            <w:shd w:val="clear" w:color="auto" w:fill="C0C0C0"/>
          </w:tcPr>
          <w:p w14:paraId="76E76016" w14:textId="77777777" w:rsidR="00847433" w:rsidRDefault="00000000">
            <w:pPr>
              <w:pStyle w:val="TAH"/>
            </w:pPr>
            <w:r>
              <w:t>Description</w:t>
            </w:r>
          </w:p>
        </w:tc>
      </w:tr>
      <w:tr w:rsidR="00847433" w14:paraId="03E90486" w14:textId="77777777">
        <w:trPr>
          <w:jc w:val="center"/>
        </w:trPr>
        <w:tc>
          <w:tcPr>
            <w:tcW w:w="2518" w:type="dxa"/>
          </w:tcPr>
          <w:p w14:paraId="26120BAC" w14:textId="77777777" w:rsidR="00847433" w:rsidRDefault="00000000">
            <w:pPr>
              <w:pStyle w:val="TAL"/>
            </w:pPr>
            <w:r>
              <w:t>Address</w:t>
            </w:r>
          </w:p>
        </w:tc>
        <w:tc>
          <w:tcPr>
            <w:tcW w:w="1728" w:type="dxa"/>
          </w:tcPr>
          <w:p w14:paraId="1D5692AA" w14:textId="77777777" w:rsidR="00847433" w:rsidRDefault="00000000">
            <w:pPr>
              <w:pStyle w:val="TAL"/>
            </w:pPr>
            <w:r>
              <w:t>Clause 9.1.5.2.3</w:t>
            </w:r>
          </w:p>
        </w:tc>
        <w:tc>
          <w:tcPr>
            <w:tcW w:w="2613" w:type="dxa"/>
          </w:tcPr>
          <w:p w14:paraId="1D453AAF" w14:textId="77777777" w:rsidR="00847433" w:rsidRDefault="00000000">
            <w:pPr>
              <w:pStyle w:val="TAL"/>
              <w:rPr>
                <w:szCs w:val="18"/>
              </w:rPr>
            </w:pPr>
            <w:r>
              <w:rPr>
                <w:szCs w:val="18"/>
              </w:rPr>
              <w:t>Represent an address</w:t>
            </w:r>
          </w:p>
        </w:tc>
      </w:tr>
      <w:tr w:rsidR="00847433" w14:paraId="14282D40" w14:textId="77777777">
        <w:trPr>
          <w:jc w:val="center"/>
        </w:trPr>
        <w:tc>
          <w:tcPr>
            <w:tcW w:w="2518" w:type="dxa"/>
          </w:tcPr>
          <w:p w14:paraId="1D5F3DF5" w14:textId="77777777" w:rsidR="00847433" w:rsidRDefault="00000000">
            <w:pPr>
              <w:pStyle w:val="TAL"/>
            </w:pPr>
            <w:r>
              <w:rPr>
                <w:szCs w:val="22"/>
              </w:rPr>
              <w:t>DeliveryStatusReport</w:t>
            </w:r>
          </w:p>
        </w:tc>
        <w:tc>
          <w:tcPr>
            <w:tcW w:w="1728" w:type="dxa"/>
          </w:tcPr>
          <w:p w14:paraId="69D89919" w14:textId="77777777" w:rsidR="00847433" w:rsidRDefault="00000000">
            <w:pPr>
              <w:pStyle w:val="TAL"/>
            </w:pPr>
            <w:r>
              <w:rPr>
                <w:szCs w:val="18"/>
              </w:rPr>
              <w:t>Clause</w:t>
            </w:r>
            <w:r>
              <w:t> </w:t>
            </w:r>
            <w:r>
              <w:rPr>
                <w:szCs w:val="18"/>
              </w:rPr>
              <w:t>8.2.5.2.7</w:t>
            </w:r>
          </w:p>
        </w:tc>
        <w:tc>
          <w:tcPr>
            <w:tcW w:w="2613" w:type="dxa"/>
          </w:tcPr>
          <w:p w14:paraId="35763DA8" w14:textId="77777777" w:rsidR="00847433" w:rsidRDefault="00000000">
            <w:pPr>
              <w:pStyle w:val="TAL"/>
              <w:rPr>
                <w:szCs w:val="18"/>
              </w:rPr>
            </w:pPr>
            <w:r>
              <w:rPr>
                <w:szCs w:val="18"/>
              </w:rPr>
              <w:t>The message delivery status report request information.</w:t>
            </w:r>
          </w:p>
        </w:tc>
      </w:tr>
      <w:tr w:rsidR="00847433" w14:paraId="2BC8AAD8" w14:textId="77777777">
        <w:trPr>
          <w:jc w:val="center"/>
        </w:trPr>
        <w:tc>
          <w:tcPr>
            <w:tcW w:w="2518" w:type="dxa"/>
          </w:tcPr>
          <w:p w14:paraId="645CB435" w14:textId="77777777" w:rsidR="00847433" w:rsidRDefault="00000000">
            <w:pPr>
              <w:pStyle w:val="TAL"/>
            </w:pPr>
            <w:r>
              <w:t>MessageSegmentParameters</w:t>
            </w:r>
          </w:p>
        </w:tc>
        <w:tc>
          <w:tcPr>
            <w:tcW w:w="1728" w:type="dxa"/>
          </w:tcPr>
          <w:p w14:paraId="537A4BCA" w14:textId="77777777" w:rsidR="00847433" w:rsidRDefault="00000000">
            <w:pPr>
              <w:pStyle w:val="TAL"/>
            </w:pPr>
            <w:r>
              <w:t>Clause 8.2.5.2.5</w:t>
            </w:r>
          </w:p>
        </w:tc>
        <w:tc>
          <w:tcPr>
            <w:tcW w:w="2613" w:type="dxa"/>
          </w:tcPr>
          <w:p w14:paraId="15BA6BDD" w14:textId="77777777" w:rsidR="00847433" w:rsidRDefault="00000000">
            <w:pPr>
              <w:pStyle w:val="TAL"/>
              <w:rPr>
                <w:szCs w:val="18"/>
              </w:rPr>
            </w:pPr>
            <w:r>
              <w:rPr>
                <w:szCs w:val="18"/>
              </w:rPr>
              <w:t>Parameters for message segmentation</w:t>
            </w:r>
          </w:p>
        </w:tc>
      </w:tr>
    </w:tbl>
    <w:p w14:paraId="4C4EE4BA" w14:textId="77777777" w:rsidR="00847433" w:rsidRDefault="00847433">
      <w:pPr>
        <w:rPr>
          <w:lang w:eastAsia="zh-CN"/>
        </w:rPr>
      </w:pPr>
    </w:p>
    <w:p w14:paraId="09A99F9F" w14:textId="77777777" w:rsidR="00847433" w:rsidRDefault="00000000">
      <w:pPr>
        <w:pStyle w:val="Heading3"/>
      </w:pPr>
      <w:bookmarkStart w:id="553" w:name="_Toc97197115"/>
      <w:bookmarkStart w:id="554" w:name="_Toc96996709"/>
      <w:bookmarkStart w:id="555" w:name="_Toc93878933"/>
      <w:bookmarkStart w:id="556" w:name="_Toc83768347"/>
      <w:bookmarkStart w:id="557" w:name="_Toc153792995"/>
      <w:r>
        <w:rPr>
          <w:lang w:eastAsia="zh-CN"/>
        </w:rPr>
        <w:lastRenderedPageBreak/>
        <w:t>7</w:t>
      </w:r>
      <w:r>
        <w:t>.2.3</w:t>
      </w:r>
      <w:r>
        <w:tab/>
        <w:t>Referenced Simple data types and enumerations</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14:paraId="4B5D4764" w14:textId="77777777" w:rsidR="00847433" w:rsidRDefault="00000000">
      <w:pPr>
        <w:rPr>
          <w:lang w:eastAsia="zh-CN"/>
        </w:rPr>
      </w:pPr>
      <w:r>
        <w:rPr>
          <w:lang w:eastAsia="zh-CN"/>
        </w:rPr>
        <w:t>Following simple data types defined in Table</w:t>
      </w:r>
      <w:r>
        <w:t> </w:t>
      </w:r>
      <w:r>
        <w:rPr>
          <w:lang w:eastAsia="zh-CN"/>
        </w:rPr>
        <w:t>7.2.3.1-1 are applicable to several APIs in this document:</w:t>
      </w:r>
    </w:p>
    <w:p w14:paraId="54889CBF" w14:textId="77777777" w:rsidR="00847433" w:rsidRDefault="00000000">
      <w:pPr>
        <w:pStyle w:val="TH"/>
      </w:pPr>
      <w:r>
        <w:t>Table 7.2.3.1-1: Simple data types applicable to several APIs</w:t>
      </w:r>
    </w:p>
    <w:tbl>
      <w:tblPr>
        <w:tblW w:w="3452" w:type="pct"/>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985"/>
        <w:gridCol w:w="1701"/>
        <w:gridCol w:w="3119"/>
      </w:tblGrid>
      <w:tr w:rsidR="00847433" w14:paraId="58868D08" w14:textId="77777777">
        <w:tc>
          <w:tcPr>
            <w:tcW w:w="1458" w:type="pct"/>
            <w:shd w:val="clear" w:color="auto" w:fill="C0C0C0"/>
            <w:tcMar>
              <w:top w:w="0" w:type="dxa"/>
              <w:left w:w="108" w:type="dxa"/>
              <w:bottom w:w="0" w:type="dxa"/>
              <w:right w:w="108" w:type="dxa"/>
            </w:tcMar>
          </w:tcPr>
          <w:p w14:paraId="17F227ED" w14:textId="77777777" w:rsidR="00847433" w:rsidRDefault="00000000">
            <w:pPr>
              <w:pStyle w:val="TAH"/>
            </w:pPr>
            <w:r>
              <w:t>Type name</w:t>
            </w:r>
          </w:p>
        </w:tc>
        <w:tc>
          <w:tcPr>
            <w:tcW w:w="1250" w:type="pct"/>
            <w:shd w:val="clear" w:color="auto" w:fill="C0C0C0"/>
          </w:tcPr>
          <w:p w14:paraId="3FF26F16" w14:textId="77777777" w:rsidR="00847433" w:rsidRDefault="00000000">
            <w:pPr>
              <w:pStyle w:val="TAH"/>
            </w:pPr>
            <w:r>
              <w:t>Reference</w:t>
            </w:r>
          </w:p>
        </w:tc>
        <w:tc>
          <w:tcPr>
            <w:tcW w:w="2292" w:type="pct"/>
            <w:shd w:val="clear" w:color="auto" w:fill="C0C0C0"/>
            <w:tcMar>
              <w:top w:w="0" w:type="dxa"/>
              <w:left w:w="108" w:type="dxa"/>
              <w:bottom w:w="0" w:type="dxa"/>
              <w:right w:w="108" w:type="dxa"/>
            </w:tcMar>
          </w:tcPr>
          <w:p w14:paraId="529C7D7A" w14:textId="77777777" w:rsidR="00847433" w:rsidRDefault="00000000">
            <w:pPr>
              <w:pStyle w:val="TAH"/>
            </w:pPr>
            <w:r>
              <w:t>Description</w:t>
            </w:r>
          </w:p>
        </w:tc>
      </w:tr>
      <w:tr w:rsidR="00847433" w14:paraId="7F7E7264" w14:textId="77777777">
        <w:tc>
          <w:tcPr>
            <w:tcW w:w="1458" w:type="pct"/>
            <w:tcMar>
              <w:top w:w="0" w:type="dxa"/>
              <w:left w:w="108" w:type="dxa"/>
              <w:bottom w:w="0" w:type="dxa"/>
              <w:right w:w="108" w:type="dxa"/>
            </w:tcMar>
          </w:tcPr>
          <w:p w14:paraId="3CDD5255" w14:textId="77777777" w:rsidR="00847433" w:rsidRDefault="00847433">
            <w:pPr>
              <w:pStyle w:val="TAL"/>
            </w:pPr>
          </w:p>
        </w:tc>
        <w:tc>
          <w:tcPr>
            <w:tcW w:w="1250" w:type="pct"/>
          </w:tcPr>
          <w:p w14:paraId="11AC6C56" w14:textId="77777777" w:rsidR="00847433" w:rsidRDefault="00847433">
            <w:pPr>
              <w:pStyle w:val="TAL"/>
            </w:pPr>
          </w:p>
        </w:tc>
        <w:tc>
          <w:tcPr>
            <w:tcW w:w="2292" w:type="pct"/>
            <w:tcMar>
              <w:top w:w="0" w:type="dxa"/>
              <w:left w:w="108" w:type="dxa"/>
              <w:bottom w:w="0" w:type="dxa"/>
              <w:right w:w="108" w:type="dxa"/>
            </w:tcMar>
          </w:tcPr>
          <w:p w14:paraId="1EC4D079" w14:textId="77777777" w:rsidR="00847433" w:rsidRDefault="00847433">
            <w:pPr>
              <w:pStyle w:val="TAL"/>
            </w:pPr>
          </w:p>
        </w:tc>
      </w:tr>
    </w:tbl>
    <w:p w14:paraId="30F76EA0" w14:textId="77777777" w:rsidR="00847433" w:rsidRDefault="00847433">
      <w:pPr>
        <w:rPr>
          <w:lang w:eastAsia="zh-CN"/>
        </w:rPr>
      </w:pPr>
      <w:bookmarkStart w:id="558" w:name="_Toc74769896"/>
      <w:bookmarkStart w:id="559" w:name="_Toc59019345"/>
      <w:bookmarkStart w:id="560" w:name="_Toc68170018"/>
      <w:bookmarkStart w:id="561" w:name="_Toc96996710"/>
      <w:bookmarkStart w:id="562" w:name="_Toc51189096"/>
      <w:bookmarkStart w:id="563" w:name="_Toc24868468"/>
      <w:bookmarkStart w:id="564" w:name="_Toc34153976"/>
      <w:bookmarkStart w:id="565" w:name="_Toc57206004"/>
      <w:bookmarkStart w:id="566" w:name="_Toc93878934"/>
      <w:bookmarkStart w:id="567" w:name="_Toc36041233"/>
      <w:bookmarkStart w:id="568" w:name="_Toc83768348"/>
      <w:bookmarkStart w:id="569" w:name="_Toc51763772"/>
      <w:bookmarkStart w:id="570" w:name="_Toc43481287"/>
      <w:bookmarkStart w:id="571" w:name="_Toc36040920"/>
      <w:bookmarkStart w:id="572" w:name="_Toc45134564"/>
      <w:bookmarkStart w:id="573" w:name="_Toc43196517"/>
    </w:p>
    <w:p w14:paraId="1F5BB330" w14:textId="77777777" w:rsidR="00847433" w:rsidRDefault="00000000">
      <w:pPr>
        <w:pStyle w:val="Heading2"/>
      </w:pPr>
      <w:bookmarkStart w:id="574" w:name="_Toc97197116"/>
      <w:bookmarkStart w:id="575" w:name="_Toc153792996"/>
      <w:r>
        <w:rPr>
          <w:lang w:eastAsia="zh-CN"/>
        </w:rPr>
        <w:t>7</w:t>
      </w:r>
      <w:r>
        <w:t>.3</w:t>
      </w:r>
      <w:r>
        <w:tab/>
        <w:t>Usage of HTTP</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1BF601B8" w14:textId="77777777" w:rsidR="00847433" w:rsidRDefault="00000000">
      <w:r>
        <w:t>For MSGin5G APIs, support of HTTP/1.1 (IETF RFC </w:t>
      </w:r>
      <w:r>
        <w:rPr>
          <w:rFonts w:hint="eastAsia"/>
          <w:lang w:val="en-US" w:eastAsia="zh-CN"/>
        </w:rPr>
        <w:t>9110</w:t>
      </w:r>
      <w:r>
        <w:t> [</w:t>
      </w:r>
      <w:r>
        <w:rPr>
          <w:rFonts w:hint="eastAsia"/>
          <w:lang w:val="en-US" w:eastAsia="zh-CN"/>
        </w:rPr>
        <w:t>11</w:t>
      </w:r>
      <w:r>
        <w:t>], IETF RFC </w:t>
      </w:r>
      <w:r>
        <w:rPr>
          <w:rFonts w:hint="eastAsia"/>
          <w:lang w:val="en-US" w:eastAsia="zh-CN"/>
        </w:rPr>
        <w:t>9111</w:t>
      </w:r>
      <w:r>
        <w:t> [</w:t>
      </w:r>
      <w:r>
        <w:rPr>
          <w:lang w:eastAsia="zh-CN"/>
        </w:rPr>
        <w:t>14</w:t>
      </w:r>
      <w:r>
        <w:t>] and IETF RFC </w:t>
      </w:r>
      <w:r>
        <w:rPr>
          <w:rFonts w:hint="eastAsia"/>
          <w:lang w:val="en-US" w:eastAsia="zh-CN"/>
        </w:rPr>
        <w:t>9912</w:t>
      </w:r>
      <w:r>
        <w:t> [</w:t>
      </w:r>
      <w:r>
        <w:rPr>
          <w:rFonts w:hint="eastAsia"/>
          <w:lang w:val="en-US" w:eastAsia="zh-CN"/>
        </w:rPr>
        <w:t>10</w:t>
      </w:r>
      <w:r>
        <w:t>]) over TLS is mandatory and support of HTTP/2 (IETF RFC </w:t>
      </w:r>
      <w:r>
        <w:rPr>
          <w:rFonts w:hint="eastAsia"/>
          <w:lang w:val="en-US" w:eastAsia="zh-CN"/>
        </w:rPr>
        <w:t>9113</w:t>
      </w:r>
      <w:r>
        <w:t> [</w:t>
      </w:r>
      <w:r>
        <w:rPr>
          <w:lang w:eastAsia="zh-CN"/>
        </w:rPr>
        <w:t>16</w:t>
      </w:r>
      <w:r>
        <w:t>]) over TLS is recommended.</w:t>
      </w:r>
    </w:p>
    <w:p w14:paraId="47ACBC0C" w14:textId="77777777" w:rsidR="00847433" w:rsidRDefault="00000000">
      <w:pPr>
        <w:rPr>
          <w:lang w:eastAsia="zh-CN"/>
        </w:rPr>
      </w:pPr>
      <w:r>
        <w:t>A functional entity desiring to use HTTP/2 shall use the HTTP upgrade mechanism to negotiate applicable HTTP version as described in IETF RFC </w:t>
      </w:r>
      <w:r>
        <w:rPr>
          <w:rFonts w:hint="eastAsia"/>
          <w:lang w:val="en-US" w:eastAsia="zh-CN"/>
        </w:rPr>
        <w:t>9113</w:t>
      </w:r>
      <w:r>
        <w:t> [</w:t>
      </w:r>
      <w:r>
        <w:rPr>
          <w:lang w:eastAsia="zh-CN"/>
        </w:rPr>
        <w:t>16</w:t>
      </w:r>
      <w:r>
        <w:t>].</w:t>
      </w:r>
    </w:p>
    <w:p w14:paraId="48B6E7C8" w14:textId="77777777" w:rsidR="00847433" w:rsidRDefault="00000000">
      <w:pPr>
        <w:pStyle w:val="Heading2"/>
      </w:pPr>
      <w:bookmarkStart w:id="576" w:name="_Toc43196518"/>
      <w:bookmarkStart w:id="577" w:name="_Toc45134565"/>
      <w:bookmarkStart w:id="578" w:name="_Toc96996711"/>
      <w:bookmarkStart w:id="579" w:name="_Toc83768349"/>
      <w:bookmarkStart w:id="580" w:name="_Toc74769897"/>
      <w:bookmarkStart w:id="581" w:name="_Toc93878935"/>
      <w:bookmarkStart w:id="582" w:name="_Toc36040921"/>
      <w:bookmarkStart w:id="583" w:name="_Toc36041234"/>
      <w:bookmarkStart w:id="584" w:name="_Toc51763773"/>
      <w:bookmarkStart w:id="585" w:name="_Toc57206005"/>
      <w:bookmarkStart w:id="586" w:name="_Toc51189097"/>
      <w:bookmarkStart w:id="587" w:name="_Toc43481288"/>
      <w:bookmarkStart w:id="588" w:name="_Toc34153977"/>
      <w:bookmarkStart w:id="589" w:name="_Toc59019346"/>
      <w:bookmarkStart w:id="590" w:name="_Toc24868469"/>
      <w:bookmarkStart w:id="591" w:name="_Toc97197117"/>
      <w:bookmarkStart w:id="592" w:name="_Toc68170019"/>
      <w:bookmarkStart w:id="593" w:name="_Toc153792997"/>
      <w:r>
        <w:rPr>
          <w:lang w:eastAsia="zh-CN"/>
        </w:rPr>
        <w:t>7</w:t>
      </w:r>
      <w:r>
        <w:t>.4</w:t>
      </w:r>
      <w:r>
        <w:tab/>
        <w:t>Content type</w:t>
      </w:r>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2BE6D22D" w14:textId="77777777" w:rsidR="00847433" w:rsidRDefault="00000000">
      <w:pPr>
        <w:rPr>
          <w:lang w:eastAsia="zh-CN"/>
        </w:rPr>
      </w:pPr>
      <w:r>
        <w:rPr>
          <w:lang w:eastAsia="zh-CN"/>
        </w:rPr>
        <w:t>JSON, IETF</w:t>
      </w:r>
      <w:r>
        <w:t> </w:t>
      </w:r>
      <w:r>
        <w:rPr>
          <w:lang w:eastAsia="zh-CN"/>
        </w:rPr>
        <w:t>RFC</w:t>
      </w:r>
      <w:r>
        <w:t> </w:t>
      </w:r>
      <w:r>
        <w:rPr>
          <w:lang w:eastAsia="zh-CN"/>
        </w:rPr>
        <w:t>8259</w:t>
      </w:r>
      <w:r>
        <w:t> </w:t>
      </w:r>
      <w:r>
        <w:rPr>
          <w:lang w:eastAsia="zh-CN"/>
        </w:rPr>
        <w:t>[17], shall be used as content type of the HTTP bodies specified in the present specification as specified in clause</w:t>
      </w:r>
      <w:r>
        <w:t> </w:t>
      </w:r>
      <w:r>
        <w:rPr>
          <w:lang w:eastAsia="zh-CN"/>
        </w:rPr>
        <w:t>5.4 of 3GPP</w:t>
      </w:r>
      <w:r>
        <w:t> </w:t>
      </w:r>
      <w:r>
        <w:rPr>
          <w:lang w:eastAsia="zh-CN"/>
        </w:rPr>
        <w:t>TS</w:t>
      </w:r>
      <w:r>
        <w:t> </w:t>
      </w:r>
      <w:r>
        <w:rPr>
          <w:lang w:eastAsia="zh-CN"/>
        </w:rPr>
        <w:t>29.500</w:t>
      </w:r>
      <w:r>
        <w:t> </w:t>
      </w:r>
      <w:r>
        <w:rPr>
          <w:lang w:eastAsia="zh-CN"/>
        </w:rPr>
        <w:t>[4]. The use of the JSON format shall be signalled by the content type "application/json".</w:t>
      </w:r>
    </w:p>
    <w:p w14:paraId="5119DF1D" w14:textId="77777777" w:rsidR="00847433" w:rsidRDefault="00000000">
      <w:pPr>
        <w:pStyle w:val="Heading2"/>
      </w:pPr>
      <w:bookmarkStart w:id="594" w:name="_Toc51189098"/>
      <w:bookmarkStart w:id="595" w:name="_Toc74769898"/>
      <w:bookmarkStart w:id="596" w:name="_Toc93878936"/>
      <w:bookmarkStart w:id="597" w:name="_Toc68170020"/>
      <w:bookmarkStart w:id="598" w:name="_Toc97197118"/>
      <w:bookmarkStart w:id="599" w:name="_Toc24868470"/>
      <w:bookmarkStart w:id="600" w:name="_Toc34153978"/>
      <w:bookmarkStart w:id="601" w:name="_Toc59019347"/>
      <w:bookmarkStart w:id="602" w:name="_Toc83768350"/>
      <w:bookmarkStart w:id="603" w:name="_Toc43481289"/>
      <w:bookmarkStart w:id="604" w:name="_Toc36041235"/>
      <w:bookmarkStart w:id="605" w:name="_Toc36040922"/>
      <w:bookmarkStart w:id="606" w:name="_Toc45134566"/>
      <w:bookmarkStart w:id="607" w:name="_Toc96996712"/>
      <w:bookmarkStart w:id="608" w:name="_Toc43196519"/>
      <w:bookmarkStart w:id="609" w:name="_Toc51763774"/>
      <w:bookmarkStart w:id="610" w:name="_Toc57206006"/>
      <w:bookmarkStart w:id="611" w:name="_Toc153792998"/>
      <w:r>
        <w:rPr>
          <w:lang w:eastAsia="zh-CN"/>
        </w:rPr>
        <w:t>7</w:t>
      </w:r>
      <w:r>
        <w:t>.5</w:t>
      </w:r>
      <w:r>
        <w:tab/>
        <w:t>URI structure</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68914269" w14:textId="77777777" w:rsidR="00847433" w:rsidRDefault="00000000">
      <w:pPr>
        <w:pStyle w:val="Heading3"/>
      </w:pPr>
      <w:bookmarkStart w:id="612" w:name="_Toc96996713"/>
      <w:bookmarkStart w:id="613" w:name="_Toc97197119"/>
      <w:bookmarkStart w:id="614" w:name="_Toc93878937"/>
      <w:bookmarkStart w:id="615" w:name="_Toc153792999"/>
      <w:r>
        <w:rPr>
          <w:lang w:eastAsia="zh-CN"/>
        </w:rPr>
        <w:t>7</w:t>
      </w:r>
      <w:r>
        <w:t>.5.1</w:t>
      </w:r>
      <w:r>
        <w:tab/>
        <w:t>Resource URI structure</w:t>
      </w:r>
      <w:bookmarkEnd w:id="612"/>
      <w:bookmarkEnd w:id="613"/>
      <w:bookmarkEnd w:id="614"/>
      <w:bookmarkEnd w:id="615"/>
    </w:p>
    <w:p w14:paraId="27AD9F0C" w14:textId="77777777" w:rsidR="00847433" w:rsidRDefault="00000000">
      <w:pPr>
        <w:rPr>
          <w:lang w:eastAsia="zh-CN"/>
        </w:rPr>
      </w:pPr>
      <w:r>
        <w:rPr>
          <w:lang w:eastAsia="zh-CN"/>
        </w:rPr>
        <w:t>The resource URI structure of all the APIs specified in this document shall be as specified in clause</w:t>
      </w:r>
      <w:r>
        <w:t> </w:t>
      </w:r>
      <w:r>
        <w:rPr>
          <w:lang w:eastAsia="zh-CN"/>
        </w:rPr>
        <w:t>5.2.4 of 3GPP</w:t>
      </w:r>
      <w:r>
        <w:t> </w:t>
      </w:r>
      <w:r>
        <w:rPr>
          <w:lang w:eastAsia="zh-CN"/>
        </w:rPr>
        <w:t>TS</w:t>
      </w:r>
      <w:r>
        <w:t> </w:t>
      </w:r>
      <w:r>
        <w:rPr>
          <w:lang w:eastAsia="zh-CN"/>
        </w:rPr>
        <w:t>29.501</w:t>
      </w:r>
      <w:r>
        <w:t> </w:t>
      </w:r>
      <w:r>
        <w:rPr>
          <w:lang w:eastAsia="zh-CN"/>
        </w:rPr>
        <w:t>[9].</w:t>
      </w:r>
    </w:p>
    <w:p w14:paraId="4ABB4E39" w14:textId="77777777" w:rsidR="00847433" w:rsidRDefault="00000000">
      <w:pPr>
        <w:pStyle w:val="Heading3"/>
      </w:pPr>
      <w:bookmarkStart w:id="616" w:name="_Toc93878938"/>
      <w:bookmarkStart w:id="617" w:name="_Toc96996714"/>
      <w:bookmarkStart w:id="618" w:name="_Toc97197120"/>
      <w:bookmarkStart w:id="619" w:name="_Toc153793000"/>
      <w:r>
        <w:rPr>
          <w:lang w:eastAsia="zh-CN"/>
        </w:rPr>
        <w:t>7</w:t>
      </w:r>
      <w:r>
        <w:t>.5.2</w:t>
      </w:r>
      <w:r>
        <w:tab/>
        <w:t>Custom operations URI structure</w:t>
      </w:r>
      <w:bookmarkEnd w:id="616"/>
      <w:bookmarkEnd w:id="617"/>
      <w:bookmarkEnd w:id="618"/>
      <w:bookmarkEnd w:id="619"/>
    </w:p>
    <w:p w14:paraId="0EB4C9C3" w14:textId="77777777" w:rsidR="00847433" w:rsidRDefault="00000000">
      <w:pPr>
        <w:rPr>
          <w:lang w:eastAsia="zh-CN"/>
        </w:rPr>
      </w:pPr>
      <w:r>
        <w:rPr>
          <w:lang w:eastAsia="zh-CN"/>
        </w:rPr>
        <w:t>The custom operation definition is in Annex C of 3GPP</w:t>
      </w:r>
      <w:r>
        <w:t> </w:t>
      </w:r>
      <w:r>
        <w:rPr>
          <w:lang w:eastAsia="zh-CN"/>
        </w:rPr>
        <w:t>TS</w:t>
      </w:r>
      <w:r>
        <w:t> </w:t>
      </w:r>
      <w:r>
        <w:rPr>
          <w:lang w:eastAsia="zh-CN"/>
        </w:rPr>
        <w:t>29.501</w:t>
      </w:r>
      <w:r>
        <w:t> </w:t>
      </w:r>
      <w:r>
        <w:rPr>
          <w:lang w:eastAsia="zh-CN"/>
        </w:rPr>
        <w:t>[9].</w:t>
      </w:r>
    </w:p>
    <w:p w14:paraId="48ACE447" w14:textId="77777777" w:rsidR="00847433" w:rsidRDefault="00000000">
      <w:pPr>
        <w:rPr>
          <w:lang w:eastAsia="zh-CN"/>
        </w:rPr>
      </w:pPr>
      <w:r>
        <w:rPr>
          <w:lang w:eastAsia="zh-CN"/>
        </w:rPr>
        <w:t>The URI of a custom operation which is associated with a resource shall have the following structure:</w:t>
      </w:r>
    </w:p>
    <w:p w14:paraId="2BBE589A" w14:textId="77777777" w:rsidR="00847433" w:rsidRDefault="00000000">
      <w:pPr>
        <w:pStyle w:val="B10"/>
        <w:rPr>
          <w:b/>
          <w:lang w:eastAsia="zh-CN"/>
        </w:rPr>
      </w:pPr>
      <w:r>
        <w:rPr>
          <w:b/>
          <w:lang w:eastAsia="zh-CN"/>
        </w:rPr>
        <w:t>{apiRoot}/&lt;apiName&gt;/&lt;apiVersion&gt;/&lt;apiSpecificResourceUriPart&gt;/&lt;custOpName&gt;</w:t>
      </w:r>
    </w:p>
    <w:p w14:paraId="4059D97F" w14:textId="77777777" w:rsidR="00847433" w:rsidRDefault="00000000">
      <w:pPr>
        <w:rPr>
          <w:lang w:eastAsia="zh-CN"/>
        </w:rPr>
      </w:pPr>
      <w:r>
        <w:rPr>
          <w:lang w:eastAsia="zh-CN"/>
        </w:rPr>
        <w:t>Custom operations can also be associated with the service instead of a resource. The URI of a custom operation which is not associated with a resource shall have the following structure:</w:t>
      </w:r>
    </w:p>
    <w:p w14:paraId="51F9B6E6" w14:textId="77777777" w:rsidR="00847433" w:rsidRDefault="00000000">
      <w:pPr>
        <w:pStyle w:val="B10"/>
        <w:rPr>
          <w:b/>
        </w:rPr>
      </w:pPr>
      <w:r>
        <w:rPr>
          <w:b/>
        </w:rPr>
        <w:t>{apiRoot}/&lt;apiName&gt;/&lt;apiVersion&gt;/&lt;custOpName&gt;</w:t>
      </w:r>
    </w:p>
    <w:p w14:paraId="73EA869E" w14:textId="77777777" w:rsidR="00847433" w:rsidRDefault="00000000">
      <w:pPr>
        <w:rPr>
          <w:lang w:eastAsia="zh-CN"/>
        </w:rPr>
      </w:pPr>
      <w:r>
        <w:rPr>
          <w:lang w:eastAsia="zh-CN"/>
        </w:rPr>
        <w:t>In the above URI structures, "apiRoot", "apiName", "apiVersion" and "apiSpecificResourceUriPart" are as defined in clause</w:t>
      </w:r>
      <w:r>
        <w:t> </w:t>
      </w:r>
      <w:r>
        <w:rPr>
          <w:lang w:eastAsia="zh-CN"/>
        </w:rPr>
        <w:t>7.5.1 and "custOpName" represents the name of the custom operation as defined in clause</w:t>
      </w:r>
      <w:r>
        <w:t> </w:t>
      </w:r>
      <w:r>
        <w:rPr>
          <w:lang w:eastAsia="zh-CN"/>
        </w:rPr>
        <w:t>5.1.3.2 of 3GPP</w:t>
      </w:r>
      <w:r>
        <w:t> </w:t>
      </w:r>
      <w:r>
        <w:rPr>
          <w:lang w:eastAsia="zh-CN"/>
        </w:rPr>
        <w:t>TS</w:t>
      </w:r>
      <w:r>
        <w:t> </w:t>
      </w:r>
      <w:r>
        <w:rPr>
          <w:lang w:eastAsia="zh-CN"/>
        </w:rPr>
        <w:t>29.501</w:t>
      </w:r>
      <w:r>
        <w:t> </w:t>
      </w:r>
      <w:r>
        <w:rPr>
          <w:lang w:eastAsia="zh-CN"/>
        </w:rPr>
        <w:t>[9].</w:t>
      </w:r>
    </w:p>
    <w:p w14:paraId="073B5F47" w14:textId="77777777" w:rsidR="00847433" w:rsidRDefault="00000000">
      <w:pPr>
        <w:pStyle w:val="Heading2"/>
      </w:pPr>
      <w:bookmarkStart w:id="620" w:name="_Toc97197121"/>
      <w:bookmarkStart w:id="621" w:name="_Toc96996715"/>
      <w:bookmarkStart w:id="622" w:name="_Toc43481290"/>
      <w:bookmarkStart w:id="623" w:name="_Toc74769899"/>
      <w:bookmarkStart w:id="624" w:name="_Toc59019348"/>
      <w:bookmarkStart w:id="625" w:name="_Toc45134567"/>
      <w:bookmarkStart w:id="626" w:name="_Toc57206007"/>
      <w:bookmarkStart w:id="627" w:name="_Toc43196520"/>
      <w:bookmarkStart w:id="628" w:name="_Toc51763775"/>
      <w:bookmarkStart w:id="629" w:name="_Toc68170021"/>
      <w:bookmarkStart w:id="630" w:name="_Toc51189099"/>
      <w:bookmarkStart w:id="631" w:name="_Toc36041236"/>
      <w:bookmarkStart w:id="632" w:name="_Toc24868471"/>
      <w:bookmarkStart w:id="633" w:name="_Toc93878939"/>
      <w:bookmarkStart w:id="634" w:name="_Toc83768351"/>
      <w:bookmarkStart w:id="635" w:name="_Toc36040923"/>
      <w:bookmarkStart w:id="636" w:name="_Toc34153979"/>
      <w:bookmarkStart w:id="637" w:name="_Toc153793001"/>
      <w:r>
        <w:rPr>
          <w:lang w:eastAsia="zh-CN"/>
        </w:rPr>
        <w:t>7</w:t>
      </w:r>
      <w:r>
        <w:t>.6</w:t>
      </w:r>
      <w:r>
        <w:tab/>
        <w:t>Notifications</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14:paraId="0BC2CE49" w14:textId="77777777" w:rsidR="00847433" w:rsidRDefault="00000000">
      <w:pPr>
        <w:rPr>
          <w:lang w:eastAsia="zh-CN"/>
        </w:rPr>
      </w:pPr>
      <w:r>
        <w:rPr>
          <w:lang w:eastAsia="zh-CN"/>
        </w:rPr>
        <w:t>None.</w:t>
      </w:r>
    </w:p>
    <w:p w14:paraId="4B706F6E" w14:textId="77777777" w:rsidR="00847433" w:rsidRDefault="00000000">
      <w:pPr>
        <w:pStyle w:val="Heading2"/>
      </w:pPr>
      <w:bookmarkStart w:id="638" w:name="_Toc74769900"/>
      <w:bookmarkStart w:id="639" w:name="_Toc36040924"/>
      <w:bookmarkStart w:id="640" w:name="_Toc83768352"/>
      <w:bookmarkStart w:id="641" w:name="_Toc68170022"/>
      <w:bookmarkStart w:id="642" w:name="_Toc57206008"/>
      <w:bookmarkStart w:id="643" w:name="_Toc36041237"/>
      <w:bookmarkStart w:id="644" w:name="_Toc43481291"/>
      <w:bookmarkStart w:id="645" w:name="_Toc43196521"/>
      <w:bookmarkStart w:id="646" w:name="_Toc24868472"/>
      <w:bookmarkStart w:id="647" w:name="_Toc97197122"/>
      <w:bookmarkStart w:id="648" w:name="_Toc96996716"/>
      <w:bookmarkStart w:id="649" w:name="_Toc51189100"/>
      <w:bookmarkStart w:id="650" w:name="_Toc34153980"/>
      <w:bookmarkStart w:id="651" w:name="_Toc93878940"/>
      <w:bookmarkStart w:id="652" w:name="_Toc59019349"/>
      <w:bookmarkStart w:id="653" w:name="_Toc45134568"/>
      <w:bookmarkStart w:id="654" w:name="_Toc51763776"/>
      <w:bookmarkStart w:id="655" w:name="_Toc153793002"/>
      <w:r>
        <w:rPr>
          <w:lang w:eastAsia="zh-CN"/>
        </w:rPr>
        <w:t>7</w:t>
      </w:r>
      <w:r>
        <w:t>.7</w:t>
      </w:r>
      <w:r>
        <w:tab/>
        <w:t>Error Handling</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336FAF8B" w14:textId="77777777" w:rsidR="00847433" w:rsidRDefault="00000000">
      <w:r>
        <w:t>HTTP error handling shall be supported as specified in clause 5.2.4 of 3GPP TS 29.500 [4].</w:t>
      </w:r>
    </w:p>
    <w:p w14:paraId="5EAE4681" w14:textId="77777777" w:rsidR="00847433" w:rsidRDefault="00000000">
      <w:pPr>
        <w:pStyle w:val="Heading2"/>
      </w:pPr>
      <w:bookmarkStart w:id="656" w:name="_Toc24868473"/>
      <w:bookmarkStart w:id="657" w:name="_Toc43196522"/>
      <w:bookmarkStart w:id="658" w:name="_Toc34153981"/>
      <w:bookmarkStart w:id="659" w:name="_Toc57206009"/>
      <w:bookmarkStart w:id="660" w:name="_Toc83768353"/>
      <w:bookmarkStart w:id="661" w:name="_Toc43481292"/>
      <w:bookmarkStart w:id="662" w:name="_Toc93878941"/>
      <w:bookmarkStart w:id="663" w:name="_Toc68170023"/>
      <w:bookmarkStart w:id="664" w:name="_Toc51189101"/>
      <w:bookmarkStart w:id="665" w:name="_Toc45134569"/>
      <w:bookmarkStart w:id="666" w:name="_Toc36040925"/>
      <w:bookmarkStart w:id="667" w:name="_Toc96996717"/>
      <w:bookmarkStart w:id="668" w:name="_Toc74769901"/>
      <w:bookmarkStart w:id="669" w:name="_Toc51763777"/>
      <w:bookmarkStart w:id="670" w:name="_Toc59019350"/>
      <w:bookmarkStart w:id="671" w:name="_Toc36041238"/>
      <w:bookmarkStart w:id="672" w:name="_Toc97197123"/>
      <w:bookmarkStart w:id="673" w:name="_Toc153793003"/>
      <w:r>
        <w:rPr>
          <w:lang w:eastAsia="zh-CN"/>
        </w:rPr>
        <w:t>7</w:t>
      </w:r>
      <w:r>
        <w:t>.8</w:t>
      </w:r>
      <w:r>
        <w:tab/>
        <w:t>Feature negotiation</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5ED3A8FD" w14:textId="77777777" w:rsidR="00847433" w:rsidRDefault="00000000">
      <w:pPr>
        <w:rPr>
          <w:lang w:eastAsia="zh-CN"/>
        </w:rPr>
      </w:pPr>
      <w:r>
        <w:rPr>
          <w:lang w:eastAsia="zh-CN"/>
        </w:rPr>
        <w:t>The procedures in clause</w:t>
      </w:r>
      <w:r>
        <w:t> </w:t>
      </w:r>
      <w:r>
        <w:rPr>
          <w:lang w:eastAsia="zh-CN"/>
        </w:rPr>
        <w:t>6.6.2 of 3GPP</w:t>
      </w:r>
      <w:r>
        <w:t> </w:t>
      </w:r>
      <w:r>
        <w:rPr>
          <w:lang w:eastAsia="zh-CN"/>
        </w:rPr>
        <w:t>TS</w:t>
      </w:r>
      <w:r>
        <w:t> </w:t>
      </w:r>
      <w:r>
        <w:rPr>
          <w:lang w:eastAsia="zh-CN"/>
        </w:rPr>
        <w:t>29.500</w:t>
      </w:r>
      <w:r>
        <w:t> </w:t>
      </w:r>
      <w:r>
        <w:rPr>
          <w:lang w:eastAsia="zh-CN"/>
        </w:rPr>
        <w:t>[4] shall be applicable for the APIs defined in the present specification. For each of the APIs defined, the applicable list of features is contained in the related API definition.</w:t>
      </w:r>
    </w:p>
    <w:p w14:paraId="7906E1DA" w14:textId="77777777" w:rsidR="00847433" w:rsidRDefault="00000000">
      <w:pPr>
        <w:pStyle w:val="Heading2"/>
      </w:pPr>
      <w:bookmarkStart w:id="674" w:name="_Toc51763778"/>
      <w:bookmarkStart w:id="675" w:name="_Toc51189102"/>
      <w:bookmarkStart w:id="676" w:name="_Toc34153982"/>
      <w:bookmarkStart w:id="677" w:name="_Toc83768354"/>
      <w:bookmarkStart w:id="678" w:name="_Toc36041239"/>
      <w:bookmarkStart w:id="679" w:name="_Toc24868474"/>
      <w:bookmarkStart w:id="680" w:name="_Toc36040926"/>
      <w:bookmarkStart w:id="681" w:name="_Toc68170024"/>
      <w:bookmarkStart w:id="682" w:name="_Toc45134570"/>
      <w:bookmarkStart w:id="683" w:name="_Toc96996718"/>
      <w:bookmarkStart w:id="684" w:name="_Toc43196523"/>
      <w:bookmarkStart w:id="685" w:name="_Toc74769902"/>
      <w:bookmarkStart w:id="686" w:name="_Toc93878942"/>
      <w:bookmarkStart w:id="687" w:name="_Toc57206010"/>
      <w:bookmarkStart w:id="688" w:name="_Toc59019351"/>
      <w:bookmarkStart w:id="689" w:name="_Toc97197124"/>
      <w:bookmarkStart w:id="690" w:name="_Toc43481293"/>
      <w:bookmarkStart w:id="691" w:name="_Toc153793004"/>
      <w:r>
        <w:rPr>
          <w:lang w:eastAsia="zh-CN"/>
        </w:rPr>
        <w:lastRenderedPageBreak/>
        <w:t>7</w:t>
      </w:r>
      <w:r>
        <w:t>.9</w:t>
      </w:r>
      <w:r>
        <w:tab/>
        <w:t>HTTP headers</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18135046" w14:textId="77777777" w:rsidR="00847433" w:rsidRDefault="00000000">
      <w:r>
        <w:t>The MSGin5G API shall support mandatory HTTP custom header fields specified in clause 5.2.3.2 of 3GPP TS 29.500 [4] and may support HTTP custom header fields specified in clause 5.2.3.3 of 3GPP TS 29.500 [4]. No specific custom headers are defined for the MSGin5G API in the present specification.</w:t>
      </w:r>
    </w:p>
    <w:p w14:paraId="37FB4C72" w14:textId="77777777" w:rsidR="00847433" w:rsidRDefault="00000000">
      <w:pPr>
        <w:pStyle w:val="Heading2"/>
      </w:pPr>
      <w:bookmarkStart w:id="692" w:name="_Toc36040927"/>
      <w:bookmarkStart w:id="693" w:name="_Toc45134571"/>
      <w:bookmarkStart w:id="694" w:name="_Toc24868475"/>
      <w:bookmarkStart w:id="695" w:name="_Toc43481294"/>
      <w:bookmarkStart w:id="696" w:name="_Toc57206011"/>
      <w:bookmarkStart w:id="697" w:name="_Toc51763779"/>
      <w:bookmarkStart w:id="698" w:name="_Toc97197125"/>
      <w:bookmarkStart w:id="699" w:name="_Toc74769903"/>
      <w:bookmarkStart w:id="700" w:name="_Toc93878943"/>
      <w:bookmarkStart w:id="701" w:name="_Toc51189103"/>
      <w:bookmarkStart w:id="702" w:name="_Toc43196524"/>
      <w:bookmarkStart w:id="703" w:name="_Toc36041240"/>
      <w:bookmarkStart w:id="704" w:name="_Toc34153983"/>
      <w:bookmarkStart w:id="705" w:name="_Toc59019352"/>
      <w:bookmarkStart w:id="706" w:name="_Toc83768355"/>
      <w:bookmarkStart w:id="707" w:name="_Toc68170025"/>
      <w:bookmarkStart w:id="708" w:name="_Toc96996719"/>
      <w:bookmarkStart w:id="709" w:name="_Toc153793005"/>
      <w:r>
        <w:rPr>
          <w:lang w:eastAsia="zh-CN"/>
        </w:rPr>
        <w:t>7</w:t>
      </w:r>
      <w:r>
        <w:t>.10</w:t>
      </w:r>
      <w:r>
        <w:tab/>
        <w:t>Conventions for Open API specification files</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3EB0820A" w14:textId="77777777" w:rsidR="00847433" w:rsidRDefault="00000000">
      <w:pPr>
        <w:rPr>
          <w:lang w:eastAsia="zh-CN"/>
        </w:rPr>
      </w:pPr>
      <w:r>
        <w:rPr>
          <w:lang w:eastAsia="zh-CN"/>
        </w:rPr>
        <w:t>The conventions for Open API specification files as specified in clause</w:t>
      </w:r>
      <w:r>
        <w:t> </w:t>
      </w:r>
      <w:r>
        <w:rPr>
          <w:lang w:eastAsia="zh-CN"/>
        </w:rPr>
        <w:t>5.3 of 3GPP</w:t>
      </w:r>
      <w:r>
        <w:rPr>
          <w:lang w:val="en-US" w:eastAsia="zh-CN"/>
        </w:rPr>
        <w:t> </w:t>
      </w:r>
      <w:r>
        <w:rPr>
          <w:lang w:eastAsia="zh-CN"/>
        </w:rPr>
        <w:t>TS</w:t>
      </w:r>
      <w:r>
        <w:t> </w:t>
      </w:r>
      <w:r>
        <w:rPr>
          <w:lang w:eastAsia="zh-CN"/>
        </w:rPr>
        <w:t>29.501</w:t>
      </w:r>
      <w:r>
        <w:t> </w:t>
      </w:r>
      <w:r>
        <w:rPr>
          <w:lang w:eastAsia="zh-CN"/>
        </w:rPr>
        <w:t>[9] shall be applicable for all APIs in this document.</w:t>
      </w:r>
    </w:p>
    <w:p w14:paraId="14797E32" w14:textId="77777777" w:rsidR="00847433" w:rsidRDefault="00000000">
      <w:pPr>
        <w:pStyle w:val="Heading1"/>
      </w:pPr>
      <w:bookmarkStart w:id="710" w:name="_Toc97197126"/>
      <w:bookmarkStart w:id="711" w:name="_Toc93878944"/>
      <w:bookmarkStart w:id="712" w:name="_Toc83768356"/>
      <w:bookmarkStart w:id="713" w:name="_Toc96996720"/>
      <w:bookmarkStart w:id="714" w:name="_Toc153793006"/>
      <w:r>
        <w:rPr>
          <w:lang w:eastAsia="zh-CN"/>
        </w:rPr>
        <w:t>8</w:t>
      </w:r>
      <w:r>
        <w:tab/>
      </w:r>
      <w:r>
        <w:rPr>
          <w:lang w:eastAsia="zh-CN"/>
        </w:rPr>
        <w:t>Message Server API definition</w:t>
      </w:r>
      <w:bookmarkEnd w:id="710"/>
      <w:bookmarkEnd w:id="711"/>
      <w:bookmarkEnd w:id="712"/>
      <w:bookmarkEnd w:id="713"/>
      <w:bookmarkEnd w:id="714"/>
    </w:p>
    <w:p w14:paraId="13EAFF5C" w14:textId="77777777" w:rsidR="00847433" w:rsidRDefault="00000000">
      <w:pPr>
        <w:pStyle w:val="Heading2"/>
        <w:rPr>
          <w:lang w:eastAsia="zh-CN"/>
        </w:rPr>
      </w:pPr>
      <w:bookmarkStart w:id="715" w:name="_Toc97197127"/>
      <w:bookmarkStart w:id="716" w:name="_Toc96996721"/>
      <w:bookmarkStart w:id="717" w:name="_Toc93878945"/>
      <w:bookmarkStart w:id="718" w:name="_Toc83768357"/>
      <w:bookmarkStart w:id="719" w:name="_Toc153793007"/>
      <w:r>
        <w:rPr>
          <w:lang w:eastAsia="zh-CN"/>
        </w:rPr>
        <w:t>8.1</w:t>
      </w:r>
      <w:r>
        <w:rPr>
          <w:lang w:eastAsia="zh-CN"/>
        </w:rPr>
        <w:tab/>
        <w:t>MSGS_</w:t>
      </w:r>
      <w:r>
        <w:t>ASRegistration</w:t>
      </w:r>
      <w:r>
        <w:rPr>
          <w:lang w:eastAsia="zh-CN"/>
        </w:rPr>
        <w:t xml:space="preserve"> API</w:t>
      </w:r>
      <w:bookmarkEnd w:id="715"/>
      <w:bookmarkEnd w:id="716"/>
      <w:bookmarkEnd w:id="717"/>
      <w:bookmarkEnd w:id="718"/>
      <w:bookmarkEnd w:id="719"/>
    </w:p>
    <w:p w14:paraId="395332EE" w14:textId="77777777" w:rsidR="00847433" w:rsidRDefault="00000000">
      <w:pPr>
        <w:pStyle w:val="Heading3"/>
      </w:pPr>
      <w:bookmarkStart w:id="720" w:name="_Toc93878946"/>
      <w:bookmarkStart w:id="721" w:name="_Toc96996722"/>
      <w:bookmarkStart w:id="722" w:name="_Toc97197128"/>
      <w:bookmarkStart w:id="723" w:name="_Toc83768358"/>
      <w:bookmarkStart w:id="724" w:name="_Toc153793008"/>
      <w:r>
        <w:rPr>
          <w:lang w:eastAsia="zh-CN"/>
        </w:rPr>
        <w:t>8</w:t>
      </w:r>
      <w:r>
        <w:t>.1.1</w:t>
      </w:r>
      <w:r>
        <w:tab/>
        <w:t>API URI</w:t>
      </w:r>
      <w:bookmarkEnd w:id="720"/>
      <w:bookmarkEnd w:id="721"/>
      <w:bookmarkEnd w:id="722"/>
      <w:bookmarkEnd w:id="723"/>
      <w:bookmarkEnd w:id="724"/>
    </w:p>
    <w:p w14:paraId="47D5AB61" w14:textId="77777777" w:rsidR="00847433" w:rsidRDefault="00000000">
      <w:pPr>
        <w:rPr>
          <w:lang w:eastAsia="zh-CN"/>
        </w:rPr>
      </w:pPr>
      <w:r>
        <w:t>The MSGS_ASRegistration service shall use the MSGS_ASRegistration API</w:t>
      </w:r>
      <w:r>
        <w:rPr>
          <w:lang w:eastAsia="zh-CN"/>
        </w:rPr>
        <w:t>.</w:t>
      </w:r>
    </w:p>
    <w:p w14:paraId="6B1C76B0" w14:textId="77777777" w:rsidR="00847433" w:rsidRDefault="00000000">
      <w:pPr>
        <w:rPr>
          <w:lang w:eastAsia="zh-CN"/>
        </w:rPr>
      </w:pPr>
      <w:r>
        <w:rPr>
          <w:lang w:eastAsia="zh-CN"/>
        </w:rPr>
        <w:t xml:space="preserve">The request URIs used in HTTP requests from the AS towards the </w:t>
      </w:r>
      <w:r>
        <w:t>MSGin5G Server</w:t>
      </w:r>
      <w:r>
        <w:rPr>
          <w:lang w:eastAsia="zh-CN"/>
        </w:rPr>
        <w:t xml:space="preserve"> shall have the Resource URI structure as defined in clause 7.5 with the following clarifications:</w:t>
      </w:r>
    </w:p>
    <w:p w14:paraId="3E021E98" w14:textId="77777777" w:rsidR="00847433" w:rsidRDefault="00000000">
      <w:pPr>
        <w:pStyle w:val="B10"/>
      </w:pPr>
      <w:r>
        <w:rPr>
          <w:lang w:eastAsia="zh-CN"/>
        </w:rPr>
        <w:t>-</w:t>
      </w:r>
      <w:r>
        <w:rPr>
          <w:lang w:eastAsia="zh-CN"/>
        </w:rPr>
        <w:tab/>
        <w:t xml:space="preserve">The </w:t>
      </w:r>
      <w:r>
        <w:t>&lt;apiName&gt; shall be "msgs</w:t>
      </w:r>
      <w:r>
        <w:rPr>
          <w:lang w:eastAsia="zh-CN"/>
        </w:rPr>
        <w:t>-</w:t>
      </w:r>
      <w:r>
        <w:t>asregistration".</w:t>
      </w:r>
    </w:p>
    <w:p w14:paraId="725C9358" w14:textId="77777777" w:rsidR="00847433" w:rsidRDefault="00000000">
      <w:pPr>
        <w:pStyle w:val="B10"/>
      </w:pPr>
      <w:r>
        <w:t>-</w:t>
      </w:r>
      <w:r>
        <w:rPr>
          <w:lang w:eastAsia="zh-CN"/>
        </w:rPr>
        <w:tab/>
      </w:r>
      <w:r>
        <w:t>The &lt;apiVersion&gt; shall be "v1".</w:t>
      </w:r>
    </w:p>
    <w:p w14:paraId="648D86E9" w14:textId="77777777" w:rsidR="00847433" w:rsidRDefault="00000000">
      <w:pPr>
        <w:pStyle w:val="B10"/>
        <w:rPr>
          <w:lang w:eastAsia="zh-CN"/>
        </w:rPr>
      </w:pPr>
      <w:r>
        <w:t>-</w:t>
      </w:r>
      <w:r>
        <w:rPr>
          <w:lang w:eastAsia="zh-CN"/>
        </w:rPr>
        <w:tab/>
      </w:r>
      <w:r>
        <w:t>The &lt;apiSpecificResourceUriPart&gt; shall be set as described in clause 8.1.2.</w:t>
      </w:r>
    </w:p>
    <w:p w14:paraId="247D80DF" w14:textId="77777777" w:rsidR="00847433" w:rsidRDefault="00000000">
      <w:pPr>
        <w:pStyle w:val="Heading3"/>
      </w:pPr>
      <w:bookmarkStart w:id="725" w:name="_Toc97197129"/>
      <w:bookmarkStart w:id="726" w:name="_Toc93878947"/>
      <w:bookmarkStart w:id="727" w:name="_Toc83768359"/>
      <w:bookmarkStart w:id="728" w:name="_Toc96996723"/>
      <w:bookmarkStart w:id="729" w:name="_Toc153793009"/>
      <w:r>
        <w:rPr>
          <w:lang w:eastAsia="zh-CN"/>
        </w:rPr>
        <w:t>8</w:t>
      </w:r>
      <w:r>
        <w:t>.1.2</w:t>
      </w:r>
      <w:r>
        <w:tab/>
        <w:t>Resources</w:t>
      </w:r>
      <w:bookmarkEnd w:id="725"/>
      <w:bookmarkEnd w:id="726"/>
      <w:bookmarkEnd w:id="727"/>
      <w:bookmarkEnd w:id="728"/>
      <w:bookmarkEnd w:id="729"/>
    </w:p>
    <w:p w14:paraId="7DC5B7E2" w14:textId="77777777" w:rsidR="00847433" w:rsidRDefault="00000000">
      <w:pPr>
        <w:pStyle w:val="Heading4"/>
      </w:pPr>
      <w:bookmarkStart w:id="730" w:name="_Toc81332253"/>
      <w:bookmarkStart w:id="731" w:name="_Toc97197130"/>
      <w:bookmarkStart w:id="732" w:name="_Toc93878948"/>
      <w:bookmarkStart w:id="733" w:name="_Toc96996724"/>
      <w:bookmarkStart w:id="734" w:name="_Toc153793010"/>
      <w:r>
        <w:t>8.1.2.1</w:t>
      </w:r>
      <w:r>
        <w:tab/>
        <w:t>Overview</w:t>
      </w:r>
      <w:bookmarkEnd w:id="730"/>
      <w:bookmarkEnd w:id="731"/>
      <w:bookmarkEnd w:id="732"/>
      <w:bookmarkEnd w:id="733"/>
      <w:bookmarkEnd w:id="734"/>
    </w:p>
    <w:p w14:paraId="252C673E" w14:textId="77777777" w:rsidR="00847433" w:rsidRDefault="00000000">
      <w:pPr>
        <w:pStyle w:val="TH"/>
      </w:pPr>
      <w:r>
        <w:object w:dxaOrig="6061" w:dyaOrig="4030" w14:anchorId="2B0DCC35">
          <v:shape id="_x0000_i1040" type="#_x0000_t75" style="width:303pt;height:201.75pt" o:ole="">
            <v:imagedata r:id="rId43" o:title=""/>
          </v:shape>
          <o:OLEObject Type="Embed" ProgID="Visio.Drawing.11" ShapeID="_x0000_i1040" DrawAspect="Content" ObjectID="_1764405692" r:id="rId44"/>
        </w:object>
      </w:r>
    </w:p>
    <w:p w14:paraId="33817F07" w14:textId="77777777" w:rsidR="00847433" w:rsidRDefault="00000000">
      <w:pPr>
        <w:pStyle w:val="TF"/>
      </w:pPr>
      <w:r>
        <w:t>Figure 8.1.2.1-1: Resource URI structure of the MSGS_ASRegistration API</w:t>
      </w:r>
    </w:p>
    <w:p w14:paraId="09F310A7" w14:textId="77777777" w:rsidR="00847433" w:rsidRDefault="00000000">
      <w:r>
        <w:t>Table 8.1.2.1-1 provides an overview of the resources and applicable HTTP methods.</w:t>
      </w:r>
    </w:p>
    <w:p w14:paraId="4CD299BA" w14:textId="77777777" w:rsidR="00847433" w:rsidRDefault="00000000">
      <w:pPr>
        <w:pStyle w:val="TH"/>
      </w:pPr>
      <w:r>
        <w:lastRenderedPageBreak/>
        <w:t>Table 8.1.2.1-1: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4"/>
        <w:gridCol w:w="3053"/>
        <w:gridCol w:w="1225"/>
        <w:gridCol w:w="2908"/>
      </w:tblGrid>
      <w:tr w:rsidR="00847433" w14:paraId="36F561CD" w14:textId="77777777">
        <w:trPr>
          <w:jc w:val="center"/>
        </w:trPr>
        <w:tc>
          <w:tcPr>
            <w:tcW w:w="1269" w:type="pct"/>
            <w:shd w:val="clear" w:color="auto" w:fill="C0C0C0"/>
            <w:vAlign w:val="center"/>
          </w:tcPr>
          <w:p w14:paraId="46606437" w14:textId="77777777" w:rsidR="00847433" w:rsidRDefault="00000000">
            <w:pPr>
              <w:pStyle w:val="TAH"/>
              <w:rPr>
                <w:kern w:val="2"/>
                <w:szCs w:val="22"/>
              </w:rPr>
            </w:pPr>
            <w:r>
              <w:rPr>
                <w:kern w:val="2"/>
                <w:szCs w:val="22"/>
              </w:rPr>
              <w:t>Resource name</w:t>
            </w:r>
          </w:p>
        </w:tc>
        <w:tc>
          <w:tcPr>
            <w:tcW w:w="1585" w:type="pct"/>
            <w:shd w:val="clear" w:color="auto" w:fill="C0C0C0"/>
            <w:vAlign w:val="center"/>
          </w:tcPr>
          <w:p w14:paraId="7AF15E2E" w14:textId="77777777" w:rsidR="00847433" w:rsidRDefault="00000000">
            <w:pPr>
              <w:pStyle w:val="TAH"/>
              <w:rPr>
                <w:kern w:val="2"/>
                <w:szCs w:val="22"/>
              </w:rPr>
            </w:pPr>
            <w:r>
              <w:rPr>
                <w:kern w:val="2"/>
                <w:szCs w:val="22"/>
              </w:rPr>
              <w:t>Resource URI</w:t>
            </w:r>
          </w:p>
        </w:tc>
        <w:tc>
          <w:tcPr>
            <w:tcW w:w="636" w:type="pct"/>
            <w:shd w:val="clear" w:color="auto" w:fill="C0C0C0"/>
            <w:vAlign w:val="center"/>
          </w:tcPr>
          <w:p w14:paraId="18B70080" w14:textId="77777777" w:rsidR="00847433" w:rsidRDefault="00000000">
            <w:pPr>
              <w:pStyle w:val="TAH"/>
              <w:rPr>
                <w:kern w:val="2"/>
                <w:szCs w:val="22"/>
              </w:rPr>
            </w:pPr>
            <w:r>
              <w:rPr>
                <w:kern w:val="2"/>
                <w:szCs w:val="22"/>
              </w:rPr>
              <w:t>HTTP method or custom operation</w:t>
            </w:r>
          </w:p>
        </w:tc>
        <w:tc>
          <w:tcPr>
            <w:tcW w:w="1510" w:type="pct"/>
            <w:shd w:val="clear" w:color="auto" w:fill="C0C0C0"/>
            <w:vAlign w:val="center"/>
          </w:tcPr>
          <w:p w14:paraId="3F9AF6A8" w14:textId="77777777" w:rsidR="00847433" w:rsidRDefault="00000000">
            <w:pPr>
              <w:pStyle w:val="TAH"/>
              <w:rPr>
                <w:kern w:val="2"/>
                <w:szCs w:val="22"/>
              </w:rPr>
            </w:pPr>
            <w:r>
              <w:rPr>
                <w:kern w:val="2"/>
                <w:szCs w:val="22"/>
              </w:rPr>
              <w:t>Description</w:t>
            </w:r>
          </w:p>
        </w:tc>
      </w:tr>
      <w:tr w:rsidR="00847433" w14:paraId="51474BB0" w14:textId="77777777">
        <w:trPr>
          <w:jc w:val="center"/>
        </w:trPr>
        <w:tc>
          <w:tcPr>
            <w:tcW w:w="0" w:type="auto"/>
          </w:tcPr>
          <w:p w14:paraId="7EB5B5FB" w14:textId="77777777" w:rsidR="00847433" w:rsidRDefault="00000000">
            <w:pPr>
              <w:pStyle w:val="TAL"/>
              <w:rPr>
                <w:kern w:val="2"/>
                <w:szCs w:val="22"/>
              </w:rPr>
            </w:pPr>
            <w:r>
              <w:rPr>
                <w:kern w:val="2"/>
                <w:szCs w:val="22"/>
              </w:rPr>
              <w:t>AS Registrations</w:t>
            </w:r>
          </w:p>
          <w:p w14:paraId="1C136D73" w14:textId="77777777" w:rsidR="00847433" w:rsidRDefault="00847433">
            <w:pPr>
              <w:pStyle w:val="TAL"/>
              <w:rPr>
                <w:kern w:val="2"/>
                <w:szCs w:val="22"/>
              </w:rPr>
            </w:pPr>
          </w:p>
        </w:tc>
        <w:tc>
          <w:tcPr>
            <w:tcW w:w="1585" w:type="pct"/>
          </w:tcPr>
          <w:p w14:paraId="305A93A5" w14:textId="77777777" w:rsidR="00847433" w:rsidRDefault="00000000">
            <w:pPr>
              <w:pStyle w:val="TAL"/>
              <w:rPr>
                <w:kern w:val="2"/>
                <w:szCs w:val="22"/>
              </w:rPr>
            </w:pPr>
            <w:r>
              <w:rPr>
                <w:kern w:val="2"/>
                <w:szCs w:val="22"/>
              </w:rPr>
              <w:t>/registrations</w:t>
            </w:r>
          </w:p>
        </w:tc>
        <w:tc>
          <w:tcPr>
            <w:tcW w:w="636" w:type="pct"/>
          </w:tcPr>
          <w:p w14:paraId="1DDEE3A1" w14:textId="77777777" w:rsidR="00847433" w:rsidRDefault="00000000">
            <w:pPr>
              <w:pStyle w:val="TAL"/>
              <w:rPr>
                <w:kern w:val="2"/>
                <w:szCs w:val="22"/>
              </w:rPr>
            </w:pPr>
            <w:r>
              <w:rPr>
                <w:kern w:val="2"/>
                <w:szCs w:val="22"/>
              </w:rPr>
              <w:t>POST</w:t>
            </w:r>
          </w:p>
        </w:tc>
        <w:tc>
          <w:tcPr>
            <w:tcW w:w="1510" w:type="pct"/>
          </w:tcPr>
          <w:p w14:paraId="0ACF644B" w14:textId="77777777" w:rsidR="00847433" w:rsidRDefault="00000000">
            <w:pPr>
              <w:pStyle w:val="TAL"/>
              <w:rPr>
                <w:kern w:val="2"/>
                <w:szCs w:val="22"/>
              </w:rPr>
            </w:pPr>
            <w:r>
              <w:rPr>
                <w:kern w:val="2"/>
                <w:szCs w:val="22"/>
              </w:rPr>
              <w:t>Registers a new AS at the MSGin5G Server.</w:t>
            </w:r>
          </w:p>
        </w:tc>
      </w:tr>
      <w:tr w:rsidR="00847433" w14:paraId="6EB2BE92" w14:textId="77777777">
        <w:trPr>
          <w:jc w:val="center"/>
        </w:trPr>
        <w:tc>
          <w:tcPr>
            <w:tcW w:w="0" w:type="auto"/>
          </w:tcPr>
          <w:p w14:paraId="372F92DA" w14:textId="77777777" w:rsidR="00847433" w:rsidRDefault="00000000">
            <w:pPr>
              <w:pStyle w:val="TAL"/>
              <w:rPr>
                <w:kern w:val="2"/>
                <w:szCs w:val="22"/>
              </w:rPr>
            </w:pPr>
            <w:r>
              <w:rPr>
                <w:kern w:val="2"/>
                <w:szCs w:val="22"/>
              </w:rPr>
              <w:t>AS DeRegistration</w:t>
            </w:r>
          </w:p>
        </w:tc>
        <w:tc>
          <w:tcPr>
            <w:tcW w:w="1585" w:type="pct"/>
          </w:tcPr>
          <w:p w14:paraId="37218EF6" w14:textId="77777777" w:rsidR="00847433" w:rsidRDefault="00000000">
            <w:pPr>
              <w:pStyle w:val="TAL"/>
              <w:rPr>
                <w:kern w:val="2"/>
                <w:szCs w:val="22"/>
              </w:rPr>
            </w:pPr>
            <w:r>
              <w:rPr>
                <w:kern w:val="2"/>
                <w:szCs w:val="22"/>
              </w:rPr>
              <w:t>/registrations/{registrationId}</w:t>
            </w:r>
          </w:p>
        </w:tc>
        <w:tc>
          <w:tcPr>
            <w:tcW w:w="636" w:type="pct"/>
          </w:tcPr>
          <w:p w14:paraId="1D763E13" w14:textId="77777777" w:rsidR="00847433" w:rsidRDefault="00000000">
            <w:pPr>
              <w:pStyle w:val="TAL"/>
              <w:rPr>
                <w:kern w:val="2"/>
                <w:szCs w:val="22"/>
              </w:rPr>
            </w:pPr>
            <w:r>
              <w:rPr>
                <w:kern w:val="2"/>
                <w:szCs w:val="22"/>
              </w:rPr>
              <w:t>DELETE</w:t>
            </w:r>
          </w:p>
        </w:tc>
        <w:tc>
          <w:tcPr>
            <w:tcW w:w="1510" w:type="pct"/>
          </w:tcPr>
          <w:p w14:paraId="5C38160C" w14:textId="77777777" w:rsidR="00847433" w:rsidRDefault="00000000">
            <w:pPr>
              <w:pStyle w:val="TAL"/>
              <w:rPr>
                <w:kern w:val="2"/>
                <w:szCs w:val="22"/>
              </w:rPr>
            </w:pPr>
            <w:r>
              <w:rPr>
                <w:kern w:val="2"/>
                <w:szCs w:val="22"/>
              </w:rPr>
              <w:t>Removes an AS registration resource.</w:t>
            </w:r>
          </w:p>
        </w:tc>
      </w:tr>
    </w:tbl>
    <w:p w14:paraId="5A45DCAD" w14:textId="77777777" w:rsidR="00847433" w:rsidRDefault="00847433">
      <w:bookmarkStart w:id="735" w:name="_Toc97197131"/>
      <w:bookmarkStart w:id="736" w:name="_Toc93878949"/>
      <w:bookmarkStart w:id="737" w:name="_Toc81332254"/>
      <w:bookmarkStart w:id="738" w:name="_Toc96996725"/>
    </w:p>
    <w:p w14:paraId="452FB995" w14:textId="77777777" w:rsidR="00847433" w:rsidRDefault="00000000">
      <w:pPr>
        <w:pStyle w:val="Heading4"/>
      </w:pPr>
      <w:bookmarkStart w:id="739" w:name="_Toc153793011"/>
      <w:r>
        <w:t>8.1.2.2</w:t>
      </w:r>
      <w:r>
        <w:tab/>
        <w:t>Resource: AS Registrations</w:t>
      </w:r>
      <w:bookmarkEnd w:id="735"/>
      <w:bookmarkEnd w:id="736"/>
      <w:bookmarkEnd w:id="737"/>
      <w:bookmarkEnd w:id="738"/>
      <w:bookmarkEnd w:id="739"/>
    </w:p>
    <w:p w14:paraId="52EF4FB6" w14:textId="77777777" w:rsidR="00847433" w:rsidRDefault="00000000">
      <w:pPr>
        <w:pStyle w:val="Heading5"/>
        <w:rPr>
          <w:lang w:eastAsia="zh-CN"/>
        </w:rPr>
      </w:pPr>
      <w:bookmarkStart w:id="740" w:name="_Toc97197132"/>
      <w:bookmarkStart w:id="741" w:name="_Toc93878950"/>
      <w:bookmarkStart w:id="742" w:name="_Toc81332255"/>
      <w:bookmarkStart w:id="743" w:name="_Toc96996726"/>
      <w:bookmarkStart w:id="744" w:name="_Toc153793012"/>
      <w:r>
        <w:rPr>
          <w:lang w:eastAsia="zh-CN"/>
        </w:rPr>
        <w:t>8.1.2.2.1</w:t>
      </w:r>
      <w:r>
        <w:rPr>
          <w:lang w:eastAsia="zh-CN"/>
        </w:rPr>
        <w:tab/>
        <w:t>Description</w:t>
      </w:r>
      <w:bookmarkEnd w:id="740"/>
      <w:bookmarkEnd w:id="741"/>
      <w:bookmarkEnd w:id="742"/>
      <w:bookmarkEnd w:id="743"/>
      <w:bookmarkEnd w:id="744"/>
    </w:p>
    <w:p w14:paraId="41D1D701" w14:textId="77777777" w:rsidR="00847433" w:rsidRDefault="00000000">
      <w:pPr>
        <w:rPr>
          <w:lang w:eastAsia="zh-CN"/>
        </w:rPr>
      </w:pPr>
      <w:r>
        <w:rPr>
          <w:lang w:eastAsia="zh-CN"/>
        </w:rPr>
        <w:t>This resource represents all the Application Servers that are registered at a given MSGin5G Server.</w:t>
      </w:r>
    </w:p>
    <w:p w14:paraId="2A320BB2" w14:textId="77777777" w:rsidR="00847433" w:rsidRDefault="00000000">
      <w:pPr>
        <w:pStyle w:val="Heading5"/>
        <w:rPr>
          <w:lang w:eastAsia="zh-CN"/>
        </w:rPr>
      </w:pPr>
      <w:bookmarkStart w:id="745" w:name="_Toc81332256"/>
      <w:bookmarkStart w:id="746" w:name="_Toc96996727"/>
      <w:bookmarkStart w:id="747" w:name="_Toc97197133"/>
      <w:bookmarkStart w:id="748" w:name="_Toc93878951"/>
      <w:bookmarkStart w:id="749" w:name="_Toc153793013"/>
      <w:r>
        <w:rPr>
          <w:lang w:eastAsia="zh-CN"/>
        </w:rPr>
        <w:t>8.1.2.2.2</w:t>
      </w:r>
      <w:r>
        <w:rPr>
          <w:lang w:eastAsia="zh-CN"/>
        </w:rPr>
        <w:tab/>
        <w:t>Resource Definition</w:t>
      </w:r>
      <w:bookmarkEnd w:id="745"/>
      <w:bookmarkEnd w:id="746"/>
      <w:bookmarkEnd w:id="747"/>
      <w:bookmarkEnd w:id="748"/>
      <w:bookmarkEnd w:id="749"/>
    </w:p>
    <w:p w14:paraId="5CF76655" w14:textId="77777777" w:rsidR="00847433" w:rsidRDefault="00000000">
      <w:pPr>
        <w:rPr>
          <w:lang w:eastAsia="zh-CN"/>
        </w:rPr>
      </w:pPr>
      <w:r>
        <w:rPr>
          <w:lang w:eastAsia="zh-CN"/>
        </w:rPr>
        <w:t xml:space="preserve">Resource URI: </w:t>
      </w:r>
      <w:r>
        <w:rPr>
          <w:b/>
          <w:bCs/>
          <w:lang w:eastAsia="zh-CN"/>
        </w:rPr>
        <w:t>{apiRoot}/msgs-asregistration/&lt;apiVersion&gt;/registrations</w:t>
      </w:r>
    </w:p>
    <w:p w14:paraId="1A1DAD56" w14:textId="77777777" w:rsidR="00847433" w:rsidRDefault="00000000">
      <w:pPr>
        <w:rPr>
          <w:lang w:eastAsia="zh-CN"/>
        </w:rPr>
      </w:pPr>
      <w:r>
        <w:rPr>
          <w:lang w:eastAsia="zh-CN"/>
        </w:rPr>
        <w:t>This resource shall support the resource URI variables defined in the table</w:t>
      </w:r>
      <w:r>
        <w:rPr>
          <w:rFonts w:ascii="Arial" w:eastAsia="DengXian" w:hAnsi="Arial"/>
          <w:sz w:val="18"/>
        </w:rPr>
        <w:t> </w:t>
      </w:r>
      <w:r>
        <w:rPr>
          <w:lang w:eastAsia="zh-CN"/>
        </w:rPr>
        <w:t>8.1.2.2.2-1.</w:t>
      </w:r>
    </w:p>
    <w:p w14:paraId="7F8F89A4" w14:textId="77777777" w:rsidR="00847433" w:rsidRDefault="00000000">
      <w:pPr>
        <w:pStyle w:val="TH"/>
      </w:pPr>
      <w:r>
        <w:t>Table</w:t>
      </w:r>
      <w:r>
        <w:rPr>
          <w:rFonts w:eastAsia="DengXian"/>
          <w:sz w:val="18"/>
        </w:rPr>
        <w:t> </w:t>
      </w:r>
      <w:r>
        <w:t>8.1.2.2.2-1: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847433" w14:paraId="02C4A198" w14:textId="77777777">
        <w:trPr>
          <w:jc w:val="center"/>
        </w:trPr>
        <w:tc>
          <w:tcPr>
            <w:tcW w:w="559" w:type="pct"/>
            <w:shd w:val="clear" w:color="000000" w:fill="C0C0C0"/>
          </w:tcPr>
          <w:p w14:paraId="40A04AC5" w14:textId="77777777" w:rsidR="00847433" w:rsidRDefault="00000000">
            <w:pPr>
              <w:pStyle w:val="TAH"/>
              <w:rPr>
                <w:kern w:val="2"/>
                <w:szCs w:val="22"/>
              </w:rPr>
            </w:pPr>
            <w:r>
              <w:rPr>
                <w:kern w:val="2"/>
                <w:szCs w:val="22"/>
              </w:rPr>
              <w:t>Name</w:t>
            </w:r>
          </w:p>
        </w:tc>
        <w:tc>
          <w:tcPr>
            <w:tcW w:w="708" w:type="pct"/>
            <w:shd w:val="clear" w:color="000000" w:fill="C0C0C0"/>
          </w:tcPr>
          <w:p w14:paraId="60613A83" w14:textId="77777777" w:rsidR="00847433" w:rsidRDefault="00000000">
            <w:pPr>
              <w:pStyle w:val="TAH"/>
              <w:rPr>
                <w:kern w:val="2"/>
                <w:szCs w:val="22"/>
              </w:rPr>
            </w:pPr>
            <w:r>
              <w:rPr>
                <w:kern w:val="2"/>
                <w:szCs w:val="22"/>
              </w:rPr>
              <w:t>Data Type</w:t>
            </w:r>
          </w:p>
        </w:tc>
        <w:tc>
          <w:tcPr>
            <w:tcW w:w="3733" w:type="pct"/>
            <w:shd w:val="clear" w:color="000000" w:fill="C0C0C0"/>
            <w:vAlign w:val="center"/>
          </w:tcPr>
          <w:p w14:paraId="0D0E905B" w14:textId="77777777" w:rsidR="00847433" w:rsidRDefault="00000000">
            <w:pPr>
              <w:pStyle w:val="TAH"/>
              <w:rPr>
                <w:kern w:val="2"/>
                <w:szCs w:val="22"/>
              </w:rPr>
            </w:pPr>
            <w:r>
              <w:rPr>
                <w:kern w:val="2"/>
                <w:szCs w:val="22"/>
              </w:rPr>
              <w:t>Definition</w:t>
            </w:r>
          </w:p>
        </w:tc>
      </w:tr>
      <w:tr w:rsidR="00847433" w14:paraId="3D7C557D" w14:textId="77777777">
        <w:trPr>
          <w:jc w:val="center"/>
        </w:trPr>
        <w:tc>
          <w:tcPr>
            <w:tcW w:w="559" w:type="pct"/>
          </w:tcPr>
          <w:p w14:paraId="4C77EFFA" w14:textId="77777777" w:rsidR="00847433" w:rsidRDefault="00000000">
            <w:pPr>
              <w:pStyle w:val="TAL"/>
              <w:rPr>
                <w:kern w:val="2"/>
                <w:szCs w:val="22"/>
              </w:rPr>
            </w:pPr>
            <w:r>
              <w:rPr>
                <w:kern w:val="2"/>
                <w:szCs w:val="22"/>
              </w:rPr>
              <w:t>apiRoot</w:t>
            </w:r>
          </w:p>
        </w:tc>
        <w:tc>
          <w:tcPr>
            <w:tcW w:w="708" w:type="pct"/>
          </w:tcPr>
          <w:p w14:paraId="303E26A9" w14:textId="77777777" w:rsidR="00847433" w:rsidRDefault="00000000">
            <w:pPr>
              <w:pStyle w:val="TAL"/>
              <w:rPr>
                <w:kern w:val="2"/>
                <w:szCs w:val="22"/>
              </w:rPr>
            </w:pPr>
            <w:r>
              <w:rPr>
                <w:kern w:val="2"/>
                <w:szCs w:val="22"/>
              </w:rPr>
              <w:t>string</w:t>
            </w:r>
          </w:p>
        </w:tc>
        <w:tc>
          <w:tcPr>
            <w:tcW w:w="3733" w:type="pct"/>
            <w:vAlign w:val="center"/>
          </w:tcPr>
          <w:p w14:paraId="5B5DEDE5" w14:textId="77777777" w:rsidR="00847433" w:rsidRDefault="00000000">
            <w:pPr>
              <w:pStyle w:val="TAL"/>
              <w:rPr>
                <w:kern w:val="2"/>
                <w:szCs w:val="22"/>
              </w:rPr>
            </w:pPr>
            <w:r>
              <w:rPr>
                <w:kern w:val="2"/>
                <w:szCs w:val="22"/>
              </w:rPr>
              <w:t>See clause 7.5</w:t>
            </w:r>
          </w:p>
        </w:tc>
      </w:tr>
      <w:tr w:rsidR="00847433" w14:paraId="1F8B1635" w14:textId="77777777">
        <w:trPr>
          <w:jc w:val="center"/>
        </w:trPr>
        <w:tc>
          <w:tcPr>
            <w:tcW w:w="559" w:type="pct"/>
          </w:tcPr>
          <w:p w14:paraId="65E87A71" w14:textId="77777777" w:rsidR="00847433" w:rsidRDefault="00000000">
            <w:pPr>
              <w:pStyle w:val="TAL"/>
              <w:rPr>
                <w:kern w:val="2"/>
                <w:szCs w:val="22"/>
                <w:lang w:eastAsia="zh-CN"/>
              </w:rPr>
            </w:pPr>
            <w:r>
              <w:rPr>
                <w:kern w:val="2"/>
                <w:szCs w:val="22"/>
                <w:lang w:eastAsia="zh-CN"/>
              </w:rPr>
              <w:t>apiVersion</w:t>
            </w:r>
          </w:p>
        </w:tc>
        <w:tc>
          <w:tcPr>
            <w:tcW w:w="708" w:type="pct"/>
          </w:tcPr>
          <w:p w14:paraId="22AE3FAF" w14:textId="77777777" w:rsidR="00847433" w:rsidRDefault="00000000">
            <w:pPr>
              <w:pStyle w:val="TAL"/>
              <w:rPr>
                <w:kern w:val="2"/>
                <w:szCs w:val="22"/>
                <w:lang w:eastAsia="zh-CN"/>
              </w:rPr>
            </w:pPr>
            <w:r>
              <w:rPr>
                <w:kern w:val="2"/>
                <w:szCs w:val="22"/>
              </w:rPr>
              <w:t>string</w:t>
            </w:r>
          </w:p>
        </w:tc>
        <w:tc>
          <w:tcPr>
            <w:tcW w:w="3733" w:type="pct"/>
            <w:vAlign w:val="center"/>
          </w:tcPr>
          <w:p w14:paraId="11CDCF01" w14:textId="77777777" w:rsidR="00847433" w:rsidRDefault="00000000">
            <w:pPr>
              <w:pStyle w:val="TAL"/>
              <w:rPr>
                <w:kern w:val="2"/>
                <w:szCs w:val="22"/>
              </w:rPr>
            </w:pPr>
            <w:r>
              <w:rPr>
                <w:kern w:val="2"/>
                <w:szCs w:val="22"/>
              </w:rPr>
              <w:t>See clause</w:t>
            </w:r>
            <w:r>
              <w:rPr>
                <w:rFonts w:eastAsia="DengXian"/>
                <w:kern w:val="2"/>
              </w:rPr>
              <w:t> </w:t>
            </w:r>
            <w:r>
              <w:rPr>
                <w:kern w:val="2"/>
                <w:szCs w:val="22"/>
              </w:rPr>
              <w:t>8.1.1</w:t>
            </w:r>
          </w:p>
        </w:tc>
      </w:tr>
    </w:tbl>
    <w:p w14:paraId="35DFB59D" w14:textId="77777777" w:rsidR="00847433" w:rsidRDefault="00847433">
      <w:pPr>
        <w:rPr>
          <w:lang w:eastAsia="zh-CN"/>
        </w:rPr>
      </w:pPr>
    </w:p>
    <w:p w14:paraId="62471103" w14:textId="77777777" w:rsidR="00847433" w:rsidRDefault="00000000">
      <w:pPr>
        <w:pStyle w:val="Heading5"/>
        <w:rPr>
          <w:lang w:eastAsia="zh-CN"/>
        </w:rPr>
      </w:pPr>
      <w:bookmarkStart w:id="750" w:name="_Toc93878952"/>
      <w:bookmarkStart w:id="751" w:name="_Toc97197134"/>
      <w:bookmarkStart w:id="752" w:name="_Toc81332257"/>
      <w:bookmarkStart w:id="753" w:name="_Toc96996728"/>
      <w:bookmarkStart w:id="754" w:name="_Toc153793014"/>
      <w:r>
        <w:rPr>
          <w:lang w:eastAsia="zh-CN"/>
        </w:rPr>
        <w:t>8.1.2.2.3</w:t>
      </w:r>
      <w:r>
        <w:rPr>
          <w:lang w:eastAsia="zh-CN"/>
        </w:rPr>
        <w:tab/>
        <w:t>Resource Standard Methods</w:t>
      </w:r>
      <w:bookmarkEnd w:id="750"/>
      <w:bookmarkEnd w:id="751"/>
      <w:bookmarkEnd w:id="752"/>
      <w:bookmarkEnd w:id="753"/>
      <w:bookmarkEnd w:id="754"/>
    </w:p>
    <w:p w14:paraId="5B649D25" w14:textId="77777777" w:rsidR="00847433" w:rsidRDefault="00000000">
      <w:pPr>
        <w:pStyle w:val="Heading6"/>
        <w:rPr>
          <w:lang w:eastAsia="zh-CN"/>
        </w:rPr>
      </w:pPr>
      <w:bookmarkStart w:id="755" w:name="_Toc97197135"/>
      <w:bookmarkStart w:id="756" w:name="_Toc81332258"/>
      <w:bookmarkStart w:id="757" w:name="_Toc96996729"/>
      <w:bookmarkStart w:id="758" w:name="_Toc93878953"/>
      <w:bookmarkStart w:id="759" w:name="_Toc153793015"/>
      <w:r>
        <w:rPr>
          <w:lang w:eastAsia="zh-CN"/>
        </w:rPr>
        <w:t>8.1.2.2.3.1</w:t>
      </w:r>
      <w:r>
        <w:rPr>
          <w:lang w:eastAsia="zh-CN"/>
        </w:rPr>
        <w:tab/>
        <w:t>POST</w:t>
      </w:r>
      <w:bookmarkEnd w:id="755"/>
      <w:bookmarkEnd w:id="756"/>
      <w:bookmarkEnd w:id="757"/>
      <w:bookmarkEnd w:id="758"/>
      <w:bookmarkEnd w:id="759"/>
    </w:p>
    <w:p w14:paraId="3DED745A" w14:textId="77777777" w:rsidR="00847433" w:rsidRDefault="00000000">
      <w:pPr>
        <w:rPr>
          <w:lang w:eastAsia="zh-CN"/>
        </w:rPr>
      </w:pPr>
      <w:r>
        <w:rPr>
          <w:lang w:eastAsia="zh-CN"/>
        </w:rPr>
        <w:t>This method shall support the URI query parameters specified in table</w:t>
      </w:r>
      <w:r>
        <w:rPr>
          <w:rFonts w:ascii="Arial" w:eastAsia="DengXian" w:hAnsi="Arial"/>
          <w:sz w:val="18"/>
        </w:rPr>
        <w:t> </w:t>
      </w:r>
      <w:r>
        <w:rPr>
          <w:lang w:eastAsia="zh-CN"/>
        </w:rPr>
        <w:t>8.1.2.2.3.1-1.</w:t>
      </w:r>
    </w:p>
    <w:p w14:paraId="5995675A" w14:textId="77777777" w:rsidR="00847433" w:rsidRDefault="00000000">
      <w:pPr>
        <w:pStyle w:val="TH"/>
      </w:pPr>
      <w:r>
        <w:t>Table</w:t>
      </w:r>
      <w:r>
        <w:rPr>
          <w:rFonts w:eastAsia="DengXian"/>
          <w:sz w:val="18"/>
        </w:rPr>
        <w:t> </w:t>
      </w:r>
      <w:r>
        <w:t>8.1.2.2.3.1-1: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4"/>
        <w:gridCol w:w="1833"/>
        <w:gridCol w:w="404"/>
        <w:gridCol w:w="1177"/>
        <w:gridCol w:w="4629"/>
      </w:tblGrid>
      <w:tr w:rsidR="00847433" w14:paraId="1F6B07F5" w14:textId="77777777">
        <w:trPr>
          <w:jc w:val="center"/>
        </w:trPr>
        <w:tc>
          <w:tcPr>
            <w:tcW w:w="844" w:type="pct"/>
            <w:shd w:val="clear" w:color="auto" w:fill="C0C0C0"/>
          </w:tcPr>
          <w:p w14:paraId="53AACC8C" w14:textId="77777777" w:rsidR="00847433" w:rsidRDefault="00000000">
            <w:pPr>
              <w:pStyle w:val="TAH"/>
              <w:rPr>
                <w:kern w:val="2"/>
                <w:szCs w:val="22"/>
              </w:rPr>
            </w:pPr>
            <w:r>
              <w:rPr>
                <w:kern w:val="2"/>
                <w:szCs w:val="22"/>
              </w:rPr>
              <w:t>Name</w:t>
            </w:r>
          </w:p>
        </w:tc>
        <w:tc>
          <w:tcPr>
            <w:tcW w:w="947" w:type="pct"/>
            <w:shd w:val="clear" w:color="auto" w:fill="C0C0C0"/>
          </w:tcPr>
          <w:p w14:paraId="5A76036E" w14:textId="77777777" w:rsidR="00847433" w:rsidRDefault="00000000">
            <w:pPr>
              <w:pStyle w:val="TAH"/>
              <w:rPr>
                <w:kern w:val="2"/>
                <w:szCs w:val="22"/>
              </w:rPr>
            </w:pPr>
            <w:r>
              <w:rPr>
                <w:kern w:val="2"/>
                <w:szCs w:val="22"/>
              </w:rPr>
              <w:t>Data type</w:t>
            </w:r>
          </w:p>
        </w:tc>
        <w:tc>
          <w:tcPr>
            <w:tcW w:w="209" w:type="pct"/>
            <w:shd w:val="clear" w:color="auto" w:fill="C0C0C0"/>
          </w:tcPr>
          <w:p w14:paraId="7C6E745D" w14:textId="77777777" w:rsidR="00847433" w:rsidRDefault="00000000">
            <w:pPr>
              <w:pStyle w:val="TAH"/>
              <w:rPr>
                <w:kern w:val="2"/>
                <w:szCs w:val="22"/>
              </w:rPr>
            </w:pPr>
            <w:r>
              <w:rPr>
                <w:kern w:val="2"/>
                <w:szCs w:val="22"/>
              </w:rPr>
              <w:t>P</w:t>
            </w:r>
          </w:p>
        </w:tc>
        <w:tc>
          <w:tcPr>
            <w:tcW w:w="608" w:type="pct"/>
            <w:shd w:val="clear" w:color="auto" w:fill="C0C0C0"/>
          </w:tcPr>
          <w:p w14:paraId="34731915" w14:textId="77777777" w:rsidR="00847433" w:rsidRDefault="00000000">
            <w:pPr>
              <w:pStyle w:val="TAH"/>
              <w:rPr>
                <w:kern w:val="2"/>
                <w:szCs w:val="22"/>
              </w:rPr>
            </w:pPr>
            <w:r>
              <w:rPr>
                <w:kern w:val="2"/>
                <w:szCs w:val="22"/>
              </w:rPr>
              <w:t>Cardinality</w:t>
            </w:r>
          </w:p>
        </w:tc>
        <w:tc>
          <w:tcPr>
            <w:tcW w:w="2392" w:type="pct"/>
            <w:shd w:val="clear" w:color="auto" w:fill="C0C0C0"/>
            <w:vAlign w:val="center"/>
          </w:tcPr>
          <w:p w14:paraId="3E9619DD" w14:textId="77777777" w:rsidR="00847433" w:rsidRDefault="00000000">
            <w:pPr>
              <w:pStyle w:val="TAH"/>
              <w:rPr>
                <w:kern w:val="2"/>
                <w:szCs w:val="22"/>
              </w:rPr>
            </w:pPr>
            <w:r>
              <w:rPr>
                <w:kern w:val="2"/>
                <w:szCs w:val="22"/>
              </w:rPr>
              <w:t>Description</w:t>
            </w:r>
          </w:p>
        </w:tc>
      </w:tr>
      <w:tr w:rsidR="00847433" w14:paraId="5CF99CB7" w14:textId="77777777">
        <w:trPr>
          <w:jc w:val="center"/>
        </w:trPr>
        <w:tc>
          <w:tcPr>
            <w:tcW w:w="844" w:type="pct"/>
            <w:shd w:val="clear" w:color="auto" w:fill="auto"/>
          </w:tcPr>
          <w:p w14:paraId="681CFF38" w14:textId="77777777" w:rsidR="00847433" w:rsidRDefault="00000000">
            <w:pPr>
              <w:pStyle w:val="TAL"/>
              <w:rPr>
                <w:kern w:val="2"/>
                <w:szCs w:val="22"/>
              </w:rPr>
            </w:pPr>
            <w:r>
              <w:rPr>
                <w:kern w:val="2"/>
                <w:szCs w:val="22"/>
              </w:rPr>
              <w:t>n/a</w:t>
            </w:r>
          </w:p>
        </w:tc>
        <w:tc>
          <w:tcPr>
            <w:tcW w:w="947" w:type="pct"/>
          </w:tcPr>
          <w:p w14:paraId="3B77F08B" w14:textId="77777777" w:rsidR="00847433" w:rsidRDefault="00847433">
            <w:pPr>
              <w:pStyle w:val="TAL"/>
              <w:rPr>
                <w:kern w:val="2"/>
                <w:szCs w:val="22"/>
              </w:rPr>
            </w:pPr>
          </w:p>
        </w:tc>
        <w:tc>
          <w:tcPr>
            <w:tcW w:w="209" w:type="pct"/>
          </w:tcPr>
          <w:p w14:paraId="0353DF3D" w14:textId="77777777" w:rsidR="00847433" w:rsidRDefault="00847433">
            <w:pPr>
              <w:pStyle w:val="TAC"/>
              <w:rPr>
                <w:kern w:val="2"/>
                <w:szCs w:val="22"/>
              </w:rPr>
            </w:pPr>
          </w:p>
        </w:tc>
        <w:tc>
          <w:tcPr>
            <w:tcW w:w="608" w:type="pct"/>
          </w:tcPr>
          <w:p w14:paraId="43A7D95D" w14:textId="77777777" w:rsidR="00847433" w:rsidRDefault="00847433">
            <w:pPr>
              <w:pStyle w:val="TAL"/>
              <w:rPr>
                <w:kern w:val="2"/>
                <w:szCs w:val="22"/>
              </w:rPr>
            </w:pPr>
          </w:p>
        </w:tc>
        <w:tc>
          <w:tcPr>
            <w:tcW w:w="2392" w:type="pct"/>
            <w:shd w:val="clear" w:color="auto" w:fill="auto"/>
            <w:vAlign w:val="center"/>
          </w:tcPr>
          <w:p w14:paraId="194A9317" w14:textId="77777777" w:rsidR="00847433" w:rsidRDefault="00847433">
            <w:pPr>
              <w:pStyle w:val="TAL"/>
              <w:rPr>
                <w:kern w:val="2"/>
                <w:szCs w:val="22"/>
              </w:rPr>
            </w:pPr>
          </w:p>
        </w:tc>
      </w:tr>
    </w:tbl>
    <w:p w14:paraId="6EFDFDA2" w14:textId="77777777" w:rsidR="00847433" w:rsidRDefault="00847433">
      <w:pPr>
        <w:rPr>
          <w:lang w:eastAsia="zh-CN"/>
        </w:rPr>
      </w:pPr>
    </w:p>
    <w:p w14:paraId="20F811EF" w14:textId="77777777" w:rsidR="00847433" w:rsidRDefault="00000000">
      <w:r>
        <w:t>This method shall support the request data structures specified in table</w:t>
      </w:r>
      <w:r>
        <w:rPr>
          <w:rFonts w:ascii="Arial" w:eastAsia="DengXian" w:hAnsi="Arial"/>
          <w:sz w:val="18"/>
        </w:rPr>
        <w:t> </w:t>
      </w:r>
      <w:r>
        <w:t>8.1.2.2.3.1-2 and the response data structures and response codes specified in table</w:t>
      </w:r>
      <w:r>
        <w:rPr>
          <w:rFonts w:ascii="Arial" w:eastAsia="DengXian" w:hAnsi="Arial"/>
          <w:sz w:val="18"/>
        </w:rPr>
        <w:t> </w:t>
      </w:r>
      <w:r>
        <w:t>8.1.2.2.3.1-3.</w:t>
      </w:r>
    </w:p>
    <w:p w14:paraId="67D4CED2" w14:textId="77777777" w:rsidR="00847433" w:rsidRDefault="00000000">
      <w:pPr>
        <w:pStyle w:val="TH"/>
      </w:pPr>
      <w:r>
        <w:t>Table</w:t>
      </w:r>
      <w:r>
        <w:rPr>
          <w:rFonts w:eastAsia="DengXian"/>
          <w:sz w:val="18"/>
        </w:rPr>
        <w:t> </w:t>
      </w:r>
      <w:r>
        <w:t xml:space="preserve">8.1.2.2.3.1-2: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2C319E6E" w14:textId="77777777">
        <w:trPr>
          <w:jc w:val="center"/>
        </w:trPr>
        <w:tc>
          <w:tcPr>
            <w:tcW w:w="1604" w:type="dxa"/>
            <w:tcBorders>
              <w:bottom w:val="single" w:sz="6" w:space="0" w:color="auto"/>
            </w:tcBorders>
            <w:shd w:val="clear" w:color="auto" w:fill="C0C0C0"/>
          </w:tcPr>
          <w:p w14:paraId="6A0F35B0" w14:textId="77777777" w:rsidR="00847433" w:rsidRDefault="00000000">
            <w:pPr>
              <w:pStyle w:val="TAH"/>
              <w:rPr>
                <w:kern w:val="2"/>
                <w:szCs w:val="22"/>
              </w:rPr>
            </w:pPr>
            <w:r>
              <w:rPr>
                <w:kern w:val="2"/>
                <w:szCs w:val="22"/>
              </w:rPr>
              <w:t>Data type</w:t>
            </w:r>
          </w:p>
        </w:tc>
        <w:tc>
          <w:tcPr>
            <w:tcW w:w="518" w:type="dxa"/>
            <w:tcBorders>
              <w:bottom w:val="single" w:sz="6" w:space="0" w:color="auto"/>
            </w:tcBorders>
            <w:shd w:val="clear" w:color="auto" w:fill="C0C0C0"/>
          </w:tcPr>
          <w:p w14:paraId="648B9440" w14:textId="77777777" w:rsidR="00847433" w:rsidRDefault="00000000">
            <w:pPr>
              <w:pStyle w:val="TAH"/>
              <w:rPr>
                <w:kern w:val="2"/>
                <w:szCs w:val="22"/>
              </w:rPr>
            </w:pPr>
            <w:r>
              <w:rPr>
                <w:kern w:val="2"/>
                <w:szCs w:val="22"/>
              </w:rPr>
              <w:t>P</w:t>
            </w:r>
          </w:p>
        </w:tc>
        <w:tc>
          <w:tcPr>
            <w:tcW w:w="2268" w:type="dxa"/>
            <w:tcBorders>
              <w:bottom w:val="single" w:sz="6" w:space="0" w:color="auto"/>
            </w:tcBorders>
            <w:shd w:val="clear" w:color="auto" w:fill="C0C0C0"/>
          </w:tcPr>
          <w:p w14:paraId="59C349FE" w14:textId="77777777" w:rsidR="00847433" w:rsidRDefault="00000000">
            <w:pPr>
              <w:pStyle w:val="TAH"/>
              <w:rPr>
                <w:kern w:val="2"/>
                <w:szCs w:val="22"/>
              </w:rPr>
            </w:pPr>
            <w:r>
              <w:rPr>
                <w:kern w:val="2"/>
                <w:szCs w:val="22"/>
              </w:rPr>
              <w:t>Cardinality</w:t>
            </w:r>
          </w:p>
        </w:tc>
        <w:tc>
          <w:tcPr>
            <w:tcW w:w="5239" w:type="dxa"/>
            <w:tcBorders>
              <w:bottom w:val="single" w:sz="6" w:space="0" w:color="auto"/>
            </w:tcBorders>
            <w:shd w:val="clear" w:color="auto" w:fill="C0C0C0"/>
            <w:vAlign w:val="center"/>
          </w:tcPr>
          <w:p w14:paraId="33FA80F2" w14:textId="77777777" w:rsidR="00847433" w:rsidRDefault="00000000">
            <w:pPr>
              <w:pStyle w:val="TAH"/>
              <w:rPr>
                <w:kern w:val="2"/>
                <w:szCs w:val="22"/>
              </w:rPr>
            </w:pPr>
            <w:r>
              <w:rPr>
                <w:kern w:val="2"/>
                <w:szCs w:val="22"/>
              </w:rPr>
              <w:t>Description</w:t>
            </w:r>
          </w:p>
        </w:tc>
      </w:tr>
      <w:tr w:rsidR="00847433" w14:paraId="7CEB2DD7" w14:textId="77777777">
        <w:trPr>
          <w:jc w:val="center"/>
        </w:trPr>
        <w:tc>
          <w:tcPr>
            <w:tcW w:w="1604" w:type="dxa"/>
            <w:tcBorders>
              <w:top w:val="single" w:sz="6" w:space="0" w:color="auto"/>
            </w:tcBorders>
            <w:shd w:val="clear" w:color="auto" w:fill="auto"/>
          </w:tcPr>
          <w:p w14:paraId="0697A5A0" w14:textId="77777777" w:rsidR="00847433" w:rsidRDefault="00000000">
            <w:pPr>
              <w:pStyle w:val="TAL"/>
              <w:rPr>
                <w:kern w:val="2"/>
                <w:szCs w:val="22"/>
              </w:rPr>
            </w:pPr>
            <w:r>
              <w:rPr>
                <w:kern w:val="2"/>
                <w:szCs w:val="22"/>
              </w:rPr>
              <w:t>ASRegistration</w:t>
            </w:r>
          </w:p>
        </w:tc>
        <w:tc>
          <w:tcPr>
            <w:tcW w:w="518" w:type="dxa"/>
            <w:tcBorders>
              <w:top w:val="single" w:sz="6" w:space="0" w:color="auto"/>
            </w:tcBorders>
          </w:tcPr>
          <w:p w14:paraId="02B99F6E" w14:textId="77777777" w:rsidR="00847433" w:rsidRDefault="00000000">
            <w:pPr>
              <w:pStyle w:val="TAC"/>
              <w:rPr>
                <w:kern w:val="2"/>
                <w:szCs w:val="22"/>
              </w:rPr>
            </w:pPr>
            <w:r>
              <w:rPr>
                <w:kern w:val="2"/>
                <w:szCs w:val="22"/>
              </w:rPr>
              <w:t>M</w:t>
            </w:r>
          </w:p>
        </w:tc>
        <w:tc>
          <w:tcPr>
            <w:tcW w:w="2268" w:type="dxa"/>
            <w:tcBorders>
              <w:top w:val="single" w:sz="6" w:space="0" w:color="auto"/>
            </w:tcBorders>
          </w:tcPr>
          <w:p w14:paraId="2625EA32" w14:textId="77777777" w:rsidR="00847433" w:rsidRDefault="00000000">
            <w:pPr>
              <w:pStyle w:val="TAL"/>
              <w:rPr>
                <w:kern w:val="2"/>
                <w:szCs w:val="22"/>
              </w:rPr>
            </w:pPr>
            <w:r>
              <w:rPr>
                <w:kern w:val="2"/>
                <w:szCs w:val="22"/>
              </w:rPr>
              <w:t>1</w:t>
            </w:r>
          </w:p>
        </w:tc>
        <w:tc>
          <w:tcPr>
            <w:tcW w:w="5239" w:type="dxa"/>
            <w:tcBorders>
              <w:top w:val="single" w:sz="6" w:space="0" w:color="auto"/>
            </w:tcBorders>
            <w:shd w:val="clear" w:color="auto" w:fill="auto"/>
          </w:tcPr>
          <w:p w14:paraId="17965297" w14:textId="77777777" w:rsidR="00847433" w:rsidRDefault="00000000">
            <w:pPr>
              <w:pStyle w:val="TAL"/>
              <w:rPr>
                <w:kern w:val="2"/>
                <w:szCs w:val="22"/>
              </w:rPr>
            </w:pPr>
            <w:r>
              <w:rPr>
                <w:kern w:val="2"/>
                <w:szCs w:val="22"/>
              </w:rPr>
              <w:t>AS registration request information.</w:t>
            </w:r>
          </w:p>
        </w:tc>
      </w:tr>
    </w:tbl>
    <w:p w14:paraId="654A79C7" w14:textId="77777777" w:rsidR="00847433" w:rsidRDefault="00847433">
      <w:pPr>
        <w:rPr>
          <w:lang w:eastAsia="zh-CN"/>
        </w:rPr>
      </w:pPr>
    </w:p>
    <w:p w14:paraId="752EBE0D" w14:textId="77777777" w:rsidR="00847433" w:rsidRDefault="00000000">
      <w:pPr>
        <w:pStyle w:val="TH"/>
      </w:pPr>
      <w:r>
        <w:t>Table</w:t>
      </w:r>
      <w:r>
        <w:rPr>
          <w:rFonts w:eastAsia="DengXian"/>
          <w:sz w:val="18"/>
        </w:rPr>
        <w:t> </w:t>
      </w:r>
      <w:r>
        <w:t>8.1.2.2.3.1-3: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000189AF" w14:textId="77777777">
        <w:trPr>
          <w:jc w:val="center"/>
        </w:trPr>
        <w:tc>
          <w:tcPr>
            <w:tcW w:w="825" w:type="pct"/>
            <w:shd w:val="clear" w:color="auto" w:fill="C0C0C0"/>
          </w:tcPr>
          <w:p w14:paraId="1D3DF51B" w14:textId="77777777" w:rsidR="00847433" w:rsidRDefault="00000000">
            <w:pPr>
              <w:pStyle w:val="TAH"/>
              <w:rPr>
                <w:kern w:val="2"/>
                <w:szCs w:val="22"/>
              </w:rPr>
            </w:pPr>
            <w:r>
              <w:rPr>
                <w:kern w:val="2"/>
                <w:szCs w:val="22"/>
              </w:rPr>
              <w:t>Data type</w:t>
            </w:r>
          </w:p>
        </w:tc>
        <w:tc>
          <w:tcPr>
            <w:tcW w:w="499" w:type="pct"/>
            <w:shd w:val="clear" w:color="auto" w:fill="C0C0C0"/>
          </w:tcPr>
          <w:p w14:paraId="6CF0D45D" w14:textId="77777777" w:rsidR="00847433" w:rsidRDefault="00000000">
            <w:pPr>
              <w:pStyle w:val="TAH"/>
              <w:rPr>
                <w:kern w:val="2"/>
                <w:szCs w:val="22"/>
              </w:rPr>
            </w:pPr>
            <w:r>
              <w:rPr>
                <w:kern w:val="2"/>
                <w:szCs w:val="22"/>
              </w:rPr>
              <w:t>P</w:t>
            </w:r>
          </w:p>
        </w:tc>
        <w:tc>
          <w:tcPr>
            <w:tcW w:w="738" w:type="pct"/>
            <w:shd w:val="clear" w:color="auto" w:fill="C0C0C0"/>
          </w:tcPr>
          <w:p w14:paraId="6E0FDF88" w14:textId="77777777" w:rsidR="00847433" w:rsidRDefault="00000000">
            <w:pPr>
              <w:pStyle w:val="TAH"/>
              <w:rPr>
                <w:kern w:val="2"/>
                <w:szCs w:val="22"/>
              </w:rPr>
            </w:pPr>
            <w:r>
              <w:rPr>
                <w:kern w:val="2"/>
                <w:szCs w:val="22"/>
              </w:rPr>
              <w:t>Cardinality</w:t>
            </w:r>
          </w:p>
        </w:tc>
        <w:tc>
          <w:tcPr>
            <w:tcW w:w="967" w:type="pct"/>
            <w:shd w:val="clear" w:color="auto" w:fill="C0C0C0"/>
          </w:tcPr>
          <w:p w14:paraId="71FF4609" w14:textId="77777777" w:rsidR="00847433" w:rsidRDefault="00000000">
            <w:pPr>
              <w:pStyle w:val="TAH"/>
              <w:rPr>
                <w:kern w:val="2"/>
                <w:szCs w:val="22"/>
              </w:rPr>
            </w:pPr>
            <w:r>
              <w:rPr>
                <w:kern w:val="2"/>
                <w:szCs w:val="22"/>
              </w:rPr>
              <w:t>Response</w:t>
            </w:r>
          </w:p>
          <w:p w14:paraId="692EBB2E" w14:textId="77777777" w:rsidR="00847433" w:rsidRDefault="00000000">
            <w:pPr>
              <w:pStyle w:val="TAH"/>
              <w:rPr>
                <w:kern w:val="2"/>
                <w:szCs w:val="22"/>
              </w:rPr>
            </w:pPr>
            <w:r>
              <w:rPr>
                <w:kern w:val="2"/>
                <w:szCs w:val="22"/>
              </w:rPr>
              <w:t>codes</w:t>
            </w:r>
          </w:p>
        </w:tc>
        <w:tc>
          <w:tcPr>
            <w:tcW w:w="1971" w:type="pct"/>
            <w:shd w:val="clear" w:color="auto" w:fill="C0C0C0"/>
          </w:tcPr>
          <w:p w14:paraId="40CFD3EA" w14:textId="77777777" w:rsidR="00847433" w:rsidRDefault="00000000">
            <w:pPr>
              <w:pStyle w:val="TAH"/>
              <w:rPr>
                <w:kern w:val="2"/>
                <w:szCs w:val="22"/>
              </w:rPr>
            </w:pPr>
            <w:r>
              <w:rPr>
                <w:kern w:val="2"/>
                <w:szCs w:val="22"/>
              </w:rPr>
              <w:t>Description</w:t>
            </w:r>
          </w:p>
        </w:tc>
      </w:tr>
      <w:tr w:rsidR="00847433" w14:paraId="5827DD98" w14:textId="77777777">
        <w:trPr>
          <w:jc w:val="center"/>
        </w:trPr>
        <w:tc>
          <w:tcPr>
            <w:tcW w:w="825" w:type="pct"/>
            <w:shd w:val="clear" w:color="auto" w:fill="auto"/>
          </w:tcPr>
          <w:p w14:paraId="560BB199" w14:textId="77777777" w:rsidR="00847433" w:rsidRDefault="00000000">
            <w:pPr>
              <w:pStyle w:val="TAL"/>
              <w:rPr>
                <w:kern w:val="2"/>
                <w:szCs w:val="22"/>
              </w:rPr>
            </w:pPr>
            <w:r>
              <w:rPr>
                <w:kern w:val="2"/>
                <w:szCs w:val="22"/>
              </w:rPr>
              <w:t>ASRegistrationAck</w:t>
            </w:r>
          </w:p>
        </w:tc>
        <w:tc>
          <w:tcPr>
            <w:tcW w:w="499" w:type="pct"/>
          </w:tcPr>
          <w:p w14:paraId="19A92F2D" w14:textId="77777777" w:rsidR="00847433" w:rsidRDefault="00000000">
            <w:pPr>
              <w:pStyle w:val="TAC"/>
              <w:rPr>
                <w:kern w:val="2"/>
                <w:szCs w:val="22"/>
              </w:rPr>
            </w:pPr>
            <w:r>
              <w:rPr>
                <w:kern w:val="2"/>
                <w:szCs w:val="22"/>
              </w:rPr>
              <w:t>M</w:t>
            </w:r>
          </w:p>
        </w:tc>
        <w:tc>
          <w:tcPr>
            <w:tcW w:w="738" w:type="pct"/>
          </w:tcPr>
          <w:p w14:paraId="0A83849A" w14:textId="77777777" w:rsidR="00847433" w:rsidRDefault="00000000">
            <w:pPr>
              <w:pStyle w:val="TAL"/>
              <w:rPr>
                <w:kern w:val="2"/>
                <w:szCs w:val="22"/>
              </w:rPr>
            </w:pPr>
            <w:r>
              <w:rPr>
                <w:kern w:val="2"/>
                <w:szCs w:val="22"/>
              </w:rPr>
              <w:t>1</w:t>
            </w:r>
          </w:p>
        </w:tc>
        <w:tc>
          <w:tcPr>
            <w:tcW w:w="967" w:type="pct"/>
          </w:tcPr>
          <w:p w14:paraId="7282C4B6" w14:textId="77777777" w:rsidR="00847433" w:rsidRDefault="00000000">
            <w:pPr>
              <w:pStyle w:val="TAL"/>
              <w:rPr>
                <w:kern w:val="2"/>
                <w:szCs w:val="22"/>
                <w:lang w:eastAsia="zh-CN"/>
              </w:rPr>
            </w:pPr>
            <w:r>
              <w:rPr>
                <w:kern w:val="2"/>
                <w:szCs w:val="22"/>
                <w:lang w:eastAsia="zh-CN"/>
              </w:rPr>
              <w:t>201 Created</w:t>
            </w:r>
          </w:p>
        </w:tc>
        <w:tc>
          <w:tcPr>
            <w:tcW w:w="1971" w:type="pct"/>
            <w:shd w:val="clear" w:color="auto" w:fill="auto"/>
          </w:tcPr>
          <w:p w14:paraId="1DC15FDF" w14:textId="77777777" w:rsidR="00847433" w:rsidRDefault="00000000">
            <w:pPr>
              <w:pStyle w:val="TAL"/>
              <w:rPr>
                <w:kern w:val="2"/>
                <w:szCs w:val="22"/>
              </w:rPr>
            </w:pPr>
            <w:r>
              <w:rPr>
                <w:kern w:val="2"/>
                <w:szCs w:val="22"/>
              </w:rPr>
              <w:t xml:space="preserve">AS information is registered successfully at MSGin5G Server. </w:t>
            </w:r>
          </w:p>
          <w:p w14:paraId="1E87BB44" w14:textId="77777777" w:rsidR="00847433" w:rsidRDefault="00000000">
            <w:pPr>
              <w:pStyle w:val="TAL"/>
              <w:rPr>
                <w:kern w:val="2"/>
                <w:szCs w:val="22"/>
              </w:rPr>
            </w:pPr>
            <w:r>
              <w:rPr>
                <w:kern w:val="2"/>
                <w:szCs w:val="22"/>
              </w:rPr>
              <w:t>The URI of the created resource shall be returned in the "Location" HTTP header.</w:t>
            </w:r>
          </w:p>
        </w:tc>
      </w:tr>
      <w:tr w:rsidR="00847433" w14:paraId="498FD0CB" w14:textId="77777777">
        <w:trPr>
          <w:jc w:val="center"/>
        </w:trPr>
        <w:tc>
          <w:tcPr>
            <w:tcW w:w="5000" w:type="pct"/>
            <w:gridSpan w:val="5"/>
            <w:shd w:val="clear" w:color="auto" w:fill="auto"/>
          </w:tcPr>
          <w:p w14:paraId="0C6CEB69" w14:textId="77777777" w:rsidR="00847433" w:rsidRDefault="00000000">
            <w:pPr>
              <w:pStyle w:val="TAN"/>
              <w:rPr>
                <w:kern w:val="2"/>
                <w:szCs w:val="22"/>
              </w:rPr>
            </w:pPr>
            <w:r>
              <w:rPr>
                <w:kern w:val="2"/>
                <w:szCs w:val="22"/>
              </w:rPr>
              <w:t>NOTE:</w:t>
            </w:r>
            <w:r>
              <w:rPr>
                <w:kern w:val="2"/>
                <w:szCs w:val="22"/>
              </w:rPr>
              <w:tab/>
              <w:t>The mandatory HTTP error status codes for the POST method listed in table 5.2.7.1-1 of 3GPP TS 29.500 [</w:t>
            </w:r>
            <w:r>
              <w:rPr>
                <w:kern w:val="2"/>
                <w:szCs w:val="22"/>
                <w:lang w:eastAsia="zh-CN"/>
              </w:rPr>
              <w:t>4</w:t>
            </w:r>
            <w:r>
              <w:rPr>
                <w:kern w:val="2"/>
                <w:szCs w:val="22"/>
              </w:rPr>
              <w:t>] shall also apply.</w:t>
            </w:r>
          </w:p>
        </w:tc>
      </w:tr>
    </w:tbl>
    <w:p w14:paraId="2D49D7AF" w14:textId="77777777" w:rsidR="00847433" w:rsidRDefault="00847433"/>
    <w:p w14:paraId="04E4298C" w14:textId="77777777" w:rsidR="00847433" w:rsidRDefault="00000000">
      <w:pPr>
        <w:pStyle w:val="TH"/>
      </w:pPr>
      <w:r>
        <w:lastRenderedPageBreak/>
        <w:t>Table</w:t>
      </w:r>
      <w:r>
        <w:rPr>
          <w:rFonts w:eastAsia="DengXian"/>
          <w:sz w:val="18"/>
        </w:rPr>
        <w:t> </w:t>
      </w:r>
      <w:r>
        <w:t>8.1.2.2.3.1-4: Headers supported by the POST method on this resource</w:t>
      </w:r>
    </w:p>
    <w:tbl>
      <w:tblPr>
        <w:tblW w:w="499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301"/>
        <w:gridCol w:w="551"/>
        <w:gridCol w:w="1137"/>
        <w:gridCol w:w="4296"/>
      </w:tblGrid>
      <w:tr w:rsidR="00847433" w14:paraId="609EE68E" w14:textId="77777777">
        <w:trPr>
          <w:jc w:val="center"/>
        </w:trPr>
        <w:tc>
          <w:tcPr>
            <w:tcW w:w="1271" w:type="pct"/>
            <w:tcBorders>
              <w:bottom w:val="single" w:sz="6" w:space="0" w:color="auto"/>
            </w:tcBorders>
            <w:shd w:val="clear" w:color="auto" w:fill="C0C0C0"/>
          </w:tcPr>
          <w:p w14:paraId="401A9296" w14:textId="77777777" w:rsidR="00847433" w:rsidRDefault="00000000">
            <w:pPr>
              <w:pStyle w:val="TAH"/>
              <w:rPr>
                <w:kern w:val="2"/>
                <w:szCs w:val="22"/>
              </w:rPr>
            </w:pPr>
            <w:r>
              <w:rPr>
                <w:kern w:val="2"/>
                <w:szCs w:val="22"/>
              </w:rPr>
              <w:t>Name</w:t>
            </w:r>
          </w:p>
        </w:tc>
        <w:tc>
          <w:tcPr>
            <w:tcW w:w="666" w:type="pct"/>
            <w:tcBorders>
              <w:bottom w:val="single" w:sz="6" w:space="0" w:color="auto"/>
            </w:tcBorders>
            <w:shd w:val="clear" w:color="auto" w:fill="C0C0C0"/>
          </w:tcPr>
          <w:p w14:paraId="56765D35" w14:textId="77777777" w:rsidR="00847433" w:rsidRDefault="00000000">
            <w:pPr>
              <w:pStyle w:val="TAH"/>
              <w:rPr>
                <w:kern w:val="2"/>
                <w:szCs w:val="22"/>
              </w:rPr>
            </w:pPr>
            <w:r>
              <w:rPr>
                <w:kern w:val="2"/>
                <w:szCs w:val="22"/>
              </w:rPr>
              <w:t>Data type</w:t>
            </w:r>
          </w:p>
        </w:tc>
        <w:tc>
          <w:tcPr>
            <w:tcW w:w="282" w:type="pct"/>
            <w:tcBorders>
              <w:bottom w:val="single" w:sz="6" w:space="0" w:color="auto"/>
            </w:tcBorders>
            <w:shd w:val="clear" w:color="auto" w:fill="C0C0C0"/>
          </w:tcPr>
          <w:p w14:paraId="15E2967E" w14:textId="77777777" w:rsidR="00847433" w:rsidRDefault="00000000">
            <w:pPr>
              <w:pStyle w:val="TAH"/>
              <w:rPr>
                <w:kern w:val="2"/>
                <w:szCs w:val="22"/>
              </w:rPr>
            </w:pPr>
            <w:r>
              <w:rPr>
                <w:kern w:val="2"/>
                <w:szCs w:val="22"/>
              </w:rPr>
              <w:t>P</w:t>
            </w:r>
          </w:p>
        </w:tc>
        <w:tc>
          <w:tcPr>
            <w:tcW w:w="582" w:type="pct"/>
            <w:tcBorders>
              <w:bottom w:val="single" w:sz="6" w:space="0" w:color="auto"/>
            </w:tcBorders>
            <w:shd w:val="clear" w:color="auto" w:fill="C0C0C0"/>
          </w:tcPr>
          <w:p w14:paraId="30B42A41"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0AC5C839" w14:textId="77777777" w:rsidR="00847433" w:rsidRDefault="00000000">
            <w:pPr>
              <w:pStyle w:val="TAH"/>
              <w:rPr>
                <w:kern w:val="2"/>
                <w:szCs w:val="22"/>
              </w:rPr>
            </w:pPr>
            <w:r>
              <w:rPr>
                <w:kern w:val="2"/>
                <w:szCs w:val="22"/>
              </w:rPr>
              <w:t>Description</w:t>
            </w:r>
          </w:p>
        </w:tc>
      </w:tr>
      <w:tr w:rsidR="00847433" w14:paraId="2830739C" w14:textId="77777777">
        <w:trPr>
          <w:jc w:val="center"/>
        </w:trPr>
        <w:tc>
          <w:tcPr>
            <w:tcW w:w="1271" w:type="pct"/>
            <w:tcBorders>
              <w:top w:val="single" w:sz="6" w:space="0" w:color="auto"/>
            </w:tcBorders>
            <w:shd w:val="clear" w:color="auto" w:fill="auto"/>
          </w:tcPr>
          <w:p w14:paraId="4AFFCA19" w14:textId="77777777" w:rsidR="00847433" w:rsidRDefault="00000000">
            <w:pPr>
              <w:pStyle w:val="TAL"/>
              <w:rPr>
                <w:kern w:val="2"/>
                <w:szCs w:val="22"/>
              </w:rPr>
            </w:pPr>
            <w:r>
              <w:rPr>
                <w:kern w:val="2"/>
                <w:szCs w:val="22"/>
              </w:rPr>
              <w:t>n/a</w:t>
            </w:r>
          </w:p>
        </w:tc>
        <w:tc>
          <w:tcPr>
            <w:tcW w:w="666" w:type="pct"/>
            <w:tcBorders>
              <w:top w:val="single" w:sz="6" w:space="0" w:color="auto"/>
            </w:tcBorders>
          </w:tcPr>
          <w:p w14:paraId="51F90C3B" w14:textId="77777777" w:rsidR="00847433" w:rsidRDefault="00847433">
            <w:pPr>
              <w:pStyle w:val="TAL"/>
              <w:rPr>
                <w:kern w:val="2"/>
                <w:szCs w:val="22"/>
              </w:rPr>
            </w:pPr>
          </w:p>
        </w:tc>
        <w:tc>
          <w:tcPr>
            <w:tcW w:w="282" w:type="pct"/>
            <w:tcBorders>
              <w:top w:val="single" w:sz="6" w:space="0" w:color="auto"/>
            </w:tcBorders>
          </w:tcPr>
          <w:p w14:paraId="5A570388" w14:textId="77777777" w:rsidR="00847433" w:rsidRDefault="00847433">
            <w:pPr>
              <w:pStyle w:val="TAC"/>
              <w:rPr>
                <w:kern w:val="2"/>
                <w:szCs w:val="22"/>
              </w:rPr>
            </w:pPr>
          </w:p>
        </w:tc>
        <w:tc>
          <w:tcPr>
            <w:tcW w:w="582" w:type="pct"/>
            <w:tcBorders>
              <w:top w:val="single" w:sz="6" w:space="0" w:color="auto"/>
            </w:tcBorders>
          </w:tcPr>
          <w:p w14:paraId="572F58EA" w14:textId="77777777" w:rsidR="00847433" w:rsidRDefault="00847433">
            <w:pPr>
              <w:pStyle w:val="TAL"/>
              <w:rPr>
                <w:kern w:val="2"/>
                <w:szCs w:val="22"/>
              </w:rPr>
            </w:pPr>
          </w:p>
        </w:tc>
        <w:tc>
          <w:tcPr>
            <w:tcW w:w="2199" w:type="pct"/>
            <w:tcBorders>
              <w:top w:val="single" w:sz="6" w:space="0" w:color="auto"/>
            </w:tcBorders>
            <w:shd w:val="clear" w:color="auto" w:fill="auto"/>
            <w:vAlign w:val="center"/>
          </w:tcPr>
          <w:p w14:paraId="4E72E10C" w14:textId="77777777" w:rsidR="00847433" w:rsidRDefault="00847433">
            <w:pPr>
              <w:pStyle w:val="TAL"/>
              <w:rPr>
                <w:kern w:val="2"/>
                <w:szCs w:val="22"/>
              </w:rPr>
            </w:pPr>
          </w:p>
        </w:tc>
      </w:tr>
    </w:tbl>
    <w:p w14:paraId="65CFF0E0" w14:textId="77777777" w:rsidR="00847433" w:rsidRDefault="00847433"/>
    <w:p w14:paraId="7558ACF8" w14:textId="77777777" w:rsidR="00847433" w:rsidRDefault="00000000">
      <w:pPr>
        <w:pStyle w:val="TH"/>
      </w:pPr>
      <w:r>
        <w:t>Table</w:t>
      </w:r>
      <w:r>
        <w:rPr>
          <w:rFonts w:eastAsia="DengXian"/>
          <w:sz w:val="18"/>
        </w:rPr>
        <w:t> </w:t>
      </w:r>
      <w:r>
        <w:t>8.1.2.2.3.1-5: Headers supported by the 201 response code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51"/>
        <w:gridCol w:w="1429"/>
        <w:gridCol w:w="420"/>
        <w:gridCol w:w="1277"/>
        <w:gridCol w:w="4300"/>
      </w:tblGrid>
      <w:tr w:rsidR="00847433" w14:paraId="10009C98" w14:textId="77777777">
        <w:trPr>
          <w:jc w:val="center"/>
        </w:trPr>
        <w:tc>
          <w:tcPr>
            <w:tcW w:w="1202" w:type="pct"/>
            <w:tcBorders>
              <w:bottom w:val="single" w:sz="6" w:space="0" w:color="auto"/>
            </w:tcBorders>
            <w:shd w:val="clear" w:color="auto" w:fill="C0C0C0"/>
          </w:tcPr>
          <w:p w14:paraId="65F0A000" w14:textId="77777777" w:rsidR="00847433" w:rsidRDefault="00000000">
            <w:pPr>
              <w:pStyle w:val="TAH"/>
              <w:rPr>
                <w:kern w:val="2"/>
                <w:szCs w:val="22"/>
              </w:rPr>
            </w:pPr>
            <w:r>
              <w:rPr>
                <w:kern w:val="2"/>
                <w:szCs w:val="22"/>
              </w:rPr>
              <w:t>Name</w:t>
            </w:r>
          </w:p>
        </w:tc>
        <w:tc>
          <w:tcPr>
            <w:tcW w:w="731" w:type="pct"/>
            <w:tcBorders>
              <w:bottom w:val="single" w:sz="6" w:space="0" w:color="auto"/>
            </w:tcBorders>
            <w:shd w:val="clear" w:color="auto" w:fill="C0C0C0"/>
          </w:tcPr>
          <w:p w14:paraId="5B370E38" w14:textId="77777777" w:rsidR="00847433" w:rsidRDefault="00000000">
            <w:pPr>
              <w:pStyle w:val="TAH"/>
              <w:rPr>
                <w:kern w:val="2"/>
                <w:szCs w:val="22"/>
              </w:rPr>
            </w:pPr>
            <w:r>
              <w:rPr>
                <w:kern w:val="2"/>
                <w:szCs w:val="22"/>
              </w:rPr>
              <w:t>Data type</w:t>
            </w:r>
          </w:p>
        </w:tc>
        <w:tc>
          <w:tcPr>
            <w:tcW w:w="215" w:type="pct"/>
            <w:tcBorders>
              <w:bottom w:val="single" w:sz="6" w:space="0" w:color="auto"/>
            </w:tcBorders>
            <w:shd w:val="clear" w:color="auto" w:fill="C0C0C0"/>
          </w:tcPr>
          <w:p w14:paraId="6A295B99" w14:textId="77777777" w:rsidR="00847433" w:rsidRDefault="00000000">
            <w:pPr>
              <w:pStyle w:val="TAH"/>
              <w:rPr>
                <w:kern w:val="2"/>
                <w:szCs w:val="22"/>
              </w:rPr>
            </w:pPr>
            <w:r>
              <w:rPr>
                <w:kern w:val="2"/>
                <w:szCs w:val="22"/>
              </w:rPr>
              <w:t>P</w:t>
            </w:r>
          </w:p>
        </w:tc>
        <w:tc>
          <w:tcPr>
            <w:tcW w:w="653" w:type="pct"/>
            <w:tcBorders>
              <w:bottom w:val="single" w:sz="6" w:space="0" w:color="auto"/>
            </w:tcBorders>
            <w:shd w:val="clear" w:color="auto" w:fill="C0C0C0"/>
          </w:tcPr>
          <w:p w14:paraId="4FABF3F1"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12BA4BF4" w14:textId="77777777" w:rsidR="00847433" w:rsidRDefault="00000000">
            <w:pPr>
              <w:pStyle w:val="TAH"/>
              <w:rPr>
                <w:kern w:val="2"/>
                <w:szCs w:val="22"/>
              </w:rPr>
            </w:pPr>
            <w:r>
              <w:rPr>
                <w:kern w:val="2"/>
                <w:szCs w:val="22"/>
              </w:rPr>
              <w:t>Description</w:t>
            </w:r>
          </w:p>
        </w:tc>
      </w:tr>
      <w:tr w:rsidR="00847433" w14:paraId="62FE6733" w14:textId="77777777">
        <w:trPr>
          <w:jc w:val="center"/>
        </w:trPr>
        <w:tc>
          <w:tcPr>
            <w:tcW w:w="1202" w:type="pct"/>
            <w:tcBorders>
              <w:top w:val="single" w:sz="6" w:space="0" w:color="auto"/>
            </w:tcBorders>
            <w:shd w:val="clear" w:color="auto" w:fill="auto"/>
          </w:tcPr>
          <w:p w14:paraId="02843B9B" w14:textId="77777777" w:rsidR="00847433" w:rsidRDefault="00000000">
            <w:pPr>
              <w:pStyle w:val="TAL"/>
              <w:rPr>
                <w:kern w:val="2"/>
                <w:szCs w:val="22"/>
              </w:rPr>
            </w:pPr>
            <w:r>
              <w:rPr>
                <w:kern w:val="2"/>
                <w:szCs w:val="22"/>
              </w:rPr>
              <w:t>Location</w:t>
            </w:r>
          </w:p>
        </w:tc>
        <w:tc>
          <w:tcPr>
            <w:tcW w:w="731" w:type="pct"/>
            <w:tcBorders>
              <w:top w:val="single" w:sz="6" w:space="0" w:color="auto"/>
            </w:tcBorders>
          </w:tcPr>
          <w:p w14:paraId="25EF4842" w14:textId="77777777" w:rsidR="00847433" w:rsidRDefault="00000000">
            <w:pPr>
              <w:pStyle w:val="TAL"/>
              <w:rPr>
                <w:kern w:val="2"/>
                <w:szCs w:val="22"/>
              </w:rPr>
            </w:pPr>
            <w:r>
              <w:rPr>
                <w:kern w:val="2"/>
                <w:szCs w:val="22"/>
              </w:rPr>
              <w:t>String</w:t>
            </w:r>
          </w:p>
        </w:tc>
        <w:tc>
          <w:tcPr>
            <w:tcW w:w="215" w:type="pct"/>
            <w:tcBorders>
              <w:top w:val="single" w:sz="6" w:space="0" w:color="auto"/>
            </w:tcBorders>
          </w:tcPr>
          <w:p w14:paraId="67B3C020" w14:textId="77777777" w:rsidR="00847433" w:rsidRDefault="00000000">
            <w:pPr>
              <w:pStyle w:val="TAC"/>
              <w:rPr>
                <w:kern w:val="2"/>
                <w:szCs w:val="22"/>
                <w:lang w:eastAsia="zh-CN"/>
              </w:rPr>
            </w:pPr>
            <w:r>
              <w:rPr>
                <w:kern w:val="2"/>
                <w:szCs w:val="22"/>
                <w:lang w:eastAsia="zh-CN"/>
              </w:rPr>
              <w:t>M</w:t>
            </w:r>
          </w:p>
        </w:tc>
        <w:tc>
          <w:tcPr>
            <w:tcW w:w="653" w:type="pct"/>
            <w:tcBorders>
              <w:top w:val="single" w:sz="6" w:space="0" w:color="auto"/>
            </w:tcBorders>
          </w:tcPr>
          <w:p w14:paraId="75DE8CA6" w14:textId="77777777" w:rsidR="00847433" w:rsidRDefault="00000000">
            <w:pPr>
              <w:pStyle w:val="TAL"/>
              <w:rPr>
                <w:kern w:val="2"/>
                <w:szCs w:val="22"/>
                <w:lang w:eastAsia="zh-CN"/>
              </w:rPr>
            </w:pPr>
            <w:r>
              <w:rPr>
                <w:kern w:val="2"/>
                <w:szCs w:val="22"/>
                <w:lang w:eastAsia="zh-CN"/>
              </w:rPr>
              <w:t>1</w:t>
            </w:r>
          </w:p>
        </w:tc>
        <w:tc>
          <w:tcPr>
            <w:tcW w:w="2199" w:type="pct"/>
            <w:tcBorders>
              <w:top w:val="single" w:sz="6" w:space="0" w:color="auto"/>
            </w:tcBorders>
            <w:shd w:val="clear" w:color="auto" w:fill="auto"/>
            <w:vAlign w:val="center"/>
          </w:tcPr>
          <w:p w14:paraId="75C6B443" w14:textId="77777777" w:rsidR="00847433" w:rsidRDefault="00000000">
            <w:pPr>
              <w:pStyle w:val="TAL"/>
              <w:rPr>
                <w:kern w:val="2"/>
                <w:szCs w:val="22"/>
              </w:rPr>
            </w:pPr>
            <w:r>
              <w:rPr>
                <w:kern w:val="2"/>
                <w:szCs w:val="22"/>
              </w:rPr>
              <w:t xml:space="preserve">Contains the URI of the newly created resource, according to the structure: </w:t>
            </w:r>
            <w:r>
              <w:rPr>
                <w:kern w:val="2"/>
                <w:szCs w:val="22"/>
                <w:lang w:eastAsia="zh-CN"/>
              </w:rPr>
              <w:t>{apiRoot}/msgs-asregistration/&lt;apiVersion&gt;/registrations/{registrationId}</w:t>
            </w:r>
          </w:p>
        </w:tc>
      </w:tr>
    </w:tbl>
    <w:p w14:paraId="54C9E8EA" w14:textId="77777777" w:rsidR="00847433" w:rsidRDefault="00847433"/>
    <w:p w14:paraId="60F94D98" w14:textId="77777777" w:rsidR="00847433" w:rsidRDefault="00000000">
      <w:pPr>
        <w:pStyle w:val="TH"/>
      </w:pPr>
      <w:r>
        <w:t>Table</w:t>
      </w:r>
      <w:r>
        <w:rPr>
          <w:rFonts w:eastAsia="DengXian"/>
          <w:sz w:val="18"/>
        </w:rPr>
        <w:t> </w:t>
      </w:r>
      <w:r>
        <w:t>8.1.2.2.3.1-6: Links supported by the 200 Response Code on this endpoint</w:t>
      </w:r>
    </w:p>
    <w:tbl>
      <w:tblPr>
        <w:tblW w:w="498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61"/>
        <w:gridCol w:w="1888"/>
        <w:gridCol w:w="1418"/>
        <w:gridCol w:w="1593"/>
        <w:gridCol w:w="3880"/>
      </w:tblGrid>
      <w:tr w:rsidR="00847433" w14:paraId="182646A8" w14:textId="77777777">
        <w:trPr>
          <w:jc w:val="center"/>
        </w:trPr>
        <w:tc>
          <w:tcPr>
            <w:tcW w:w="493" w:type="pct"/>
            <w:shd w:val="clear" w:color="auto" w:fill="C0C0C0"/>
          </w:tcPr>
          <w:p w14:paraId="5722B255" w14:textId="77777777" w:rsidR="00847433" w:rsidRDefault="00000000">
            <w:pPr>
              <w:pStyle w:val="TAH"/>
              <w:rPr>
                <w:kern w:val="2"/>
                <w:szCs w:val="22"/>
              </w:rPr>
            </w:pPr>
            <w:r>
              <w:rPr>
                <w:kern w:val="2"/>
                <w:szCs w:val="22"/>
              </w:rPr>
              <w:t>Name</w:t>
            </w:r>
          </w:p>
        </w:tc>
        <w:tc>
          <w:tcPr>
            <w:tcW w:w="969" w:type="pct"/>
            <w:shd w:val="clear" w:color="auto" w:fill="C0C0C0"/>
          </w:tcPr>
          <w:p w14:paraId="69205938" w14:textId="77777777" w:rsidR="00847433" w:rsidRDefault="00000000">
            <w:pPr>
              <w:pStyle w:val="TAH"/>
              <w:rPr>
                <w:kern w:val="2"/>
                <w:szCs w:val="22"/>
              </w:rPr>
            </w:pPr>
            <w:r>
              <w:rPr>
                <w:kern w:val="2"/>
                <w:szCs w:val="22"/>
              </w:rPr>
              <w:t>Resource name</w:t>
            </w:r>
          </w:p>
        </w:tc>
        <w:tc>
          <w:tcPr>
            <w:tcW w:w="728" w:type="pct"/>
            <w:shd w:val="clear" w:color="auto" w:fill="C0C0C0"/>
          </w:tcPr>
          <w:p w14:paraId="190B9A3B" w14:textId="77777777" w:rsidR="00847433" w:rsidRDefault="00000000">
            <w:pPr>
              <w:pStyle w:val="TAH"/>
              <w:rPr>
                <w:kern w:val="2"/>
                <w:szCs w:val="22"/>
              </w:rPr>
            </w:pPr>
            <w:r>
              <w:rPr>
                <w:kern w:val="2"/>
                <w:szCs w:val="22"/>
              </w:rPr>
              <w:t>HTTP method or custom operation</w:t>
            </w:r>
          </w:p>
        </w:tc>
        <w:tc>
          <w:tcPr>
            <w:tcW w:w="818" w:type="pct"/>
            <w:shd w:val="clear" w:color="auto" w:fill="C0C0C0"/>
          </w:tcPr>
          <w:p w14:paraId="6D287796" w14:textId="77777777" w:rsidR="00847433" w:rsidRDefault="00000000">
            <w:pPr>
              <w:pStyle w:val="TAH"/>
              <w:rPr>
                <w:kern w:val="2"/>
                <w:szCs w:val="22"/>
              </w:rPr>
            </w:pPr>
            <w:r>
              <w:rPr>
                <w:kern w:val="2"/>
                <w:szCs w:val="22"/>
              </w:rPr>
              <w:t>Link parameter(s)</w:t>
            </w:r>
          </w:p>
        </w:tc>
        <w:tc>
          <w:tcPr>
            <w:tcW w:w="1992" w:type="pct"/>
            <w:shd w:val="clear" w:color="auto" w:fill="C0C0C0"/>
            <w:vAlign w:val="center"/>
          </w:tcPr>
          <w:p w14:paraId="4480B180" w14:textId="77777777" w:rsidR="00847433" w:rsidRDefault="00000000">
            <w:pPr>
              <w:pStyle w:val="TAH"/>
              <w:rPr>
                <w:kern w:val="2"/>
                <w:szCs w:val="22"/>
              </w:rPr>
            </w:pPr>
            <w:r>
              <w:rPr>
                <w:kern w:val="2"/>
                <w:szCs w:val="22"/>
              </w:rPr>
              <w:t>Description</w:t>
            </w:r>
          </w:p>
        </w:tc>
      </w:tr>
      <w:tr w:rsidR="00847433" w14:paraId="1B37EF78" w14:textId="77777777">
        <w:trPr>
          <w:jc w:val="center"/>
        </w:trPr>
        <w:tc>
          <w:tcPr>
            <w:tcW w:w="493" w:type="pct"/>
            <w:shd w:val="clear" w:color="auto" w:fill="auto"/>
          </w:tcPr>
          <w:p w14:paraId="0F7155A1" w14:textId="77777777" w:rsidR="00847433" w:rsidRDefault="00000000">
            <w:pPr>
              <w:pStyle w:val="TAL"/>
              <w:rPr>
                <w:kern w:val="2"/>
                <w:szCs w:val="22"/>
              </w:rPr>
            </w:pPr>
            <w:r>
              <w:rPr>
                <w:kern w:val="2"/>
                <w:szCs w:val="22"/>
              </w:rPr>
              <w:t>n/a</w:t>
            </w:r>
          </w:p>
        </w:tc>
        <w:tc>
          <w:tcPr>
            <w:tcW w:w="969" w:type="pct"/>
          </w:tcPr>
          <w:p w14:paraId="09EEB69E" w14:textId="77777777" w:rsidR="00847433" w:rsidRDefault="00847433">
            <w:pPr>
              <w:pStyle w:val="TAL"/>
              <w:rPr>
                <w:kern w:val="2"/>
                <w:szCs w:val="22"/>
              </w:rPr>
            </w:pPr>
          </w:p>
        </w:tc>
        <w:tc>
          <w:tcPr>
            <w:tcW w:w="728" w:type="pct"/>
          </w:tcPr>
          <w:p w14:paraId="25E0768F" w14:textId="77777777" w:rsidR="00847433" w:rsidRDefault="00847433">
            <w:pPr>
              <w:pStyle w:val="TAL"/>
              <w:jc w:val="center"/>
              <w:rPr>
                <w:kern w:val="2"/>
                <w:szCs w:val="22"/>
              </w:rPr>
            </w:pPr>
          </w:p>
        </w:tc>
        <w:tc>
          <w:tcPr>
            <w:tcW w:w="818" w:type="pct"/>
          </w:tcPr>
          <w:p w14:paraId="2F311767" w14:textId="77777777" w:rsidR="00847433" w:rsidRDefault="00847433">
            <w:pPr>
              <w:pStyle w:val="TAL"/>
              <w:rPr>
                <w:kern w:val="2"/>
                <w:szCs w:val="22"/>
              </w:rPr>
            </w:pPr>
          </w:p>
        </w:tc>
        <w:tc>
          <w:tcPr>
            <w:tcW w:w="1992" w:type="pct"/>
            <w:shd w:val="clear" w:color="auto" w:fill="auto"/>
            <w:vAlign w:val="center"/>
          </w:tcPr>
          <w:p w14:paraId="095BA0E4" w14:textId="77777777" w:rsidR="00847433" w:rsidRDefault="00847433">
            <w:pPr>
              <w:pStyle w:val="TAL"/>
              <w:rPr>
                <w:kern w:val="2"/>
                <w:szCs w:val="22"/>
              </w:rPr>
            </w:pPr>
          </w:p>
        </w:tc>
      </w:tr>
    </w:tbl>
    <w:p w14:paraId="4BEAA19D" w14:textId="77777777" w:rsidR="00847433" w:rsidRDefault="00847433">
      <w:pPr>
        <w:rPr>
          <w:lang w:eastAsia="zh-CN"/>
        </w:rPr>
      </w:pPr>
    </w:p>
    <w:p w14:paraId="0346E7C5" w14:textId="77777777" w:rsidR="00847433" w:rsidRDefault="00000000">
      <w:pPr>
        <w:pStyle w:val="Heading4"/>
      </w:pPr>
      <w:bookmarkStart w:id="760" w:name="_Toc97197136"/>
      <w:bookmarkStart w:id="761" w:name="_Toc96996730"/>
      <w:bookmarkStart w:id="762" w:name="_Toc93878954"/>
      <w:bookmarkStart w:id="763" w:name="_Toc153793016"/>
      <w:r>
        <w:t>8.1.2.3</w:t>
      </w:r>
      <w:r>
        <w:tab/>
        <w:t>Resource: AS DeRegistration</w:t>
      </w:r>
      <w:bookmarkEnd w:id="760"/>
      <w:bookmarkEnd w:id="761"/>
      <w:bookmarkEnd w:id="762"/>
      <w:bookmarkEnd w:id="763"/>
    </w:p>
    <w:p w14:paraId="52361AFA" w14:textId="77777777" w:rsidR="00847433" w:rsidRDefault="00000000">
      <w:pPr>
        <w:pStyle w:val="Heading5"/>
        <w:rPr>
          <w:lang w:eastAsia="zh-CN"/>
        </w:rPr>
      </w:pPr>
      <w:bookmarkStart w:id="764" w:name="_Toc96996731"/>
      <w:bookmarkStart w:id="765" w:name="_Toc97197137"/>
      <w:bookmarkStart w:id="766" w:name="_Toc93878955"/>
      <w:bookmarkStart w:id="767" w:name="_Toc153793017"/>
      <w:r>
        <w:rPr>
          <w:lang w:eastAsia="zh-CN"/>
        </w:rPr>
        <w:t>8.1.2.3.1</w:t>
      </w:r>
      <w:r>
        <w:rPr>
          <w:lang w:eastAsia="zh-CN"/>
        </w:rPr>
        <w:tab/>
        <w:t>Description</w:t>
      </w:r>
      <w:bookmarkEnd w:id="764"/>
      <w:bookmarkEnd w:id="765"/>
      <w:bookmarkEnd w:id="766"/>
      <w:bookmarkEnd w:id="767"/>
    </w:p>
    <w:p w14:paraId="00B5BB53" w14:textId="77777777" w:rsidR="00847433" w:rsidRDefault="00000000">
      <w:pPr>
        <w:rPr>
          <w:lang w:eastAsia="zh-CN"/>
        </w:rPr>
      </w:pPr>
      <w:r>
        <w:rPr>
          <w:lang w:eastAsia="zh-CN"/>
        </w:rPr>
        <w:t>This resource represents all the Application Servers that are deregistered at a given MSGin5G Server.</w:t>
      </w:r>
    </w:p>
    <w:p w14:paraId="56E002BE" w14:textId="77777777" w:rsidR="00847433" w:rsidRDefault="00000000">
      <w:pPr>
        <w:pStyle w:val="Heading5"/>
        <w:rPr>
          <w:lang w:eastAsia="zh-CN"/>
        </w:rPr>
      </w:pPr>
      <w:bookmarkStart w:id="768" w:name="_Toc97197138"/>
      <w:bookmarkStart w:id="769" w:name="_Toc93878956"/>
      <w:bookmarkStart w:id="770" w:name="_Toc96996732"/>
      <w:bookmarkStart w:id="771" w:name="_Toc153793018"/>
      <w:r>
        <w:rPr>
          <w:lang w:eastAsia="zh-CN"/>
        </w:rPr>
        <w:t>8.1.2.3.2</w:t>
      </w:r>
      <w:r>
        <w:rPr>
          <w:lang w:eastAsia="zh-CN"/>
        </w:rPr>
        <w:tab/>
        <w:t>Resource Definition</w:t>
      </w:r>
      <w:bookmarkEnd w:id="768"/>
      <w:bookmarkEnd w:id="769"/>
      <w:bookmarkEnd w:id="770"/>
      <w:bookmarkEnd w:id="771"/>
    </w:p>
    <w:p w14:paraId="6AD61793" w14:textId="77777777" w:rsidR="00847433" w:rsidRDefault="00000000">
      <w:pPr>
        <w:rPr>
          <w:lang w:eastAsia="zh-CN"/>
        </w:rPr>
      </w:pPr>
      <w:r>
        <w:rPr>
          <w:lang w:eastAsia="zh-CN"/>
        </w:rPr>
        <w:t xml:space="preserve">Resource URI: </w:t>
      </w:r>
      <w:r>
        <w:rPr>
          <w:b/>
          <w:bCs/>
          <w:lang w:eastAsia="zh-CN"/>
        </w:rPr>
        <w:t>{apiRoot}/msgs-asregistration/&lt;apiVersion&gt;/registrations/{registrationId}</w:t>
      </w:r>
    </w:p>
    <w:p w14:paraId="325364EE" w14:textId="77777777" w:rsidR="00847433" w:rsidRDefault="00000000">
      <w:pPr>
        <w:rPr>
          <w:lang w:eastAsia="zh-CN"/>
        </w:rPr>
      </w:pPr>
      <w:r>
        <w:rPr>
          <w:lang w:eastAsia="zh-CN"/>
        </w:rPr>
        <w:t>This resource shall support the resource URI variables defined in the table</w:t>
      </w:r>
      <w:r>
        <w:rPr>
          <w:rFonts w:eastAsia="DengXian"/>
          <w:sz w:val="18"/>
        </w:rPr>
        <w:t> </w:t>
      </w:r>
      <w:r>
        <w:rPr>
          <w:lang w:eastAsia="zh-CN"/>
        </w:rPr>
        <w:t>8.1.2.3.2-1.</w:t>
      </w:r>
    </w:p>
    <w:p w14:paraId="4453C21F" w14:textId="77777777" w:rsidR="00847433" w:rsidRDefault="00000000">
      <w:pPr>
        <w:pStyle w:val="TH"/>
      </w:pPr>
      <w:r>
        <w:t>Table</w:t>
      </w:r>
      <w:r>
        <w:rPr>
          <w:rFonts w:eastAsia="DengXian"/>
          <w:sz w:val="18"/>
        </w:rPr>
        <w:t> </w:t>
      </w:r>
      <w:r>
        <w:t>8.1.2.3.2-1: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77"/>
        <w:gridCol w:w="1342"/>
        <w:gridCol w:w="7258"/>
      </w:tblGrid>
      <w:tr w:rsidR="00847433" w14:paraId="62F5DB56" w14:textId="77777777">
        <w:trPr>
          <w:jc w:val="center"/>
        </w:trPr>
        <w:tc>
          <w:tcPr>
            <w:tcW w:w="559" w:type="pct"/>
            <w:shd w:val="clear" w:color="000000" w:fill="C0C0C0"/>
          </w:tcPr>
          <w:p w14:paraId="5C4AF9EC" w14:textId="77777777" w:rsidR="00847433" w:rsidRDefault="00000000">
            <w:pPr>
              <w:pStyle w:val="TAH"/>
              <w:rPr>
                <w:kern w:val="2"/>
                <w:szCs w:val="22"/>
              </w:rPr>
            </w:pPr>
            <w:r>
              <w:rPr>
                <w:kern w:val="2"/>
                <w:szCs w:val="22"/>
              </w:rPr>
              <w:t>Name</w:t>
            </w:r>
          </w:p>
        </w:tc>
        <w:tc>
          <w:tcPr>
            <w:tcW w:w="708" w:type="pct"/>
            <w:shd w:val="clear" w:color="000000" w:fill="C0C0C0"/>
          </w:tcPr>
          <w:p w14:paraId="4362CAB2" w14:textId="77777777" w:rsidR="00847433" w:rsidRDefault="00000000">
            <w:pPr>
              <w:pStyle w:val="TAH"/>
              <w:rPr>
                <w:kern w:val="2"/>
                <w:szCs w:val="22"/>
              </w:rPr>
            </w:pPr>
            <w:r>
              <w:rPr>
                <w:kern w:val="2"/>
                <w:szCs w:val="22"/>
              </w:rPr>
              <w:t>Data Type</w:t>
            </w:r>
          </w:p>
        </w:tc>
        <w:tc>
          <w:tcPr>
            <w:tcW w:w="3733" w:type="pct"/>
            <w:shd w:val="clear" w:color="000000" w:fill="C0C0C0"/>
            <w:vAlign w:val="center"/>
          </w:tcPr>
          <w:p w14:paraId="4006E116" w14:textId="77777777" w:rsidR="00847433" w:rsidRDefault="00000000">
            <w:pPr>
              <w:pStyle w:val="TAH"/>
              <w:rPr>
                <w:kern w:val="2"/>
                <w:szCs w:val="22"/>
              </w:rPr>
            </w:pPr>
            <w:r>
              <w:rPr>
                <w:kern w:val="2"/>
                <w:szCs w:val="22"/>
              </w:rPr>
              <w:t>Definition</w:t>
            </w:r>
          </w:p>
        </w:tc>
      </w:tr>
      <w:tr w:rsidR="00847433" w14:paraId="7FA210B0" w14:textId="77777777">
        <w:trPr>
          <w:jc w:val="center"/>
        </w:trPr>
        <w:tc>
          <w:tcPr>
            <w:tcW w:w="559" w:type="pct"/>
          </w:tcPr>
          <w:p w14:paraId="0CEC63FD" w14:textId="77777777" w:rsidR="00847433" w:rsidRDefault="00000000">
            <w:pPr>
              <w:pStyle w:val="TAL"/>
              <w:rPr>
                <w:kern w:val="2"/>
                <w:szCs w:val="22"/>
              </w:rPr>
            </w:pPr>
            <w:r>
              <w:rPr>
                <w:kern w:val="2"/>
                <w:szCs w:val="22"/>
              </w:rPr>
              <w:t>apiRoot</w:t>
            </w:r>
          </w:p>
        </w:tc>
        <w:tc>
          <w:tcPr>
            <w:tcW w:w="708" w:type="pct"/>
          </w:tcPr>
          <w:p w14:paraId="63C48A0B" w14:textId="77777777" w:rsidR="00847433" w:rsidRDefault="00000000">
            <w:pPr>
              <w:pStyle w:val="TAL"/>
              <w:rPr>
                <w:kern w:val="2"/>
                <w:szCs w:val="22"/>
              </w:rPr>
            </w:pPr>
            <w:r>
              <w:rPr>
                <w:kern w:val="2"/>
                <w:szCs w:val="22"/>
              </w:rPr>
              <w:t>string</w:t>
            </w:r>
          </w:p>
        </w:tc>
        <w:tc>
          <w:tcPr>
            <w:tcW w:w="3733" w:type="pct"/>
            <w:vAlign w:val="center"/>
          </w:tcPr>
          <w:p w14:paraId="05F0BD7D" w14:textId="77777777" w:rsidR="00847433" w:rsidRDefault="00000000">
            <w:pPr>
              <w:pStyle w:val="TAL"/>
              <w:rPr>
                <w:kern w:val="2"/>
                <w:szCs w:val="22"/>
              </w:rPr>
            </w:pPr>
            <w:r>
              <w:rPr>
                <w:kern w:val="2"/>
                <w:szCs w:val="22"/>
              </w:rPr>
              <w:t>See clause 7.5</w:t>
            </w:r>
          </w:p>
        </w:tc>
      </w:tr>
      <w:tr w:rsidR="00847433" w14:paraId="21623462" w14:textId="77777777">
        <w:trPr>
          <w:jc w:val="center"/>
        </w:trPr>
        <w:tc>
          <w:tcPr>
            <w:tcW w:w="559" w:type="pct"/>
          </w:tcPr>
          <w:p w14:paraId="07673D8E" w14:textId="77777777" w:rsidR="00847433" w:rsidRDefault="00000000">
            <w:pPr>
              <w:pStyle w:val="TAL"/>
              <w:rPr>
                <w:kern w:val="2"/>
                <w:szCs w:val="22"/>
                <w:lang w:eastAsia="zh-CN"/>
              </w:rPr>
            </w:pPr>
            <w:r>
              <w:rPr>
                <w:kern w:val="2"/>
                <w:szCs w:val="22"/>
                <w:lang w:eastAsia="zh-CN"/>
              </w:rPr>
              <w:t>apiVersion</w:t>
            </w:r>
          </w:p>
        </w:tc>
        <w:tc>
          <w:tcPr>
            <w:tcW w:w="708" w:type="pct"/>
          </w:tcPr>
          <w:p w14:paraId="1EB12FC1" w14:textId="77777777" w:rsidR="00847433" w:rsidRDefault="00000000">
            <w:pPr>
              <w:pStyle w:val="TAL"/>
              <w:rPr>
                <w:kern w:val="2"/>
                <w:szCs w:val="22"/>
                <w:lang w:eastAsia="zh-CN"/>
              </w:rPr>
            </w:pPr>
            <w:r>
              <w:rPr>
                <w:kern w:val="2"/>
                <w:szCs w:val="22"/>
              </w:rPr>
              <w:t>string</w:t>
            </w:r>
          </w:p>
        </w:tc>
        <w:tc>
          <w:tcPr>
            <w:tcW w:w="3733" w:type="pct"/>
            <w:vAlign w:val="center"/>
          </w:tcPr>
          <w:p w14:paraId="0E81B750" w14:textId="77777777" w:rsidR="00847433" w:rsidRDefault="00000000">
            <w:pPr>
              <w:pStyle w:val="TAL"/>
              <w:rPr>
                <w:kern w:val="2"/>
                <w:szCs w:val="22"/>
                <w:lang w:eastAsia="zh-CN"/>
              </w:rPr>
            </w:pPr>
            <w:r>
              <w:rPr>
                <w:kern w:val="2"/>
                <w:szCs w:val="22"/>
              </w:rPr>
              <w:t>See clause 8.1.1</w:t>
            </w:r>
          </w:p>
        </w:tc>
      </w:tr>
      <w:tr w:rsidR="00847433" w14:paraId="1561A5E8" w14:textId="77777777">
        <w:trPr>
          <w:jc w:val="center"/>
        </w:trPr>
        <w:tc>
          <w:tcPr>
            <w:tcW w:w="559" w:type="pct"/>
          </w:tcPr>
          <w:p w14:paraId="4F804F8B" w14:textId="77777777" w:rsidR="00847433" w:rsidRDefault="00000000">
            <w:pPr>
              <w:pStyle w:val="TAL"/>
              <w:rPr>
                <w:kern w:val="2"/>
                <w:szCs w:val="22"/>
                <w:lang w:eastAsia="zh-CN"/>
              </w:rPr>
            </w:pPr>
            <w:r>
              <w:rPr>
                <w:kern w:val="2"/>
                <w:szCs w:val="22"/>
                <w:lang w:eastAsia="zh-CN"/>
              </w:rPr>
              <w:t>registrationId</w:t>
            </w:r>
          </w:p>
        </w:tc>
        <w:tc>
          <w:tcPr>
            <w:tcW w:w="708" w:type="pct"/>
          </w:tcPr>
          <w:p w14:paraId="08786D54" w14:textId="77777777" w:rsidR="00847433" w:rsidRDefault="00000000">
            <w:pPr>
              <w:pStyle w:val="TAL"/>
              <w:rPr>
                <w:kern w:val="2"/>
                <w:szCs w:val="22"/>
              </w:rPr>
            </w:pPr>
            <w:r>
              <w:rPr>
                <w:kern w:val="2"/>
                <w:szCs w:val="22"/>
              </w:rPr>
              <w:t>string</w:t>
            </w:r>
          </w:p>
        </w:tc>
        <w:tc>
          <w:tcPr>
            <w:tcW w:w="3733" w:type="pct"/>
            <w:vAlign w:val="center"/>
          </w:tcPr>
          <w:p w14:paraId="0F06DD3A" w14:textId="77777777" w:rsidR="00847433" w:rsidRDefault="00000000">
            <w:pPr>
              <w:pStyle w:val="TAL"/>
              <w:rPr>
                <w:kern w:val="2"/>
                <w:szCs w:val="22"/>
                <w:lang w:eastAsia="zh-CN"/>
              </w:rPr>
            </w:pPr>
            <w:r>
              <w:rPr>
                <w:kern w:val="2"/>
                <w:szCs w:val="22"/>
                <w:lang w:eastAsia="zh-CN"/>
              </w:rPr>
              <w:t xml:space="preserve">The AS registration </w:t>
            </w:r>
            <w:r>
              <w:rPr>
                <w:kern w:val="2"/>
                <w:szCs w:val="22"/>
              </w:rPr>
              <w:t>resource id</w:t>
            </w:r>
          </w:p>
        </w:tc>
      </w:tr>
    </w:tbl>
    <w:p w14:paraId="5E2672B9" w14:textId="77777777" w:rsidR="00847433" w:rsidRDefault="00847433">
      <w:pPr>
        <w:rPr>
          <w:lang w:eastAsia="zh-CN"/>
        </w:rPr>
      </w:pPr>
    </w:p>
    <w:p w14:paraId="040BFAF4" w14:textId="77777777" w:rsidR="00847433" w:rsidRDefault="00000000">
      <w:pPr>
        <w:pStyle w:val="Heading5"/>
        <w:rPr>
          <w:lang w:eastAsia="zh-CN"/>
        </w:rPr>
      </w:pPr>
      <w:bookmarkStart w:id="772" w:name="_Toc96996733"/>
      <w:bookmarkStart w:id="773" w:name="_Toc97197139"/>
      <w:bookmarkStart w:id="774" w:name="_Toc93878957"/>
      <w:bookmarkStart w:id="775" w:name="_Toc153793019"/>
      <w:r>
        <w:rPr>
          <w:lang w:eastAsia="zh-CN"/>
        </w:rPr>
        <w:t>8.1.2.3.3</w:t>
      </w:r>
      <w:r>
        <w:rPr>
          <w:lang w:eastAsia="zh-CN"/>
        </w:rPr>
        <w:tab/>
        <w:t>Resource Standard Methods</w:t>
      </w:r>
      <w:bookmarkEnd w:id="772"/>
      <w:bookmarkEnd w:id="773"/>
      <w:bookmarkEnd w:id="774"/>
      <w:bookmarkEnd w:id="775"/>
    </w:p>
    <w:p w14:paraId="5AA70AA7" w14:textId="77777777" w:rsidR="00847433" w:rsidRDefault="00000000">
      <w:pPr>
        <w:pStyle w:val="Heading6"/>
        <w:rPr>
          <w:lang w:eastAsia="zh-CN"/>
        </w:rPr>
      </w:pPr>
      <w:bookmarkStart w:id="776" w:name="_Toc93878958"/>
      <w:bookmarkStart w:id="777" w:name="_Toc96996734"/>
      <w:bookmarkStart w:id="778" w:name="_Toc97197140"/>
      <w:bookmarkStart w:id="779" w:name="_Toc153793020"/>
      <w:r>
        <w:rPr>
          <w:lang w:eastAsia="zh-CN"/>
        </w:rPr>
        <w:t>8.1.2.3.3.1</w:t>
      </w:r>
      <w:r>
        <w:rPr>
          <w:lang w:eastAsia="zh-CN"/>
        </w:rPr>
        <w:tab/>
        <w:t>DELETE</w:t>
      </w:r>
      <w:bookmarkEnd w:id="776"/>
      <w:bookmarkEnd w:id="777"/>
      <w:bookmarkEnd w:id="778"/>
      <w:bookmarkEnd w:id="779"/>
    </w:p>
    <w:p w14:paraId="5550825B" w14:textId="77777777" w:rsidR="00847433" w:rsidRDefault="00000000">
      <w:pPr>
        <w:rPr>
          <w:lang w:eastAsia="zh-CN"/>
        </w:rPr>
      </w:pPr>
      <w:r>
        <w:rPr>
          <w:lang w:eastAsia="zh-CN"/>
        </w:rPr>
        <w:t xml:space="preserve">This method deregisters an AS registration from the </w:t>
      </w:r>
      <w:r>
        <w:t>MSGin5G Server</w:t>
      </w:r>
      <w:r>
        <w:rPr>
          <w:lang w:eastAsia="zh-CN"/>
        </w:rPr>
        <w:t>. This method shall support the URI query parameters specified in the table</w:t>
      </w:r>
      <w:r>
        <w:rPr>
          <w:rFonts w:eastAsia="DengXian"/>
          <w:sz w:val="18"/>
        </w:rPr>
        <w:t> </w:t>
      </w:r>
      <w:r>
        <w:rPr>
          <w:lang w:eastAsia="zh-CN"/>
        </w:rPr>
        <w:t>8.1.2.3.3.1-1.</w:t>
      </w:r>
    </w:p>
    <w:p w14:paraId="0CA5C729" w14:textId="77777777" w:rsidR="00847433" w:rsidRDefault="00000000">
      <w:pPr>
        <w:pStyle w:val="TH"/>
      </w:pPr>
      <w:r>
        <w:t>Table</w:t>
      </w:r>
      <w:r>
        <w:rPr>
          <w:rFonts w:eastAsia="DengXian"/>
          <w:sz w:val="18"/>
        </w:rPr>
        <w:t> </w:t>
      </w:r>
      <w:r>
        <w:t>8.1.2.3.3.1-1: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4"/>
        <w:gridCol w:w="1833"/>
        <w:gridCol w:w="404"/>
        <w:gridCol w:w="1177"/>
        <w:gridCol w:w="4629"/>
      </w:tblGrid>
      <w:tr w:rsidR="00847433" w14:paraId="2EB1A63A" w14:textId="77777777">
        <w:trPr>
          <w:jc w:val="center"/>
        </w:trPr>
        <w:tc>
          <w:tcPr>
            <w:tcW w:w="844" w:type="pct"/>
            <w:shd w:val="clear" w:color="auto" w:fill="C0C0C0"/>
          </w:tcPr>
          <w:p w14:paraId="4ED62B2A" w14:textId="77777777" w:rsidR="00847433" w:rsidRDefault="00000000">
            <w:pPr>
              <w:pStyle w:val="TAH"/>
              <w:rPr>
                <w:kern w:val="2"/>
                <w:szCs w:val="22"/>
              </w:rPr>
            </w:pPr>
            <w:r>
              <w:rPr>
                <w:kern w:val="2"/>
                <w:szCs w:val="22"/>
              </w:rPr>
              <w:t>Name</w:t>
            </w:r>
          </w:p>
        </w:tc>
        <w:tc>
          <w:tcPr>
            <w:tcW w:w="947" w:type="pct"/>
            <w:shd w:val="clear" w:color="auto" w:fill="C0C0C0"/>
          </w:tcPr>
          <w:p w14:paraId="0942B7BD" w14:textId="77777777" w:rsidR="00847433" w:rsidRDefault="00000000">
            <w:pPr>
              <w:pStyle w:val="TAH"/>
              <w:rPr>
                <w:kern w:val="2"/>
                <w:szCs w:val="22"/>
              </w:rPr>
            </w:pPr>
            <w:r>
              <w:rPr>
                <w:kern w:val="2"/>
                <w:szCs w:val="22"/>
              </w:rPr>
              <w:t>Data type</w:t>
            </w:r>
          </w:p>
        </w:tc>
        <w:tc>
          <w:tcPr>
            <w:tcW w:w="209" w:type="pct"/>
            <w:shd w:val="clear" w:color="auto" w:fill="C0C0C0"/>
          </w:tcPr>
          <w:p w14:paraId="5F8F7A17" w14:textId="77777777" w:rsidR="00847433" w:rsidRDefault="00000000">
            <w:pPr>
              <w:pStyle w:val="TAH"/>
              <w:rPr>
                <w:kern w:val="2"/>
                <w:szCs w:val="22"/>
              </w:rPr>
            </w:pPr>
            <w:r>
              <w:rPr>
                <w:kern w:val="2"/>
                <w:szCs w:val="22"/>
              </w:rPr>
              <w:t>P</w:t>
            </w:r>
          </w:p>
        </w:tc>
        <w:tc>
          <w:tcPr>
            <w:tcW w:w="608" w:type="pct"/>
            <w:shd w:val="clear" w:color="auto" w:fill="C0C0C0"/>
          </w:tcPr>
          <w:p w14:paraId="1E4BB98C" w14:textId="77777777" w:rsidR="00847433" w:rsidRDefault="00000000">
            <w:pPr>
              <w:pStyle w:val="TAH"/>
              <w:rPr>
                <w:kern w:val="2"/>
                <w:szCs w:val="22"/>
              </w:rPr>
            </w:pPr>
            <w:r>
              <w:rPr>
                <w:kern w:val="2"/>
                <w:szCs w:val="22"/>
              </w:rPr>
              <w:t>Cardinality</w:t>
            </w:r>
          </w:p>
        </w:tc>
        <w:tc>
          <w:tcPr>
            <w:tcW w:w="2392" w:type="pct"/>
            <w:shd w:val="clear" w:color="auto" w:fill="C0C0C0"/>
            <w:vAlign w:val="center"/>
          </w:tcPr>
          <w:p w14:paraId="5A19E6A1" w14:textId="77777777" w:rsidR="00847433" w:rsidRDefault="00000000">
            <w:pPr>
              <w:pStyle w:val="TAH"/>
              <w:rPr>
                <w:kern w:val="2"/>
                <w:szCs w:val="22"/>
              </w:rPr>
            </w:pPr>
            <w:r>
              <w:rPr>
                <w:kern w:val="2"/>
                <w:szCs w:val="22"/>
              </w:rPr>
              <w:t>Description</w:t>
            </w:r>
          </w:p>
        </w:tc>
      </w:tr>
      <w:tr w:rsidR="00847433" w14:paraId="12E91615" w14:textId="77777777">
        <w:trPr>
          <w:jc w:val="center"/>
        </w:trPr>
        <w:tc>
          <w:tcPr>
            <w:tcW w:w="844" w:type="pct"/>
            <w:shd w:val="clear" w:color="auto" w:fill="auto"/>
          </w:tcPr>
          <w:p w14:paraId="7042BC95" w14:textId="77777777" w:rsidR="00847433" w:rsidRDefault="00000000">
            <w:pPr>
              <w:pStyle w:val="TAL"/>
              <w:rPr>
                <w:kern w:val="2"/>
                <w:szCs w:val="22"/>
              </w:rPr>
            </w:pPr>
            <w:r>
              <w:rPr>
                <w:kern w:val="2"/>
                <w:szCs w:val="22"/>
              </w:rPr>
              <w:t>n/a</w:t>
            </w:r>
          </w:p>
        </w:tc>
        <w:tc>
          <w:tcPr>
            <w:tcW w:w="947" w:type="pct"/>
          </w:tcPr>
          <w:p w14:paraId="4B49A534" w14:textId="77777777" w:rsidR="00847433" w:rsidRDefault="00847433">
            <w:pPr>
              <w:pStyle w:val="TAL"/>
              <w:rPr>
                <w:kern w:val="2"/>
                <w:szCs w:val="22"/>
              </w:rPr>
            </w:pPr>
          </w:p>
        </w:tc>
        <w:tc>
          <w:tcPr>
            <w:tcW w:w="209" w:type="pct"/>
          </w:tcPr>
          <w:p w14:paraId="63538625" w14:textId="77777777" w:rsidR="00847433" w:rsidRDefault="00847433">
            <w:pPr>
              <w:pStyle w:val="TAC"/>
              <w:rPr>
                <w:kern w:val="2"/>
                <w:szCs w:val="22"/>
              </w:rPr>
            </w:pPr>
          </w:p>
        </w:tc>
        <w:tc>
          <w:tcPr>
            <w:tcW w:w="608" w:type="pct"/>
          </w:tcPr>
          <w:p w14:paraId="164E1382" w14:textId="77777777" w:rsidR="00847433" w:rsidRDefault="00847433">
            <w:pPr>
              <w:pStyle w:val="TAL"/>
              <w:rPr>
                <w:kern w:val="2"/>
                <w:szCs w:val="22"/>
              </w:rPr>
            </w:pPr>
          </w:p>
        </w:tc>
        <w:tc>
          <w:tcPr>
            <w:tcW w:w="2392" w:type="pct"/>
            <w:shd w:val="clear" w:color="auto" w:fill="auto"/>
            <w:vAlign w:val="center"/>
          </w:tcPr>
          <w:p w14:paraId="4C4F2271" w14:textId="77777777" w:rsidR="00847433" w:rsidRDefault="00847433">
            <w:pPr>
              <w:pStyle w:val="TAL"/>
              <w:rPr>
                <w:kern w:val="2"/>
                <w:szCs w:val="22"/>
              </w:rPr>
            </w:pPr>
          </w:p>
        </w:tc>
      </w:tr>
    </w:tbl>
    <w:p w14:paraId="1300CC9E" w14:textId="77777777" w:rsidR="00847433" w:rsidRDefault="00847433">
      <w:pPr>
        <w:rPr>
          <w:lang w:eastAsia="zh-CN"/>
        </w:rPr>
      </w:pPr>
    </w:p>
    <w:p w14:paraId="20B68A97" w14:textId="77777777" w:rsidR="00847433" w:rsidRDefault="00000000">
      <w:r>
        <w:t>This method shall support the request data structures specified in table</w:t>
      </w:r>
      <w:r>
        <w:rPr>
          <w:rFonts w:eastAsia="DengXian"/>
          <w:sz w:val="18"/>
        </w:rPr>
        <w:t> </w:t>
      </w:r>
      <w:r>
        <w:t>8.1.2.3.3.1-2 and the response data structures and response codes specified in table</w:t>
      </w:r>
      <w:r>
        <w:rPr>
          <w:rFonts w:eastAsia="DengXian"/>
          <w:sz w:val="18"/>
        </w:rPr>
        <w:t> </w:t>
      </w:r>
      <w:r>
        <w:t>8.1.2.3.3.1-3.</w:t>
      </w:r>
    </w:p>
    <w:p w14:paraId="15EF7762" w14:textId="77777777" w:rsidR="00847433" w:rsidRDefault="00000000">
      <w:pPr>
        <w:pStyle w:val="TH"/>
      </w:pPr>
      <w:r>
        <w:t>Table</w:t>
      </w:r>
      <w:r>
        <w:rPr>
          <w:rFonts w:eastAsia="DengXian"/>
          <w:sz w:val="18"/>
        </w:rPr>
        <w:t> </w:t>
      </w:r>
      <w:r>
        <w:t xml:space="preserve">8.1.2.3.3.1-2: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7F509662" w14:textId="77777777">
        <w:trPr>
          <w:jc w:val="center"/>
        </w:trPr>
        <w:tc>
          <w:tcPr>
            <w:tcW w:w="1604" w:type="dxa"/>
            <w:tcBorders>
              <w:bottom w:val="single" w:sz="6" w:space="0" w:color="auto"/>
            </w:tcBorders>
            <w:shd w:val="clear" w:color="auto" w:fill="C0C0C0"/>
          </w:tcPr>
          <w:p w14:paraId="1EC3AABE" w14:textId="77777777" w:rsidR="00847433" w:rsidRDefault="00000000">
            <w:pPr>
              <w:pStyle w:val="TAH"/>
              <w:rPr>
                <w:kern w:val="2"/>
                <w:szCs w:val="22"/>
              </w:rPr>
            </w:pPr>
            <w:r>
              <w:rPr>
                <w:kern w:val="2"/>
                <w:szCs w:val="22"/>
              </w:rPr>
              <w:t>Data type</w:t>
            </w:r>
          </w:p>
        </w:tc>
        <w:tc>
          <w:tcPr>
            <w:tcW w:w="518" w:type="dxa"/>
            <w:tcBorders>
              <w:bottom w:val="single" w:sz="6" w:space="0" w:color="auto"/>
            </w:tcBorders>
            <w:shd w:val="clear" w:color="auto" w:fill="C0C0C0"/>
          </w:tcPr>
          <w:p w14:paraId="537A0115" w14:textId="77777777" w:rsidR="00847433" w:rsidRDefault="00000000">
            <w:pPr>
              <w:pStyle w:val="TAH"/>
              <w:rPr>
                <w:kern w:val="2"/>
                <w:szCs w:val="22"/>
              </w:rPr>
            </w:pPr>
            <w:r>
              <w:rPr>
                <w:kern w:val="2"/>
                <w:szCs w:val="22"/>
              </w:rPr>
              <w:t>P</w:t>
            </w:r>
          </w:p>
        </w:tc>
        <w:tc>
          <w:tcPr>
            <w:tcW w:w="2268" w:type="dxa"/>
            <w:tcBorders>
              <w:bottom w:val="single" w:sz="6" w:space="0" w:color="auto"/>
            </w:tcBorders>
            <w:shd w:val="clear" w:color="auto" w:fill="C0C0C0"/>
          </w:tcPr>
          <w:p w14:paraId="0A88561A" w14:textId="77777777" w:rsidR="00847433" w:rsidRDefault="00000000">
            <w:pPr>
              <w:pStyle w:val="TAH"/>
              <w:rPr>
                <w:kern w:val="2"/>
                <w:szCs w:val="22"/>
              </w:rPr>
            </w:pPr>
            <w:r>
              <w:rPr>
                <w:kern w:val="2"/>
                <w:szCs w:val="22"/>
              </w:rPr>
              <w:t>Cardinality</w:t>
            </w:r>
          </w:p>
        </w:tc>
        <w:tc>
          <w:tcPr>
            <w:tcW w:w="5239" w:type="dxa"/>
            <w:tcBorders>
              <w:bottom w:val="single" w:sz="6" w:space="0" w:color="auto"/>
            </w:tcBorders>
            <w:shd w:val="clear" w:color="auto" w:fill="C0C0C0"/>
            <w:vAlign w:val="center"/>
          </w:tcPr>
          <w:p w14:paraId="2B5BE443" w14:textId="77777777" w:rsidR="00847433" w:rsidRDefault="00000000">
            <w:pPr>
              <w:pStyle w:val="TAH"/>
              <w:rPr>
                <w:kern w:val="2"/>
                <w:szCs w:val="22"/>
              </w:rPr>
            </w:pPr>
            <w:r>
              <w:rPr>
                <w:kern w:val="2"/>
                <w:szCs w:val="22"/>
              </w:rPr>
              <w:t>Description</w:t>
            </w:r>
          </w:p>
        </w:tc>
      </w:tr>
      <w:tr w:rsidR="00847433" w14:paraId="56C670BB" w14:textId="77777777">
        <w:trPr>
          <w:jc w:val="center"/>
        </w:trPr>
        <w:tc>
          <w:tcPr>
            <w:tcW w:w="1604" w:type="dxa"/>
            <w:tcBorders>
              <w:top w:val="single" w:sz="6" w:space="0" w:color="auto"/>
            </w:tcBorders>
            <w:shd w:val="clear" w:color="auto" w:fill="auto"/>
          </w:tcPr>
          <w:p w14:paraId="51A628B5" w14:textId="77777777" w:rsidR="00847433" w:rsidRDefault="00000000">
            <w:pPr>
              <w:pStyle w:val="TAL"/>
              <w:rPr>
                <w:kern w:val="2"/>
                <w:szCs w:val="22"/>
                <w:lang w:eastAsia="zh-CN"/>
              </w:rPr>
            </w:pPr>
            <w:r>
              <w:rPr>
                <w:kern w:val="2"/>
                <w:szCs w:val="22"/>
                <w:lang w:eastAsia="zh-CN"/>
              </w:rPr>
              <w:t>n/a</w:t>
            </w:r>
          </w:p>
        </w:tc>
        <w:tc>
          <w:tcPr>
            <w:tcW w:w="518" w:type="dxa"/>
            <w:tcBorders>
              <w:top w:val="single" w:sz="6" w:space="0" w:color="auto"/>
            </w:tcBorders>
          </w:tcPr>
          <w:p w14:paraId="6E749260" w14:textId="77777777" w:rsidR="00847433" w:rsidRDefault="00847433">
            <w:pPr>
              <w:pStyle w:val="TAC"/>
              <w:rPr>
                <w:kern w:val="2"/>
                <w:szCs w:val="22"/>
              </w:rPr>
            </w:pPr>
          </w:p>
        </w:tc>
        <w:tc>
          <w:tcPr>
            <w:tcW w:w="2268" w:type="dxa"/>
            <w:tcBorders>
              <w:top w:val="single" w:sz="6" w:space="0" w:color="auto"/>
            </w:tcBorders>
          </w:tcPr>
          <w:p w14:paraId="092058ED" w14:textId="77777777" w:rsidR="00847433" w:rsidRDefault="00847433">
            <w:pPr>
              <w:pStyle w:val="TAL"/>
              <w:rPr>
                <w:kern w:val="2"/>
                <w:szCs w:val="22"/>
                <w:lang w:eastAsia="zh-CN"/>
              </w:rPr>
            </w:pPr>
          </w:p>
        </w:tc>
        <w:tc>
          <w:tcPr>
            <w:tcW w:w="5239" w:type="dxa"/>
            <w:tcBorders>
              <w:top w:val="single" w:sz="6" w:space="0" w:color="auto"/>
            </w:tcBorders>
            <w:shd w:val="clear" w:color="auto" w:fill="auto"/>
          </w:tcPr>
          <w:p w14:paraId="39002CE0" w14:textId="77777777" w:rsidR="00847433" w:rsidRDefault="00847433">
            <w:pPr>
              <w:pStyle w:val="TAL"/>
              <w:rPr>
                <w:kern w:val="2"/>
                <w:szCs w:val="22"/>
              </w:rPr>
            </w:pPr>
          </w:p>
        </w:tc>
      </w:tr>
    </w:tbl>
    <w:p w14:paraId="15DF8A3B" w14:textId="77777777" w:rsidR="00847433" w:rsidRDefault="00847433">
      <w:pPr>
        <w:rPr>
          <w:lang w:eastAsia="zh-CN"/>
        </w:rPr>
      </w:pPr>
    </w:p>
    <w:p w14:paraId="3BC6BA2C" w14:textId="77777777" w:rsidR="00847433" w:rsidRDefault="00000000">
      <w:pPr>
        <w:pStyle w:val="TH"/>
      </w:pPr>
      <w:r>
        <w:lastRenderedPageBreak/>
        <w:t>Table</w:t>
      </w:r>
      <w:r>
        <w:rPr>
          <w:rFonts w:eastAsia="DengXian"/>
          <w:sz w:val="18"/>
        </w:rPr>
        <w:t> </w:t>
      </w:r>
      <w:r>
        <w:t>8.1.2.3.3.1-3: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3BEED2E9" w14:textId="77777777">
        <w:trPr>
          <w:jc w:val="center"/>
        </w:trPr>
        <w:tc>
          <w:tcPr>
            <w:tcW w:w="825" w:type="pct"/>
            <w:shd w:val="clear" w:color="auto" w:fill="C0C0C0"/>
          </w:tcPr>
          <w:p w14:paraId="51E1016D" w14:textId="77777777" w:rsidR="00847433" w:rsidRDefault="00000000">
            <w:pPr>
              <w:pStyle w:val="TAH"/>
              <w:rPr>
                <w:kern w:val="2"/>
                <w:szCs w:val="22"/>
              </w:rPr>
            </w:pPr>
            <w:r>
              <w:rPr>
                <w:kern w:val="2"/>
                <w:szCs w:val="22"/>
              </w:rPr>
              <w:t>Data type</w:t>
            </w:r>
          </w:p>
        </w:tc>
        <w:tc>
          <w:tcPr>
            <w:tcW w:w="499" w:type="pct"/>
            <w:shd w:val="clear" w:color="auto" w:fill="C0C0C0"/>
          </w:tcPr>
          <w:p w14:paraId="40008B77" w14:textId="77777777" w:rsidR="00847433" w:rsidRDefault="00000000">
            <w:pPr>
              <w:pStyle w:val="TAH"/>
              <w:rPr>
                <w:kern w:val="2"/>
                <w:szCs w:val="22"/>
              </w:rPr>
            </w:pPr>
            <w:r>
              <w:rPr>
                <w:kern w:val="2"/>
                <w:szCs w:val="22"/>
              </w:rPr>
              <w:t>P</w:t>
            </w:r>
          </w:p>
        </w:tc>
        <w:tc>
          <w:tcPr>
            <w:tcW w:w="738" w:type="pct"/>
            <w:shd w:val="clear" w:color="auto" w:fill="C0C0C0"/>
          </w:tcPr>
          <w:p w14:paraId="6FF3180A" w14:textId="77777777" w:rsidR="00847433" w:rsidRDefault="00000000">
            <w:pPr>
              <w:pStyle w:val="TAH"/>
              <w:rPr>
                <w:kern w:val="2"/>
                <w:szCs w:val="22"/>
              </w:rPr>
            </w:pPr>
            <w:r>
              <w:rPr>
                <w:kern w:val="2"/>
                <w:szCs w:val="22"/>
              </w:rPr>
              <w:t>Cardinality</w:t>
            </w:r>
          </w:p>
        </w:tc>
        <w:tc>
          <w:tcPr>
            <w:tcW w:w="967" w:type="pct"/>
            <w:shd w:val="clear" w:color="auto" w:fill="C0C0C0"/>
          </w:tcPr>
          <w:p w14:paraId="5BEE203B" w14:textId="77777777" w:rsidR="00847433" w:rsidRDefault="00000000">
            <w:pPr>
              <w:pStyle w:val="TAH"/>
              <w:rPr>
                <w:kern w:val="2"/>
                <w:szCs w:val="22"/>
              </w:rPr>
            </w:pPr>
            <w:r>
              <w:rPr>
                <w:kern w:val="2"/>
                <w:szCs w:val="22"/>
              </w:rPr>
              <w:t>Response</w:t>
            </w:r>
          </w:p>
          <w:p w14:paraId="59576727" w14:textId="77777777" w:rsidR="00847433" w:rsidRDefault="00000000">
            <w:pPr>
              <w:pStyle w:val="TAH"/>
              <w:rPr>
                <w:kern w:val="2"/>
                <w:szCs w:val="22"/>
              </w:rPr>
            </w:pPr>
            <w:r>
              <w:rPr>
                <w:kern w:val="2"/>
                <w:szCs w:val="22"/>
              </w:rPr>
              <w:t>codes</w:t>
            </w:r>
          </w:p>
        </w:tc>
        <w:tc>
          <w:tcPr>
            <w:tcW w:w="1971" w:type="pct"/>
            <w:shd w:val="clear" w:color="auto" w:fill="C0C0C0"/>
          </w:tcPr>
          <w:p w14:paraId="091D1658" w14:textId="77777777" w:rsidR="00847433" w:rsidRDefault="00000000">
            <w:pPr>
              <w:pStyle w:val="TAH"/>
              <w:rPr>
                <w:kern w:val="2"/>
                <w:szCs w:val="22"/>
              </w:rPr>
            </w:pPr>
            <w:r>
              <w:rPr>
                <w:kern w:val="2"/>
                <w:szCs w:val="22"/>
              </w:rPr>
              <w:t>Description</w:t>
            </w:r>
          </w:p>
        </w:tc>
      </w:tr>
      <w:tr w:rsidR="00847433" w14:paraId="4FD40E6A" w14:textId="77777777">
        <w:trPr>
          <w:jc w:val="center"/>
        </w:trPr>
        <w:tc>
          <w:tcPr>
            <w:tcW w:w="825" w:type="pct"/>
            <w:shd w:val="clear" w:color="auto" w:fill="auto"/>
          </w:tcPr>
          <w:p w14:paraId="541DFD2D" w14:textId="77777777" w:rsidR="00847433" w:rsidRDefault="00000000">
            <w:pPr>
              <w:pStyle w:val="TAL"/>
              <w:rPr>
                <w:kern w:val="2"/>
                <w:szCs w:val="22"/>
              </w:rPr>
            </w:pPr>
            <w:r>
              <w:rPr>
                <w:kern w:val="2"/>
                <w:szCs w:val="22"/>
              </w:rPr>
              <w:t>ASRegistrationAck</w:t>
            </w:r>
          </w:p>
        </w:tc>
        <w:tc>
          <w:tcPr>
            <w:tcW w:w="499" w:type="pct"/>
          </w:tcPr>
          <w:p w14:paraId="1D867A98" w14:textId="77777777" w:rsidR="00847433" w:rsidRDefault="00000000">
            <w:pPr>
              <w:pStyle w:val="TAC"/>
              <w:rPr>
                <w:kern w:val="2"/>
                <w:szCs w:val="22"/>
              </w:rPr>
            </w:pPr>
            <w:r>
              <w:rPr>
                <w:kern w:val="2"/>
                <w:szCs w:val="22"/>
              </w:rPr>
              <w:t>M</w:t>
            </w:r>
          </w:p>
        </w:tc>
        <w:tc>
          <w:tcPr>
            <w:tcW w:w="738" w:type="pct"/>
          </w:tcPr>
          <w:p w14:paraId="4B19EB7D" w14:textId="77777777" w:rsidR="00847433" w:rsidRDefault="00000000">
            <w:pPr>
              <w:pStyle w:val="TAL"/>
              <w:rPr>
                <w:kern w:val="2"/>
                <w:szCs w:val="22"/>
                <w:lang w:eastAsia="zh-CN"/>
              </w:rPr>
            </w:pPr>
            <w:r>
              <w:rPr>
                <w:kern w:val="2"/>
                <w:szCs w:val="22"/>
                <w:lang w:eastAsia="zh-CN"/>
              </w:rPr>
              <w:t>1</w:t>
            </w:r>
          </w:p>
        </w:tc>
        <w:tc>
          <w:tcPr>
            <w:tcW w:w="967" w:type="pct"/>
          </w:tcPr>
          <w:p w14:paraId="3C6C052F" w14:textId="77777777" w:rsidR="00847433" w:rsidRDefault="00000000">
            <w:pPr>
              <w:pStyle w:val="TAL"/>
              <w:rPr>
                <w:kern w:val="2"/>
                <w:szCs w:val="22"/>
                <w:lang w:eastAsia="zh-CN"/>
              </w:rPr>
            </w:pPr>
            <w:r>
              <w:rPr>
                <w:kern w:val="2"/>
                <w:szCs w:val="22"/>
                <w:lang w:eastAsia="zh-CN"/>
              </w:rPr>
              <w:t>200 OK</w:t>
            </w:r>
          </w:p>
        </w:tc>
        <w:tc>
          <w:tcPr>
            <w:tcW w:w="1971" w:type="pct"/>
            <w:shd w:val="clear" w:color="auto" w:fill="auto"/>
          </w:tcPr>
          <w:p w14:paraId="170FAFB2" w14:textId="77777777" w:rsidR="00847433" w:rsidRDefault="00000000">
            <w:pPr>
              <w:pStyle w:val="TAL"/>
              <w:rPr>
                <w:kern w:val="2"/>
                <w:szCs w:val="22"/>
              </w:rPr>
            </w:pPr>
            <w:r>
              <w:rPr>
                <w:kern w:val="2"/>
                <w:szCs w:val="22"/>
              </w:rPr>
              <w:t>The AS DeRegistration information matching the registrationId is deleted.</w:t>
            </w:r>
          </w:p>
        </w:tc>
      </w:tr>
      <w:tr w:rsidR="00847433" w14:paraId="30483EFC" w14:textId="77777777">
        <w:trPr>
          <w:jc w:val="center"/>
        </w:trPr>
        <w:tc>
          <w:tcPr>
            <w:tcW w:w="825" w:type="pct"/>
            <w:shd w:val="clear" w:color="auto" w:fill="auto"/>
          </w:tcPr>
          <w:p w14:paraId="1539CEAE" w14:textId="77777777" w:rsidR="00847433" w:rsidRDefault="00000000">
            <w:pPr>
              <w:pStyle w:val="TAL"/>
            </w:pPr>
            <w:r>
              <w:t>n/a</w:t>
            </w:r>
          </w:p>
        </w:tc>
        <w:tc>
          <w:tcPr>
            <w:tcW w:w="499" w:type="pct"/>
          </w:tcPr>
          <w:p w14:paraId="65BA9857" w14:textId="77777777" w:rsidR="00847433" w:rsidRDefault="00847433">
            <w:pPr>
              <w:pStyle w:val="TAC"/>
              <w:rPr>
                <w:kern w:val="2"/>
                <w:szCs w:val="22"/>
              </w:rPr>
            </w:pPr>
          </w:p>
        </w:tc>
        <w:tc>
          <w:tcPr>
            <w:tcW w:w="738" w:type="pct"/>
          </w:tcPr>
          <w:p w14:paraId="4273251C" w14:textId="77777777" w:rsidR="00847433" w:rsidRDefault="00847433">
            <w:pPr>
              <w:pStyle w:val="TAL"/>
              <w:rPr>
                <w:kern w:val="2"/>
                <w:szCs w:val="22"/>
                <w:lang w:eastAsia="zh-CN"/>
              </w:rPr>
            </w:pPr>
          </w:p>
        </w:tc>
        <w:tc>
          <w:tcPr>
            <w:tcW w:w="967" w:type="pct"/>
          </w:tcPr>
          <w:p w14:paraId="56638567" w14:textId="77777777" w:rsidR="00847433" w:rsidRDefault="00000000">
            <w:pPr>
              <w:pStyle w:val="TAL"/>
            </w:pPr>
            <w:r>
              <w:t>204 No Content</w:t>
            </w:r>
          </w:p>
        </w:tc>
        <w:tc>
          <w:tcPr>
            <w:tcW w:w="1971" w:type="pct"/>
            <w:shd w:val="clear" w:color="auto" w:fill="auto"/>
          </w:tcPr>
          <w:p w14:paraId="43019F47" w14:textId="77777777" w:rsidR="00847433" w:rsidRDefault="00000000">
            <w:pPr>
              <w:pStyle w:val="TAL"/>
            </w:pPr>
            <w:r>
              <w:t>Successful response. The individual AS registration matching the registrationId is successfully deleted.</w:t>
            </w:r>
          </w:p>
        </w:tc>
      </w:tr>
      <w:tr w:rsidR="00847433" w14:paraId="7F17CC79" w14:textId="77777777">
        <w:trPr>
          <w:jc w:val="center"/>
        </w:trPr>
        <w:tc>
          <w:tcPr>
            <w:tcW w:w="5000" w:type="pct"/>
            <w:gridSpan w:val="5"/>
            <w:shd w:val="clear" w:color="auto" w:fill="auto"/>
          </w:tcPr>
          <w:p w14:paraId="5EA51B5E" w14:textId="77777777" w:rsidR="00847433" w:rsidRDefault="00000000">
            <w:pPr>
              <w:pStyle w:val="TAN"/>
              <w:rPr>
                <w:kern w:val="2"/>
                <w:szCs w:val="22"/>
              </w:rPr>
            </w:pPr>
            <w:r>
              <w:rPr>
                <w:kern w:val="2"/>
                <w:szCs w:val="22"/>
              </w:rPr>
              <w:t>NOTE:</w:t>
            </w:r>
            <w:r>
              <w:rPr>
                <w:kern w:val="2"/>
                <w:szCs w:val="22"/>
              </w:rPr>
              <w:tab/>
              <w:t>The mandatory HTTP error status codes for the POST method listed in table 5.2.7.1-1 of 3GPP TS 29.500 [</w:t>
            </w:r>
            <w:r>
              <w:rPr>
                <w:kern w:val="2"/>
                <w:szCs w:val="22"/>
                <w:lang w:eastAsia="zh-CN"/>
              </w:rPr>
              <w:t>4</w:t>
            </w:r>
            <w:r>
              <w:rPr>
                <w:kern w:val="2"/>
                <w:szCs w:val="22"/>
              </w:rPr>
              <w:t>] shall also apply.</w:t>
            </w:r>
          </w:p>
        </w:tc>
      </w:tr>
    </w:tbl>
    <w:p w14:paraId="4F0C2A4E" w14:textId="77777777" w:rsidR="00847433" w:rsidRDefault="00847433"/>
    <w:p w14:paraId="20BFBEFD" w14:textId="77777777" w:rsidR="00847433" w:rsidRDefault="00000000">
      <w:pPr>
        <w:pStyle w:val="TH"/>
      </w:pPr>
      <w:r>
        <w:t>Table</w:t>
      </w:r>
      <w:r>
        <w:rPr>
          <w:rFonts w:eastAsia="DengXian"/>
          <w:sz w:val="18"/>
        </w:rPr>
        <w:t> </w:t>
      </w:r>
      <w:r>
        <w:t>8.1.2.3.3.1-4: Headers supported by the DELETE method on this resource</w:t>
      </w:r>
    </w:p>
    <w:tbl>
      <w:tblPr>
        <w:tblW w:w="499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98"/>
        <w:gridCol w:w="1303"/>
        <w:gridCol w:w="551"/>
        <w:gridCol w:w="1137"/>
        <w:gridCol w:w="3976"/>
      </w:tblGrid>
      <w:tr w:rsidR="00847433" w14:paraId="08DBBDA9" w14:textId="77777777">
        <w:trPr>
          <w:jc w:val="center"/>
        </w:trPr>
        <w:tc>
          <w:tcPr>
            <w:tcW w:w="1433" w:type="pct"/>
            <w:tcBorders>
              <w:bottom w:val="single" w:sz="6" w:space="0" w:color="auto"/>
            </w:tcBorders>
            <w:shd w:val="clear" w:color="auto" w:fill="C0C0C0"/>
          </w:tcPr>
          <w:p w14:paraId="770EC2C7" w14:textId="77777777" w:rsidR="00847433" w:rsidRDefault="00000000">
            <w:pPr>
              <w:pStyle w:val="TAH"/>
              <w:rPr>
                <w:kern w:val="2"/>
                <w:szCs w:val="22"/>
              </w:rPr>
            </w:pPr>
            <w:r>
              <w:rPr>
                <w:kern w:val="2"/>
                <w:szCs w:val="22"/>
              </w:rPr>
              <w:t>Name</w:t>
            </w:r>
          </w:p>
        </w:tc>
        <w:tc>
          <w:tcPr>
            <w:tcW w:w="667" w:type="pct"/>
            <w:tcBorders>
              <w:bottom w:val="single" w:sz="6" w:space="0" w:color="auto"/>
            </w:tcBorders>
            <w:shd w:val="clear" w:color="auto" w:fill="C0C0C0"/>
          </w:tcPr>
          <w:p w14:paraId="0C534874" w14:textId="77777777" w:rsidR="00847433" w:rsidRDefault="00000000">
            <w:pPr>
              <w:pStyle w:val="TAH"/>
              <w:rPr>
                <w:kern w:val="2"/>
                <w:szCs w:val="22"/>
              </w:rPr>
            </w:pPr>
            <w:r>
              <w:rPr>
                <w:kern w:val="2"/>
                <w:szCs w:val="22"/>
              </w:rPr>
              <w:t>Data type</w:t>
            </w:r>
          </w:p>
        </w:tc>
        <w:tc>
          <w:tcPr>
            <w:tcW w:w="282" w:type="pct"/>
            <w:tcBorders>
              <w:bottom w:val="single" w:sz="6" w:space="0" w:color="auto"/>
            </w:tcBorders>
            <w:shd w:val="clear" w:color="auto" w:fill="C0C0C0"/>
          </w:tcPr>
          <w:p w14:paraId="720F3CDD" w14:textId="77777777" w:rsidR="00847433" w:rsidRDefault="00000000">
            <w:pPr>
              <w:pStyle w:val="TAH"/>
              <w:rPr>
                <w:kern w:val="2"/>
                <w:szCs w:val="22"/>
              </w:rPr>
            </w:pPr>
            <w:r>
              <w:rPr>
                <w:kern w:val="2"/>
                <w:szCs w:val="22"/>
              </w:rPr>
              <w:t>P</w:t>
            </w:r>
          </w:p>
        </w:tc>
        <w:tc>
          <w:tcPr>
            <w:tcW w:w="582" w:type="pct"/>
            <w:tcBorders>
              <w:bottom w:val="single" w:sz="6" w:space="0" w:color="auto"/>
            </w:tcBorders>
            <w:shd w:val="clear" w:color="auto" w:fill="C0C0C0"/>
          </w:tcPr>
          <w:p w14:paraId="4D9EE95D" w14:textId="77777777" w:rsidR="00847433" w:rsidRDefault="00000000">
            <w:pPr>
              <w:pStyle w:val="TAH"/>
              <w:rPr>
                <w:kern w:val="2"/>
                <w:szCs w:val="22"/>
              </w:rPr>
            </w:pPr>
            <w:r>
              <w:rPr>
                <w:kern w:val="2"/>
                <w:szCs w:val="22"/>
              </w:rPr>
              <w:t>Cardinality</w:t>
            </w:r>
          </w:p>
        </w:tc>
        <w:tc>
          <w:tcPr>
            <w:tcW w:w="2036" w:type="pct"/>
            <w:tcBorders>
              <w:bottom w:val="single" w:sz="6" w:space="0" w:color="auto"/>
            </w:tcBorders>
            <w:shd w:val="clear" w:color="auto" w:fill="C0C0C0"/>
            <w:vAlign w:val="center"/>
          </w:tcPr>
          <w:p w14:paraId="646B7105" w14:textId="77777777" w:rsidR="00847433" w:rsidRDefault="00000000">
            <w:pPr>
              <w:pStyle w:val="TAH"/>
              <w:rPr>
                <w:kern w:val="2"/>
                <w:szCs w:val="22"/>
              </w:rPr>
            </w:pPr>
            <w:r>
              <w:rPr>
                <w:kern w:val="2"/>
                <w:szCs w:val="22"/>
              </w:rPr>
              <w:t>Description</w:t>
            </w:r>
          </w:p>
        </w:tc>
      </w:tr>
      <w:tr w:rsidR="00847433" w14:paraId="0FD93E13" w14:textId="77777777">
        <w:trPr>
          <w:jc w:val="center"/>
        </w:trPr>
        <w:tc>
          <w:tcPr>
            <w:tcW w:w="1433" w:type="pct"/>
            <w:tcBorders>
              <w:top w:val="single" w:sz="6" w:space="0" w:color="auto"/>
            </w:tcBorders>
            <w:shd w:val="clear" w:color="auto" w:fill="auto"/>
          </w:tcPr>
          <w:p w14:paraId="7107C4FF" w14:textId="77777777" w:rsidR="00847433" w:rsidRDefault="00000000">
            <w:pPr>
              <w:pStyle w:val="TAL"/>
              <w:rPr>
                <w:kern w:val="2"/>
                <w:szCs w:val="22"/>
              </w:rPr>
            </w:pPr>
            <w:r>
              <w:rPr>
                <w:kern w:val="2"/>
                <w:szCs w:val="22"/>
              </w:rPr>
              <w:t>n/a</w:t>
            </w:r>
          </w:p>
        </w:tc>
        <w:tc>
          <w:tcPr>
            <w:tcW w:w="667" w:type="pct"/>
            <w:tcBorders>
              <w:top w:val="single" w:sz="6" w:space="0" w:color="auto"/>
            </w:tcBorders>
          </w:tcPr>
          <w:p w14:paraId="521D6B36" w14:textId="77777777" w:rsidR="00847433" w:rsidRDefault="00847433">
            <w:pPr>
              <w:pStyle w:val="TAL"/>
              <w:rPr>
                <w:kern w:val="2"/>
                <w:szCs w:val="22"/>
              </w:rPr>
            </w:pPr>
          </w:p>
        </w:tc>
        <w:tc>
          <w:tcPr>
            <w:tcW w:w="282" w:type="pct"/>
            <w:tcBorders>
              <w:top w:val="single" w:sz="6" w:space="0" w:color="auto"/>
            </w:tcBorders>
          </w:tcPr>
          <w:p w14:paraId="4DA6EB21" w14:textId="77777777" w:rsidR="00847433" w:rsidRDefault="00847433">
            <w:pPr>
              <w:pStyle w:val="TAC"/>
              <w:rPr>
                <w:kern w:val="2"/>
                <w:szCs w:val="22"/>
              </w:rPr>
            </w:pPr>
          </w:p>
        </w:tc>
        <w:tc>
          <w:tcPr>
            <w:tcW w:w="582" w:type="pct"/>
            <w:tcBorders>
              <w:top w:val="single" w:sz="6" w:space="0" w:color="auto"/>
            </w:tcBorders>
          </w:tcPr>
          <w:p w14:paraId="17973C23" w14:textId="77777777" w:rsidR="00847433" w:rsidRDefault="00847433">
            <w:pPr>
              <w:pStyle w:val="TAL"/>
              <w:rPr>
                <w:kern w:val="2"/>
                <w:szCs w:val="22"/>
              </w:rPr>
            </w:pPr>
          </w:p>
        </w:tc>
        <w:tc>
          <w:tcPr>
            <w:tcW w:w="2036" w:type="pct"/>
            <w:tcBorders>
              <w:top w:val="single" w:sz="6" w:space="0" w:color="auto"/>
            </w:tcBorders>
            <w:shd w:val="clear" w:color="auto" w:fill="auto"/>
            <w:vAlign w:val="center"/>
          </w:tcPr>
          <w:p w14:paraId="1FEADAD1" w14:textId="77777777" w:rsidR="00847433" w:rsidRDefault="00847433">
            <w:pPr>
              <w:pStyle w:val="TAL"/>
              <w:rPr>
                <w:kern w:val="2"/>
                <w:szCs w:val="22"/>
              </w:rPr>
            </w:pPr>
          </w:p>
        </w:tc>
      </w:tr>
    </w:tbl>
    <w:p w14:paraId="1C2F1095" w14:textId="77777777" w:rsidR="00847433" w:rsidRDefault="00847433"/>
    <w:p w14:paraId="549BE803" w14:textId="77777777" w:rsidR="00847433" w:rsidRDefault="00000000">
      <w:pPr>
        <w:pStyle w:val="TH"/>
      </w:pPr>
      <w:r>
        <w:t>Table</w:t>
      </w:r>
      <w:r>
        <w:rPr>
          <w:rFonts w:eastAsia="DengXian"/>
        </w:rPr>
        <w:t> </w:t>
      </w:r>
      <w:r>
        <w:t>8.1.2.3.3.1-5: Headers supported by the 204 response code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14"/>
        <w:gridCol w:w="1431"/>
        <w:gridCol w:w="422"/>
        <w:gridCol w:w="1277"/>
        <w:gridCol w:w="4333"/>
      </w:tblGrid>
      <w:tr w:rsidR="00847433" w14:paraId="60806835" w14:textId="77777777">
        <w:trPr>
          <w:jc w:val="center"/>
        </w:trPr>
        <w:tc>
          <w:tcPr>
            <w:tcW w:w="1183" w:type="pct"/>
            <w:tcBorders>
              <w:bottom w:val="single" w:sz="6" w:space="0" w:color="auto"/>
            </w:tcBorders>
            <w:shd w:val="clear" w:color="auto" w:fill="C0C0C0"/>
          </w:tcPr>
          <w:p w14:paraId="7C20AAA8" w14:textId="77777777" w:rsidR="00847433" w:rsidRDefault="00000000">
            <w:pPr>
              <w:pStyle w:val="TAH"/>
              <w:rPr>
                <w:kern w:val="2"/>
                <w:szCs w:val="22"/>
              </w:rPr>
            </w:pPr>
            <w:r>
              <w:rPr>
                <w:kern w:val="2"/>
                <w:szCs w:val="22"/>
              </w:rPr>
              <w:t>Name</w:t>
            </w:r>
          </w:p>
        </w:tc>
        <w:tc>
          <w:tcPr>
            <w:tcW w:w="732" w:type="pct"/>
            <w:tcBorders>
              <w:bottom w:val="single" w:sz="6" w:space="0" w:color="auto"/>
            </w:tcBorders>
            <w:shd w:val="clear" w:color="auto" w:fill="C0C0C0"/>
          </w:tcPr>
          <w:p w14:paraId="0C3FDAA2" w14:textId="77777777" w:rsidR="00847433" w:rsidRDefault="00000000">
            <w:pPr>
              <w:pStyle w:val="TAH"/>
              <w:rPr>
                <w:kern w:val="2"/>
                <w:szCs w:val="22"/>
              </w:rPr>
            </w:pPr>
            <w:r>
              <w:rPr>
                <w:kern w:val="2"/>
                <w:szCs w:val="22"/>
              </w:rPr>
              <w:t>Data type</w:t>
            </w:r>
          </w:p>
        </w:tc>
        <w:tc>
          <w:tcPr>
            <w:tcW w:w="216" w:type="pct"/>
            <w:tcBorders>
              <w:bottom w:val="single" w:sz="6" w:space="0" w:color="auto"/>
            </w:tcBorders>
            <w:shd w:val="clear" w:color="auto" w:fill="C0C0C0"/>
          </w:tcPr>
          <w:p w14:paraId="08B32609" w14:textId="77777777" w:rsidR="00847433" w:rsidRDefault="00000000">
            <w:pPr>
              <w:pStyle w:val="TAH"/>
              <w:rPr>
                <w:kern w:val="2"/>
                <w:szCs w:val="22"/>
              </w:rPr>
            </w:pPr>
            <w:r>
              <w:rPr>
                <w:kern w:val="2"/>
                <w:szCs w:val="22"/>
              </w:rPr>
              <w:t>P</w:t>
            </w:r>
          </w:p>
        </w:tc>
        <w:tc>
          <w:tcPr>
            <w:tcW w:w="653" w:type="pct"/>
            <w:tcBorders>
              <w:bottom w:val="single" w:sz="6" w:space="0" w:color="auto"/>
            </w:tcBorders>
            <w:shd w:val="clear" w:color="auto" w:fill="C0C0C0"/>
          </w:tcPr>
          <w:p w14:paraId="5BC6EF0D" w14:textId="77777777" w:rsidR="00847433" w:rsidRDefault="00000000">
            <w:pPr>
              <w:pStyle w:val="TAH"/>
              <w:rPr>
                <w:kern w:val="2"/>
                <w:szCs w:val="22"/>
              </w:rPr>
            </w:pPr>
            <w:r>
              <w:rPr>
                <w:kern w:val="2"/>
                <w:szCs w:val="22"/>
              </w:rPr>
              <w:t>Cardinality</w:t>
            </w:r>
          </w:p>
        </w:tc>
        <w:tc>
          <w:tcPr>
            <w:tcW w:w="2216" w:type="pct"/>
            <w:tcBorders>
              <w:bottom w:val="single" w:sz="6" w:space="0" w:color="auto"/>
            </w:tcBorders>
            <w:shd w:val="clear" w:color="auto" w:fill="C0C0C0"/>
            <w:vAlign w:val="center"/>
          </w:tcPr>
          <w:p w14:paraId="79CDA002" w14:textId="77777777" w:rsidR="00847433" w:rsidRDefault="00000000">
            <w:pPr>
              <w:pStyle w:val="TAH"/>
              <w:rPr>
                <w:kern w:val="2"/>
                <w:szCs w:val="22"/>
              </w:rPr>
            </w:pPr>
            <w:r>
              <w:rPr>
                <w:kern w:val="2"/>
                <w:szCs w:val="22"/>
              </w:rPr>
              <w:t>Description</w:t>
            </w:r>
          </w:p>
        </w:tc>
      </w:tr>
      <w:tr w:rsidR="00847433" w14:paraId="6669C1C1" w14:textId="77777777">
        <w:trPr>
          <w:jc w:val="center"/>
        </w:trPr>
        <w:tc>
          <w:tcPr>
            <w:tcW w:w="1183" w:type="pct"/>
            <w:tcBorders>
              <w:top w:val="single" w:sz="6" w:space="0" w:color="auto"/>
            </w:tcBorders>
            <w:shd w:val="clear" w:color="auto" w:fill="auto"/>
          </w:tcPr>
          <w:p w14:paraId="392AA048" w14:textId="77777777" w:rsidR="00847433" w:rsidRDefault="00000000">
            <w:pPr>
              <w:pStyle w:val="TAL"/>
              <w:rPr>
                <w:kern w:val="2"/>
                <w:szCs w:val="22"/>
              </w:rPr>
            </w:pPr>
            <w:r>
              <w:rPr>
                <w:kern w:val="2"/>
                <w:szCs w:val="22"/>
              </w:rPr>
              <w:t>n/a</w:t>
            </w:r>
          </w:p>
        </w:tc>
        <w:tc>
          <w:tcPr>
            <w:tcW w:w="732" w:type="pct"/>
            <w:tcBorders>
              <w:top w:val="single" w:sz="6" w:space="0" w:color="auto"/>
            </w:tcBorders>
          </w:tcPr>
          <w:p w14:paraId="3353BAA1" w14:textId="77777777" w:rsidR="00847433" w:rsidRDefault="00847433">
            <w:pPr>
              <w:pStyle w:val="TAL"/>
              <w:rPr>
                <w:kern w:val="2"/>
                <w:szCs w:val="22"/>
              </w:rPr>
            </w:pPr>
          </w:p>
        </w:tc>
        <w:tc>
          <w:tcPr>
            <w:tcW w:w="216" w:type="pct"/>
            <w:tcBorders>
              <w:top w:val="single" w:sz="6" w:space="0" w:color="auto"/>
            </w:tcBorders>
          </w:tcPr>
          <w:p w14:paraId="2E2B8F7A" w14:textId="77777777" w:rsidR="00847433" w:rsidRDefault="00847433">
            <w:pPr>
              <w:pStyle w:val="TAC"/>
              <w:rPr>
                <w:kern w:val="2"/>
                <w:szCs w:val="22"/>
              </w:rPr>
            </w:pPr>
          </w:p>
        </w:tc>
        <w:tc>
          <w:tcPr>
            <w:tcW w:w="653" w:type="pct"/>
            <w:tcBorders>
              <w:top w:val="single" w:sz="6" w:space="0" w:color="auto"/>
            </w:tcBorders>
          </w:tcPr>
          <w:p w14:paraId="582BFEC1" w14:textId="77777777" w:rsidR="00847433" w:rsidRDefault="00847433">
            <w:pPr>
              <w:pStyle w:val="TAL"/>
              <w:rPr>
                <w:kern w:val="2"/>
                <w:szCs w:val="22"/>
              </w:rPr>
            </w:pPr>
          </w:p>
        </w:tc>
        <w:tc>
          <w:tcPr>
            <w:tcW w:w="2216" w:type="pct"/>
            <w:tcBorders>
              <w:top w:val="single" w:sz="6" w:space="0" w:color="auto"/>
            </w:tcBorders>
            <w:shd w:val="clear" w:color="auto" w:fill="auto"/>
            <w:vAlign w:val="center"/>
          </w:tcPr>
          <w:p w14:paraId="2AD91E3D" w14:textId="77777777" w:rsidR="00847433" w:rsidRDefault="00847433">
            <w:pPr>
              <w:pStyle w:val="TAL"/>
              <w:rPr>
                <w:kern w:val="2"/>
                <w:szCs w:val="22"/>
              </w:rPr>
            </w:pPr>
          </w:p>
        </w:tc>
      </w:tr>
    </w:tbl>
    <w:p w14:paraId="023B00C7" w14:textId="77777777" w:rsidR="00847433" w:rsidRDefault="00847433"/>
    <w:p w14:paraId="2C9988D8" w14:textId="77777777" w:rsidR="00847433" w:rsidRDefault="00000000">
      <w:pPr>
        <w:pStyle w:val="TH"/>
      </w:pPr>
      <w:r>
        <w:t>Table</w:t>
      </w:r>
      <w:r>
        <w:rPr>
          <w:rFonts w:eastAsia="DengXian"/>
          <w:sz w:val="18"/>
        </w:rPr>
        <w:t> </w:t>
      </w:r>
      <w:r>
        <w:t>8.1.2.3.3.1-6: Links supported by the 200 Response Code on this endpoint</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066"/>
        <w:gridCol w:w="1889"/>
        <w:gridCol w:w="1417"/>
        <w:gridCol w:w="1593"/>
        <w:gridCol w:w="3810"/>
      </w:tblGrid>
      <w:tr w:rsidR="00847433" w14:paraId="6B81AD65" w14:textId="77777777">
        <w:trPr>
          <w:jc w:val="center"/>
        </w:trPr>
        <w:tc>
          <w:tcPr>
            <w:tcW w:w="545" w:type="pct"/>
            <w:shd w:val="clear" w:color="auto" w:fill="C0C0C0"/>
          </w:tcPr>
          <w:p w14:paraId="192382F1" w14:textId="77777777" w:rsidR="00847433" w:rsidRDefault="00000000">
            <w:pPr>
              <w:pStyle w:val="TAH"/>
              <w:rPr>
                <w:kern w:val="2"/>
                <w:szCs w:val="22"/>
              </w:rPr>
            </w:pPr>
            <w:r>
              <w:rPr>
                <w:kern w:val="2"/>
                <w:szCs w:val="22"/>
              </w:rPr>
              <w:t>Name</w:t>
            </w:r>
          </w:p>
        </w:tc>
        <w:tc>
          <w:tcPr>
            <w:tcW w:w="966" w:type="pct"/>
            <w:shd w:val="clear" w:color="auto" w:fill="C0C0C0"/>
          </w:tcPr>
          <w:p w14:paraId="02631213" w14:textId="77777777" w:rsidR="00847433" w:rsidRDefault="00000000">
            <w:pPr>
              <w:pStyle w:val="TAH"/>
              <w:rPr>
                <w:kern w:val="2"/>
                <w:szCs w:val="22"/>
              </w:rPr>
            </w:pPr>
            <w:r>
              <w:rPr>
                <w:kern w:val="2"/>
                <w:szCs w:val="22"/>
              </w:rPr>
              <w:t>Resource name</w:t>
            </w:r>
          </w:p>
        </w:tc>
        <w:tc>
          <w:tcPr>
            <w:tcW w:w="725" w:type="pct"/>
            <w:shd w:val="clear" w:color="auto" w:fill="C0C0C0"/>
          </w:tcPr>
          <w:p w14:paraId="2DB9110F" w14:textId="77777777" w:rsidR="00847433" w:rsidRDefault="00000000">
            <w:pPr>
              <w:pStyle w:val="TAH"/>
              <w:rPr>
                <w:kern w:val="2"/>
                <w:szCs w:val="22"/>
              </w:rPr>
            </w:pPr>
            <w:r>
              <w:rPr>
                <w:kern w:val="2"/>
                <w:szCs w:val="22"/>
              </w:rPr>
              <w:t>HTTP method or custom operation</w:t>
            </w:r>
          </w:p>
        </w:tc>
        <w:tc>
          <w:tcPr>
            <w:tcW w:w="815" w:type="pct"/>
            <w:shd w:val="clear" w:color="auto" w:fill="C0C0C0"/>
          </w:tcPr>
          <w:p w14:paraId="2FD04219" w14:textId="77777777" w:rsidR="00847433" w:rsidRDefault="00000000">
            <w:pPr>
              <w:pStyle w:val="TAH"/>
              <w:rPr>
                <w:kern w:val="2"/>
                <w:szCs w:val="22"/>
              </w:rPr>
            </w:pPr>
            <w:r>
              <w:rPr>
                <w:kern w:val="2"/>
                <w:szCs w:val="22"/>
              </w:rPr>
              <w:t>Link parameter(s)</w:t>
            </w:r>
          </w:p>
        </w:tc>
        <w:tc>
          <w:tcPr>
            <w:tcW w:w="1949" w:type="pct"/>
            <w:shd w:val="clear" w:color="auto" w:fill="C0C0C0"/>
            <w:vAlign w:val="center"/>
          </w:tcPr>
          <w:p w14:paraId="638474CC" w14:textId="77777777" w:rsidR="00847433" w:rsidRDefault="00000000">
            <w:pPr>
              <w:pStyle w:val="TAH"/>
              <w:rPr>
                <w:kern w:val="2"/>
                <w:szCs w:val="22"/>
              </w:rPr>
            </w:pPr>
            <w:r>
              <w:rPr>
                <w:kern w:val="2"/>
                <w:szCs w:val="22"/>
              </w:rPr>
              <w:t>Description</w:t>
            </w:r>
          </w:p>
        </w:tc>
      </w:tr>
      <w:tr w:rsidR="00847433" w14:paraId="572A5B0C" w14:textId="77777777">
        <w:trPr>
          <w:jc w:val="center"/>
        </w:trPr>
        <w:tc>
          <w:tcPr>
            <w:tcW w:w="545" w:type="pct"/>
            <w:shd w:val="clear" w:color="auto" w:fill="auto"/>
          </w:tcPr>
          <w:p w14:paraId="68E5DC1F" w14:textId="77777777" w:rsidR="00847433" w:rsidRDefault="00000000">
            <w:pPr>
              <w:pStyle w:val="TAL"/>
              <w:rPr>
                <w:kern w:val="2"/>
                <w:szCs w:val="22"/>
              </w:rPr>
            </w:pPr>
            <w:r>
              <w:rPr>
                <w:kern w:val="2"/>
                <w:szCs w:val="22"/>
              </w:rPr>
              <w:t>n/a</w:t>
            </w:r>
          </w:p>
        </w:tc>
        <w:tc>
          <w:tcPr>
            <w:tcW w:w="966" w:type="pct"/>
          </w:tcPr>
          <w:p w14:paraId="553A88C5" w14:textId="77777777" w:rsidR="00847433" w:rsidRDefault="00847433">
            <w:pPr>
              <w:pStyle w:val="TAL"/>
              <w:rPr>
                <w:kern w:val="2"/>
                <w:szCs w:val="22"/>
              </w:rPr>
            </w:pPr>
          </w:p>
        </w:tc>
        <w:tc>
          <w:tcPr>
            <w:tcW w:w="725" w:type="pct"/>
          </w:tcPr>
          <w:p w14:paraId="419DE2E8" w14:textId="77777777" w:rsidR="00847433" w:rsidRDefault="00847433">
            <w:pPr>
              <w:pStyle w:val="TAL"/>
              <w:jc w:val="center"/>
              <w:rPr>
                <w:kern w:val="2"/>
                <w:szCs w:val="22"/>
              </w:rPr>
            </w:pPr>
          </w:p>
        </w:tc>
        <w:tc>
          <w:tcPr>
            <w:tcW w:w="815" w:type="pct"/>
          </w:tcPr>
          <w:p w14:paraId="6116A2FD" w14:textId="77777777" w:rsidR="00847433" w:rsidRDefault="00847433">
            <w:pPr>
              <w:pStyle w:val="TAL"/>
              <w:rPr>
                <w:kern w:val="2"/>
                <w:szCs w:val="22"/>
              </w:rPr>
            </w:pPr>
          </w:p>
        </w:tc>
        <w:tc>
          <w:tcPr>
            <w:tcW w:w="1949" w:type="pct"/>
            <w:shd w:val="clear" w:color="auto" w:fill="auto"/>
            <w:vAlign w:val="center"/>
          </w:tcPr>
          <w:p w14:paraId="3C77B367" w14:textId="77777777" w:rsidR="00847433" w:rsidRDefault="00847433">
            <w:pPr>
              <w:pStyle w:val="TAL"/>
              <w:rPr>
                <w:kern w:val="2"/>
                <w:szCs w:val="22"/>
              </w:rPr>
            </w:pPr>
          </w:p>
        </w:tc>
      </w:tr>
    </w:tbl>
    <w:p w14:paraId="0EF3B307" w14:textId="77777777" w:rsidR="00847433" w:rsidRDefault="00847433">
      <w:pPr>
        <w:rPr>
          <w:lang w:eastAsia="zh-CN"/>
        </w:rPr>
      </w:pPr>
    </w:p>
    <w:p w14:paraId="3627DAF3" w14:textId="77777777" w:rsidR="00847433" w:rsidRDefault="00000000">
      <w:pPr>
        <w:pStyle w:val="Heading3"/>
      </w:pPr>
      <w:bookmarkStart w:id="780" w:name="_Toc83768360"/>
      <w:bookmarkStart w:id="781" w:name="_Toc93878959"/>
      <w:bookmarkStart w:id="782" w:name="_Toc96996735"/>
      <w:bookmarkStart w:id="783" w:name="_Toc97197141"/>
      <w:bookmarkStart w:id="784" w:name="_Toc153793021"/>
      <w:r>
        <w:rPr>
          <w:lang w:eastAsia="zh-CN"/>
        </w:rPr>
        <w:t>8</w:t>
      </w:r>
      <w:r>
        <w:t>.1.3</w:t>
      </w:r>
      <w:r>
        <w:tab/>
        <w:t>Custom Operations without associated resources</w:t>
      </w:r>
      <w:bookmarkEnd w:id="780"/>
      <w:bookmarkEnd w:id="781"/>
      <w:bookmarkEnd w:id="782"/>
      <w:bookmarkEnd w:id="783"/>
      <w:bookmarkEnd w:id="784"/>
    </w:p>
    <w:p w14:paraId="32077A17" w14:textId="77777777" w:rsidR="00847433" w:rsidRDefault="00000000">
      <w:r>
        <w:rPr>
          <w:lang w:eastAsia="zh-CN"/>
        </w:rPr>
        <w:t>None.</w:t>
      </w:r>
    </w:p>
    <w:p w14:paraId="63E387B7" w14:textId="77777777" w:rsidR="00847433" w:rsidRDefault="00000000">
      <w:pPr>
        <w:pStyle w:val="Heading3"/>
      </w:pPr>
      <w:bookmarkStart w:id="785" w:name="_Toc97197142"/>
      <w:bookmarkStart w:id="786" w:name="_Toc93878960"/>
      <w:bookmarkStart w:id="787" w:name="_Toc83768361"/>
      <w:bookmarkStart w:id="788" w:name="_Toc96996736"/>
      <w:bookmarkStart w:id="789" w:name="_Toc153793022"/>
      <w:r>
        <w:rPr>
          <w:lang w:eastAsia="zh-CN"/>
        </w:rPr>
        <w:t>8</w:t>
      </w:r>
      <w:r>
        <w:t>.1.4</w:t>
      </w:r>
      <w:r>
        <w:tab/>
        <w:t>Notifications</w:t>
      </w:r>
      <w:bookmarkEnd w:id="785"/>
      <w:bookmarkEnd w:id="786"/>
      <w:bookmarkEnd w:id="787"/>
      <w:bookmarkEnd w:id="788"/>
      <w:bookmarkEnd w:id="789"/>
    </w:p>
    <w:p w14:paraId="2ADA5CA3" w14:textId="77777777" w:rsidR="00847433" w:rsidRDefault="00000000">
      <w:r>
        <w:rPr>
          <w:lang w:eastAsia="zh-CN"/>
        </w:rPr>
        <w:t>None.</w:t>
      </w:r>
    </w:p>
    <w:p w14:paraId="162094F0" w14:textId="77777777" w:rsidR="00847433" w:rsidRDefault="00000000">
      <w:pPr>
        <w:pStyle w:val="Heading3"/>
      </w:pPr>
      <w:bookmarkStart w:id="790" w:name="_Toc93878961"/>
      <w:bookmarkStart w:id="791" w:name="_Toc83768362"/>
      <w:bookmarkStart w:id="792" w:name="_Toc96996737"/>
      <w:bookmarkStart w:id="793" w:name="_Toc97197143"/>
      <w:bookmarkStart w:id="794" w:name="_Toc153793023"/>
      <w:r>
        <w:rPr>
          <w:lang w:eastAsia="zh-CN"/>
        </w:rPr>
        <w:t>8</w:t>
      </w:r>
      <w:r>
        <w:t>.1.5</w:t>
      </w:r>
      <w:r>
        <w:tab/>
        <w:t>Data Model</w:t>
      </w:r>
      <w:bookmarkEnd w:id="790"/>
      <w:bookmarkEnd w:id="791"/>
      <w:bookmarkEnd w:id="792"/>
      <w:bookmarkEnd w:id="793"/>
      <w:bookmarkEnd w:id="794"/>
    </w:p>
    <w:p w14:paraId="7AFE65BE" w14:textId="77777777" w:rsidR="00847433" w:rsidRDefault="00000000">
      <w:pPr>
        <w:pStyle w:val="Heading4"/>
        <w:rPr>
          <w:lang w:eastAsia="zh-CN"/>
        </w:rPr>
      </w:pPr>
      <w:bookmarkStart w:id="795" w:name="_Toc97197144"/>
      <w:bookmarkStart w:id="796" w:name="_Toc93878962"/>
      <w:bookmarkStart w:id="797" w:name="_Toc81332272"/>
      <w:bookmarkStart w:id="798" w:name="_Toc96996738"/>
      <w:bookmarkStart w:id="799" w:name="_Toc153793024"/>
      <w:r>
        <w:rPr>
          <w:lang w:eastAsia="zh-CN"/>
        </w:rPr>
        <w:t>8.1.5.1</w:t>
      </w:r>
      <w:r>
        <w:rPr>
          <w:lang w:eastAsia="zh-CN"/>
        </w:rPr>
        <w:tab/>
        <w:t>General</w:t>
      </w:r>
      <w:bookmarkEnd w:id="795"/>
      <w:bookmarkEnd w:id="796"/>
      <w:bookmarkEnd w:id="797"/>
      <w:bookmarkEnd w:id="798"/>
      <w:bookmarkEnd w:id="799"/>
    </w:p>
    <w:p w14:paraId="0C9230D3" w14:textId="77777777" w:rsidR="00847433" w:rsidRDefault="00000000">
      <w:pPr>
        <w:rPr>
          <w:lang w:eastAsia="zh-CN"/>
        </w:rPr>
      </w:pPr>
      <w:r>
        <w:rPr>
          <w:lang w:eastAsia="zh-CN"/>
        </w:rPr>
        <w:t>This clause specifies the application data model supported by the API. Data types listed in clause 7.2 apply to this API</w:t>
      </w:r>
      <w:r>
        <w:t xml:space="preserve"> Table 8.1.5.1-1 specifies the data types defined specifically for the MSGS_ASRegistration API service.</w:t>
      </w:r>
    </w:p>
    <w:p w14:paraId="5F67B96F" w14:textId="77777777" w:rsidR="00847433" w:rsidRDefault="00000000">
      <w:pPr>
        <w:pStyle w:val="TH"/>
      </w:pPr>
      <w:r>
        <w:t>Table 8.1.5.1-1: MSGS_ASRegistration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68129868" w14:textId="77777777">
        <w:trPr>
          <w:jc w:val="center"/>
        </w:trPr>
        <w:tc>
          <w:tcPr>
            <w:tcW w:w="2868" w:type="dxa"/>
            <w:shd w:val="clear" w:color="auto" w:fill="C0C0C0"/>
          </w:tcPr>
          <w:p w14:paraId="2941CCAA" w14:textId="77777777" w:rsidR="00847433" w:rsidRDefault="00000000">
            <w:pPr>
              <w:pStyle w:val="TAH"/>
              <w:rPr>
                <w:kern w:val="2"/>
                <w:szCs w:val="22"/>
              </w:rPr>
            </w:pPr>
            <w:r>
              <w:rPr>
                <w:kern w:val="2"/>
                <w:szCs w:val="22"/>
              </w:rPr>
              <w:t>Data type</w:t>
            </w:r>
          </w:p>
        </w:tc>
        <w:tc>
          <w:tcPr>
            <w:tcW w:w="1297" w:type="dxa"/>
            <w:shd w:val="clear" w:color="auto" w:fill="C0C0C0"/>
          </w:tcPr>
          <w:p w14:paraId="5C555A77" w14:textId="77777777" w:rsidR="00847433" w:rsidRDefault="00000000">
            <w:pPr>
              <w:pStyle w:val="TAH"/>
              <w:rPr>
                <w:kern w:val="2"/>
                <w:szCs w:val="22"/>
              </w:rPr>
            </w:pPr>
            <w:r>
              <w:rPr>
                <w:kern w:val="2"/>
                <w:szCs w:val="22"/>
              </w:rPr>
              <w:t>Section defined</w:t>
            </w:r>
          </w:p>
        </w:tc>
        <w:tc>
          <w:tcPr>
            <w:tcW w:w="2887" w:type="dxa"/>
            <w:shd w:val="clear" w:color="auto" w:fill="C0C0C0"/>
          </w:tcPr>
          <w:p w14:paraId="517C76B9" w14:textId="77777777" w:rsidR="00847433" w:rsidRDefault="00000000">
            <w:pPr>
              <w:pStyle w:val="TAH"/>
              <w:rPr>
                <w:kern w:val="2"/>
                <w:szCs w:val="22"/>
              </w:rPr>
            </w:pPr>
            <w:r>
              <w:rPr>
                <w:kern w:val="2"/>
                <w:szCs w:val="22"/>
              </w:rPr>
              <w:t>Description</w:t>
            </w:r>
          </w:p>
        </w:tc>
        <w:tc>
          <w:tcPr>
            <w:tcW w:w="2725" w:type="dxa"/>
            <w:shd w:val="clear" w:color="auto" w:fill="C0C0C0"/>
          </w:tcPr>
          <w:p w14:paraId="2EE37BD6" w14:textId="77777777" w:rsidR="00847433" w:rsidRDefault="00000000">
            <w:pPr>
              <w:pStyle w:val="TAH"/>
              <w:rPr>
                <w:kern w:val="2"/>
                <w:szCs w:val="22"/>
              </w:rPr>
            </w:pPr>
            <w:r>
              <w:rPr>
                <w:kern w:val="2"/>
                <w:szCs w:val="22"/>
              </w:rPr>
              <w:t>Applicability</w:t>
            </w:r>
          </w:p>
        </w:tc>
      </w:tr>
      <w:tr w:rsidR="00847433" w14:paraId="12CAE8D0" w14:textId="77777777">
        <w:trPr>
          <w:jc w:val="center"/>
        </w:trPr>
        <w:tc>
          <w:tcPr>
            <w:tcW w:w="2868" w:type="dxa"/>
          </w:tcPr>
          <w:p w14:paraId="2C6DBB8D" w14:textId="77777777" w:rsidR="00847433" w:rsidRDefault="00000000">
            <w:pPr>
              <w:pStyle w:val="TAL"/>
              <w:rPr>
                <w:kern w:val="2"/>
                <w:szCs w:val="22"/>
              </w:rPr>
            </w:pPr>
            <w:r>
              <w:rPr>
                <w:kern w:val="2"/>
                <w:szCs w:val="22"/>
              </w:rPr>
              <w:t>ASRegistration</w:t>
            </w:r>
          </w:p>
        </w:tc>
        <w:tc>
          <w:tcPr>
            <w:tcW w:w="1297" w:type="dxa"/>
          </w:tcPr>
          <w:p w14:paraId="08C0EE09" w14:textId="77777777" w:rsidR="00847433" w:rsidRDefault="00000000">
            <w:pPr>
              <w:pStyle w:val="TAL"/>
              <w:rPr>
                <w:kern w:val="2"/>
                <w:szCs w:val="22"/>
              </w:rPr>
            </w:pPr>
            <w:r>
              <w:rPr>
                <w:kern w:val="2"/>
                <w:szCs w:val="22"/>
              </w:rPr>
              <w:t>8.1.5.2.2</w:t>
            </w:r>
          </w:p>
        </w:tc>
        <w:tc>
          <w:tcPr>
            <w:tcW w:w="2887" w:type="dxa"/>
          </w:tcPr>
          <w:p w14:paraId="6C7892A1" w14:textId="77777777" w:rsidR="00847433" w:rsidRDefault="00000000">
            <w:pPr>
              <w:pStyle w:val="TAL"/>
              <w:rPr>
                <w:kern w:val="2"/>
                <w:szCs w:val="22"/>
              </w:rPr>
            </w:pPr>
            <w:r>
              <w:rPr>
                <w:kern w:val="2"/>
                <w:szCs w:val="22"/>
              </w:rPr>
              <w:t>The AS registration request information.</w:t>
            </w:r>
          </w:p>
        </w:tc>
        <w:tc>
          <w:tcPr>
            <w:tcW w:w="2725" w:type="dxa"/>
          </w:tcPr>
          <w:p w14:paraId="689E0FA4" w14:textId="77777777" w:rsidR="00847433" w:rsidRDefault="00847433">
            <w:pPr>
              <w:pStyle w:val="TAL"/>
              <w:rPr>
                <w:kern w:val="2"/>
                <w:szCs w:val="22"/>
              </w:rPr>
            </w:pPr>
          </w:p>
        </w:tc>
      </w:tr>
      <w:tr w:rsidR="00847433" w14:paraId="20739196" w14:textId="77777777">
        <w:trPr>
          <w:jc w:val="center"/>
        </w:trPr>
        <w:tc>
          <w:tcPr>
            <w:tcW w:w="2868" w:type="dxa"/>
          </w:tcPr>
          <w:p w14:paraId="0D522C10" w14:textId="77777777" w:rsidR="00847433" w:rsidRDefault="00000000">
            <w:pPr>
              <w:pStyle w:val="TAL"/>
              <w:rPr>
                <w:kern w:val="2"/>
                <w:szCs w:val="22"/>
              </w:rPr>
            </w:pPr>
            <w:r>
              <w:rPr>
                <w:kern w:val="2"/>
                <w:szCs w:val="22"/>
              </w:rPr>
              <w:t>ASRegistrationAck</w:t>
            </w:r>
          </w:p>
        </w:tc>
        <w:tc>
          <w:tcPr>
            <w:tcW w:w="1297" w:type="dxa"/>
          </w:tcPr>
          <w:p w14:paraId="247113A4" w14:textId="77777777" w:rsidR="00847433" w:rsidRDefault="00000000">
            <w:pPr>
              <w:pStyle w:val="TAL"/>
              <w:rPr>
                <w:kern w:val="2"/>
                <w:szCs w:val="22"/>
              </w:rPr>
            </w:pPr>
            <w:r>
              <w:rPr>
                <w:kern w:val="2"/>
                <w:szCs w:val="22"/>
              </w:rPr>
              <w:t>8.1.5.2.3</w:t>
            </w:r>
          </w:p>
        </w:tc>
        <w:tc>
          <w:tcPr>
            <w:tcW w:w="2887" w:type="dxa"/>
          </w:tcPr>
          <w:p w14:paraId="210B4C67" w14:textId="77777777" w:rsidR="00847433" w:rsidRDefault="00000000">
            <w:pPr>
              <w:pStyle w:val="TAL"/>
              <w:rPr>
                <w:kern w:val="2"/>
                <w:szCs w:val="22"/>
              </w:rPr>
            </w:pPr>
            <w:r>
              <w:rPr>
                <w:kern w:val="2"/>
                <w:szCs w:val="22"/>
              </w:rPr>
              <w:t>The AS registration response information.</w:t>
            </w:r>
          </w:p>
        </w:tc>
        <w:tc>
          <w:tcPr>
            <w:tcW w:w="2725" w:type="dxa"/>
          </w:tcPr>
          <w:p w14:paraId="497ECC61" w14:textId="77777777" w:rsidR="00847433" w:rsidRDefault="00847433">
            <w:pPr>
              <w:pStyle w:val="TAL"/>
              <w:rPr>
                <w:kern w:val="2"/>
                <w:szCs w:val="22"/>
              </w:rPr>
            </w:pPr>
          </w:p>
        </w:tc>
      </w:tr>
      <w:tr w:rsidR="00847433" w14:paraId="07DDD86A" w14:textId="77777777">
        <w:trPr>
          <w:jc w:val="center"/>
        </w:trPr>
        <w:tc>
          <w:tcPr>
            <w:tcW w:w="2868" w:type="dxa"/>
          </w:tcPr>
          <w:p w14:paraId="0CA4F3FF" w14:textId="77777777" w:rsidR="00847433" w:rsidRDefault="00000000">
            <w:pPr>
              <w:pStyle w:val="TAL"/>
              <w:rPr>
                <w:kern w:val="2"/>
                <w:szCs w:val="22"/>
              </w:rPr>
            </w:pPr>
            <w:r>
              <w:rPr>
                <w:kern w:val="2"/>
                <w:szCs w:val="22"/>
              </w:rPr>
              <w:t>ASProfile</w:t>
            </w:r>
          </w:p>
        </w:tc>
        <w:tc>
          <w:tcPr>
            <w:tcW w:w="1297" w:type="dxa"/>
          </w:tcPr>
          <w:p w14:paraId="2F314292" w14:textId="77777777" w:rsidR="00847433" w:rsidRDefault="00000000">
            <w:pPr>
              <w:pStyle w:val="TAL"/>
              <w:rPr>
                <w:kern w:val="2"/>
                <w:szCs w:val="22"/>
              </w:rPr>
            </w:pPr>
            <w:r>
              <w:rPr>
                <w:kern w:val="2"/>
                <w:szCs w:val="22"/>
              </w:rPr>
              <w:t>8.1.5.2.4</w:t>
            </w:r>
          </w:p>
        </w:tc>
        <w:tc>
          <w:tcPr>
            <w:tcW w:w="2887" w:type="dxa"/>
          </w:tcPr>
          <w:p w14:paraId="0FD3B914" w14:textId="77777777" w:rsidR="00847433" w:rsidRDefault="00000000">
            <w:pPr>
              <w:pStyle w:val="TAL"/>
              <w:rPr>
                <w:kern w:val="2"/>
                <w:szCs w:val="22"/>
              </w:rPr>
            </w:pPr>
            <w:r>
              <w:rPr>
                <w:kern w:val="2"/>
                <w:szCs w:val="22"/>
              </w:rPr>
              <w:t>The profile information related to the AS in the ASRegistration data type.</w:t>
            </w:r>
          </w:p>
        </w:tc>
        <w:tc>
          <w:tcPr>
            <w:tcW w:w="2725" w:type="dxa"/>
          </w:tcPr>
          <w:p w14:paraId="486FE62B" w14:textId="77777777" w:rsidR="00847433" w:rsidRDefault="00847433">
            <w:pPr>
              <w:pStyle w:val="TAL"/>
              <w:rPr>
                <w:kern w:val="2"/>
                <w:szCs w:val="22"/>
              </w:rPr>
            </w:pPr>
          </w:p>
        </w:tc>
      </w:tr>
    </w:tbl>
    <w:p w14:paraId="64C41759" w14:textId="77777777" w:rsidR="00847433" w:rsidRDefault="00847433">
      <w:pPr>
        <w:rPr>
          <w:lang w:eastAsia="zh-CN"/>
        </w:rPr>
      </w:pPr>
    </w:p>
    <w:p w14:paraId="51C09E0D" w14:textId="77777777" w:rsidR="00847433" w:rsidRDefault="00000000">
      <w:r>
        <w:t>Table 8.1.5.1-2 specifies data types re-used by the MSGS_ASRegistration API service.</w:t>
      </w:r>
    </w:p>
    <w:p w14:paraId="657C4810" w14:textId="77777777" w:rsidR="00847433" w:rsidRDefault="00000000">
      <w:pPr>
        <w:pStyle w:val="TH"/>
      </w:pPr>
      <w:r>
        <w:lastRenderedPageBreak/>
        <w:t>Table 8.1.5.1-2: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8"/>
        <w:gridCol w:w="1770"/>
        <w:gridCol w:w="2802"/>
        <w:gridCol w:w="2567"/>
      </w:tblGrid>
      <w:tr w:rsidR="00847433" w14:paraId="1EFD869E" w14:textId="77777777">
        <w:trPr>
          <w:jc w:val="center"/>
        </w:trPr>
        <w:tc>
          <w:tcPr>
            <w:tcW w:w="2638" w:type="dxa"/>
            <w:shd w:val="clear" w:color="auto" w:fill="C0C0C0"/>
          </w:tcPr>
          <w:p w14:paraId="6BE58ADE" w14:textId="77777777" w:rsidR="00847433" w:rsidRDefault="00000000">
            <w:pPr>
              <w:pStyle w:val="TAH"/>
              <w:rPr>
                <w:kern w:val="2"/>
                <w:szCs w:val="22"/>
              </w:rPr>
            </w:pPr>
            <w:r>
              <w:rPr>
                <w:kern w:val="2"/>
                <w:szCs w:val="22"/>
              </w:rPr>
              <w:t>Data type</w:t>
            </w:r>
          </w:p>
        </w:tc>
        <w:tc>
          <w:tcPr>
            <w:tcW w:w="1770" w:type="dxa"/>
            <w:shd w:val="clear" w:color="auto" w:fill="C0C0C0"/>
          </w:tcPr>
          <w:p w14:paraId="600D468E" w14:textId="77777777" w:rsidR="00847433" w:rsidRDefault="00000000">
            <w:pPr>
              <w:pStyle w:val="TAH"/>
              <w:rPr>
                <w:kern w:val="2"/>
                <w:szCs w:val="22"/>
              </w:rPr>
            </w:pPr>
            <w:r>
              <w:rPr>
                <w:kern w:val="2"/>
                <w:szCs w:val="22"/>
              </w:rPr>
              <w:t>Reference</w:t>
            </w:r>
          </w:p>
        </w:tc>
        <w:tc>
          <w:tcPr>
            <w:tcW w:w="2802" w:type="dxa"/>
            <w:shd w:val="clear" w:color="auto" w:fill="C0C0C0"/>
          </w:tcPr>
          <w:p w14:paraId="7858A29A" w14:textId="77777777" w:rsidR="00847433" w:rsidRDefault="00000000">
            <w:pPr>
              <w:pStyle w:val="TAH"/>
              <w:rPr>
                <w:kern w:val="2"/>
                <w:szCs w:val="22"/>
              </w:rPr>
            </w:pPr>
            <w:r>
              <w:rPr>
                <w:kern w:val="2"/>
                <w:szCs w:val="22"/>
              </w:rPr>
              <w:t>Comments</w:t>
            </w:r>
          </w:p>
        </w:tc>
        <w:tc>
          <w:tcPr>
            <w:tcW w:w="2567" w:type="dxa"/>
            <w:shd w:val="clear" w:color="auto" w:fill="C0C0C0"/>
          </w:tcPr>
          <w:p w14:paraId="7B62F929" w14:textId="77777777" w:rsidR="00847433" w:rsidRDefault="00000000">
            <w:pPr>
              <w:pStyle w:val="TAH"/>
              <w:rPr>
                <w:kern w:val="2"/>
                <w:szCs w:val="22"/>
              </w:rPr>
            </w:pPr>
            <w:r>
              <w:rPr>
                <w:kern w:val="2"/>
                <w:szCs w:val="22"/>
              </w:rPr>
              <w:t>Applicability</w:t>
            </w:r>
          </w:p>
        </w:tc>
      </w:tr>
      <w:tr w:rsidR="00847433" w14:paraId="3C9DB1A0" w14:textId="77777777">
        <w:trPr>
          <w:jc w:val="center"/>
        </w:trPr>
        <w:tc>
          <w:tcPr>
            <w:tcW w:w="2638" w:type="dxa"/>
          </w:tcPr>
          <w:p w14:paraId="7F222473" w14:textId="77777777" w:rsidR="00847433" w:rsidRDefault="00000000">
            <w:pPr>
              <w:pStyle w:val="TAL"/>
              <w:rPr>
                <w:kern w:val="2"/>
                <w:szCs w:val="22"/>
              </w:rPr>
            </w:pPr>
            <w:r>
              <w:rPr>
                <w:kern w:val="2"/>
                <w:szCs w:val="22"/>
              </w:rPr>
              <w:t>ProblemDetails</w:t>
            </w:r>
          </w:p>
        </w:tc>
        <w:tc>
          <w:tcPr>
            <w:tcW w:w="1770" w:type="dxa"/>
          </w:tcPr>
          <w:p w14:paraId="5BDD53CD" w14:textId="77777777" w:rsidR="00847433" w:rsidRDefault="00000000">
            <w:pPr>
              <w:pStyle w:val="TAL"/>
              <w:rPr>
                <w:kern w:val="2"/>
                <w:szCs w:val="22"/>
              </w:rPr>
            </w:pPr>
            <w:r>
              <w:rPr>
                <w:kern w:val="2"/>
                <w:szCs w:val="22"/>
              </w:rPr>
              <w:t>3GPP TS 29.571 [</w:t>
            </w:r>
            <w:r>
              <w:rPr>
                <w:kern w:val="2"/>
                <w:szCs w:val="22"/>
                <w:lang w:eastAsia="zh-CN"/>
              </w:rPr>
              <w:t>5</w:t>
            </w:r>
            <w:r>
              <w:rPr>
                <w:kern w:val="2"/>
                <w:szCs w:val="22"/>
              </w:rPr>
              <w:t>]</w:t>
            </w:r>
          </w:p>
        </w:tc>
        <w:tc>
          <w:tcPr>
            <w:tcW w:w="2802" w:type="dxa"/>
          </w:tcPr>
          <w:p w14:paraId="54E4BB69" w14:textId="77777777" w:rsidR="00847433" w:rsidRDefault="00847433">
            <w:pPr>
              <w:pStyle w:val="TAL"/>
              <w:rPr>
                <w:kern w:val="2"/>
                <w:szCs w:val="22"/>
              </w:rPr>
            </w:pPr>
          </w:p>
        </w:tc>
        <w:tc>
          <w:tcPr>
            <w:tcW w:w="2567" w:type="dxa"/>
          </w:tcPr>
          <w:p w14:paraId="65F6801C" w14:textId="77777777" w:rsidR="00847433" w:rsidRDefault="00847433">
            <w:pPr>
              <w:pStyle w:val="TAL"/>
              <w:rPr>
                <w:kern w:val="2"/>
                <w:szCs w:val="22"/>
              </w:rPr>
            </w:pPr>
          </w:p>
        </w:tc>
      </w:tr>
      <w:tr w:rsidR="00847433" w14:paraId="139A0652" w14:textId="77777777">
        <w:trPr>
          <w:jc w:val="center"/>
        </w:trPr>
        <w:tc>
          <w:tcPr>
            <w:tcW w:w="2638" w:type="dxa"/>
          </w:tcPr>
          <w:p w14:paraId="08B41FD8" w14:textId="77777777" w:rsidR="00847433" w:rsidRDefault="00000000">
            <w:pPr>
              <w:pStyle w:val="TAL"/>
              <w:rPr>
                <w:kern w:val="2"/>
                <w:szCs w:val="22"/>
                <w:lang w:eastAsia="zh-CN"/>
              </w:rPr>
            </w:pPr>
            <w:r>
              <w:rPr>
                <w:kern w:val="2"/>
                <w:szCs w:val="22"/>
                <w:lang w:eastAsia="zh-CN"/>
              </w:rPr>
              <w:t>Uri</w:t>
            </w:r>
          </w:p>
        </w:tc>
        <w:tc>
          <w:tcPr>
            <w:tcW w:w="1770" w:type="dxa"/>
          </w:tcPr>
          <w:p w14:paraId="01365759" w14:textId="77777777" w:rsidR="00847433" w:rsidRDefault="00000000">
            <w:pPr>
              <w:pStyle w:val="TAL"/>
              <w:rPr>
                <w:kern w:val="2"/>
                <w:szCs w:val="22"/>
              </w:rPr>
            </w:pPr>
            <w:r>
              <w:rPr>
                <w:kern w:val="2"/>
                <w:szCs w:val="22"/>
              </w:rPr>
              <w:t>3GPP TS 29.571 [</w:t>
            </w:r>
            <w:r>
              <w:rPr>
                <w:kern w:val="2"/>
                <w:szCs w:val="22"/>
                <w:lang w:eastAsia="zh-CN"/>
              </w:rPr>
              <w:t>5</w:t>
            </w:r>
            <w:r>
              <w:rPr>
                <w:kern w:val="2"/>
                <w:szCs w:val="22"/>
              </w:rPr>
              <w:t>]</w:t>
            </w:r>
          </w:p>
        </w:tc>
        <w:tc>
          <w:tcPr>
            <w:tcW w:w="2802" w:type="dxa"/>
          </w:tcPr>
          <w:p w14:paraId="1CC19573" w14:textId="77777777" w:rsidR="00847433" w:rsidRDefault="00847433">
            <w:pPr>
              <w:pStyle w:val="TAL"/>
              <w:rPr>
                <w:kern w:val="2"/>
                <w:szCs w:val="22"/>
              </w:rPr>
            </w:pPr>
          </w:p>
        </w:tc>
        <w:tc>
          <w:tcPr>
            <w:tcW w:w="2567" w:type="dxa"/>
          </w:tcPr>
          <w:p w14:paraId="498F2562" w14:textId="77777777" w:rsidR="00847433" w:rsidRDefault="00847433">
            <w:pPr>
              <w:pStyle w:val="TAL"/>
              <w:rPr>
                <w:kern w:val="2"/>
                <w:szCs w:val="22"/>
              </w:rPr>
            </w:pPr>
          </w:p>
        </w:tc>
      </w:tr>
    </w:tbl>
    <w:p w14:paraId="16F12E31" w14:textId="77777777" w:rsidR="00847433" w:rsidRDefault="00847433">
      <w:pPr>
        <w:rPr>
          <w:lang w:eastAsia="zh-CN"/>
        </w:rPr>
      </w:pPr>
    </w:p>
    <w:p w14:paraId="3D85BC55" w14:textId="77777777" w:rsidR="00847433" w:rsidRDefault="00000000">
      <w:pPr>
        <w:pStyle w:val="Heading4"/>
        <w:rPr>
          <w:lang w:eastAsia="zh-CN"/>
        </w:rPr>
      </w:pPr>
      <w:bookmarkStart w:id="800" w:name="_Toc97197145"/>
      <w:bookmarkStart w:id="801" w:name="_Toc96996739"/>
      <w:bookmarkStart w:id="802" w:name="_Toc81332273"/>
      <w:bookmarkStart w:id="803" w:name="_Toc93878963"/>
      <w:bookmarkStart w:id="804" w:name="_Toc153793025"/>
      <w:r>
        <w:rPr>
          <w:lang w:eastAsia="zh-CN"/>
        </w:rPr>
        <w:t>8.1.5.2</w:t>
      </w:r>
      <w:r>
        <w:rPr>
          <w:lang w:eastAsia="zh-CN"/>
        </w:rPr>
        <w:tab/>
        <w:t>Structured data types</w:t>
      </w:r>
      <w:bookmarkEnd w:id="800"/>
      <w:bookmarkEnd w:id="801"/>
      <w:bookmarkEnd w:id="802"/>
      <w:bookmarkEnd w:id="803"/>
      <w:bookmarkEnd w:id="804"/>
    </w:p>
    <w:p w14:paraId="4E96DB00" w14:textId="77777777" w:rsidR="00847433" w:rsidRDefault="00000000">
      <w:pPr>
        <w:pStyle w:val="Heading5"/>
        <w:rPr>
          <w:lang w:eastAsia="zh-CN"/>
        </w:rPr>
      </w:pPr>
      <w:bookmarkStart w:id="805" w:name="_Toc96996740"/>
      <w:bookmarkStart w:id="806" w:name="_Toc81332274"/>
      <w:bookmarkStart w:id="807" w:name="_Toc97197146"/>
      <w:bookmarkStart w:id="808" w:name="_Toc93878964"/>
      <w:bookmarkStart w:id="809" w:name="_Toc153793026"/>
      <w:r>
        <w:rPr>
          <w:lang w:eastAsia="zh-CN"/>
        </w:rPr>
        <w:t>8.1.5.2.1</w:t>
      </w:r>
      <w:r>
        <w:rPr>
          <w:lang w:eastAsia="zh-CN"/>
        </w:rPr>
        <w:tab/>
        <w:t>Introduction</w:t>
      </w:r>
      <w:bookmarkEnd w:id="805"/>
      <w:bookmarkEnd w:id="806"/>
      <w:bookmarkEnd w:id="807"/>
      <w:bookmarkEnd w:id="808"/>
      <w:bookmarkEnd w:id="809"/>
    </w:p>
    <w:p w14:paraId="0C5C6BD7" w14:textId="77777777" w:rsidR="00847433" w:rsidRDefault="00000000">
      <w:pPr>
        <w:pStyle w:val="Heading5"/>
        <w:rPr>
          <w:lang w:eastAsia="zh-CN"/>
        </w:rPr>
      </w:pPr>
      <w:bookmarkStart w:id="810" w:name="_Toc81332275"/>
      <w:bookmarkStart w:id="811" w:name="_Toc97197147"/>
      <w:bookmarkStart w:id="812" w:name="_Toc93878965"/>
      <w:bookmarkStart w:id="813" w:name="_Toc96996741"/>
      <w:bookmarkStart w:id="814" w:name="_Toc153793027"/>
      <w:r>
        <w:rPr>
          <w:lang w:eastAsia="zh-CN"/>
        </w:rPr>
        <w:t>8.1.5.2.2</w:t>
      </w:r>
      <w:r>
        <w:rPr>
          <w:lang w:eastAsia="zh-CN"/>
        </w:rPr>
        <w:tab/>
        <w:t xml:space="preserve">Type: </w:t>
      </w:r>
      <w:bookmarkEnd w:id="810"/>
      <w:r>
        <w:t>ASRegistration</w:t>
      </w:r>
      <w:bookmarkEnd w:id="811"/>
      <w:bookmarkEnd w:id="812"/>
      <w:bookmarkEnd w:id="813"/>
      <w:bookmarkEnd w:id="814"/>
    </w:p>
    <w:p w14:paraId="50A1CC9B" w14:textId="77777777" w:rsidR="00847433" w:rsidRDefault="00000000">
      <w:pPr>
        <w:pStyle w:val="TH"/>
      </w:pPr>
      <w:r>
        <w:t>Table 8.1.5.2.2-1: Definition of type ASRegistration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76E1038D" w14:textId="77777777">
        <w:trPr>
          <w:jc w:val="center"/>
        </w:trPr>
        <w:tc>
          <w:tcPr>
            <w:tcW w:w="1430" w:type="dxa"/>
            <w:shd w:val="clear" w:color="auto" w:fill="C0C0C0"/>
          </w:tcPr>
          <w:p w14:paraId="6A33244F" w14:textId="77777777" w:rsidR="00847433" w:rsidRDefault="00000000">
            <w:pPr>
              <w:pStyle w:val="TAH"/>
              <w:rPr>
                <w:kern w:val="2"/>
                <w:szCs w:val="22"/>
              </w:rPr>
            </w:pPr>
            <w:r>
              <w:rPr>
                <w:kern w:val="2"/>
                <w:szCs w:val="22"/>
              </w:rPr>
              <w:t>Attribute name</w:t>
            </w:r>
          </w:p>
        </w:tc>
        <w:tc>
          <w:tcPr>
            <w:tcW w:w="1006" w:type="dxa"/>
            <w:shd w:val="clear" w:color="auto" w:fill="C0C0C0"/>
          </w:tcPr>
          <w:p w14:paraId="4704C7E9" w14:textId="77777777" w:rsidR="00847433" w:rsidRDefault="00000000">
            <w:pPr>
              <w:pStyle w:val="TAH"/>
              <w:rPr>
                <w:kern w:val="2"/>
                <w:szCs w:val="22"/>
              </w:rPr>
            </w:pPr>
            <w:r>
              <w:rPr>
                <w:kern w:val="2"/>
                <w:szCs w:val="22"/>
              </w:rPr>
              <w:t>Data type</w:t>
            </w:r>
          </w:p>
        </w:tc>
        <w:tc>
          <w:tcPr>
            <w:tcW w:w="425" w:type="dxa"/>
            <w:shd w:val="clear" w:color="auto" w:fill="C0C0C0"/>
          </w:tcPr>
          <w:p w14:paraId="1D760DFD" w14:textId="77777777" w:rsidR="00847433" w:rsidRDefault="00000000">
            <w:pPr>
              <w:pStyle w:val="TAH"/>
              <w:rPr>
                <w:kern w:val="2"/>
                <w:szCs w:val="22"/>
              </w:rPr>
            </w:pPr>
            <w:r>
              <w:rPr>
                <w:kern w:val="2"/>
                <w:szCs w:val="22"/>
              </w:rPr>
              <w:t>P</w:t>
            </w:r>
          </w:p>
        </w:tc>
        <w:tc>
          <w:tcPr>
            <w:tcW w:w="1368" w:type="dxa"/>
            <w:shd w:val="clear" w:color="auto" w:fill="C0C0C0"/>
          </w:tcPr>
          <w:p w14:paraId="55035C4E" w14:textId="77777777" w:rsidR="00847433" w:rsidRDefault="00000000">
            <w:pPr>
              <w:pStyle w:val="TAH"/>
              <w:rPr>
                <w:kern w:val="2"/>
                <w:szCs w:val="22"/>
              </w:rPr>
            </w:pPr>
            <w:r>
              <w:rPr>
                <w:kern w:val="2"/>
                <w:szCs w:val="22"/>
              </w:rPr>
              <w:t>Cardinality</w:t>
            </w:r>
          </w:p>
        </w:tc>
        <w:tc>
          <w:tcPr>
            <w:tcW w:w="3438" w:type="dxa"/>
            <w:shd w:val="clear" w:color="auto" w:fill="C0C0C0"/>
          </w:tcPr>
          <w:p w14:paraId="7CF8FB6B" w14:textId="77777777" w:rsidR="00847433" w:rsidRDefault="00000000">
            <w:pPr>
              <w:pStyle w:val="TAH"/>
              <w:rPr>
                <w:kern w:val="2"/>
                <w:szCs w:val="22"/>
              </w:rPr>
            </w:pPr>
            <w:r>
              <w:rPr>
                <w:kern w:val="2"/>
                <w:szCs w:val="22"/>
              </w:rPr>
              <w:t>Description</w:t>
            </w:r>
          </w:p>
        </w:tc>
        <w:tc>
          <w:tcPr>
            <w:tcW w:w="1998" w:type="dxa"/>
            <w:shd w:val="clear" w:color="auto" w:fill="C0C0C0"/>
          </w:tcPr>
          <w:p w14:paraId="76D224F7" w14:textId="77777777" w:rsidR="00847433" w:rsidRDefault="00000000">
            <w:pPr>
              <w:pStyle w:val="TAH"/>
              <w:rPr>
                <w:kern w:val="2"/>
                <w:szCs w:val="22"/>
              </w:rPr>
            </w:pPr>
            <w:r>
              <w:rPr>
                <w:kern w:val="2"/>
                <w:szCs w:val="22"/>
              </w:rPr>
              <w:t>Applicability</w:t>
            </w:r>
          </w:p>
        </w:tc>
      </w:tr>
      <w:tr w:rsidR="00847433" w14:paraId="521D43FE" w14:textId="77777777">
        <w:trPr>
          <w:jc w:val="center"/>
        </w:trPr>
        <w:tc>
          <w:tcPr>
            <w:tcW w:w="1430" w:type="dxa"/>
          </w:tcPr>
          <w:p w14:paraId="315220C0" w14:textId="77777777" w:rsidR="00847433" w:rsidRDefault="00000000">
            <w:pPr>
              <w:pStyle w:val="TAL"/>
              <w:rPr>
                <w:kern w:val="2"/>
                <w:szCs w:val="22"/>
                <w:lang w:eastAsia="zh-CN"/>
              </w:rPr>
            </w:pPr>
            <w:r>
              <w:rPr>
                <w:kern w:val="2"/>
                <w:szCs w:val="22"/>
              </w:rPr>
              <w:t>asSvcId</w:t>
            </w:r>
          </w:p>
        </w:tc>
        <w:tc>
          <w:tcPr>
            <w:tcW w:w="1006" w:type="dxa"/>
          </w:tcPr>
          <w:p w14:paraId="36BF2836" w14:textId="77777777" w:rsidR="00847433" w:rsidRDefault="00000000">
            <w:pPr>
              <w:pStyle w:val="TAL"/>
              <w:rPr>
                <w:kern w:val="2"/>
                <w:szCs w:val="22"/>
              </w:rPr>
            </w:pPr>
            <w:r>
              <w:rPr>
                <w:kern w:val="2"/>
                <w:szCs w:val="22"/>
              </w:rPr>
              <w:t>string</w:t>
            </w:r>
          </w:p>
        </w:tc>
        <w:tc>
          <w:tcPr>
            <w:tcW w:w="425" w:type="dxa"/>
          </w:tcPr>
          <w:p w14:paraId="5E767DE0" w14:textId="77777777" w:rsidR="00847433" w:rsidRDefault="00000000">
            <w:pPr>
              <w:pStyle w:val="TAC"/>
              <w:rPr>
                <w:kern w:val="2"/>
                <w:szCs w:val="22"/>
              </w:rPr>
            </w:pPr>
            <w:r>
              <w:rPr>
                <w:kern w:val="2"/>
                <w:szCs w:val="22"/>
              </w:rPr>
              <w:t>M</w:t>
            </w:r>
          </w:p>
        </w:tc>
        <w:tc>
          <w:tcPr>
            <w:tcW w:w="1368" w:type="dxa"/>
          </w:tcPr>
          <w:p w14:paraId="02C7E78D" w14:textId="77777777" w:rsidR="00847433" w:rsidRDefault="00000000">
            <w:pPr>
              <w:pStyle w:val="TAL"/>
              <w:rPr>
                <w:kern w:val="2"/>
                <w:szCs w:val="22"/>
              </w:rPr>
            </w:pPr>
            <w:r>
              <w:rPr>
                <w:kern w:val="2"/>
                <w:szCs w:val="22"/>
              </w:rPr>
              <w:t>1</w:t>
            </w:r>
          </w:p>
        </w:tc>
        <w:tc>
          <w:tcPr>
            <w:tcW w:w="3438" w:type="dxa"/>
          </w:tcPr>
          <w:p w14:paraId="4A0AB249" w14:textId="77777777" w:rsidR="00847433" w:rsidRDefault="00000000">
            <w:pPr>
              <w:pStyle w:val="TAL"/>
              <w:rPr>
                <w:kern w:val="2"/>
                <w:szCs w:val="22"/>
              </w:rPr>
            </w:pPr>
            <w:r>
              <w:rPr>
                <w:kern w:val="2"/>
                <w:szCs w:val="22"/>
              </w:rPr>
              <w:t>The MSGin5G identifier of the Application Server.</w:t>
            </w:r>
          </w:p>
        </w:tc>
        <w:tc>
          <w:tcPr>
            <w:tcW w:w="1998" w:type="dxa"/>
          </w:tcPr>
          <w:p w14:paraId="17667EDB" w14:textId="77777777" w:rsidR="00847433" w:rsidRDefault="00847433">
            <w:pPr>
              <w:pStyle w:val="TAL"/>
              <w:rPr>
                <w:kern w:val="2"/>
                <w:szCs w:val="22"/>
              </w:rPr>
            </w:pPr>
          </w:p>
        </w:tc>
      </w:tr>
      <w:tr w:rsidR="00847433" w14:paraId="063D9D60" w14:textId="77777777">
        <w:trPr>
          <w:jc w:val="center"/>
        </w:trPr>
        <w:tc>
          <w:tcPr>
            <w:tcW w:w="1430" w:type="dxa"/>
          </w:tcPr>
          <w:p w14:paraId="47C63619" w14:textId="77777777" w:rsidR="00847433" w:rsidRDefault="00000000">
            <w:pPr>
              <w:pStyle w:val="TAL"/>
              <w:rPr>
                <w:kern w:val="2"/>
                <w:szCs w:val="22"/>
              </w:rPr>
            </w:pPr>
            <w:r>
              <w:rPr>
                <w:kern w:val="2"/>
                <w:szCs w:val="22"/>
                <w:lang w:eastAsia="zh-CN"/>
              </w:rPr>
              <w:t>app</w:t>
            </w:r>
            <w:r>
              <w:rPr>
                <w:kern w:val="2"/>
                <w:szCs w:val="22"/>
              </w:rPr>
              <w:t>Id</w:t>
            </w:r>
          </w:p>
        </w:tc>
        <w:tc>
          <w:tcPr>
            <w:tcW w:w="1006" w:type="dxa"/>
          </w:tcPr>
          <w:p w14:paraId="1A163A38" w14:textId="77777777" w:rsidR="00847433" w:rsidRDefault="00000000">
            <w:pPr>
              <w:pStyle w:val="TAL"/>
              <w:rPr>
                <w:kern w:val="2"/>
                <w:szCs w:val="22"/>
              </w:rPr>
            </w:pPr>
            <w:r>
              <w:rPr>
                <w:kern w:val="2"/>
                <w:szCs w:val="22"/>
              </w:rPr>
              <w:t>string</w:t>
            </w:r>
          </w:p>
        </w:tc>
        <w:tc>
          <w:tcPr>
            <w:tcW w:w="425" w:type="dxa"/>
          </w:tcPr>
          <w:p w14:paraId="61C447B7" w14:textId="77777777" w:rsidR="00847433" w:rsidRDefault="00000000">
            <w:pPr>
              <w:pStyle w:val="TAC"/>
              <w:rPr>
                <w:kern w:val="2"/>
                <w:szCs w:val="22"/>
                <w:lang w:eastAsia="zh-CN"/>
              </w:rPr>
            </w:pPr>
            <w:r>
              <w:rPr>
                <w:rFonts w:hint="eastAsia"/>
                <w:kern w:val="2"/>
                <w:szCs w:val="22"/>
                <w:lang w:eastAsia="zh-CN"/>
              </w:rPr>
              <w:t>O</w:t>
            </w:r>
          </w:p>
        </w:tc>
        <w:tc>
          <w:tcPr>
            <w:tcW w:w="1368" w:type="dxa"/>
          </w:tcPr>
          <w:p w14:paraId="42001B5C" w14:textId="77777777" w:rsidR="00847433" w:rsidRDefault="00000000">
            <w:pPr>
              <w:pStyle w:val="TAL"/>
              <w:rPr>
                <w:kern w:val="2"/>
                <w:szCs w:val="22"/>
              </w:rPr>
            </w:pPr>
            <w:r>
              <w:rPr>
                <w:kern w:val="2"/>
                <w:szCs w:val="22"/>
              </w:rPr>
              <w:t>0..1</w:t>
            </w:r>
          </w:p>
        </w:tc>
        <w:tc>
          <w:tcPr>
            <w:tcW w:w="3438" w:type="dxa"/>
          </w:tcPr>
          <w:p w14:paraId="19267722" w14:textId="77777777" w:rsidR="00847433" w:rsidRDefault="00000000">
            <w:pPr>
              <w:pStyle w:val="TAL"/>
              <w:rPr>
                <w:kern w:val="2"/>
                <w:szCs w:val="22"/>
              </w:rPr>
            </w:pPr>
            <w:r>
              <w:rPr>
                <w:kern w:val="2"/>
                <w:szCs w:val="22"/>
              </w:rPr>
              <w:t>The identifier of the application specified by the application provider</w:t>
            </w:r>
          </w:p>
        </w:tc>
        <w:tc>
          <w:tcPr>
            <w:tcW w:w="1998" w:type="dxa"/>
          </w:tcPr>
          <w:p w14:paraId="73B51D9A" w14:textId="77777777" w:rsidR="00847433" w:rsidRDefault="00847433">
            <w:pPr>
              <w:pStyle w:val="TAL"/>
              <w:rPr>
                <w:kern w:val="2"/>
                <w:szCs w:val="22"/>
              </w:rPr>
            </w:pPr>
          </w:p>
        </w:tc>
      </w:tr>
      <w:tr w:rsidR="00847433" w14:paraId="48EA9BDF" w14:textId="77777777">
        <w:trPr>
          <w:jc w:val="center"/>
        </w:trPr>
        <w:tc>
          <w:tcPr>
            <w:tcW w:w="1430" w:type="dxa"/>
          </w:tcPr>
          <w:p w14:paraId="04CB2C3E" w14:textId="77777777" w:rsidR="00847433" w:rsidRDefault="00000000">
            <w:pPr>
              <w:pStyle w:val="TAL"/>
              <w:rPr>
                <w:kern w:val="2"/>
                <w:szCs w:val="22"/>
              </w:rPr>
            </w:pPr>
            <w:r>
              <w:rPr>
                <w:kern w:val="2"/>
                <w:szCs w:val="22"/>
                <w:lang w:eastAsia="zh-CN"/>
              </w:rPr>
              <w:t>targetUri</w:t>
            </w:r>
          </w:p>
        </w:tc>
        <w:tc>
          <w:tcPr>
            <w:tcW w:w="1006" w:type="dxa"/>
          </w:tcPr>
          <w:p w14:paraId="016CFB21" w14:textId="77777777" w:rsidR="00847433" w:rsidRDefault="00000000">
            <w:pPr>
              <w:pStyle w:val="TAL"/>
              <w:rPr>
                <w:kern w:val="2"/>
                <w:szCs w:val="22"/>
                <w:lang w:eastAsia="zh-CN"/>
              </w:rPr>
            </w:pPr>
            <w:r>
              <w:rPr>
                <w:kern w:val="2"/>
                <w:szCs w:val="22"/>
                <w:lang w:eastAsia="zh-CN"/>
              </w:rPr>
              <w:t>Uri</w:t>
            </w:r>
          </w:p>
        </w:tc>
        <w:tc>
          <w:tcPr>
            <w:tcW w:w="425" w:type="dxa"/>
          </w:tcPr>
          <w:p w14:paraId="4CEAC1BB" w14:textId="77777777" w:rsidR="00847433" w:rsidRDefault="00000000">
            <w:pPr>
              <w:pStyle w:val="TAC"/>
              <w:rPr>
                <w:kern w:val="2"/>
                <w:szCs w:val="22"/>
              </w:rPr>
            </w:pPr>
            <w:r>
              <w:rPr>
                <w:kern w:val="2"/>
                <w:szCs w:val="22"/>
              </w:rPr>
              <w:t>O</w:t>
            </w:r>
          </w:p>
        </w:tc>
        <w:tc>
          <w:tcPr>
            <w:tcW w:w="1368" w:type="dxa"/>
          </w:tcPr>
          <w:p w14:paraId="65170B3C" w14:textId="77777777" w:rsidR="00847433" w:rsidRDefault="00000000">
            <w:pPr>
              <w:pStyle w:val="TAL"/>
              <w:rPr>
                <w:kern w:val="2"/>
                <w:szCs w:val="22"/>
              </w:rPr>
            </w:pPr>
            <w:r>
              <w:rPr>
                <w:kern w:val="2"/>
                <w:szCs w:val="22"/>
              </w:rPr>
              <w:t>0..1</w:t>
            </w:r>
          </w:p>
        </w:tc>
        <w:tc>
          <w:tcPr>
            <w:tcW w:w="3438" w:type="dxa"/>
          </w:tcPr>
          <w:p w14:paraId="4016DC1B" w14:textId="77777777" w:rsidR="00847433" w:rsidRDefault="00000000">
            <w:pPr>
              <w:pStyle w:val="TAL"/>
              <w:rPr>
                <w:kern w:val="2"/>
                <w:szCs w:val="22"/>
              </w:rPr>
            </w:pPr>
            <w:r>
              <w:rPr>
                <w:kern w:val="2"/>
                <w:szCs w:val="22"/>
                <w:lang w:eastAsia="zh-CN"/>
              </w:rPr>
              <w:t>The URL for receiving message, message delivery status report, etc. The MSGin5G Server uses this URL to interact to AS.</w:t>
            </w:r>
            <w:r>
              <w:rPr>
                <w:kern w:val="2"/>
                <w:szCs w:val="22"/>
              </w:rPr>
              <w:t xml:space="preserve"> </w:t>
            </w:r>
          </w:p>
        </w:tc>
        <w:tc>
          <w:tcPr>
            <w:tcW w:w="1998" w:type="dxa"/>
          </w:tcPr>
          <w:p w14:paraId="4806D372" w14:textId="77777777" w:rsidR="00847433" w:rsidRDefault="00847433">
            <w:pPr>
              <w:pStyle w:val="TAL"/>
              <w:rPr>
                <w:kern w:val="2"/>
                <w:szCs w:val="22"/>
              </w:rPr>
            </w:pPr>
          </w:p>
        </w:tc>
      </w:tr>
      <w:tr w:rsidR="00847433" w14:paraId="43F648FD" w14:textId="77777777">
        <w:trPr>
          <w:jc w:val="center"/>
        </w:trPr>
        <w:tc>
          <w:tcPr>
            <w:tcW w:w="1430" w:type="dxa"/>
          </w:tcPr>
          <w:p w14:paraId="6B6AA395" w14:textId="77777777" w:rsidR="00847433" w:rsidRDefault="00000000">
            <w:pPr>
              <w:pStyle w:val="TAL"/>
              <w:rPr>
                <w:kern w:val="2"/>
                <w:szCs w:val="22"/>
              </w:rPr>
            </w:pPr>
            <w:r>
              <w:rPr>
                <w:kern w:val="2"/>
                <w:szCs w:val="22"/>
              </w:rPr>
              <w:t>asProf</w:t>
            </w:r>
          </w:p>
        </w:tc>
        <w:tc>
          <w:tcPr>
            <w:tcW w:w="1006" w:type="dxa"/>
          </w:tcPr>
          <w:p w14:paraId="751288B5" w14:textId="77777777" w:rsidR="00847433" w:rsidRDefault="00000000">
            <w:pPr>
              <w:pStyle w:val="TAL"/>
              <w:rPr>
                <w:kern w:val="2"/>
                <w:szCs w:val="22"/>
              </w:rPr>
            </w:pPr>
            <w:r>
              <w:rPr>
                <w:kern w:val="2"/>
                <w:szCs w:val="22"/>
              </w:rPr>
              <w:t>ASProfile</w:t>
            </w:r>
          </w:p>
        </w:tc>
        <w:tc>
          <w:tcPr>
            <w:tcW w:w="425" w:type="dxa"/>
          </w:tcPr>
          <w:p w14:paraId="63137213" w14:textId="77777777" w:rsidR="00847433" w:rsidRDefault="00000000">
            <w:pPr>
              <w:pStyle w:val="TAC"/>
              <w:rPr>
                <w:kern w:val="2"/>
                <w:szCs w:val="22"/>
              </w:rPr>
            </w:pPr>
            <w:r>
              <w:rPr>
                <w:kern w:val="2"/>
                <w:szCs w:val="22"/>
              </w:rPr>
              <w:t>O</w:t>
            </w:r>
          </w:p>
        </w:tc>
        <w:tc>
          <w:tcPr>
            <w:tcW w:w="1368" w:type="dxa"/>
          </w:tcPr>
          <w:p w14:paraId="7C0C3983" w14:textId="77777777" w:rsidR="00847433" w:rsidRDefault="00000000">
            <w:pPr>
              <w:pStyle w:val="TAL"/>
              <w:rPr>
                <w:kern w:val="2"/>
                <w:szCs w:val="22"/>
              </w:rPr>
            </w:pPr>
            <w:r>
              <w:rPr>
                <w:kern w:val="2"/>
                <w:szCs w:val="22"/>
              </w:rPr>
              <w:t>0..1</w:t>
            </w:r>
          </w:p>
        </w:tc>
        <w:tc>
          <w:tcPr>
            <w:tcW w:w="3438" w:type="dxa"/>
          </w:tcPr>
          <w:p w14:paraId="7C074508" w14:textId="77777777" w:rsidR="00847433" w:rsidRDefault="00000000">
            <w:pPr>
              <w:pStyle w:val="TAL"/>
              <w:rPr>
                <w:kern w:val="2"/>
                <w:szCs w:val="22"/>
              </w:rPr>
            </w:pPr>
            <w:r>
              <w:rPr>
                <w:kern w:val="2"/>
                <w:szCs w:val="22"/>
              </w:rPr>
              <w:t>The profile information of the AS.</w:t>
            </w:r>
          </w:p>
        </w:tc>
        <w:tc>
          <w:tcPr>
            <w:tcW w:w="1998" w:type="dxa"/>
          </w:tcPr>
          <w:p w14:paraId="3DF03A38" w14:textId="77777777" w:rsidR="00847433" w:rsidRDefault="00847433">
            <w:pPr>
              <w:pStyle w:val="TAL"/>
              <w:rPr>
                <w:kern w:val="2"/>
                <w:szCs w:val="22"/>
              </w:rPr>
            </w:pPr>
          </w:p>
        </w:tc>
      </w:tr>
    </w:tbl>
    <w:p w14:paraId="5A5AF929" w14:textId="77777777" w:rsidR="00847433" w:rsidRDefault="00847433">
      <w:pPr>
        <w:rPr>
          <w:lang w:eastAsia="zh-CN"/>
        </w:rPr>
      </w:pPr>
    </w:p>
    <w:p w14:paraId="6F157F45" w14:textId="77777777" w:rsidR="00847433" w:rsidRDefault="00000000">
      <w:pPr>
        <w:pStyle w:val="Heading5"/>
        <w:rPr>
          <w:lang w:eastAsia="zh-CN"/>
        </w:rPr>
      </w:pPr>
      <w:bookmarkStart w:id="815" w:name="_Toc93878966"/>
      <w:bookmarkStart w:id="816" w:name="_Toc97197148"/>
      <w:bookmarkStart w:id="817" w:name="_Toc96996742"/>
      <w:bookmarkStart w:id="818" w:name="_Toc153793028"/>
      <w:r>
        <w:rPr>
          <w:lang w:eastAsia="zh-CN"/>
        </w:rPr>
        <w:t>8.1.5.2.3</w:t>
      </w:r>
      <w:r>
        <w:rPr>
          <w:lang w:eastAsia="zh-CN"/>
        </w:rPr>
        <w:tab/>
        <w:t xml:space="preserve">Type: </w:t>
      </w:r>
      <w:r>
        <w:t>ASRegistrationA</w:t>
      </w:r>
      <w:r>
        <w:rPr>
          <w:lang w:eastAsia="zh-CN"/>
        </w:rPr>
        <w:t>ck</w:t>
      </w:r>
      <w:bookmarkEnd w:id="815"/>
      <w:bookmarkEnd w:id="816"/>
      <w:bookmarkEnd w:id="817"/>
      <w:bookmarkEnd w:id="818"/>
    </w:p>
    <w:p w14:paraId="26C0710E" w14:textId="77777777" w:rsidR="00847433" w:rsidRDefault="00000000">
      <w:pPr>
        <w:pStyle w:val="TH"/>
        <w:rPr>
          <w:lang w:eastAsia="zh-CN"/>
        </w:rPr>
      </w:pPr>
      <w:r>
        <w:t>Table 8.1.5.2.3-1: Definition of type ASRegistration</w:t>
      </w:r>
      <w:r>
        <w:rPr>
          <w:lang w:eastAsia="zh-CN"/>
        </w:rPr>
        <w:t>Ack</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0FB9BACE" w14:textId="77777777">
        <w:trPr>
          <w:jc w:val="center"/>
        </w:trPr>
        <w:tc>
          <w:tcPr>
            <w:tcW w:w="1430" w:type="dxa"/>
            <w:shd w:val="clear" w:color="auto" w:fill="C0C0C0"/>
          </w:tcPr>
          <w:p w14:paraId="3FBDEAA5" w14:textId="77777777" w:rsidR="00847433" w:rsidRDefault="00000000">
            <w:pPr>
              <w:pStyle w:val="TAH"/>
              <w:rPr>
                <w:kern w:val="2"/>
                <w:szCs w:val="22"/>
              </w:rPr>
            </w:pPr>
            <w:r>
              <w:rPr>
                <w:kern w:val="2"/>
                <w:szCs w:val="22"/>
              </w:rPr>
              <w:t>Attribute name</w:t>
            </w:r>
          </w:p>
        </w:tc>
        <w:tc>
          <w:tcPr>
            <w:tcW w:w="1006" w:type="dxa"/>
            <w:shd w:val="clear" w:color="auto" w:fill="C0C0C0"/>
          </w:tcPr>
          <w:p w14:paraId="73DF9D7F" w14:textId="77777777" w:rsidR="00847433" w:rsidRDefault="00000000">
            <w:pPr>
              <w:pStyle w:val="TAH"/>
              <w:rPr>
                <w:kern w:val="2"/>
                <w:szCs w:val="22"/>
              </w:rPr>
            </w:pPr>
            <w:r>
              <w:rPr>
                <w:kern w:val="2"/>
                <w:szCs w:val="22"/>
              </w:rPr>
              <w:t>Data type</w:t>
            </w:r>
          </w:p>
        </w:tc>
        <w:tc>
          <w:tcPr>
            <w:tcW w:w="425" w:type="dxa"/>
            <w:shd w:val="clear" w:color="auto" w:fill="C0C0C0"/>
          </w:tcPr>
          <w:p w14:paraId="64A9FE01" w14:textId="77777777" w:rsidR="00847433" w:rsidRDefault="00000000">
            <w:pPr>
              <w:pStyle w:val="TAH"/>
              <w:rPr>
                <w:kern w:val="2"/>
                <w:szCs w:val="22"/>
              </w:rPr>
            </w:pPr>
            <w:r>
              <w:rPr>
                <w:kern w:val="2"/>
                <w:szCs w:val="22"/>
              </w:rPr>
              <w:t>P</w:t>
            </w:r>
          </w:p>
        </w:tc>
        <w:tc>
          <w:tcPr>
            <w:tcW w:w="1368" w:type="dxa"/>
            <w:shd w:val="clear" w:color="auto" w:fill="C0C0C0"/>
          </w:tcPr>
          <w:p w14:paraId="688269B7" w14:textId="77777777" w:rsidR="00847433" w:rsidRDefault="00000000">
            <w:pPr>
              <w:pStyle w:val="TAH"/>
              <w:rPr>
                <w:kern w:val="2"/>
                <w:szCs w:val="22"/>
              </w:rPr>
            </w:pPr>
            <w:r>
              <w:rPr>
                <w:kern w:val="2"/>
                <w:szCs w:val="22"/>
              </w:rPr>
              <w:t>Cardinality</w:t>
            </w:r>
          </w:p>
        </w:tc>
        <w:tc>
          <w:tcPr>
            <w:tcW w:w="3438" w:type="dxa"/>
            <w:shd w:val="clear" w:color="auto" w:fill="C0C0C0"/>
          </w:tcPr>
          <w:p w14:paraId="6E1E8D42" w14:textId="77777777" w:rsidR="00847433" w:rsidRDefault="00000000">
            <w:pPr>
              <w:pStyle w:val="TAH"/>
              <w:rPr>
                <w:kern w:val="2"/>
                <w:szCs w:val="22"/>
              </w:rPr>
            </w:pPr>
            <w:r>
              <w:rPr>
                <w:kern w:val="2"/>
                <w:szCs w:val="22"/>
              </w:rPr>
              <w:t>Description</w:t>
            </w:r>
          </w:p>
        </w:tc>
        <w:tc>
          <w:tcPr>
            <w:tcW w:w="1998" w:type="dxa"/>
            <w:shd w:val="clear" w:color="auto" w:fill="C0C0C0"/>
          </w:tcPr>
          <w:p w14:paraId="251E1FE1" w14:textId="77777777" w:rsidR="00847433" w:rsidRDefault="00000000">
            <w:pPr>
              <w:pStyle w:val="TAH"/>
              <w:rPr>
                <w:kern w:val="2"/>
                <w:szCs w:val="22"/>
              </w:rPr>
            </w:pPr>
            <w:r>
              <w:rPr>
                <w:kern w:val="2"/>
                <w:szCs w:val="22"/>
              </w:rPr>
              <w:t>Applicability</w:t>
            </w:r>
          </w:p>
        </w:tc>
      </w:tr>
      <w:tr w:rsidR="00847433" w14:paraId="1DB7EC00" w14:textId="77777777">
        <w:trPr>
          <w:jc w:val="center"/>
        </w:trPr>
        <w:tc>
          <w:tcPr>
            <w:tcW w:w="1430" w:type="dxa"/>
          </w:tcPr>
          <w:p w14:paraId="63402FEC" w14:textId="77777777" w:rsidR="00847433" w:rsidRDefault="00000000">
            <w:pPr>
              <w:pStyle w:val="TAL"/>
              <w:rPr>
                <w:kern w:val="2"/>
                <w:szCs w:val="22"/>
                <w:lang w:eastAsia="zh-CN"/>
              </w:rPr>
            </w:pPr>
            <w:r>
              <w:rPr>
                <w:kern w:val="2"/>
                <w:szCs w:val="22"/>
              </w:rPr>
              <w:t>asSvcId</w:t>
            </w:r>
          </w:p>
        </w:tc>
        <w:tc>
          <w:tcPr>
            <w:tcW w:w="1006" w:type="dxa"/>
          </w:tcPr>
          <w:p w14:paraId="307B6EB1" w14:textId="77777777" w:rsidR="00847433" w:rsidRDefault="00000000">
            <w:pPr>
              <w:pStyle w:val="TAL"/>
              <w:rPr>
                <w:kern w:val="2"/>
                <w:szCs w:val="22"/>
              </w:rPr>
            </w:pPr>
            <w:r>
              <w:rPr>
                <w:kern w:val="2"/>
                <w:szCs w:val="22"/>
              </w:rPr>
              <w:t>string</w:t>
            </w:r>
          </w:p>
        </w:tc>
        <w:tc>
          <w:tcPr>
            <w:tcW w:w="425" w:type="dxa"/>
          </w:tcPr>
          <w:p w14:paraId="0A523CBE" w14:textId="77777777" w:rsidR="00847433" w:rsidRDefault="00000000">
            <w:pPr>
              <w:pStyle w:val="TAC"/>
              <w:rPr>
                <w:kern w:val="2"/>
                <w:szCs w:val="22"/>
              </w:rPr>
            </w:pPr>
            <w:r>
              <w:rPr>
                <w:kern w:val="2"/>
                <w:szCs w:val="22"/>
              </w:rPr>
              <w:t>M</w:t>
            </w:r>
          </w:p>
        </w:tc>
        <w:tc>
          <w:tcPr>
            <w:tcW w:w="1368" w:type="dxa"/>
          </w:tcPr>
          <w:p w14:paraId="0FF10098" w14:textId="77777777" w:rsidR="00847433" w:rsidRDefault="00000000">
            <w:pPr>
              <w:pStyle w:val="TAL"/>
              <w:rPr>
                <w:kern w:val="2"/>
                <w:szCs w:val="22"/>
              </w:rPr>
            </w:pPr>
            <w:r>
              <w:rPr>
                <w:kern w:val="2"/>
                <w:szCs w:val="22"/>
              </w:rPr>
              <w:t>1</w:t>
            </w:r>
          </w:p>
        </w:tc>
        <w:tc>
          <w:tcPr>
            <w:tcW w:w="3438" w:type="dxa"/>
          </w:tcPr>
          <w:p w14:paraId="2BB08A35" w14:textId="77777777" w:rsidR="00847433" w:rsidRDefault="00000000">
            <w:pPr>
              <w:pStyle w:val="TAL"/>
              <w:rPr>
                <w:kern w:val="2"/>
                <w:szCs w:val="22"/>
              </w:rPr>
            </w:pPr>
            <w:r>
              <w:rPr>
                <w:kern w:val="2"/>
                <w:szCs w:val="22"/>
              </w:rPr>
              <w:t>The MSGin5G identifier of the Application Server.</w:t>
            </w:r>
          </w:p>
        </w:tc>
        <w:tc>
          <w:tcPr>
            <w:tcW w:w="1998" w:type="dxa"/>
          </w:tcPr>
          <w:p w14:paraId="2EB2D591" w14:textId="77777777" w:rsidR="00847433" w:rsidRDefault="00847433">
            <w:pPr>
              <w:pStyle w:val="TAL"/>
              <w:rPr>
                <w:kern w:val="2"/>
                <w:szCs w:val="22"/>
              </w:rPr>
            </w:pPr>
          </w:p>
        </w:tc>
      </w:tr>
      <w:tr w:rsidR="00847433" w14:paraId="380723F2" w14:textId="77777777">
        <w:trPr>
          <w:jc w:val="center"/>
        </w:trPr>
        <w:tc>
          <w:tcPr>
            <w:tcW w:w="1430" w:type="dxa"/>
          </w:tcPr>
          <w:p w14:paraId="33E58B0D" w14:textId="77777777" w:rsidR="00847433" w:rsidRDefault="00000000">
            <w:pPr>
              <w:pStyle w:val="TAL"/>
              <w:rPr>
                <w:kern w:val="2"/>
                <w:szCs w:val="22"/>
                <w:lang w:eastAsia="zh-CN"/>
              </w:rPr>
            </w:pPr>
            <w:r>
              <w:rPr>
                <w:kern w:val="2"/>
                <w:szCs w:val="22"/>
                <w:lang w:eastAsia="zh-CN"/>
              </w:rPr>
              <w:t>result</w:t>
            </w:r>
          </w:p>
        </w:tc>
        <w:tc>
          <w:tcPr>
            <w:tcW w:w="1006" w:type="dxa"/>
          </w:tcPr>
          <w:p w14:paraId="08143D67" w14:textId="77777777" w:rsidR="00847433" w:rsidRDefault="00000000">
            <w:pPr>
              <w:pStyle w:val="TAL"/>
              <w:rPr>
                <w:kern w:val="2"/>
                <w:szCs w:val="22"/>
              </w:rPr>
            </w:pPr>
            <w:r>
              <w:rPr>
                <w:kern w:val="2"/>
                <w:szCs w:val="22"/>
              </w:rPr>
              <w:t>ProblemDetails</w:t>
            </w:r>
          </w:p>
        </w:tc>
        <w:tc>
          <w:tcPr>
            <w:tcW w:w="425" w:type="dxa"/>
          </w:tcPr>
          <w:p w14:paraId="0B845D6E" w14:textId="77777777" w:rsidR="00847433" w:rsidRDefault="00000000">
            <w:pPr>
              <w:pStyle w:val="TAC"/>
              <w:rPr>
                <w:kern w:val="2"/>
                <w:szCs w:val="22"/>
              </w:rPr>
            </w:pPr>
            <w:r>
              <w:rPr>
                <w:kern w:val="2"/>
                <w:szCs w:val="22"/>
              </w:rPr>
              <w:t>M</w:t>
            </w:r>
          </w:p>
        </w:tc>
        <w:tc>
          <w:tcPr>
            <w:tcW w:w="1368" w:type="dxa"/>
          </w:tcPr>
          <w:p w14:paraId="70010399" w14:textId="77777777" w:rsidR="00847433" w:rsidRDefault="00000000">
            <w:pPr>
              <w:pStyle w:val="TAL"/>
              <w:rPr>
                <w:kern w:val="2"/>
                <w:szCs w:val="22"/>
              </w:rPr>
            </w:pPr>
            <w:r>
              <w:rPr>
                <w:kern w:val="2"/>
                <w:szCs w:val="22"/>
              </w:rPr>
              <w:t>1</w:t>
            </w:r>
          </w:p>
        </w:tc>
        <w:tc>
          <w:tcPr>
            <w:tcW w:w="3438" w:type="dxa"/>
          </w:tcPr>
          <w:p w14:paraId="71F3FF16" w14:textId="77777777" w:rsidR="00847433" w:rsidRDefault="00000000">
            <w:pPr>
              <w:pStyle w:val="TAL"/>
              <w:rPr>
                <w:kern w:val="2"/>
                <w:szCs w:val="22"/>
                <w:lang w:eastAsia="zh-CN"/>
              </w:rPr>
            </w:pPr>
            <w:r>
              <w:rPr>
                <w:kern w:val="2"/>
                <w:szCs w:val="22"/>
                <w:lang w:eastAsia="zh-CN"/>
              </w:rPr>
              <w:t>The result of the registration.</w:t>
            </w:r>
            <w:r>
              <w:rPr>
                <w:kern w:val="2"/>
                <w:szCs w:val="22"/>
              </w:rPr>
              <w:t xml:space="preserve"> </w:t>
            </w:r>
          </w:p>
        </w:tc>
        <w:tc>
          <w:tcPr>
            <w:tcW w:w="1998" w:type="dxa"/>
          </w:tcPr>
          <w:p w14:paraId="388DEE99" w14:textId="77777777" w:rsidR="00847433" w:rsidRDefault="00847433">
            <w:pPr>
              <w:pStyle w:val="TAL"/>
              <w:rPr>
                <w:kern w:val="2"/>
                <w:szCs w:val="22"/>
              </w:rPr>
            </w:pPr>
          </w:p>
        </w:tc>
      </w:tr>
    </w:tbl>
    <w:p w14:paraId="04FAD5E2" w14:textId="77777777" w:rsidR="00847433" w:rsidRDefault="00847433">
      <w:pPr>
        <w:rPr>
          <w:lang w:eastAsia="zh-CN"/>
        </w:rPr>
      </w:pPr>
    </w:p>
    <w:p w14:paraId="25EBDFD9" w14:textId="77777777" w:rsidR="00847433" w:rsidRDefault="00000000">
      <w:pPr>
        <w:pStyle w:val="Heading5"/>
        <w:rPr>
          <w:lang w:eastAsia="zh-CN"/>
        </w:rPr>
      </w:pPr>
      <w:bookmarkStart w:id="819" w:name="_Toc81332276"/>
      <w:bookmarkStart w:id="820" w:name="_Toc93878967"/>
      <w:bookmarkStart w:id="821" w:name="_Toc96996743"/>
      <w:bookmarkStart w:id="822" w:name="_Toc97197149"/>
      <w:bookmarkStart w:id="823" w:name="_Toc153793029"/>
      <w:r>
        <w:rPr>
          <w:lang w:eastAsia="zh-CN"/>
        </w:rPr>
        <w:t>8.1.5.2.4</w:t>
      </w:r>
      <w:r>
        <w:rPr>
          <w:lang w:eastAsia="zh-CN"/>
        </w:rPr>
        <w:tab/>
        <w:t>Type: ASProfile</w:t>
      </w:r>
      <w:bookmarkEnd w:id="819"/>
      <w:bookmarkEnd w:id="820"/>
      <w:bookmarkEnd w:id="821"/>
      <w:bookmarkEnd w:id="822"/>
      <w:bookmarkEnd w:id="823"/>
    </w:p>
    <w:p w14:paraId="64F749C4" w14:textId="77777777" w:rsidR="00847433" w:rsidRDefault="00000000">
      <w:pPr>
        <w:pStyle w:val="TH"/>
      </w:pPr>
      <w:r>
        <w:t>Table 8.1.5.2.4-1: Definition of type ASProfile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847433" w14:paraId="601B58A7" w14:textId="77777777">
        <w:trPr>
          <w:jc w:val="center"/>
        </w:trPr>
        <w:tc>
          <w:tcPr>
            <w:tcW w:w="1430" w:type="dxa"/>
            <w:shd w:val="clear" w:color="auto" w:fill="C0C0C0"/>
          </w:tcPr>
          <w:p w14:paraId="7DD5DE68" w14:textId="77777777" w:rsidR="00847433" w:rsidRDefault="00000000">
            <w:pPr>
              <w:pStyle w:val="TAH"/>
              <w:rPr>
                <w:kern w:val="2"/>
                <w:szCs w:val="22"/>
              </w:rPr>
            </w:pPr>
            <w:r>
              <w:rPr>
                <w:kern w:val="2"/>
                <w:szCs w:val="22"/>
              </w:rPr>
              <w:t>Attribute name</w:t>
            </w:r>
          </w:p>
        </w:tc>
        <w:tc>
          <w:tcPr>
            <w:tcW w:w="1117" w:type="dxa"/>
            <w:shd w:val="clear" w:color="auto" w:fill="C0C0C0"/>
          </w:tcPr>
          <w:p w14:paraId="10C245CD" w14:textId="77777777" w:rsidR="00847433" w:rsidRDefault="00000000">
            <w:pPr>
              <w:pStyle w:val="TAH"/>
              <w:rPr>
                <w:kern w:val="2"/>
                <w:szCs w:val="22"/>
              </w:rPr>
            </w:pPr>
            <w:r>
              <w:rPr>
                <w:kern w:val="2"/>
                <w:szCs w:val="22"/>
              </w:rPr>
              <w:t>Data type</w:t>
            </w:r>
          </w:p>
        </w:tc>
        <w:tc>
          <w:tcPr>
            <w:tcW w:w="314" w:type="dxa"/>
            <w:shd w:val="clear" w:color="auto" w:fill="C0C0C0"/>
          </w:tcPr>
          <w:p w14:paraId="07FC936E" w14:textId="77777777" w:rsidR="00847433" w:rsidRDefault="00000000">
            <w:pPr>
              <w:pStyle w:val="TAH"/>
              <w:rPr>
                <w:kern w:val="2"/>
                <w:szCs w:val="22"/>
              </w:rPr>
            </w:pPr>
            <w:r>
              <w:rPr>
                <w:kern w:val="2"/>
                <w:szCs w:val="22"/>
              </w:rPr>
              <w:t>P</w:t>
            </w:r>
          </w:p>
        </w:tc>
        <w:tc>
          <w:tcPr>
            <w:tcW w:w="1368" w:type="dxa"/>
            <w:shd w:val="clear" w:color="auto" w:fill="C0C0C0"/>
          </w:tcPr>
          <w:p w14:paraId="7FB0A126" w14:textId="77777777" w:rsidR="00847433" w:rsidRDefault="00000000">
            <w:pPr>
              <w:pStyle w:val="TAH"/>
              <w:rPr>
                <w:kern w:val="2"/>
                <w:szCs w:val="22"/>
              </w:rPr>
            </w:pPr>
            <w:r>
              <w:rPr>
                <w:kern w:val="2"/>
                <w:szCs w:val="22"/>
              </w:rPr>
              <w:t>Cardinality</w:t>
            </w:r>
          </w:p>
        </w:tc>
        <w:tc>
          <w:tcPr>
            <w:tcW w:w="3438" w:type="dxa"/>
            <w:shd w:val="clear" w:color="auto" w:fill="C0C0C0"/>
          </w:tcPr>
          <w:p w14:paraId="362325DE" w14:textId="77777777" w:rsidR="00847433" w:rsidRDefault="00000000">
            <w:pPr>
              <w:pStyle w:val="TAH"/>
              <w:rPr>
                <w:kern w:val="2"/>
                <w:szCs w:val="22"/>
              </w:rPr>
            </w:pPr>
            <w:r>
              <w:rPr>
                <w:kern w:val="2"/>
                <w:szCs w:val="22"/>
              </w:rPr>
              <w:t>Description</w:t>
            </w:r>
          </w:p>
        </w:tc>
        <w:tc>
          <w:tcPr>
            <w:tcW w:w="1998" w:type="dxa"/>
            <w:shd w:val="clear" w:color="auto" w:fill="C0C0C0"/>
          </w:tcPr>
          <w:p w14:paraId="7D70813F" w14:textId="77777777" w:rsidR="00847433" w:rsidRDefault="00000000">
            <w:pPr>
              <w:pStyle w:val="TAH"/>
              <w:rPr>
                <w:kern w:val="2"/>
                <w:szCs w:val="22"/>
              </w:rPr>
            </w:pPr>
            <w:r>
              <w:rPr>
                <w:kern w:val="2"/>
                <w:szCs w:val="22"/>
              </w:rPr>
              <w:t>Applicability</w:t>
            </w:r>
          </w:p>
        </w:tc>
      </w:tr>
      <w:tr w:rsidR="00847433" w14:paraId="3B68EC73" w14:textId="77777777">
        <w:trPr>
          <w:jc w:val="center"/>
        </w:trPr>
        <w:tc>
          <w:tcPr>
            <w:tcW w:w="1430" w:type="dxa"/>
          </w:tcPr>
          <w:p w14:paraId="1424E7CC" w14:textId="77777777" w:rsidR="00847433" w:rsidRDefault="00000000">
            <w:pPr>
              <w:pStyle w:val="TAL"/>
              <w:rPr>
                <w:kern w:val="2"/>
                <w:szCs w:val="22"/>
              </w:rPr>
            </w:pPr>
            <w:r>
              <w:rPr>
                <w:kern w:val="2"/>
                <w:szCs w:val="22"/>
              </w:rPr>
              <w:t>appName</w:t>
            </w:r>
          </w:p>
        </w:tc>
        <w:tc>
          <w:tcPr>
            <w:tcW w:w="1117" w:type="dxa"/>
          </w:tcPr>
          <w:p w14:paraId="66DD2A84" w14:textId="77777777" w:rsidR="00847433" w:rsidRDefault="00000000">
            <w:pPr>
              <w:pStyle w:val="TAL"/>
              <w:rPr>
                <w:kern w:val="2"/>
                <w:szCs w:val="22"/>
              </w:rPr>
            </w:pPr>
            <w:r>
              <w:rPr>
                <w:kern w:val="2"/>
                <w:szCs w:val="22"/>
              </w:rPr>
              <w:t>string</w:t>
            </w:r>
          </w:p>
        </w:tc>
        <w:tc>
          <w:tcPr>
            <w:tcW w:w="314" w:type="dxa"/>
          </w:tcPr>
          <w:p w14:paraId="4DB4E6A4" w14:textId="77777777" w:rsidR="00847433" w:rsidRDefault="00000000">
            <w:pPr>
              <w:pStyle w:val="TAC"/>
              <w:rPr>
                <w:kern w:val="2"/>
                <w:szCs w:val="22"/>
              </w:rPr>
            </w:pPr>
            <w:r>
              <w:rPr>
                <w:kern w:val="2"/>
                <w:szCs w:val="22"/>
              </w:rPr>
              <w:t>O</w:t>
            </w:r>
          </w:p>
        </w:tc>
        <w:tc>
          <w:tcPr>
            <w:tcW w:w="1368" w:type="dxa"/>
          </w:tcPr>
          <w:p w14:paraId="3000EF81" w14:textId="77777777" w:rsidR="00847433" w:rsidRDefault="00000000">
            <w:pPr>
              <w:pStyle w:val="TAL"/>
              <w:rPr>
                <w:kern w:val="2"/>
                <w:szCs w:val="22"/>
              </w:rPr>
            </w:pPr>
            <w:r>
              <w:rPr>
                <w:kern w:val="2"/>
                <w:szCs w:val="22"/>
              </w:rPr>
              <w:t>1</w:t>
            </w:r>
          </w:p>
        </w:tc>
        <w:tc>
          <w:tcPr>
            <w:tcW w:w="3438" w:type="dxa"/>
          </w:tcPr>
          <w:p w14:paraId="2EF0FE1B" w14:textId="77777777" w:rsidR="00847433" w:rsidRDefault="00000000">
            <w:pPr>
              <w:pStyle w:val="TAL"/>
              <w:rPr>
                <w:kern w:val="2"/>
                <w:szCs w:val="22"/>
              </w:rPr>
            </w:pPr>
            <w:r>
              <w:rPr>
                <w:kern w:val="2"/>
                <w:szCs w:val="22"/>
              </w:rPr>
              <w:t>The name of the Application Server</w:t>
            </w:r>
          </w:p>
        </w:tc>
        <w:tc>
          <w:tcPr>
            <w:tcW w:w="1998" w:type="dxa"/>
          </w:tcPr>
          <w:p w14:paraId="6E512E45" w14:textId="77777777" w:rsidR="00847433" w:rsidRDefault="00847433">
            <w:pPr>
              <w:pStyle w:val="TAL"/>
              <w:rPr>
                <w:kern w:val="2"/>
                <w:szCs w:val="22"/>
              </w:rPr>
            </w:pPr>
          </w:p>
        </w:tc>
      </w:tr>
      <w:tr w:rsidR="00847433" w14:paraId="626972E6" w14:textId="77777777">
        <w:trPr>
          <w:jc w:val="center"/>
        </w:trPr>
        <w:tc>
          <w:tcPr>
            <w:tcW w:w="1430" w:type="dxa"/>
          </w:tcPr>
          <w:p w14:paraId="4343DA75" w14:textId="77777777" w:rsidR="00847433" w:rsidRDefault="00000000">
            <w:pPr>
              <w:pStyle w:val="TAL"/>
              <w:rPr>
                <w:kern w:val="2"/>
                <w:szCs w:val="22"/>
                <w:lang w:eastAsia="zh-CN"/>
              </w:rPr>
            </w:pPr>
            <w:r>
              <w:rPr>
                <w:kern w:val="2"/>
                <w:szCs w:val="22"/>
              </w:rPr>
              <w:t>appProvider</w:t>
            </w:r>
            <w:r>
              <w:rPr>
                <w:kern w:val="2"/>
                <w:szCs w:val="22"/>
                <w:lang w:eastAsia="zh-CN"/>
              </w:rPr>
              <w:t>s</w:t>
            </w:r>
          </w:p>
        </w:tc>
        <w:tc>
          <w:tcPr>
            <w:tcW w:w="1117" w:type="dxa"/>
          </w:tcPr>
          <w:p w14:paraId="1D209CD0" w14:textId="77777777" w:rsidR="00847433" w:rsidRDefault="00000000">
            <w:pPr>
              <w:pStyle w:val="TAL"/>
              <w:rPr>
                <w:kern w:val="2"/>
                <w:szCs w:val="22"/>
              </w:rPr>
            </w:pPr>
            <w:r>
              <w:rPr>
                <w:kern w:val="2"/>
                <w:szCs w:val="22"/>
              </w:rPr>
              <w:t>array(string)</w:t>
            </w:r>
          </w:p>
        </w:tc>
        <w:tc>
          <w:tcPr>
            <w:tcW w:w="314" w:type="dxa"/>
          </w:tcPr>
          <w:p w14:paraId="072C9708" w14:textId="77777777" w:rsidR="00847433" w:rsidRDefault="00000000">
            <w:pPr>
              <w:pStyle w:val="TAC"/>
              <w:rPr>
                <w:kern w:val="2"/>
                <w:szCs w:val="22"/>
              </w:rPr>
            </w:pPr>
            <w:r>
              <w:rPr>
                <w:kern w:val="2"/>
                <w:szCs w:val="22"/>
              </w:rPr>
              <w:t>O</w:t>
            </w:r>
          </w:p>
        </w:tc>
        <w:tc>
          <w:tcPr>
            <w:tcW w:w="1368" w:type="dxa"/>
          </w:tcPr>
          <w:p w14:paraId="54AABB9D" w14:textId="77777777" w:rsidR="00847433" w:rsidRDefault="00000000">
            <w:pPr>
              <w:pStyle w:val="TAL"/>
              <w:rPr>
                <w:kern w:val="2"/>
                <w:szCs w:val="22"/>
              </w:rPr>
            </w:pPr>
            <w:r>
              <w:rPr>
                <w:kern w:val="2"/>
                <w:szCs w:val="22"/>
              </w:rPr>
              <w:t>1..N</w:t>
            </w:r>
          </w:p>
        </w:tc>
        <w:tc>
          <w:tcPr>
            <w:tcW w:w="3438" w:type="dxa"/>
          </w:tcPr>
          <w:p w14:paraId="34EC483C" w14:textId="77777777" w:rsidR="00847433" w:rsidRDefault="00000000">
            <w:pPr>
              <w:pStyle w:val="TAL"/>
              <w:rPr>
                <w:kern w:val="2"/>
                <w:szCs w:val="22"/>
              </w:rPr>
            </w:pPr>
            <w:r>
              <w:rPr>
                <w:kern w:val="2"/>
                <w:szCs w:val="22"/>
              </w:rPr>
              <w:t>The provider of the Application Server</w:t>
            </w:r>
          </w:p>
        </w:tc>
        <w:tc>
          <w:tcPr>
            <w:tcW w:w="1998" w:type="dxa"/>
          </w:tcPr>
          <w:p w14:paraId="679BE33C" w14:textId="77777777" w:rsidR="00847433" w:rsidRDefault="00847433">
            <w:pPr>
              <w:pStyle w:val="TAL"/>
              <w:rPr>
                <w:kern w:val="2"/>
                <w:szCs w:val="22"/>
              </w:rPr>
            </w:pPr>
          </w:p>
        </w:tc>
      </w:tr>
      <w:tr w:rsidR="00847433" w14:paraId="367F0ACF" w14:textId="77777777">
        <w:trPr>
          <w:jc w:val="center"/>
        </w:trPr>
        <w:tc>
          <w:tcPr>
            <w:tcW w:w="1430" w:type="dxa"/>
          </w:tcPr>
          <w:p w14:paraId="0269D64C" w14:textId="77777777" w:rsidR="00847433" w:rsidRDefault="00000000">
            <w:pPr>
              <w:pStyle w:val="TAL"/>
              <w:rPr>
                <w:kern w:val="2"/>
                <w:szCs w:val="22"/>
                <w:lang w:eastAsia="zh-CN"/>
              </w:rPr>
            </w:pPr>
            <w:r>
              <w:rPr>
                <w:kern w:val="2"/>
                <w:szCs w:val="22"/>
              </w:rPr>
              <w:t>appSenario</w:t>
            </w:r>
            <w:r>
              <w:rPr>
                <w:kern w:val="2"/>
                <w:szCs w:val="22"/>
                <w:lang w:eastAsia="zh-CN"/>
              </w:rPr>
              <w:t>s</w:t>
            </w:r>
          </w:p>
        </w:tc>
        <w:tc>
          <w:tcPr>
            <w:tcW w:w="1117" w:type="dxa"/>
          </w:tcPr>
          <w:p w14:paraId="314ED4F0" w14:textId="77777777" w:rsidR="00847433" w:rsidRDefault="00000000">
            <w:pPr>
              <w:pStyle w:val="TAL"/>
              <w:rPr>
                <w:kern w:val="2"/>
                <w:szCs w:val="22"/>
              </w:rPr>
            </w:pPr>
            <w:r>
              <w:rPr>
                <w:kern w:val="2"/>
                <w:szCs w:val="22"/>
              </w:rPr>
              <w:t>array(string)</w:t>
            </w:r>
          </w:p>
        </w:tc>
        <w:tc>
          <w:tcPr>
            <w:tcW w:w="314" w:type="dxa"/>
          </w:tcPr>
          <w:p w14:paraId="384BBEED" w14:textId="77777777" w:rsidR="00847433" w:rsidRDefault="00000000">
            <w:pPr>
              <w:pStyle w:val="TAC"/>
              <w:rPr>
                <w:kern w:val="2"/>
                <w:szCs w:val="22"/>
              </w:rPr>
            </w:pPr>
            <w:r>
              <w:rPr>
                <w:kern w:val="2"/>
                <w:szCs w:val="22"/>
              </w:rPr>
              <w:t>O</w:t>
            </w:r>
          </w:p>
        </w:tc>
        <w:tc>
          <w:tcPr>
            <w:tcW w:w="1368" w:type="dxa"/>
          </w:tcPr>
          <w:p w14:paraId="4CE85C5E" w14:textId="77777777" w:rsidR="00847433" w:rsidRDefault="00000000">
            <w:pPr>
              <w:pStyle w:val="TAL"/>
              <w:rPr>
                <w:kern w:val="2"/>
                <w:szCs w:val="22"/>
              </w:rPr>
            </w:pPr>
            <w:r>
              <w:rPr>
                <w:kern w:val="2"/>
                <w:szCs w:val="22"/>
              </w:rPr>
              <w:t>1..N</w:t>
            </w:r>
          </w:p>
        </w:tc>
        <w:tc>
          <w:tcPr>
            <w:tcW w:w="3438" w:type="dxa"/>
          </w:tcPr>
          <w:p w14:paraId="092C6CED" w14:textId="77777777" w:rsidR="00847433" w:rsidRDefault="00000000">
            <w:pPr>
              <w:pStyle w:val="TAL"/>
              <w:rPr>
                <w:kern w:val="2"/>
                <w:szCs w:val="22"/>
              </w:rPr>
            </w:pPr>
            <w:r>
              <w:rPr>
                <w:kern w:val="2"/>
                <w:szCs w:val="22"/>
              </w:rPr>
              <w:t>The application scenario description.</w:t>
            </w:r>
          </w:p>
        </w:tc>
        <w:tc>
          <w:tcPr>
            <w:tcW w:w="1998" w:type="dxa"/>
          </w:tcPr>
          <w:p w14:paraId="085B6D5C" w14:textId="77777777" w:rsidR="00847433" w:rsidRDefault="00847433">
            <w:pPr>
              <w:pStyle w:val="TAL"/>
              <w:rPr>
                <w:kern w:val="2"/>
                <w:szCs w:val="22"/>
              </w:rPr>
            </w:pPr>
          </w:p>
        </w:tc>
      </w:tr>
      <w:tr w:rsidR="00847433" w14:paraId="6E0EFAA7" w14:textId="77777777">
        <w:trPr>
          <w:jc w:val="center"/>
        </w:trPr>
        <w:tc>
          <w:tcPr>
            <w:tcW w:w="1430" w:type="dxa"/>
          </w:tcPr>
          <w:p w14:paraId="42CE7D5E" w14:textId="77777777" w:rsidR="00847433" w:rsidRDefault="00000000">
            <w:pPr>
              <w:pStyle w:val="TAL"/>
              <w:rPr>
                <w:kern w:val="2"/>
                <w:szCs w:val="22"/>
              </w:rPr>
            </w:pPr>
            <w:r>
              <w:rPr>
                <w:kern w:val="2"/>
                <w:szCs w:val="22"/>
              </w:rPr>
              <w:t>appC</w:t>
            </w:r>
            <w:r>
              <w:rPr>
                <w:kern w:val="2"/>
                <w:szCs w:val="22"/>
                <w:lang w:eastAsia="zh-CN"/>
              </w:rPr>
              <w:t>ate</w:t>
            </w:r>
            <w:r>
              <w:rPr>
                <w:kern w:val="2"/>
                <w:szCs w:val="22"/>
              </w:rPr>
              <w:t>gory</w:t>
            </w:r>
          </w:p>
        </w:tc>
        <w:tc>
          <w:tcPr>
            <w:tcW w:w="1117" w:type="dxa"/>
          </w:tcPr>
          <w:p w14:paraId="06AC54A5" w14:textId="77777777" w:rsidR="00847433" w:rsidRDefault="00000000">
            <w:pPr>
              <w:pStyle w:val="TAL"/>
              <w:rPr>
                <w:kern w:val="2"/>
                <w:szCs w:val="22"/>
              </w:rPr>
            </w:pPr>
            <w:r>
              <w:rPr>
                <w:kern w:val="2"/>
                <w:szCs w:val="22"/>
              </w:rPr>
              <w:t>string</w:t>
            </w:r>
          </w:p>
        </w:tc>
        <w:tc>
          <w:tcPr>
            <w:tcW w:w="314" w:type="dxa"/>
          </w:tcPr>
          <w:p w14:paraId="1C37FB16" w14:textId="77777777" w:rsidR="00847433" w:rsidRDefault="00000000">
            <w:pPr>
              <w:pStyle w:val="TAC"/>
              <w:rPr>
                <w:kern w:val="2"/>
                <w:szCs w:val="22"/>
              </w:rPr>
            </w:pPr>
            <w:r>
              <w:rPr>
                <w:kern w:val="2"/>
                <w:szCs w:val="22"/>
              </w:rPr>
              <w:t>O</w:t>
            </w:r>
          </w:p>
        </w:tc>
        <w:tc>
          <w:tcPr>
            <w:tcW w:w="1368" w:type="dxa"/>
          </w:tcPr>
          <w:p w14:paraId="2AA836DD" w14:textId="77777777" w:rsidR="00847433" w:rsidRDefault="00000000">
            <w:pPr>
              <w:pStyle w:val="TAL"/>
              <w:rPr>
                <w:kern w:val="2"/>
                <w:szCs w:val="22"/>
              </w:rPr>
            </w:pPr>
            <w:r>
              <w:rPr>
                <w:kern w:val="2"/>
                <w:szCs w:val="22"/>
              </w:rPr>
              <w:t>0..1</w:t>
            </w:r>
          </w:p>
        </w:tc>
        <w:tc>
          <w:tcPr>
            <w:tcW w:w="3438" w:type="dxa"/>
          </w:tcPr>
          <w:p w14:paraId="124D74C9" w14:textId="77777777" w:rsidR="00847433" w:rsidRDefault="00000000">
            <w:pPr>
              <w:pStyle w:val="TAL"/>
              <w:rPr>
                <w:kern w:val="2"/>
                <w:szCs w:val="22"/>
              </w:rPr>
            </w:pPr>
            <w:r>
              <w:rPr>
                <w:kern w:val="2"/>
                <w:szCs w:val="22"/>
              </w:rPr>
              <w:t>The category or type of Application Server.</w:t>
            </w:r>
          </w:p>
        </w:tc>
        <w:tc>
          <w:tcPr>
            <w:tcW w:w="1998" w:type="dxa"/>
          </w:tcPr>
          <w:p w14:paraId="4085F4D9" w14:textId="77777777" w:rsidR="00847433" w:rsidRDefault="00847433">
            <w:pPr>
              <w:pStyle w:val="TAL"/>
              <w:rPr>
                <w:kern w:val="2"/>
                <w:szCs w:val="22"/>
              </w:rPr>
            </w:pPr>
          </w:p>
        </w:tc>
      </w:tr>
      <w:tr w:rsidR="00847433" w14:paraId="4DD775A6" w14:textId="77777777">
        <w:trPr>
          <w:jc w:val="center"/>
        </w:trPr>
        <w:tc>
          <w:tcPr>
            <w:tcW w:w="1430" w:type="dxa"/>
          </w:tcPr>
          <w:p w14:paraId="4FB2BFFE" w14:textId="77777777" w:rsidR="00847433" w:rsidRDefault="00000000">
            <w:pPr>
              <w:pStyle w:val="TAL"/>
              <w:rPr>
                <w:kern w:val="2"/>
                <w:szCs w:val="22"/>
              </w:rPr>
            </w:pPr>
            <w:r>
              <w:rPr>
                <w:kern w:val="2"/>
                <w:szCs w:val="22"/>
                <w:lang w:eastAsia="zh-CN"/>
              </w:rPr>
              <w:t>a</w:t>
            </w:r>
            <w:r>
              <w:rPr>
                <w:kern w:val="2"/>
                <w:szCs w:val="22"/>
              </w:rPr>
              <w:t>s</w:t>
            </w:r>
            <w:r>
              <w:rPr>
                <w:kern w:val="2"/>
                <w:szCs w:val="22"/>
                <w:lang w:eastAsia="zh-CN"/>
              </w:rPr>
              <w:t>S</w:t>
            </w:r>
            <w:r>
              <w:rPr>
                <w:kern w:val="2"/>
                <w:szCs w:val="22"/>
              </w:rPr>
              <w:t>tatus</w:t>
            </w:r>
          </w:p>
        </w:tc>
        <w:tc>
          <w:tcPr>
            <w:tcW w:w="1117" w:type="dxa"/>
          </w:tcPr>
          <w:p w14:paraId="177C5FB3" w14:textId="77777777" w:rsidR="00847433" w:rsidRDefault="00000000">
            <w:pPr>
              <w:pStyle w:val="TAL"/>
              <w:rPr>
                <w:kern w:val="2"/>
                <w:szCs w:val="22"/>
              </w:rPr>
            </w:pPr>
            <w:r>
              <w:rPr>
                <w:kern w:val="2"/>
                <w:szCs w:val="22"/>
              </w:rPr>
              <w:t>string</w:t>
            </w:r>
          </w:p>
        </w:tc>
        <w:tc>
          <w:tcPr>
            <w:tcW w:w="314" w:type="dxa"/>
          </w:tcPr>
          <w:p w14:paraId="19700323" w14:textId="77777777" w:rsidR="00847433" w:rsidRDefault="00000000">
            <w:pPr>
              <w:pStyle w:val="TAC"/>
              <w:rPr>
                <w:kern w:val="2"/>
                <w:szCs w:val="22"/>
              </w:rPr>
            </w:pPr>
            <w:r>
              <w:rPr>
                <w:kern w:val="2"/>
                <w:szCs w:val="22"/>
              </w:rPr>
              <w:t>O</w:t>
            </w:r>
          </w:p>
        </w:tc>
        <w:tc>
          <w:tcPr>
            <w:tcW w:w="1368" w:type="dxa"/>
          </w:tcPr>
          <w:p w14:paraId="79351686" w14:textId="77777777" w:rsidR="00847433" w:rsidRDefault="00000000">
            <w:pPr>
              <w:pStyle w:val="TAL"/>
              <w:rPr>
                <w:kern w:val="2"/>
                <w:szCs w:val="22"/>
              </w:rPr>
            </w:pPr>
            <w:r>
              <w:rPr>
                <w:kern w:val="2"/>
                <w:szCs w:val="22"/>
              </w:rPr>
              <w:t>0..1</w:t>
            </w:r>
          </w:p>
        </w:tc>
        <w:tc>
          <w:tcPr>
            <w:tcW w:w="3438" w:type="dxa"/>
          </w:tcPr>
          <w:p w14:paraId="04AE1775" w14:textId="77777777" w:rsidR="00847433" w:rsidRDefault="00000000">
            <w:pPr>
              <w:pStyle w:val="TAL"/>
              <w:rPr>
                <w:kern w:val="2"/>
                <w:szCs w:val="22"/>
              </w:rPr>
            </w:pPr>
            <w:r>
              <w:rPr>
                <w:kern w:val="2"/>
                <w:szCs w:val="22"/>
              </w:rPr>
              <w:t>AS status (e.g. Enabled, Disabled etc.)</w:t>
            </w:r>
          </w:p>
        </w:tc>
        <w:tc>
          <w:tcPr>
            <w:tcW w:w="1998" w:type="dxa"/>
          </w:tcPr>
          <w:p w14:paraId="25C691E3" w14:textId="77777777" w:rsidR="00847433" w:rsidRDefault="00847433">
            <w:pPr>
              <w:pStyle w:val="TAL"/>
              <w:rPr>
                <w:kern w:val="2"/>
                <w:szCs w:val="22"/>
              </w:rPr>
            </w:pPr>
          </w:p>
        </w:tc>
      </w:tr>
    </w:tbl>
    <w:p w14:paraId="5DC94662" w14:textId="77777777" w:rsidR="00847433" w:rsidRDefault="00847433">
      <w:pPr>
        <w:rPr>
          <w:lang w:eastAsia="zh-CN"/>
        </w:rPr>
      </w:pPr>
      <w:bookmarkStart w:id="824" w:name="_Toc96996744"/>
      <w:bookmarkStart w:id="825" w:name="_Toc81332280"/>
      <w:bookmarkStart w:id="826" w:name="_Toc93878968"/>
    </w:p>
    <w:p w14:paraId="0D9DF8B8" w14:textId="77777777" w:rsidR="00847433" w:rsidRDefault="00000000">
      <w:pPr>
        <w:pStyle w:val="Heading4"/>
        <w:rPr>
          <w:lang w:eastAsia="zh-CN"/>
        </w:rPr>
      </w:pPr>
      <w:bookmarkStart w:id="827" w:name="_Toc97197150"/>
      <w:bookmarkStart w:id="828" w:name="_Toc153793030"/>
      <w:r>
        <w:rPr>
          <w:lang w:eastAsia="zh-CN"/>
        </w:rPr>
        <w:t>8.1.5.3</w:t>
      </w:r>
      <w:r>
        <w:rPr>
          <w:lang w:eastAsia="zh-CN"/>
        </w:rPr>
        <w:tab/>
        <w:t>Simple data types and enumerations</w:t>
      </w:r>
      <w:bookmarkEnd w:id="824"/>
      <w:bookmarkEnd w:id="825"/>
      <w:bookmarkEnd w:id="826"/>
      <w:bookmarkEnd w:id="827"/>
      <w:bookmarkEnd w:id="828"/>
    </w:p>
    <w:p w14:paraId="005B5987" w14:textId="77777777" w:rsidR="00847433" w:rsidRDefault="00000000">
      <w:pPr>
        <w:rPr>
          <w:lang w:eastAsia="zh-CN"/>
        </w:rPr>
      </w:pPr>
      <w:r>
        <w:rPr>
          <w:lang w:eastAsia="zh-CN"/>
        </w:rPr>
        <w:t>None.</w:t>
      </w:r>
    </w:p>
    <w:p w14:paraId="4B8649BD" w14:textId="77777777" w:rsidR="00847433" w:rsidRDefault="00000000">
      <w:pPr>
        <w:pStyle w:val="Heading3"/>
      </w:pPr>
      <w:bookmarkStart w:id="829" w:name="_Toc97197151"/>
      <w:bookmarkStart w:id="830" w:name="_Toc96996745"/>
      <w:bookmarkStart w:id="831" w:name="_Toc83768363"/>
      <w:bookmarkStart w:id="832" w:name="_Toc93878969"/>
      <w:bookmarkStart w:id="833" w:name="_Toc153793031"/>
      <w:r>
        <w:rPr>
          <w:lang w:eastAsia="zh-CN"/>
        </w:rPr>
        <w:t>8</w:t>
      </w:r>
      <w:r>
        <w:t>.1.6</w:t>
      </w:r>
      <w:r>
        <w:tab/>
        <w:t>Error Handling</w:t>
      </w:r>
      <w:bookmarkEnd w:id="829"/>
      <w:bookmarkEnd w:id="830"/>
      <w:bookmarkEnd w:id="831"/>
      <w:bookmarkEnd w:id="832"/>
      <w:bookmarkEnd w:id="833"/>
    </w:p>
    <w:p w14:paraId="79C7AC41" w14:textId="77777777" w:rsidR="00847433" w:rsidRDefault="00000000">
      <w:pPr>
        <w:pStyle w:val="Heading4"/>
      </w:pPr>
      <w:bookmarkStart w:id="834" w:name="_Toc51746861"/>
      <w:bookmarkStart w:id="835" w:name="_Toc74755544"/>
      <w:bookmarkStart w:id="836" w:name="_Toc66360409"/>
      <w:bookmarkStart w:id="837" w:name="_Toc11247360"/>
      <w:bookmarkStart w:id="838" w:name="_Toc27044482"/>
      <w:bookmarkStart w:id="839" w:name="_Toc36033524"/>
      <w:bookmarkStart w:id="840" w:name="_Toc49775941"/>
      <w:bookmarkStart w:id="841" w:name="_Toc68104914"/>
      <w:bookmarkStart w:id="842" w:name="_Toc45131656"/>
      <w:bookmarkStart w:id="843" w:name="_Toc105674417"/>
      <w:bookmarkStart w:id="844" w:name="_Toc153793032"/>
      <w:r>
        <w:t>8.1.6.1</w:t>
      </w:r>
      <w:r>
        <w:tab/>
        <w:t>General</w:t>
      </w:r>
      <w:bookmarkEnd w:id="834"/>
      <w:bookmarkEnd w:id="835"/>
      <w:bookmarkEnd w:id="836"/>
      <w:bookmarkEnd w:id="837"/>
      <w:bookmarkEnd w:id="838"/>
      <w:bookmarkEnd w:id="839"/>
      <w:bookmarkEnd w:id="840"/>
      <w:bookmarkEnd w:id="841"/>
      <w:bookmarkEnd w:id="842"/>
      <w:bookmarkEnd w:id="843"/>
      <w:bookmarkEnd w:id="844"/>
    </w:p>
    <w:p w14:paraId="7C28249C" w14:textId="77777777" w:rsidR="00847433" w:rsidRDefault="00000000">
      <w:r>
        <w:t>HTTP error handling shall be supported as specified in clause 7.7.</w:t>
      </w:r>
    </w:p>
    <w:p w14:paraId="2B115D33" w14:textId="77777777" w:rsidR="00847433" w:rsidRDefault="00000000">
      <w:r>
        <w:t>In addition, the requirements in the following clauses shall apply.</w:t>
      </w:r>
    </w:p>
    <w:p w14:paraId="54312FFD" w14:textId="77777777" w:rsidR="00847433" w:rsidRDefault="00000000">
      <w:pPr>
        <w:pStyle w:val="Heading4"/>
      </w:pPr>
      <w:bookmarkStart w:id="845" w:name="_Toc66360410"/>
      <w:bookmarkStart w:id="846" w:name="_Toc105674418"/>
      <w:bookmarkStart w:id="847" w:name="_Toc74755545"/>
      <w:bookmarkStart w:id="848" w:name="_Toc36033525"/>
      <w:bookmarkStart w:id="849" w:name="_Toc49775942"/>
      <w:bookmarkStart w:id="850" w:name="_Toc11247361"/>
      <w:bookmarkStart w:id="851" w:name="_Toc68104915"/>
      <w:bookmarkStart w:id="852" w:name="_Toc27044483"/>
      <w:bookmarkStart w:id="853" w:name="_Toc45131657"/>
      <w:bookmarkStart w:id="854" w:name="_Toc51746862"/>
      <w:bookmarkStart w:id="855" w:name="_Toc153793033"/>
      <w:r>
        <w:lastRenderedPageBreak/>
        <w:t>8.1.6.2</w:t>
      </w:r>
      <w:r>
        <w:tab/>
        <w:t>Protocol Errors</w:t>
      </w:r>
      <w:bookmarkEnd w:id="845"/>
      <w:bookmarkEnd w:id="846"/>
      <w:bookmarkEnd w:id="847"/>
      <w:bookmarkEnd w:id="848"/>
      <w:bookmarkEnd w:id="849"/>
      <w:bookmarkEnd w:id="850"/>
      <w:bookmarkEnd w:id="851"/>
      <w:bookmarkEnd w:id="852"/>
      <w:bookmarkEnd w:id="853"/>
      <w:bookmarkEnd w:id="854"/>
      <w:bookmarkEnd w:id="855"/>
    </w:p>
    <w:p w14:paraId="7E0ADB2B" w14:textId="77777777" w:rsidR="00847433" w:rsidRDefault="00000000">
      <w:r>
        <w:rPr>
          <w:lang w:eastAsia="zh-CN"/>
        </w:rPr>
        <w:t xml:space="preserve">In this Release </w:t>
      </w:r>
      <w:r>
        <w:t xml:space="preserve">of the specification, there are no additional protocol errors applicable for the </w:t>
      </w:r>
      <w:r>
        <w:rPr>
          <w:lang w:eastAsia="zh-CN"/>
        </w:rPr>
        <w:t>MSGS_</w:t>
      </w:r>
      <w:r>
        <w:t>ASRegistration</w:t>
      </w:r>
      <w:r>
        <w:rPr>
          <w:lang w:eastAsia="zh-CN"/>
        </w:rPr>
        <w:t xml:space="preserve"> API</w:t>
      </w:r>
      <w:r>
        <w:t>.</w:t>
      </w:r>
    </w:p>
    <w:p w14:paraId="0186EDCC" w14:textId="77777777" w:rsidR="00847433" w:rsidRDefault="00000000">
      <w:pPr>
        <w:pStyle w:val="Heading4"/>
      </w:pPr>
      <w:bookmarkStart w:id="856" w:name="_Toc27044484"/>
      <w:bookmarkStart w:id="857" w:name="_Toc49775943"/>
      <w:bookmarkStart w:id="858" w:name="_Toc45131658"/>
      <w:bookmarkStart w:id="859" w:name="_Toc68104916"/>
      <w:bookmarkStart w:id="860" w:name="_Toc74755546"/>
      <w:bookmarkStart w:id="861" w:name="_Toc11247362"/>
      <w:bookmarkStart w:id="862" w:name="_Toc36033526"/>
      <w:bookmarkStart w:id="863" w:name="_Toc105674419"/>
      <w:bookmarkStart w:id="864" w:name="_Toc51746863"/>
      <w:bookmarkStart w:id="865" w:name="_Toc66360411"/>
      <w:bookmarkStart w:id="866" w:name="_Toc153793034"/>
      <w:r>
        <w:t>8.1.6.3</w:t>
      </w:r>
      <w:r>
        <w:tab/>
        <w:t>Application Errors</w:t>
      </w:r>
      <w:bookmarkEnd w:id="856"/>
      <w:bookmarkEnd w:id="857"/>
      <w:bookmarkEnd w:id="858"/>
      <w:bookmarkEnd w:id="859"/>
      <w:bookmarkEnd w:id="860"/>
      <w:bookmarkEnd w:id="861"/>
      <w:bookmarkEnd w:id="862"/>
      <w:bookmarkEnd w:id="863"/>
      <w:bookmarkEnd w:id="864"/>
      <w:bookmarkEnd w:id="865"/>
      <w:bookmarkEnd w:id="866"/>
    </w:p>
    <w:p w14:paraId="305D5140" w14:textId="77777777" w:rsidR="00847433" w:rsidRDefault="00000000">
      <w:r>
        <w:t xml:space="preserve">The application errors defined for the </w:t>
      </w:r>
      <w:r>
        <w:rPr>
          <w:lang w:eastAsia="zh-CN"/>
        </w:rPr>
        <w:t>MSGS_</w:t>
      </w:r>
      <w:r>
        <w:t>ASRegistration</w:t>
      </w:r>
      <w:r>
        <w:rPr>
          <w:lang w:eastAsia="zh-CN"/>
        </w:rPr>
        <w:t xml:space="preserve"> API</w:t>
      </w:r>
      <w:r>
        <w:t xml:space="preserve"> are listed in table </w:t>
      </w:r>
      <w:r>
        <w:rPr>
          <w:lang w:eastAsia="zh-CN"/>
        </w:rPr>
        <w:t>8</w:t>
      </w:r>
      <w:r>
        <w:t>.1.6</w:t>
      </w:r>
      <w:r>
        <w:rPr>
          <w:lang w:eastAsia="zh-CN"/>
        </w:rPr>
        <w:t>.3</w:t>
      </w:r>
      <w:r>
        <w:t>-1.</w:t>
      </w:r>
    </w:p>
    <w:p w14:paraId="0702C930" w14:textId="77777777" w:rsidR="00847433" w:rsidRDefault="00000000">
      <w:pPr>
        <w:pStyle w:val="TH"/>
      </w:pPr>
      <w:r>
        <w:t>Table 8.1.6.3-1: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52C0FC59" w14:textId="77777777">
        <w:trPr>
          <w:jc w:val="center"/>
        </w:trPr>
        <w:tc>
          <w:tcPr>
            <w:tcW w:w="3697" w:type="dxa"/>
            <w:shd w:val="clear" w:color="auto" w:fill="C0C0C0"/>
          </w:tcPr>
          <w:p w14:paraId="10ECF99D" w14:textId="77777777" w:rsidR="00847433" w:rsidRDefault="00000000">
            <w:pPr>
              <w:pStyle w:val="TAH"/>
            </w:pPr>
            <w:r>
              <w:t>Application Error</w:t>
            </w:r>
          </w:p>
        </w:tc>
        <w:tc>
          <w:tcPr>
            <w:tcW w:w="1205" w:type="dxa"/>
            <w:shd w:val="clear" w:color="auto" w:fill="C0C0C0"/>
          </w:tcPr>
          <w:p w14:paraId="6E30BC95" w14:textId="77777777" w:rsidR="00847433" w:rsidRDefault="00000000">
            <w:pPr>
              <w:pStyle w:val="TAH"/>
            </w:pPr>
            <w:r>
              <w:t>HTTP status code</w:t>
            </w:r>
          </w:p>
        </w:tc>
        <w:tc>
          <w:tcPr>
            <w:tcW w:w="3595" w:type="dxa"/>
            <w:shd w:val="clear" w:color="auto" w:fill="C0C0C0"/>
          </w:tcPr>
          <w:p w14:paraId="5EBF9FB1" w14:textId="77777777" w:rsidR="00847433" w:rsidRDefault="00000000">
            <w:pPr>
              <w:pStyle w:val="TAH"/>
            </w:pPr>
            <w:r>
              <w:t>Description</w:t>
            </w:r>
          </w:p>
        </w:tc>
        <w:tc>
          <w:tcPr>
            <w:tcW w:w="1280" w:type="dxa"/>
            <w:shd w:val="clear" w:color="auto" w:fill="C0C0C0"/>
          </w:tcPr>
          <w:p w14:paraId="785E3FC2" w14:textId="77777777" w:rsidR="00847433" w:rsidRDefault="00000000">
            <w:pPr>
              <w:pStyle w:val="TAH"/>
            </w:pPr>
            <w:r>
              <w:t>Applicability</w:t>
            </w:r>
          </w:p>
        </w:tc>
      </w:tr>
      <w:tr w:rsidR="00847433" w14:paraId="043C71C5" w14:textId="77777777">
        <w:trPr>
          <w:jc w:val="center"/>
        </w:trPr>
        <w:tc>
          <w:tcPr>
            <w:tcW w:w="3697" w:type="dxa"/>
          </w:tcPr>
          <w:p w14:paraId="509DBA5F" w14:textId="77777777" w:rsidR="00847433" w:rsidRDefault="00847433">
            <w:pPr>
              <w:pStyle w:val="TAL"/>
            </w:pPr>
          </w:p>
        </w:tc>
        <w:tc>
          <w:tcPr>
            <w:tcW w:w="1205" w:type="dxa"/>
          </w:tcPr>
          <w:p w14:paraId="4E03B8C2" w14:textId="77777777" w:rsidR="00847433" w:rsidRDefault="00847433">
            <w:pPr>
              <w:pStyle w:val="TAL"/>
            </w:pPr>
          </w:p>
        </w:tc>
        <w:tc>
          <w:tcPr>
            <w:tcW w:w="3595" w:type="dxa"/>
          </w:tcPr>
          <w:p w14:paraId="7FD3DA0B" w14:textId="77777777" w:rsidR="00847433" w:rsidRDefault="00847433">
            <w:pPr>
              <w:pStyle w:val="TAL"/>
            </w:pPr>
          </w:p>
        </w:tc>
        <w:tc>
          <w:tcPr>
            <w:tcW w:w="1280" w:type="dxa"/>
          </w:tcPr>
          <w:p w14:paraId="7D60C397" w14:textId="77777777" w:rsidR="00847433" w:rsidRDefault="00847433">
            <w:pPr>
              <w:pStyle w:val="TAL"/>
            </w:pPr>
          </w:p>
        </w:tc>
      </w:tr>
    </w:tbl>
    <w:p w14:paraId="1DE53410" w14:textId="77777777" w:rsidR="00847433" w:rsidRDefault="00847433">
      <w:pPr>
        <w:rPr>
          <w:lang w:eastAsia="zh-CN"/>
        </w:rPr>
      </w:pPr>
    </w:p>
    <w:p w14:paraId="7D0B04B4" w14:textId="77777777" w:rsidR="00847433" w:rsidRDefault="00000000">
      <w:pPr>
        <w:pStyle w:val="Heading3"/>
      </w:pPr>
      <w:bookmarkStart w:id="867" w:name="_Toc93878970"/>
      <w:bookmarkStart w:id="868" w:name="_Toc83768364"/>
      <w:bookmarkStart w:id="869" w:name="_Toc97197152"/>
      <w:bookmarkStart w:id="870" w:name="_Toc96996746"/>
      <w:bookmarkStart w:id="871" w:name="_Toc153793035"/>
      <w:r>
        <w:rPr>
          <w:lang w:eastAsia="zh-CN"/>
        </w:rPr>
        <w:t>8</w:t>
      </w:r>
      <w:r>
        <w:t>.1.7</w:t>
      </w:r>
      <w:r>
        <w:tab/>
        <w:t>Feature negotiation</w:t>
      </w:r>
      <w:bookmarkEnd w:id="867"/>
      <w:bookmarkEnd w:id="868"/>
      <w:bookmarkEnd w:id="869"/>
      <w:bookmarkEnd w:id="870"/>
      <w:bookmarkEnd w:id="871"/>
    </w:p>
    <w:p w14:paraId="2AC064C1" w14:textId="77777777" w:rsidR="00847433" w:rsidRDefault="00000000">
      <w:pPr>
        <w:rPr>
          <w:lang w:eastAsia="zh-CN"/>
        </w:rPr>
      </w:pPr>
      <w:r>
        <w:rPr>
          <w:lang w:eastAsia="zh-CN"/>
        </w:rPr>
        <w:t>General feature negotiation procedures are defined in clause 7.8. Table</w:t>
      </w:r>
      <w:r>
        <w:rPr>
          <w:rFonts w:eastAsia="Batang"/>
        </w:rPr>
        <w:t> </w:t>
      </w:r>
      <w:r>
        <w:rPr>
          <w:lang w:eastAsia="zh-CN"/>
        </w:rPr>
        <w:t>8.1.7-1 lists the supported features for AS_Registration API.</w:t>
      </w:r>
    </w:p>
    <w:p w14:paraId="31E6013A" w14:textId="77777777" w:rsidR="00847433" w:rsidRDefault="00000000">
      <w:pPr>
        <w:pStyle w:val="TH"/>
        <w:rPr>
          <w:rFonts w:eastAsia="Batang"/>
        </w:rPr>
      </w:pPr>
      <w:r>
        <w:t>Table 8.1.7-1: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7ECB0B21" w14:textId="77777777">
        <w:trPr>
          <w:jc w:val="center"/>
        </w:trPr>
        <w:tc>
          <w:tcPr>
            <w:tcW w:w="1529" w:type="dxa"/>
            <w:shd w:val="clear" w:color="auto" w:fill="C0C0C0"/>
          </w:tcPr>
          <w:p w14:paraId="5FC9E1FD" w14:textId="77777777" w:rsidR="00847433" w:rsidRDefault="00000000">
            <w:pPr>
              <w:pStyle w:val="TAH"/>
              <w:rPr>
                <w:kern w:val="2"/>
                <w:szCs w:val="22"/>
              </w:rPr>
            </w:pPr>
            <w:r>
              <w:rPr>
                <w:kern w:val="2"/>
                <w:szCs w:val="22"/>
              </w:rPr>
              <w:t>Feature number</w:t>
            </w:r>
          </w:p>
        </w:tc>
        <w:tc>
          <w:tcPr>
            <w:tcW w:w="2207" w:type="dxa"/>
            <w:shd w:val="clear" w:color="auto" w:fill="C0C0C0"/>
          </w:tcPr>
          <w:p w14:paraId="5EEF9188" w14:textId="77777777" w:rsidR="00847433" w:rsidRDefault="00000000">
            <w:pPr>
              <w:pStyle w:val="TAH"/>
              <w:rPr>
                <w:kern w:val="2"/>
                <w:szCs w:val="22"/>
              </w:rPr>
            </w:pPr>
            <w:r>
              <w:rPr>
                <w:kern w:val="2"/>
                <w:szCs w:val="22"/>
              </w:rPr>
              <w:t>Feature Name</w:t>
            </w:r>
          </w:p>
        </w:tc>
        <w:tc>
          <w:tcPr>
            <w:tcW w:w="5758" w:type="dxa"/>
            <w:shd w:val="clear" w:color="auto" w:fill="C0C0C0"/>
          </w:tcPr>
          <w:p w14:paraId="27AEFA74" w14:textId="77777777" w:rsidR="00847433" w:rsidRDefault="00000000">
            <w:pPr>
              <w:pStyle w:val="TAH"/>
              <w:rPr>
                <w:kern w:val="2"/>
                <w:szCs w:val="22"/>
              </w:rPr>
            </w:pPr>
            <w:r>
              <w:rPr>
                <w:kern w:val="2"/>
                <w:szCs w:val="22"/>
              </w:rPr>
              <w:t>Description</w:t>
            </w:r>
          </w:p>
        </w:tc>
      </w:tr>
      <w:tr w:rsidR="00847433" w14:paraId="1FBABD99" w14:textId="77777777">
        <w:trPr>
          <w:jc w:val="center"/>
        </w:trPr>
        <w:tc>
          <w:tcPr>
            <w:tcW w:w="1529" w:type="dxa"/>
          </w:tcPr>
          <w:p w14:paraId="4E76ECC5" w14:textId="77777777" w:rsidR="00847433" w:rsidRDefault="00847433">
            <w:pPr>
              <w:pStyle w:val="TAL"/>
              <w:rPr>
                <w:kern w:val="2"/>
                <w:szCs w:val="22"/>
              </w:rPr>
            </w:pPr>
          </w:p>
        </w:tc>
        <w:tc>
          <w:tcPr>
            <w:tcW w:w="2207" w:type="dxa"/>
          </w:tcPr>
          <w:p w14:paraId="43661E1A" w14:textId="77777777" w:rsidR="00847433" w:rsidRDefault="00847433">
            <w:pPr>
              <w:pStyle w:val="TAL"/>
              <w:rPr>
                <w:kern w:val="2"/>
                <w:szCs w:val="22"/>
              </w:rPr>
            </w:pPr>
          </w:p>
        </w:tc>
        <w:tc>
          <w:tcPr>
            <w:tcW w:w="5758" w:type="dxa"/>
          </w:tcPr>
          <w:p w14:paraId="3F9DB1CC" w14:textId="77777777" w:rsidR="00847433" w:rsidRDefault="00847433">
            <w:pPr>
              <w:pStyle w:val="TAL"/>
              <w:rPr>
                <w:kern w:val="2"/>
                <w:szCs w:val="22"/>
              </w:rPr>
            </w:pPr>
          </w:p>
        </w:tc>
      </w:tr>
    </w:tbl>
    <w:p w14:paraId="5A084BEE" w14:textId="77777777" w:rsidR="00847433" w:rsidRDefault="00847433">
      <w:pPr>
        <w:rPr>
          <w:lang w:eastAsia="zh-CN"/>
        </w:rPr>
      </w:pPr>
    </w:p>
    <w:p w14:paraId="0B55CFE4" w14:textId="77777777" w:rsidR="00847433" w:rsidRDefault="00000000">
      <w:pPr>
        <w:pStyle w:val="Heading2"/>
        <w:rPr>
          <w:lang w:eastAsia="zh-CN"/>
        </w:rPr>
      </w:pPr>
      <w:bookmarkStart w:id="872" w:name="_Toc96996747"/>
      <w:bookmarkStart w:id="873" w:name="_Toc97197153"/>
      <w:bookmarkStart w:id="874" w:name="_Toc93878971"/>
      <w:bookmarkStart w:id="875" w:name="_Toc83768365"/>
      <w:bookmarkStart w:id="876" w:name="_Toc153793036"/>
      <w:r>
        <w:rPr>
          <w:lang w:eastAsia="zh-CN"/>
        </w:rPr>
        <w:t>8.2</w:t>
      </w:r>
      <w:r>
        <w:rPr>
          <w:lang w:eastAsia="zh-CN"/>
        </w:rPr>
        <w:tab/>
        <w:t>MSGS_MSGDelivery API</w:t>
      </w:r>
      <w:bookmarkEnd w:id="872"/>
      <w:bookmarkEnd w:id="873"/>
      <w:bookmarkEnd w:id="874"/>
      <w:bookmarkEnd w:id="875"/>
      <w:bookmarkEnd w:id="876"/>
    </w:p>
    <w:p w14:paraId="76151CEA" w14:textId="77777777" w:rsidR="00847433" w:rsidRDefault="00000000">
      <w:pPr>
        <w:pStyle w:val="Heading3"/>
      </w:pPr>
      <w:bookmarkStart w:id="877" w:name="_Toc97197154"/>
      <w:bookmarkStart w:id="878" w:name="_Toc93878972"/>
      <w:bookmarkStart w:id="879" w:name="_Toc96996748"/>
      <w:bookmarkStart w:id="880" w:name="_Toc83768366"/>
      <w:bookmarkStart w:id="881" w:name="_Toc153793037"/>
      <w:r>
        <w:rPr>
          <w:lang w:eastAsia="zh-CN"/>
        </w:rPr>
        <w:t>8</w:t>
      </w:r>
      <w:r>
        <w:t>.</w:t>
      </w:r>
      <w:r>
        <w:rPr>
          <w:lang w:eastAsia="zh-CN"/>
        </w:rPr>
        <w:t>2</w:t>
      </w:r>
      <w:r>
        <w:t>.1</w:t>
      </w:r>
      <w:r>
        <w:tab/>
        <w:t>API URI</w:t>
      </w:r>
      <w:bookmarkEnd w:id="877"/>
      <w:bookmarkEnd w:id="878"/>
      <w:bookmarkEnd w:id="879"/>
      <w:bookmarkEnd w:id="880"/>
      <w:bookmarkEnd w:id="881"/>
    </w:p>
    <w:p w14:paraId="23033AF7" w14:textId="77777777" w:rsidR="00847433" w:rsidRDefault="00000000">
      <w:pPr>
        <w:rPr>
          <w:lang w:eastAsia="zh-CN"/>
        </w:rPr>
      </w:pPr>
      <w:r>
        <w:rPr>
          <w:lang w:eastAsia="zh-CN"/>
        </w:rPr>
        <w:t>The MSGS_MSGDelivery service shall use the MSGS_MSGDelivery API, The MSGS_MSGDelivery API corresponding to Mm5s APIs as defined in in 3GPP TS 23.554 [2].</w:t>
      </w:r>
    </w:p>
    <w:p w14:paraId="4DF9D63E" w14:textId="77777777" w:rsidR="00847433" w:rsidRDefault="00000000">
      <w:pPr>
        <w:rPr>
          <w:lang w:eastAsia="zh-CN"/>
        </w:rPr>
      </w:pPr>
      <w:r>
        <w:rPr>
          <w:lang w:eastAsia="zh-CN"/>
        </w:rPr>
        <w:t>The request URIs used in HTTP requests from the Message Gateway (on behalf of Legacy 3GPP UE or Non-3GPP UE) or the Application Server towards the MSGin5G Server shall have the Resource URI structure as defined in clause 7.5 with the following clarifications:</w:t>
      </w:r>
    </w:p>
    <w:p w14:paraId="049CF16D" w14:textId="77777777" w:rsidR="00847433" w:rsidRDefault="00000000">
      <w:pPr>
        <w:pStyle w:val="B10"/>
      </w:pPr>
      <w:r>
        <w:rPr>
          <w:lang w:eastAsia="zh-CN"/>
        </w:rPr>
        <w:t>-</w:t>
      </w:r>
      <w:r>
        <w:rPr>
          <w:lang w:eastAsia="zh-CN"/>
        </w:rPr>
        <w:tab/>
        <w:t xml:space="preserve">The </w:t>
      </w:r>
      <w:r>
        <w:t>&lt;apiName&gt; shall be "msgs</w:t>
      </w:r>
      <w:r>
        <w:rPr>
          <w:lang w:eastAsia="zh-CN"/>
        </w:rPr>
        <w:t>-</w:t>
      </w:r>
      <w:r>
        <w:t>msgdelivery".</w:t>
      </w:r>
    </w:p>
    <w:p w14:paraId="13E6A177" w14:textId="77777777" w:rsidR="00847433" w:rsidRDefault="00000000">
      <w:pPr>
        <w:pStyle w:val="B10"/>
      </w:pPr>
      <w:r>
        <w:t>-</w:t>
      </w:r>
      <w:r>
        <w:tab/>
        <w:t>The &lt;apiVersion&gt; shall be "v1".</w:t>
      </w:r>
    </w:p>
    <w:p w14:paraId="11CD14EB" w14:textId="77777777" w:rsidR="00847433" w:rsidRDefault="00000000">
      <w:pPr>
        <w:pStyle w:val="B10"/>
        <w:rPr>
          <w:lang w:eastAsia="zh-CN"/>
        </w:rPr>
      </w:pPr>
      <w:r>
        <w:t>-</w:t>
      </w:r>
      <w:r>
        <w:tab/>
        <w:t>The &lt;apiSpecificResourceUriPart&gt; shall be set as described in clause 8.2.2.</w:t>
      </w:r>
    </w:p>
    <w:p w14:paraId="03A8482D" w14:textId="77777777" w:rsidR="00847433" w:rsidRDefault="00000000">
      <w:pPr>
        <w:pStyle w:val="Heading3"/>
      </w:pPr>
      <w:bookmarkStart w:id="882" w:name="_Toc83768367"/>
      <w:bookmarkStart w:id="883" w:name="_Toc93878973"/>
      <w:bookmarkStart w:id="884" w:name="_Toc97197155"/>
      <w:bookmarkStart w:id="885" w:name="_Toc96996749"/>
      <w:bookmarkStart w:id="886" w:name="_Toc153793038"/>
      <w:r>
        <w:rPr>
          <w:lang w:eastAsia="zh-CN"/>
        </w:rPr>
        <w:t>8</w:t>
      </w:r>
      <w:r>
        <w:t>.</w:t>
      </w:r>
      <w:r>
        <w:rPr>
          <w:lang w:eastAsia="zh-CN"/>
        </w:rPr>
        <w:t>2</w:t>
      </w:r>
      <w:r>
        <w:t>.2</w:t>
      </w:r>
      <w:r>
        <w:tab/>
        <w:t>Resources</w:t>
      </w:r>
      <w:bookmarkEnd w:id="882"/>
      <w:bookmarkEnd w:id="883"/>
      <w:bookmarkEnd w:id="884"/>
      <w:bookmarkEnd w:id="885"/>
      <w:bookmarkEnd w:id="886"/>
    </w:p>
    <w:p w14:paraId="69E5A0CA" w14:textId="77777777" w:rsidR="00847433" w:rsidRDefault="00000000">
      <w:pPr>
        <w:rPr>
          <w:lang w:eastAsia="zh-CN"/>
        </w:rPr>
      </w:pPr>
      <w:r>
        <w:rPr>
          <w:lang w:eastAsia="zh-CN"/>
        </w:rPr>
        <w:t>None.</w:t>
      </w:r>
    </w:p>
    <w:p w14:paraId="2956594C" w14:textId="77777777" w:rsidR="00847433" w:rsidRDefault="00000000">
      <w:pPr>
        <w:pStyle w:val="Heading3"/>
      </w:pPr>
      <w:bookmarkStart w:id="887" w:name="_Toc83768368"/>
      <w:bookmarkStart w:id="888" w:name="_Toc96996750"/>
      <w:bookmarkStart w:id="889" w:name="_Toc93878990"/>
      <w:bookmarkStart w:id="890" w:name="_Toc97197156"/>
      <w:bookmarkStart w:id="891" w:name="_Toc153793039"/>
      <w:r>
        <w:rPr>
          <w:lang w:eastAsia="zh-CN"/>
        </w:rPr>
        <w:t>8</w:t>
      </w:r>
      <w:r>
        <w:t>.</w:t>
      </w:r>
      <w:r>
        <w:rPr>
          <w:lang w:eastAsia="zh-CN"/>
        </w:rPr>
        <w:t>2</w:t>
      </w:r>
      <w:r>
        <w:t>.3</w:t>
      </w:r>
      <w:r>
        <w:tab/>
        <w:t>Custom Operations without associated resources</w:t>
      </w:r>
      <w:bookmarkEnd w:id="887"/>
      <w:bookmarkEnd w:id="888"/>
      <w:bookmarkEnd w:id="889"/>
      <w:bookmarkEnd w:id="890"/>
      <w:bookmarkEnd w:id="891"/>
    </w:p>
    <w:p w14:paraId="70AC925F" w14:textId="77777777" w:rsidR="00847433" w:rsidRDefault="00000000">
      <w:pPr>
        <w:pStyle w:val="Heading4"/>
      </w:pPr>
      <w:bookmarkStart w:id="892" w:name="_Toc97197157"/>
      <w:bookmarkStart w:id="893" w:name="_Toc96996751"/>
      <w:bookmarkStart w:id="894" w:name="_Toc153793040"/>
      <w:r>
        <w:rPr>
          <w:lang w:eastAsia="zh-CN"/>
        </w:rPr>
        <w:t>8</w:t>
      </w:r>
      <w:r>
        <w:t>.</w:t>
      </w:r>
      <w:r>
        <w:rPr>
          <w:lang w:eastAsia="zh-CN"/>
        </w:rPr>
        <w:t>2</w:t>
      </w:r>
      <w:r>
        <w:t>.3.1</w:t>
      </w:r>
      <w:r>
        <w:tab/>
        <w:t>Overview</w:t>
      </w:r>
      <w:bookmarkEnd w:id="892"/>
      <w:bookmarkEnd w:id="893"/>
      <w:bookmarkEnd w:id="894"/>
    </w:p>
    <w:p w14:paraId="27783795" w14:textId="77777777" w:rsidR="00847433" w:rsidRDefault="00000000">
      <w:pPr>
        <w:rPr>
          <w:lang w:eastAsia="zh-CN"/>
        </w:rPr>
      </w:pPr>
      <w:r>
        <w:rPr>
          <w:lang w:eastAsia="zh-CN"/>
        </w:rPr>
        <w:t>The structure of the custom operation URIs of the MSGS_MSGDelivery service is shown in Figure</w:t>
      </w:r>
      <w:r>
        <w:t> </w:t>
      </w:r>
      <w:r>
        <w:rPr>
          <w:lang w:eastAsia="zh-CN"/>
        </w:rPr>
        <w:t>8.2.3.1-1.</w:t>
      </w:r>
    </w:p>
    <w:p w14:paraId="49F9065A" w14:textId="77777777" w:rsidR="00847433" w:rsidRDefault="00000000">
      <w:pPr>
        <w:pStyle w:val="TH"/>
      </w:pPr>
      <w:r>
        <w:rPr>
          <w:rFonts w:eastAsia="DengXian"/>
        </w:rPr>
        <w:object w:dxaOrig="6974" w:dyaOrig="4030" w14:anchorId="4B5FE79E">
          <v:shape id="_x0000_i1041" type="#_x0000_t75" style="width:348.75pt;height:201.75pt" o:ole="">
            <v:imagedata r:id="rId45" o:title=""/>
          </v:shape>
          <o:OLEObject Type="Embed" ProgID="Visio.Drawing.11" ShapeID="_x0000_i1041" DrawAspect="Content" ObjectID="_1764405693" r:id="rId46"/>
        </w:object>
      </w:r>
    </w:p>
    <w:p w14:paraId="71757F83" w14:textId="77777777" w:rsidR="00847433" w:rsidRDefault="00000000">
      <w:pPr>
        <w:pStyle w:val="TF"/>
        <w:rPr>
          <w:lang w:eastAsia="zh-CN"/>
        </w:rPr>
      </w:pPr>
      <w:r>
        <w:t>Figure </w:t>
      </w:r>
      <w:r>
        <w:rPr>
          <w:lang w:eastAsia="zh-CN"/>
        </w:rPr>
        <w:t>8</w:t>
      </w:r>
      <w:r>
        <w:t>.</w:t>
      </w:r>
      <w:r>
        <w:rPr>
          <w:lang w:eastAsia="zh-CN"/>
        </w:rPr>
        <w:t>2</w:t>
      </w:r>
      <w:r>
        <w:t>.3.1-1: Custom operation URI structure of the MSGS_MSGDelivery API</w:t>
      </w:r>
    </w:p>
    <w:p w14:paraId="43A9B61B" w14:textId="77777777" w:rsidR="00847433" w:rsidRDefault="00000000">
      <w:pPr>
        <w:rPr>
          <w:lang w:eastAsia="zh-CN"/>
        </w:rPr>
      </w:pPr>
      <w:r>
        <w:rPr>
          <w:lang w:eastAsia="zh-CN"/>
        </w:rPr>
        <w:t>Table</w:t>
      </w:r>
      <w:r>
        <w:t> </w:t>
      </w:r>
      <w:r>
        <w:rPr>
          <w:lang w:eastAsia="zh-CN"/>
        </w:rPr>
        <w:t>8.2.3.1-1 provides an overview of the custom operations and applicable HTTP methods.</w:t>
      </w:r>
    </w:p>
    <w:p w14:paraId="60BC0AD7" w14:textId="77777777" w:rsidR="00847433" w:rsidRDefault="00000000">
      <w:pPr>
        <w:pStyle w:val="TH"/>
      </w:pPr>
      <w:r>
        <w:t>Table </w:t>
      </w:r>
      <w:r>
        <w:rPr>
          <w:lang w:eastAsia="zh-CN"/>
        </w:rPr>
        <w:t>8</w:t>
      </w:r>
      <w:r>
        <w:t>.</w:t>
      </w:r>
      <w:r>
        <w:rPr>
          <w:lang w:eastAsia="zh-CN"/>
        </w:rPr>
        <w:t>2</w:t>
      </w:r>
      <w:r>
        <w:t>.3.1-1: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33"/>
        <w:gridCol w:w="1735"/>
        <w:gridCol w:w="3933"/>
      </w:tblGrid>
      <w:tr w:rsidR="00847433" w14:paraId="135BD6A6" w14:textId="77777777">
        <w:trPr>
          <w:jc w:val="center"/>
        </w:trPr>
        <w:tc>
          <w:tcPr>
            <w:tcW w:w="1851" w:type="pct"/>
            <w:shd w:val="clear" w:color="auto" w:fill="C0C0C0"/>
            <w:vAlign w:val="center"/>
          </w:tcPr>
          <w:p w14:paraId="28F8BC90" w14:textId="77777777" w:rsidR="00847433" w:rsidRDefault="00000000">
            <w:pPr>
              <w:pStyle w:val="TAH"/>
            </w:pPr>
            <w:r>
              <w:t>Custom operation URI</w:t>
            </w:r>
          </w:p>
        </w:tc>
        <w:tc>
          <w:tcPr>
            <w:tcW w:w="964" w:type="pct"/>
            <w:shd w:val="clear" w:color="auto" w:fill="C0C0C0"/>
            <w:vAlign w:val="center"/>
          </w:tcPr>
          <w:p w14:paraId="6966ADB6" w14:textId="77777777" w:rsidR="00847433" w:rsidRDefault="00000000">
            <w:pPr>
              <w:pStyle w:val="TAH"/>
            </w:pPr>
            <w:r>
              <w:t>Mapped HTTP method</w:t>
            </w:r>
          </w:p>
        </w:tc>
        <w:tc>
          <w:tcPr>
            <w:tcW w:w="2185" w:type="pct"/>
            <w:shd w:val="clear" w:color="auto" w:fill="C0C0C0"/>
            <w:vAlign w:val="center"/>
          </w:tcPr>
          <w:p w14:paraId="2323114F" w14:textId="77777777" w:rsidR="00847433" w:rsidRDefault="00000000">
            <w:pPr>
              <w:pStyle w:val="TAH"/>
            </w:pPr>
            <w:r>
              <w:t>Description</w:t>
            </w:r>
          </w:p>
        </w:tc>
      </w:tr>
      <w:tr w:rsidR="00847433" w14:paraId="68E94C69" w14:textId="77777777">
        <w:trPr>
          <w:jc w:val="center"/>
        </w:trPr>
        <w:tc>
          <w:tcPr>
            <w:tcW w:w="1851" w:type="pct"/>
          </w:tcPr>
          <w:p w14:paraId="454654B4" w14:textId="77777777" w:rsidR="00847433" w:rsidRDefault="00000000">
            <w:pPr>
              <w:pStyle w:val="TAL"/>
            </w:pPr>
            <w:r>
              <w:t>{apiRoot}/msgs-msgdelivery/&lt;apiVersion&gt;/deliver-as-message</w:t>
            </w:r>
          </w:p>
        </w:tc>
        <w:tc>
          <w:tcPr>
            <w:tcW w:w="964" w:type="pct"/>
          </w:tcPr>
          <w:p w14:paraId="362C5249" w14:textId="77777777" w:rsidR="00847433" w:rsidRDefault="00000000">
            <w:pPr>
              <w:pStyle w:val="TAL"/>
            </w:pPr>
            <w:r>
              <w:t>POST</w:t>
            </w:r>
          </w:p>
        </w:tc>
        <w:tc>
          <w:tcPr>
            <w:tcW w:w="2185" w:type="pct"/>
          </w:tcPr>
          <w:p w14:paraId="5D5D8CA4" w14:textId="77777777" w:rsidR="00847433" w:rsidRDefault="00000000">
            <w:pPr>
              <w:pStyle w:val="TAL"/>
            </w:pPr>
            <w:r>
              <w:t>Request of AS to deliver message to a given MSGin5G Server.</w:t>
            </w:r>
          </w:p>
        </w:tc>
      </w:tr>
      <w:tr w:rsidR="00847433" w14:paraId="1754F2D1" w14:textId="77777777">
        <w:trPr>
          <w:jc w:val="center"/>
        </w:trPr>
        <w:tc>
          <w:tcPr>
            <w:tcW w:w="1851" w:type="pct"/>
          </w:tcPr>
          <w:p w14:paraId="59255A5E" w14:textId="77777777" w:rsidR="00847433" w:rsidRDefault="00000000">
            <w:pPr>
              <w:pStyle w:val="TAL"/>
              <w:rPr>
                <w:lang w:eastAsia="zh-CN"/>
              </w:rPr>
            </w:pPr>
            <w:r>
              <w:rPr>
                <w:lang w:eastAsia="zh-CN"/>
              </w:rPr>
              <w:t>{apiRoot}/msgs-msgdelivery/&lt;apiVersion&gt;/deliver-ue-message</w:t>
            </w:r>
          </w:p>
        </w:tc>
        <w:tc>
          <w:tcPr>
            <w:tcW w:w="964" w:type="pct"/>
          </w:tcPr>
          <w:p w14:paraId="0908BC84" w14:textId="77777777" w:rsidR="00847433" w:rsidRDefault="00000000">
            <w:pPr>
              <w:pStyle w:val="TAL"/>
            </w:pPr>
            <w:r>
              <w:t>POST</w:t>
            </w:r>
          </w:p>
        </w:tc>
        <w:tc>
          <w:tcPr>
            <w:tcW w:w="2185" w:type="pct"/>
          </w:tcPr>
          <w:p w14:paraId="2F34CACD" w14:textId="77777777" w:rsidR="00847433" w:rsidRDefault="00000000">
            <w:pPr>
              <w:pStyle w:val="TAL"/>
            </w:pPr>
            <w:r>
              <w:t>Request of Message Gateway (on behalf of Legacy 3GPP UE or Non-3GPP UE) to deliver message to a given MSGin5G Server.</w:t>
            </w:r>
          </w:p>
        </w:tc>
      </w:tr>
      <w:tr w:rsidR="00847433" w14:paraId="086B20A2" w14:textId="77777777">
        <w:trPr>
          <w:jc w:val="center"/>
        </w:trPr>
        <w:tc>
          <w:tcPr>
            <w:tcW w:w="1851" w:type="pct"/>
          </w:tcPr>
          <w:p w14:paraId="30F3F552" w14:textId="77777777" w:rsidR="00847433" w:rsidRDefault="00000000">
            <w:pPr>
              <w:pStyle w:val="TAL"/>
              <w:rPr>
                <w:lang w:eastAsia="zh-CN"/>
              </w:rPr>
            </w:pPr>
            <w:r>
              <w:rPr>
                <w:lang w:eastAsia="zh-CN"/>
              </w:rPr>
              <w:t>{apiRoot}/msgs-msgdelivery/&lt;apiVersion&gt;/deliver-report</w:t>
            </w:r>
          </w:p>
        </w:tc>
        <w:tc>
          <w:tcPr>
            <w:tcW w:w="964" w:type="pct"/>
          </w:tcPr>
          <w:p w14:paraId="1A1729E0" w14:textId="77777777" w:rsidR="00847433" w:rsidRDefault="00000000">
            <w:pPr>
              <w:pStyle w:val="TAL"/>
            </w:pPr>
            <w:r>
              <w:t>POST</w:t>
            </w:r>
          </w:p>
        </w:tc>
        <w:tc>
          <w:tcPr>
            <w:tcW w:w="2185" w:type="pct"/>
          </w:tcPr>
          <w:p w14:paraId="05AE3D1C" w14:textId="77777777" w:rsidR="00847433" w:rsidRDefault="00000000">
            <w:pPr>
              <w:pStyle w:val="TAL"/>
            </w:pPr>
            <w:r>
              <w:t>Request of Message Gateway (on behalf of Legacy 3GPP UE or Non-3GPP UE) to deliver status report to a given MSGin5G Server.</w:t>
            </w:r>
          </w:p>
        </w:tc>
      </w:tr>
    </w:tbl>
    <w:p w14:paraId="10CFA8F1" w14:textId="77777777" w:rsidR="00847433" w:rsidRDefault="00847433">
      <w:pPr>
        <w:rPr>
          <w:lang w:eastAsia="zh-CN"/>
        </w:rPr>
      </w:pPr>
      <w:bookmarkStart w:id="895" w:name="_Toc96996752"/>
    </w:p>
    <w:p w14:paraId="0990E0F9" w14:textId="77777777" w:rsidR="00847433" w:rsidRDefault="00000000">
      <w:pPr>
        <w:pStyle w:val="Heading4"/>
      </w:pPr>
      <w:bookmarkStart w:id="896" w:name="_Toc97197158"/>
      <w:bookmarkStart w:id="897" w:name="_Toc153793041"/>
      <w:r>
        <w:rPr>
          <w:lang w:eastAsia="zh-CN"/>
        </w:rPr>
        <w:t>8</w:t>
      </w:r>
      <w:r>
        <w:t>.</w:t>
      </w:r>
      <w:r>
        <w:rPr>
          <w:lang w:eastAsia="zh-CN"/>
        </w:rPr>
        <w:t>2</w:t>
      </w:r>
      <w:r>
        <w:t>.3.2</w:t>
      </w:r>
      <w:r>
        <w:tab/>
        <w:t>Operation: deliver-as-message</w:t>
      </w:r>
      <w:bookmarkEnd w:id="895"/>
      <w:bookmarkEnd w:id="896"/>
      <w:bookmarkEnd w:id="897"/>
    </w:p>
    <w:p w14:paraId="16136582" w14:textId="77777777" w:rsidR="00847433" w:rsidRDefault="00000000">
      <w:pPr>
        <w:pStyle w:val="Heading5"/>
      </w:pPr>
      <w:bookmarkStart w:id="898" w:name="_Toc96996753"/>
      <w:bookmarkStart w:id="899" w:name="_Toc97197159"/>
      <w:bookmarkStart w:id="900" w:name="_Toc153793042"/>
      <w:r>
        <w:rPr>
          <w:lang w:eastAsia="zh-CN"/>
        </w:rPr>
        <w:t>8</w:t>
      </w:r>
      <w:r>
        <w:t>.</w:t>
      </w:r>
      <w:r>
        <w:rPr>
          <w:lang w:eastAsia="zh-CN"/>
        </w:rPr>
        <w:t>2</w:t>
      </w:r>
      <w:r>
        <w:t>.3.2.1</w:t>
      </w:r>
      <w:r>
        <w:tab/>
        <w:t>Description</w:t>
      </w:r>
      <w:bookmarkEnd w:id="898"/>
      <w:bookmarkEnd w:id="899"/>
      <w:bookmarkEnd w:id="900"/>
    </w:p>
    <w:p w14:paraId="0129F6C9" w14:textId="77777777" w:rsidR="00847433" w:rsidRDefault="00000000">
      <w:pPr>
        <w:rPr>
          <w:lang w:eastAsia="zh-CN"/>
        </w:rPr>
      </w:pPr>
      <w:r>
        <w:rPr>
          <w:lang w:eastAsia="zh-CN"/>
        </w:rPr>
        <w:t>This operation is used by the Application Server to deliver message to a given MSGin5G Server.</w:t>
      </w:r>
    </w:p>
    <w:p w14:paraId="41ED263B" w14:textId="77777777" w:rsidR="00847433" w:rsidRDefault="00000000">
      <w:pPr>
        <w:pStyle w:val="Heading5"/>
      </w:pPr>
      <w:bookmarkStart w:id="901" w:name="_Toc96996754"/>
      <w:bookmarkStart w:id="902" w:name="_Toc97197160"/>
      <w:bookmarkStart w:id="903" w:name="_Toc153793043"/>
      <w:r>
        <w:rPr>
          <w:lang w:eastAsia="zh-CN"/>
        </w:rPr>
        <w:t>8</w:t>
      </w:r>
      <w:r>
        <w:t>.</w:t>
      </w:r>
      <w:r>
        <w:rPr>
          <w:lang w:eastAsia="zh-CN"/>
        </w:rPr>
        <w:t>2</w:t>
      </w:r>
      <w:r>
        <w:t>.3.2.2</w:t>
      </w:r>
      <w:r>
        <w:tab/>
        <w:t>Operation Definition</w:t>
      </w:r>
      <w:bookmarkEnd w:id="901"/>
      <w:bookmarkEnd w:id="902"/>
      <w:bookmarkEnd w:id="903"/>
    </w:p>
    <w:p w14:paraId="41E07B87" w14:textId="77777777" w:rsidR="00847433" w:rsidRDefault="00000000">
      <w:pPr>
        <w:rPr>
          <w:lang w:eastAsia="zh-CN"/>
        </w:rPr>
      </w:pPr>
      <w:r>
        <w:rPr>
          <w:lang w:eastAsia="zh-CN"/>
        </w:rPr>
        <w:t>This operation shall support the response data structures and response codes specified in Table</w:t>
      </w:r>
      <w:r>
        <w:t> </w:t>
      </w:r>
      <w:r>
        <w:rPr>
          <w:lang w:eastAsia="zh-CN"/>
        </w:rPr>
        <w:t>8.2.3.2.2-1 and Table</w:t>
      </w:r>
      <w:r>
        <w:t> </w:t>
      </w:r>
      <w:r>
        <w:rPr>
          <w:lang w:eastAsia="zh-CN"/>
        </w:rPr>
        <w:t>8.2.3.2.2-2.</w:t>
      </w:r>
    </w:p>
    <w:p w14:paraId="5BEFC408" w14:textId="77777777" w:rsidR="00847433" w:rsidRDefault="00000000">
      <w:pPr>
        <w:pStyle w:val="TH"/>
      </w:pPr>
      <w:r>
        <w:t>Table </w:t>
      </w:r>
      <w:r>
        <w:rPr>
          <w:lang w:eastAsia="zh-CN"/>
        </w:rPr>
        <w:t>8</w:t>
      </w:r>
      <w:r>
        <w:t>.</w:t>
      </w:r>
      <w:r>
        <w:rPr>
          <w:lang w:eastAsia="zh-CN"/>
        </w:rPr>
        <w:t>2</w:t>
      </w:r>
      <w:r>
        <w:t xml:space="preserve">.3.2.2-1: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249C8ACA" w14:textId="77777777">
        <w:trPr>
          <w:jc w:val="center"/>
        </w:trPr>
        <w:tc>
          <w:tcPr>
            <w:tcW w:w="1604" w:type="dxa"/>
            <w:tcBorders>
              <w:bottom w:val="single" w:sz="6" w:space="0" w:color="auto"/>
            </w:tcBorders>
            <w:shd w:val="clear" w:color="auto" w:fill="C0C0C0"/>
          </w:tcPr>
          <w:p w14:paraId="18404684" w14:textId="77777777" w:rsidR="00847433" w:rsidRDefault="00000000">
            <w:pPr>
              <w:pStyle w:val="TAH"/>
            </w:pPr>
            <w:r>
              <w:t>Data type</w:t>
            </w:r>
          </w:p>
        </w:tc>
        <w:tc>
          <w:tcPr>
            <w:tcW w:w="518" w:type="dxa"/>
            <w:tcBorders>
              <w:bottom w:val="single" w:sz="6" w:space="0" w:color="auto"/>
            </w:tcBorders>
            <w:shd w:val="clear" w:color="auto" w:fill="C0C0C0"/>
          </w:tcPr>
          <w:p w14:paraId="74DE0719" w14:textId="77777777" w:rsidR="00847433" w:rsidRDefault="00000000">
            <w:pPr>
              <w:pStyle w:val="TAH"/>
            </w:pPr>
            <w:r>
              <w:t>P</w:t>
            </w:r>
          </w:p>
        </w:tc>
        <w:tc>
          <w:tcPr>
            <w:tcW w:w="2268" w:type="dxa"/>
            <w:tcBorders>
              <w:bottom w:val="single" w:sz="6" w:space="0" w:color="auto"/>
            </w:tcBorders>
            <w:shd w:val="clear" w:color="auto" w:fill="C0C0C0"/>
          </w:tcPr>
          <w:p w14:paraId="04C33F6C"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5164D718" w14:textId="77777777" w:rsidR="00847433" w:rsidRDefault="00000000">
            <w:pPr>
              <w:pStyle w:val="TAH"/>
            </w:pPr>
            <w:r>
              <w:t>Description</w:t>
            </w:r>
          </w:p>
        </w:tc>
      </w:tr>
      <w:tr w:rsidR="00847433" w14:paraId="49AA5ADA" w14:textId="77777777">
        <w:trPr>
          <w:jc w:val="center"/>
        </w:trPr>
        <w:tc>
          <w:tcPr>
            <w:tcW w:w="1604" w:type="dxa"/>
            <w:tcBorders>
              <w:top w:val="single" w:sz="6" w:space="0" w:color="auto"/>
            </w:tcBorders>
            <w:shd w:val="clear" w:color="auto" w:fill="auto"/>
          </w:tcPr>
          <w:p w14:paraId="24851D68" w14:textId="77777777" w:rsidR="00847433" w:rsidRDefault="00000000">
            <w:pPr>
              <w:pStyle w:val="TAL"/>
            </w:pPr>
            <w:r>
              <w:t>ASMessageDelivery</w:t>
            </w:r>
          </w:p>
        </w:tc>
        <w:tc>
          <w:tcPr>
            <w:tcW w:w="518" w:type="dxa"/>
            <w:tcBorders>
              <w:top w:val="single" w:sz="6" w:space="0" w:color="auto"/>
            </w:tcBorders>
          </w:tcPr>
          <w:p w14:paraId="21C5F733" w14:textId="77777777" w:rsidR="00847433" w:rsidRDefault="00000000">
            <w:pPr>
              <w:pStyle w:val="TAC"/>
            </w:pPr>
            <w:r>
              <w:t>M</w:t>
            </w:r>
          </w:p>
        </w:tc>
        <w:tc>
          <w:tcPr>
            <w:tcW w:w="2268" w:type="dxa"/>
            <w:tcBorders>
              <w:top w:val="single" w:sz="6" w:space="0" w:color="auto"/>
            </w:tcBorders>
          </w:tcPr>
          <w:p w14:paraId="42A91FE4" w14:textId="77777777" w:rsidR="00847433" w:rsidRDefault="00000000">
            <w:pPr>
              <w:pStyle w:val="TAL"/>
            </w:pPr>
            <w:r>
              <w:t>1</w:t>
            </w:r>
          </w:p>
        </w:tc>
        <w:tc>
          <w:tcPr>
            <w:tcW w:w="5239" w:type="dxa"/>
            <w:tcBorders>
              <w:top w:val="single" w:sz="6" w:space="0" w:color="auto"/>
            </w:tcBorders>
            <w:shd w:val="clear" w:color="auto" w:fill="auto"/>
          </w:tcPr>
          <w:p w14:paraId="6D3948CA" w14:textId="77777777" w:rsidR="00847433" w:rsidRDefault="00000000">
            <w:pPr>
              <w:pStyle w:val="TAL"/>
              <w:rPr>
                <w:lang w:eastAsia="zh-CN"/>
              </w:rPr>
            </w:pPr>
            <w:r>
              <w:t>Represents the data to be used for AS to deliver message</w:t>
            </w:r>
            <w:r>
              <w:rPr>
                <w:lang w:eastAsia="zh-CN"/>
              </w:rPr>
              <w:t>.</w:t>
            </w:r>
          </w:p>
        </w:tc>
      </w:tr>
    </w:tbl>
    <w:p w14:paraId="276C4592" w14:textId="77777777" w:rsidR="00847433" w:rsidRDefault="00847433">
      <w:pPr>
        <w:rPr>
          <w:lang w:eastAsia="zh-CN"/>
        </w:rPr>
      </w:pPr>
    </w:p>
    <w:p w14:paraId="7FB5CCD9" w14:textId="77777777" w:rsidR="00847433" w:rsidRDefault="00000000">
      <w:pPr>
        <w:pStyle w:val="TH"/>
      </w:pPr>
      <w:r>
        <w:t>Table </w:t>
      </w:r>
      <w:r>
        <w:rPr>
          <w:lang w:eastAsia="zh-CN"/>
        </w:rPr>
        <w:t>8</w:t>
      </w:r>
      <w:r>
        <w:t>.</w:t>
      </w:r>
      <w:r>
        <w:rPr>
          <w:lang w:eastAsia="zh-CN"/>
        </w:rPr>
        <w:t>2</w:t>
      </w:r>
      <w:r>
        <w:t>.3.2.2-2: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0963886C" w14:textId="77777777">
        <w:trPr>
          <w:jc w:val="center"/>
        </w:trPr>
        <w:tc>
          <w:tcPr>
            <w:tcW w:w="825" w:type="pct"/>
            <w:shd w:val="clear" w:color="auto" w:fill="C0C0C0"/>
          </w:tcPr>
          <w:p w14:paraId="7C80A6BA" w14:textId="77777777" w:rsidR="00847433" w:rsidRDefault="00000000">
            <w:pPr>
              <w:pStyle w:val="TAH"/>
            </w:pPr>
            <w:r>
              <w:t>Data type</w:t>
            </w:r>
          </w:p>
        </w:tc>
        <w:tc>
          <w:tcPr>
            <w:tcW w:w="499" w:type="pct"/>
            <w:shd w:val="clear" w:color="auto" w:fill="C0C0C0"/>
          </w:tcPr>
          <w:p w14:paraId="6E891E2F" w14:textId="77777777" w:rsidR="00847433" w:rsidRDefault="00000000">
            <w:pPr>
              <w:pStyle w:val="TAH"/>
            </w:pPr>
            <w:r>
              <w:t>P</w:t>
            </w:r>
          </w:p>
        </w:tc>
        <w:tc>
          <w:tcPr>
            <w:tcW w:w="738" w:type="pct"/>
            <w:shd w:val="clear" w:color="auto" w:fill="C0C0C0"/>
          </w:tcPr>
          <w:p w14:paraId="1D57F194" w14:textId="77777777" w:rsidR="00847433" w:rsidRDefault="00000000">
            <w:pPr>
              <w:pStyle w:val="TAH"/>
            </w:pPr>
            <w:r>
              <w:t>Cardinality</w:t>
            </w:r>
          </w:p>
        </w:tc>
        <w:tc>
          <w:tcPr>
            <w:tcW w:w="967" w:type="pct"/>
            <w:shd w:val="clear" w:color="auto" w:fill="C0C0C0"/>
          </w:tcPr>
          <w:p w14:paraId="51DB8206" w14:textId="77777777" w:rsidR="00847433" w:rsidRDefault="00000000">
            <w:pPr>
              <w:pStyle w:val="TAH"/>
            </w:pPr>
            <w:r>
              <w:t>Response</w:t>
            </w:r>
          </w:p>
          <w:p w14:paraId="6D17F00D" w14:textId="77777777" w:rsidR="00847433" w:rsidRDefault="00000000">
            <w:pPr>
              <w:pStyle w:val="TAH"/>
            </w:pPr>
            <w:r>
              <w:t>codes</w:t>
            </w:r>
          </w:p>
        </w:tc>
        <w:tc>
          <w:tcPr>
            <w:tcW w:w="1971" w:type="pct"/>
            <w:shd w:val="clear" w:color="auto" w:fill="C0C0C0"/>
          </w:tcPr>
          <w:p w14:paraId="4A6114B0" w14:textId="77777777" w:rsidR="00847433" w:rsidRDefault="00000000">
            <w:pPr>
              <w:pStyle w:val="TAH"/>
            </w:pPr>
            <w:r>
              <w:t>Description</w:t>
            </w:r>
          </w:p>
        </w:tc>
      </w:tr>
      <w:tr w:rsidR="00847433" w14:paraId="1EA1969D" w14:textId="77777777">
        <w:trPr>
          <w:jc w:val="center"/>
        </w:trPr>
        <w:tc>
          <w:tcPr>
            <w:tcW w:w="825" w:type="pct"/>
            <w:shd w:val="clear" w:color="auto" w:fill="auto"/>
          </w:tcPr>
          <w:p w14:paraId="4A753A9A" w14:textId="77777777" w:rsidR="00847433" w:rsidRDefault="00000000">
            <w:pPr>
              <w:pStyle w:val="TAL"/>
              <w:rPr>
                <w:lang w:eastAsia="zh-CN"/>
              </w:rPr>
            </w:pPr>
            <w:r>
              <w:rPr>
                <w:lang w:eastAsia="zh-CN"/>
              </w:rPr>
              <w:t>MessageDeliveryAck</w:t>
            </w:r>
          </w:p>
        </w:tc>
        <w:tc>
          <w:tcPr>
            <w:tcW w:w="499" w:type="pct"/>
          </w:tcPr>
          <w:p w14:paraId="0E55F599" w14:textId="77777777" w:rsidR="00847433" w:rsidRDefault="00000000">
            <w:pPr>
              <w:pStyle w:val="TAC"/>
              <w:rPr>
                <w:lang w:eastAsia="zh-CN"/>
              </w:rPr>
            </w:pPr>
            <w:r>
              <w:rPr>
                <w:lang w:eastAsia="zh-CN"/>
              </w:rPr>
              <w:t>M</w:t>
            </w:r>
          </w:p>
        </w:tc>
        <w:tc>
          <w:tcPr>
            <w:tcW w:w="738" w:type="pct"/>
          </w:tcPr>
          <w:p w14:paraId="12BBA548" w14:textId="77777777" w:rsidR="00847433" w:rsidRDefault="00000000">
            <w:pPr>
              <w:pStyle w:val="TAL"/>
              <w:rPr>
                <w:lang w:eastAsia="zh-CN"/>
              </w:rPr>
            </w:pPr>
            <w:r>
              <w:rPr>
                <w:lang w:eastAsia="zh-CN"/>
              </w:rPr>
              <w:t>1</w:t>
            </w:r>
          </w:p>
        </w:tc>
        <w:tc>
          <w:tcPr>
            <w:tcW w:w="967" w:type="pct"/>
          </w:tcPr>
          <w:p w14:paraId="43C0858F" w14:textId="77777777" w:rsidR="00847433" w:rsidRDefault="00000000">
            <w:pPr>
              <w:pStyle w:val="TAL"/>
              <w:rPr>
                <w:lang w:eastAsia="zh-CN"/>
              </w:rPr>
            </w:pPr>
            <w:r>
              <w:rPr>
                <w:lang w:eastAsia="zh-CN"/>
              </w:rPr>
              <w:t>200 OK</w:t>
            </w:r>
          </w:p>
        </w:tc>
        <w:tc>
          <w:tcPr>
            <w:tcW w:w="1971" w:type="pct"/>
            <w:shd w:val="clear" w:color="auto" w:fill="auto"/>
          </w:tcPr>
          <w:p w14:paraId="4BD0A6F3" w14:textId="77777777" w:rsidR="00847433" w:rsidRDefault="00000000">
            <w:pPr>
              <w:pStyle w:val="TAL"/>
            </w:pPr>
            <w:r>
              <w:t>AS Message is delivered successfully.</w:t>
            </w:r>
          </w:p>
        </w:tc>
      </w:tr>
      <w:tr w:rsidR="00847433" w14:paraId="1E733DDF" w14:textId="77777777">
        <w:trPr>
          <w:jc w:val="center"/>
        </w:trPr>
        <w:tc>
          <w:tcPr>
            <w:tcW w:w="5000" w:type="pct"/>
            <w:gridSpan w:val="5"/>
            <w:shd w:val="clear" w:color="auto" w:fill="auto"/>
          </w:tcPr>
          <w:p w14:paraId="381BD2D0" w14:textId="77777777" w:rsidR="00847433" w:rsidRDefault="00000000">
            <w:pPr>
              <w:pStyle w:val="TAN"/>
            </w:pPr>
            <w:r>
              <w:t>NOTE:</w:t>
            </w:r>
            <w:r>
              <w:tab/>
              <w:t>The mandatory HTTP error status code for the POST method listed in Table 5.2.7.1-1 of 3GPP TS 29.500 [4] also apply.</w:t>
            </w:r>
          </w:p>
        </w:tc>
      </w:tr>
    </w:tbl>
    <w:p w14:paraId="4619525A" w14:textId="77777777" w:rsidR="00847433" w:rsidRDefault="00847433">
      <w:pPr>
        <w:rPr>
          <w:lang w:eastAsia="zh-CN"/>
        </w:rPr>
      </w:pPr>
      <w:bookmarkStart w:id="904" w:name="_Toc96996755"/>
    </w:p>
    <w:p w14:paraId="54792554" w14:textId="77777777" w:rsidR="00847433" w:rsidRDefault="00000000">
      <w:pPr>
        <w:pStyle w:val="Heading4"/>
        <w:rPr>
          <w:lang w:eastAsia="zh-CN"/>
        </w:rPr>
      </w:pPr>
      <w:bookmarkStart w:id="905" w:name="_Toc97197161"/>
      <w:bookmarkStart w:id="906" w:name="_Toc153793044"/>
      <w:r>
        <w:rPr>
          <w:lang w:eastAsia="zh-CN"/>
        </w:rPr>
        <w:lastRenderedPageBreak/>
        <w:t>8</w:t>
      </w:r>
      <w:r>
        <w:t>.</w:t>
      </w:r>
      <w:r>
        <w:rPr>
          <w:lang w:eastAsia="zh-CN"/>
        </w:rPr>
        <w:t>2</w:t>
      </w:r>
      <w:r>
        <w:t>.3.3</w:t>
      </w:r>
      <w:r>
        <w:tab/>
        <w:t>Operation: deliver-</w:t>
      </w:r>
      <w:r>
        <w:rPr>
          <w:lang w:eastAsia="zh-CN"/>
        </w:rPr>
        <w:t>ue-message</w:t>
      </w:r>
      <w:bookmarkEnd w:id="904"/>
      <w:bookmarkEnd w:id="905"/>
      <w:bookmarkEnd w:id="906"/>
    </w:p>
    <w:p w14:paraId="4699F12A" w14:textId="77777777" w:rsidR="00847433" w:rsidRDefault="00000000">
      <w:pPr>
        <w:pStyle w:val="Heading5"/>
      </w:pPr>
      <w:bookmarkStart w:id="907" w:name="_Toc97197162"/>
      <w:bookmarkStart w:id="908" w:name="_Toc96996756"/>
      <w:bookmarkStart w:id="909" w:name="_Toc153793045"/>
      <w:r>
        <w:rPr>
          <w:lang w:eastAsia="zh-CN"/>
        </w:rPr>
        <w:t>8</w:t>
      </w:r>
      <w:r>
        <w:t>.</w:t>
      </w:r>
      <w:r>
        <w:rPr>
          <w:lang w:eastAsia="zh-CN"/>
        </w:rPr>
        <w:t>2</w:t>
      </w:r>
      <w:r>
        <w:t>.3.3.1</w:t>
      </w:r>
      <w:r>
        <w:tab/>
        <w:t>Description</w:t>
      </w:r>
      <w:bookmarkEnd w:id="907"/>
      <w:bookmarkEnd w:id="908"/>
      <w:bookmarkEnd w:id="909"/>
    </w:p>
    <w:p w14:paraId="1AC5B672" w14:textId="77777777" w:rsidR="00847433" w:rsidRDefault="00000000">
      <w:pPr>
        <w:rPr>
          <w:lang w:eastAsia="zh-CN"/>
        </w:rPr>
      </w:pPr>
      <w:r>
        <w:rPr>
          <w:lang w:eastAsia="zh-CN"/>
        </w:rPr>
        <w:t>This operation is used by the Message Gateway (on behalf of Legacy 3GPP UE or Non-3GPP UE) to deliver message to a given MSGin5G Server.</w:t>
      </w:r>
    </w:p>
    <w:p w14:paraId="2DF4F341" w14:textId="77777777" w:rsidR="00847433" w:rsidRDefault="00000000">
      <w:pPr>
        <w:pStyle w:val="Heading5"/>
      </w:pPr>
      <w:bookmarkStart w:id="910" w:name="_Toc96996757"/>
      <w:bookmarkStart w:id="911" w:name="_Toc97197163"/>
      <w:bookmarkStart w:id="912" w:name="_Toc153793046"/>
      <w:r>
        <w:rPr>
          <w:lang w:eastAsia="zh-CN"/>
        </w:rPr>
        <w:t>8</w:t>
      </w:r>
      <w:r>
        <w:t>.</w:t>
      </w:r>
      <w:r>
        <w:rPr>
          <w:lang w:eastAsia="zh-CN"/>
        </w:rPr>
        <w:t>2</w:t>
      </w:r>
      <w:r>
        <w:t>.3.3.2</w:t>
      </w:r>
      <w:r>
        <w:tab/>
        <w:t>Operation Definition</w:t>
      </w:r>
      <w:bookmarkEnd w:id="910"/>
      <w:bookmarkEnd w:id="911"/>
      <w:bookmarkEnd w:id="912"/>
    </w:p>
    <w:p w14:paraId="2924D52A" w14:textId="77777777" w:rsidR="00847433" w:rsidRDefault="00000000">
      <w:pPr>
        <w:rPr>
          <w:lang w:eastAsia="zh-CN"/>
        </w:rPr>
      </w:pPr>
      <w:r>
        <w:rPr>
          <w:lang w:eastAsia="zh-CN"/>
        </w:rPr>
        <w:t>This operation shall support the response data structures and response codes specified in Table</w:t>
      </w:r>
      <w:r>
        <w:t> </w:t>
      </w:r>
      <w:r>
        <w:rPr>
          <w:lang w:eastAsia="zh-CN"/>
        </w:rPr>
        <w:t>8.2.3.3.2-1 and Table</w:t>
      </w:r>
      <w:r>
        <w:t> </w:t>
      </w:r>
      <w:r>
        <w:rPr>
          <w:lang w:eastAsia="zh-CN"/>
        </w:rPr>
        <w:t>8.2.3.3.2-2.</w:t>
      </w:r>
    </w:p>
    <w:p w14:paraId="051269DA" w14:textId="77777777" w:rsidR="00847433" w:rsidRDefault="00000000">
      <w:pPr>
        <w:pStyle w:val="TH"/>
      </w:pPr>
      <w:r>
        <w:t>Table </w:t>
      </w:r>
      <w:r>
        <w:rPr>
          <w:lang w:eastAsia="zh-CN"/>
        </w:rPr>
        <w:t>8</w:t>
      </w:r>
      <w:r>
        <w:t>.</w:t>
      </w:r>
      <w:r>
        <w:rPr>
          <w:lang w:eastAsia="zh-CN"/>
        </w:rPr>
        <w:t>2</w:t>
      </w:r>
      <w:r>
        <w:t xml:space="preserve">.3.3.2-1: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0961EE6D" w14:textId="77777777">
        <w:trPr>
          <w:jc w:val="center"/>
        </w:trPr>
        <w:tc>
          <w:tcPr>
            <w:tcW w:w="1604" w:type="dxa"/>
            <w:tcBorders>
              <w:bottom w:val="single" w:sz="6" w:space="0" w:color="auto"/>
            </w:tcBorders>
            <w:shd w:val="clear" w:color="auto" w:fill="C0C0C0"/>
          </w:tcPr>
          <w:p w14:paraId="2E738F83" w14:textId="77777777" w:rsidR="00847433" w:rsidRDefault="00000000">
            <w:pPr>
              <w:pStyle w:val="TAH"/>
            </w:pPr>
            <w:r>
              <w:t>Data type</w:t>
            </w:r>
          </w:p>
        </w:tc>
        <w:tc>
          <w:tcPr>
            <w:tcW w:w="518" w:type="dxa"/>
            <w:tcBorders>
              <w:bottom w:val="single" w:sz="6" w:space="0" w:color="auto"/>
            </w:tcBorders>
            <w:shd w:val="clear" w:color="auto" w:fill="C0C0C0"/>
          </w:tcPr>
          <w:p w14:paraId="22555ABA" w14:textId="77777777" w:rsidR="00847433" w:rsidRDefault="00000000">
            <w:pPr>
              <w:pStyle w:val="TAH"/>
            </w:pPr>
            <w:r>
              <w:t>P</w:t>
            </w:r>
          </w:p>
        </w:tc>
        <w:tc>
          <w:tcPr>
            <w:tcW w:w="2268" w:type="dxa"/>
            <w:tcBorders>
              <w:bottom w:val="single" w:sz="6" w:space="0" w:color="auto"/>
            </w:tcBorders>
            <w:shd w:val="clear" w:color="auto" w:fill="C0C0C0"/>
          </w:tcPr>
          <w:p w14:paraId="3F8645A5"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1D2AAE00" w14:textId="77777777" w:rsidR="00847433" w:rsidRDefault="00000000">
            <w:pPr>
              <w:pStyle w:val="TAH"/>
            </w:pPr>
            <w:r>
              <w:t>Description</w:t>
            </w:r>
          </w:p>
        </w:tc>
      </w:tr>
      <w:tr w:rsidR="00847433" w14:paraId="49C5B284" w14:textId="77777777">
        <w:trPr>
          <w:jc w:val="center"/>
        </w:trPr>
        <w:tc>
          <w:tcPr>
            <w:tcW w:w="1604" w:type="dxa"/>
            <w:tcBorders>
              <w:top w:val="single" w:sz="6" w:space="0" w:color="auto"/>
            </w:tcBorders>
            <w:shd w:val="clear" w:color="auto" w:fill="auto"/>
          </w:tcPr>
          <w:p w14:paraId="0D047676" w14:textId="77777777" w:rsidR="00847433" w:rsidRDefault="00000000">
            <w:pPr>
              <w:pStyle w:val="TAL"/>
            </w:pPr>
            <w:r>
              <w:t>UEMessageDelivery</w:t>
            </w:r>
          </w:p>
        </w:tc>
        <w:tc>
          <w:tcPr>
            <w:tcW w:w="518" w:type="dxa"/>
            <w:tcBorders>
              <w:top w:val="single" w:sz="6" w:space="0" w:color="auto"/>
            </w:tcBorders>
          </w:tcPr>
          <w:p w14:paraId="7F413C71" w14:textId="77777777" w:rsidR="00847433" w:rsidRDefault="00000000">
            <w:pPr>
              <w:pStyle w:val="TAC"/>
            </w:pPr>
            <w:r>
              <w:t>M</w:t>
            </w:r>
          </w:p>
        </w:tc>
        <w:tc>
          <w:tcPr>
            <w:tcW w:w="2268" w:type="dxa"/>
            <w:tcBorders>
              <w:top w:val="single" w:sz="6" w:space="0" w:color="auto"/>
            </w:tcBorders>
          </w:tcPr>
          <w:p w14:paraId="04B8C85F" w14:textId="77777777" w:rsidR="00847433" w:rsidRDefault="00000000">
            <w:pPr>
              <w:pStyle w:val="TAL"/>
            </w:pPr>
            <w:r>
              <w:t>1</w:t>
            </w:r>
          </w:p>
        </w:tc>
        <w:tc>
          <w:tcPr>
            <w:tcW w:w="5239" w:type="dxa"/>
            <w:tcBorders>
              <w:top w:val="single" w:sz="6" w:space="0" w:color="auto"/>
            </w:tcBorders>
            <w:shd w:val="clear" w:color="auto" w:fill="auto"/>
          </w:tcPr>
          <w:p w14:paraId="3FEB87CE" w14:textId="77777777" w:rsidR="00847433" w:rsidRDefault="00000000">
            <w:pPr>
              <w:pStyle w:val="TAL"/>
            </w:pPr>
            <w:r>
              <w:t>Represents the data to be used for Message Gateway (on behalf of Legacy 3GPP UE or Non-3GPP UE) to deliver message.</w:t>
            </w:r>
          </w:p>
        </w:tc>
      </w:tr>
    </w:tbl>
    <w:p w14:paraId="405E5323" w14:textId="77777777" w:rsidR="00847433" w:rsidRDefault="00847433">
      <w:pPr>
        <w:rPr>
          <w:lang w:eastAsia="zh-CN"/>
        </w:rPr>
      </w:pPr>
    </w:p>
    <w:p w14:paraId="7DA82FBE" w14:textId="77777777" w:rsidR="00847433" w:rsidRDefault="00000000">
      <w:pPr>
        <w:pStyle w:val="TH"/>
      </w:pPr>
      <w:r>
        <w:t>Table </w:t>
      </w:r>
      <w:r>
        <w:rPr>
          <w:lang w:eastAsia="zh-CN"/>
        </w:rPr>
        <w:t>8</w:t>
      </w:r>
      <w:r>
        <w:t>.</w:t>
      </w:r>
      <w:r>
        <w:rPr>
          <w:lang w:eastAsia="zh-CN"/>
        </w:rPr>
        <w:t>2</w:t>
      </w:r>
      <w:r>
        <w:t>.3.3.2-2: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4245EE9F" w14:textId="77777777">
        <w:trPr>
          <w:jc w:val="center"/>
        </w:trPr>
        <w:tc>
          <w:tcPr>
            <w:tcW w:w="825" w:type="pct"/>
            <w:shd w:val="clear" w:color="auto" w:fill="C0C0C0"/>
          </w:tcPr>
          <w:p w14:paraId="383C778C" w14:textId="77777777" w:rsidR="00847433" w:rsidRDefault="00000000">
            <w:pPr>
              <w:pStyle w:val="TAH"/>
            </w:pPr>
            <w:r>
              <w:t>Data type</w:t>
            </w:r>
          </w:p>
        </w:tc>
        <w:tc>
          <w:tcPr>
            <w:tcW w:w="499" w:type="pct"/>
            <w:shd w:val="clear" w:color="auto" w:fill="C0C0C0"/>
          </w:tcPr>
          <w:p w14:paraId="02C30284" w14:textId="77777777" w:rsidR="00847433" w:rsidRDefault="00000000">
            <w:pPr>
              <w:pStyle w:val="TAH"/>
            </w:pPr>
            <w:r>
              <w:t>P</w:t>
            </w:r>
          </w:p>
        </w:tc>
        <w:tc>
          <w:tcPr>
            <w:tcW w:w="738" w:type="pct"/>
            <w:shd w:val="clear" w:color="auto" w:fill="C0C0C0"/>
          </w:tcPr>
          <w:p w14:paraId="0E442E77" w14:textId="77777777" w:rsidR="00847433" w:rsidRDefault="00000000">
            <w:pPr>
              <w:pStyle w:val="TAH"/>
            </w:pPr>
            <w:r>
              <w:t>Cardinality</w:t>
            </w:r>
          </w:p>
        </w:tc>
        <w:tc>
          <w:tcPr>
            <w:tcW w:w="967" w:type="pct"/>
            <w:shd w:val="clear" w:color="auto" w:fill="C0C0C0"/>
          </w:tcPr>
          <w:p w14:paraId="68B73AA9" w14:textId="77777777" w:rsidR="00847433" w:rsidRDefault="00000000">
            <w:pPr>
              <w:pStyle w:val="TAH"/>
            </w:pPr>
            <w:r>
              <w:t>Response</w:t>
            </w:r>
          </w:p>
          <w:p w14:paraId="58525569" w14:textId="77777777" w:rsidR="00847433" w:rsidRDefault="00000000">
            <w:pPr>
              <w:pStyle w:val="TAH"/>
            </w:pPr>
            <w:r>
              <w:t>codes</w:t>
            </w:r>
          </w:p>
        </w:tc>
        <w:tc>
          <w:tcPr>
            <w:tcW w:w="1971" w:type="pct"/>
            <w:shd w:val="clear" w:color="auto" w:fill="C0C0C0"/>
          </w:tcPr>
          <w:p w14:paraId="69A38C30" w14:textId="77777777" w:rsidR="00847433" w:rsidRDefault="00000000">
            <w:pPr>
              <w:pStyle w:val="TAH"/>
            </w:pPr>
            <w:r>
              <w:t>Description</w:t>
            </w:r>
          </w:p>
        </w:tc>
      </w:tr>
      <w:tr w:rsidR="00847433" w14:paraId="4A67BD30" w14:textId="77777777">
        <w:trPr>
          <w:jc w:val="center"/>
        </w:trPr>
        <w:tc>
          <w:tcPr>
            <w:tcW w:w="825" w:type="pct"/>
            <w:shd w:val="clear" w:color="auto" w:fill="auto"/>
          </w:tcPr>
          <w:p w14:paraId="0FE013CB" w14:textId="77777777" w:rsidR="00847433" w:rsidRDefault="00000000">
            <w:pPr>
              <w:pStyle w:val="TAL"/>
              <w:rPr>
                <w:lang w:eastAsia="zh-CN"/>
              </w:rPr>
            </w:pPr>
            <w:r>
              <w:rPr>
                <w:lang w:eastAsia="zh-CN"/>
              </w:rPr>
              <w:t>MessageDeliveryAck</w:t>
            </w:r>
          </w:p>
        </w:tc>
        <w:tc>
          <w:tcPr>
            <w:tcW w:w="499" w:type="pct"/>
          </w:tcPr>
          <w:p w14:paraId="226417E8" w14:textId="77777777" w:rsidR="00847433" w:rsidRDefault="00000000">
            <w:pPr>
              <w:pStyle w:val="TAC"/>
              <w:rPr>
                <w:lang w:eastAsia="zh-CN"/>
              </w:rPr>
            </w:pPr>
            <w:r>
              <w:rPr>
                <w:lang w:eastAsia="zh-CN"/>
              </w:rPr>
              <w:t>M</w:t>
            </w:r>
          </w:p>
        </w:tc>
        <w:tc>
          <w:tcPr>
            <w:tcW w:w="738" w:type="pct"/>
          </w:tcPr>
          <w:p w14:paraId="74F5EBDB" w14:textId="77777777" w:rsidR="00847433" w:rsidRDefault="00000000">
            <w:pPr>
              <w:pStyle w:val="TAL"/>
              <w:rPr>
                <w:lang w:eastAsia="zh-CN"/>
              </w:rPr>
            </w:pPr>
            <w:r>
              <w:rPr>
                <w:lang w:eastAsia="zh-CN"/>
              </w:rPr>
              <w:t>1</w:t>
            </w:r>
          </w:p>
        </w:tc>
        <w:tc>
          <w:tcPr>
            <w:tcW w:w="967" w:type="pct"/>
          </w:tcPr>
          <w:p w14:paraId="196622D4" w14:textId="77777777" w:rsidR="00847433" w:rsidRDefault="00000000">
            <w:pPr>
              <w:pStyle w:val="TAL"/>
              <w:rPr>
                <w:lang w:eastAsia="zh-CN"/>
              </w:rPr>
            </w:pPr>
            <w:r>
              <w:t>20</w:t>
            </w:r>
            <w:r>
              <w:rPr>
                <w:lang w:eastAsia="zh-CN"/>
              </w:rPr>
              <w:t>0 OK</w:t>
            </w:r>
          </w:p>
        </w:tc>
        <w:tc>
          <w:tcPr>
            <w:tcW w:w="1971" w:type="pct"/>
            <w:shd w:val="clear" w:color="auto" w:fill="auto"/>
          </w:tcPr>
          <w:p w14:paraId="7E52D2A3" w14:textId="77777777" w:rsidR="00847433" w:rsidRDefault="00000000">
            <w:pPr>
              <w:pStyle w:val="TAL"/>
              <w:rPr>
                <w:lang w:eastAsia="zh-CN"/>
              </w:rPr>
            </w:pPr>
            <w:r>
              <w:rPr>
                <w:lang w:eastAsia="zh-CN"/>
              </w:rPr>
              <w:t>UE Message is delivered successfully.</w:t>
            </w:r>
          </w:p>
        </w:tc>
      </w:tr>
      <w:tr w:rsidR="00847433" w14:paraId="6EB06877" w14:textId="77777777">
        <w:trPr>
          <w:jc w:val="center"/>
        </w:trPr>
        <w:tc>
          <w:tcPr>
            <w:tcW w:w="5000" w:type="pct"/>
            <w:gridSpan w:val="5"/>
            <w:shd w:val="clear" w:color="auto" w:fill="auto"/>
          </w:tcPr>
          <w:p w14:paraId="08D1AB97" w14:textId="77777777" w:rsidR="00847433" w:rsidRDefault="00000000">
            <w:pPr>
              <w:pStyle w:val="TAN"/>
            </w:pPr>
            <w:r>
              <w:t>NOTE:</w:t>
            </w:r>
            <w:r>
              <w:tab/>
              <w:t>The mandatory HTTP error status code for the POST method listed in Table 5.2.7.1-1 of 3GPP TS 29.500 [4] also apply.</w:t>
            </w:r>
          </w:p>
        </w:tc>
      </w:tr>
    </w:tbl>
    <w:p w14:paraId="00A4884F" w14:textId="77777777" w:rsidR="00847433" w:rsidRDefault="00847433">
      <w:pPr>
        <w:rPr>
          <w:lang w:eastAsia="zh-CN"/>
        </w:rPr>
      </w:pPr>
      <w:bookmarkStart w:id="913" w:name="_Toc96996758"/>
    </w:p>
    <w:p w14:paraId="430DE18B" w14:textId="77777777" w:rsidR="00847433" w:rsidRDefault="00000000">
      <w:pPr>
        <w:pStyle w:val="Heading4"/>
        <w:rPr>
          <w:lang w:eastAsia="zh-CN"/>
        </w:rPr>
      </w:pPr>
      <w:bookmarkStart w:id="914" w:name="_Toc97197164"/>
      <w:bookmarkStart w:id="915" w:name="_Toc153793047"/>
      <w:r>
        <w:rPr>
          <w:lang w:eastAsia="zh-CN"/>
        </w:rPr>
        <w:t>8</w:t>
      </w:r>
      <w:r>
        <w:t>.</w:t>
      </w:r>
      <w:r>
        <w:rPr>
          <w:lang w:eastAsia="zh-CN"/>
        </w:rPr>
        <w:t>2</w:t>
      </w:r>
      <w:r>
        <w:t>.3.</w:t>
      </w:r>
      <w:r>
        <w:rPr>
          <w:lang w:eastAsia="zh-CN"/>
        </w:rPr>
        <w:t>4</w:t>
      </w:r>
      <w:r>
        <w:tab/>
        <w:t>Operation: deliver-</w:t>
      </w:r>
      <w:r>
        <w:rPr>
          <w:lang w:eastAsia="zh-CN"/>
        </w:rPr>
        <w:t>report</w:t>
      </w:r>
      <w:bookmarkEnd w:id="913"/>
      <w:bookmarkEnd w:id="914"/>
      <w:bookmarkEnd w:id="915"/>
    </w:p>
    <w:p w14:paraId="069256BC" w14:textId="77777777" w:rsidR="00847433" w:rsidRDefault="00000000">
      <w:pPr>
        <w:pStyle w:val="Heading5"/>
      </w:pPr>
      <w:bookmarkStart w:id="916" w:name="_Toc97197165"/>
      <w:bookmarkStart w:id="917" w:name="_Toc96996759"/>
      <w:bookmarkStart w:id="918" w:name="_Toc153793048"/>
      <w:r>
        <w:rPr>
          <w:lang w:eastAsia="zh-CN"/>
        </w:rPr>
        <w:t>8</w:t>
      </w:r>
      <w:r>
        <w:t>.</w:t>
      </w:r>
      <w:r>
        <w:rPr>
          <w:lang w:eastAsia="zh-CN"/>
        </w:rPr>
        <w:t>2</w:t>
      </w:r>
      <w:r>
        <w:t>.3.</w:t>
      </w:r>
      <w:r>
        <w:rPr>
          <w:lang w:eastAsia="zh-CN"/>
        </w:rPr>
        <w:t>4</w:t>
      </w:r>
      <w:r>
        <w:t>.1</w:t>
      </w:r>
      <w:r>
        <w:tab/>
        <w:t>Description</w:t>
      </w:r>
      <w:bookmarkEnd w:id="916"/>
      <w:bookmarkEnd w:id="917"/>
      <w:bookmarkEnd w:id="918"/>
    </w:p>
    <w:p w14:paraId="371622F2" w14:textId="77777777" w:rsidR="00847433" w:rsidRDefault="00000000">
      <w:pPr>
        <w:rPr>
          <w:lang w:eastAsia="zh-CN"/>
        </w:rPr>
      </w:pPr>
      <w:r>
        <w:rPr>
          <w:lang w:eastAsia="zh-CN"/>
        </w:rPr>
        <w:t>This operation is used by the Message Gateway (on behalf of Legacy 3GPP UE or Non-3GPP UE) or the Application Server to deliver status report to a given MSGin5G Server.</w:t>
      </w:r>
    </w:p>
    <w:p w14:paraId="67475DAD" w14:textId="77777777" w:rsidR="00847433" w:rsidRDefault="00000000">
      <w:pPr>
        <w:pStyle w:val="Heading5"/>
      </w:pPr>
      <w:bookmarkStart w:id="919" w:name="_Toc97197166"/>
      <w:bookmarkStart w:id="920" w:name="_Toc96996760"/>
      <w:bookmarkStart w:id="921" w:name="_Toc153793049"/>
      <w:r>
        <w:rPr>
          <w:lang w:eastAsia="zh-CN"/>
        </w:rPr>
        <w:t>8</w:t>
      </w:r>
      <w:r>
        <w:t>.</w:t>
      </w:r>
      <w:r>
        <w:rPr>
          <w:lang w:eastAsia="zh-CN"/>
        </w:rPr>
        <w:t>2</w:t>
      </w:r>
      <w:r>
        <w:t>.3.</w:t>
      </w:r>
      <w:r>
        <w:rPr>
          <w:lang w:eastAsia="zh-CN"/>
        </w:rPr>
        <w:t>4</w:t>
      </w:r>
      <w:r>
        <w:t>.2</w:t>
      </w:r>
      <w:r>
        <w:tab/>
        <w:t>Operation Definition</w:t>
      </w:r>
      <w:bookmarkEnd w:id="919"/>
      <w:bookmarkEnd w:id="920"/>
      <w:bookmarkEnd w:id="921"/>
    </w:p>
    <w:p w14:paraId="37E1A5CB" w14:textId="77777777" w:rsidR="00847433" w:rsidRDefault="00000000">
      <w:pPr>
        <w:rPr>
          <w:lang w:eastAsia="zh-CN"/>
        </w:rPr>
      </w:pPr>
      <w:r>
        <w:rPr>
          <w:lang w:eastAsia="zh-CN"/>
        </w:rPr>
        <w:t>This operation shall support the response data structures and response codes specified in Table</w:t>
      </w:r>
      <w:r>
        <w:t> </w:t>
      </w:r>
      <w:r>
        <w:rPr>
          <w:lang w:eastAsia="zh-CN"/>
        </w:rPr>
        <w:t>8.2.3.4.2-1 and Table</w:t>
      </w:r>
      <w:r>
        <w:t> </w:t>
      </w:r>
      <w:r>
        <w:rPr>
          <w:lang w:eastAsia="zh-CN"/>
        </w:rPr>
        <w:t>8.2.3.4.2-2.</w:t>
      </w:r>
    </w:p>
    <w:p w14:paraId="66A21E75" w14:textId="77777777" w:rsidR="00847433" w:rsidRDefault="00000000">
      <w:pPr>
        <w:pStyle w:val="TH"/>
      </w:pPr>
      <w:r>
        <w:t>Table </w:t>
      </w:r>
      <w:r>
        <w:rPr>
          <w:lang w:eastAsia="zh-CN"/>
        </w:rPr>
        <w:t>8</w:t>
      </w:r>
      <w:r>
        <w:t>.</w:t>
      </w:r>
      <w:r>
        <w:rPr>
          <w:lang w:eastAsia="zh-CN"/>
        </w:rPr>
        <w:t>2</w:t>
      </w:r>
      <w:r>
        <w:t>.3.</w:t>
      </w:r>
      <w:r>
        <w:rPr>
          <w:lang w:eastAsia="zh-CN"/>
        </w:rPr>
        <w:t>4</w:t>
      </w:r>
      <w:r>
        <w:t xml:space="preserve">.2-1: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0F38E80B" w14:textId="77777777">
        <w:trPr>
          <w:jc w:val="center"/>
        </w:trPr>
        <w:tc>
          <w:tcPr>
            <w:tcW w:w="1604" w:type="dxa"/>
            <w:tcBorders>
              <w:bottom w:val="single" w:sz="6" w:space="0" w:color="auto"/>
            </w:tcBorders>
            <w:shd w:val="clear" w:color="auto" w:fill="C0C0C0"/>
          </w:tcPr>
          <w:p w14:paraId="747753CE" w14:textId="77777777" w:rsidR="00847433" w:rsidRDefault="00000000">
            <w:pPr>
              <w:pStyle w:val="TAH"/>
            </w:pPr>
            <w:r>
              <w:t>Data type</w:t>
            </w:r>
          </w:p>
        </w:tc>
        <w:tc>
          <w:tcPr>
            <w:tcW w:w="518" w:type="dxa"/>
            <w:tcBorders>
              <w:bottom w:val="single" w:sz="6" w:space="0" w:color="auto"/>
            </w:tcBorders>
            <w:shd w:val="clear" w:color="auto" w:fill="C0C0C0"/>
          </w:tcPr>
          <w:p w14:paraId="20D6F5DB" w14:textId="77777777" w:rsidR="00847433" w:rsidRDefault="00000000">
            <w:pPr>
              <w:pStyle w:val="TAH"/>
            </w:pPr>
            <w:r>
              <w:t>P</w:t>
            </w:r>
          </w:p>
        </w:tc>
        <w:tc>
          <w:tcPr>
            <w:tcW w:w="2268" w:type="dxa"/>
            <w:tcBorders>
              <w:bottom w:val="single" w:sz="6" w:space="0" w:color="auto"/>
            </w:tcBorders>
            <w:shd w:val="clear" w:color="auto" w:fill="C0C0C0"/>
          </w:tcPr>
          <w:p w14:paraId="71A29B50"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062D3437" w14:textId="77777777" w:rsidR="00847433" w:rsidRDefault="00000000">
            <w:pPr>
              <w:pStyle w:val="TAH"/>
            </w:pPr>
            <w:r>
              <w:t>Description</w:t>
            </w:r>
          </w:p>
        </w:tc>
      </w:tr>
      <w:tr w:rsidR="00847433" w14:paraId="1F524F1F" w14:textId="77777777">
        <w:trPr>
          <w:jc w:val="center"/>
        </w:trPr>
        <w:tc>
          <w:tcPr>
            <w:tcW w:w="1604" w:type="dxa"/>
            <w:tcBorders>
              <w:top w:val="single" w:sz="6" w:space="0" w:color="auto"/>
            </w:tcBorders>
            <w:shd w:val="clear" w:color="auto" w:fill="auto"/>
          </w:tcPr>
          <w:p w14:paraId="152A9B1B" w14:textId="77777777" w:rsidR="00847433" w:rsidRDefault="00000000">
            <w:pPr>
              <w:pStyle w:val="TAL"/>
            </w:pPr>
            <w:r>
              <w:t>DeliveryStatusReport</w:t>
            </w:r>
          </w:p>
        </w:tc>
        <w:tc>
          <w:tcPr>
            <w:tcW w:w="518" w:type="dxa"/>
            <w:tcBorders>
              <w:top w:val="single" w:sz="6" w:space="0" w:color="auto"/>
            </w:tcBorders>
          </w:tcPr>
          <w:p w14:paraId="1E8D1BA0" w14:textId="77777777" w:rsidR="00847433" w:rsidRDefault="00000000">
            <w:pPr>
              <w:pStyle w:val="TAC"/>
            </w:pPr>
            <w:r>
              <w:t>M</w:t>
            </w:r>
          </w:p>
        </w:tc>
        <w:tc>
          <w:tcPr>
            <w:tcW w:w="2268" w:type="dxa"/>
            <w:tcBorders>
              <w:top w:val="single" w:sz="6" w:space="0" w:color="auto"/>
            </w:tcBorders>
          </w:tcPr>
          <w:p w14:paraId="2669812C" w14:textId="77777777" w:rsidR="00847433" w:rsidRDefault="00000000">
            <w:pPr>
              <w:pStyle w:val="TAL"/>
            </w:pPr>
            <w:r>
              <w:t>1</w:t>
            </w:r>
          </w:p>
        </w:tc>
        <w:tc>
          <w:tcPr>
            <w:tcW w:w="5239" w:type="dxa"/>
            <w:tcBorders>
              <w:top w:val="single" w:sz="6" w:space="0" w:color="auto"/>
            </w:tcBorders>
            <w:shd w:val="clear" w:color="auto" w:fill="auto"/>
          </w:tcPr>
          <w:p w14:paraId="388D49BB" w14:textId="77777777" w:rsidR="00847433" w:rsidRDefault="00000000">
            <w:pPr>
              <w:pStyle w:val="TAL"/>
            </w:pPr>
            <w:r>
              <w:t>Represents the data to be used for Message Gateway (on behalf of Legacy 3GPP UE or Non-3GPP UE) or the Application Server to deliver status report.</w:t>
            </w:r>
          </w:p>
        </w:tc>
      </w:tr>
    </w:tbl>
    <w:p w14:paraId="33B216FA" w14:textId="77777777" w:rsidR="00847433" w:rsidRDefault="00847433">
      <w:pPr>
        <w:rPr>
          <w:lang w:eastAsia="zh-CN"/>
        </w:rPr>
      </w:pPr>
    </w:p>
    <w:p w14:paraId="52284FEF" w14:textId="77777777" w:rsidR="00847433" w:rsidRDefault="00000000">
      <w:pPr>
        <w:pStyle w:val="TH"/>
      </w:pPr>
      <w:r>
        <w:t>Table </w:t>
      </w:r>
      <w:r>
        <w:rPr>
          <w:lang w:eastAsia="zh-CN"/>
        </w:rPr>
        <w:t>8</w:t>
      </w:r>
      <w:r>
        <w:t>.</w:t>
      </w:r>
      <w:r>
        <w:rPr>
          <w:lang w:eastAsia="zh-CN"/>
        </w:rPr>
        <w:t>2</w:t>
      </w:r>
      <w:r>
        <w:t>.3.</w:t>
      </w:r>
      <w:r>
        <w:rPr>
          <w:lang w:eastAsia="zh-CN"/>
        </w:rPr>
        <w:t>4</w:t>
      </w:r>
      <w:r>
        <w:t>.2-2: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7650F2B2" w14:textId="77777777">
        <w:trPr>
          <w:jc w:val="center"/>
        </w:trPr>
        <w:tc>
          <w:tcPr>
            <w:tcW w:w="825" w:type="pct"/>
            <w:shd w:val="clear" w:color="auto" w:fill="C0C0C0"/>
          </w:tcPr>
          <w:p w14:paraId="6F8F58DE" w14:textId="77777777" w:rsidR="00847433" w:rsidRDefault="00000000">
            <w:pPr>
              <w:pStyle w:val="TAH"/>
            </w:pPr>
            <w:r>
              <w:t>Data type</w:t>
            </w:r>
          </w:p>
        </w:tc>
        <w:tc>
          <w:tcPr>
            <w:tcW w:w="499" w:type="pct"/>
            <w:shd w:val="clear" w:color="auto" w:fill="C0C0C0"/>
          </w:tcPr>
          <w:p w14:paraId="69511CB4" w14:textId="77777777" w:rsidR="00847433" w:rsidRDefault="00000000">
            <w:pPr>
              <w:pStyle w:val="TAH"/>
            </w:pPr>
            <w:r>
              <w:t>P</w:t>
            </w:r>
          </w:p>
        </w:tc>
        <w:tc>
          <w:tcPr>
            <w:tcW w:w="738" w:type="pct"/>
            <w:shd w:val="clear" w:color="auto" w:fill="C0C0C0"/>
          </w:tcPr>
          <w:p w14:paraId="67C7207F" w14:textId="77777777" w:rsidR="00847433" w:rsidRDefault="00000000">
            <w:pPr>
              <w:pStyle w:val="TAH"/>
            </w:pPr>
            <w:r>
              <w:t>Cardinality</w:t>
            </w:r>
          </w:p>
        </w:tc>
        <w:tc>
          <w:tcPr>
            <w:tcW w:w="967" w:type="pct"/>
            <w:shd w:val="clear" w:color="auto" w:fill="C0C0C0"/>
          </w:tcPr>
          <w:p w14:paraId="5D3692AF" w14:textId="77777777" w:rsidR="00847433" w:rsidRDefault="00000000">
            <w:pPr>
              <w:pStyle w:val="TAH"/>
            </w:pPr>
            <w:r>
              <w:t>Response</w:t>
            </w:r>
          </w:p>
          <w:p w14:paraId="11A628A8" w14:textId="77777777" w:rsidR="00847433" w:rsidRDefault="00000000">
            <w:pPr>
              <w:pStyle w:val="TAH"/>
            </w:pPr>
            <w:r>
              <w:t>codes</w:t>
            </w:r>
          </w:p>
        </w:tc>
        <w:tc>
          <w:tcPr>
            <w:tcW w:w="1971" w:type="pct"/>
            <w:shd w:val="clear" w:color="auto" w:fill="C0C0C0"/>
          </w:tcPr>
          <w:p w14:paraId="2E7269C8" w14:textId="77777777" w:rsidR="00847433" w:rsidRDefault="00000000">
            <w:pPr>
              <w:pStyle w:val="TAH"/>
            </w:pPr>
            <w:r>
              <w:t>Description</w:t>
            </w:r>
          </w:p>
        </w:tc>
      </w:tr>
      <w:tr w:rsidR="00847433" w14:paraId="13DF0881" w14:textId="77777777">
        <w:trPr>
          <w:jc w:val="center"/>
        </w:trPr>
        <w:tc>
          <w:tcPr>
            <w:tcW w:w="825" w:type="pct"/>
            <w:shd w:val="clear" w:color="auto" w:fill="auto"/>
          </w:tcPr>
          <w:p w14:paraId="1A7B9D17" w14:textId="77777777" w:rsidR="00847433" w:rsidRDefault="00000000">
            <w:pPr>
              <w:pStyle w:val="TAL"/>
              <w:rPr>
                <w:lang w:eastAsia="zh-CN"/>
              </w:rPr>
            </w:pPr>
            <w:r>
              <w:rPr>
                <w:lang w:eastAsia="zh-CN"/>
              </w:rPr>
              <w:t>MessageDeliveryAck</w:t>
            </w:r>
          </w:p>
        </w:tc>
        <w:tc>
          <w:tcPr>
            <w:tcW w:w="499" w:type="pct"/>
          </w:tcPr>
          <w:p w14:paraId="134629BD" w14:textId="77777777" w:rsidR="00847433" w:rsidRDefault="00000000">
            <w:pPr>
              <w:pStyle w:val="TAC"/>
              <w:rPr>
                <w:lang w:eastAsia="zh-CN"/>
              </w:rPr>
            </w:pPr>
            <w:r>
              <w:rPr>
                <w:lang w:eastAsia="zh-CN"/>
              </w:rPr>
              <w:t>M</w:t>
            </w:r>
          </w:p>
        </w:tc>
        <w:tc>
          <w:tcPr>
            <w:tcW w:w="738" w:type="pct"/>
          </w:tcPr>
          <w:p w14:paraId="05BBFBD9" w14:textId="77777777" w:rsidR="00847433" w:rsidRDefault="00000000">
            <w:pPr>
              <w:pStyle w:val="TAL"/>
              <w:rPr>
                <w:lang w:eastAsia="zh-CN"/>
              </w:rPr>
            </w:pPr>
            <w:r>
              <w:rPr>
                <w:lang w:eastAsia="zh-CN"/>
              </w:rPr>
              <w:t>1</w:t>
            </w:r>
          </w:p>
        </w:tc>
        <w:tc>
          <w:tcPr>
            <w:tcW w:w="967" w:type="pct"/>
          </w:tcPr>
          <w:p w14:paraId="17B9728D" w14:textId="77777777" w:rsidR="00847433" w:rsidRDefault="00000000">
            <w:pPr>
              <w:pStyle w:val="TAL"/>
              <w:rPr>
                <w:lang w:eastAsia="zh-CN"/>
              </w:rPr>
            </w:pPr>
            <w:r>
              <w:t>20</w:t>
            </w:r>
            <w:r>
              <w:rPr>
                <w:lang w:eastAsia="zh-CN"/>
              </w:rPr>
              <w:t>0 OK</w:t>
            </w:r>
          </w:p>
        </w:tc>
        <w:tc>
          <w:tcPr>
            <w:tcW w:w="1971" w:type="pct"/>
            <w:shd w:val="clear" w:color="auto" w:fill="auto"/>
          </w:tcPr>
          <w:p w14:paraId="406C3FF9" w14:textId="77777777" w:rsidR="00847433" w:rsidRDefault="00000000">
            <w:pPr>
              <w:pStyle w:val="TAL"/>
              <w:rPr>
                <w:lang w:eastAsia="zh-CN"/>
              </w:rPr>
            </w:pPr>
            <w:r>
              <w:rPr>
                <w:lang w:eastAsia="zh-CN"/>
              </w:rPr>
              <w:t>The status report is delivered successfully.</w:t>
            </w:r>
          </w:p>
        </w:tc>
      </w:tr>
      <w:tr w:rsidR="00847433" w14:paraId="72E0A08A" w14:textId="77777777">
        <w:trPr>
          <w:jc w:val="center"/>
        </w:trPr>
        <w:tc>
          <w:tcPr>
            <w:tcW w:w="5000" w:type="pct"/>
            <w:gridSpan w:val="5"/>
            <w:shd w:val="clear" w:color="auto" w:fill="auto"/>
          </w:tcPr>
          <w:p w14:paraId="6E55F68E" w14:textId="77777777" w:rsidR="00847433" w:rsidRDefault="00000000">
            <w:pPr>
              <w:pStyle w:val="TAN"/>
            </w:pPr>
            <w:r>
              <w:t>NOTE:</w:t>
            </w:r>
            <w:r>
              <w:tab/>
              <w:t>The mandatory HTTP error status code for the POST method listed in Table 5.2.7.1-1 of 3GPP TS 29.500 [4] also apply.</w:t>
            </w:r>
          </w:p>
        </w:tc>
      </w:tr>
    </w:tbl>
    <w:p w14:paraId="2E7BD12F" w14:textId="77777777" w:rsidR="00847433" w:rsidRDefault="00847433">
      <w:pPr>
        <w:rPr>
          <w:lang w:eastAsia="zh-CN"/>
        </w:rPr>
      </w:pPr>
    </w:p>
    <w:p w14:paraId="5F14C613" w14:textId="77777777" w:rsidR="00847433" w:rsidRDefault="00000000">
      <w:pPr>
        <w:pStyle w:val="Heading3"/>
      </w:pPr>
      <w:bookmarkStart w:id="922" w:name="_Toc97197167"/>
      <w:bookmarkStart w:id="923" w:name="_Toc83768369"/>
      <w:bookmarkStart w:id="924" w:name="_Toc96996761"/>
      <w:bookmarkStart w:id="925" w:name="_Toc93878991"/>
      <w:bookmarkStart w:id="926" w:name="_Toc153793050"/>
      <w:r>
        <w:rPr>
          <w:lang w:eastAsia="zh-CN"/>
        </w:rPr>
        <w:t>8</w:t>
      </w:r>
      <w:r>
        <w:t>.</w:t>
      </w:r>
      <w:r>
        <w:rPr>
          <w:lang w:eastAsia="zh-CN"/>
        </w:rPr>
        <w:t>2</w:t>
      </w:r>
      <w:r>
        <w:t>.4</w:t>
      </w:r>
      <w:r>
        <w:tab/>
        <w:t>Notifications</w:t>
      </w:r>
      <w:bookmarkEnd w:id="922"/>
      <w:bookmarkEnd w:id="923"/>
      <w:bookmarkEnd w:id="924"/>
      <w:bookmarkEnd w:id="925"/>
      <w:bookmarkEnd w:id="926"/>
    </w:p>
    <w:p w14:paraId="3AFFA41D" w14:textId="77777777" w:rsidR="00847433" w:rsidRDefault="00000000">
      <w:r>
        <w:rPr>
          <w:lang w:eastAsia="zh-CN"/>
        </w:rPr>
        <w:t>None</w:t>
      </w:r>
      <w:r>
        <w:t>.</w:t>
      </w:r>
    </w:p>
    <w:p w14:paraId="7C47C4DF" w14:textId="77777777" w:rsidR="00847433" w:rsidRDefault="00000000">
      <w:pPr>
        <w:pStyle w:val="Heading3"/>
      </w:pPr>
      <w:bookmarkStart w:id="927" w:name="_Toc83768370"/>
      <w:bookmarkStart w:id="928" w:name="_Toc97197168"/>
      <w:bookmarkStart w:id="929" w:name="_Toc93878992"/>
      <w:bookmarkStart w:id="930" w:name="_Toc96996762"/>
      <w:bookmarkStart w:id="931" w:name="_Toc153793051"/>
      <w:r>
        <w:rPr>
          <w:lang w:eastAsia="zh-CN"/>
        </w:rPr>
        <w:lastRenderedPageBreak/>
        <w:t>8</w:t>
      </w:r>
      <w:r>
        <w:t>.</w:t>
      </w:r>
      <w:r>
        <w:rPr>
          <w:lang w:eastAsia="zh-CN"/>
        </w:rPr>
        <w:t>2</w:t>
      </w:r>
      <w:r>
        <w:t>.5</w:t>
      </w:r>
      <w:r>
        <w:tab/>
        <w:t>Data Model</w:t>
      </w:r>
      <w:bookmarkEnd w:id="927"/>
      <w:bookmarkEnd w:id="928"/>
      <w:bookmarkEnd w:id="929"/>
      <w:bookmarkEnd w:id="930"/>
      <w:bookmarkEnd w:id="931"/>
    </w:p>
    <w:p w14:paraId="6858A522" w14:textId="77777777" w:rsidR="00847433" w:rsidRDefault="00000000">
      <w:pPr>
        <w:pStyle w:val="Heading4"/>
      </w:pPr>
      <w:bookmarkStart w:id="932" w:name="_Toc93878993"/>
      <w:bookmarkStart w:id="933" w:name="_Toc97197169"/>
      <w:bookmarkStart w:id="934" w:name="_Toc96996763"/>
      <w:bookmarkStart w:id="935" w:name="_Toc153793052"/>
      <w:r>
        <w:t>8.</w:t>
      </w:r>
      <w:r>
        <w:rPr>
          <w:lang w:eastAsia="zh-CN"/>
        </w:rPr>
        <w:t>2</w:t>
      </w:r>
      <w:r>
        <w:t>.</w:t>
      </w:r>
      <w:r>
        <w:rPr>
          <w:lang w:eastAsia="zh-CN"/>
        </w:rPr>
        <w:t>5</w:t>
      </w:r>
      <w:r>
        <w:t>.</w:t>
      </w:r>
      <w:r>
        <w:rPr>
          <w:lang w:eastAsia="zh-CN"/>
        </w:rPr>
        <w:t>1</w:t>
      </w:r>
      <w:r>
        <w:tab/>
      </w:r>
      <w:r>
        <w:rPr>
          <w:lang w:eastAsia="zh-CN"/>
        </w:rPr>
        <w:t>General</w:t>
      </w:r>
      <w:bookmarkEnd w:id="932"/>
      <w:bookmarkEnd w:id="933"/>
      <w:bookmarkEnd w:id="934"/>
      <w:bookmarkEnd w:id="935"/>
    </w:p>
    <w:p w14:paraId="2BC3E896" w14:textId="77777777" w:rsidR="00847433" w:rsidRDefault="00000000">
      <w:pPr>
        <w:rPr>
          <w:lang w:eastAsia="zh-CN"/>
        </w:rPr>
      </w:pPr>
      <w:r>
        <w:rPr>
          <w:lang w:eastAsia="zh-CN"/>
        </w:rPr>
        <w:t>This clause specifies the application data model supported by the API. Data types listed in clause 7.2 apply to this API. Table 8.2.5.1-1 specifies the data types defined specifically for the MSGS_MSGDelivery API service.</w:t>
      </w:r>
    </w:p>
    <w:p w14:paraId="15BE972A" w14:textId="77777777" w:rsidR="00847433" w:rsidRDefault="00000000">
      <w:pPr>
        <w:pStyle w:val="TH"/>
      </w:pPr>
      <w:r>
        <w:t>Table 8.</w:t>
      </w:r>
      <w:r>
        <w:rPr>
          <w:lang w:eastAsia="zh-CN"/>
        </w:rPr>
        <w:t>2</w:t>
      </w:r>
      <w:r>
        <w:t>.5.1-1: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4CD71327" w14:textId="77777777">
        <w:trPr>
          <w:jc w:val="center"/>
        </w:trPr>
        <w:tc>
          <w:tcPr>
            <w:tcW w:w="2868" w:type="dxa"/>
            <w:shd w:val="clear" w:color="auto" w:fill="C0C0C0"/>
          </w:tcPr>
          <w:p w14:paraId="4BB9E379" w14:textId="77777777" w:rsidR="00847433" w:rsidRDefault="00000000">
            <w:pPr>
              <w:pStyle w:val="TAH"/>
              <w:rPr>
                <w:kern w:val="2"/>
                <w:szCs w:val="22"/>
              </w:rPr>
            </w:pPr>
            <w:r>
              <w:rPr>
                <w:kern w:val="2"/>
                <w:szCs w:val="22"/>
              </w:rPr>
              <w:t>Data type</w:t>
            </w:r>
          </w:p>
        </w:tc>
        <w:tc>
          <w:tcPr>
            <w:tcW w:w="1297" w:type="dxa"/>
            <w:shd w:val="clear" w:color="auto" w:fill="C0C0C0"/>
          </w:tcPr>
          <w:p w14:paraId="35588228" w14:textId="77777777" w:rsidR="00847433" w:rsidRDefault="00000000">
            <w:pPr>
              <w:pStyle w:val="TAH"/>
              <w:rPr>
                <w:kern w:val="2"/>
                <w:szCs w:val="22"/>
              </w:rPr>
            </w:pPr>
            <w:r>
              <w:rPr>
                <w:kern w:val="2"/>
                <w:szCs w:val="22"/>
              </w:rPr>
              <w:t>Section defined</w:t>
            </w:r>
          </w:p>
        </w:tc>
        <w:tc>
          <w:tcPr>
            <w:tcW w:w="2887" w:type="dxa"/>
            <w:shd w:val="clear" w:color="auto" w:fill="C0C0C0"/>
          </w:tcPr>
          <w:p w14:paraId="1F861346" w14:textId="77777777" w:rsidR="00847433" w:rsidRDefault="00000000">
            <w:pPr>
              <w:pStyle w:val="TAH"/>
              <w:rPr>
                <w:kern w:val="2"/>
                <w:szCs w:val="22"/>
              </w:rPr>
            </w:pPr>
            <w:r>
              <w:rPr>
                <w:kern w:val="2"/>
                <w:szCs w:val="22"/>
              </w:rPr>
              <w:t>Description</w:t>
            </w:r>
          </w:p>
        </w:tc>
        <w:tc>
          <w:tcPr>
            <w:tcW w:w="2725" w:type="dxa"/>
            <w:shd w:val="clear" w:color="auto" w:fill="C0C0C0"/>
          </w:tcPr>
          <w:p w14:paraId="759E16A1" w14:textId="77777777" w:rsidR="00847433" w:rsidRDefault="00000000">
            <w:pPr>
              <w:pStyle w:val="TAH"/>
              <w:rPr>
                <w:kern w:val="2"/>
                <w:szCs w:val="22"/>
              </w:rPr>
            </w:pPr>
            <w:r>
              <w:rPr>
                <w:kern w:val="2"/>
                <w:szCs w:val="22"/>
              </w:rPr>
              <w:t>Applicability</w:t>
            </w:r>
          </w:p>
        </w:tc>
      </w:tr>
      <w:tr w:rsidR="00847433" w14:paraId="4177FE2F" w14:textId="77777777">
        <w:trPr>
          <w:jc w:val="center"/>
        </w:trPr>
        <w:tc>
          <w:tcPr>
            <w:tcW w:w="2868" w:type="dxa"/>
          </w:tcPr>
          <w:p w14:paraId="720691F6" w14:textId="77777777" w:rsidR="00847433" w:rsidRDefault="00000000">
            <w:pPr>
              <w:pStyle w:val="TAL"/>
              <w:rPr>
                <w:kern w:val="2"/>
                <w:szCs w:val="22"/>
              </w:rPr>
            </w:pPr>
            <w:r>
              <w:rPr>
                <w:kern w:val="2"/>
                <w:szCs w:val="22"/>
                <w:lang w:eastAsia="zh-CN"/>
              </w:rPr>
              <w:t>ASMessageDelivery</w:t>
            </w:r>
          </w:p>
        </w:tc>
        <w:tc>
          <w:tcPr>
            <w:tcW w:w="1297" w:type="dxa"/>
          </w:tcPr>
          <w:p w14:paraId="011A7F8F" w14:textId="77777777" w:rsidR="00847433" w:rsidRDefault="00000000">
            <w:pPr>
              <w:pStyle w:val="TAL"/>
              <w:rPr>
                <w:kern w:val="2"/>
                <w:szCs w:val="22"/>
                <w:lang w:eastAsia="zh-CN"/>
              </w:rPr>
            </w:pPr>
            <w:r>
              <w:rPr>
                <w:rFonts w:cs="Arial"/>
                <w:kern w:val="2"/>
                <w:szCs w:val="18"/>
                <w:lang w:eastAsia="zh-CN"/>
              </w:rPr>
              <w:t>8.2.5.2.2</w:t>
            </w:r>
          </w:p>
        </w:tc>
        <w:tc>
          <w:tcPr>
            <w:tcW w:w="2887" w:type="dxa"/>
          </w:tcPr>
          <w:p w14:paraId="709C47B8" w14:textId="77777777" w:rsidR="00847433" w:rsidRDefault="00000000">
            <w:pPr>
              <w:pStyle w:val="TAL"/>
              <w:rPr>
                <w:rFonts w:cs="Arial"/>
                <w:kern w:val="2"/>
                <w:szCs w:val="18"/>
              </w:rPr>
            </w:pPr>
            <w:r>
              <w:rPr>
                <w:rFonts w:cs="Arial"/>
                <w:kern w:val="2"/>
                <w:szCs w:val="18"/>
              </w:rPr>
              <w:t>The AS message delivery request information.</w:t>
            </w:r>
          </w:p>
        </w:tc>
        <w:tc>
          <w:tcPr>
            <w:tcW w:w="2725" w:type="dxa"/>
          </w:tcPr>
          <w:p w14:paraId="36785595" w14:textId="77777777" w:rsidR="00847433" w:rsidRDefault="00847433">
            <w:pPr>
              <w:pStyle w:val="TAL"/>
              <w:rPr>
                <w:rFonts w:cs="Arial"/>
                <w:kern w:val="2"/>
                <w:szCs w:val="18"/>
              </w:rPr>
            </w:pPr>
          </w:p>
        </w:tc>
      </w:tr>
      <w:tr w:rsidR="00847433" w14:paraId="6F9565A1" w14:textId="77777777">
        <w:trPr>
          <w:jc w:val="center"/>
        </w:trPr>
        <w:tc>
          <w:tcPr>
            <w:tcW w:w="2868" w:type="dxa"/>
          </w:tcPr>
          <w:p w14:paraId="335F2EBC" w14:textId="77777777" w:rsidR="00847433" w:rsidRDefault="00000000">
            <w:pPr>
              <w:pStyle w:val="TAL"/>
              <w:rPr>
                <w:kern w:val="2"/>
                <w:szCs w:val="22"/>
                <w:lang w:eastAsia="zh-CN"/>
              </w:rPr>
            </w:pPr>
            <w:r>
              <w:rPr>
                <w:kern w:val="2"/>
                <w:szCs w:val="22"/>
                <w:lang w:eastAsia="zh-CN"/>
              </w:rPr>
              <w:t>DeliveryStatus</w:t>
            </w:r>
          </w:p>
        </w:tc>
        <w:tc>
          <w:tcPr>
            <w:tcW w:w="1297" w:type="dxa"/>
          </w:tcPr>
          <w:p w14:paraId="6590BE15" w14:textId="77777777" w:rsidR="00847433" w:rsidRDefault="00000000">
            <w:pPr>
              <w:pStyle w:val="TAL"/>
              <w:rPr>
                <w:rFonts w:cs="Arial"/>
                <w:kern w:val="2"/>
                <w:szCs w:val="18"/>
                <w:lang w:eastAsia="zh-CN"/>
              </w:rPr>
            </w:pPr>
            <w:r>
              <w:rPr>
                <w:rFonts w:cs="Arial"/>
                <w:kern w:val="2"/>
                <w:szCs w:val="18"/>
                <w:lang w:eastAsia="zh-CN"/>
              </w:rPr>
              <w:t>8.2.5.3.3</w:t>
            </w:r>
          </w:p>
        </w:tc>
        <w:tc>
          <w:tcPr>
            <w:tcW w:w="2887" w:type="dxa"/>
          </w:tcPr>
          <w:p w14:paraId="7CD91905" w14:textId="77777777" w:rsidR="00847433" w:rsidRDefault="00000000">
            <w:pPr>
              <w:pStyle w:val="TAL"/>
              <w:rPr>
                <w:rFonts w:cs="Arial"/>
                <w:kern w:val="2"/>
                <w:szCs w:val="18"/>
              </w:rPr>
            </w:pPr>
            <w:r>
              <w:rPr>
                <w:rFonts w:cs="Arial"/>
                <w:kern w:val="2"/>
                <w:szCs w:val="18"/>
              </w:rPr>
              <w:t>Indicates if delivery is a failure, or if the message is stored for deferred delivery.</w:t>
            </w:r>
          </w:p>
        </w:tc>
        <w:tc>
          <w:tcPr>
            <w:tcW w:w="2725" w:type="dxa"/>
          </w:tcPr>
          <w:p w14:paraId="2FA1DC83" w14:textId="77777777" w:rsidR="00847433" w:rsidRDefault="00847433">
            <w:pPr>
              <w:pStyle w:val="TAL"/>
              <w:rPr>
                <w:rFonts w:cs="Arial"/>
                <w:kern w:val="2"/>
                <w:szCs w:val="18"/>
              </w:rPr>
            </w:pPr>
          </w:p>
        </w:tc>
      </w:tr>
      <w:tr w:rsidR="00847433" w14:paraId="5A67D87E" w14:textId="77777777">
        <w:trPr>
          <w:jc w:val="center"/>
        </w:trPr>
        <w:tc>
          <w:tcPr>
            <w:tcW w:w="2868" w:type="dxa"/>
          </w:tcPr>
          <w:p w14:paraId="5168BBBC" w14:textId="77777777" w:rsidR="00847433" w:rsidRDefault="00000000">
            <w:pPr>
              <w:pStyle w:val="TAL"/>
              <w:rPr>
                <w:kern w:val="2"/>
                <w:szCs w:val="22"/>
                <w:lang w:eastAsia="zh-CN"/>
              </w:rPr>
            </w:pPr>
            <w:r>
              <w:rPr>
                <w:kern w:val="2"/>
                <w:szCs w:val="22"/>
                <w:lang w:eastAsia="zh-CN"/>
              </w:rPr>
              <w:t>DeliveryStatusReport</w:t>
            </w:r>
          </w:p>
        </w:tc>
        <w:tc>
          <w:tcPr>
            <w:tcW w:w="1297" w:type="dxa"/>
          </w:tcPr>
          <w:p w14:paraId="39F70B04" w14:textId="77777777" w:rsidR="00847433" w:rsidRDefault="00000000">
            <w:pPr>
              <w:pStyle w:val="TAL"/>
              <w:rPr>
                <w:rFonts w:cs="Arial"/>
                <w:kern w:val="2"/>
                <w:szCs w:val="18"/>
                <w:lang w:eastAsia="zh-CN"/>
              </w:rPr>
            </w:pPr>
            <w:r>
              <w:rPr>
                <w:rFonts w:cs="Arial"/>
                <w:kern w:val="2"/>
                <w:szCs w:val="18"/>
                <w:lang w:eastAsia="zh-CN"/>
              </w:rPr>
              <w:t>8.2.5.2.7</w:t>
            </w:r>
          </w:p>
        </w:tc>
        <w:tc>
          <w:tcPr>
            <w:tcW w:w="2887" w:type="dxa"/>
          </w:tcPr>
          <w:p w14:paraId="556E6B9F" w14:textId="77777777" w:rsidR="00847433" w:rsidRDefault="00000000">
            <w:pPr>
              <w:pStyle w:val="TAL"/>
              <w:rPr>
                <w:rFonts w:cs="Arial"/>
                <w:kern w:val="2"/>
                <w:szCs w:val="18"/>
              </w:rPr>
            </w:pPr>
            <w:r>
              <w:rPr>
                <w:rFonts w:cs="Arial"/>
                <w:kern w:val="2"/>
                <w:szCs w:val="18"/>
              </w:rPr>
              <w:t>The message delivery status report request information.</w:t>
            </w:r>
          </w:p>
        </w:tc>
        <w:tc>
          <w:tcPr>
            <w:tcW w:w="2725" w:type="dxa"/>
          </w:tcPr>
          <w:p w14:paraId="0823A46F" w14:textId="77777777" w:rsidR="00847433" w:rsidRDefault="00847433">
            <w:pPr>
              <w:pStyle w:val="TAL"/>
              <w:rPr>
                <w:rFonts w:cs="Arial"/>
                <w:kern w:val="2"/>
                <w:szCs w:val="18"/>
              </w:rPr>
            </w:pPr>
          </w:p>
        </w:tc>
      </w:tr>
      <w:tr w:rsidR="00847433" w14:paraId="01547447" w14:textId="77777777">
        <w:trPr>
          <w:jc w:val="center"/>
        </w:trPr>
        <w:tc>
          <w:tcPr>
            <w:tcW w:w="2868" w:type="dxa"/>
          </w:tcPr>
          <w:p w14:paraId="5CE92D04" w14:textId="77777777" w:rsidR="00847433" w:rsidRDefault="00000000">
            <w:pPr>
              <w:pStyle w:val="TAL"/>
              <w:rPr>
                <w:kern w:val="2"/>
                <w:szCs w:val="22"/>
                <w:lang w:eastAsia="zh-CN"/>
              </w:rPr>
            </w:pPr>
            <w:r>
              <w:rPr>
                <w:kern w:val="2"/>
                <w:szCs w:val="22"/>
                <w:lang w:eastAsia="zh-CN"/>
              </w:rPr>
              <w:t>MessageDeliveryAck</w:t>
            </w:r>
          </w:p>
        </w:tc>
        <w:tc>
          <w:tcPr>
            <w:tcW w:w="1297" w:type="dxa"/>
          </w:tcPr>
          <w:p w14:paraId="7870EB16" w14:textId="77777777" w:rsidR="00847433" w:rsidRDefault="00000000">
            <w:pPr>
              <w:pStyle w:val="TAL"/>
              <w:rPr>
                <w:rFonts w:cs="Arial"/>
                <w:kern w:val="2"/>
                <w:szCs w:val="18"/>
                <w:lang w:eastAsia="zh-CN"/>
              </w:rPr>
            </w:pPr>
            <w:r>
              <w:rPr>
                <w:rFonts w:cs="Arial"/>
                <w:kern w:val="2"/>
                <w:szCs w:val="18"/>
                <w:lang w:eastAsia="zh-CN"/>
              </w:rPr>
              <w:t>8.2.5.2.4</w:t>
            </w:r>
          </w:p>
        </w:tc>
        <w:tc>
          <w:tcPr>
            <w:tcW w:w="2887" w:type="dxa"/>
          </w:tcPr>
          <w:p w14:paraId="1EF795C4" w14:textId="77777777" w:rsidR="00847433" w:rsidRDefault="00000000">
            <w:pPr>
              <w:pStyle w:val="TAL"/>
              <w:rPr>
                <w:rFonts w:cs="Arial"/>
                <w:kern w:val="2"/>
                <w:szCs w:val="18"/>
              </w:rPr>
            </w:pPr>
            <w:r>
              <w:rPr>
                <w:rFonts w:cs="Arial"/>
                <w:kern w:val="2"/>
                <w:szCs w:val="18"/>
              </w:rPr>
              <w:t>The message delivery response information.</w:t>
            </w:r>
          </w:p>
        </w:tc>
        <w:tc>
          <w:tcPr>
            <w:tcW w:w="2725" w:type="dxa"/>
          </w:tcPr>
          <w:p w14:paraId="1B3953E7" w14:textId="77777777" w:rsidR="00847433" w:rsidRDefault="00847433">
            <w:pPr>
              <w:pStyle w:val="TAL"/>
              <w:rPr>
                <w:rFonts w:cs="Arial"/>
                <w:kern w:val="2"/>
                <w:szCs w:val="18"/>
              </w:rPr>
            </w:pPr>
          </w:p>
        </w:tc>
      </w:tr>
      <w:tr w:rsidR="00847433" w14:paraId="2BE124CF" w14:textId="77777777">
        <w:trPr>
          <w:jc w:val="center"/>
        </w:trPr>
        <w:tc>
          <w:tcPr>
            <w:tcW w:w="2868" w:type="dxa"/>
          </w:tcPr>
          <w:p w14:paraId="1FFD737A" w14:textId="77777777" w:rsidR="00847433" w:rsidRDefault="00000000">
            <w:pPr>
              <w:pStyle w:val="TAL"/>
              <w:rPr>
                <w:kern w:val="2"/>
                <w:szCs w:val="22"/>
                <w:lang w:eastAsia="zh-CN"/>
              </w:rPr>
            </w:pPr>
            <w:r>
              <w:rPr>
                <w:kern w:val="2"/>
                <w:szCs w:val="22"/>
                <w:lang w:eastAsia="zh-CN"/>
              </w:rPr>
              <w:t>MessageSegmentParameters</w:t>
            </w:r>
          </w:p>
        </w:tc>
        <w:tc>
          <w:tcPr>
            <w:tcW w:w="1297" w:type="dxa"/>
          </w:tcPr>
          <w:p w14:paraId="5943E530" w14:textId="77777777" w:rsidR="00847433" w:rsidRDefault="00000000">
            <w:pPr>
              <w:pStyle w:val="TAL"/>
              <w:rPr>
                <w:rFonts w:cs="Arial"/>
                <w:kern w:val="2"/>
                <w:szCs w:val="18"/>
                <w:lang w:eastAsia="zh-CN"/>
              </w:rPr>
            </w:pPr>
            <w:r>
              <w:rPr>
                <w:rFonts w:cs="Arial"/>
                <w:kern w:val="2"/>
                <w:szCs w:val="18"/>
                <w:lang w:eastAsia="zh-CN"/>
              </w:rPr>
              <w:t>8.2.5.2.5</w:t>
            </w:r>
          </w:p>
        </w:tc>
        <w:tc>
          <w:tcPr>
            <w:tcW w:w="2887" w:type="dxa"/>
          </w:tcPr>
          <w:p w14:paraId="1CBC4DED" w14:textId="77777777" w:rsidR="00847433" w:rsidRDefault="00000000">
            <w:pPr>
              <w:pStyle w:val="TAL"/>
              <w:rPr>
                <w:rFonts w:cs="Arial"/>
                <w:kern w:val="2"/>
                <w:szCs w:val="18"/>
              </w:rPr>
            </w:pPr>
            <w:r>
              <w:rPr>
                <w:rFonts w:cs="Arial"/>
                <w:kern w:val="2"/>
                <w:szCs w:val="18"/>
              </w:rPr>
              <w:t>Contains the message segment information of the message.</w:t>
            </w:r>
          </w:p>
        </w:tc>
        <w:tc>
          <w:tcPr>
            <w:tcW w:w="2725" w:type="dxa"/>
          </w:tcPr>
          <w:p w14:paraId="7F06330B" w14:textId="77777777" w:rsidR="00847433" w:rsidRDefault="00847433">
            <w:pPr>
              <w:pStyle w:val="TAL"/>
              <w:rPr>
                <w:rFonts w:cs="Arial"/>
                <w:kern w:val="2"/>
                <w:szCs w:val="18"/>
              </w:rPr>
            </w:pPr>
          </w:p>
        </w:tc>
      </w:tr>
      <w:tr w:rsidR="00847433" w14:paraId="3C1EB250" w14:textId="77777777">
        <w:trPr>
          <w:jc w:val="center"/>
        </w:trPr>
        <w:tc>
          <w:tcPr>
            <w:tcW w:w="2868" w:type="dxa"/>
          </w:tcPr>
          <w:p w14:paraId="774DDDC1" w14:textId="77777777" w:rsidR="00847433" w:rsidRDefault="00000000">
            <w:pPr>
              <w:pStyle w:val="TAL"/>
              <w:rPr>
                <w:kern w:val="2"/>
                <w:szCs w:val="22"/>
                <w:lang w:eastAsia="zh-CN"/>
              </w:rPr>
            </w:pPr>
            <w:r>
              <w:rPr>
                <w:kern w:val="2"/>
                <w:szCs w:val="22"/>
                <w:lang w:eastAsia="zh-CN"/>
              </w:rPr>
              <w:t>Priority</w:t>
            </w:r>
          </w:p>
        </w:tc>
        <w:tc>
          <w:tcPr>
            <w:tcW w:w="1297" w:type="dxa"/>
          </w:tcPr>
          <w:p w14:paraId="01413D0A" w14:textId="77777777" w:rsidR="00847433" w:rsidRDefault="00000000">
            <w:pPr>
              <w:pStyle w:val="TAL"/>
              <w:rPr>
                <w:rFonts w:cs="Arial"/>
                <w:kern w:val="2"/>
                <w:szCs w:val="18"/>
                <w:lang w:eastAsia="zh-CN"/>
              </w:rPr>
            </w:pPr>
            <w:r>
              <w:rPr>
                <w:rFonts w:cs="Arial"/>
                <w:kern w:val="2"/>
                <w:szCs w:val="18"/>
                <w:lang w:eastAsia="zh-CN"/>
              </w:rPr>
              <w:t>8.2.5.3.5</w:t>
            </w:r>
          </w:p>
        </w:tc>
        <w:tc>
          <w:tcPr>
            <w:tcW w:w="2887" w:type="dxa"/>
          </w:tcPr>
          <w:p w14:paraId="3ECF48ED" w14:textId="77777777" w:rsidR="00847433" w:rsidRDefault="00000000">
            <w:pPr>
              <w:pStyle w:val="TAL"/>
              <w:rPr>
                <w:rFonts w:cs="Arial"/>
                <w:kern w:val="2"/>
                <w:szCs w:val="18"/>
              </w:rPr>
            </w:pPr>
            <w:r>
              <w:rPr>
                <w:rFonts w:cs="Arial"/>
                <w:kern w:val="2"/>
                <w:szCs w:val="18"/>
              </w:rPr>
              <w:t>Application priority level requested for this message.</w:t>
            </w:r>
          </w:p>
        </w:tc>
        <w:tc>
          <w:tcPr>
            <w:tcW w:w="2725" w:type="dxa"/>
          </w:tcPr>
          <w:p w14:paraId="312D90F4" w14:textId="77777777" w:rsidR="00847433" w:rsidRDefault="00847433">
            <w:pPr>
              <w:pStyle w:val="TAL"/>
              <w:rPr>
                <w:rFonts w:cs="Arial"/>
                <w:kern w:val="2"/>
                <w:szCs w:val="18"/>
              </w:rPr>
            </w:pPr>
          </w:p>
        </w:tc>
      </w:tr>
      <w:tr w:rsidR="00847433" w14:paraId="3F883C4A" w14:textId="77777777">
        <w:trPr>
          <w:jc w:val="center"/>
        </w:trPr>
        <w:tc>
          <w:tcPr>
            <w:tcW w:w="2868" w:type="dxa"/>
          </w:tcPr>
          <w:p w14:paraId="00AB8075" w14:textId="77777777" w:rsidR="00847433" w:rsidRDefault="00000000">
            <w:pPr>
              <w:pStyle w:val="TAL"/>
              <w:rPr>
                <w:kern w:val="2"/>
                <w:szCs w:val="22"/>
                <w:lang w:eastAsia="zh-CN"/>
              </w:rPr>
            </w:pPr>
            <w:r>
              <w:rPr>
                <w:kern w:val="2"/>
                <w:szCs w:val="22"/>
                <w:lang w:eastAsia="zh-CN"/>
              </w:rPr>
              <w:t>ReportDeliveryStatus</w:t>
            </w:r>
          </w:p>
        </w:tc>
        <w:tc>
          <w:tcPr>
            <w:tcW w:w="1297" w:type="dxa"/>
          </w:tcPr>
          <w:p w14:paraId="4E6BB05D" w14:textId="77777777" w:rsidR="00847433" w:rsidRDefault="00000000">
            <w:pPr>
              <w:pStyle w:val="TAL"/>
              <w:rPr>
                <w:rFonts w:cs="Arial"/>
                <w:kern w:val="2"/>
                <w:szCs w:val="18"/>
                <w:lang w:eastAsia="zh-CN"/>
              </w:rPr>
            </w:pPr>
            <w:r>
              <w:rPr>
                <w:rFonts w:cs="Arial"/>
                <w:kern w:val="2"/>
                <w:szCs w:val="18"/>
                <w:lang w:eastAsia="zh-CN"/>
              </w:rPr>
              <w:t>8.2.5.3.4</w:t>
            </w:r>
          </w:p>
        </w:tc>
        <w:tc>
          <w:tcPr>
            <w:tcW w:w="2887" w:type="dxa"/>
          </w:tcPr>
          <w:p w14:paraId="1459D1E8" w14:textId="77777777" w:rsidR="00847433" w:rsidRDefault="00000000">
            <w:pPr>
              <w:pStyle w:val="TAL"/>
              <w:rPr>
                <w:rFonts w:cs="Arial"/>
                <w:kern w:val="2"/>
                <w:szCs w:val="18"/>
              </w:rPr>
            </w:pPr>
            <w:r>
              <w:rPr>
                <w:rFonts w:cs="Arial"/>
                <w:kern w:val="2"/>
                <w:szCs w:val="18"/>
              </w:rPr>
              <w:t>The delivery status description, including success or failure in delivery.</w:t>
            </w:r>
          </w:p>
        </w:tc>
        <w:tc>
          <w:tcPr>
            <w:tcW w:w="2725" w:type="dxa"/>
          </w:tcPr>
          <w:p w14:paraId="54D6625C" w14:textId="77777777" w:rsidR="00847433" w:rsidRDefault="00847433">
            <w:pPr>
              <w:pStyle w:val="TAL"/>
              <w:rPr>
                <w:rFonts w:cs="Arial"/>
                <w:kern w:val="2"/>
                <w:szCs w:val="18"/>
              </w:rPr>
            </w:pPr>
          </w:p>
        </w:tc>
      </w:tr>
      <w:tr w:rsidR="00847433" w14:paraId="34D27A66" w14:textId="77777777">
        <w:trPr>
          <w:jc w:val="center"/>
        </w:trPr>
        <w:tc>
          <w:tcPr>
            <w:tcW w:w="2868" w:type="dxa"/>
          </w:tcPr>
          <w:p w14:paraId="687DA6B1" w14:textId="77777777" w:rsidR="00847433" w:rsidRDefault="00000000">
            <w:pPr>
              <w:pStyle w:val="TAL"/>
              <w:rPr>
                <w:kern w:val="2"/>
                <w:szCs w:val="22"/>
                <w:lang w:eastAsia="zh-CN"/>
              </w:rPr>
            </w:pPr>
            <w:r>
              <w:rPr>
                <w:kern w:val="2"/>
                <w:szCs w:val="22"/>
                <w:lang w:eastAsia="zh-CN"/>
              </w:rPr>
              <w:t>StoreAndForwardParameters</w:t>
            </w:r>
          </w:p>
        </w:tc>
        <w:tc>
          <w:tcPr>
            <w:tcW w:w="1297" w:type="dxa"/>
          </w:tcPr>
          <w:p w14:paraId="3770BCE7" w14:textId="77777777" w:rsidR="00847433" w:rsidRDefault="00000000">
            <w:pPr>
              <w:pStyle w:val="TAL"/>
              <w:rPr>
                <w:rFonts w:cs="Arial"/>
                <w:kern w:val="2"/>
                <w:szCs w:val="18"/>
                <w:lang w:eastAsia="zh-CN"/>
              </w:rPr>
            </w:pPr>
            <w:r>
              <w:rPr>
                <w:rFonts w:cs="Arial"/>
                <w:kern w:val="2"/>
                <w:szCs w:val="18"/>
                <w:lang w:eastAsia="zh-CN"/>
              </w:rPr>
              <w:t>8.2.5.2.6</w:t>
            </w:r>
          </w:p>
        </w:tc>
        <w:tc>
          <w:tcPr>
            <w:tcW w:w="2887" w:type="dxa"/>
          </w:tcPr>
          <w:p w14:paraId="7B0BB345" w14:textId="77777777" w:rsidR="00847433" w:rsidRDefault="00000000">
            <w:pPr>
              <w:pStyle w:val="TAL"/>
              <w:rPr>
                <w:rFonts w:cs="Arial"/>
                <w:kern w:val="2"/>
                <w:szCs w:val="18"/>
              </w:rPr>
            </w:pPr>
            <w:r>
              <w:rPr>
                <w:rFonts w:cs="Arial"/>
                <w:kern w:val="2"/>
                <w:szCs w:val="18"/>
              </w:rPr>
              <w:t>Contains the store forward information of the message.</w:t>
            </w:r>
          </w:p>
        </w:tc>
        <w:tc>
          <w:tcPr>
            <w:tcW w:w="2725" w:type="dxa"/>
          </w:tcPr>
          <w:p w14:paraId="0AE9579B" w14:textId="77777777" w:rsidR="00847433" w:rsidRDefault="00847433">
            <w:pPr>
              <w:pStyle w:val="TAL"/>
              <w:rPr>
                <w:rFonts w:cs="Arial"/>
                <w:kern w:val="2"/>
                <w:szCs w:val="18"/>
              </w:rPr>
            </w:pPr>
          </w:p>
        </w:tc>
      </w:tr>
      <w:tr w:rsidR="00847433" w14:paraId="15A4050E" w14:textId="77777777">
        <w:trPr>
          <w:jc w:val="center"/>
        </w:trPr>
        <w:tc>
          <w:tcPr>
            <w:tcW w:w="2868" w:type="dxa"/>
          </w:tcPr>
          <w:p w14:paraId="09AE7187" w14:textId="77777777" w:rsidR="00847433" w:rsidRDefault="00000000">
            <w:pPr>
              <w:pStyle w:val="TAL"/>
              <w:rPr>
                <w:kern w:val="2"/>
                <w:szCs w:val="22"/>
              </w:rPr>
            </w:pPr>
            <w:r>
              <w:rPr>
                <w:kern w:val="2"/>
                <w:szCs w:val="22"/>
                <w:lang w:eastAsia="zh-CN"/>
              </w:rPr>
              <w:t>UEMessageDelivery</w:t>
            </w:r>
          </w:p>
        </w:tc>
        <w:tc>
          <w:tcPr>
            <w:tcW w:w="1297" w:type="dxa"/>
          </w:tcPr>
          <w:p w14:paraId="0445ECB0" w14:textId="77777777" w:rsidR="00847433" w:rsidRDefault="00000000">
            <w:pPr>
              <w:pStyle w:val="TAL"/>
              <w:rPr>
                <w:kern w:val="2"/>
                <w:szCs w:val="22"/>
                <w:lang w:eastAsia="zh-CN"/>
              </w:rPr>
            </w:pPr>
            <w:r>
              <w:rPr>
                <w:rFonts w:cs="Arial"/>
                <w:kern w:val="2"/>
                <w:szCs w:val="18"/>
                <w:lang w:eastAsia="zh-CN"/>
              </w:rPr>
              <w:t>8.2.5.2.3</w:t>
            </w:r>
          </w:p>
        </w:tc>
        <w:tc>
          <w:tcPr>
            <w:tcW w:w="2887" w:type="dxa"/>
          </w:tcPr>
          <w:p w14:paraId="0995C899" w14:textId="77777777" w:rsidR="00847433" w:rsidRDefault="00000000">
            <w:pPr>
              <w:pStyle w:val="TAL"/>
              <w:rPr>
                <w:rFonts w:cs="Arial"/>
                <w:kern w:val="2"/>
                <w:szCs w:val="18"/>
              </w:rPr>
            </w:pPr>
            <w:r>
              <w:rPr>
                <w:rFonts w:cs="Arial"/>
                <w:kern w:val="2"/>
                <w:szCs w:val="18"/>
              </w:rPr>
              <w:t>The UE message delivery request information.</w:t>
            </w:r>
          </w:p>
        </w:tc>
        <w:tc>
          <w:tcPr>
            <w:tcW w:w="2725" w:type="dxa"/>
          </w:tcPr>
          <w:p w14:paraId="523D52F3" w14:textId="77777777" w:rsidR="00847433" w:rsidRDefault="00847433">
            <w:pPr>
              <w:pStyle w:val="TAL"/>
              <w:rPr>
                <w:rFonts w:cs="Arial"/>
                <w:kern w:val="2"/>
                <w:szCs w:val="18"/>
              </w:rPr>
            </w:pPr>
          </w:p>
        </w:tc>
      </w:tr>
    </w:tbl>
    <w:p w14:paraId="50629638" w14:textId="77777777" w:rsidR="00847433" w:rsidRDefault="00847433">
      <w:pPr>
        <w:rPr>
          <w:lang w:eastAsia="zh-CN"/>
        </w:rPr>
      </w:pPr>
    </w:p>
    <w:p w14:paraId="7129BBA8" w14:textId="77777777" w:rsidR="00847433" w:rsidRDefault="00000000">
      <w:pPr>
        <w:rPr>
          <w:lang w:eastAsia="zh-CN"/>
        </w:rPr>
      </w:pPr>
      <w:r>
        <w:rPr>
          <w:lang w:eastAsia="zh-CN"/>
        </w:rPr>
        <w:t>Table 8.2.5.1-2 specifies data types re-used by the MSGS_MSGDelivery API service.</w:t>
      </w:r>
    </w:p>
    <w:p w14:paraId="691109A6" w14:textId="77777777" w:rsidR="00847433" w:rsidRDefault="00000000">
      <w:pPr>
        <w:pStyle w:val="TH"/>
      </w:pPr>
      <w:r>
        <w:t>Table 8.</w:t>
      </w:r>
      <w:r>
        <w:rPr>
          <w:lang w:eastAsia="zh-CN"/>
        </w:rPr>
        <w:t>2</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847433" w14:paraId="03472F21" w14:textId="77777777">
        <w:trPr>
          <w:jc w:val="center"/>
        </w:trPr>
        <w:tc>
          <w:tcPr>
            <w:tcW w:w="1927" w:type="dxa"/>
            <w:shd w:val="clear" w:color="auto" w:fill="C0C0C0"/>
          </w:tcPr>
          <w:p w14:paraId="4DAC1B9E" w14:textId="77777777" w:rsidR="00847433" w:rsidRDefault="00000000">
            <w:pPr>
              <w:pStyle w:val="TAH"/>
              <w:rPr>
                <w:kern w:val="2"/>
                <w:szCs w:val="22"/>
              </w:rPr>
            </w:pPr>
            <w:r>
              <w:rPr>
                <w:kern w:val="2"/>
                <w:szCs w:val="22"/>
              </w:rPr>
              <w:t>Data type</w:t>
            </w:r>
          </w:p>
        </w:tc>
        <w:tc>
          <w:tcPr>
            <w:tcW w:w="1848" w:type="dxa"/>
            <w:shd w:val="clear" w:color="auto" w:fill="C0C0C0"/>
          </w:tcPr>
          <w:p w14:paraId="5EAC4EF8" w14:textId="77777777" w:rsidR="00847433" w:rsidRDefault="00000000">
            <w:pPr>
              <w:pStyle w:val="TAH"/>
              <w:rPr>
                <w:kern w:val="2"/>
                <w:szCs w:val="22"/>
              </w:rPr>
            </w:pPr>
            <w:r>
              <w:rPr>
                <w:kern w:val="2"/>
                <w:szCs w:val="22"/>
              </w:rPr>
              <w:t>Reference</w:t>
            </w:r>
          </w:p>
        </w:tc>
        <w:tc>
          <w:tcPr>
            <w:tcW w:w="3137" w:type="dxa"/>
            <w:shd w:val="clear" w:color="auto" w:fill="C0C0C0"/>
          </w:tcPr>
          <w:p w14:paraId="135E6061" w14:textId="77777777" w:rsidR="00847433" w:rsidRDefault="00000000">
            <w:pPr>
              <w:pStyle w:val="TAH"/>
              <w:rPr>
                <w:kern w:val="2"/>
                <w:szCs w:val="22"/>
              </w:rPr>
            </w:pPr>
            <w:r>
              <w:rPr>
                <w:kern w:val="2"/>
                <w:szCs w:val="22"/>
              </w:rPr>
              <w:t>Comments</w:t>
            </w:r>
          </w:p>
        </w:tc>
        <w:tc>
          <w:tcPr>
            <w:tcW w:w="2865" w:type="dxa"/>
            <w:shd w:val="clear" w:color="auto" w:fill="C0C0C0"/>
          </w:tcPr>
          <w:p w14:paraId="26A42C60" w14:textId="77777777" w:rsidR="00847433" w:rsidRDefault="00000000">
            <w:pPr>
              <w:pStyle w:val="TAH"/>
              <w:rPr>
                <w:kern w:val="2"/>
                <w:szCs w:val="22"/>
              </w:rPr>
            </w:pPr>
            <w:r>
              <w:rPr>
                <w:kern w:val="2"/>
                <w:szCs w:val="22"/>
              </w:rPr>
              <w:t>Applicability</w:t>
            </w:r>
          </w:p>
        </w:tc>
      </w:tr>
      <w:tr w:rsidR="00847433" w14:paraId="42A362D5" w14:textId="77777777">
        <w:trPr>
          <w:jc w:val="center"/>
        </w:trPr>
        <w:tc>
          <w:tcPr>
            <w:tcW w:w="1927" w:type="dxa"/>
          </w:tcPr>
          <w:p w14:paraId="5CE7A6B4" w14:textId="77777777" w:rsidR="00847433" w:rsidRDefault="00000000">
            <w:pPr>
              <w:pStyle w:val="TAL"/>
              <w:rPr>
                <w:kern w:val="2"/>
                <w:szCs w:val="22"/>
                <w:lang w:eastAsia="zh-CN"/>
              </w:rPr>
            </w:pPr>
            <w:r>
              <w:rPr>
                <w:kern w:val="2"/>
                <w:szCs w:val="22"/>
                <w:lang w:eastAsia="zh-CN"/>
              </w:rPr>
              <w:t>Address</w:t>
            </w:r>
          </w:p>
        </w:tc>
        <w:tc>
          <w:tcPr>
            <w:tcW w:w="1848" w:type="dxa"/>
          </w:tcPr>
          <w:p w14:paraId="3DF33D8E" w14:textId="77777777" w:rsidR="00847433" w:rsidRDefault="00000000">
            <w:pPr>
              <w:pStyle w:val="TAL"/>
              <w:rPr>
                <w:kern w:val="2"/>
                <w:szCs w:val="22"/>
              </w:rPr>
            </w:pPr>
            <w:r>
              <w:rPr>
                <w:kern w:val="2"/>
                <w:szCs w:val="22"/>
              </w:rPr>
              <w:t>9.1.5.2.3</w:t>
            </w:r>
          </w:p>
        </w:tc>
        <w:tc>
          <w:tcPr>
            <w:tcW w:w="3137" w:type="dxa"/>
          </w:tcPr>
          <w:p w14:paraId="378D4C39" w14:textId="77777777" w:rsidR="00847433" w:rsidRDefault="00000000">
            <w:pPr>
              <w:pStyle w:val="TAL"/>
              <w:rPr>
                <w:rFonts w:cs="Arial"/>
                <w:kern w:val="2"/>
                <w:szCs w:val="18"/>
              </w:rPr>
            </w:pPr>
            <w:r>
              <w:rPr>
                <w:rFonts w:cs="Arial"/>
                <w:kern w:val="2"/>
                <w:szCs w:val="18"/>
              </w:rPr>
              <w:t>The data type of the oriAddr and destAddr.</w:t>
            </w:r>
          </w:p>
        </w:tc>
        <w:tc>
          <w:tcPr>
            <w:tcW w:w="2865" w:type="dxa"/>
          </w:tcPr>
          <w:p w14:paraId="42B2062A" w14:textId="77777777" w:rsidR="00847433" w:rsidRDefault="00847433">
            <w:pPr>
              <w:pStyle w:val="TAL"/>
              <w:rPr>
                <w:rFonts w:cs="Arial"/>
                <w:kern w:val="2"/>
                <w:szCs w:val="18"/>
              </w:rPr>
            </w:pPr>
          </w:p>
        </w:tc>
      </w:tr>
      <w:tr w:rsidR="00847433" w14:paraId="37772181" w14:textId="77777777">
        <w:trPr>
          <w:jc w:val="center"/>
        </w:trPr>
        <w:tc>
          <w:tcPr>
            <w:tcW w:w="1927" w:type="dxa"/>
          </w:tcPr>
          <w:p w14:paraId="11135C99" w14:textId="77777777" w:rsidR="00847433" w:rsidRDefault="00000000">
            <w:pPr>
              <w:pStyle w:val="TAL"/>
              <w:rPr>
                <w:kern w:val="2"/>
                <w:szCs w:val="22"/>
                <w:lang w:eastAsia="zh-CN"/>
              </w:rPr>
            </w:pPr>
            <w:r>
              <w:rPr>
                <w:kern w:val="2"/>
                <w:szCs w:val="22"/>
                <w:lang w:eastAsia="zh-CN"/>
              </w:rPr>
              <w:t>DateTime</w:t>
            </w:r>
          </w:p>
        </w:tc>
        <w:tc>
          <w:tcPr>
            <w:tcW w:w="1848" w:type="dxa"/>
          </w:tcPr>
          <w:p w14:paraId="2ED41D8B" w14:textId="77777777" w:rsidR="00847433" w:rsidRDefault="00000000">
            <w:pPr>
              <w:pStyle w:val="TAL"/>
              <w:rPr>
                <w:kern w:val="2"/>
                <w:szCs w:val="22"/>
              </w:rPr>
            </w:pPr>
            <w:r>
              <w:rPr>
                <w:kern w:val="2"/>
                <w:szCs w:val="22"/>
              </w:rPr>
              <w:t>3GPP TS 29.571 [5]</w:t>
            </w:r>
          </w:p>
        </w:tc>
        <w:tc>
          <w:tcPr>
            <w:tcW w:w="3137" w:type="dxa"/>
          </w:tcPr>
          <w:p w14:paraId="1A7E2DAC" w14:textId="77777777" w:rsidR="00847433" w:rsidRDefault="00000000">
            <w:pPr>
              <w:pStyle w:val="TAL"/>
              <w:rPr>
                <w:rFonts w:cs="Arial"/>
                <w:kern w:val="2"/>
                <w:szCs w:val="18"/>
              </w:rPr>
            </w:pPr>
            <w:r>
              <w:rPr>
                <w:rFonts w:cs="Arial"/>
                <w:kern w:val="2"/>
                <w:szCs w:val="18"/>
              </w:rPr>
              <w:t>String with format "date-time" as defined in OpenAPI Specification [</w:t>
            </w:r>
            <w:r>
              <w:rPr>
                <w:rFonts w:cs="Arial"/>
                <w:kern w:val="2"/>
                <w:szCs w:val="18"/>
                <w:lang w:eastAsia="zh-CN"/>
              </w:rPr>
              <w:t>6</w:t>
            </w:r>
            <w:r>
              <w:rPr>
                <w:rFonts w:cs="Arial"/>
                <w:kern w:val="2"/>
                <w:szCs w:val="18"/>
              </w:rPr>
              <w:t>].</w:t>
            </w:r>
          </w:p>
        </w:tc>
        <w:tc>
          <w:tcPr>
            <w:tcW w:w="2865" w:type="dxa"/>
          </w:tcPr>
          <w:p w14:paraId="75AAE098" w14:textId="77777777" w:rsidR="00847433" w:rsidRDefault="00847433">
            <w:pPr>
              <w:pStyle w:val="TAL"/>
              <w:rPr>
                <w:rFonts w:cs="Arial"/>
                <w:kern w:val="2"/>
                <w:szCs w:val="18"/>
              </w:rPr>
            </w:pPr>
          </w:p>
        </w:tc>
      </w:tr>
    </w:tbl>
    <w:p w14:paraId="704D161F" w14:textId="77777777" w:rsidR="00847433" w:rsidRDefault="00847433">
      <w:pPr>
        <w:rPr>
          <w:lang w:eastAsia="zh-CN"/>
        </w:rPr>
      </w:pPr>
    </w:p>
    <w:p w14:paraId="58568F4F" w14:textId="77777777" w:rsidR="00847433" w:rsidRDefault="00000000">
      <w:pPr>
        <w:pStyle w:val="Heading4"/>
      </w:pPr>
      <w:bookmarkStart w:id="936" w:name="_Toc97197170"/>
      <w:bookmarkStart w:id="937" w:name="_Toc96996764"/>
      <w:bookmarkStart w:id="938" w:name="_Toc93878994"/>
      <w:bookmarkStart w:id="939" w:name="_Toc153793053"/>
      <w:r>
        <w:lastRenderedPageBreak/>
        <w:t>8.</w:t>
      </w:r>
      <w:r>
        <w:rPr>
          <w:lang w:eastAsia="zh-CN"/>
        </w:rPr>
        <w:t>2</w:t>
      </w:r>
      <w:r>
        <w:t>.</w:t>
      </w:r>
      <w:r>
        <w:rPr>
          <w:lang w:eastAsia="zh-CN"/>
        </w:rPr>
        <w:t>5</w:t>
      </w:r>
      <w:r>
        <w:t>.</w:t>
      </w:r>
      <w:r>
        <w:rPr>
          <w:lang w:eastAsia="zh-CN"/>
        </w:rPr>
        <w:t>2</w:t>
      </w:r>
      <w:r>
        <w:tab/>
      </w:r>
      <w:r>
        <w:rPr>
          <w:lang w:eastAsia="zh-CN"/>
        </w:rPr>
        <w:t>Structured data types</w:t>
      </w:r>
      <w:bookmarkEnd w:id="936"/>
      <w:bookmarkEnd w:id="937"/>
      <w:bookmarkEnd w:id="938"/>
      <w:bookmarkEnd w:id="939"/>
    </w:p>
    <w:p w14:paraId="0BC4A0D8" w14:textId="77777777" w:rsidR="00847433" w:rsidRDefault="00000000">
      <w:pPr>
        <w:pStyle w:val="Heading5"/>
        <w:rPr>
          <w:lang w:eastAsia="zh-CN"/>
        </w:rPr>
      </w:pPr>
      <w:bookmarkStart w:id="940" w:name="_Toc93878995"/>
      <w:bookmarkStart w:id="941" w:name="_Toc97197171"/>
      <w:bookmarkStart w:id="942" w:name="_Toc96996765"/>
      <w:bookmarkStart w:id="943" w:name="_Toc153793054"/>
      <w:r>
        <w:rPr>
          <w:lang w:eastAsia="zh-CN"/>
        </w:rPr>
        <w:t>8.2.5.2.1</w:t>
      </w:r>
      <w:r>
        <w:rPr>
          <w:lang w:eastAsia="zh-CN"/>
        </w:rPr>
        <w:tab/>
        <w:t>Introduction</w:t>
      </w:r>
      <w:bookmarkEnd w:id="940"/>
      <w:bookmarkEnd w:id="941"/>
      <w:bookmarkEnd w:id="942"/>
      <w:bookmarkEnd w:id="943"/>
    </w:p>
    <w:p w14:paraId="115B3B77" w14:textId="77777777" w:rsidR="00847433" w:rsidRDefault="00000000">
      <w:pPr>
        <w:pStyle w:val="Heading5"/>
        <w:rPr>
          <w:lang w:eastAsia="zh-CN"/>
        </w:rPr>
      </w:pPr>
      <w:bookmarkStart w:id="944" w:name="_Toc93878996"/>
      <w:bookmarkStart w:id="945" w:name="_Toc96996766"/>
      <w:bookmarkStart w:id="946" w:name="_Toc97197172"/>
      <w:bookmarkStart w:id="947" w:name="_Toc153793055"/>
      <w:r>
        <w:rPr>
          <w:lang w:eastAsia="zh-CN"/>
        </w:rPr>
        <w:t>8.2.5.2.2</w:t>
      </w:r>
      <w:r>
        <w:rPr>
          <w:lang w:eastAsia="zh-CN"/>
        </w:rPr>
        <w:tab/>
        <w:t>Type: AS</w:t>
      </w:r>
      <w:r>
        <w:t>MessageDelivery</w:t>
      </w:r>
      <w:bookmarkEnd w:id="944"/>
      <w:bookmarkEnd w:id="945"/>
      <w:bookmarkEnd w:id="946"/>
      <w:bookmarkEnd w:id="947"/>
    </w:p>
    <w:p w14:paraId="7404F229" w14:textId="77777777" w:rsidR="00847433" w:rsidRDefault="00000000">
      <w:pPr>
        <w:pStyle w:val="TH"/>
      </w:pPr>
      <w:r>
        <w:t>Table 8.</w:t>
      </w:r>
      <w:r>
        <w:rPr>
          <w:lang w:eastAsia="zh-CN"/>
        </w:rPr>
        <w:t>2</w:t>
      </w:r>
      <w:r>
        <w:t>.5.2.2-1: Definition of type</w:t>
      </w:r>
      <w:r>
        <w:rPr>
          <w:lang w:eastAsia="zh-CN"/>
        </w:rPr>
        <w:t xml:space="preserve"> </w:t>
      </w:r>
      <w:r>
        <w:t>ASMessageDelivery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12623551" w14:textId="77777777">
        <w:trPr>
          <w:jc w:val="center"/>
        </w:trPr>
        <w:tc>
          <w:tcPr>
            <w:tcW w:w="1430" w:type="dxa"/>
            <w:shd w:val="clear" w:color="auto" w:fill="C0C0C0"/>
          </w:tcPr>
          <w:p w14:paraId="7CCAF5FE" w14:textId="77777777" w:rsidR="00847433" w:rsidRDefault="00000000">
            <w:pPr>
              <w:pStyle w:val="TAH"/>
              <w:rPr>
                <w:kern w:val="2"/>
                <w:szCs w:val="22"/>
              </w:rPr>
            </w:pPr>
            <w:r>
              <w:rPr>
                <w:kern w:val="2"/>
                <w:szCs w:val="22"/>
              </w:rPr>
              <w:t>Attribute name</w:t>
            </w:r>
          </w:p>
        </w:tc>
        <w:tc>
          <w:tcPr>
            <w:tcW w:w="1006" w:type="dxa"/>
            <w:shd w:val="clear" w:color="auto" w:fill="C0C0C0"/>
          </w:tcPr>
          <w:p w14:paraId="114C0F15" w14:textId="77777777" w:rsidR="00847433" w:rsidRDefault="00000000">
            <w:pPr>
              <w:pStyle w:val="TAH"/>
              <w:rPr>
                <w:kern w:val="2"/>
                <w:szCs w:val="22"/>
              </w:rPr>
            </w:pPr>
            <w:r>
              <w:rPr>
                <w:kern w:val="2"/>
                <w:szCs w:val="22"/>
              </w:rPr>
              <w:t>Data type</w:t>
            </w:r>
          </w:p>
        </w:tc>
        <w:tc>
          <w:tcPr>
            <w:tcW w:w="425" w:type="dxa"/>
            <w:shd w:val="clear" w:color="auto" w:fill="C0C0C0"/>
          </w:tcPr>
          <w:p w14:paraId="2DEB4B35" w14:textId="77777777" w:rsidR="00847433" w:rsidRDefault="00000000">
            <w:pPr>
              <w:pStyle w:val="TAH"/>
              <w:rPr>
                <w:kern w:val="2"/>
                <w:szCs w:val="22"/>
              </w:rPr>
            </w:pPr>
            <w:r>
              <w:rPr>
                <w:kern w:val="2"/>
                <w:szCs w:val="22"/>
              </w:rPr>
              <w:t>P</w:t>
            </w:r>
          </w:p>
        </w:tc>
        <w:tc>
          <w:tcPr>
            <w:tcW w:w="1368" w:type="dxa"/>
            <w:shd w:val="clear" w:color="auto" w:fill="C0C0C0"/>
          </w:tcPr>
          <w:p w14:paraId="36B0FB09"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3E9B4663"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65E80DB1" w14:textId="77777777" w:rsidR="00847433" w:rsidRDefault="00000000">
            <w:pPr>
              <w:pStyle w:val="TAH"/>
              <w:rPr>
                <w:rFonts w:cs="Arial"/>
                <w:kern w:val="2"/>
                <w:szCs w:val="18"/>
              </w:rPr>
            </w:pPr>
            <w:r>
              <w:rPr>
                <w:kern w:val="2"/>
                <w:szCs w:val="22"/>
              </w:rPr>
              <w:t>Applicability</w:t>
            </w:r>
          </w:p>
        </w:tc>
      </w:tr>
      <w:tr w:rsidR="00847433" w14:paraId="36CA1443" w14:textId="77777777">
        <w:trPr>
          <w:jc w:val="center"/>
        </w:trPr>
        <w:tc>
          <w:tcPr>
            <w:tcW w:w="1430" w:type="dxa"/>
          </w:tcPr>
          <w:p w14:paraId="5CA41B1F" w14:textId="77777777" w:rsidR="00847433" w:rsidRDefault="00000000">
            <w:pPr>
              <w:pStyle w:val="TAL"/>
              <w:rPr>
                <w:kern w:val="2"/>
                <w:szCs w:val="22"/>
              </w:rPr>
            </w:pPr>
            <w:r>
              <w:rPr>
                <w:kern w:val="2"/>
                <w:szCs w:val="22"/>
                <w:lang w:eastAsia="zh-CN"/>
              </w:rPr>
              <w:t>oriAddr</w:t>
            </w:r>
          </w:p>
        </w:tc>
        <w:tc>
          <w:tcPr>
            <w:tcW w:w="1006" w:type="dxa"/>
          </w:tcPr>
          <w:p w14:paraId="1EB16508" w14:textId="77777777" w:rsidR="00847433" w:rsidRDefault="00000000">
            <w:pPr>
              <w:pStyle w:val="TAL"/>
              <w:rPr>
                <w:kern w:val="2"/>
                <w:szCs w:val="22"/>
                <w:lang w:eastAsia="zh-CN"/>
              </w:rPr>
            </w:pPr>
            <w:r>
              <w:rPr>
                <w:kern w:val="2"/>
                <w:szCs w:val="22"/>
                <w:lang w:eastAsia="zh-CN"/>
              </w:rPr>
              <w:t>Address</w:t>
            </w:r>
          </w:p>
        </w:tc>
        <w:tc>
          <w:tcPr>
            <w:tcW w:w="425" w:type="dxa"/>
          </w:tcPr>
          <w:p w14:paraId="167DA58C" w14:textId="77777777" w:rsidR="00847433" w:rsidRDefault="00000000">
            <w:pPr>
              <w:pStyle w:val="TAC"/>
              <w:rPr>
                <w:kern w:val="2"/>
                <w:szCs w:val="22"/>
              </w:rPr>
            </w:pPr>
            <w:r>
              <w:rPr>
                <w:kern w:val="2"/>
                <w:szCs w:val="22"/>
              </w:rPr>
              <w:t>M</w:t>
            </w:r>
          </w:p>
        </w:tc>
        <w:tc>
          <w:tcPr>
            <w:tcW w:w="1368" w:type="dxa"/>
          </w:tcPr>
          <w:p w14:paraId="6D44A3D4" w14:textId="77777777" w:rsidR="00847433" w:rsidRDefault="00000000">
            <w:pPr>
              <w:pStyle w:val="TAL"/>
              <w:rPr>
                <w:kern w:val="2"/>
                <w:szCs w:val="22"/>
              </w:rPr>
            </w:pPr>
            <w:r>
              <w:rPr>
                <w:kern w:val="2"/>
                <w:szCs w:val="22"/>
              </w:rPr>
              <w:t>1</w:t>
            </w:r>
          </w:p>
        </w:tc>
        <w:tc>
          <w:tcPr>
            <w:tcW w:w="3438" w:type="dxa"/>
          </w:tcPr>
          <w:p w14:paraId="7D4DF027" w14:textId="77777777" w:rsidR="00847433" w:rsidRDefault="00000000">
            <w:pPr>
              <w:pStyle w:val="TAL"/>
              <w:rPr>
                <w:rFonts w:cs="Arial"/>
                <w:kern w:val="2"/>
                <w:szCs w:val="18"/>
              </w:rPr>
            </w:pPr>
            <w:r>
              <w:rPr>
                <w:rFonts w:cs="Arial"/>
                <w:kern w:val="2"/>
                <w:szCs w:val="18"/>
              </w:rPr>
              <w:t>The service identity of the sending Application Server</w:t>
            </w:r>
            <w:r>
              <w:rPr>
                <w:rFonts w:cs="Arial"/>
                <w:kern w:val="2"/>
                <w:szCs w:val="18"/>
                <w:lang w:eastAsia="zh-CN"/>
              </w:rPr>
              <w:t xml:space="preserve"> (NOTE)</w:t>
            </w:r>
            <w:r>
              <w:rPr>
                <w:rFonts w:cs="Arial"/>
                <w:kern w:val="2"/>
                <w:szCs w:val="18"/>
              </w:rPr>
              <w:t>.</w:t>
            </w:r>
          </w:p>
        </w:tc>
        <w:tc>
          <w:tcPr>
            <w:tcW w:w="1998" w:type="dxa"/>
          </w:tcPr>
          <w:p w14:paraId="3202F6FD" w14:textId="77777777" w:rsidR="00847433" w:rsidRDefault="00847433">
            <w:pPr>
              <w:pStyle w:val="TAL"/>
              <w:rPr>
                <w:rFonts w:cs="Arial"/>
                <w:kern w:val="2"/>
                <w:szCs w:val="18"/>
              </w:rPr>
            </w:pPr>
          </w:p>
        </w:tc>
      </w:tr>
      <w:tr w:rsidR="00847433" w14:paraId="77F56544" w14:textId="77777777">
        <w:trPr>
          <w:jc w:val="center"/>
        </w:trPr>
        <w:tc>
          <w:tcPr>
            <w:tcW w:w="1430" w:type="dxa"/>
          </w:tcPr>
          <w:p w14:paraId="01782BB4" w14:textId="77777777" w:rsidR="00847433" w:rsidRDefault="00000000">
            <w:pPr>
              <w:pStyle w:val="TAL"/>
              <w:rPr>
                <w:kern w:val="2"/>
                <w:szCs w:val="22"/>
              </w:rPr>
            </w:pPr>
            <w:r>
              <w:rPr>
                <w:kern w:val="2"/>
                <w:szCs w:val="22"/>
                <w:lang w:eastAsia="zh-CN"/>
              </w:rPr>
              <w:t>destAddr</w:t>
            </w:r>
          </w:p>
        </w:tc>
        <w:tc>
          <w:tcPr>
            <w:tcW w:w="1006" w:type="dxa"/>
          </w:tcPr>
          <w:p w14:paraId="7A31584D" w14:textId="77777777" w:rsidR="00847433" w:rsidRDefault="00000000">
            <w:pPr>
              <w:pStyle w:val="TAL"/>
              <w:rPr>
                <w:kern w:val="2"/>
                <w:szCs w:val="22"/>
              </w:rPr>
            </w:pPr>
            <w:r>
              <w:rPr>
                <w:kern w:val="2"/>
                <w:szCs w:val="22"/>
              </w:rPr>
              <w:t>Address</w:t>
            </w:r>
          </w:p>
        </w:tc>
        <w:tc>
          <w:tcPr>
            <w:tcW w:w="425" w:type="dxa"/>
          </w:tcPr>
          <w:p w14:paraId="52157FDA" w14:textId="77777777" w:rsidR="00847433" w:rsidRDefault="00000000">
            <w:pPr>
              <w:pStyle w:val="TAC"/>
              <w:rPr>
                <w:kern w:val="2"/>
                <w:szCs w:val="22"/>
                <w:lang w:eastAsia="zh-CN"/>
              </w:rPr>
            </w:pPr>
            <w:r>
              <w:rPr>
                <w:kern w:val="2"/>
                <w:szCs w:val="22"/>
                <w:lang w:eastAsia="zh-CN"/>
              </w:rPr>
              <w:t>M</w:t>
            </w:r>
          </w:p>
        </w:tc>
        <w:tc>
          <w:tcPr>
            <w:tcW w:w="1368" w:type="dxa"/>
          </w:tcPr>
          <w:p w14:paraId="1DD6B992" w14:textId="77777777" w:rsidR="00847433" w:rsidRDefault="00000000">
            <w:pPr>
              <w:pStyle w:val="TAL"/>
              <w:rPr>
                <w:kern w:val="2"/>
                <w:szCs w:val="22"/>
              </w:rPr>
            </w:pPr>
            <w:r>
              <w:rPr>
                <w:kern w:val="2"/>
                <w:szCs w:val="22"/>
              </w:rPr>
              <w:t>1</w:t>
            </w:r>
          </w:p>
        </w:tc>
        <w:tc>
          <w:tcPr>
            <w:tcW w:w="3438" w:type="dxa"/>
          </w:tcPr>
          <w:p w14:paraId="5199D4AE" w14:textId="77777777" w:rsidR="00847433" w:rsidRDefault="00000000">
            <w:pPr>
              <w:pStyle w:val="TAL"/>
              <w:rPr>
                <w:kern w:val="2"/>
                <w:szCs w:val="22"/>
                <w:lang w:eastAsia="zh-CN"/>
              </w:rPr>
            </w:pPr>
            <w:r>
              <w:rPr>
                <w:kern w:val="2"/>
                <w:szCs w:val="22"/>
                <w:lang w:eastAsia="zh-CN"/>
              </w:rPr>
              <w:t>T</w:t>
            </w:r>
            <w:r>
              <w:rPr>
                <w:kern w:val="2"/>
                <w:szCs w:val="22"/>
              </w:rPr>
              <w:t>he service identity of the receiving Leg</w:t>
            </w:r>
            <w:r>
              <w:rPr>
                <w:kern w:val="2"/>
                <w:szCs w:val="22"/>
                <w:lang w:eastAsia="zh-CN"/>
              </w:rPr>
              <w:t>acy 3GPP UE, Non-3GPP UE or MSGin5G UE.</w:t>
            </w:r>
          </w:p>
          <w:p w14:paraId="1580EB5C" w14:textId="77777777" w:rsidR="00847433" w:rsidRDefault="00000000">
            <w:pPr>
              <w:pStyle w:val="TAL"/>
              <w:rPr>
                <w:kern w:val="2"/>
                <w:szCs w:val="22"/>
              </w:rPr>
            </w:pPr>
            <w:r>
              <w:rPr>
                <w:kern w:val="2"/>
                <w:szCs w:val="22"/>
              </w:rPr>
              <w:t>The service identifier of the target MSGin5G Group.</w:t>
            </w:r>
          </w:p>
          <w:p w14:paraId="0DD1DB3A" w14:textId="77777777" w:rsidR="00847433" w:rsidRDefault="00000000">
            <w:pPr>
              <w:pStyle w:val="TAL"/>
              <w:rPr>
                <w:kern w:val="2"/>
                <w:szCs w:val="22"/>
              </w:rPr>
            </w:pPr>
            <w:r>
              <w:rPr>
                <w:kern w:val="2"/>
                <w:szCs w:val="22"/>
              </w:rPr>
              <w:t>The service identifier of the Broadcast Service Area where the message needs to be broadcast.</w:t>
            </w:r>
          </w:p>
          <w:p w14:paraId="46D3F964" w14:textId="77777777" w:rsidR="00847433" w:rsidRDefault="00000000">
            <w:pPr>
              <w:pStyle w:val="TAL"/>
              <w:rPr>
                <w:kern w:val="2"/>
                <w:szCs w:val="22"/>
              </w:rPr>
            </w:pPr>
            <w:r>
              <w:rPr>
                <w:kern w:val="2"/>
                <w:szCs w:val="22"/>
              </w:rPr>
              <w:t>Indicates which Messaging Topic this message is related to.</w:t>
            </w:r>
          </w:p>
        </w:tc>
        <w:tc>
          <w:tcPr>
            <w:tcW w:w="1998" w:type="dxa"/>
          </w:tcPr>
          <w:p w14:paraId="4D134971" w14:textId="77777777" w:rsidR="00847433" w:rsidRDefault="00847433">
            <w:pPr>
              <w:pStyle w:val="TAL"/>
              <w:rPr>
                <w:rFonts w:cs="Arial"/>
                <w:kern w:val="2"/>
                <w:szCs w:val="18"/>
              </w:rPr>
            </w:pPr>
          </w:p>
        </w:tc>
      </w:tr>
      <w:tr w:rsidR="00847433" w14:paraId="30AEB20C" w14:textId="77777777">
        <w:trPr>
          <w:jc w:val="center"/>
        </w:trPr>
        <w:tc>
          <w:tcPr>
            <w:tcW w:w="1430" w:type="dxa"/>
          </w:tcPr>
          <w:p w14:paraId="1C3ACD27" w14:textId="77777777" w:rsidR="00847433" w:rsidRDefault="00000000">
            <w:pPr>
              <w:pStyle w:val="TAL"/>
              <w:rPr>
                <w:kern w:val="2"/>
                <w:szCs w:val="22"/>
              </w:rPr>
            </w:pPr>
            <w:r>
              <w:rPr>
                <w:kern w:val="2"/>
                <w:szCs w:val="22"/>
                <w:lang w:eastAsia="zh-CN"/>
              </w:rPr>
              <w:t>appId</w:t>
            </w:r>
          </w:p>
        </w:tc>
        <w:tc>
          <w:tcPr>
            <w:tcW w:w="1006" w:type="dxa"/>
          </w:tcPr>
          <w:p w14:paraId="16DD16EE" w14:textId="77777777" w:rsidR="00847433" w:rsidRDefault="00000000">
            <w:pPr>
              <w:pStyle w:val="TAL"/>
              <w:rPr>
                <w:kern w:val="2"/>
                <w:szCs w:val="22"/>
              </w:rPr>
            </w:pPr>
            <w:r>
              <w:rPr>
                <w:kern w:val="2"/>
                <w:szCs w:val="22"/>
              </w:rPr>
              <w:t>string</w:t>
            </w:r>
          </w:p>
        </w:tc>
        <w:tc>
          <w:tcPr>
            <w:tcW w:w="425" w:type="dxa"/>
          </w:tcPr>
          <w:p w14:paraId="3AC5600F" w14:textId="77777777" w:rsidR="00847433" w:rsidRDefault="00000000">
            <w:pPr>
              <w:pStyle w:val="TAC"/>
              <w:rPr>
                <w:kern w:val="2"/>
                <w:szCs w:val="22"/>
              </w:rPr>
            </w:pPr>
            <w:r>
              <w:rPr>
                <w:kern w:val="2"/>
                <w:szCs w:val="22"/>
              </w:rPr>
              <w:t>O</w:t>
            </w:r>
          </w:p>
        </w:tc>
        <w:tc>
          <w:tcPr>
            <w:tcW w:w="1368" w:type="dxa"/>
          </w:tcPr>
          <w:p w14:paraId="4102F0BF" w14:textId="77777777" w:rsidR="00847433" w:rsidRDefault="00000000">
            <w:pPr>
              <w:pStyle w:val="TAL"/>
              <w:rPr>
                <w:kern w:val="2"/>
                <w:szCs w:val="22"/>
              </w:rPr>
            </w:pPr>
            <w:r>
              <w:rPr>
                <w:kern w:val="2"/>
                <w:szCs w:val="22"/>
              </w:rPr>
              <w:t>0..1</w:t>
            </w:r>
          </w:p>
        </w:tc>
        <w:tc>
          <w:tcPr>
            <w:tcW w:w="3438" w:type="dxa"/>
          </w:tcPr>
          <w:p w14:paraId="28DAAC4D" w14:textId="77777777" w:rsidR="00847433" w:rsidRDefault="00000000">
            <w:pPr>
              <w:pStyle w:val="TAL"/>
              <w:rPr>
                <w:kern w:val="2"/>
                <w:szCs w:val="22"/>
                <w:lang w:eastAsia="zh-CN"/>
              </w:rPr>
            </w:pPr>
            <w:r>
              <w:rPr>
                <w:kern w:val="2"/>
                <w:szCs w:val="22"/>
                <w:lang w:eastAsia="zh-CN"/>
              </w:rPr>
              <w:t xml:space="preserve">Identifies the application(s) for which the </w:t>
            </w:r>
            <w:r>
              <w:rPr>
                <w:rFonts w:hint="eastAsia"/>
                <w:kern w:val="2"/>
                <w:szCs w:val="22"/>
                <w:lang w:val="en-US" w:eastAsia="zh-CN"/>
              </w:rPr>
              <w:t>content</w:t>
            </w:r>
            <w:r>
              <w:rPr>
                <w:kern w:val="2"/>
                <w:szCs w:val="22"/>
                <w:lang w:eastAsia="zh-CN"/>
              </w:rPr>
              <w:t xml:space="preserve"> is intended.</w:t>
            </w:r>
          </w:p>
          <w:p w14:paraId="6810C270" w14:textId="77777777" w:rsidR="00847433" w:rsidRDefault="00000000">
            <w:pPr>
              <w:pStyle w:val="TAL"/>
              <w:rPr>
                <w:kern w:val="2"/>
                <w:szCs w:val="22"/>
              </w:rPr>
            </w:pPr>
            <w:r>
              <w:rPr>
                <w:kern w:val="2"/>
                <w:szCs w:val="22"/>
                <w:lang w:eastAsia="zh-CN"/>
              </w:rPr>
              <w:t>This list of Application IDs IE is required when the message is sent to one or multiple Application Clients served by same MSGin5G Client.</w:t>
            </w:r>
          </w:p>
        </w:tc>
        <w:tc>
          <w:tcPr>
            <w:tcW w:w="1998" w:type="dxa"/>
          </w:tcPr>
          <w:p w14:paraId="660032EE" w14:textId="77777777" w:rsidR="00847433" w:rsidRDefault="00847433">
            <w:pPr>
              <w:pStyle w:val="TAL"/>
              <w:rPr>
                <w:rFonts w:cs="Arial"/>
                <w:kern w:val="2"/>
                <w:szCs w:val="18"/>
              </w:rPr>
            </w:pPr>
          </w:p>
        </w:tc>
      </w:tr>
      <w:tr w:rsidR="00847433" w14:paraId="649E02E0" w14:textId="77777777">
        <w:trPr>
          <w:jc w:val="center"/>
        </w:trPr>
        <w:tc>
          <w:tcPr>
            <w:tcW w:w="1430" w:type="dxa"/>
          </w:tcPr>
          <w:p w14:paraId="38F14B2E" w14:textId="77777777" w:rsidR="00847433" w:rsidRDefault="00000000">
            <w:pPr>
              <w:pStyle w:val="TAL"/>
              <w:rPr>
                <w:kern w:val="2"/>
                <w:szCs w:val="22"/>
              </w:rPr>
            </w:pPr>
            <w:r>
              <w:rPr>
                <w:kern w:val="2"/>
                <w:szCs w:val="22"/>
                <w:lang w:eastAsia="zh-CN"/>
              </w:rPr>
              <w:t>msgId</w:t>
            </w:r>
          </w:p>
        </w:tc>
        <w:tc>
          <w:tcPr>
            <w:tcW w:w="1006" w:type="dxa"/>
          </w:tcPr>
          <w:p w14:paraId="1BDDEEDE" w14:textId="77777777" w:rsidR="00847433" w:rsidRDefault="00000000">
            <w:pPr>
              <w:pStyle w:val="TAL"/>
              <w:rPr>
                <w:kern w:val="2"/>
                <w:szCs w:val="22"/>
              </w:rPr>
            </w:pPr>
            <w:r>
              <w:rPr>
                <w:kern w:val="2"/>
                <w:szCs w:val="22"/>
              </w:rPr>
              <w:t>string</w:t>
            </w:r>
          </w:p>
        </w:tc>
        <w:tc>
          <w:tcPr>
            <w:tcW w:w="425" w:type="dxa"/>
          </w:tcPr>
          <w:p w14:paraId="2C21753E" w14:textId="77777777" w:rsidR="00847433" w:rsidRDefault="00000000">
            <w:pPr>
              <w:pStyle w:val="TAC"/>
              <w:rPr>
                <w:kern w:val="2"/>
                <w:szCs w:val="22"/>
              </w:rPr>
            </w:pPr>
            <w:r>
              <w:rPr>
                <w:kern w:val="2"/>
                <w:szCs w:val="22"/>
              </w:rPr>
              <w:t>M</w:t>
            </w:r>
          </w:p>
        </w:tc>
        <w:tc>
          <w:tcPr>
            <w:tcW w:w="1368" w:type="dxa"/>
          </w:tcPr>
          <w:p w14:paraId="1A9BA703" w14:textId="77777777" w:rsidR="00847433" w:rsidRDefault="00000000">
            <w:pPr>
              <w:pStyle w:val="TAL"/>
              <w:rPr>
                <w:kern w:val="2"/>
                <w:szCs w:val="22"/>
              </w:rPr>
            </w:pPr>
            <w:r>
              <w:rPr>
                <w:kern w:val="2"/>
                <w:szCs w:val="22"/>
              </w:rPr>
              <w:t>1</w:t>
            </w:r>
          </w:p>
        </w:tc>
        <w:tc>
          <w:tcPr>
            <w:tcW w:w="3438" w:type="dxa"/>
          </w:tcPr>
          <w:p w14:paraId="6062EF9C" w14:textId="77777777" w:rsidR="00847433" w:rsidRDefault="00000000">
            <w:pPr>
              <w:pStyle w:val="TAL"/>
              <w:rPr>
                <w:kern w:val="2"/>
                <w:szCs w:val="22"/>
              </w:rPr>
            </w:pPr>
            <w:r>
              <w:rPr>
                <w:kern w:val="2"/>
                <w:szCs w:val="22"/>
              </w:rPr>
              <w:t>Unique identifier of this message.</w:t>
            </w:r>
          </w:p>
        </w:tc>
        <w:tc>
          <w:tcPr>
            <w:tcW w:w="1998" w:type="dxa"/>
          </w:tcPr>
          <w:p w14:paraId="4E8F257D" w14:textId="77777777" w:rsidR="00847433" w:rsidRDefault="00847433">
            <w:pPr>
              <w:pStyle w:val="TAL"/>
              <w:rPr>
                <w:rFonts w:cs="Arial"/>
                <w:kern w:val="2"/>
                <w:szCs w:val="18"/>
              </w:rPr>
            </w:pPr>
          </w:p>
        </w:tc>
      </w:tr>
      <w:tr w:rsidR="00847433" w14:paraId="2E9E4DC6" w14:textId="77777777">
        <w:trPr>
          <w:jc w:val="center"/>
        </w:trPr>
        <w:tc>
          <w:tcPr>
            <w:tcW w:w="1430" w:type="dxa"/>
          </w:tcPr>
          <w:p w14:paraId="1CE13CBE" w14:textId="77777777" w:rsidR="00847433" w:rsidRDefault="00000000">
            <w:pPr>
              <w:pStyle w:val="TAL"/>
              <w:rPr>
                <w:kern w:val="2"/>
                <w:szCs w:val="22"/>
              </w:rPr>
            </w:pPr>
            <w:r>
              <w:rPr>
                <w:kern w:val="2"/>
                <w:szCs w:val="22"/>
                <w:lang w:eastAsia="zh-CN"/>
              </w:rPr>
              <w:t>delivStReqInd</w:t>
            </w:r>
          </w:p>
        </w:tc>
        <w:tc>
          <w:tcPr>
            <w:tcW w:w="1006" w:type="dxa"/>
          </w:tcPr>
          <w:p w14:paraId="07E4180C" w14:textId="77777777" w:rsidR="00847433" w:rsidRDefault="00000000">
            <w:pPr>
              <w:pStyle w:val="TAL"/>
              <w:rPr>
                <w:kern w:val="2"/>
                <w:szCs w:val="22"/>
              </w:rPr>
            </w:pPr>
            <w:r>
              <w:rPr>
                <w:kern w:val="2"/>
                <w:szCs w:val="22"/>
                <w:lang w:eastAsia="zh-CN"/>
              </w:rPr>
              <w:t>boolean</w:t>
            </w:r>
          </w:p>
        </w:tc>
        <w:tc>
          <w:tcPr>
            <w:tcW w:w="425" w:type="dxa"/>
          </w:tcPr>
          <w:p w14:paraId="547B41BA" w14:textId="77777777" w:rsidR="00847433" w:rsidRDefault="00000000">
            <w:pPr>
              <w:pStyle w:val="TAC"/>
              <w:rPr>
                <w:kern w:val="2"/>
                <w:szCs w:val="22"/>
              </w:rPr>
            </w:pPr>
            <w:r>
              <w:rPr>
                <w:kern w:val="2"/>
                <w:szCs w:val="22"/>
              </w:rPr>
              <w:t>O</w:t>
            </w:r>
          </w:p>
        </w:tc>
        <w:tc>
          <w:tcPr>
            <w:tcW w:w="1368" w:type="dxa"/>
          </w:tcPr>
          <w:p w14:paraId="17954D59" w14:textId="77777777" w:rsidR="00847433" w:rsidRDefault="00000000">
            <w:pPr>
              <w:pStyle w:val="TAL"/>
              <w:rPr>
                <w:kern w:val="2"/>
                <w:szCs w:val="22"/>
              </w:rPr>
            </w:pPr>
            <w:r>
              <w:rPr>
                <w:kern w:val="2"/>
                <w:szCs w:val="22"/>
              </w:rPr>
              <w:t>0..1</w:t>
            </w:r>
          </w:p>
        </w:tc>
        <w:tc>
          <w:tcPr>
            <w:tcW w:w="3438" w:type="dxa"/>
          </w:tcPr>
          <w:p w14:paraId="55C4FB77" w14:textId="77777777" w:rsidR="00847433" w:rsidRDefault="00000000">
            <w:pPr>
              <w:pStyle w:val="TAL"/>
              <w:rPr>
                <w:kern w:val="2"/>
                <w:szCs w:val="22"/>
                <w:lang w:eastAsia="zh-CN"/>
              </w:rPr>
            </w:pPr>
            <w:r>
              <w:rPr>
                <w:kern w:val="2"/>
                <w:szCs w:val="22"/>
              </w:rPr>
              <w:t>Indicates if delivery acknowledgement from the recipient is requested.</w:t>
            </w:r>
          </w:p>
          <w:p w14:paraId="00EFDD8D" w14:textId="77777777" w:rsidR="00847433" w:rsidRDefault="00000000">
            <w:pPr>
              <w:pStyle w:val="TAL"/>
              <w:rPr>
                <w:kern w:val="2"/>
                <w:szCs w:val="22"/>
                <w:lang w:eastAsia="zh-CN"/>
              </w:rPr>
            </w:pPr>
            <w:r>
              <w:rPr>
                <w:kern w:val="2"/>
                <w:szCs w:val="22"/>
                <w:lang w:eastAsia="zh-CN"/>
              </w:rPr>
              <w:t>Set to "true" if delivery acknowledgement from the recipient is requested. otherwise set to "false". Default value is "false".</w:t>
            </w:r>
          </w:p>
        </w:tc>
        <w:tc>
          <w:tcPr>
            <w:tcW w:w="1998" w:type="dxa"/>
          </w:tcPr>
          <w:p w14:paraId="0D130B1F" w14:textId="77777777" w:rsidR="00847433" w:rsidRDefault="00847433">
            <w:pPr>
              <w:pStyle w:val="TAL"/>
              <w:rPr>
                <w:rFonts w:cs="Arial"/>
                <w:kern w:val="2"/>
                <w:szCs w:val="18"/>
              </w:rPr>
            </w:pPr>
          </w:p>
        </w:tc>
      </w:tr>
      <w:tr w:rsidR="00847433" w14:paraId="7B4E83C7" w14:textId="77777777">
        <w:trPr>
          <w:jc w:val="center"/>
        </w:trPr>
        <w:tc>
          <w:tcPr>
            <w:tcW w:w="1430" w:type="dxa"/>
          </w:tcPr>
          <w:p w14:paraId="0A1A7C0A" w14:textId="77777777" w:rsidR="00847433" w:rsidRDefault="00000000">
            <w:pPr>
              <w:pStyle w:val="TAL"/>
              <w:rPr>
                <w:kern w:val="2"/>
                <w:szCs w:val="22"/>
              </w:rPr>
            </w:pPr>
            <w:r>
              <w:rPr>
                <w:kern w:val="2"/>
                <w:szCs w:val="22"/>
                <w:lang w:eastAsia="zh-CN"/>
              </w:rPr>
              <w:t>payload</w:t>
            </w:r>
          </w:p>
        </w:tc>
        <w:tc>
          <w:tcPr>
            <w:tcW w:w="1006" w:type="dxa"/>
          </w:tcPr>
          <w:p w14:paraId="351531F6" w14:textId="77777777" w:rsidR="00847433" w:rsidRDefault="00000000">
            <w:pPr>
              <w:pStyle w:val="TAL"/>
              <w:rPr>
                <w:kern w:val="2"/>
                <w:szCs w:val="22"/>
              </w:rPr>
            </w:pPr>
            <w:r>
              <w:rPr>
                <w:kern w:val="2"/>
                <w:szCs w:val="22"/>
              </w:rPr>
              <w:t>string</w:t>
            </w:r>
          </w:p>
        </w:tc>
        <w:tc>
          <w:tcPr>
            <w:tcW w:w="425" w:type="dxa"/>
          </w:tcPr>
          <w:p w14:paraId="092A6D8B" w14:textId="77777777" w:rsidR="00847433" w:rsidRDefault="00000000">
            <w:pPr>
              <w:pStyle w:val="TAC"/>
              <w:rPr>
                <w:kern w:val="2"/>
                <w:szCs w:val="22"/>
              </w:rPr>
            </w:pPr>
            <w:r>
              <w:rPr>
                <w:kern w:val="2"/>
                <w:szCs w:val="22"/>
              </w:rPr>
              <w:t>O</w:t>
            </w:r>
          </w:p>
        </w:tc>
        <w:tc>
          <w:tcPr>
            <w:tcW w:w="1368" w:type="dxa"/>
          </w:tcPr>
          <w:p w14:paraId="3BB92E0C" w14:textId="77777777" w:rsidR="00847433" w:rsidRDefault="00000000">
            <w:pPr>
              <w:pStyle w:val="TAL"/>
              <w:rPr>
                <w:kern w:val="2"/>
                <w:szCs w:val="22"/>
              </w:rPr>
            </w:pPr>
            <w:r>
              <w:rPr>
                <w:kern w:val="2"/>
                <w:szCs w:val="22"/>
              </w:rPr>
              <w:t>0..1</w:t>
            </w:r>
          </w:p>
        </w:tc>
        <w:tc>
          <w:tcPr>
            <w:tcW w:w="3438" w:type="dxa"/>
          </w:tcPr>
          <w:p w14:paraId="4A285B90" w14:textId="77777777" w:rsidR="00847433" w:rsidRDefault="00000000">
            <w:pPr>
              <w:pStyle w:val="TAL"/>
              <w:rPr>
                <w:kern w:val="2"/>
                <w:szCs w:val="22"/>
              </w:rPr>
            </w:pPr>
            <w:r>
              <w:rPr>
                <w:kern w:val="2"/>
                <w:szCs w:val="22"/>
              </w:rPr>
              <w:t>Payload of the message.</w:t>
            </w:r>
          </w:p>
        </w:tc>
        <w:tc>
          <w:tcPr>
            <w:tcW w:w="1998" w:type="dxa"/>
          </w:tcPr>
          <w:p w14:paraId="094D7357" w14:textId="77777777" w:rsidR="00847433" w:rsidRDefault="00847433">
            <w:pPr>
              <w:pStyle w:val="TAL"/>
              <w:rPr>
                <w:rFonts w:cs="Arial"/>
                <w:kern w:val="2"/>
                <w:szCs w:val="18"/>
              </w:rPr>
            </w:pPr>
          </w:p>
        </w:tc>
      </w:tr>
      <w:tr w:rsidR="00847433" w14:paraId="7E31503F" w14:textId="77777777">
        <w:trPr>
          <w:jc w:val="center"/>
        </w:trPr>
        <w:tc>
          <w:tcPr>
            <w:tcW w:w="1430" w:type="dxa"/>
          </w:tcPr>
          <w:p w14:paraId="0E226BD2" w14:textId="77777777" w:rsidR="00847433" w:rsidRDefault="00000000">
            <w:pPr>
              <w:pStyle w:val="TAL"/>
              <w:rPr>
                <w:kern w:val="2"/>
                <w:szCs w:val="22"/>
              </w:rPr>
            </w:pPr>
            <w:r>
              <w:rPr>
                <w:kern w:val="2"/>
                <w:szCs w:val="22"/>
                <w:lang w:eastAsia="zh-CN"/>
              </w:rPr>
              <w:t>priority</w:t>
            </w:r>
          </w:p>
        </w:tc>
        <w:tc>
          <w:tcPr>
            <w:tcW w:w="1006" w:type="dxa"/>
          </w:tcPr>
          <w:p w14:paraId="598F1AF3" w14:textId="77777777" w:rsidR="00847433" w:rsidRDefault="00000000">
            <w:pPr>
              <w:pStyle w:val="TAL"/>
              <w:rPr>
                <w:kern w:val="2"/>
                <w:szCs w:val="22"/>
              </w:rPr>
            </w:pPr>
            <w:r>
              <w:rPr>
                <w:kern w:val="2"/>
                <w:szCs w:val="22"/>
                <w:lang w:eastAsia="zh-CN"/>
              </w:rPr>
              <w:t>Priority</w:t>
            </w:r>
          </w:p>
        </w:tc>
        <w:tc>
          <w:tcPr>
            <w:tcW w:w="425" w:type="dxa"/>
          </w:tcPr>
          <w:p w14:paraId="6209B6F0" w14:textId="77777777" w:rsidR="00847433" w:rsidRDefault="00000000">
            <w:pPr>
              <w:pStyle w:val="TAC"/>
              <w:rPr>
                <w:kern w:val="2"/>
                <w:szCs w:val="22"/>
              </w:rPr>
            </w:pPr>
            <w:r>
              <w:rPr>
                <w:kern w:val="2"/>
                <w:szCs w:val="22"/>
              </w:rPr>
              <w:t>O</w:t>
            </w:r>
          </w:p>
        </w:tc>
        <w:tc>
          <w:tcPr>
            <w:tcW w:w="1368" w:type="dxa"/>
          </w:tcPr>
          <w:p w14:paraId="29BC0D26" w14:textId="77777777" w:rsidR="00847433" w:rsidRDefault="00000000">
            <w:pPr>
              <w:pStyle w:val="TAL"/>
              <w:rPr>
                <w:kern w:val="2"/>
                <w:szCs w:val="22"/>
              </w:rPr>
            </w:pPr>
            <w:r>
              <w:rPr>
                <w:kern w:val="2"/>
                <w:szCs w:val="22"/>
              </w:rPr>
              <w:t>0..1</w:t>
            </w:r>
          </w:p>
        </w:tc>
        <w:tc>
          <w:tcPr>
            <w:tcW w:w="3438" w:type="dxa"/>
          </w:tcPr>
          <w:p w14:paraId="2E513D3A" w14:textId="77777777" w:rsidR="00847433" w:rsidRDefault="00000000">
            <w:pPr>
              <w:pStyle w:val="TAL"/>
              <w:rPr>
                <w:kern w:val="2"/>
                <w:szCs w:val="22"/>
              </w:rPr>
            </w:pPr>
            <w:r>
              <w:rPr>
                <w:kern w:val="2"/>
                <w:szCs w:val="22"/>
              </w:rPr>
              <w:t>Application priority level requested for this message.</w:t>
            </w:r>
          </w:p>
        </w:tc>
        <w:tc>
          <w:tcPr>
            <w:tcW w:w="1998" w:type="dxa"/>
          </w:tcPr>
          <w:p w14:paraId="7DA6AC6A" w14:textId="77777777" w:rsidR="00847433" w:rsidRDefault="00847433">
            <w:pPr>
              <w:pStyle w:val="TAL"/>
              <w:rPr>
                <w:rFonts w:cs="Arial"/>
                <w:kern w:val="2"/>
                <w:szCs w:val="18"/>
              </w:rPr>
            </w:pPr>
          </w:p>
        </w:tc>
      </w:tr>
      <w:tr w:rsidR="00847433" w14:paraId="2AB36EA5" w14:textId="77777777">
        <w:trPr>
          <w:jc w:val="center"/>
        </w:trPr>
        <w:tc>
          <w:tcPr>
            <w:tcW w:w="1430" w:type="dxa"/>
          </w:tcPr>
          <w:p w14:paraId="44E076E6" w14:textId="77777777" w:rsidR="00847433" w:rsidRDefault="00000000">
            <w:pPr>
              <w:pStyle w:val="TAL"/>
              <w:rPr>
                <w:kern w:val="2"/>
                <w:szCs w:val="22"/>
              </w:rPr>
            </w:pPr>
            <w:r>
              <w:rPr>
                <w:kern w:val="2"/>
                <w:szCs w:val="22"/>
                <w:lang w:eastAsia="zh-CN"/>
              </w:rPr>
              <w:t>segInd</w:t>
            </w:r>
          </w:p>
        </w:tc>
        <w:tc>
          <w:tcPr>
            <w:tcW w:w="1006" w:type="dxa"/>
          </w:tcPr>
          <w:p w14:paraId="723E32B0" w14:textId="77777777" w:rsidR="00847433" w:rsidRDefault="00000000">
            <w:pPr>
              <w:pStyle w:val="TAL"/>
              <w:rPr>
                <w:kern w:val="2"/>
                <w:szCs w:val="22"/>
              </w:rPr>
            </w:pPr>
            <w:r>
              <w:rPr>
                <w:kern w:val="2"/>
                <w:szCs w:val="22"/>
                <w:lang w:eastAsia="zh-CN"/>
              </w:rPr>
              <w:t>boolean</w:t>
            </w:r>
          </w:p>
        </w:tc>
        <w:tc>
          <w:tcPr>
            <w:tcW w:w="425" w:type="dxa"/>
          </w:tcPr>
          <w:p w14:paraId="572B81AC" w14:textId="77777777" w:rsidR="00847433" w:rsidRDefault="00000000">
            <w:pPr>
              <w:pStyle w:val="TAC"/>
              <w:rPr>
                <w:kern w:val="2"/>
                <w:szCs w:val="22"/>
              </w:rPr>
            </w:pPr>
            <w:r>
              <w:rPr>
                <w:kern w:val="2"/>
                <w:szCs w:val="22"/>
              </w:rPr>
              <w:t>O</w:t>
            </w:r>
          </w:p>
        </w:tc>
        <w:tc>
          <w:tcPr>
            <w:tcW w:w="1368" w:type="dxa"/>
          </w:tcPr>
          <w:p w14:paraId="3B1A8784" w14:textId="77777777" w:rsidR="00847433" w:rsidRDefault="00000000">
            <w:pPr>
              <w:pStyle w:val="TAL"/>
              <w:rPr>
                <w:kern w:val="2"/>
                <w:szCs w:val="22"/>
              </w:rPr>
            </w:pPr>
            <w:r>
              <w:rPr>
                <w:kern w:val="2"/>
                <w:szCs w:val="22"/>
              </w:rPr>
              <w:t>0..1</w:t>
            </w:r>
          </w:p>
        </w:tc>
        <w:tc>
          <w:tcPr>
            <w:tcW w:w="3438" w:type="dxa"/>
          </w:tcPr>
          <w:p w14:paraId="03CD993D" w14:textId="77777777" w:rsidR="00847433" w:rsidRDefault="00000000">
            <w:pPr>
              <w:pStyle w:val="TAL"/>
              <w:rPr>
                <w:kern w:val="2"/>
                <w:szCs w:val="22"/>
                <w:lang w:eastAsia="zh-CN"/>
              </w:rPr>
            </w:pPr>
            <w:r>
              <w:rPr>
                <w:kern w:val="2"/>
                <w:szCs w:val="22"/>
              </w:rPr>
              <w:t>Indicates this message is part of a segmented message.</w:t>
            </w:r>
          </w:p>
          <w:p w14:paraId="017C7B2D" w14:textId="77777777" w:rsidR="00847433" w:rsidRDefault="00000000">
            <w:pPr>
              <w:pStyle w:val="TAL"/>
              <w:rPr>
                <w:kern w:val="2"/>
                <w:szCs w:val="22"/>
                <w:lang w:eastAsia="zh-CN"/>
              </w:rPr>
            </w:pPr>
            <w:r>
              <w:rPr>
                <w:kern w:val="2"/>
                <w:szCs w:val="22"/>
                <w:lang w:eastAsia="zh-CN"/>
              </w:rPr>
              <w:t>Set to "true" if the message is part of a segmented message. otherwise set to "false". Default value is "false".</w:t>
            </w:r>
          </w:p>
        </w:tc>
        <w:tc>
          <w:tcPr>
            <w:tcW w:w="1998" w:type="dxa"/>
          </w:tcPr>
          <w:p w14:paraId="1F8E21CD" w14:textId="77777777" w:rsidR="00847433" w:rsidRDefault="00847433">
            <w:pPr>
              <w:pStyle w:val="TAL"/>
              <w:rPr>
                <w:rFonts w:cs="Arial"/>
                <w:kern w:val="2"/>
                <w:szCs w:val="18"/>
              </w:rPr>
            </w:pPr>
          </w:p>
        </w:tc>
      </w:tr>
      <w:tr w:rsidR="00847433" w14:paraId="3495572F" w14:textId="77777777">
        <w:trPr>
          <w:jc w:val="center"/>
        </w:trPr>
        <w:tc>
          <w:tcPr>
            <w:tcW w:w="1430" w:type="dxa"/>
          </w:tcPr>
          <w:p w14:paraId="40A8859F" w14:textId="77777777" w:rsidR="00847433" w:rsidRDefault="00000000">
            <w:pPr>
              <w:pStyle w:val="TAL"/>
              <w:rPr>
                <w:kern w:val="2"/>
                <w:szCs w:val="22"/>
              </w:rPr>
            </w:pPr>
            <w:r>
              <w:rPr>
                <w:kern w:val="2"/>
                <w:szCs w:val="22"/>
                <w:lang w:eastAsia="zh-CN"/>
              </w:rPr>
              <w:t>segParams</w:t>
            </w:r>
          </w:p>
        </w:tc>
        <w:tc>
          <w:tcPr>
            <w:tcW w:w="1006" w:type="dxa"/>
          </w:tcPr>
          <w:p w14:paraId="1C1B0682" w14:textId="77777777" w:rsidR="00847433" w:rsidRDefault="00000000">
            <w:pPr>
              <w:pStyle w:val="TAL"/>
              <w:rPr>
                <w:kern w:val="2"/>
                <w:szCs w:val="22"/>
              </w:rPr>
            </w:pPr>
            <w:r>
              <w:rPr>
                <w:kern w:val="2"/>
                <w:szCs w:val="22"/>
                <w:lang w:eastAsia="zh-CN"/>
              </w:rPr>
              <w:t>MessageSegmentParameters</w:t>
            </w:r>
          </w:p>
        </w:tc>
        <w:tc>
          <w:tcPr>
            <w:tcW w:w="425" w:type="dxa"/>
          </w:tcPr>
          <w:p w14:paraId="53D56E03" w14:textId="77777777" w:rsidR="00847433" w:rsidRDefault="00000000">
            <w:pPr>
              <w:pStyle w:val="TAC"/>
              <w:rPr>
                <w:kern w:val="2"/>
                <w:szCs w:val="22"/>
              </w:rPr>
            </w:pPr>
            <w:r>
              <w:rPr>
                <w:kern w:val="2"/>
                <w:szCs w:val="22"/>
              </w:rPr>
              <w:t>O</w:t>
            </w:r>
          </w:p>
        </w:tc>
        <w:tc>
          <w:tcPr>
            <w:tcW w:w="1368" w:type="dxa"/>
          </w:tcPr>
          <w:p w14:paraId="3DEA3930" w14:textId="77777777" w:rsidR="00847433" w:rsidRDefault="00000000">
            <w:pPr>
              <w:pStyle w:val="TAL"/>
              <w:rPr>
                <w:kern w:val="2"/>
                <w:szCs w:val="22"/>
              </w:rPr>
            </w:pPr>
            <w:r>
              <w:rPr>
                <w:kern w:val="2"/>
                <w:szCs w:val="22"/>
              </w:rPr>
              <w:t>0..1</w:t>
            </w:r>
          </w:p>
        </w:tc>
        <w:tc>
          <w:tcPr>
            <w:tcW w:w="3438" w:type="dxa"/>
          </w:tcPr>
          <w:p w14:paraId="5DA0C6F2" w14:textId="77777777" w:rsidR="00847433" w:rsidRDefault="00000000">
            <w:pPr>
              <w:pStyle w:val="TAL"/>
              <w:rPr>
                <w:kern w:val="2"/>
                <w:szCs w:val="22"/>
                <w:lang w:eastAsia="zh-CN"/>
              </w:rPr>
            </w:pPr>
            <w:r>
              <w:rPr>
                <w:kern w:val="2"/>
                <w:szCs w:val="22"/>
                <w:lang w:eastAsia="zh-CN"/>
              </w:rPr>
              <w:t>The message segment parameters.</w:t>
            </w:r>
          </w:p>
          <w:p w14:paraId="7BFD09F4" w14:textId="77777777" w:rsidR="00847433" w:rsidRDefault="00000000">
            <w:pPr>
              <w:pStyle w:val="TAL"/>
              <w:rPr>
                <w:kern w:val="2"/>
                <w:szCs w:val="22"/>
              </w:rPr>
            </w:pPr>
            <w:r>
              <w:rPr>
                <w:kern w:val="2"/>
                <w:szCs w:val="22"/>
                <w:lang w:eastAsia="zh-CN"/>
              </w:rPr>
              <w:t>This IE shall be included only if the value of the message Segment Flag IE indicates that message Segment services are requested.</w:t>
            </w:r>
          </w:p>
        </w:tc>
        <w:tc>
          <w:tcPr>
            <w:tcW w:w="1998" w:type="dxa"/>
          </w:tcPr>
          <w:p w14:paraId="3573BFE4" w14:textId="77777777" w:rsidR="00847433" w:rsidRDefault="00847433">
            <w:pPr>
              <w:pStyle w:val="TAL"/>
              <w:rPr>
                <w:rFonts w:cs="Arial"/>
                <w:kern w:val="2"/>
                <w:szCs w:val="18"/>
              </w:rPr>
            </w:pPr>
          </w:p>
        </w:tc>
      </w:tr>
      <w:tr w:rsidR="00847433" w14:paraId="5F19A350" w14:textId="77777777">
        <w:trPr>
          <w:jc w:val="center"/>
        </w:trPr>
        <w:tc>
          <w:tcPr>
            <w:tcW w:w="1430" w:type="dxa"/>
          </w:tcPr>
          <w:p w14:paraId="603E793E" w14:textId="77777777" w:rsidR="00847433" w:rsidRDefault="00000000">
            <w:pPr>
              <w:pStyle w:val="TAL"/>
              <w:rPr>
                <w:kern w:val="2"/>
                <w:szCs w:val="22"/>
              </w:rPr>
            </w:pPr>
            <w:r>
              <w:rPr>
                <w:kern w:val="2"/>
                <w:szCs w:val="22"/>
                <w:lang w:eastAsia="zh-CN"/>
              </w:rPr>
              <w:t>stoAndFwInd</w:t>
            </w:r>
          </w:p>
        </w:tc>
        <w:tc>
          <w:tcPr>
            <w:tcW w:w="1006" w:type="dxa"/>
          </w:tcPr>
          <w:p w14:paraId="57BE3130" w14:textId="77777777" w:rsidR="00847433" w:rsidRDefault="00000000">
            <w:pPr>
              <w:pStyle w:val="TAL"/>
              <w:rPr>
                <w:kern w:val="2"/>
                <w:szCs w:val="22"/>
              </w:rPr>
            </w:pPr>
            <w:r>
              <w:rPr>
                <w:kern w:val="2"/>
                <w:szCs w:val="22"/>
                <w:lang w:eastAsia="zh-CN"/>
              </w:rPr>
              <w:t>boolean</w:t>
            </w:r>
          </w:p>
        </w:tc>
        <w:tc>
          <w:tcPr>
            <w:tcW w:w="425" w:type="dxa"/>
          </w:tcPr>
          <w:p w14:paraId="3671ED55" w14:textId="77777777" w:rsidR="00847433" w:rsidRDefault="00000000">
            <w:pPr>
              <w:pStyle w:val="TAC"/>
              <w:rPr>
                <w:kern w:val="2"/>
                <w:szCs w:val="22"/>
              </w:rPr>
            </w:pPr>
            <w:r>
              <w:rPr>
                <w:kern w:val="2"/>
                <w:szCs w:val="22"/>
              </w:rPr>
              <w:t>M</w:t>
            </w:r>
          </w:p>
        </w:tc>
        <w:tc>
          <w:tcPr>
            <w:tcW w:w="1368" w:type="dxa"/>
          </w:tcPr>
          <w:p w14:paraId="4BAAA920" w14:textId="77777777" w:rsidR="00847433" w:rsidRDefault="00000000">
            <w:pPr>
              <w:pStyle w:val="TAL"/>
              <w:rPr>
                <w:kern w:val="2"/>
                <w:szCs w:val="22"/>
              </w:rPr>
            </w:pPr>
            <w:r>
              <w:rPr>
                <w:kern w:val="2"/>
                <w:szCs w:val="22"/>
              </w:rPr>
              <w:t>1</w:t>
            </w:r>
          </w:p>
        </w:tc>
        <w:tc>
          <w:tcPr>
            <w:tcW w:w="3438" w:type="dxa"/>
          </w:tcPr>
          <w:p w14:paraId="6D2702E5" w14:textId="77777777" w:rsidR="00847433" w:rsidRDefault="00000000">
            <w:pPr>
              <w:pStyle w:val="TAL"/>
              <w:rPr>
                <w:kern w:val="2"/>
                <w:szCs w:val="22"/>
                <w:lang w:eastAsia="zh-CN"/>
              </w:rPr>
            </w:pPr>
            <w:r>
              <w:rPr>
                <w:kern w:val="2"/>
                <w:szCs w:val="22"/>
                <w:lang w:eastAsia="zh-CN"/>
              </w:rPr>
              <w:t>An indicator of whether store and forward services are requested for this message.</w:t>
            </w:r>
          </w:p>
          <w:p w14:paraId="0CA6F5F8" w14:textId="77777777" w:rsidR="00847433" w:rsidRDefault="00000000">
            <w:pPr>
              <w:pStyle w:val="TAL"/>
              <w:rPr>
                <w:kern w:val="2"/>
                <w:szCs w:val="22"/>
              </w:rPr>
            </w:pPr>
            <w:r>
              <w:rPr>
                <w:kern w:val="2"/>
                <w:szCs w:val="22"/>
              </w:rPr>
              <w:t>Set to "true" if it is required to store and forward services for this message. otherwise set to "false".</w:t>
            </w:r>
          </w:p>
        </w:tc>
        <w:tc>
          <w:tcPr>
            <w:tcW w:w="1998" w:type="dxa"/>
          </w:tcPr>
          <w:p w14:paraId="7C36D86C" w14:textId="77777777" w:rsidR="00847433" w:rsidRDefault="00847433">
            <w:pPr>
              <w:pStyle w:val="TAL"/>
              <w:rPr>
                <w:rFonts w:cs="Arial"/>
                <w:kern w:val="2"/>
                <w:szCs w:val="18"/>
              </w:rPr>
            </w:pPr>
          </w:p>
        </w:tc>
      </w:tr>
      <w:tr w:rsidR="00847433" w14:paraId="269A0190" w14:textId="77777777">
        <w:trPr>
          <w:jc w:val="center"/>
        </w:trPr>
        <w:tc>
          <w:tcPr>
            <w:tcW w:w="1430" w:type="dxa"/>
          </w:tcPr>
          <w:p w14:paraId="759B2C78" w14:textId="77777777" w:rsidR="00847433" w:rsidRDefault="00000000">
            <w:pPr>
              <w:pStyle w:val="TAL"/>
              <w:rPr>
                <w:kern w:val="2"/>
                <w:szCs w:val="22"/>
              </w:rPr>
            </w:pPr>
            <w:r>
              <w:rPr>
                <w:kern w:val="2"/>
                <w:szCs w:val="22"/>
                <w:lang w:eastAsia="zh-CN"/>
              </w:rPr>
              <w:t>stoAndFwParams</w:t>
            </w:r>
          </w:p>
        </w:tc>
        <w:tc>
          <w:tcPr>
            <w:tcW w:w="1006" w:type="dxa"/>
          </w:tcPr>
          <w:p w14:paraId="5D05F3D3" w14:textId="77777777" w:rsidR="00847433" w:rsidRDefault="00000000">
            <w:pPr>
              <w:pStyle w:val="TAL"/>
              <w:rPr>
                <w:kern w:val="2"/>
                <w:szCs w:val="22"/>
              </w:rPr>
            </w:pPr>
            <w:r>
              <w:rPr>
                <w:kern w:val="2"/>
                <w:szCs w:val="22"/>
                <w:lang w:eastAsia="zh-CN"/>
              </w:rPr>
              <w:t>StoreAndForwardParameters</w:t>
            </w:r>
          </w:p>
        </w:tc>
        <w:tc>
          <w:tcPr>
            <w:tcW w:w="425" w:type="dxa"/>
          </w:tcPr>
          <w:p w14:paraId="4867C5C9" w14:textId="77777777" w:rsidR="00847433" w:rsidRDefault="00000000">
            <w:pPr>
              <w:pStyle w:val="TAC"/>
              <w:rPr>
                <w:kern w:val="2"/>
                <w:szCs w:val="22"/>
              </w:rPr>
            </w:pPr>
            <w:r>
              <w:rPr>
                <w:kern w:val="2"/>
                <w:szCs w:val="22"/>
              </w:rPr>
              <w:t>O</w:t>
            </w:r>
          </w:p>
        </w:tc>
        <w:tc>
          <w:tcPr>
            <w:tcW w:w="1368" w:type="dxa"/>
          </w:tcPr>
          <w:p w14:paraId="501B8B95" w14:textId="77777777" w:rsidR="00847433" w:rsidRDefault="00000000">
            <w:pPr>
              <w:pStyle w:val="TAL"/>
              <w:rPr>
                <w:kern w:val="2"/>
                <w:szCs w:val="22"/>
              </w:rPr>
            </w:pPr>
            <w:r>
              <w:rPr>
                <w:kern w:val="2"/>
                <w:szCs w:val="22"/>
              </w:rPr>
              <w:t>0..1</w:t>
            </w:r>
          </w:p>
        </w:tc>
        <w:tc>
          <w:tcPr>
            <w:tcW w:w="3438" w:type="dxa"/>
          </w:tcPr>
          <w:p w14:paraId="4BC6AB9E" w14:textId="77777777" w:rsidR="00847433" w:rsidRDefault="00000000">
            <w:pPr>
              <w:pStyle w:val="TAL"/>
              <w:rPr>
                <w:kern w:val="2"/>
                <w:szCs w:val="22"/>
              </w:rPr>
            </w:pPr>
            <w:r>
              <w:rPr>
                <w:kern w:val="2"/>
                <w:szCs w:val="22"/>
                <w:lang w:eastAsia="zh-CN"/>
              </w:rPr>
              <w:t>Parameters used by MSGin5G Server for providing store and forward services, This IE shall be included only if the value of the Store and forward flag IE indicates that store and forward services are requested.</w:t>
            </w:r>
          </w:p>
        </w:tc>
        <w:tc>
          <w:tcPr>
            <w:tcW w:w="1998" w:type="dxa"/>
          </w:tcPr>
          <w:p w14:paraId="1FB2BA19" w14:textId="77777777" w:rsidR="00847433" w:rsidRDefault="00847433">
            <w:pPr>
              <w:pStyle w:val="TAL"/>
              <w:rPr>
                <w:rFonts w:cs="Arial"/>
                <w:kern w:val="2"/>
                <w:szCs w:val="18"/>
              </w:rPr>
            </w:pPr>
          </w:p>
        </w:tc>
      </w:tr>
      <w:tr w:rsidR="00847433" w14:paraId="06A88096" w14:textId="77777777">
        <w:trPr>
          <w:jc w:val="center"/>
        </w:trPr>
        <w:tc>
          <w:tcPr>
            <w:tcW w:w="1430" w:type="dxa"/>
          </w:tcPr>
          <w:p w14:paraId="7D3AB8CA" w14:textId="77777777" w:rsidR="00847433" w:rsidRDefault="00000000">
            <w:pPr>
              <w:pStyle w:val="TAL"/>
              <w:rPr>
                <w:kern w:val="2"/>
                <w:szCs w:val="22"/>
              </w:rPr>
            </w:pPr>
            <w:r>
              <w:rPr>
                <w:kern w:val="2"/>
                <w:szCs w:val="22"/>
                <w:lang w:eastAsia="zh-CN"/>
              </w:rPr>
              <w:t>latency</w:t>
            </w:r>
          </w:p>
        </w:tc>
        <w:tc>
          <w:tcPr>
            <w:tcW w:w="1006" w:type="dxa"/>
          </w:tcPr>
          <w:p w14:paraId="50D02886" w14:textId="77777777" w:rsidR="00847433" w:rsidRDefault="00000000">
            <w:pPr>
              <w:pStyle w:val="TAL"/>
              <w:rPr>
                <w:kern w:val="2"/>
                <w:szCs w:val="22"/>
              </w:rPr>
            </w:pPr>
            <w:r>
              <w:rPr>
                <w:kern w:val="2"/>
                <w:szCs w:val="22"/>
              </w:rPr>
              <w:t>integer</w:t>
            </w:r>
          </w:p>
        </w:tc>
        <w:tc>
          <w:tcPr>
            <w:tcW w:w="425" w:type="dxa"/>
          </w:tcPr>
          <w:p w14:paraId="5CAF825B" w14:textId="77777777" w:rsidR="00847433" w:rsidRDefault="00000000">
            <w:pPr>
              <w:pStyle w:val="TAC"/>
              <w:rPr>
                <w:kern w:val="2"/>
                <w:szCs w:val="22"/>
              </w:rPr>
            </w:pPr>
            <w:r>
              <w:rPr>
                <w:kern w:val="2"/>
                <w:szCs w:val="22"/>
              </w:rPr>
              <w:t>O</w:t>
            </w:r>
          </w:p>
        </w:tc>
        <w:tc>
          <w:tcPr>
            <w:tcW w:w="1368" w:type="dxa"/>
          </w:tcPr>
          <w:p w14:paraId="5428C98E" w14:textId="77777777" w:rsidR="00847433" w:rsidRDefault="00000000">
            <w:pPr>
              <w:pStyle w:val="TAL"/>
              <w:rPr>
                <w:kern w:val="2"/>
                <w:szCs w:val="22"/>
              </w:rPr>
            </w:pPr>
            <w:r>
              <w:rPr>
                <w:kern w:val="2"/>
                <w:szCs w:val="22"/>
              </w:rPr>
              <w:t>0..1</w:t>
            </w:r>
          </w:p>
        </w:tc>
        <w:tc>
          <w:tcPr>
            <w:tcW w:w="3438" w:type="dxa"/>
          </w:tcPr>
          <w:p w14:paraId="3BC92706" w14:textId="77777777" w:rsidR="00847433" w:rsidRDefault="00000000">
            <w:pPr>
              <w:pStyle w:val="TAL"/>
              <w:rPr>
                <w:kern w:val="2"/>
                <w:szCs w:val="22"/>
              </w:rPr>
            </w:pPr>
            <w:r>
              <w:rPr>
                <w:kern w:val="2"/>
                <w:szCs w:val="22"/>
                <w:lang w:eastAsia="zh-CN"/>
              </w:rPr>
              <w:t>The latency requirement for the message which only applies to AS Originating MSGin5G Message. Unit: millisecond</w:t>
            </w:r>
            <w:r>
              <w:rPr>
                <w:kern w:val="2"/>
                <w:szCs w:val="22"/>
              </w:rPr>
              <w:t>.</w:t>
            </w:r>
          </w:p>
        </w:tc>
        <w:tc>
          <w:tcPr>
            <w:tcW w:w="1998" w:type="dxa"/>
          </w:tcPr>
          <w:p w14:paraId="2EEAF43C" w14:textId="77777777" w:rsidR="00847433" w:rsidRDefault="00847433">
            <w:pPr>
              <w:pStyle w:val="TAL"/>
              <w:rPr>
                <w:rFonts w:cs="Arial"/>
                <w:kern w:val="2"/>
                <w:szCs w:val="18"/>
              </w:rPr>
            </w:pPr>
          </w:p>
        </w:tc>
      </w:tr>
      <w:tr w:rsidR="00847433" w14:paraId="4F2943A3" w14:textId="77777777">
        <w:trPr>
          <w:jc w:val="center"/>
        </w:trPr>
        <w:tc>
          <w:tcPr>
            <w:tcW w:w="9665" w:type="dxa"/>
            <w:gridSpan w:val="6"/>
          </w:tcPr>
          <w:p w14:paraId="0959A55B" w14:textId="77777777" w:rsidR="00847433" w:rsidRDefault="00000000">
            <w:pPr>
              <w:pStyle w:val="TAN"/>
              <w:rPr>
                <w:kern w:val="2"/>
                <w:szCs w:val="22"/>
              </w:rPr>
            </w:pPr>
            <w:r>
              <w:rPr>
                <w:kern w:val="2"/>
                <w:szCs w:val="22"/>
              </w:rPr>
              <w:t>NOTE:</w:t>
            </w:r>
            <w:r>
              <w:rPr>
                <w:kern w:val="2"/>
                <w:szCs w:val="22"/>
                <w:lang w:eastAsia="zh-CN"/>
              </w:rPr>
              <w:tab/>
              <w:t>Only "AS" is applicable to the addrType attribute in the Address data type to represent the originating type of message request.</w:t>
            </w:r>
          </w:p>
        </w:tc>
      </w:tr>
    </w:tbl>
    <w:p w14:paraId="7D14AB2A" w14:textId="77777777" w:rsidR="00847433" w:rsidRDefault="00847433">
      <w:pPr>
        <w:rPr>
          <w:lang w:eastAsia="zh-CN"/>
        </w:rPr>
      </w:pPr>
    </w:p>
    <w:p w14:paraId="1CF75A21" w14:textId="77777777" w:rsidR="00847433" w:rsidRDefault="00000000">
      <w:pPr>
        <w:pStyle w:val="Heading5"/>
        <w:rPr>
          <w:lang w:eastAsia="zh-CN"/>
        </w:rPr>
      </w:pPr>
      <w:bookmarkStart w:id="948" w:name="_Toc97197173"/>
      <w:bookmarkStart w:id="949" w:name="_Toc96996767"/>
      <w:bookmarkStart w:id="950" w:name="_Toc93878997"/>
      <w:bookmarkStart w:id="951" w:name="_Toc153793056"/>
      <w:r>
        <w:rPr>
          <w:lang w:eastAsia="zh-CN"/>
        </w:rPr>
        <w:lastRenderedPageBreak/>
        <w:t>8.2.5.2.3</w:t>
      </w:r>
      <w:r>
        <w:rPr>
          <w:lang w:eastAsia="zh-CN"/>
        </w:rPr>
        <w:tab/>
        <w:t>Type:UE</w:t>
      </w:r>
      <w:r>
        <w:t>MessageDelivery</w:t>
      </w:r>
      <w:bookmarkEnd w:id="948"/>
      <w:bookmarkEnd w:id="949"/>
      <w:bookmarkEnd w:id="950"/>
      <w:bookmarkEnd w:id="951"/>
    </w:p>
    <w:p w14:paraId="58495ECE" w14:textId="77777777" w:rsidR="00847433" w:rsidRDefault="00000000">
      <w:pPr>
        <w:pStyle w:val="TH"/>
      </w:pPr>
      <w:r>
        <w:t>Table 8.</w:t>
      </w:r>
      <w:r>
        <w:rPr>
          <w:lang w:eastAsia="zh-CN"/>
        </w:rPr>
        <w:t>2</w:t>
      </w:r>
      <w:r>
        <w:t>.5.2.</w:t>
      </w:r>
      <w:r>
        <w:rPr>
          <w:lang w:eastAsia="zh-CN"/>
        </w:rPr>
        <w:t>3</w:t>
      </w:r>
      <w:r>
        <w:t>-1: Definition of type UEMessageDelivery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407245A2" w14:textId="77777777">
        <w:trPr>
          <w:jc w:val="center"/>
        </w:trPr>
        <w:tc>
          <w:tcPr>
            <w:tcW w:w="1430" w:type="dxa"/>
            <w:shd w:val="clear" w:color="auto" w:fill="C0C0C0"/>
          </w:tcPr>
          <w:p w14:paraId="11C6F53B" w14:textId="77777777" w:rsidR="00847433" w:rsidRDefault="00000000">
            <w:pPr>
              <w:pStyle w:val="TAH"/>
              <w:rPr>
                <w:kern w:val="2"/>
                <w:szCs w:val="22"/>
              </w:rPr>
            </w:pPr>
            <w:r>
              <w:rPr>
                <w:kern w:val="2"/>
                <w:szCs w:val="22"/>
              </w:rPr>
              <w:t>Attribute name</w:t>
            </w:r>
          </w:p>
        </w:tc>
        <w:tc>
          <w:tcPr>
            <w:tcW w:w="1006" w:type="dxa"/>
            <w:shd w:val="clear" w:color="auto" w:fill="C0C0C0"/>
          </w:tcPr>
          <w:p w14:paraId="18BA9D98" w14:textId="77777777" w:rsidR="00847433" w:rsidRDefault="00000000">
            <w:pPr>
              <w:pStyle w:val="TAH"/>
              <w:rPr>
                <w:kern w:val="2"/>
                <w:szCs w:val="22"/>
              </w:rPr>
            </w:pPr>
            <w:r>
              <w:rPr>
                <w:kern w:val="2"/>
                <w:szCs w:val="22"/>
              </w:rPr>
              <w:t>Data type</w:t>
            </w:r>
          </w:p>
        </w:tc>
        <w:tc>
          <w:tcPr>
            <w:tcW w:w="425" w:type="dxa"/>
            <w:shd w:val="clear" w:color="auto" w:fill="C0C0C0"/>
          </w:tcPr>
          <w:p w14:paraId="4A3C9CCC" w14:textId="77777777" w:rsidR="00847433" w:rsidRDefault="00000000">
            <w:pPr>
              <w:pStyle w:val="TAH"/>
              <w:rPr>
                <w:kern w:val="2"/>
                <w:szCs w:val="22"/>
              </w:rPr>
            </w:pPr>
            <w:r>
              <w:rPr>
                <w:kern w:val="2"/>
                <w:szCs w:val="22"/>
              </w:rPr>
              <w:t>P</w:t>
            </w:r>
          </w:p>
        </w:tc>
        <w:tc>
          <w:tcPr>
            <w:tcW w:w="1368" w:type="dxa"/>
            <w:shd w:val="clear" w:color="auto" w:fill="C0C0C0"/>
          </w:tcPr>
          <w:p w14:paraId="12580A04"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5684EF01"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44D1D201" w14:textId="77777777" w:rsidR="00847433" w:rsidRDefault="00000000">
            <w:pPr>
              <w:pStyle w:val="TAH"/>
              <w:rPr>
                <w:rFonts w:cs="Arial"/>
                <w:kern w:val="2"/>
                <w:szCs w:val="18"/>
              </w:rPr>
            </w:pPr>
            <w:r>
              <w:rPr>
                <w:kern w:val="2"/>
                <w:szCs w:val="22"/>
              </w:rPr>
              <w:t>Applicability</w:t>
            </w:r>
          </w:p>
        </w:tc>
      </w:tr>
      <w:tr w:rsidR="00847433" w14:paraId="737A1B5C" w14:textId="77777777">
        <w:trPr>
          <w:jc w:val="center"/>
        </w:trPr>
        <w:tc>
          <w:tcPr>
            <w:tcW w:w="1430" w:type="dxa"/>
          </w:tcPr>
          <w:p w14:paraId="7AE62673" w14:textId="77777777" w:rsidR="00847433" w:rsidRDefault="00000000">
            <w:pPr>
              <w:pStyle w:val="TAL"/>
              <w:rPr>
                <w:kern w:val="2"/>
                <w:szCs w:val="22"/>
              </w:rPr>
            </w:pPr>
            <w:r>
              <w:rPr>
                <w:kern w:val="2"/>
                <w:szCs w:val="22"/>
                <w:lang w:eastAsia="zh-CN"/>
              </w:rPr>
              <w:t>oriAddr</w:t>
            </w:r>
          </w:p>
        </w:tc>
        <w:tc>
          <w:tcPr>
            <w:tcW w:w="1006" w:type="dxa"/>
          </w:tcPr>
          <w:p w14:paraId="6A5DF85F" w14:textId="77777777" w:rsidR="00847433" w:rsidRDefault="00000000">
            <w:pPr>
              <w:pStyle w:val="TAL"/>
              <w:rPr>
                <w:kern w:val="2"/>
                <w:szCs w:val="22"/>
              </w:rPr>
            </w:pPr>
            <w:r>
              <w:rPr>
                <w:kern w:val="2"/>
                <w:szCs w:val="22"/>
              </w:rPr>
              <w:t>Address</w:t>
            </w:r>
          </w:p>
        </w:tc>
        <w:tc>
          <w:tcPr>
            <w:tcW w:w="425" w:type="dxa"/>
          </w:tcPr>
          <w:p w14:paraId="320E3240" w14:textId="77777777" w:rsidR="00847433" w:rsidRDefault="00000000">
            <w:pPr>
              <w:pStyle w:val="TAC"/>
              <w:rPr>
                <w:kern w:val="2"/>
                <w:szCs w:val="22"/>
              </w:rPr>
            </w:pPr>
            <w:r>
              <w:rPr>
                <w:kern w:val="2"/>
                <w:szCs w:val="22"/>
              </w:rPr>
              <w:t>M</w:t>
            </w:r>
          </w:p>
        </w:tc>
        <w:tc>
          <w:tcPr>
            <w:tcW w:w="1368" w:type="dxa"/>
          </w:tcPr>
          <w:p w14:paraId="65AA7DA4" w14:textId="77777777" w:rsidR="00847433" w:rsidRDefault="00000000">
            <w:pPr>
              <w:pStyle w:val="TAL"/>
              <w:rPr>
                <w:kern w:val="2"/>
                <w:szCs w:val="22"/>
              </w:rPr>
            </w:pPr>
            <w:r>
              <w:rPr>
                <w:kern w:val="2"/>
                <w:szCs w:val="22"/>
              </w:rPr>
              <w:t>1</w:t>
            </w:r>
          </w:p>
        </w:tc>
        <w:tc>
          <w:tcPr>
            <w:tcW w:w="3438" w:type="dxa"/>
          </w:tcPr>
          <w:p w14:paraId="58A2E5DA" w14:textId="77777777" w:rsidR="00847433" w:rsidRDefault="00000000">
            <w:pPr>
              <w:pStyle w:val="TAL"/>
              <w:rPr>
                <w:rFonts w:cs="Arial"/>
                <w:kern w:val="2"/>
                <w:szCs w:val="18"/>
              </w:rPr>
            </w:pPr>
            <w:r>
              <w:rPr>
                <w:kern w:val="2"/>
                <w:szCs w:val="22"/>
              </w:rPr>
              <w:t>The service identity of the sending Leg</w:t>
            </w:r>
            <w:r>
              <w:rPr>
                <w:kern w:val="2"/>
                <w:szCs w:val="22"/>
                <w:lang w:eastAsia="zh-CN"/>
              </w:rPr>
              <w:t>acy 3GPP UE or Non-3GPP UE (NOTE)</w:t>
            </w:r>
            <w:r>
              <w:rPr>
                <w:kern w:val="2"/>
                <w:szCs w:val="22"/>
              </w:rPr>
              <w:t>.</w:t>
            </w:r>
          </w:p>
        </w:tc>
        <w:tc>
          <w:tcPr>
            <w:tcW w:w="1998" w:type="dxa"/>
          </w:tcPr>
          <w:p w14:paraId="7C58BDE6" w14:textId="77777777" w:rsidR="00847433" w:rsidRDefault="00847433">
            <w:pPr>
              <w:pStyle w:val="TAL"/>
              <w:rPr>
                <w:rFonts w:cs="Arial"/>
                <w:kern w:val="2"/>
                <w:szCs w:val="18"/>
              </w:rPr>
            </w:pPr>
          </w:p>
        </w:tc>
      </w:tr>
      <w:tr w:rsidR="00847433" w14:paraId="1D231BEB" w14:textId="77777777">
        <w:trPr>
          <w:jc w:val="center"/>
        </w:trPr>
        <w:tc>
          <w:tcPr>
            <w:tcW w:w="1430" w:type="dxa"/>
          </w:tcPr>
          <w:p w14:paraId="2E788D89" w14:textId="77777777" w:rsidR="00847433" w:rsidRDefault="00000000">
            <w:pPr>
              <w:pStyle w:val="TAL"/>
              <w:rPr>
                <w:kern w:val="2"/>
                <w:szCs w:val="22"/>
              </w:rPr>
            </w:pPr>
            <w:r>
              <w:rPr>
                <w:kern w:val="2"/>
                <w:szCs w:val="22"/>
                <w:lang w:eastAsia="zh-CN"/>
              </w:rPr>
              <w:t>destAddr</w:t>
            </w:r>
          </w:p>
        </w:tc>
        <w:tc>
          <w:tcPr>
            <w:tcW w:w="1006" w:type="dxa"/>
          </w:tcPr>
          <w:p w14:paraId="61DA9703" w14:textId="77777777" w:rsidR="00847433" w:rsidRDefault="00000000">
            <w:pPr>
              <w:pStyle w:val="TAL"/>
              <w:rPr>
                <w:kern w:val="2"/>
                <w:szCs w:val="22"/>
              </w:rPr>
            </w:pPr>
            <w:r>
              <w:rPr>
                <w:kern w:val="2"/>
                <w:szCs w:val="22"/>
              </w:rPr>
              <w:t>Address</w:t>
            </w:r>
          </w:p>
        </w:tc>
        <w:tc>
          <w:tcPr>
            <w:tcW w:w="425" w:type="dxa"/>
          </w:tcPr>
          <w:p w14:paraId="19E02A8E" w14:textId="77777777" w:rsidR="00847433" w:rsidRDefault="00000000">
            <w:pPr>
              <w:pStyle w:val="TAC"/>
              <w:rPr>
                <w:kern w:val="2"/>
                <w:szCs w:val="22"/>
              </w:rPr>
            </w:pPr>
            <w:r>
              <w:rPr>
                <w:kern w:val="2"/>
                <w:szCs w:val="22"/>
              </w:rPr>
              <w:t>M</w:t>
            </w:r>
          </w:p>
        </w:tc>
        <w:tc>
          <w:tcPr>
            <w:tcW w:w="1368" w:type="dxa"/>
          </w:tcPr>
          <w:p w14:paraId="47CD429B" w14:textId="77777777" w:rsidR="00847433" w:rsidRDefault="00000000">
            <w:pPr>
              <w:pStyle w:val="TAL"/>
              <w:rPr>
                <w:kern w:val="2"/>
                <w:szCs w:val="22"/>
              </w:rPr>
            </w:pPr>
            <w:r>
              <w:rPr>
                <w:kern w:val="2"/>
                <w:szCs w:val="22"/>
              </w:rPr>
              <w:t>1</w:t>
            </w:r>
          </w:p>
        </w:tc>
        <w:tc>
          <w:tcPr>
            <w:tcW w:w="3438" w:type="dxa"/>
          </w:tcPr>
          <w:p w14:paraId="288116EA" w14:textId="77777777" w:rsidR="00847433" w:rsidRDefault="00000000">
            <w:pPr>
              <w:pStyle w:val="TAL"/>
              <w:rPr>
                <w:kern w:val="2"/>
                <w:szCs w:val="22"/>
              </w:rPr>
            </w:pPr>
            <w:r>
              <w:rPr>
                <w:kern w:val="2"/>
                <w:szCs w:val="22"/>
                <w:lang w:eastAsia="zh-CN"/>
              </w:rPr>
              <w:t>T</w:t>
            </w:r>
            <w:r>
              <w:rPr>
                <w:kern w:val="2"/>
                <w:szCs w:val="22"/>
              </w:rPr>
              <w:t>he service identity of the receiving Application Server or MSGin5G UE</w:t>
            </w:r>
            <w:r>
              <w:rPr>
                <w:kern w:val="2"/>
                <w:szCs w:val="22"/>
                <w:lang w:eastAsia="zh-CN"/>
              </w:rPr>
              <w:t>.</w:t>
            </w:r>
          </w:p>
        </w:tc>
        <w:tc>
          <w:tcPr>
            <w:tcW w:w="1998" w:type="dxa"/>
          </w:tcPr>
          <w:p w14:paraId="7B58EA58" w14:textId="77777777" w:rsidR="00847433" w:rsidRDefault="00847433">
            <w:pPr>
              <w:pStyle w:val="TAL"/>
              <w:rPr>
                <w:rFonts w:cs="Arial"/>
                <w:kern w:val="2"/>
                <w:szCs w:val="18"/>
              </w:rPr>
            </w:pPr>
          </w:p>
        </w:tc>
      </w:tr>
      <w:tr w:rsidR="00847433" w14:paraId="0B2731FE" w14:textId="77777777">
        <w:trPr>
          <w:jc w:val="center"/>
        </w:trPr>
        <w:tc>
          <w:tcPr>
            <w:tcW w:w="1430" w:type="dxa"/>
          </w:tcPr>
          <w:p w14:paraId="66F2DA37" w14:textId="77777777" w:rsidR="00847433" w:rsidRDefault="00000000">
            <w:pPr>
              <w:pStyle w:val="TAL"/>
              <w:rPr>
                <w:kern w:val="2"/>
                <w:szCs w:val="22"/>
              </w:rPr>
            </w:pPr>
            <w:r>
              <w:rPr>
                <w:kern w:val="2"/>
                <w:szCs w:val="22"/>
                <w:lang w:eastAsia="zh-CN"/>
              </w:rPr>
              <w:t>appId</w:t>
            </w:r>
          </w:p>
        </w:tc>
        <w:tc>
          <w:tcPr>
            <w:tcW w:w="1006" w:type="dxa"/>
          </w:tcPr>
          <w:p w14:paraId="0DAA53A3" w14:textId="77777777" w:rsidR="00847433" w:rsidRDefault="00000000">
            <w:pPr>
              <w:pStyle w:val="TAL"/>
              <w:rPr>
                <w:kern w:val="2"/>
                <w:szCs w:val="22"/>
              </w:rPr>
            </w:pPr>
            <w:r>
              <w:rPr>
                <w:kern w:val="2"/>
                <w:szCs w:val="22"/>
              </w:rPr>
              <w:t>string</w:t>
            </w:r>
          </w:p>
        </w:tc>
        <w:tc>
          <w:tcPr>
            <w:tcW w:w="425" w:type="dxa"/>
          </w:tcPr>
          <w:p w14:paraId="5A575E05" w14:textId="77777777" w:rsidR="00847433" w:rsidRDefault="00000000">
            <w:pPr>
              <w:pStyle w:val="TAC"/>
              <w:rPr>
                <w:kern w:val="2"/>
                <w:szCs w:val="22"/>
              </w:rPr>
            </w:pPr>
            <w:r>
              <w:rPr>
                <w:kern w:val="2"/>
                <w:szCs w:val="22"/>
              </w:rPr>
              <w:t>O</w:t>
            </w:r>
          </w:p>
        </w:tc>
        <w:tc>
          <w:tcPr>
            <w:tcW w:w="1368" w:type="dxa"/>
          </w:tcPr>
          <w:p w14:paraId="64BEBC6E" w14:textId="77777777" w:rsidR="00847433" w:rsidRDefault="00000000">
            <w:pPr>
              <w:pStyle w:val="TAL"/>
              <w:rPr>
                <w:kern w:val="2"/>
                <w:szCs w:val="22"/>
              </w:rPr>
            </w:pPr>
            <w:r>
              <w:rPr>
                <w:kern w:val="2"/>
                <w:szCs w:val="22"/>
              </w:rPr>
              <w:t>0..1</w:t>
            </w:r>
          </w:p>
        </w:tc>
        <w:tc>
          <w:tcPr>
            <w:tcW w:w="3438" w:type="dxa"/>
          </w:tcPr>
          <w:p w14:paraId="044FC745" w14:textId="77777777" w:rsidR="00847433" w:rsidRDefault="00000000">
            <w:pPr>
              <w:pStyle w:val="TAL"/>
              <w:rPr>
                <w:kern w:val="2"/>
                <w:szCs w:val="22"/>
                <w:lang w:eastAsia="zh-CN"/>
              </w:rPr>
            </w:pPr>
            <w:r>
              <w:rPr>
                <w:kern w:val="2"/>
                <w:szCs w:val="22"/>
                <w:lang w:eastAsia="zh-CN"/>
              </w:rPr>
              <w:t xml:space="preserve">Identifies the application(s) for which the </w:t>
            </w:r>
            <w:r>
              <w:rPr>
                <w:rFonts w:hint="eastAsia"/>
                <w:kern w:val="2"/>
                <w:szCs w:val="22"/>
                <w:lang w:val="en-US" w:eastAsia="zh-CN"/>
              </w:rPr>
              <w:t>content</w:t>
            </w:r>
            <w:r>
              <w:rPr>
                <w:kern w:val="2"/>
                <w:szCs w:val="22"/>
                <w:lang w:eastAsia="zh-CN"/>
              </w:rPr>
              <w:t xml:space="preserve"> is intended.</w:t>
            </w:r>
          </w:p>
          <w:p w14:paraId="039C467C" w14:textId="77777777" w:rsidR="00847433" w:rsidRDefault="00000000">
            <w:pPr>
              <w:pStyle w:val="TAL"/>
              <w:rPr>
                <w:kern w:val="2"/>
                <w:szCs w:val="22"/>
              </w:rPr>
            </w:pPr>
            <w:r>
              <w:rPr>
                <w:kern w:val="2"/>
                <w:szCs w:val="22"/>
                <w:lang w:eastAsia="zh-CN"/>
              </w:rPr>
              <w:t>This list of Application IDs IE is required when the message is sent to one or multiple Application Clients served by same MSGin5G Client.</w:t>
            </w:r>
          </w:p>
        </w:tc>
        <w:tc>
          <w:tcPr>
            <w:tcW w:w="1998" w:type="dxa"/>
          </w:tcPr>
          <w:p w14:paraId="1D48C12A" w14:textId="77777777" w:rsidR="00847433" w:rsidRDefault="00847433">
            <w:pPr>
              <w:pStyle w:val="TAL"/>
              <w:rPr>
                <w:rFonts w:cs="Arial"/>
                <w:kern w:val="2"/>
                <w:szCs w:val="18"/>
              </w:rPr>
            </w:pPr>
          </w:p>
        </w:tc>
      </w:tr>
      <w:tr w:rsidR="00847433" w14:paraId="7225C4BA" w14:textId="77777777">
        <w:trPr>
          <w:jc w:val="center"/>
        </w:trPr>
        <w:tc>
          <w:tcPr>
            <w:tcW w:w="1430" w:type="dxa"/>
          </w:tcPr>
          <w:p w14:paraId="79B5868E" w14:textId="77777777" w:rsidR="00847433" w:rsidRDefault="00000000">
            <w:pPr>
              <w:pStyle w:val="TAL"/>
              <w:rPr>
                <w:kern w:val="2"/>
                <w:szCs w:val="22"/>
              </w:rPr>
            </w:pPr>
            <w:r>
              <w:rPr>
                <w:kern w:val="2"/>
                <w:szCs w:val="22"/>
                <w:lang w:eastAsia="zh-CN"/>
              </w:rPr>
              <w:t>msgId</w:t>
            </w:r>
          </w:p>
        </w:tc>
        <w:tc>
          <w:tcPr>
            <w:tcW w:w="1006" w:type="dxa"/>
          </w:tcPr>
          <w:p w14:paraId="43F7F903" w14:textId="77777777" w:rsidR="00847433" w:rsidRDefault="00000000">
            <w:pPr>
              <w:pStyle w:val="TAL"/>
              <w:rPr>
                <w:kern w:val="2"/>
                <w:szCs w:val="22"/>
              </w:rPr>
            </w:pPr>
            <w:r>
              <w:rPr>
                <w:kern w:val="2"/>
                <w:szCs w:val="22"/>
              </w:rPr>
              <w:t>string</w:t>
            </w:r>
          </w:p>
        </w:tc>
        <w:tc>
          <w:tcPr>
            <w:tcW w:w="425" w:type="dxa"/>
          </w:tcPr>
          <w:p w14:paraId="1B18B2A5" w14:textId="77777777" w:rsidR="00847433" w:rsidRDefault="00000000">
            <w:pPr>
              <w:pStyle w:val="TAC"/>
              <w:rPr>
                <w:kern w:val="2"/>
                <w:szCs w:val="22"/>
              </w:rPr>
            </w:pPr>
            <w:r>
              <w:rPr>
                <w:kern w:val="2"/>
                <w:szCs w:val="22"/>
              </w:rPr>
              <w:t>M</w:t>
            </w:r>
          </w:p>
        </w:tc>
        <w:tc>
          <w:tcPr>
            <w:tcW w:w="1368" w:type="dxa"/>
          </w:tcPr>
          <w:p w14:paraId="1D8A3385" w14:textId="77777777" w:rsidR="00847433" w:rsidRDefault="00000000">
            <w:pPr>
              <w:pStyle w:val="TAL"/>
              <w:rPr>
                <w:kern w:val="2"/>
                <w:szCs w:val="22"/>
              </w:rPr>
            </w:pPr>
            <w:r>
              <w:rPr>
                <w:kern w:val="2"/>
                <w:szCs w:val="22"/>
              </w:rPr>
              <w:t>1</w:t>
            </w:r>
          </w:p>
        </w:tc>
        <w:tc>
          <w:tcPr>
            <w:tcW w:w="3438" w:type="dxa"/>
          </w:tcPr>
          <w:p w14:paraId="59E7250B" w14:textId="77777777" w:rsidR="00847433" w:rsidRDefault="00000000">
            <w:pPr>
              <w:pStyle w:val="TAL"/>
              <w:rPr>
                <w:kern w:val="2"/>
                <w:szCs w:val="22"/>
              </w:rPr>
            </w:pPr>
            <w:r>
              <w:rPr>
                <w:kern w:val="2"/>
                <w:szCs w:val="22"/>
              </w:rPr>
              <w:t>Unique identifier of this message.</w:t>
            </w:r>
          </w:p>
        </w:tc>
        <w:tc>
          <w:tcPr>
            <w:tcW w:w="1998" w:type="dxa"/>
          </w:tcPr>
          <w:p w14:paraId="13850BE3" w14:textId="77777777" w:rsidR="00847433" w:rsidRDefault="00847433">
            <w:pPr>
              <w:pStyle w:val="TAL"/>
              <w:rPr>
                <w:rFonts w:cs="Arial"/>
                <w:kern w:val="2"/>
                <w:szCs w:val="18"/>
              </w:rPr>
            </w:pPr>
          </w:p>
        </w:tc>
      </w:tr>
      <w:tr w:rsidR="00847433" w14:paraId="4F22254D" w14:textId="77777777">
        <w:trPr>
          <w:jc w:val="center"/>
        </w:trPr>
        <w:tc>
          <w:tcPr>
            <w:tcW w:w="1430" w:type="dxa"/>
          </w:tcPr>
          <w:p w14:paraId="2DF8F56E" w14:textId="77777777" w:rsidR="00847433" w:rsidRDefault="00000000">
            <w:pPr>
              <w:pStyle w:val="TAL"/>
              <w:rPr>
                <w:kern w:val="2"/>
                <w:szCs w:val="22"/>
              </w:rPr>
            </w:pPr>
            <w:r>
              <w:rPr>
                <w:kern w:val="2"/>
                <w:szCs w:val="22"/>
                <w:lang w:eastAsia="zh-CN"/>
              </w:rPr>
              <w:t>delivStReqInd</w:t>
            </w:r>
          </w:p>
        </w:tc>
        <w:tc>
          <w:tcPr>
            <w:tcW w:w="1006" w:type="dxa"/>
          </w:tcPr>
          <w:p w14:paraId="42EC3921" w14:textId="77777777" w:rsidR="00847433" w:rsidRDefault="00000000">
            <w:pPr>
              <w:pStyle w:val="TAL"/>
              <w:rPr>
                <w:kern w:val="2"/>
                <w:szCs w:val="22"/>
              </w:rPr>
            </w:pPr>
            <w:r>
              <w:rPr>
                <w:kern w:val="2"/>
                <w:szCs w:val="22"/>
                <w:lang w:eastAsia="zh-CN"/>
              </w:rPr>
              <w:t>boolean</w:t>
            </w:r>
          </w:p>
        </w:tc>
        <w:tc>
          <w:tcPr>
            <w:tcW w:w="425" w:type="dxa"/>
          </w:tcPr>
          <w:p w14:paraId="7B587B5B" w14:textId="77777777" w:rsidR="00847433" w:rsidRDefault="00000000">
            <w:pPr>
              <w:pStyle w:val="TAC"/>
              <w:rPr>
                <w:kern w:val="2"/>
                <w:szCs w:val="22"/>
              </w:rPr>
            </w:pPr>
            <w:r>
              <w:rPr>
                <w:kern w:val="2"/>
                <w:szCs w:val="22"/>
              </w:rPr>
              <w:t>O</w:t>
            </w:r>
          </w:p>
        </w:tc>
        <w:tc>
          <w:tcPr>
            <w:tcW w:w="1368" w:type="dxa"/>
          </w:tcPr>
          <w:p w14:paraId="0C814022" w14:textId="77777777" w:rsidR="00847433" w:rsidRDefault="00000000">
            <w:pPr>
              <w:pStyle w:val="TAL"/>
              <w:rPr>
                <w:kern w:val="2"/>
                <w:szCs w:val="22"/>
              </w:rPr>
            </w:pPr>
            <w:r>
              <w:rPr>
                <w:kern w:val="2"/>
                <w:szCs w:val="22"/>
              </w:rPr>
              <w:t>0..1</w:t>
            </w:r>
          </w:p>
        </w:tc>
        <w:tc>
          <w:tcPr>
            <w:tcW w:w="3438" w:type="dxa"/>
          </w:tcPr>
          <w:p w14:paraId="55860562" w14:textId="77777777" w:rsidR="00847433" w:rsidRDefault="00000000">
            <w:pPr>
              <w:pStyle w:val="TAL"/>
              <w:rPr>
                <w:kern w:val="2"/>
                <w:szCs w:val="22"/>
                <w:lang w:eastAsia="zh-CN"/>
              </w:rPr>
            </w:pPr>
            <w:r>
              <w:rPr>
                <w:kern w:val="2"/>
                <w:szCs w:val="22"/>
              </w:rPr>
              <w:t>Indicates if delivery acknowledgement from the recipient is requested.</w:t>
            </w:r>
          </w:p>
          <w:p w14:paraId="118960D0" w14:textId="77777777" w:rsidR="00847433" w:rsidRDefault="00000000">
            <w:pPr>
              <w:pStyle w:val="TAL"/>
              <w:rPr>
                <w:kern w:val="2"/>
                <w:szCs w:val="22"/>
                <w:lang w:eastAsia="zh-CN"/>
              </w:rPr>
            </w:pPr>
            <w:r>
              <w:rPr>
                <w:kern w:val="2"/>
                <w:szCs w:val="22"/>
                <w:lang w:eastAsia="zh-CN"/>
              </w:rPr>
              <w:t>Set to "true" if delivery acknowledgement from the recipient is requested. otherwise set to "false". Default value is "false".</w:t>
            </w:r>
          </w:p>
        </w:tc>
        <w:tc>
          <w:tcPr>
            <w:tcW w:w="1998" w:type="dxa"/>
          </w:tcPr>
          <w:p w14:paraId="5E53C7BA" w14:textId="77777777" w:rsidR="00847433" w:rsidRDefault="00847433">
            <w:pPr>
              <w:pStyle w:val="TAL"/>
              <w:rPr>
                <w:rFonts w:cs="Arial"/>
                <w:kern w:val="2"/>
                <w:szCs w:val="18"/>
              </w:rPr>
            </w:pPr>
          </w:p>
        </w:tc>
      </w:tr>
      <w:tr w:rsidR="00847433" w14:paraId="14787A44" w14:textId="77777777">
        <w:trPr>
          <w:jc w:val="center"/>
        </w:trPr>
        <w:tc>
          <w:tcPr>
            <w:tcW w:w="1430" w:type="dxa"/>
          </w:tcPr>
          <w:p w14:paraId="6BFDE90A" w14:textId="77777777" w:rsidR="00847433" w:rsidRDefault="00000000">
            <w:pPr>
              <w:pStyle w:val="TAL"/>
              <w:rPr>
                <w:kern w:val="2"/>
                <w:szCs w:val="22"/>
              </w:rPr>
            </w:pPr>
            <w:r>
              <w:rPr>
                <w:kern w:val="2"/>
                <w:szCs w:val="22"/>
                <w:lang w:eastAsia="zh-CN"/>
              </w:rPr>
              <w:t>payload</w:t>
            </w:r>
          </w:p>
        </w:tc>
        <w:tc>
          <w:tcPr>
            <w:tcW w:w="1006" w:type="dxa"/>
          </w:tcPr>
          <w:p w14:paraId="06E21E52" w14:textId="77777777" w:rsidR="00847433" w:rsidRDefault="00000000">
            <w:pPr>
              <w:pStyle w:val="TAL"/>
              <w:rPr>
                <w:kern w:val="2"/>
                <w:szCs w:val="22"/>
              </w:rPr>
            </w:pPr>
            <w:r>
              <w:rPr>
                <w:kern w:val="2"/>
                <w:szCs w:val="22"/>
              </w:rPr>
              <w:t>string</w:t>
            </w:r>
          </w:p>
        </w:tc>
        <w:tc>
          <w:tcPr>
            <w:tcW w:w="425" w:type="dxa"/>
          </w:tcPr>
          <w:p w14:paraId="2BB1E2AB" w14:textId="77777777" w:rsidR="00847433" w:rsidRDefault="00000000">
            <w:pPr>
              <w:pStyle w:val="TAC"/>
              <w:rPr>
                <w:kern w:val="2"/>
                <w:szCs w:val="22"/>
              </w:rPr>
            </w:pPr>
            <w:r>
              <w:rPr>
                <w:kern w:val="2"/>
                <w:szCs w:val="22"/>
              </w:rPr>
              <w:t>O</w:t>
            </w:r>
          </w:p>
        </w:tc>
        <w:tc>
          <w:tcPr>
            <w:tcW w:w="1368" w:type="dxa"/>
          </w:tcPr>
          <w:p w14:paraId="62517A68" w14:textId="77777777" w:rsidR="00847433" w:rsidRDefault="00000000">
            <w:pPr>
              <w:pStyle w:val="TAL"/>
              <w:rPr>
                <w:kern w:val="2"/>
                <w:szCs w:val="22"/>
              </w:rPr>
            </w:pPr>
            <w:r>
              <w:rPr>
                <w:kern w:val="2"/>
                <w:szCs w:val="22"/>
              </w:rPr>
              <w:t>0..1</w:t>
            </w:r>
          </w:p>
        </w:tc>
        <w:tc>
          <w:tcPr>
            <w:tcW w:w="3438" w:type="dxa"/>
          </w:tcPr>
          <w:p w14:paraId="6AD1E223" w14:textId="77777777" w:rsidR="00847433" w:rsidRDefault="00000000">
            <w:pPr>
              <w:pStyle w:val="TAL"/>
              <w:rPr>
                <w:kern w:val="2"/>
                <w:szCs w:val="22"/>
              </w:rPr>
            </w:pPr>
            <w:r>
              <w:rPr>
                <w:kern w:val="2"/>
                <w:szCs w:val="22"/>
              </w:rPr>
              <w:t>Payload of the message.</w:t>
            </w:r>
          </w:p>
        </w:tc>
        <w:tc>
          <w:tcPr>
            <w:tcW w:w="1998" w:type="dxa"/>
          </w:tcPr>
          <w:p w14:paraId="10DD4A4F" w14:textId="77777777" w:rsidR="00847433" w:rsidRDefault="00847433">
            <w:pPr>
              <w:pStyle w:val="TAL"/>
              <w:rPr>
                <w:rFonts w:cs="Arial"/>
                <w:kern w:val="2"/>
                <w:szCs w:val="18"/>
              </w:rPr>
            </w:pPr>
          </w:p>
        </w:tc>
      </w:tr>
      <w:tr w:rsidR="00847433" w14:paraId="62C1C60E" w14:textId="77777777">
        <w:trPr>
          <w:jc w:val="center"/>
        </w:trPr>
        <w:tc>
          <w:tcPr>
            <w:tcW w:w="1430" w:type="dxa"/>
          </w:tcPr>
          <w:p w14:paraId="6CF733B4" w14:textId="77777777" w:rsidR="00847433" w:rsidRDefault="00000000">
            <w:pPr>
              <w:pStyle w:val="TAL"/>
              <w:rPr>
                <w:kern w:val="2"/>
                <w:szCs w:val="22"/>
              </w:rPr>
            </w:pPr>
            <w:r>
              <w:rPr>
                <w:kern w:val="2"/>
                <w:szCs w:val="22"/>
                <w:lang w:eastAsia="zh-CN"/>
              </w:rPr>
              <w:t>segInd</w:t>
            </w:r>
          </w:p>
        </w:tc>
        <w:tc>
          <w:tcPr>
            <w:tcW w:w="1006" w:type="dxa"/>
          </w:tcPr>
          <w:p w14:paraId="628778A6" w14:textId="77777777" w:rsidR="00847433" w:rsidRDefault="00000000">
            <w:pPr>
              <w:pStyle w:val="TAL"/>
              <w:rPr>
                <w:kern w:val="2"/>
                <w:szCs w:val="22"/>
              </w:rPr>
            </w:pPr>
            <w:r>
              <w:rPr>
                <w:kern w:val="2"/>
                <w:szCs w:val="22"/>
                <w:lang w:eastAsia="zh-CN"/>
              </w:rPr>
              <w:t>boolean</w:t>
            </w:r>
          </w:p>
        </w:tc>
        <w:tc>
          <w:tcPr>
            <w:tcW w:w="425" w:type="dxa"/>
          </w:tcPr>
          <w:p w14:paraId="022C66AE" w14:textId="77777777" w:rsidR="00847433" w:rsidRDefault="00000000">
            <w:pPr>
              <w:pStyle w:val="TAC"/>
              <w:rPr>
                <w:kern w:val="2"/>
                <w:szCs w:val="22"/>
              </w:rPr>
            </w:pPr>
            <w:r>
              <w:rPr>
                <w:kern w:val="2"/>
                <w:szCs w:val="22"/>
              </w:rPr>
              <w:t>O</w:t>
            </w:r>
          </w:p>
        </w:tc>
        <w:tc>
          <w:tcPr>
            <w:tcW w:w="1368" w:type="dxa"/>
          </w:tcPr>
          <w:p w14:paraId="7C6BC3AD" w14:textId="77777777" w:rsidR="00847433" w:rsidRDefault="00000000">
            <w:pPr>
              <w:pStyle w:val="TAL"/>
              <w:rPr>
                <w:kern w:val="2"/>
                <w:szCs w:val="22"/>
              </w:rPr>
            </w:pPr>
            <w:r>
              <w:rPr>
                <w:kern w:val="2"/>
                <w:szCs w:val="22"/>
              </w:rPr>
              <w:t>0..1</w:t>
            </w:r>
          </w:p>
        </w:tc>
        <w:tc>
          <w:tcPr>
            <w:tcW w:w="3438" w:type="dxa"/>
          </w:tcPr>
          <w:p w14:paraId="4D3EB2F8" w14:textId="77777777" w:rsidR="00847433" w:rsidRDefault="00000000">
            <w:pPr>
              <w:pStyle w:val="TAL"/>
              <w:rPr>
                <w:kern w:val="2"/>
                <w:szCs w:val="22"/>
                <w:lang w:eastAsia="zh-CN"/>
              </w:rPr>
            </w:pPr>
            <w:r>
              <w:rPr>
                <w:kern w:val="2"/>
                <w:szCs w:val="22"/>
              </w:rPr>
              <w:t>Indicates this message is part of a segmented message.</w:t>
            </w:r>
          </w:p>
          <w:p w14:paraId="7964ACE1" w14:textId="77777777" w:rsidR="00847433" w:rsidRDefault="00000000">
            <w:pPr>
              <w:pStyle w:val="TAL"/>
              <w:rPr>
                <w:kern w:val="2"/>
                <w:szCs w:val="22"/>
                <w:lang w:eastAsia="zh-CN"/>
              </w:rPr>
            </w:pPr>
            <w:r>
              <w:rPr>
                <w:kern w:val="2"/>
                <w:szCs w:val="22"/>
                <w:lang w:eastAsia="zh-CN"/>
              </w:rPr>
              <w:t>Set to "true" if the message is part of a segmented message. otherwise set to "false". Default value is "false".</w:t>
            </w:r>
          </w:p>
        </w:tc>
        <w:tc>
          <w:tcPr>
            <w:tcW w:w="1998" w:type="dxa"/>
          </w:tcPr>
          <w:p w14:paraId="26493D4F" w14:textId="77777777" w:rsidR="00847433" w:rsidRDefault="00847433">
            <w:pPr>
              <w:pStyle w:val="TAL"/>
              <w:rPr>
                <w:rFonts w:cs="Arial"/>
                <w:kern w:val="2"/>
                <w:szCs w:val="18"/>
              </w:rPr>
            </w:pPr>
          </w:p>
        </w:tc>
      </w:tr>
      <w:tr w:rsidR="00847433" w14:paraId="3221A0C7" w14:textId="77777777">
        <w:trPr>
          <w:jc w:val="center"/>
        </w:trPr>
        <w:tc>
          <w:tcPr>
            <w:tcW w:w="1430" w:type="dxa"/>
          </w:tcPr>
          <w:p w14:paraId="3ED7F66E" w14:textId="77777777" w:rsidR="00847433" w:rsidRDefault="00000000">
            <w:pPr>
              <w:pStyle w:val="TAL"/>
              <w:rPr>
                <w:kern w:val="2"/>
                <w:szCs w:val="22"/>
              </w:rPr>
            </w:pPr>
            <w:r>
              <w:rPr>
                <w:kern w:val="2"/>
                <w:szCs w:val="22"/>
                <w:lang w:eastAsia="zh-CN"/>
              </w:rPr>
              <w:t>segParams</w:t>
            </w:r>
          </w:p>
        </w:tc>
        <w:tc>
          <w:tcPr>
            <w:tcW w:w="1006" w:type="dxa"/>
          </w:tcPr>
          <w:p w14:paraId="7E15B0A6" w14:textId="77777777" w:rsidR="00847433" w:rsidRDefault="00000000">
            <w:pPr>
              <w:pStyle w:val="TAL"/>
              <w:rPr>
                <w:kern w:val="2"/>
                <w:szCs w:val="22"/>
              </w:rPr>
            </w:pPr>
            <w:r>
              <w:rPr>
                <w:kern w:val="2"/>
                <w:szCs w:val="22"/>
                <w:lang w:eastAsia="zh-CN"/>
              </w:rPr>
              <w:t>MessageSegmentParameters</w:t>
            </w:r>
          </w:p>
        </w:tc>
        <w:tc>
          <w:tcPr>
            <w:tcW w:w="425" w:type="dxa"/>
          </w:tcPr>
          <w:p w14:paraId="2126D694" w14:textId="77777777" w:rsidR="00847433" w:rsidRDefault="00000000">
            <w:pPr>
              <w:pStyle w:val="TAC"/>
              <w:rPr>
                <w:kern w:val="2"/>
                <w:szCs w:val="22"/>
              </w:rPr>
            </w:pPr>
            <w:r>
              <w:rPr>
                <w:kern w:val="2"/>
                <w:szCs w:val="22"/>
              </w:rPr>
              <w:t>O</w:t>
            </w:r>
          </w:p>
        </w:tc>
        <w:tc>
          <w:tcPr>
            <w:tcW w:w="1368" w:type="dxa"/>
          </w:tcPr>
          <w:p w14:paraId="6A02B26C" w14:textId="77777777" w:rsidR="00847433" w:rsidRDefault="00000000">
            <w:pPr>
              <w:pStyle w:val="TAL"/>
              <w:rPr>
                <w:kern w:val="2"/>
                <w:szCs w:val="22"/>
              </w:rPr>
            </w:pPr>
            <w:r>
              <w:rPr>
                <w:kern w:val="2"/>
                <w:szCs w:val="22"/>
              </w:rPr>
              <w:t>0..1</w:t>
            </w:r>
          </w:p>
        </w:tc>
        <w:tc>
          <w:tcPr>
            <w:tcW w:w="3438" w:type="dxa"/>
          </w:tcPr>
          <w:p w14:paraId="0483BE18" w14:textId="77777777" w:rsidR="00847433" w:rsidRDefault="00000000">
            <w:pPr>
              <w:pStyle w:val="TAL"/>
              <w:rPr>
                <w:kern w:val="2"/>
                <w:szCs w:val="22"/>
                <w:lang w:eastAsia="zh-CN"/>
              </w:rPr>
            </w:pPr>
            <w:r>
              <w:rPr>
                <w:kern w:val="2"/>
                <w:szCs w:val="22"/>
                <w:lang w:eastAsia="zh-CN"/>
              </w:rPr>
              <w:t>The message segment parameters.</w:t>
            </w:r>
          </w:p>
          <w:p w14:paraId="4D203E90" w14:textId="77777777" w:rsidR="00847433" w:rsidRDefault="00000000">
            <w:pPr>
              <w:pStyle w:val="TAL"/>
              <w:rPr>
                <w:kern w:val="2"/>
                <w:szCs w:val="22"/>
              </w:rPr>
            </w:pPr>
            <w:r>
              <w:rPr>
                <w:kern w:val="2"/>
                <w:szCs w:val="22"/>
                <w:lang w:eastAsia="zh-CN"/>
              </w:rPr>
              <w:t>This IE shall be included only if the value of the message Segment Flag IE indicates that message Segment services are requested.</w:t>
            </w:r>
          </w:p>
        </w:tc>
        <w:tc>
          <w:tcPr>
            <w:tcW w:w="1998" w:type="dxa"/>
          </w:tcPr>
          <w:p w14:paraId="690CFBB8" w14:textId="77777777" w:rsidR="00847433" w:rsidRDefault="00847433">
            <w:pPr>
              <w:pStyle w:val="TAL"/>
              <w:rPr>
                <w:rFonts w:cs="Arial"/>
                <w:kern w:val="2"/>
                <w:szCs w:val="18"/>
              </w:rPr>
            </w:pPr>
          </w:p>
        </w:tc>
      </w:tr>
      <w:tr w:rsidR="00847433" w14:paraId="1D5F6FAF" w14:textId="77777777">
        <w:trPr>
          <w:jc w:val="center"/>
        </w:trPr>
        <w:tc>
          <w:tcPr>
            <w:tcW w:w="1430" w:type="dxa"/>
          </w:tcPr>
          <w:p w14:paraId="4F21D174" w14:textId="77777777" w:rsidR="00847433" w:rsidRDefault="00000000">
            <w:pPr>
              <w:pStyle w:val="TAL"/>
              <w:rPr>
                <w:kern w:val="2"/>
                <w:szCs w:val="22"/>
              </w:rPr>
            </w:pPr>
            <w:r>
              <w:rPr>
                <w:kern w:val="2"/>
                <w:szCs w:val="22"/>
                <w:lang w:eastAsia="zh-CN"/>
              </w:rPr>
              <w:t>stoAndFwInd</w:t>
            </w:r>
          </w:p>
        </w:tc>
        <w:tc>
          <w:tcPr>
            <w:tcW w:w="1006" w:type="dxa"/>
          </w:tcPr>
          <w:p w14:paraId="5F6D1CD7" w14:textId="77777777" w:rsidR="00847433" w:rsidRDefault="00000000">
            <w:pPr>
              <w:pStyle w:val="TAL"/>
              <w:rPr>
                <w:kern w:val="2"/>
                <w:szCs w:val="22"/>
              </w:rPr>
            </w:pPr>
            <w:r>
              <w:rPr>
                <w:kern w:val="2"/>
                <w:szCs w:val="22"/>
                <w:lang w:eastAsia="zh-CN"/>
              </w:rPr>
              <w:t>boolean</w:t>
            </w:r>
          </w:p>
        </w:tc>
        <w:tc>
          <w:tcPr>
            <w:tcW w:w="425" w:type="dxa"/>
          </w:tcPr>
          <w:p w14:paraId="77F84BCE" w14:textId="77777777" w:rsidR="00847433" w:rsidRDefault="00000000">
            <w:pPr>
              <w:pStyle w:val="TAC"/>
              <w:rPr>
                <w:kern w:val="2"/>
                <w:szCs w:val="22"/>
              </w:rPr>
            </w:pPr>
            <w:r>
              <w:rPr>
                <w:kern w:val="2"/>
                <w:szCs w:val="22"/>
              </w:rPr>
              <w:t>M</w:t>
            </w:r>
          </w:p>
        </w:tc>
        <w:tc>
          <w:tcPr>
            <w:tcW w:w="1368" w:type="dxa"/>
          </w:tcPr>
          <w:p w14:paraId="0B8106AA" w14:textId="77777777" w:rsidR="00847433" w:rsidRDefault="00000000">
            <w:pPr>
              <w:pStyle w:val="TAL"/>
              <w:rPr>
                <w:kern w:val="2"/>
                <w:szCs w:val="22"/>
              </w:rPr>
            </w:pPr>
            <w:r>
              <w:rPr>
                <w:kern w:val="2"/>
                <w:szCs w:val="22"/>
              </w:rPr>
              <w:t>1</w:t>
            </w:r>
          </w:p>
        </w:tc>
        <w:tc>
          <w:tcPr>
            <w:tcW w:w="3438" w:type="dxa"/>
          </w:tcPr>
          <w:p w14:paraId="6FE95FBA" w14:textId="77777777" w:rsidR="00847433" w:rsidRDefault="00000000">
            <w:pPr>
              <w:pStyle w:val="TAL"/>
              <w:rPr>
                <w:kern w:val="2"/>
                <w:szCs w:val="22"/>
                <w:lang w:eastAsia="zh-CN"/>
              </w:rPr>
            </w:pPr>
            <w:r>
              <w:rPr>
                <w:kern w:val="2"/>
                <w:szCs w:val="22"/>
                <w:lang w:eastAsia="zh-CN"/>
              </w:rPr>
              <w:t>An indicator of whether store and forward services are requested for this message.</w:t>
            </w:r>
          </w:p>
          <w:p w14:paraId="670A56B5" w14:textId="77777777" w:rsidR="00847433" w:rsidRDefault="00000000">
            <w:pPr>
              <w:pStyle w:val="TAL"/>
              <w:rPr>
                <w:kern w:val="2"/>
                <w:szCs w:val="22"/>
              </w:rPr>
            </w:pPr>
            <w:r>
              <w:rPr>
                <w:kern w:val="2"/>
                <w:szCs w:val="22"/>
              </w:rPr>
              <w:t>Set to "true" if it is required to store and forward services for this message. otherwise set to "false".</w:t>
            </w:r>
          </w:p>
        </w:tc>
        <w:tc>
          <w:tcPr>
            <w:tcW w:w="1998" w:type="dxa"/>
          </w:tcPr>
          <w:p w14:paraId="12AD4C93" w14:textId="77777777" w:rsidR="00847433" w:rsidRDefault="00847433">
            <w:pPr>
              <w:pStyle w:val="TAL"/>
              <w:rPr>
                <w:rFonts w:cs="Arial"/>
                <w:kern w:val="2"/>
                <w:szCs w:val="18"/>
              </w:rPr>
            </w:pPr>
          </w:p>
        </w:tc>
      </w:tr>
      <w:tr w:rsidR="00847433" w14:paraId="35593248" w14:textId="77777777">
        <w:trPr>
          <w:jc w:val="center"/>
        </w:trPr>
        <w:tc>
          <w:tcPr>
            <w:tcW w:w="1430" w:type="dxa"/>
          </w:tcPr>
          <w:p w14:paraId="714C3C9A" w14:textId="77777777" w:rsidR="00847433" w:rsidRDefault="00000000">
            <w:pPr>
              <w:pStyle w:val="TAL"/>
              <w:rPr>
                <w:kern w:val="2"/>
                <w:szCs w:val="22"/>
              </w:rPr>
            </w:pPr>
            <w:r>
              <w:rPr>
                <w:kern w:val="2"/>
                <w:szCs w:val="22"/>
                <w:lang w:eastAsia="zh-CN"/>
              </w:rPr>
              <w:t>stoAndFwParams</w:t>
            </w:r>
          </w:p>
        </w:tc>
        <w:tc>
          <w:tcPr>
            <w:tcW w:w="1006" w:type="dxa"/>
          </w:tcPr>
          <w:p w14:paraId="14BDCA59" w14:textId="77777777" w:rsidR="00847433" w:rsidRDefault="00000000">
            <w:pPr>
              <w:pStyle w:val="TAL"/>
              <w:rPr>
                <w:kern w:val="2"/>
                <w:szCs w:val="22"/>
              </w:rPr>
            </w:pPr>
            <w:r>
              <w:rPr>
                <w:kern w:val="2"/>
                <w:szCs w:val="22"/>
                <w:lang w:eastAsia="zh-CN"/>
              </w:rPr>
              <w:t>StoreAndForwardParameters</w:t>
            </w:r>
          </w:p>
        </w:tc>
        <w:tc>
          <w:tcPr>
            <w:tcW w:w="425" w:type="dxa"/>
          </w:tcPr>
          <w:p w14:paraId="5008691C" w14:textId="77777777" w:rsidR="00847433" w:rsidRDefault="00000000">
            <w:pPr>
              <w:pStyle w:val="TAC"/>
              <w:rPr>
                <w:kern w:val="2"/>
                <w:szCs w:val="22"/>
              </w:rPr>
            </w:pPr>
            <w:r>
              <w:rPr>
                <w:kern w:val="2"/>
                <w:szCs w:val="22"/>
              </w:rPr>
              <w:t>O</w:t>
            </w:r>
          </w:p>
        </w:tc>
        <w:tc>
          <w:tcPr>
            <w:tcW w:w="1368" w:type="dxa"/>
          </w:tcPr>
          <w:p w14:paraId="6DB53A86" w14:textId="77777777" w:rsidR="00847433" w:rsidRDefault="00000000">
            <w:pPr>
              <w:pStyle w:val="TAL"/>
              <w:rPr>
                <w:kern w:val="2"/>
                <w:szCs w:val="22"/>
              </w:rPr>
            </w:pPr>
            <w:r>
              <w:rPr>
                <w:kern w:val="2"/>
                <w:szCs w:val="22"/>
              </w:rPr>
              <w:t>0..1</w:t>
            </w:r>
          </w:p>
        </w:tc>
        <w:tc>
          <w:tcPr>
            <w:tcW w:w="3438" w:type="dxa"/>
          </w:tcPr>
          <w:p w14:paraId="5C932156" w14:textId="77777777" w:rsidR="00847433" w:rsidRDefault="00000000">
            <w:pPr>
              <w:pStyle w:val="TAL"/>
              <w:rPr>
                <w:kern w:val="2"/>
                <w:szCs w:val="22"/>
              </w:rPr>
            </w:pPr>
            <w:r>
              <w:rPr>
                <w:kern w:val="2"/>
                <w:szCs w:val="22"/>
                <w:lang w:eastAsia="zh-CN"/>
              </w:rPr>
              <w:t>Parameters used by MSGin5G Server for providing store and forward services, This IE shall be included only if the value of the Store and forward flag IE indicates that store and forward services are requested.</w:t>
            </w:r>
          </w:p>
        </w:tc>
        <w:tc>
          <w:tcPr>
            <w:tcW w:w="1998" w:type="dxa"/>
          </w:tcPr>
          <w:p w14:paraId="1372C76C" w14:textId="77777777" w:rsidR="00847433" w:rsidRDefault="00847433">
            <w:pPr>
              <w:pStyle w:val="TAL"/>
              <w:rPr>
                <w:rFonts w:cs="Arial"/>
                <w:kern w:val="2"/>
                <w:szCs w:val="18"/>
              </w:rPr>
            </w:pPr>
          </w:p>
        </w:tc>
      </w:tr>
      <w:tr w:rsidR="00847433" w14:paraId="7F2A0A19" w14:textId="77777777">
        <w:trPr>
          <w:jc w:val="center"/>
        </w:trPr>
        <w:tc>
          <w:tcPr>
            <w:tcW w:w="9665" w:type="dxa"/>
            <w:gridSpan w:val="6"/>
          </w:tcPr>
          <w:p w14:paraId="39EAC8E7" w14:textId="77777777" w:rsidR="00847433" w:rsidRDefault="00000000">
            <w:pPr>
              <w:pStyle w:val="TAN"/>
              <w:rPr>
                <w:szCs w:val="18"/>
              </w:rPr>
            </w:pPr>
            <w:r>
              <w:t>NOTE:</w:t>
            </w:r>
            <w:r>
              <w:tab/>
              <w:t>Only "UE" is applicable to the addrType attribute in the Address data type to represent the originating type of message request.</w:t>
            </w:r>
          </w:p>
        </w:tc>
      </w:tr>
    </w:tbl>
    <w:p w14:paraId="0AD26C87" w14:textId="77777777" w:rsidR="00847433" w:rsidRDefault="00847433">
      <w:pPr>
        <w:rPr>
          <w:lang w:eastAsia="zh-CN"/>
        </w:rPr>
      </w:pPr>
    </w:p>
    <w:p w14:paraId="459A2BDE" w14:textId="77777777" w:rsidR="00847433" w:rsidRDefault="00000000">
      <w:pPr>
        <w:pStyle w:val="Heading5"/>
        <w:rPr>
          <w:lang w:eastAsia="zh-CN"/>
        </w:rPr>
      </w:pPr>
      <w:bookmarkStart w:id="952" w:name="_Toc96996768"/>
      <w:bookmarkStart w:id="953" w:name="_Toc97197174"/>
      <w:bookmarkStart w:id="954" w:name="_Toc93878998"/>
      <w:bookmarkStart w:id="955" w:name="_Toc153793057"/>
      <w:r>
        <w:rPr>
          <w:lang w:eastAsia="zh-CN"/>
        </w:rPr>
        <w:t>8.2.5.2.4</w:t>
      </w:r>
      <w:r>
        <w:rPr>
          <w:lang w:eastAsia="zh-CN"/>
        </w:rPr>
        <w:tab/>
      </w:r>
      <w:r>
        <w:t>Type: MessageDeliveryAck</w:t>
      </w:r>
      <w:bookmarkEnd w:id="952"/>
      <w:bookmarkEnd w:id="953"/>
      <w:bookmarkEnd w:id="954"/>
      <w:bookmarkEnd w:id="955"/>
    </w:p>
    <w:p w14:paraId="4691BFA9" w14:textId="77777777" w:rsidR="00847433" w:rsidRDefault="00000000">
      <w:pPr>
        <w:pStyle w:val="TH"/>
      </w:pPr>
      <w:r>
        <w:t>Table 8.</w:t>
      </w:r>
      <w:r>
        <w:rPr>
          <w:lang w:eastAsia="zh-CN"/>
        </w:rPr>
        <w:t>2</w:t>
      </w:r>
      <w:r>
        <w:t>.5.2.</w:t>
      </w:r>
      <w:r>
        <w:rPr>
          <w:lang w:eastAsia="zh-CN"/>
        </w:rPr>
        <w:t>4</w:t>
      </w:r>
      <w:r>
        <w:t>-1: Definition of type MessageDeliveryAck</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61A4E294" w14:textId="77777777">
        <w:trPr>
          <w:jc w:val="center"/>
        </w:trPr>
        <w:tc>
          <w:tcPr>
            <w:tcW w:w="1430" w:type="dxa"/>
            <w:shd w:val="clear" w:color="auto" w:fill="C0C0C0"/>
          </w:tcPr>
          <w:p w14:paraId="60729254" w14:textId="77777777" w:rsidR="00847433" w:rsidRDefault="00000000">
            <w:pPr>
              <w:pStyle w:val="TAH"/>
              <w:rPr>
                <w:kern w:val="2"/>
                <w:szCs w:val="22"/>
              </w:rPr>
            </w:pPr>
            <w:r>
              <w:rPr>
                <w:kern w:val="2"/>
                <w:szCs w:val="22"/>
              </w:rPr>
              <w:t>Attribute name</w:t>
            </w:r>
          </w:p>
        </w:tc>
        <w:tc>
          <w:tcPr>
            <w:tcW w:w="1006" w:type="dxa"/>
            <w:shd w:val="clear" w:color="auto" w:fill="C0C0C0"/>
          </w:tcPr>
          <w:p w14:paraId="26649BD9" w14:textId="77777777" w:rsidR="00847433" w:rsidRDefault="00000000">
            <w:pPr>
              <w:pStyle w:val="TAH"/>
              <w:rPr>
                <w:kern w:val="2"/>
                <w:szCs w:val="22"/>
              </w:rPr>
            </w:pPr>
            <w:r>
              <w:rPr>
                <w:kern w:val="2"/>
                <w:szCs w:val="22"/>
              </w:rPr>
              <w:t>Data type</w:t>
            </w:r>
          </w:p>
        </w:tc>
        <w:tc>
          <w:tcPr>
            <w:tcW w:w="425" w:type="dxa"/>
            <w:shd w:val="clear" w:color="auto" w:fill="C0C0C0"/>
          </w:tcPr>
          <w:p w14:paraId="7CBBACEB" w14:textId="77777777" w:rsidR="00847433" w:rsidRDefault="00000000">
            <w:pPr>
              <w:pStyle w:val="TAH"/>
              <w:rPr>
                <w:kern w:val="2"/>
                <w:szCs w:val="22"/>
              </w:rPr>
            </w:pPr>
            <w:r>
              <w:rPr>
                <w:kern w:val="2"/>
                <w:szCs w:val="22"/>
              </w:rPr>
              <w:t>P</w:t>
            </w:r>
          </w:p>
        </w:tc>
        <w:tc>
          <w:tcPr>
            <w:tcW w:w="1368" w:type="dxa"/>
            <w:shd w:val="clear" w:color="auto" w:fill="C0C0C0"/>
          </w:tcPr>
          <w:p w14:paraId="46E5B273"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74FBC203"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794EDDEE" w14:textId="77777777" w:rsidR="00847433" w:rsidRDefault="00000000">
            <w:pPr>
              <w:pStyle w:val="TAH"/>
              <w:rPr>
                <w:rFonts w:cs="Arial"/>
                <w:kern w:val="2"/>
                <w:szCs w:val="18"/>
              </w:rPr>
            </w:pPr>
            <w:r>
              <w:rPr>
                <w:kern w:val="2"/>
                <w:szCs w:val="22"/>
              </w:rPr>
              <w:t>Applicability</w:t>
            </w:r>
          </w:p>
        </w:tc>
      </w:tr>
      <w:tr w:rsidR="00847433" w14:paraId="73C85E09" w14:textId="77777777">
        <w:trPr>
          <w:jc w:val="center"/>
        </w:trPr>
        <w:tc>
          <w:tcPr>
            <w:tcW w:w="1430" w:type="dxa"/>
          </w:tcPr>
          <w:p w14:paraId="0D952FFF" w14:textId="77777777" w:rsidR="00847433" w:rsidRDefault="00000000">
            <w:pPr>
              <w:pStyle w:val="TAL"/>
              <w:rPr>
                <w:kern w:val="2"/>
                <w:szCs w:val="22"/>
              </w:rPr>
            </w:pPr>
            <w:r>
              <w:rPr>
                <w:kern w:val="2"/>
                <w:szCs w:val="22"/>
                <w:lang w:eastAsia="zh-CN"/>
              </w:rPr>
              <w:t>oriAddr</w:t>
            </w:r>
          </w:p>
        </w:tc>
        <w:tc>
          <w:tcPr>
            <w:tcW w:w="1006" w:type="dxa"/>
          </w:tcPr>
          <w:p w14:paraId="2F5EF027" w14:textId="77777777" w:rsidR="00847433" w:rsidRDefault="00000000">
            <w:pPr>
              <w:pStyle w:val="TAL"/>
              <w:rPr>
                <w:kern w:val="2"/>
                <w:szCs w:val="22"/>
              </w:rPr>
            </w:pPr>
            <w:r>
              <w:rPr>
                <w:kern w:val="2"/>
                <w:szCs w:val="22"/>
                <w:lang w:eastAsia="zh-CN"/>
              </w:rPr>
              <w:t>Address</w:t>
            </w:r>
          </w:p>
        </w:tc>
        <w:tc>
          <w:tcPr>
            <w:tcW w:w="425" w:type="dxa"/>
          </w:tcPr>
          <w:p w14:paraId="682FC994" w14:textId="77777777" w:rsidR="00847433" w:rsidRDefault="00000000">
            <w:pPr>
              <w:pStyle w:val="TAC"/>
              <w:rPr>
                <w:kern w:val="2"/>
                <w:szCs w:val="22"/>
              </w:rPr>
            </w:pPr>
            <w:r>
              <w:rPr>
                <w:kern w:val="2"/>
                <w:szCs w:val="22"/>
              </w:rPr>
              <w:t>M</w:t>
            </w:r>
          </w:p>
        </w:tc>
        <w:tc>
          <w:tcPr>
            <w:tcW w:w="1368" w:type="dxa"/>
          </w:tcPr>
          <w:p w14:paraId="0C552290" w14:textId="77777777" w:rsidR="00847433" w:rsidRDefault="00000000">
            <w:pPr>
              <w:pStyle w:val="TAL"/>
              <w:rPr>
                <w:kern w:val="2"/>
                <w:szCs w:val="22"/>
              </w:rPr>
            </w:pPr>
            <w:r>
              <w:rPr>
                <w:kern w:val="2"/>
                <w:szCs w:val="22"/>
              </w:rPr>
              <w:t>1</w:t>
            </w:r>
          </w:p>
        </w:tc>
        <w:tc>
          <w:tcPr>
            <w:tcW w:w="3438" w:type="dxa"/>
          </w:tcPr>
          <w:p w14:paraId="391BA217" w14:textId="77777777" w:rsidR="00847433" w:rsidRDefault="00000000">
            <w:pPr>
              <w:pStyle w:val="TAL"/>
              <w:rPr>
                <w:rFonts w:cs="Arial"/>
                <w:kern w:val="2"/>
                <w:szCs w:val="18"/>
              </w:rPr>
            </w:pPr>
            <w:r>
              <w:rPr>
                <w:kern w:val="2"/>
                <w:szCs w:val="22"/>
              </w:rPr>
              <w:t>The service identity of the sending Legacy 3GPP UE, Non-3GPP UE or the sending Application Server (NOTE).</w:t>
            </w:r>
          </w:p>
        </w:tc>
        <w:tc>
          <w:tcPr>
            <w:tcW w:w="1998" w:type="dxa"/>
          </w:tcPr>
          <w:p w14:paraId="74261389" w14:textId="77777777" w:rsidR="00847433" w:rsidRDefault="00847433">
            <w:pPr>
              <w:pStyle w:val="TAL"/>
              <w:rPr>
                <w:rFonts w:cs="Arial"/>
                <w:kern w:val="2"/>
                <w:szCs w:val="18"/>
              </w:rPr>
            </w:pPr>
          </w:p>
        </w:tc>
      </w:tr>
      <w:tr w:rsidR="00847433" w14:paraId="10C47946" w14:textId="77777777">
        <w:trPr>
          <w:jc w:val="center"/>
        </w:trPr>
        <w:tc>
          <w:tcPr>
            <w:tcW w:w="1430" w:type="dxa"/>
          </w:tcPr>
          <w:p w14:paraId="68CC756E" w14:textId="77777777" w:rsidR="00847433" w:rsidRDefault="00000000">
            <w:pPr>
              <w:pStyle w:val="TAL"/>
              <w:rPr>
                <w:kern w:val="2"/>
                <w:szCs w:val="22"/>
              </w:rPr>
            </w:pPr>
            <w:r>
              <w:rPr>
                <w:kern w:val="2"/>
                <w:szCs w:val="22"/>
                <w:lang w:eastAsia="zh-CN"/>
              </w:rPr>
              <w:t>msgId</w:t>
            </w:r>
          </w:p>
        </w:tc>
        <w:tc>
          <w:tcPr>
            <w:tcW w:w="1006" w:type="dxa"/>
          </w:tcPr>
          <w:p w14:paraId="06C1E80A" w14:textId="77777777" w:rsidR="00847433" w:rsidRDefault="00000000">
            <w:pPr>
              <w:pStyle w:val="TAL"/>
              <w:rPr>
                <w:kern w:val="2"/>
                <w:szCs w:val="22"/>
              </w:rPr>
            </w:pPr>
            <w:r>
              <w:rPr>
                <w:kern w:val="2"/>
                <w:szCs w:val="22"/>
              </w:rPr>
              <w:t>string</w:t>
            </w:r>
          </w:p>
        </w:tc>
        <w:tc>
          <w:tcPr>
            <w:tcW w:w="425" w:type="dxa"/>
          </w:tcPr>
          <w:p w14:paraId="57EF6A66" w14:textId="77777777" w:rsidR="00847433" w:rsidRDefault="00000000">
            <w:pPr>
              <w:pStyle w:val="TAC"/>
              <w:rPr>
                <w:kern w:val="2"/>
                <w:szCs w:val="22"/>
              </w:rPr>
            </w:pPr>
            <w:r>
              <w:rPr>
                <w:kern w:val="2"/>
                <w:szCs w:val="22"/>
              </w:rPr>
              <w:t>M</w:t>
            </w:r>
          </w:p>
        </w:tc>
        <w:tc>
          <w:tcPr>
            <w:tcW w:w="1368" w:type="dxa"/>
          </w:tcPr>
          <w:p w14:paraId="16D1AFB0" w14:textId="77777777" w:rsidR="00847433" w:rsidRDefault="00000000">
            <w:pPr>
              <w:pStyle w:val="TAL"/>
              <w:rPr>
                <w:kern w:val="2"/>
                <w:szCs w:val="22"/>
              </w:rPr>
            </w:pPr>
            <w:r>
              <w:rPr>
                <w:kern w:val="2"/>
                <w:szCs w:val="22"/>
              </w:rPr>
              <w:t>1</w:t>
            </w:r>
          </w:p>
        </w:tc>
        <w:tc>
          <w:tcPr>
            <w:tcW w:w="3438" w:type="dxa"/>
          </w:tcPr>
          <w:p w14:paraId="054DA43F" w14:textId="77777777" w:rsidR="00847433" w:rsidRDefault="00000000">
            <w:pPr>
              <w:pStyle w:val="TAL"/>
              <w:rPr>
                <w:kern w:val="2"/>
                <w:szCs w:val="22"/>
              </w:rPr>
            </w:pPr>
            <w:r>
              <w:rPr>
                <w:kern w:val="2"/>
                <w:szCs w:val="22"/>
              </w:rPr>
              <w:t>Unique identifier of this message.</w:t>
            </w:r>
          </w:p>
        </w:tc>
        <w:tc>
          <w:tcPr>
            <w:tcW w:w="1998" w:type="dxa"/>
          </w:tcPr>
          <w:p w14:paraId="0EA2A5EF" w14:textId="77777777" w:rsidR="00847433" w:rsidRDefault="00847433">
            <w:pPr>
              <w:pStyle w:val="TAL"/>
              <w:rPr>
                <w:rFonts w:cs="Arial"/>
                <w:kern w:val="2"/>
                <w:szCs w:val="18"/>
              </w:rPr>
            </w:pPr>
          </w:p>
        </w:tc>
      </w:tr>
      <w:tr w:rsidR="00847433" w14:paraId="5FFF5CCC" w14:textId="77777777">
        <w:trPr>
          <w:jc w:val="center"/>
        </w:trPr>
        <w:tc>
          <w:tcPr>
            <w:tcW w:w="1430" w:type="dxa"/>
          </w:tcPr>
          <w:p w14:paraId="5C6D35CA" w14:textId="77777777" w:rsidR="00847433" w:rsidRDefault="00000000">
            <w:pPr>
              <w:pStyle w:val="TAL"/>
              <w:rPr>
                <w:kern w:val="2"/>
                <w:szCs w:val="22"/>
              </w:rPr>
            </w:pPr>
            <w:r>
              <w:rPr>
                <w:kern w:val="2"/>
                <w:szCs w:val="22"/>
                <w:lang w:eastAsia="zh-CN"/>
              </w:rPr>
              <w:t>status</w:t>
            </w:r>
          </w:p>
        </w:tc>
        <w:tc>
          <w:tcPr>
            <w:tcW w:w="1006" w:type="dxa"/>
          </w:tcPr>
          <w:p w14:paraId="64B56B89" w14:textId="77777777" w:rsidR="00847433" w:rsidRDefault="00000000">
            <w:pPr>
              <w:pStyle w:val="TAL"/>
              <w:rPr>
                <w:kern w:val="2"/>
                <w:szCs w:val="22"/>
              </w:rPr>
            </w:pPr>
            <w:r>
              <w:rPr>
                <w:kern w:val="2"/>
                <w:szCs w:val="22"/>
                <w:lang w:eastAsia="zh-CN"/>
              </w:rPr>
              <w:t>Delivery</w:t>
            </w:r>
            <w:r>
              <w:rPr>
                <w:kern w:val="2"/>
                <w:szCs w:val="22"/>
              </w:rPr>
              <w:t>Status</w:t>
            </w:r>
          </w:p>
        </w:tc>
        <w:tc>
          <w:tcPr>
            <w:tcW w:w="425" w:type="dxa"/>
          </w:tcPr>
          <w:p w14:paraId="1EEB48DA" w14:textId="77777777" w:rsidR="00847433" w:rsidRDefault="00000000">
            <w:pPr>
              <w:pStyle w:val="TAC"/>
              <w:rPr>
                <w:kern w:val="2"/>
                <w:szCs w:val="22"/>
              </w:rPr>
            </w:pPr>
            <w:r>
              <w:rPr>
                <w:kern w:val="2"/>
                <w:szCs w:val="22"/>
              </w:rPr>
              <w:t>O</w:t>
            </w:r>
          </w:p>
        </w:tc>
        <w:tc>
          <w:tcPr>
            <w:tcW w:w="1368" w:type="dxa"/>
          </w:tcPr>
          <w:p w14:paraId="4356A41E" w14:textId="77777777" w:rsidR="00847433" w:rsidRDefault="00000000">
            <w:pPr>
              <w:pStyle w:val="TAL"/>
              <w:rPr>
                <w:kern w:val="2"/>
                <w:szCs w:val="22"/>
              </w:rPr>
            </w:pPr>
            <w:r>
              <w:rPr>
                <w:kern w:val="2"/>
                <w:szCs w:val="22"/>
              </w:rPr>
              <w:t>0..1</w:t>
            </w:r>
          </w:p>
        </w:tc>
        <w:tc>
          <w:tcPr>
            <w:tcW w:w="3438" w:type="dxa"/>
          </w:tcPr>
          <w:p w14:paraId="6DE2F354" w14:textId="77777777" w:rsidR="00847433" w:rsidRDefault="00000000">
            <w:pPr>
              <w:pStyle w:val="TAL"/>
              <w:rPr>
                <w:kern w:val="2"/>
                <w:szCs w:val="22"/>
              </w:rPr>
            </w:pPr>
            <w:r>
              <w:rPr>
                <w:kern w:val="2"/>
                <w:szCs w:val="22"/>
                <w:lang w:eastAsia="zh-CN"/>
              </w:rPr>
              <w:t>Indicates if delivery is a failure, or if the message is stored for deferred delivery.</w:t>
            </w:r>
          </w:p>
        </w:tc>
        <w:tc>
          <w:tcPr>
            <w:tcW w:w="1998" w:type="dxa"/>
          </w:tcPr>
          <w:p w14:paraId="369DD4F4" w14:textId="77777777" w:rsidR="00847433" w:rsidRDefault="00847433">
            <w:pPr>
              <w:pStyle w:val="TAL"/>
              <w:rPr>
                <w:rFonts w:cs="Arial"/>
                <w:kern w:val="2"/>
                <w:szCs w:val="18"/>
              </w:rPr>
            </w:pPr>
          </w:p>
        </w:tc>
      </w:tr>
      <w:tr w:rsidR="00847433" w14:paraId="2B062F7E" w14:textId="77777777">
        <w:trPr>
          <w:jc w:val="center"/>
        </w:trPr>
        <w:tc>
          <w:tcPr>
            <w:tcW w:w="1430" w:type="dxa"/>
          </w:tcPr>
          <w:p w14:paraId="6297D4E0" w14:textId="77777777" w:rsidR="00847433" w:rsidRDefault="00000000">
            <w:pPr>
              <w:pStyle w:val="TAL"/>
              <w:rPr>
                <w:kern w:val="2"/>
                <w:szCs w:val="22"/>
              </w:rPr>
            </w:pPr>
            <w:r>
              <w:rPr>
                <w:kern w:val="2"/>
                <w:szCs w:val="22"/>
                <w:lang w:eastAsia="zh-CN"/>
              </w:rPr>
              <w:t>failureCause</w:t>
            </w:r>
          </w:p>
        </w:tc>
        <w:tc>
          <w:tcPr>
            <w:tcW w:w="1006" w:type="dxa"/>
          </w:tcPr>
          <w:p w14:paraId="75CE7C40" w14:textId="77777777" w:rsidR="00847433" w:rsidRDefault="00000000">
            <w:pPr>
              <w:pStyle w:val="TAL"/>
              <w:rPr>
                <w:kern w:val="2"/>
                <w:szCs w:val="22"/>
              </w:rPr>
            </w:pPr>
            <w:r>
              <w:rPr>
                <w:kern w:val="2"/>
                <w:szCs w:val="22"/>
              </w:rPr>
              <w:t>string</w:t>
            </w:r>
          </w:p>
        </w:tc>
        <w:tc>
          <w:tcPr>
            <w:tcW w:w="425" w:type="dxa"/>
          </w:tcPr>
          <w:p w14:paraId="0D818C27" w14:textId="77777777" w:rsidR="00847433" w:rsidRDefault="00000000">
            <w:pPr>
              <w:pStyle w:val="TAC"/>
              <w:rPr>
                <w:kern w:val="2"/>
                <w:szCs w:val="22"/>
                <w:lang w:eastAsia="zh-CN"/>
              </w:rPr>
            </w:pPr>
            <w:r>
              <w:rPr>
                <w:kern w:val="2"/>
                <w:szCs w:val="22"/>
                <w:lang w:eastAsia="zh-CN"/>
              </w:rPr>
              <w:t>C</w:t>
            </w:r>
          </w:p>
        </w:tc>
        <w:tc>
          <w:tcPr>
            <w:tcW w:w="1368" w:type="dxa"/>
          </w:tcPr>
          <w:p w14:paraId="3DEA7309" w14:textId="77777777" w:rsidR="00847433" w:rsidRDefault="00000000">
            <w:pPr>
              <w:pStyle w:val="TAL"/>
              <w:rPr>
                <w:kern w:val="2"/>
                <w:szCs w:val="22"/>
              </w:rPr>
            </w:pPr>
            <w:r>
              <w:rPr>
                <w:kern w:val="2"/>
                <w:szCs w:val="22"/>
              </w:rPr>
              <w:t>0..1</w:t>
            </w:r>
          </w:p>
        </w:tc>
        <w:tc>
          <w:tcPr>
            <w:tcW w:w="3438" w:type="dxa"/>
          </w:tcPr>
          <w:p w14:paraId="664BE2F4" w14:textId="77777777" w:rsidR="00847433" w:rsidRDefault="00000000">
            <w:pPr>
              <w:pStyle w:val="TAL"/>
              <w:rPr>
                <w:kern w:val="2"/>
                <w:szCs w:val="22"/>
                <w:lang w:eastAsia="zh-CN"/>
              </w:rPr>
            </w:pPr>
            <w:r>
              <w:rPr>
                <w:kern w:val="2"/>
                <w:szCs w:val="22"/>
              </w:rPr>
              <w:t>The reason for failure.</w:t>
            </w:r>
          </w:p>
          <w:p w14:paraId="084E9DCF" w14:textId="77777777" w:rsidR="00847433" w:rsidRDefault="00000000">
            <w:pPr>
              <w:pStyle w:val="TAL"/>
              <w:rPr>
                <w:kern w:val="2"/>
                <w:szCs w:val="22"/>
                <w:lang w:eastAsia="zh-CN"/>
              </w:rPr>
            </w:pPr>
            <w:r>
              <w:rPr>
                <w:kern w:val="2"/>
                <w:szCs w:val="22"/>
                <w:lang w:eastAsia="zh-CN"/>
              </w:rPr>
              <w:t>May only be present if the "status" attribute is set to "DELY_FAILED".</w:t>
            </w:r>
          </w:p>
        </w:tc>
        <w:tc>
          <w:tcPr>
            <w:tcW w:w="1998" w:type="dxa"/>
          </w:tcPr>
          <w:p w14:paraId="4B08C8A5" w14:textId="77777777" w:rsidR="00847433" w:rsidRDefault="00847433">
            <w:pPr>
              <w:pStyle w:val="TAL"/>
              <w:rPr>
                <w:rFonts w:cs="Arial"/>
                <w:kern w:val="2"/>
                <w:szCs w:val="18"/>
              </w:rPr>
            </w:pPr>
          </w:p>
        </w:tc>
      </w:tr>
      <w:tr w:rsidR="00847433" w14:paraId="14F84ED7" w14:textId="77777777">
        <w:trPr>
          <w:jc w:val="center"/>
        </w:trPr>
        <w:tc>
          <w:tcPr>
            <w:tcW w:w="9665" w:type="dxa"/>
            <w:gridSpan w:val="6"/>
          </w:tcPr>
          <w:p w14:paraId="2758CE8A" w14:textId="77777777" w:rsidR="00847433" w:rsidRDefault="00000000">
            <w:pPr>
              <w:pStyle w:val="TAN"/>
              <w:widowControl w:val="0"/>
              <w:tabs>
                <w:tab w:val="right" w:leader="dot" w:pos="9639"/>
              </w:tabs>
              <w:ind w:right="425"/>
              <w:rPr>
                <w:szCs w:val="18"/>
              </w:rPr>
            </w:pPr>
            <w:r>
              <w:t>NOTE:</w:t>
            </w:r>
            <w:r>
              <w:tab/>
              <w:t xml:space="preserve">Either "UE" or "AS" shall be included in the </w:t>
            </w:r>
            <w:r>
              <w:rPr>
                <w:kern w:val="2"/>
                <w:szCs w:val="22"/>
                <w:lang w:eastAsia="zh-CN"/>
              </w:rPr>
              <w:t>"</w:t>
            </w:r>
            <w:r>
              <w:t>addrType</w:t>
            </w:r>
            <w:r>
              <w:rPr>
                <w:kern w:val="2"/>
                <w:szCs w:val="22"/>
                <w:lang w:eastAsia="zh-CN"/>
              </w:rPr>
              <w:t>"</w:t>
            </w:r>
            <w:r>
              <w:t xml:space="preserve"> attribute </w:t>
            </w:r>
            <w:r>
              <w:rPr>
                <w:rFonts w:hint="eastAsia"/>
                <w:lang w:eastAsia="zh-CN"/>
              </w:rPr>
              <w:t>with</w:t>
            </w:r>
            <w:r>
              <w:t>in the Address data type to represent the originating type of message request.</w:t>
            </w:r>
          </w:p>
        </w:tc>
      </w:tr>
    </w:tbl>
    <w:p w14:paraId="14F54541" w14:textId="77777777" w:rsidR="00847433" w:rsidRDefault="00847433">
      <w:pPr>
        <w:rPr>
          <w:lang w:eastAsia="zh-CN"/>
        </w:rPr>
      </w:pPr>
    </w:p>
    <w:p w14:paraId="206E9C77" w14:textId="77777777" w:rsidR="00847433" w:rsidRDefault="00000000">
      <w:pPr>
        <w:pStyle w:val="Heading5"/>
        <w:rPr>
          <w:lang w:eastAsia="zh-CN"/>
        </w:rPr>
      </w:pPr>
      <w:bookmarkStart w:id="956" w:name="_Toc93878999"/>
      <w:bookmarkStart w:id="957" w:name="_Toc96996769"/>
      <w:bookmarkStart w:id="958" w:name="_Toc97197175"/>
      <w:bookmarkStart w:id="959" w:name="_Toc153793058"/>
      <w:r>
        <w:rPr>
          <w:lang w:eastAsia="zh-CN"/>
        </w:rPr>
        <w:lastRenderedPageBreak/>
        <w:t>8.2.5.2.5</w:t>
      </w:r>
      <w:r>
        <w:rPr>
          <w:lang w:eastAsia="zh-CN"/>
        </w:rPr>
        <w:tab/>
      </w:r>
      <w:r>
        <w:t>Type:MessageSegmentParameters</w:t>
      </w:r>
      <w:bookmarkEnd w:id="956"/>
      <w:bookmarkEnd w:id="957"/>
      <w:bookmarkEnd w:id="958"/>
      <w:bookmarkEnd w:id="959"/>
    </w:p>
    <w:p w14:paraId="4E755081" w14:textId="77777777" w:rsidR="00847433" w:rsidRDefault="00000000">
      <w:pPr>
        <w:pStyle w:val="TH"/>
      </w:pPr>
      <w:r>
        <w:t>Table 8.</w:t>
      </w:r>
      <w:r>
        <w:rPr>
          <w:lang w:eastAsia="zh-CN"/>
        </w:rPr>
        <w:t>2</w:t>
      </w:r>
      <w:r>
        <w:t>.5.2.</w:t>
      </w:r>
      <w:r>
        <w:rPr>
          <w:lang w:eastAsia="zh-CN"/>
        </w:rPr>
        <w:t>5</w:t>
      </w:r>
      <w:r>
        <w:t>-1: Definition of type MessageSegmentParameters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1408F5BA" w14:textId="77777777">
        <w:trPr>
          <w:jc w:val="center"/>
        </w:trPr>
        <w:tc>
          <w:tcPr>
            <w:tcW w:w="1430" w:type="dxa"/>
            <w:shd w:val="clear" w:color="auto" w:fill="C0C0C0"/>
          </w:tcPr>
          <w:p w14:paraId="059E4573" w14:textId="77777777" w:rsidR="00847433" w:rsidRDefault="00000000">
            <w:pPr>
              <w:pStyle w:val="TAH"/>
              <w:rPr>
                <w:kern w:val="2"/>
                <w:szCs w:val="22"/>
              </w:rPr>
            </w:pPr>
            <w:r>
              <w:rPr>
                <w:kern w:val="2"/>
                <w:szCs w:val="22"/>
              </w:rPr>
              <w:t>Attribute name</w:t>
            </w:r>
          </w:p>
        </w:tc>
        <w:tc>
          <w:tcPr>
            <w:tcW w:w="1006" w:type="dxa"/>
            <w:shd w:val="clear" w:color="auto" w:fill="C0C0C0"/>
          </w:tcPr>
          <w:p w14:paraId="23DB056D" w14:textId="77777777" w:rsidR="00847433" w:rsidRDefault="00000000">
            <w:pPr>
              <w:pStyle w:val="TAH"/>
              <w:rPr>
                <w:kern w:val="2"/>
                <w:szCs w:val="22"/>
              </w:rPr>
            </w:pPr>
            <w:r>
              <w:rPr>
                <w:kern w:val="2"/>
                <w:szCs w:val="22"/>
              </w:rPr>
              <w:t>Data type</w:t>
            </w:r>
          </w:p>
        </w:tc>
        <w:tc>
          <w:tcPr>
            <w:tcW w:w="425" w:type="dxa"/>
            <w:shd w:val="clear" w:color="auto" w:fill="C0C0C0"/>
          </w:tcPr>
          <w:p w14:paraId="246BE65D" w14:textId="77777777" w:rsidR="00847433" w:rsidRDefault="00000000">
            <w:pPr>
              <w:pStyle w:val="TAH"/>
              <w:rPr>
                <w:kern w:val="2"/>
                <w:szCs w:val="22"/>
              </w:rPr>
            </w:pPr>
            <w:r>
              <w:rPr>
                <w:kern w:val="2"/>
                <w:szCs w:val="22"/>
              </w:rPr>
              <w:t>P</w:t>
            </w:r>
          </w:p>
        </w:tc>
        <w:tc>
          <w:tcPr>
            <w:tcW w:w="1368" w:type="dxa"/>
            <w:shd w:val="clear" w:color="auto" w:fill="C0C0C0"/>
          </w:tcPr>
          <w:p w14:paraId="5A71475D"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46CBA2DC"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0D33B73A" w14:textId="77777777" w:rsidR="00847433" w:rsidRDefault="00000000">
            <w:pPr>
              <w:pStyle w:val="TAH"/>
              <w:rPr>
                <w:rFonts w:cs="Arial"/>
                <w:kern w:val="2"/>
                <w:szCs w:val="18"/>
              </w:rPr>
            </w:pPr>
            <w:r>
              <w:rPr>
                <w:kern w:val="2"/>
                <w:szCs w:val="22"/>
              </w:rPr>
              <w:t>Applicability</w:t>
            </w:r>
          </w:p>
        </w:tc>
      </w:tr>
      <w:tr w:rsidR="00847433" w14:paraId="37C6A921" w14:textId="77777777">
        <w:trPr>
          <w:jc w:val="center"/>
        </w:trPr>
        <w:tc>
          <w:tcPr>
            <w:tcW w:w="1430" w:type="dxa"/>
          </w:tcPr>
          <w:p w14:paraId="36C7A940" w14:textId="77777777" w:rsidR="00847433" w:rsidRDefault="00000000">
            <w:pPr>
              <w:pStyle w:val="TAL"/>
              <w:rPr>
                <w:kern w:val="2"/>
                <w:szCs w:val="22"/>
              </w:rPr>
            </w:pPr>
            <w:r>
              <w:rPr>
                <w:kern w:val="2"/>
                <w:szCs w:val="22"/>
                <w:lang w:eastAsia="zh-CN"/>
              </w:rPr>
              <w:t>segId</w:t>
            </w:r>
          </w:p>
        </w:tc>
        <w:tc>
          <w:tcPr>
            <w:tcW w:w="1006" w:type="dxa"/>
          </w:tcPr>
          <w:p w14:paraId="24B4DD6F" w14:textId="77777777" w:rsidR="00847433" w:rsidRDefault="00000000">
            <w:pPr>
              <w:pStyle w:val="TAL"/>
              <w:rPr>
                <w:kern w:val="2"/>
                <w:szCs w:val="22"/>
              </w:rPr>
            </w:pPr>
            <w:r>
              <w:rPr>
                <w:kern w:val="2"/>
                <w:szCs w:val="22"/>
              </w:rPr>
              <w:t>string</w:t>
            </w:r>
          </w:p>
        </w:tc>
        <w:tc>
          <w:tcPr>
            <w:tcW w:w="425" w:type="dxa"/>
          </w:tcPr>
          <w:p w14:paraId="499FB55A" w14:textId="77777777" w:rsidR="00847433" w:rsidRDefault="00000000">
            <w:pPr>
              <w:pStyle w:val="TAC"/>
              <w:rPr>
                <w:kern w:val="2"/>
                <w:szCs w:val="22"/>
              </w:rPr>
            </w:pPr>
            <w:r>
              <w:rPr>
                <w:kern w:val="2"/>
                <w:szCs w:val="22"/>
              </w:rPr>
              <w:t>O</w:t>
            </w:r>
          </w:p>
        </w:tc>
        <w:tc>
          <w:tcPr>
            <w:tcW w:w="1368" w:type="dxa"/>
          </w:tcPr>
          <w:p w14:paraId="0EFD2939" w14:textId="77777777" w:rsidR="00847433" w:rsidRDefault="00000000">
            <w:pPr>
              <w:pStyle w:val="TAL"/>
              <w:rPr>
                <w:kern w:val="2"/>
                <w:szCs w:val="22"/>
              </w:rPr>
            </w:pPr>
            <w:r>
              <w:rPr>
                <w:kern w:val="2"/>
                <w:szCs w:val="22"/>
              </w:rPr>
              <w:t>0..1</w:t>
            </w:r>
          </w:p>
        </w:tc>
        <w:tc>
          <w:tcPr>
            <w:tcW w:w="3438" w:type="dxa"/>
          </w:tcPr>
          <w:p w14:paraId="212315EC" w14:textId="77777777" w:rsidR="00847433" w:rsidRDefault="00000000">
            <w:pPr>
              <w:pStyle w:val="TAL"/>
              <w:rPr>
                <w:rFonts w:cs="Arial"/>
                <w:kern w:val="2"/>
                <w:szCs w:val="18"/>
              </w:rPr>
            </w:pPr>
            <w:r>
              <w:rPr>
                <w:kern w:val="2"/>
                <w:szCs w:val="22"/>
              </w:rPr>
              <w:t>All segmented messages associated within the same set of segmented messages (i.e. associated with the same MSGin5G message) are assigned the same unique identifier.</w:t>
            </w:r>
          </w:p>
        </w:tc>
        <w:tc>
          <w:tcPr>
            <w:tcW w:w="1998" w:type="dxa"/>
          </w:tcPr>
          <w:p w14:paraId="5A0CCAA3" w14:textId="77777777" w:rsidR="00847433" w:rsidRDefault="00847433">
            <w:pPr>
              <w:pStyle w:val="TAL"/>
              <w:rPr>
                <w:rFonts w:cs="Arial"/>
                <w:kern w:val="2"/>
                <w:szCs w:val="18"/>
              </w:rPr>
            </w:pPr>
          </w:p>
        </w:tc>
      </w:tr>
      <w:tr w:rsidR="00847433" w14:paraId="4B770A7A" w14:textId="77777777">
        <w:trPr>
          <w:jc w:val="center"/>
        </w:trPr>
        <w:tc>
          <w:tcPr>
            <w:tcW w:w="1430" w:type="dxa"/>
          </w:tcPr>
          <w:p w14:paraId="5B532FA1" w14:textId="77777777" w:rsidR="00847433" w:rsidRDefault="00000000">
            <w:pPr>
              <w:pStyle w:val="TAL"/>
              <w:rPr>
                <w:kern w:val="2"/>
                <w:szCs w:val="22"/>
              </w:rPr>
            </w:pPr>
            <w:r>
              <w:rPr>
                <w:kern w:val="2"/>
                <w:szCs w:val="22"/>
                <w:lang w:eastAsia="zh-CN"/>
              </w:rPr>
              <w:t>totalSegCount</w:t>
            </w:r>
          </w:p>
        </w:tc>
        <w:tc>
          <w:tcPr>
            <w:tcW w:w="1006" w:type="dxa"/>
          </w:tcPr>
          <w:p w14:paraId="215708C2" w14:textId="77777777" w:rsidR="00847433" w:rsidRDefault="00000000">
            <w:pPr>
              <w:pStyle w:val="TAL"/>
              <w:rPr>
                <w:kern w:val="2"/>
                <w:szCs w:val="22"/>
                <w:lang w:eastAsia="zh-CN"/>
              </w:rPr>
            </w:pPr>
            <w:r>
              <w:rPr>
                <w:kern w:val="2"/>
                <w:szCs w:val="22"/>
                <w:lang w:eastAsia="zh-CN"/>
              </w:rPr>
              <w:t>integer</w:t>
            </w:r>
          </w:p>
        </w:tc>
        <w:tc>
          <w:tcPr>
            <w:tcW w:w="425" w:type="dxa"/>
          </w:tcPr>
          <w:p w14:paraId="22F7C914" w14:textId="77777777" w:rsidR="00847433" w:rsidRDefault="00000000">
            <w:pPr>
              <w:pStyle w:val="TAC"/>
              <w:rPr>
                <w:kern w:val="2"/>
                <w:szCs w:val="22"/>
              </w:rPr>
            </w:pPr>
            <w:r>
              <w:rPr>
                <w:kern w:val="2"/>
                <w:szCs w:val="22"/>
              </w:rPr>
              <w:t>O</w:t>
            </w:r>
          </w:p>
        </w:tc>
        <w:tc>
          <w:tcPr>
            <w:tcW w:w="1368" w:type="dxa"/>
          </w:tcPr>
          <w:p w14:paraId="16E9CC80" w14:textId="77777777" w:rsidR="00847433" w:rsidRDefault="00000000">
            <w:pPr>
              <w:pStyle w:val="TAL"/>
              <w:rPr>
                <w:kern w:val="2"/>
                <w:szCs w:val="22"/>
              </w:rPr>
            </w:pPr>
            <w:r>
              <w:rPr>
                <w:kern w:val="2"/>
                <w:szCs w:val="22"/>
              </w:rPr>
              <w:t>0..1</w:t>
            </w:r>
          </w:p>
        </w:tc>
        <w:tc>
          <w:tcPr>
            <w:tcW w:w="3438" w:type="dxa"/>
          </w:tcPr>
          <w:p w14:paraId="225701E0" w14:textId="77777777" w:rsidR="00847433" w:rsidRDefault="00000000">
            <w:pPr>
              <w:pStyle w:val="TAL"/>
              <w:rPr>
                <w:kern w:val="2"/>
                <w:szCs w:val="22"/>
              </w:rPr>
            </w:pPr>
            <w:r>
              <w:rPr>
                <w:kern w:val="2"/>
                <w:szCs w:val="22"/>
              </w:rPr>
              <w:t>Indicates the total number of segments for the message.</w:t>
            </w:r>
          </w:p>
        </w:tc>
        <w:tc>
          <w:tcPr>
            <w:tcW w:w="1998" w:type="dxa"/>
          </w:tcPr>
          <w:p w14:paraId="7EEFAAC4" w14:textId="77777777" w:rsidR="00847433" w:rsidRDefault="00847433">
            <w:pPr>
              <w:pStyle w:val="TAL"/>
              <w:rPr>
                <w:rFonts w:cs="Arial"/>
                <w:kern w:val="2"/>
                <w:szCs w:val="18"/>
              </w:rPr>
            </w:pPr>
          </w:p>
        </w:tc>
      </w:tr>
      <w:tr w:rsidR="00847433" w14:paraId="6C5D109F" w14:textId="77777777">
        <w:trPr>
          <w:jc w:val="center"/>
        </w:trPr>
        <w:tc>
          <w:tcPr>
            <w:tcW w:w="1430" w:type="dxa"/>
          </w:tcPr>
          <w:p w14:paraId="30D9CC1A" w14:textId="77777777" w:rsidR="00847433" w:rsidRDefault="00000000">
            <w:pPr>
              <w:pStyle w:val="TAL"/>
              <w:rPr>
                <w:kern w:val="2"/>
                <w:szCs w:val="22"/>
              </w:rPr>
            </w:pPr>
            <w:r>
              <w:rPr>
                <w:kern w:val="2"/>
                <w:szCs w:val="22"/>
                <w:lang w:eastAsia="zh-CN"/>
              </w:rPr>
              <w:t>segNumb</w:t>
            </w:r>
          </w:p>
        </w:tc>
        <w:tc>
          <w:tcPr>
            <w:tcW w:w="1006" w:type="dxa"/>
          </w:tcPr>
          <w:p w14:paraId="2E77DCDC" w14:textId="77777777" w:rsidR="00847433" w:rsidRDefault="00000000">
            <w:pPr>
              <w:pStyle w:val="TAL"/>
              <w:rPr>
                <w:kern w:val="2"/>
                <w:szCs w:val="22"/>
                <w:lang w:eastAsia="zh-CN"/>
              </w:rPr>
            </w:pPr>
            <w:r>
              <w:rPr>
                <w:kern w:val="2"/>
                <w:szCs w:val="22"/>
                <w:lang w:eastAsia="zh-CN"/>
              </w:rPr>
              <w:t>integer</w:t>
            </w:r>
          </w:p>
        </w:tc>
        <w:tc>
          <w:tcPr>
            <w:tcW w:w="425" w:type="dxa"/>
          </w:tcPr>
          <w:p w14:paraId="4760AE7A" w14:textId="77777777" w:rsidR="00847433" w:rsidRDefault="00000000">
            <w:pPr>
              <w:pStyle w:val="TAC"/>
              <w:rPr>
                <w:kern w:val="2"/>
                <w:szCs w:val="22"/>
              </w:rPr>
            </w:pPr>
            <w:r>
              <w:rPr>
                <w:kern w:val="2"/>
                <w:szCs w:val="22"/>
              </w:rPr>
              <w:t>O</w:t>
            </w:r>
          </w:p>
        </w:tc>
        <w:tc>
          <w:tcPr>
            <w:tcW w:w="1368" w:type="dxa"/>
          </w:tcPr>
          <w:p w14:paraId="63124DE4" w14:textId="77777777" w:rsidR="00847433" w:rsidRDefault="00000000">
            <w:pPr>
              <w:pStyle w:val="TAL"/>
              <w:rPr>
                <w:kern w:val="2"/>
                <w:szCs w:val="22"/>
              </w:rPr>
            </w:pPr>
            <w:r>
              <w:rPr>
                <w:kern w:val="2"/>
                <w:szCs w:val="22"/>
              </w:rPr>
              <w:t>0..1</w:t>
            </w:r>
          </w:p>
        </w:tc>
        <w:tc>
          <w:tcPr>
            <w:tcW w:w="3438" w:type="dxa"/>
          </w:tcPr>
          <w:p w14:paraId="50432049" w14:textId="77777777" w:rsidR="00847433" w:rsidRDefault="00000000">
            <w:pPr>
              <w:pStyle w:val="TAL"/>
              <w:rPr>
                <w:kern w:val="2"/>
                <w:szCs w:val="22"/>
              </w:rPr>
            </w:pPr>
            <w:r>
              <w:rPr>
                <w:kern w:val="2"/>
                <w:szCs w:val="22"/>
                <w:lang w:eastAsia="zh-CN"/>
              </w:rPr>
              <w:t>Indicates segmented message number of each segmented message within a set of segmented messages.</w:t>
            </w:r>
          </w:p>
        </w:tc>
        <w:tc>
          <w:tcPr>
            <w:tcW w:w="1998" w:type="dxa"/>
          </w:tcPr>
          <w:p w14:paraId="3A3A5F0C" w14:textId="77777777" w:rsidR="00847433" w:rsidRDefault="00847433">
            <w:pPr>
              <w:pStyle w:val="TAL"/>
              <w:rPr>
                <w:rFonts w:cs="Arial"/>
                <w:kern w:val="2"/>
                <w:szCs w:val="18"/>
              </w:rPr>
            </w:pPr>
          </w:p>
        </w:tc>
      </w:tr>
      <w:tr w:rsidR="00847433" w14:paraId="6E42C81E" w14:textId="77777777">
        <w:trPr>
          <w:jc w:val="center"/>
        </w:trPr>
        <w:tc>
          <w:tcPr>
            <w:tcW w:w="1430" w:type="dxa"/>
          </w:tcPr>
          <w:p w14:paraId="4953859E" w14:textId="77777777" w:rsidR="00847433" w:rsidRDefault="00000000">
            <w:pPr>
              <w:pStyle w:val="TAL"/>
              <w:rPr>
                <w:kern w:val="2"/>
                <w:szCs w:val="22"/>
              </w:rPr>
            </w:pPr>
            <w:r>
              <w:rPr>
                <w:kern w:val="2"/>
                <w:szCs w:val="22"/>
                <w:lang w:eastAsia="zh-CN"/>
              </w:rPr>
              <w:t>lastSegFlag</w:t>
            </w:r>
          </w:p>
        </w:tc>
        <w:tc>
          <w:tcPr>
            <w:tcW w:w="1006" w:type="dxa"/>
          </w:tcPr>
          <w:p w14:paraId="2439E0EE" w14:textId="77777777" w:rsidR="00847433" w:rsidRDefault="00000000">
            <w:pPr>
              <w:pStyle w:val="TAL"/>
              <w:rPr>
                <w:kern w:val="2"/>
                <w:szCs w:val="22"/>
                <w:lang w:eastAsia="zh-CN"/>
              </w:rPr>
            </w:pPr>
            <w:r>
              <w:rPr>
                <w:kern w:val="2"/>
                <w:szCs w:val="22"/>
                <w:lang w:eastAsia="zh-CN"/>
              </w:rPr>
              <w:t>boolean</w:t>
            </w:r>
          </w:p>
        </w:tc>
        <w:tc>
          <w:tcPr>
            <w:tcW w:w="425" w:type="dxa"/>
          </w:tcPr>
          <w:p w14:paraId="5B76DED4" w14:textId="77777777" w:rsidR="00847433" w:rsidRDefault="00000000">
            <w:pPr>
              <w:pStyle w:val="TAC"/>
              <w:rPr>
                <w:kern w:val="2"/>
                <w:szCs w:val="22"/>
              </w:rPr>
            </w:pPr>
            <w:r>
              <w:rPr>
                <w:kern w:val="2"/>
                <w:szCs w:val="22"/>
              </w:rPr>
              <w:t>O</w:t>
            </w:r>
          </w:p>
        </w:tc>
        <w:tc>
          <w:tcPr>
            <w:tcW w:w="1368" w:type="dxa"/>
          </w:tcPr>
          <w:p w14:paraId="7A4F5915" w14:textId="77777777" w:rsidR="00847433" w:rsidRDefault="00000000">
            <w:pPr>
              <w:pStyle w:val="TAL"/>
            </w:pPr>
            <w:r>
              <w:t>0..1</w:t>
            </w:r>
          </w:p>
        </w:tc>
        <w:tc>
          <w:tcPr>
            <w:tcW w:w="3438" w:type="dxa"/>
          </w:tcPr>
          <w:p w14:paraId="51197450" w14:textId="77777777" w:rsidR="00847433" w:rsidRDefault="00000000">
            <w:pPr>
              <w:pStyle w:val="TAL"/>
            </w:pPr>
            <w:r>
              <w:t>An indicator of whether this segmented message is the last segment in the set of segmented messages or not.</w:t>
            </w:r>
          </w:p>
          <w:p w14:paraId="588FFA4D" w14:textId="77777777" w:rsidR="00847433" w:rsidRDefault="00000000">
            <w:pPr>
              <w:pStyle w:val="TAL"/>
            </w:pPr>
            <w:r>
              <w:t>Set to "true" if the segmented message is the last segment in the set of segmented messages. otherwise set to "false". Default value is "false".</w:t>
            </w:r>
          </w:p>
        </w:tc>
        <w:tc>
          <w:tcPr>
            <w:tcW w:w="1998" w:type="dxa"/>
          </w:tcPr>
          <w:p w14:paraId="268242A0" w14:textId="77777777" w:rsidR="00847433" w:rsidRDefault="00847433">
            <w:pPr>
              <w:pStyle w:val="TAL"/>
              <w:rPr>
                <w:szCs w:val="18"/>
              </w:rPr>
            </w:pPr>
          </w:p>
        </w:tc>
      </w:tr>
    </w:tbl>
    <w:p w14:paraId="1304187E" w14:textId="77777777" w:rsidR="00847433" w:rsidRDefault="00847433">
      <w:pPr>
        <w:rPr>
          <w:lang w:eastAsia="zh-CN"/>
        </w:rPr>
      </w:pPr>
    </w:p>
    <w:p w14:paraId="1F2C5B57" w14:textId="77777777" w:rsidR="00847433" w:rsidRDefault="00000000">
      <w:pPr>
        <w:pStyle w:val="Heading5"/>
        <w:rPr>
          <w:lang w:eastAsia="zh-CN"/>
        </w:rPr>
      </w:pPr>
      <w:bookmarkStart w:id="960" w:name="_Toc97197176"/>
      <w:bookmarkStart w:id="961" w:name="_Toc93879000"/>
      <w:bookmarkStart w:id="962" w:name="_Toc96996770"/>
      <w:bookmarkStart w:id="963" w:name="_Toc153793059"/>
      <w:r>
        <w:rPr>
          <w:lang w:eastAsia="zh-CN"/>
        </w:rPr>
        <w:t>8.2.5.2.6</w:t>
      </w:r>
      <w:r>
        <w:rPr>
          <w:lang w:eastAsia="zh-CN"/>
        </w:rPr>
        <w:tab/>
      </w:r>
      <w:r>
        <w:t>Type:StoreAndForwardParameters</w:t>
      </w:r>
      <w:bookmarkEnd w:id="960"/>
      <w:bookmarkEnd w:id="961"/>
      <w:bookmarkEnd w:id="962"/>
      <w:bookmarkEnd w:id="963"/>
    </w:p>
    <w:p w14:paraId="03B8C99D" w14:textId="77777777" w:rsidR="00847433" w:rsidRDefault="00000000">
      <w:pPr>
        <w:pStyle w:val="TH"/>
      </w:pPr>
      <w:r>
        <w:rPr>
          <w:lang w:eastAsia="zh-CN"/>
        </w:rPr>
        <w:t>Ta</w:t>
      </w:r>
      <w:r>
        <w:t>ble 8.</w:t>
      </w:r>
      <w:r>
        <w:rPr>
          <w:lang w:eastAsia="zh-CN"/>
        </w:rPr>
        <w:t>2</w:t>
      </w:r>
      <w:r>
        <w:t>.5.2.</w:t>
      </w:r>
      <w:r>
        <w:rPr>
          <w:lang w:eastAsia="zh-CN"/>
        </w:rPr>
        <w:t>6</w:t>
      </w:r>
      <w:r>
        <w:t>-1: Definition of type StoreAndForwardParameters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698E1BAA" w14:textId="77777777">
        <w:trPr>
          <w:jc w:val="center"/>
        </w:trPr>
        <w:tc>
          <w:tcPr>
            <w:tcW w:w="1430" w:type="dxa"/>
            <w:shd w:val="clear" w:color="auto" w:fill="C0C0C0"/>
          </w:tcPr>
          <w:p w14:paraId="631B3791" w14:textId="77777777" w:rsidR="00847433" w:rsidRDefault="00000000">
            <w:pPr>
              <w:pStyle w:val="TAH"/>
              <w:rPr>
                <w:kern w:val="2"/>
                <w:szCs w:val="22"/>
              </w:rPr>
            </w:pPr>
            <w:r>
              <w:rPr>
                <w:kern w:val="2"/>
                <w:szCs w:val="22"/>
              </w:rPr>
              <w:t>Attribute name</w:t>
            </w:r>
          </w:p>
        </w:tc>
        <w:tc>
          <w:tcPr>
            <w:tcW w:w="1006" w:type="dxa"/>
            <w:shd w:val="clear" w:color="auto" w:fill="C0C0C0"/>
          </w:tcPr>
          <w:p w14:paraId="262FA3F9" w14:textId="77777777" w:rsidR="00847433" w:rsidRDefault="00000000">
            <w:pPr>
              <w:pStyle w:val="TAH"/>
              <w:rPr>
                <w:kern w:val="2"/>
                <w:szCs w:val="22"/>
              </w:rPr>
            </w:pPr>
            <w:r>
              <w:rPr>
                <w:kern w:val="2"/>
                <w:szCs w:val="22"/>
              </w:rPr>
              <w:t>Data type</w:t>
            </w:r>
          </w:p>
        </w:tc>
        <w:tc>
          <w:tcPr>
            <w:tcW w:w="425" w:type="dxa"/>
            <w:shd w:val="clear" w:color="auto" w:fill="C0C0C0"/>
          </w:tcPr>
          <w:p w14:paraId="0CB24953" w14:textId="77777777" w:rsidR="00847433" w:rsidRDefault="00000000">
            <w:pPr>
              <w:pStyle w:val="TAH"/>
              <w:rPr>
                <w:kern w:val="2"/>
                <w:szCs w:val="22"/>
              </w:rPr>
            </w:pPr>
            <w:r>
              <w:rPr>
                <w:kern w:val="2"/>
                <w:szCs w:val="22"/>
              </w:rPr>
              <w:t>P</w:t>
            </w:r>
          </w:p>
        </w:tc>
        <w:tc>
          <w:tcPr>
            <w:tcW w:w="1368" w:type="dxa"/>
            <w:shd w:val="clear" w:color="auto" w:fill="C0C0C0"/>
          </w:tcPr>
          <w:p w14:paraId="2EB39BAB"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3B67B089"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13EC4134" w14:textId="77777777" w:rsidR="00847433" w:rsidRDefault="00000000">
            <w:pPr>
              <w:pStyle w:val="TAH"/>
              <w:rPr>
                <w:rFonts w:cs="Arial"/>
                <w:kern w:val="2"/>
                <w:szCs w:val="18"/>
              </w:rPr>
            </w:pPr>
            <w:r>
              <w:rPr>
                <w:kern w:val="2"/>
                <w:szCs w:val="22"/>
              </w:rPr>
              <w:t>Applicability</w:t>
            </w:r>
          </w:p>
        </w:tc>
      </w:tr>
      <w:tr w:rsidR="00847433" w14:paraId="34926B92" w14:textId="77777777">
        <w:trPr>
          <w:jc w:val="center"/>
        </w:trPr>
        <w:tc>
          <w:tcPr>
            <w:tcW w:w="1430" w:type="dxa"/>
          </w:tcPr>
          <w:p w14:paraId="0BC8364E" w14:textId="77777777" w:rsidR="00847433" w:rsidRDefault="00000000">
            <w:pPr>
              <w:pStyle w:val="TAL"/>
              <w:rPr>
                <w:kern w:val="2"/>
                <w:szCs w:val="22"/>
              </w:rPr>
            </w:pPr>
            <w:r>
              <w:rPr>
                <w:kern w:val="2"/>
                <w:szCs w:val="22"/>
              </w:rPr>
              <w:t>exprTime</w:t>
            </w:r>
          </w:p>
        </w:tc>
        <w:tc>
          <w:tcPr>
            <w:tcW w:w="1006" w:type="dxa"/>
          </w:tcPr>
          <w:p w14:paraId="1AD8173E" w14:textId="77777777" w:rsidR="00847433" w:rsidRDefault="00000000">
            <w:pPr>
              <w:pStyle w:val="TAL"/>
              <w:rPr>
                <w:kern w:val="2"/>
                <w:szCs w:val="22"/>
                <w:lang w:eastAsia="zh-CN"/>
              </w:rPr>
            </w:pPr>
            <w:r>
              <w:rPr>
                <w:kern w:val="2"/>
                <w:szCs w:val="22"/>
                <w:lang w:eastAsia="zh-CN"/>
              </w:rPr>
              <w:t>DateTime</w:t>
            </w:r>
          </w:p>
        </w:tc>
        <w:tc>
          <w:tcPr>
            <w:tcW w:w="425" w:type="dxa"/>
          </w:tcPr>
          <w:p w14:paraId="6F00753F" w14:textId="77777777" w:rsidR="00847433" w:rsidRDefault="00000000">
            <w:pPr>
              <w:pStyle w:val="TAC"/>
              <w:rPr>
                <w:kern w:val="2"/>
                <w:szCs w:val="22"/>
              </w:rPr>
            </w:pPr>
            <w:r>
              <w:rPr>
                <w:kern w:val="2"/>
                <w:szCs w:val="22"/>
              </w:rPr>
              <w:t>O</w:t>
            </w:r>
          </w:p>
        </w:tc>
        <w:tc>
          <w:tcPr>
            <w:tcW w:w="1368" w:type="dxa"/>
          </w:tcPr>
          <w:p w14:paraId="7F9ED5EA" w14:textId="77777777" w:rsidR="00847433" w:rsidRDefault="00000000">
            <w:pPr>
              <w:pStyle w:val="TAL"/>
              <w:rPr>
                <w:kern w:val="2"/>
                <w:szCs w:val="22"/>
              </w:rPr>
            </w:pPr>
            <w:r>
              <w:rPr>
                <w:kern w:val="2"/>
                <w:szCs w:val="22"/>
              </w:rPr>
              <w:t>0..1</w:t>
            </w:r>
          </w:p>
        </w:tc>
        <w:tc>
          <w:tcPr>
            <w:tcW w:w="3438" w:type="dxa"/>
          </w:tcPr>
          <w:p w14:paraId="0B815EBB" w14:textId="77777777" w:rsidR="00847433" w:rsidRDefault="00000000">
            <w:pPr>
              <w:pStyle w:val="TAL"/>
              <w:rPr>
                <w:rFonts w:cs="Arial"/>
                <w:kern w:val="2"/>
                <w:szCs w:val="18"/>
              </w:rPr>
            </w:pPr>
            <w:r>
              <w:rPr>
                <w:rFonts w:cs="Arial"/>
                <w:kern w:val="2"/>
                <w:szCs w:val="18"/>
              </w:rPr>
              <w:t>Indicates message expiration time.</w:t>
            </w:r>
          </w:p>
        </w:tc>
        <w:tc>
          <w:tcPr>
            <w:tcW w:w="1998" w:type="dxa"/>
          </w:tcPr>
          <w:p w14:paraId="7D1BF4FC" w14:textId="77777777" w:rsidR="00847433" w:rsidRDefault="00847433">
            <w:pPr>
              <w:pStyle w:val="TAL"/>
              <w:rPr>
                <w:rFonts w:cs="Arial"/>
                <w:kern w:val="2"/>
                <w:szCs w:val="18"/>
              </w:rPr>
            </w:pPr>
          </w:p>
        </w:tc>
      </w:tr>
    </w:tbl>
    <w:p w14:paraId="70359BF9" w14:textId="77777777" w:rsidR="00847433" w:rsidRDefault="00847433">
      <w:pPr>
        <w:rPr>
          <w:lang w:eastAsia="zh-CN"/>
        </w:rPr>
      </w:pPr>
    </w:p>
    <w:p w14:paraId="53AD9ACA" w14:textId="77777777" w:rsidR="00847433" w:rsidRDefault="00000000">
      <w:pPr>
        <w:pStyle w:val="Heading5"/>
        <w:rPr>
          <w:lang w:eastAsia="zh-CN"/>
        </w:rPr>
      </w:pPr>
      <w:bookmarkStart w:id="964" w:name="_Toc97197177"/>
      <w:bookmarkStart w:id="965" w:name="_Toc96996771"/>
      <w:bookmarkStart w:id="966" w:name="_Toc93879001"/>
      <w:bookmarkStart w:id="967" w:name="_Toc153793060"/>
      <w:r>
        <w:rPr>
          <w:lang w:eastAsia="zh-CN"/>
        </w:rPr>
        <w:t>8.2.5.2.7</w:t>
      </w:r>
      <w:r>
        <w:rPr>
          <w:lang w:eastAsia="zh-CN"/>
        </w:rPr>
        <w:tab/>
      </w:r>
      <w:r>
        <w:t>Type:DeliveryStatusReport</w:t>
      </w:r>
      <w:bookmarkEnd w:id="964"/>
      <w:bookmarkEnd w:id="965"/>
      <w:bookmarkEnd w:id="966"/>
      <w:bookmarkEnd w:id="967"/>
    </w:p>
    <w:p w14:paraId="4618109F" w14:textId="77777777" w:rsidR="00847433" w:rsidRDefault="00000000">
      <w:pPr>
        <w:pStyle w:val="TH"/>
      </w:pPr>
      <w:r>
        <w:rPr>
          <w:lang w:eastAsia="zh-CN"/>
        </w:rPr>
        <w:t>Ta</w:t>
      </w:r>
      <w:r>
        <w:t>ble 8.</w:t>
      </w:r>
      <w:r>
        <w:rPr>
          <w:lang w:eastAsia="zh-CN"/>
        </w:rPr>
        <w:t>2</w:t>
      </w:r>
      <w:r>
        <w:t>.5.2.</w:t>
      </w:r>
      <w:r>
        <w:rPr>
          <w:rFonts w:hint="eastAsia"/>
          <w:lang w:val="en-US" w:eastAsia="zh-CN"/>
        </w:rPr>
        <w:t>7</w:t>
      </w:r>
      <w:r>
        <w:t>-1: Definition of type DeliveryStatusReport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6C428670" w14:textId="77777777">
        <w:trPr>
          <w:jc w:val="center"/>
        </w:trPr>
        <w:tc>
          <w:tcPr>
            <w:tcW w:w="1430" w:type="dxa"/>
            <w:shd w:val="clear" w:color="auto" w:fill="C0C0C0"/>
          </w:tcPr>
          <w:p w14:paraId="24428A6A" w14:textId="77777777" w:rsidR="00847433" w:rsidRDefault="00000000">
            <w:pPr>
              <w:pStyle w:val="TAH"/>
              <w:rPr>
                <w:kern w:val="2"/>
                <w:szCs w:val="22"/>
              </w:rPr>
            </w:pPr>
            <w:r>
              <w:rPr>
                <w:kern w:val="2"/>
                <w:szCs w:val="22"/>
              </w:rPr>
              <w:t>Attribute name</w:t>
            </w:r>
          </w:p>
        </w:tc>
        <w:tc>
          <w:tcPr>
            <w:tcW w:w="1006" w:type="dxa"/>
            <w:shd w:val="clear" w:color="auto" w:fill="C0C0C0"/>
          </w:tcPr>
          <w:p w14:paraId="27C4D881" w14:textId="77777777" w:rsidR="00847433" w:rsidRDefault="00000000">
            <w:pPr>
              <w:pStyle w:val="TAH"/>
              <w:rPr>
                <w:kern w:val="2"/>
                <w:szCs w:val="22"/>
              </w:rPr>
            </w:pPr>
            <w:r>
              <w:rPr>
                <w:kern w:val="2"/>
                <w:szCs w:val="22"/>
              </w:rPr>
              <w:t>Data type</w:t>
            </w:r>
          </w:p>
        </w:tc>
        <w:tc>
          <w:tcPr>
            <w:tcW w:w="425" w:type="dxa"/>
            <w:shd w:val="clear" w:color="auto" w:fill="C0C0C0"/>
          </w:tcPr>
          <w:p w14:paraId="45B29817" w14:textId="77777777" w:rsidR="00847433" w:rsidRDefault="00000000">
            <w:pPr>
              <w:pStyle w:val="TAH"/>
              <w:rPr>
                <w:kern w:val="2"/>
                <w:szCs w:val="22"/>
              </w:rPr>
            </w:pPr>
            <w:r>
              <w:rPr>
                <w:kern w:val="2"/>
                <w:szCs w:val="22"/>
              </w:rPr>
              <w:t>P</w:t>
            </w:r>
          </w:p>
        </w:tc>
        <w:tc>
          <w:tcPr>
            <w:tcW w:w="1368" w:type="dxa"/>
            <w:shd w:val="clear" w:color="auto" w:fill="C0C0C0"/>
          </w:tcPr>
          <w:p w14:paraId="6F819247" w14:textId="77777777" w:rsidR="00847433" w:rsidRDefault="00000000">
            <w:pPr>
              <w:pStyle w:val="TAH"/>
              <w:jc w:val="left"/>
              <w:rPr>
                <w:kern w:val="2"/>
                <w:szCs w:val="22"/>
              </w:rPr>
            </w:pPr>
            <w:r>
              <w:rPr>
                <w:kern w:val="2"/>
                <w:szCs w:val="22"/>
              </w:rPr>
              <w:t>Cardinality</w:t>
            </w:r>
          </w:p>
        </w:tc>
        <w:tc>
          <w:tcPr>
            <w:tcW w:w="3438" w:type="dxa"/>
            <w:shd w:val="clear" w:color="auto" w:fill="C0C0C0"/>
          </w:tcPr>
          <w:p w14:paraId="58D5AB85" w14:textId="77777777" w:rsidR="00847433" w:rsidRDefault="00000000">
            <w:pPr>
              <w:pStyle w:val="TAH"/>
              <w:rPr>
                <w:rFonts w:cs="Arial"/>
                <w:kern w:val="2"/>
                <w:szCs w:val="18"/>
              </w:rPr>
            </w:pPr>
            <w:r>
              <w:rPr>
                <w:rFonts w:cs="Arial"/>
                <w:kern w:val="2"/>
                <w:szCs w:val="18"/>
              </w:rPr>
              <w:t>Description</w:t>
            </w:r>
          </w:p>
        </w:tc>
        <w:tc>
          <w:tcPr>
            <w:tcW w:w="1998" w:type="dxa"/>
            <w:shd w:val="clear" w:color="auto" w:fill="C0C0C0"/>
          </w:tcPr>
          <w:p w14:paraId="182205BB" w14:textId="77777777" w:rsidR="00847433" w:rsidRDefault="00000000">
            <w:pPr>
              <w:pStyle w:val="TAH"/>
              <w:rPr>
                <w:rFonts w:cs="Arial"/>
                <w:kern w:val="2"/>
                <w:szCs w:val="18"/>
              </w:rPr>
            </w:pPr>
            <w:r>
              <w:rPr>
                <w:kern w:val="2"/>
                <w:szCs w:val="22"/>
              </w:rPr>
              <w:t>Applicability</w:t>
            </w:r>
          </w:p>
        </w:tc>
      </w:tr>
      <w:tr w:rsidR="00847433" w14:paraId="07C36501" w14:textId="77777777">
        <w:trPr>
          <w:jc w:val="center"/>
        </w:trPr>
        <w:tc>
          <w:tcPr>
            <w:tcW w:w="1430" w:type="dxa"/>
          </w:tcPr>
          <w:p w14:paraId="4F2C56AC" w14:textId="77777777" w:rsidR="00847433" w:rsidRDefault="00000000">
            <w:pPr>
              <w:pStyle w:val="TAL"/>
              <w:rPr>
                <w:kern w:val="2"/>
                <w:szCs w:val="22"/>
              </w:rPr>
            </w:pPr>
            <w:r>
              <w:rPr>
                <w:kern w:val="2"/>
                <w:szCs w:val="22"/>
                <w:lang w:eastAsia="zh-CN"/>
              </w:rPr>
              <w:t>oriAddr</w:t>
            </w:r>
          </w:p>
        </w:tc>
        <w:tc>
          <w:tcPr>
            <w:tcW w:w="1006" w:type="dxa"/>
          </w:tcPr>
          <w:p w14:paraId="7305D22F" w14:textId="77777777" w:rsidR="00847433" w:rsidRDefault="00000000">
            <w:pPr>
              <w:pStyle w:val="TAL"/>
              <w:rPr>
                <w:kern w:val="2"/>
                <w:szCs w:val="22"/>
              </w:rPr>
            </w:pPr>
            <w:r>
              <w:rPr>
                <w:kern w:val="2"/>
                <w:szCs w:val="22"/>
                <w:lang w:eastAsia="zh-CN"/>
              </w:rPr>
              <w:t>Address</w:t>
            </w:r>
          </w:p>
        </w:tc>
        <w:tc>
          <w:tcPr>
            <w:tcW w:w="425" w:type="dxa"/>
          </w:tcPr>
          <w:p w14:paraId="415D3CC6" w14:textId="77777777" w:rsidR="00847433" w:rsidRDefault="00000000">
            <w:pPr>
              <w:pStyle w:val="TAC"/>
              <w:rPr>
                <w:kern w:val="2"/>
                <w:szCs w:val="22"/>
              </w:rPr>
            </w:pPr>
            <w:r>
              <w:rPr>
                <w:kern w:val="2"/>
                <w:szCs w:val="22"/>
              </w:rPr>
              <w:t>M</w:t>
            </w:r>
          </w:p>
        </w:tc>
        <w:tc>
          <w:tcPr>
            <w:tcW w:w="1368" w:type="dxa"/>
          </w:tcPr>
          <w:p w14:paraId="30F160C1" w14:textId="77777777" w:rsidR="00847433" w:rsidRDefault="00000000">
            <w:pPr>
              <w:pStyle w:val="TAL"/>
              <w:rPr>
                <w:kern w:val="2"/>
                <w:szCs w:val="22"/>
              </w:rPr>
            </w:pPr>
            <w:r>
              <w:rPr>
                <w:kern w:val="2"/>
                <w:szCs w:val="22"/>
              </w:rPr>
              <w:t>1</w:t>
            </w:r>
          </w:p>
        </w:tc>
        <w:tc>
          <w:tcPr>
            <w:tcW w:w="3438" w:type="dxa"/>
          </w:tcPr>
          <w:p w14:paraId="3719AA60" w14:textId="77777777" w:rsidR="00847433" w:rsidRDefault="00000000">
            <w:pPr>
              <w:pStyle w:val="TAL"/>
              <w:rPr>
                <w:rFonts w:cs="Arial"/>
                <w:kern w:val="2"/>
                <w:szCs w:val="18"/>
              </w:rPr>
            </w:pPr>
            <w:r>
              <w:rPr>
                <w:rFonts w:cs="Arial"/>
                <w:kern w:val="2"/>
                <w:szCs w:val="18"/>
              </w:rPr>
              <w:t>The service identity of the sending Legacy 3GPP UE, Non-3GPP UE or the sending Application Server (NOTE).</w:t>
            </w:r>
          </w:p>
        </w:tc>
        <w:tc>
          <w:tcPr>
            <w:tcW w:w="1998" w:type="dxa"/>
          </w:tcPr>
          <w:p w14:paraId="6EA9EBAE" w14:textId="77777777" w:rsidR="00847433" w:rsidRDefault="00847433">
            <w:pPr>
              <w:pStyle w:val="TAL"/>
              <w:rPr>
                <w:rFonts w:cs="Arial"/>
                <w:kern w:val="2"/>
                <w:szCs w:val="18"/>
              </w:rPr>
            </w:pPr>
          </w:p>
        </w:tc>
      </w:tr>
      <w:tr w:rsidR="00847433" w14:paraId="0D930B9C" w14:textId="77777777">
        <w:trPr>
          <w:jc w:val="center"/>
        </w:trPr>
        <w:tc>
          <w:tcPr>
            <w:tcW w:w="1430" w:type="dxa"/>
          </w:tcPr>
          <w:p w14:paraId="6E069554" w14:textId="77777777" w:rsidR="00847433" w:rsidRDefault="00000000">
            <w:pPr>
              <w:pStyle w:val="TAL"/>
              <w:rPr>
                <w:kern w:val="2"/>
                <w:szCs w:val="22"/>
              </w:rPr>
            </w:pPr>
            <w:r>
              <w:rPr>
                <w:kern w:val="2"/>
                <w:szCs w:val="22"/>
                <w:lang w:eastAsia="zh-CN"/>
              </w:rPr>
              <w:t>destAddr</w:t>
            </w:r>
          </w:p>
        </w:tc>
        <w:tc>
          <w:tcPr>
            <w:tcW w:w="1006" w:type="dxa"/>
          </w:tcPr>
          <w:p w14:paraId="0D9B99AD" w14:textId="77777777" w:rsidR="00847433" w:rsidRDefault="00000000">
            <w:pPr>
              <w:pStyle w:val="TAL"/>
              <w:rPr>
                <w:kern w:val="2"/>
                <w:szCs w:val="22"/>
                <w:lang w:eastAsia="zh-CN"/>
              </w:rPr>
            </w:pPr>
            <w:r>
              <w:rPr>
                <w:kern w:val="2"/>
                <w:szCs w:val="22"/>
              </w:rPr>
              <w:t>Address</w:t>
            </w:r>
          </w:p>
        </w:tc>
        <w:tc>
          <w:tcPr>
            <w:tcW w:w="425" w:type="dxa"/>
          </w:tcPr>
          <w:p w14:paraId="25633387" w14:textId="77777777" w:rsidR="00847433" w:rsidRDefault="00000000">
            <w:pPr>
              <w:pStyle w:val="TAC"/>
              <w:rPr>
                <w:kern w:val="2"/>
                <w:szCs w:val="22"/>
              </w:rPr>
            </w:pPr>
            <w:r>
              <w:rPr>
                <w:kern w:val="2"/>
                <w:szCs w:val="22"/>
              </w:rPr>
              <w:t>M</w:t>
            </w:r>
          </w:p>
        </w:tc>
        <w:tc>
          <w:tcPr>
            <w:tcW w:w="1368" w:type="dxa"/>
          </w:tcPr>
          <w:p w14:paraId="69BC85ED" w14:textId="77777777" w:rsidR="00847433" w:rsidRDefault="00000000">
            <w:pPr>
              <w:pStyle w:val="TAL"/>
              <w:rPr>
                <w:kern w:val="2"/>
                <w:szCs w:val="22"/>
              </w:rPr>
            </w:pPr>
            <w:r>
              <w:rPr>
                <w:kern w:val="2"/>
                <w:szCs w:val="22"/>
              </w:rPr>
              <w:t>1</w:t>
            </w:r>
          </w:p>
        </w:tc>
        <w:tc>
          <w:tcPr>
            <w:tcW w:w="3438" w:type="dxa"/>
          </w:tcPr>
          <w:p w14:paraId="006AC4AC" w14:textId="77777777" w:rsidR="00847433" w:rsidRDefault="00000000">
            <w:pPr>
              <w:pStyle w:val="TAL"/>
              <w:rPr>
                <w:kern w:val="2"/>
                <w:szCs w:val="22"/>
              </w:rPr>
            </w:pPr>
            <w:r>
              <w:rPr>
                <w:kern w:val="2"/>
                <w:szCs w:val="22"/>
              </w:rPr>
              <w:t>The service identity of the receiving Legacy 3GPP UE, Non-3GPP UE or the receiving Application Server (NOTE).</w:t>
            </w:r>
          </w:p>
        </w:tc>
        <w:tc>
          <w:tcPr>
            <w:tcW w:w="1998" w:type="dxa"/>
          </w:tcPr>
          <w:p w14:paraId="1B07995B" w14:textId="77777777" w:rsidR="00847433" w:rsidRDefault="00847433">
            <w:pPr>
              <w:pStyle w:val="TAL"/>
              <w:rPr>
                <w:rFonts w:cs="Arial"/>
                <w:kern w:val="2"/>
                <w:szCs w:val="18"/>
              </w:rPr>
            </w:pPr>
          </w:p>
        </w:tc>
      </w:tr>
      <w:tr w:rsidR="00847433" w14:paraId="51A38533" w14:textId="77777777">
        <w:trPr>
          <w:jc w:val="center"/>
        </w:trPr>
        <w:tc>
          <w:tcPr>
            <w:tcW w:w="1430" w:type="dxa"/>
          </w:tcPr>
          <w:p w14:paraId="5D310C97" w14:textId="77777777" w:rsidR="00847433" w:rsidRDefault="00000000">
            <w:pPr>
              <w:pStyle w:val="TAL"/>
              <w:rPr>
                <w:kern w:val="2"/>
                <w:szCs w:val="22"/>
              </w:rPr>
            </w:pPr>
            <w:r>
              <w:rPr>
                <w:kern w:val="2"/>
                <w:szCs w:val="22"/>
                <w:lang w:eastAsia="zh-CN"/>
              </w:rPr>
              <w:t>msgId</w:t>
            </w:r>
          </w:p>
        </w:tc>
        <w:tc>
          <w:tcPr>
            <w:tcW w:w="1006" w:type="dxa"/>
          </w:tcPr>
          <w:p w14:paraId="3DBCE5CB" w14:textId="77777777" w:rsidR="00847433" w:rsidRDefault="00000000">
            <w:pPr>
              <w:pStyle w:val="TAL"/>
              <w:rPr>
                <w:kern w:val="2"/>
                <w:szCs w:val="22"/>
                <w:lang w:eastAsia="zh-CN"/>
              </w:rPr>
            </w:pPr>
            <w:r>
              <w:rPr>
                <w:kern w:val="2"/>
                <w:szCs w:val="22"/>
              </w:rPr>
              <w:t>string</w:t>
            </w:r>
          </w:p>
        </w:tc>
        <w:tc>
          <w:tcPr>
            <w:tcW w:w="425" w:type="dxa"/>
          </w:tcPr>
          <w:p w14:paraId="12C87251" w14:textId="77777777" w:rsidR="00847433" w:rsidRDefault="00000000">
            <w:pPr>
              <w:pStyle w:val="TAC"/>
              <w:rPr>
                <w:kern w:val="2"/>
                <w:szCs w:val="22"/>
              </w:rPr>
            </w:pPr>
            <w:r>
              <w:rPr>
                <w:kern w:val="2"/>
                <w:szCs w:val="22"/>
              </w:rPr>
              <w:t>M</w:t>
            </w:r>
          </w:p>
        </w:tc>
        <w:tc>
          <w:tcPr>
            <w:tcW w:w="1368" w:type="dxa"/>
          </w:tcPr>
          <w:p w14:paraId="2ED65189" w14:textId="77777777" w:rsidR="00847433" w:rsidRDefault="00000000">
            <w:pPr>
              <w:pStyle w:val="TAL"/>
              <w:rPr>
                <w:kern w:val="2"/>
                <w:szCs w:val="22"/>
              </w:rPr>
            </w:pPr>
            <w:r>
              <w:rPr>
                <w:kern w:val="2"/>
                <w:szCs w:val="22"/>
              </w:rPr>
              <w:t>1</w:t>
            </w:r>
          </w:p>
        </w:tc>
        <w:tc>
          <w:tcPr>
            <w:tcW w:w="3438" w:type="dxa"/>
          </w:tcPr>
          <w:p w14:paraId="6F02D2E0" w14:textId="77777777" w:rsidR="00847433" w:rsidRDefault="00000000">
            <w:pPr>
              <w:pStyle w:val="TAL"/>
              <w:rPr>
                <w:kern w:val="2"/>
                <w:szCs w:val="22"/>
              </w:rPr>
            </w:pPr>
            <w:r>
              <w:rPr>
                <w:kern w:val="2"/>
                <w:szCs w:val="22"/>
              </w:rPr>
              <w:t>Unique identifier of this message.</w:t>
            </w:r>
          </w:p>
        </w:tc>
        <w:tc>
          <w:tcPr>
            <w:tcW w:w="1998" w:type="dxa"/>
          </w:tcPr>
          <w:p w14:paraId="5A60E0F9" w14:textId="77777777" w:rsidR="00847433" w:rsidRDefault="00847433">
            <w:pPr>
              <w:pStyle w:val="TAL"/>
              <w:rPr>
                <w:rFonts w:cs="Arial"/>
                <w:kern w:val="2"/>
                <w:szCs w:val="18"/>
              </w:rPr>
            </w:pPr>
          </w:p>
        </w:tc>
      </w:tr>
      <w:tr w:rsidR="00847433" w14:paraId="1253D3F9" w14:textId="77777777">
        <w:trPr>
          <w:jc w:val="center"/>
        </w:trPr>
        <w:tc>
          <w:tcPr>
            <w:tcW w:w="1430" w:type="dxa"/>
          </w:tcPr>
          <w:p w14:paraId="0939E014" w14:textId="77777777" w:rsidR="00847433" w:rsidRDefault="00000000">
            <w:pPr>
              <w:pStyle w:val="TAL"/>
              <w:rPr>
                <w:kern w:val="2"/>
                <w:szCs w:val="22"/>
                <w:lang w:eastAsia="zh-CN"/>
              </w:rPr>
            </w:pPr>
            <w:r>
              <w:rPr>
                <w:kern w:val="2"/>
                <w:szCs w:val="22"/>
                <w:lang w:eastAsia="zh-CN"/>
              </w:rPr>
              <w:t>failureCause</w:t>
            </w:r>
          </w:p>
        </w:tc>
        <w:tc>
          <w:tcPr>
            <w:tcW w:w="1006" w:type="dxa"/>
          </w:tcPr>
          <w:p w14:paraId="0C561DFC" w14:textId="77777777" w:rsidR="00847433" w:rsidRDefault="00000000">
            <w:pPr>
              <w:pStyle w:val="TAL"/>
              <w:rPr>
                <w:kern w:val="2"/>
                <w:szCs w:val="22"/>
                <w:lang w:eastAsia="zh-CN"/>
              </w:rPr>
            </w:pPr>
            <w:r>
              <w:rPr>
                <w:kern w:val="2"/>
                <w:szCs w:val="22"/>
              </w:rPr>
              <w:t>string</w:t>
            </w:r>
          </w:p>
        </w:tc>
        <w:tc>
          <w:tcPr>
            <w:tcW w:w="425" w:type="dxa"/>
          </w:tcPr>
          <w:p w14:paraId="5EC9014B" w14:textId="77777777" w:rsidR="00847433" w:rsidRDefault="00000000">
            <w:pPr>
              <w:pStyle w:val="TAC"/>
              <w:rPr>
                <w:kern w:val="2"/>
                <w:szCs w:val="22"/>
                <w:lang w:eastAsia="zh-CN"/>
              </w:rPr>
            </w:pPr>
            <w:r>
              <w:rPr>
                <w:kern w:val="2"/>
                <w:szCs w:val="22"/>
                <w:lang w:eastAsia="zh-CN"/>
              </w:rPr>
              <w:t>C</w:t>
            </w:r>
          </w:p>
        </w:tc>
        <w:tc>
          <w:tcPr>
            <w:tcW w:w="1368" w:type="dxa"/>
          </w:tcPr>
          <w:p w14:paraId="604395A7" w14:textId="77777777" w:rsidR="00847433" w:rsidRDefault="00000000">
            <w:pPr>
              <w:pStyle w:val="TAL"/>
              <w:rPr>
                <w:kern w:val="2"/>
                <w:szCs w:val="22"/>
              </w:rPr>
            </w:pPr>
            <w:r>
              <w:rPr>
                <w:kern w:val="2"/>
                <w:szCs w:val="22"/>
              </w:rPr>
              <w:t>0..1</w:t>
            </w:r>
          </w:p>
        </w:tc>
        <w:tc>
          <w:tcPr>
            <w:tcW w:w="3438" w:type="dxa"/>
          </w:tcPr>
          <w:p w14:paraId="1BD107BB" w14:textId="77777777" w:rsidR="00847433" w:rsidRDefault="00000000">
            <w:pPr>
              <w:pStyle w:val="TAL"/>
              <w:rPr>
                <w:kern w:val="2"/>
                <w:szCs w:val="22"/>
                <w:lang w:eastAsia="zh-CN"/>
              </w:rPr>
            </w:pPr>
            <w:r>
              <w:rPr>
                <w:kern w:val="2"/>
                <w:szCs w:val="22"/>
              </w:rPr>
              <w:t>The Failure Cause indicates the failure reason, if applicable.</w:t>
            </w:r>
          </w:p>
          <w:p w14:paraId="3D223F2A" w14:textId="77777777" w:rsidR="00847433" w:rsidRDefault="00000000">
            <w:pPr>
              <w:pStyle w:val="TAL"/>
              <w:rPr>
                <w:kern w:val="2"/>
                <w:szCs w:val="22"/>
                <w:lang w:eastAsia="zh-CN"/>
              </w:rPr>
            </w:pPr>
            <w:r>
              <w:rPr>
                <w:kern w:val="2"/>
                <w:szCs w:val="22"/>
                <w:lang w:eastAsia="zh-CN"/>
              </w:rPr>
              <w:t>May only be present if the ReportDeliveryStatus sets to "REPT_DELY_FAILED".</w:t>
            </w:r>
          </w:p>
        </w:tc>
        <w:tc>
          <w:tcPr>
            <w:tcW w:w="1998" w:type="dxa"/>
          </w:tcPr>
          <w:p w14:paraId="65DE0ADE" w14:textId="77777777" w:rsidR="00847433" w:rsidRDefault="00847433">
            <w:pPr>
              <w:pStyle w:val="TAL"/>
              <w:rPr>
                <w:rFonts w:cs="Arial"/>
                <w:kern w:val="2"/>
                <w:szCs w:val="18"/>
              </w:rPr>
            </w:pPr>
          </w:p>
        </w:tc>
      </w:tr>
      <w:tr w:rsidR="00847433" w14:paraId="20E794B6" w14:textId="77777777">
        <w:trPr>
          <w:jc w:val="center"/>
        </w:trPr>
        <w:tc>
          <w:tcPr>
            <w:tcW w:w="1430" w:type="dxa"/>
          </w:tcPr>
          <w:p w14:paraId="34F7AB75" w14:textId="77777777" w:rsidR="00847433" w:rsidRDefault="00000000">
            <w:pPr>
              <w:pStyle w:val="TAL"/>
              <w:rPr>
                <w:kern w:val="2"/>
                <w:szCs w:val="22"/>
                <w:lang w:eastAsia="zh-CN"/>
              </w:rPr>
            </w:pPr>
            <w:r>
              <w:rPr>
                <w:kern w:val="2"/>
                <w:szCs w:val="22"/>
                <w:lang w:eastAsia="zh-CN"/>
              </w:rPr>
              <w:t>delivSt</w:t>
            </w:r>
          </w:p>
        </w:tc>
        <w:tc>
          <w:tcPr>
            <w:tcW w:w="1006" w:type="dxa"/>
          </w:tcPr>
          <w:p w14:paraId="1C798398" w14:textId="77777777" w:rsidR="00847433" w:rsidRDefault="00000000">
            <w:pPr>
              <w:pStyle w:val="TAL"/>
              <w:rPr>
                <w:kern w:val="2"/>
                <w:szCs w:val="22"/>
                <w:lang w:eastAsia="zh-CN"/>
              </w:rPr>
            </w:pPr>
            <w:r>
              <w:rPr>
                <w:kern w:val="2"/>
                <w:szCs w:val="22"/>
                <w:lang w:eastAsia="zh-CN"/>
              </w:rPr>
              <w:t>ReportDeliveryStatus</w:t>
            </w:r>
          </w:p>
        </w:tc>
        <w:tc>
          <w:tcPr>
            <w:tcW w:w="425" w:type="dxa"/>
          </w:tcPr>
          <w:p w14:paraId="7CBA1AC2" w14:textId="77777777" w:rsidR="00847433" w:rsidRDefault="00000000">
            <w:pPr>
              <w:pStyle w:val="TAC"/>
              <w:rPr>
                <w:kern w:val="2"/>
                <w:szCs w:val="22"/>
              </w:rPr>
            </w:pPr>
            <w:r>
              <w:rPr>
                <w:kern w:val="2"/>
                <w:szCs w:val="22"/>
              </w:rPr>
              <w:t>M</w:t>
            </w:r>
          </w:p>
        </w:tc>
        <w:tc>
          <w:tcPr>
            <w:tcW w:w="1368" w:type="dxa"/>
          </w:tcPr>
          <w:p w14:paraId="0AA17BB1" w14:textId="77777777" w:rsidR="00847433" w:rsidRDefault="00000000">
            <w:pPr>
              <w:pStyle w:val="TAL"/>
              <w:rPr>
                <w:kern w:val="2"/>
                <w:szCs w:val="22"/>
              </w:rPr>
            </w:pPr>
            <w:r>
              <w:rPr>
                <w:kern w:val="2"/>
                <w:szCs w:val="22"/>
              </w:rPr>
              <w:t>1</w:t>
            </w:r>
          </w:p>
        </w:tc>
        <w:tc>
          <w:tcPr>
            <w:tcW w:w="3438" w:type="dxa"/>
          </w:tcPr>
          <w:p w14:paraId="7012E879" w14:textId="77777777" w:rsidR="00847433" w:rsidRDefault="00000000">
            <w:pPr>
              <w:pStyle w:val="TAL"/>
              <w:rPr>
                <w:kern w:val="2"/>
                <w:szCs w:val="22"/>
                <w:lang w:eastAsia="zh-CN"/>
              </w:rPr>
            </w:pPr>
            <w:r>
              <w:rPr>
                <w:kern w:val="2"/>
                <w:szCs w:val="22"/>
              </w:rPr>
              <w:t>The delivery status description, including success or failure in delivery</w:t>
            </w:r>
            <w:r>
              <w:rPr>
                <w:kern w:val="2"/>
                <w:szCs w:val="22"/>
                <w:lang w:eastAsia="zh-CN"/>
              </w:rPr>
              <w:t>.</w:t>
            </w:r>
          </w:p>
        </w:tc>
        <w:tc>
          <w:tcPr>
            <w:tcW w:w="1998" w:type="dxa"/>
          </w:tcPr>
          <w:p w14:paraId="206D6C7C" w14:textId="77777777" w:rsidR="00847433" w:rsidRDefault="00847433">
            <w:pPr>
              <w:pStyle w:val="TAL"/>
              <w:rPr>
                <w:rFonts w:cs="Arial"/>
                <w:kern w:val="2"/>
                <w:szCs w:val="18"/>
              </w:rPr>
            </w:pPr>
          </w:p>
        </w:tc>
      </w:tr>
      <w:tr w:rsidR="00847433" w14:paraId="21D5E078" w14:textId="77777777">
        <w:trPr>
          <w:jc w:val="center"/>
        </w:trPr>
        <w:tc>
          <w:tcPr>
            <w:tcW w:w="9665" w:type="dxa"/>
            <w:gridSpan w:val="6"/>
          </w:tcPr>
          <w:p w14:paraId="6F40BE6A" w14:textId="77777777" w:rsidR="00847433" w:rsidRDefault="00000000">
            <w:pPr>
              <w:pStyle w:val="TAN"/>
              <w:rPr>
                <w:kern w:val="2"/>
                <w:szCs w:val="22"/>
              </w:rPr>
            </w:pPr>
            <w:r>
              <w:rPr>
                <w:kern w:val="2"/>
                <w:szCs w:val="22"/>
                <w:lang w:eastAsia="zh-CN"/>
              </w:rPr>
              <w:t>NOTE:</w:t>
            </w:r>
            <w:r>
              <w:rPr>
                <w:kern w:val="2"/>
                <w:szCs w:val="22"/>
                <w:lang w:eastAsia="zh-CN"/>
              </w:rPr>
              <w:tab/>
              <w:t>Either "UE" or "AS" shall be included in the addrType attribute in Address data type to represent the originating type of message request.</w:t>
            </w:r>
          </w:p>
        </w:tc>
      </w:tr>
    </w:tbl>
    <w:p w14:paraId="25112E17" w14:textId="77777777" w:rsidR="00847433" w:rsidRDefault="00847433">
      <w:pPr>
        <w:rPr>
          <w:lang w:eastAsia="zh-CN"/>
        </w:rPr>
      </w:pPr>
    </w:p>
    <w:p w14:paraId="1F2201AC" w14:textId="77777777" w:rsidR="00847433" w:rsidRDefault="00000000">
      <w:pPr>
        <w:pStyle w:val="Heading4"/>
      </w:pPr>
      <w:bookmarkStart w:id="968" w:name="_Toc97197178"/>
      <w:bookmarkStart w:id="969" w:name="_Toc96996772"/>
      <w:bookmarkStart w:id="970" w:name="_Toc93879002"/>
      <w:bookmarkStart w:id="971" w:name="_Toc153793061"/>
      <w:r>
        <w:t>8.</w:t>
      </w:r>
      <w:r>
        <w:rPr>
          <w:lang w:eastAsia="zh-CN"/>
        </w:rPr>
        <w:t>2</w:t>
      </w:r>
      <w:r>
        <w:t>.</w:t>
      </w:r>
      <w:r>
        <w:rPr>
          <w:lang w:eastAsia="zh-CN"/>
        </w:rPr>
        <w:t>5</w:t>
      </w:r>
      <w:r>
        <w:t>.</w:t>
      </w:r>
      <w:r>
        <w:rPr>
          <w:lang w:eastAsia="zh-CN"/>
        </w:rPr>
        <w:t>3</w:t>
      </w:r>
      <w:r>
        <w:tab/>
      </w:r>
      <w:r>
        <w:rPr>
          <w:lang w:eastAsia="zh-CN"/>
        </w:rPr>
        <w:t>Simple data types and enumerations</w:t>
      </w:r>
      <w:bookmarkEnd w:id="968"/>
      <w:bookmarkEnd w:id="969"/>
      <w:bookmarkEnd w:id="970"/>
      <w:bookmarkEnd w:id="971"/>
    </w:p>
    <w:p w14:paraId="76A6EABD" w14:textId="77777777" w:rsidR="00847433" w:rsidRDefault="00000000">
      <w:pPr>
        <w:pStyle w:val="Heading5"/>
        <w:rPr>
          <w:lang w:eastAsia="zh-CN"/>
        </w:rPr>
      </w:pPr>
      <w:bookmarkStart w:id="972" w:name="_Toc96996773"/>
      <w:bookmarkStart w:id="973" w:name="_Toc97197179"/>
      <w:bookmarkStart w:id="974" w:name="_Toc93879003"/>
      <w:bookmarkStart w:id="975" w:name="_Toc153793062"/>
      <w:r>
        <w:rPr>
          <w:lang w:eastAsia="zh-CN"/>
        </w:rPr>
        <w:t>8.2.5.3.1</w:t>
      </w:r>
      <w:r>
        <w:rPr>
          <w:lang w:eastAsia="zh-CN"/>
        </w:rPr>
        <w:tab/>
        <w:t>Introduction</w:t>
      </w:r>
      <w:bookmarkEnd w:id="972"/>
      <w:bookmarkEnd w:id="973"/>
      <w:bookmarkEnd w:id="974"/>
      <w:bookmarkEnd w:id="975"/>
    </w:p>
    <w:p w14:paraId="7C884AE5" w14:textId="77777777" w:rsidR="00847433" w:rsidRDefault="00000000">
      <w:pPr>
        <w:rPr>
          <w:lang w:eastAsia="zh-CN"/>
        </w:rPr>
      </w:pPr>
      <w:r>
        <w:rPr>
          <w:lang w:eastAsia="zh-CN"/>
        </w:rPr>
        <w:t>This clause defines simple data types and enumerations that can be referenced from data structures defined in the previous clauses.</w:t>
      </w:r>
    </w:p>
    <w:p w14:paraId="13AE254F" w14:textId="77777777" w:rsidR="00847433" w:rsidRDefault="00000000">
      <w:pPr>
        <w:pStyle w:val="Heading5"/>
        <w:rPr>
          <w:lang w:eastAsia="zh-CN"/>
        </w:rPr>
      </w:pPr>
      <w:bookmarkStart w:id="976" w:name="_Toc93879004"/>
      <w:bookmarkStart w:id="977" w:name="_Toc97197180"/>
      <w:bookmarkStart w:id="978" w:name="_Toc96996774"/>
      <w:bookmarkStart w:id="979" w:name="_Toc153793063"/>
      <w:r>
        <w:rPr>
          <w:lang w:eastAsia="zh-CN"/>
        </w:rPr>
        <w:t>8.2.5.3.2</w:t>
      </w:r>
      <w:r>
        <w:rPr>
          <w:lang w:eastAsia="zh-CN"/>
        </w:rPr>
        <w:tab/>
        <w:t>Simple data types</w:t>
      </w:r>
      <w:bookmarkEnd w:id="976"/>
      <w:bookmarkEnd w:id="977"/>
      <w:bookmarkEnd w:id="978"/>
      <w:bookmarkEnd w:id="979"/>
    </w:p>
    <w:p w14:paraId="1ADA13C1" w14:textId="77777777" w:rsidR="00847433" w:rsidRDefault="00000000">
      <w:pPr>
        <w:rPr>
          <w:lang w:eastAsia="zh-CN"/>
        </w:rPr>
      </w:pPr>
      <w:r>
        <w:rPr>
          <w:lang w:eastAsia="zh-CN"/>
        </w:rPr>
        <w:t>None.</w:t>
      </w:r>
    </w:p>
    <w:p w14:paraId="3B34949A" w14:textId="77777777" w:rsidR="00847433" w:rsidRDefault="00000000">
      <w:pPr>
        <w:pStyle w:val="Heading5"/>
        <w:rPr>
          <w:lang w:eastAsia="zh-CN"/>
        </w:rPr>
      </w:pPr>
      <w:bookmarkStart w:id="980" w:name="_Toc93879005"/>
      <w:bookmarkStart w:id="981" w:name="_Toc96996775"/>
      <w:bookmarkStart w:id="982" w:name="_Toc97197181"/>
      <w:bookmarkStart w:id="983" w:name="_Toc153793064"/>
      <w:r>
        <w:rPr>
          <w:lang w:eastAsia="zh-CN"/>
        </w:rPr>
        <w:lastRenderedPageBreak/>
        <w:t>8.2.5.3.3</w:t>
      </w:r>
      <w:r>
        <w:rPr>
          <w:lang w:eastAsia="zh-CN"/>
        </w:rPr>
        <w:tab/>
        <w:t>Enumeration: DeliveryStatus</w:t>
      </w:r>
      <w:bookmarkEnd w:id="980"/>
      <w:bookmarkEnd w:id="981"/>
      <w:bookmarkEnd w:id="982"/>
      <w:bookmarkEnd w:id="983"/>
    </w:p>
    <w:p w14:paraId="6B35A857" w14:textId="77777777" w:rsidR="00847433" w:rsidRDefault="00000000">
      <w:pPr>
        <w:pStyle w:val="TH"/>
      </w:pPr>
      <w:r>
        <w:t>Table 8.</w:t>
      </w:r>
      <w:r>
        <w:rPr>
          <w:lang w:eastAsia="zh-CN"/>
        </w:rPr>
        <w:t>2</w:t>
      </w:r>
      <w:r>
        <w:t xml:space="preserve">.5.3.3-1: Enumeration </w:t>
      </w:r>
      <w:r>
        <w:rPr>
          <w:lang w:eastAsia="zh-CN"/>
        </w:rPr>
        <w:t>DeliveryStatus</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44"/>
        <w:gridCol w:w="4592"/>
        <w:gridCol w:w="2519"/>
      </w:tblGrid>
      <w:tr w:rsidR="00847433" w14:paraId="74285273" w14:textId="77777777">
        <w:tc>
          <w:tcPr>
            <w:tcW w:w="1392" w:type="pct"/>
            <w:shd w:val="clear" w:color="auto" w:fill="C0C0C0"/>
            <w:tcMar>
              <w:top w:w="0" w:type="dxa"/>
              <w:left w:w="108" w:type="dxa"/>
              <w:bottom w:w="0" w:type="dxa"/>
              <w:right w:w="108" w:type="dxa"/>
            </w:tcMar>
          </w:tcPr>
          <w:p w14:paraId="04880DFE" w14:textId="77777777" w:rsidR="00847433" w:rsidRDefault="00000000">
            <w:pPr>
              <w:pStyle w:val="TAH"/>
              <w:rPr>
                <w:kern w:val="2"/>
                <w:szCs w:val="22"/>
              </w:rPr>
            </w:pPr>
            <w:r>
              <w:rPr>
                <w:kern w:val="2"/>
                <w:szCs w:val="22"/>
              </w:rPr>
              <w:t>Enumeration value</w:t>
            </w:r>
          </w:p>
        </w:tc>
        <w:tc>
          <w:tcPr>
            <w:tcW w:w="2330" w:type="pct"/>
            <w:shd w:val="clear" w:color="auto" w:fill="C0C0C0"/>
            <w:tcMar>
              <w:top w:w="0" w:type="dxa"/>
              <w:left w:w="108" w:type="dxa"/>
              <w:bottom w:w="0" w:type="dxa"/>
              <w:right w:w="108" w:type="dxa"/>
            </w:tcMar>
          </w:tcPr>
          <w:p w14:paraId="728D6A77" w14:textId="77777777" w:rsidR="00847433" w:rsidRDefault="00000000">
            <w:pPr>
              <w:pStyle w:val="TAH"/>
              <w:rPr>
                <w:kern w:val="2"/>
                <w:szCs w:val="22"/>
              </w:rPr>
            </w:pPr>
            <w:r>
              <w:rPr>
                <w:kern w:val="2"/>
                <w:szCs w:val="22"/>
              </w:rPr>
              <w:t>Description</w:t>
            </w:r>
          </w:p>
        </w:tc>
        <w:tc>
          <w:tcPr>
            <w:tcW w:w="1278" w:type="pct"/>
            <w:shd w:val="clear" w:color="auto" w:fill="C0C0C0"/>
          </w:tcPr>
          <w:p w14:paraId="363A42FA" w14:textId="77777777" w:rsidR="00847433" w:rsidRDefault="00000000">
            <w:pPr>
              <w:pStyle w:val="TAH"/>
              <w:rPr>
                <w:kern w:val="2"/>
                <w:szCs w:val="22"/>
              </w:rPr>
            </w:pPr>
            <w:r>
              <w:rPr>
                <w:kern w:val="2"/>
                <w:szCs w:val="22"/>
              </w:rPr>
              <w:t>Applicability</w:t>
            </w:r>
          </w:p>
        </w:tc>
      </w:tr>
      <w:tr w:rsidR="00847433" w14:paraId="3AC793D4" w14:textId="77777777">
        <w:tc>
          <w:tcPr>
            <w:tcW w:w="1392" w:type="pct"/>
            <w:tcMar>
              <w:top w:w="0" w:type="dxa"/>
              <w:left w:w="108" w:type="dxa"/>
              <w:bottom w:w="0" w:type="dxa"/>
              <w:right w:w="108" w:type="dxa"/>
            </w:tcMar>
          </w:tcPr>
          <w:p w14:paraId="49EFF99E" w14:textId="77777777" w:rsidR="00847433" w:rsidRDefault="00000000">
            <w:pPr>
              <w:pStyle w:val="TAL"/>
              <w:rPr>
                <w:kern w:val="2"/>
                <w:szCs w:val="22"/>
              </w:rPr>
            </w:pPr>
            <w:r>
              <w:rPr>
                <w:kern w:val="2"/>
                <w:szCs w:val="22"/>
              </w:rPr>
              <w:t>DELY_FAILED</w:t>
            </w:r>
          </w:p>
        </w:tc>
        <w:tc>
          <w:tcPr>
            <w:tcW w:w="2330" w:type="pct"/>
            <w:tcMar>
              <w:top w:w="0" w:type="dxa"/>
              <w:left w:w="108" w:type="dxa"/>
              <w:bottom w:w="0" w:type="dxa"/>
              <w:right w:w="108" w:type="dxa"/>
            </w:tcMar>
          </w:tcPr>
          <w:p w14:paraId="1647F559" w14:textId="77777777" w:rsidR="00847433" w:rsidRDefault="00000000">
            <w:pPr>
              <w:pStyle w:val="TAL"/>
              <w:rPr>
                <w:kern w:val="2"/>
                <w:szCs w:val="22"/>
              </w:rPr>
            </w:pPr>
            <w:r>
              <w:rPr>
                <w:kern w:val="2"/>
                <w:szCs w:val="22"/>
              </w:rPr>
              <w:t>Indicates that the message delivery is failed.</w:t>
            </w:r>
          </w:p>
        </w:tc>
        <w:tc>
          <w:tcPr>
            <w:tcW w:w="1278" w:type="pct"/>
          </w:tcPr>
          <w:p w14:paraId="619C0DBA" w14:textId="77777777" w:rsidR="00847433" w:rsidRDefault="00847433">
            <w:pPr>
              <w:pStyle w:val="TAL"/>
              <w:rPr>
                <w:kern w:val="2"/>
                <w:szCs w:val="22"/>
              </w:rPr>
            </w:pPr>
          </w:p>
        </w:tc>
      </w:tr>
      <w:tr w:rsidR="00847433" w14:paraId="42082BFE" w14:textId="77777777">
        <w:tc>
          <w:tcPr>
            <w:tcW w:w="1392" w:type="pct"/>
            <w:tcMar>
              <w:top w:w="0" w:type="dxa"/>
              <w:left w:w="108" w:type="dxa"/>
              <w:bottom w:w="0" w:type="dxa"/>
              <w:right w:w="108" w:type="dxa"/>
            </w:tcMar>
          </w:tcPr>
          <w:p w14:paraId="157EFE24" w14:textId="77777777" w:rsidR="00847433" w:rsidRDefault="00000000">
            <w:pPr>
              <w:pStyle w:val="TAL"/>
              <w:rPr>
                <w:kern w:val="2"/>
                <w:szCs w:val="22"/>
              </w:rPr>
            </w:pPr>
            <w:r>
              <w:rPr>
                <w:kern w:val="2"/>
                <w:szCs w:val="22"/>
              </w:rPr>
              <w:t>DELY_STORED</w:t>
            </w:r>
          </w:p>
        </w:tc>
        <w:tc>
          <w:tcPr>
            <w:tcW w:w="2330" w:type="pct"/>
            <w:tcMar>
              <w:top w:w="0" w:type="dxa"/>
              <w:left w:w="108" w:type="dxa"/>
              <w:bottom w:w="0" w:type="dxa"/>
              <w:right w:w="108" w:type="dxa"/>
            </w:tcMar>
          </w:tcPr>
          <w:p w14:paraId="43E8618D" w14:textId="77777777" w:rsidR="00847433" w:rsidRDefault="00000000">
            <w:pPr>
              <w:pStyle w:val="TAL"/>
              <w:rPr>
                <w:kern w:val="2"/>
                <w:szCs w:val="22"/>
                <w:lang w:eastAsia="zh-CN"/>
              </w:rPr>
            </w:pPr>
            <w:r>
              <w:rPr>
                <w:kern w:val="2"/>
                <w:szCs w:val="22"/>
              </w:rPr>
              <w:t>Indicates that the message is stored for deferred delivery</w:t>
            </w:r>
            <w:r>
              <w:rPr>
                <w:kern w:val="2"/>
                <w:szCs w:val="22"/>
                <w:lang w:eastAsia="zh-CN"/>
              </w:rPr>
              <w:t>.</w:t>
            </w:r>
          </w:p>
        </w:tc>
        <w:tc>
          <w:tcPr>
            <w:tcW w:w="1278" w:type="pct"/>
          </w:tcPr>
          <w:p w14:paraId="44F33A16" w14:textId="77777777" w:rsidR="00847433" w:rsidRDefault="00847433">
            <w:pPr>
              <w:pStyle w:val="TAL"/>
              <w:rPr>
                <w:kern w:val="2"/>
                <w:szCs w:val="22"/>
              </w:rPr>
            </w:pPr>
          </w:p>
        </w:tc>
      </w:tr>
    </w:tbl>
    <w:p w14:paraId="4E8C8C7C" w14:textId="77777777" w:rsidR="00847433" w:rsidRDefault="00847433">
      <w:pPr>
        <w:rPr>
          <w:lang w:eastAsia="zh-CN"/>
        </w:rPr>
      </w:pPr>
    </w:p>
    <w:p w14:paraId="00F64964" w14:textId="77777777" w:rsidR="00847433" w:rsidRDefault="00000000">
      <w:pPr>
        <w:pStyle w:val="Heading5"/>
        <w:rPr>
          <w:lang w:eastAsia="zh-CN"/>
        </w:rPr>
      </w:pPr>
      <w:bookmarkStart w:id="984" w:name="_Toc96996776"/>
      <w:bookmarkStart w:id="985" w:name="_Toc93879006"/>
      <w:bookmarkStart w:id="986" w:name="_Toc97197182"/>
      <w:bookmarkStart w:id="987" w:name="_Toc153793065"/>
      <w:r>
        <w:rPr>
          <w:lang w:eastAsia="zh-CN"/>
        </w:rPr>
        <w:t>8.2.5.3.4</w:t>
      </w:r>
      <w:r>
        <w:rPr>
          <w:lang w:eastAsia="zh-CN"/>
        </w:rPr>
        <w:tab/>
        <w:t>Enumeration: ReportDeliveryStatus</w:t>
      </w:r>
      <w:bookmarkEnd w:id="984"/>
      <w:bookmarkEnd w:id="985"/>
      <w:bookmarkEnd w:id="986"/>
      <w:bookmarkEnd w:id="987"/>
    </w:p>
    <w:p w14:paraId="036A3ABA" w14:textId="77777777" w:rsidR="00847433" w:rsidRDefault="00000000">
      <w:pPr>
        <w:pStyle w:val="TH"/>
      </w:pPr>
      <w:r>
        <w:t>Table 8.</w:t>
      </w:r>
      <w:r>
        <w:rPr>
          <w:lang w:eastAsia="zh-CN"/>
        </w:rPr>
        <w:t>2</w:t>
      </w:r>
      <w:r>
        <w:t>.5.3.</w:t>
      </w:r>
      <w:r>
        <w:rPr>
          <w:lang w:eastAsia="zh-CN"/>
        </w:rPr>
        <w:t>4</w:t>
      </w:r>
      <w:r>
        <w:t xml:space="preserve">-1: Enumeration </w:t>
      </w:r>
      <w:r>
        <w:rPr>
          <w:lang w:eastAsia="zh-CN"/>
        </w:rPr>
        <w:t>ReportDeliveryStatus</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44"/>
        <w:gridCol w:w="4592"/>
        <w:gridCol w:w="2519"/>
      </w:tblGrid>
      <w:tr w:rsidR="00847433" w14:paraId="19FE50B1" w14:textId="77777777">
        <w:tc>
          <w:tcPr>
            <w:tcW w:w="1392" w:type="pct"/>
            <w:shd w:val="clear" w:color="auto" w:fill="C0C0C0"/>
            <w:tcMar>
              <w:top w:w="0" w:type="dxa"/>
              <w:left w:w="108" w:type="dxa"/>
              <w:bottom w:w="0" w:type="dxa"/>
              <w:right w:w="108" w:type="dxa"/>
            </w:tcMar>
          </w:tcPr>
          <w:p w14:paraId="1D5BAA4B" w14:textId="77777777" w:rsidR="00847433" w:rsidRDefault="00000000">
            <w:pPr>
              <w:pStyle w:val="TAH"/>
              <w:rPr>
                <w:kern w:val="2"/>
                <w:szCs w:val="22"/>
              </w:rPr>
            </w:pPr>
            <w:r>
              <w:rPr>
                <w:kern w:val="2"/>
                <w:szCs w:val="22"/>
              </w:rPr>
              <w:t>Enumeration value</w:t>
            </w:r>
          </w:p>
        </w:tc>
        <w:tc>
          <w:tcPr>
            <w:tcW w:w="2330" w:type="pct"/>
            <w:shd w:val="clear" w:color="auto" w:fill="C0C0C0"/>
            <w:tcMar>
              <w:top w:w="0" w:type="dxa"/>
              <w:left w:w="108" w:type="dxa"/>
              <w:bottom w:w="0" w:type="dxa"/>
              <w:right w:w="108" w:type="dxa"/>
            </w:tcMar>
          </w:tcPr>
          <w:p w14:paraId="60A0D179" w14:textId="77777777" w:rsidR="00847433" w:rsidRDefault="00000000">
            <w:pPr>
              <w:pStyle w:val="TAH"/>
              <w:rPr>
                <w:kern w:val="2"/>
                <w:szCs w:val="22"/>
              </w:rPr>
            </w:pPr>
            <w:r>
              <w:rPr>
                <w:kern w:val="2"/>
                <w:szCs w:val="22"/>
              </w:rPr>
              <w:t>Description</w:t>
            </w:r>
          </w:p>
        </w:tc>
        <w:tc>
          <w:tcPr>
            <w:tcW w:w="1278" w:type="pct"/>
            <w:shd w:val="clear" w:color="auto" w:fill="C0C0C0"/>
          </w:tcPr>
          <w:p w14:paraId="149101CA" w14:textId="77777777" w:rsidR="00847433" w:rsidRDefault="00000000">
            <w:pPr>
              <w:pStyle w:val="TAH"/>
              <w:rPr>
                <w:kern w:val="2"/>
                <w:szCs w:val="22"/>
              </w:rPr>
            </w:pPr>
            <w:r>
              <w:rPr>
                <w:kern w:val="2"/>
                <w:szCs w:val="22"/>
              </w:rPr>
              <w:t>Applicability</w:t>
            </w:r>
          </w:p>
        </w:tc>
      </w:tr>
      <w:tr w:rsidR="00847433" w14:paraId="2DA9DED9" w14:textId="77777777">
        <w:tc>
          <w:tcPr>
            <w:tcW w:w="1392" w:type="pct"/>
            <w:tcMar>
              <w:top w:w="0" w:type="dxa"/>
              <w:left w:w="108" w:type="dxa"/>
              <w:bottom w:w="0" w:type="dxa"/>
              <w:right w:w="108" w:type="dxa"/>
            </w:tcMar>
          </w:tcPr>
          <w:p w14:paraId="4C6A5384" w14:textId="77777777" w:rsidR="00847433" w:rsidRDefault="00000000">
            <w:pPr>
              <w:pStyle w:val="TAL"/>
              <w:rPr>
                <w:kern w:val="2"/>
                <w:szCs w:val="22"/>
              </w:rPr>
            </w:pPr>
            <w:r>
              <w:rPr>
                <w:kern w:val="2"/>
                <w:szCs w:val="22"/>
              </w:rPr>
              <w:t>REPT_DELY_SUCCESS</w:t>
            </w:r>
          </w:p>
        </w:tc>
        <w:tc>
          <w:tcPr>
            <w:tcW w:w="2330" w:type="pct"/>
            <w:tcMar>
              <w:top w:w="0" w:type="dxa"/>
              <w:left w:w="108" w:type="dxa"/>
              <w:bottom w:w="0" w:type="dxa"/>
              <w:right w:w="108" w:type="dxa"/>
            </w:tcMar>
          </w:tcPr>
          <w:p w14:paraId="2612D828" w14:textId="77777777" w:rsidR="00847433" w:rsidRDefault="00000000">
            <w:pPr>
              <w:pStyle w:val="TAL"/>
              <w:rPr>
                <w:kern w:val="2"/>
                <w:szCs w:val="22"/>
              </w:rPr>
            </w:pPr>
            <w:r>
              <w:rPr>
                <w:kern w:val="2"/>
                <w:szCs w:val="22"/>
              </w:rPr>
              <w:t xml:space="preserve">Indicates that the </w:t>
            </w:r>
            <w:r>
              <w:rPr>
                <w:kern w:val="2"/>
                <w:szCs w:val="22"/>
                <w:lang w:eastAsia="zh-CN"/>
              </w:rPr>
              <w:t>report</w:t>
            </w:r>
            <w:r>
              <w:rPr>
                <w:kern w:val="2"/>
                <w:szCs w:val="22"/>
              </w:rPr>
              <w:t xml:space="preserve"> delivery is successful.</w:t>
            </w:r>
          </w:p>
        </w:tc>
        <w:tc>
          <w:tcPr>
            <w:tcW w:w="1278" w:type="pct"/>
          </w:tcPr>
          <w:p w14:paraId="3BFB2AE8" w14:textId="77777777" w:rsidR="00847433" w:rsidRDefault="00847433">
            <w:pPr>
              <w:pStyle w:val="TAL"/>
              <w:rPr>
                <w:kern w:val="2"/>
                <w:szCs w:val="22"/>
              </w:rPr>
            </w:pPr>
          </w:p>
        </w:tc>
      </w:tr>
      <w:tr w:rsidR="00847433" w14:paraId="4BE273BC" w14:textId="77777777">
        <w:tc>
          <w:tcPr>
            <w:tcW w:w="1392" w:type="pct"/>
            <w:tcMar>
              <w:top w:w="0" w:type="dxa"/>
              <w:left w:w="108" w:type="dxa"/>
              <w:bottom w:w="0" w:type="dxa"/>
              <w:right w:w="108" w:type="dxa"/>
            </w:tcMar>
          </w:tcPr>
          <w:p w14:paraId="68D6F921" w14:textId="77777777" w:rsidR="00847433" w:rsidRDefault="00000000">
            <w:pPr>
              <w:pStyle w:val="TAL"/>
              <w:rPr>
                <w:kern w:val="2"/>
                <w:szCs w:val="22"/>
              </w:rPr>
            </w:pPr>
            <w:r>
              <w:rPr>
                <w:kern w:val="2"/>
                <w:szCs w:val="22"/>
              </w:rPr>
              <w:t>REPT_DELY_FAILED</w:t>
            </w:r>
          </w:p>
        </w:tc>
        <w:tc>
          <w:tcPr>
            <w:tcW w:w="2330" w:type="pct"/>
            <w:tcMar>
              <w:top w:w="0" w:type="dxa"/>
              <w:left w:w="108" w:type="dxa"/>
              <w:bottom w:w="0" w:type="dxa"/>
              <w:right w:w="108" w:type="dxa"/>
            </w:tcMar>
          </w:tcPr>
          <w:p w14:paraId="1A206013" w14:textId="77777777" w:rsidR="00847433" w:rsidRDefault="00000000">
            <w:pPr>
              <w:pStyle w:val="TAL"/>
              <w:rPr>
                <w:kern w:val="2"/>
                <w:szCs w:val="22"/>
              </w:rPr>
            </w:pPr>
            <w:r>
              <w:rPr>
                <w:kern w:val="2"/>
                <w:szCs w:val="22"/>
              </w:rPr>
              <w:t xml:space="preserve">Indicates that the </w:t>
            </w:r>
            <w:r>
              <w:rPr>
                <w:kern w:val="2"/>
                <w:szCs w:val="22"/>
                <w:lang w:eastAsia="zh-CN"/>
              </w:rPr>
              <w:t>report</w:t>
            </w:r>
            <w:r>
              <w:rPr>
                <w:kern w:val="2"/>
                <w:szCs w:val="22"/>
              </w:rPr>
              <w:t xml:space="preserve"> delivery is failed.</w:t>
            </w:r>
          </w:p>
        </w:tc>
        <w:tc>
          <w:tcPr>
            <w:tcW w:w="1278" w:type="pct"/>
          </w:tcPr>
          <w:p w14:paraId="671280C2" w14:textId="77777777" w:rsidR="00847433" w:rsidRDefault="00847433">
            <w:pPr>
              <w:pStyle w:val="TAL"/>
              <w:rPr>
                <w:kern w:val="2"/>
                <w:szCs w:val="22"/>
              </w:rPr>
            </w:pPr>
          </w:p>
        </w:tc>
      </w:tr>
    </w:tbl>
    <w:p w14:paraId="497EC44B" w14:textId="77777777" w:rsidR="00847433" w:rsidRDefault="00847433">
      <w:pPr>
        <w:rPr>
          <w:lang w:eastAsia="zh-CN"/>
        </w:rPr>
      </w:pPr>
    </w:p>
    <w:p w14:paraId="1F3D58A6" w14:textId="77777777" w:rsidR="00847433" w:rsidRDefault="00000000">
      <w:pPr>
        <w:pStyle w:val="Heading5"/>
        <w:rPr>
          <w:lang w:eastAsia="zh-CN"/>
        </w:rPr>
      </w:pPr>
      <w:bookmarkStart w:id="988" w:name="_Toc93879007"/>
      <w:bookmarkStart w:id="989" w:name="_Toc96996777"/>
      <w:bookmarkStart w:id="990" w:name="_Toc97197183"/>
      <w:bookmarkStart w:id="991" w:name="_Toc153793066"/>
      <w:r>
        <w:rPr>
          <w:lang w:eastAsia="zh-CN"/>
        </w:rPr>
        <w:t>8.2.5.3.5</w:t>
      </w:r>
      <w:r>
        <w:rPr>
          <w:lang w:eastAsia="zh-CN"/>
        </w:rPr>
        <w:tab/>
        <w:t>Enumeration:Priority</w:t>
      </w:r>
      <w:bookmarkEnd w:id="988"/>
      <w:bookmarkEnd w:id="989"/>
      <w:bookmarkEnd w:id="990"/>
      <w:bookmarkEnd w:id="991"/>
    </w:p>
    <w:p w14:paraId="0F7EA542" w14:textId="77777777" w:rsidR="00847433" w:rsidRDefault="00000000">
      <w:pPr>
        <w:pStyle w:val="TH"/>
      </w:pPr>
      <w:r>
        <w:t>Table 8.</w:t>
      </w:r>
      <w:r>
        <w:rPr>
          <w:lang w:eastAsia="zh-CN"/>
        </w:rPr>
        <w:t>2</w:t>
      </w:r>
      <w:r>
        <w:t>.5.3.</w:t>
      </w:r>
      <w:r>
        <w:rPr>
          <w:lang w:eastAsia="zh-CN"/>
        </w:rPr>
        <w:t>5</w:t>
      </w:r>
      <w:r>
        <w:t xml:space="preserve">-1: Enumeration </w:t>
      </w:r>
      <w:r>
        <w:rPr>
          <w:lang w:eastAsia="zh-CN"/>
        </w:rPr>
        <w:t>Priority</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44"/>
        <w:gridCol w:w="4592"/>
        <w:gridCol w:w="2519"/>
      </w:tblGrid>
      <w:tr w:rsidR="00847433" w14:paraId="1B7FEE71" w14:textId="77777777">
        <w:tc>
          <w:tcPr>
            <w:tcW w:w="1392" w:type="pct"/>
            <w:shd w:val="clear" w:color="auto" w:fill="C0C0C0"/>
            <w:tcMar>
              <w:top w:w="0" w:type="dxa"/>
              <w:left w:w="108" w:type="dxa"/>
              <w:bottom w:w="0" w:type="dxa"/>
              <w:right w:w="108" w:type="dxa"/>
            </w:tcMar>
          </w:tcPr>
          <w:p w14:paraId="08969D5C" w14:textId="77777777" w:rsidR="00847433" w:rsidRDefault="00000000">
            <w:pPr>
              <w:pStyle w:val="TAH"/>
              <w:rPr>
                <w:kern w:val="2"/>
                <w:szCs w:val="22"/>
              </w:rPr>
            </w:pPr>
            <w:r>
              <w:rPr>
                <w:kern w:val="2"/>
                <w:szCs w:val="22"/>
              </w:rPr>
              <w:t>Enumeration value</w:t>
            </w:r>
          </w:p>
        </w:tc>
        <w:tc>
          <w:tcPr>
            <w:tcW w:w="2330" w:type="pct"/>
            <w:shd w:val="clear" w:color="auto" w:fill="C0C0C0"/>
            <w:tcMar>
              <w:top w:w="0" w:type="dxa"/>
              <w:left w:w="108" w:type="dxa"/>
              <w:bottom w:w="0" w:type="dxa"/>
              <w:right w:w="108" w:type="dxa"/>
            </w:tcMar>
          </w:tcPr>
          <w:p w14:paraId="151F97BC" w14:textId="77777777" w:rsidR="00847433" w:rsidRDefault="00000000">
            <w:pPr>
              <w:pStyle w:val="TAH"/>
              <w:rPr>
                <w:kern w:val="2"/>
                <w:szCs w:val="22"/>
              </w:rPr>
            </w:pPr>
            <w:r>
              <w:rPr>
                <w:kern w:val="2"/>
                <w:szCs w:val="22"/>
              </w:rPr>
              <w:t>Description</w:t>
            </w:r>
          </w:p>
        </w:tc>
        <w:tc>
          <w:tcPr>
            <w:tcW w:w="1278" w:type="pct"/>
            <w:shd w:val="clear" w:color="auto" w:fill="C0C0C0"/>
          </w:tcPr>
          <w:p w14:paraId="780CBB72" w14:textId="77777777" w:rsidR="00847433" w:rsidRDefault="00000000">
            <w:pPr>
              <w:pStyle w:val="TAH"/>
              <w:rPr>
                <w:kern w:val="2"/>
                <w:szCs w:val="22"/>
              </w:rPr>
            </w:pPr>
            <w:r>
              <w:rPr>
                <w:kern w:val="2"/>
                <w:szCs w:val="22"/>
              </w:rPr>
              <w:t>Applicability</w:t>
            </w:r>
          </w:p>
        </w:tc>
      </w:tr>
      <w:tr w:rsidR="00847433" w14:paraId="21C6F0BF" w14:textId="77777777">
        <w:tc>
          <w:tcPr>
            <w:tcW w:w="1392" w:type="pct"/>
            <w:tcMar>
              <w:top w:w="0" w:type="dxa"/>
              <w:left w:w="108" w:type="dxa"/>
              <w:bottom w:w="0" w:type="dxa"/>
              <w:right w:w="108" w:type="dxa"/>
            </w:tcMar>
          </w:tcPr>
          <w:p w14:paraId="15EB196E" w14:textId="77777777" w:rsidR="00847433" w:rsidRDefault="00000000">
            <w:pPr>
              <w:pStyle w:val="TAL"/>
              <w:rPr>
                <w:kern w:val="2"/>
                <w:szCs w:val="22"/>
              </w:rPr>
            </w:pPr>
            <w:r>
              <w:rPr>
                <w:kern w:val="2"/>
                <w:szCs w:val="22"/>
              </w:rPr>
              <w:t>HIGH</w:t>
            </w:r>
          </w:p>
        </w:tc>
        <w:tc>
          <w:tcPr>
            <w:tcW w:w="2330" w:type="pct"/>
            <w:tcMar>
              <w:top w:w="0" w:type="dxa"/>
              <w:left w:w="108" w:type="dxa"/>
              <w:bottom w:w="0" w:type="dxa"/>
              <w:right w:w="108" w:type="dxa"/>
            </w:tcMar>
          </w:tcPr>
          <w:p w14:paraId="773B4329" w14:textId="77777777" w:rsidR="00847433" w:rsidRDefault="00000000">
            <w:pPr>
              <w:pStyle w:val="TAL"/>
              <w:rPr>
                <w:kern w:val="2"/>
                <w:szCs w:val="22"/>
              </w:rPr>
            </w:pPr>
            <w:r>
              <w:rPr>
                <w:kern w:val="2"/>
                <w:szCs w:val="22"/>
              </w:rPr>
              <w:t>Indicates the messages should be sent in high priority.</w:t>
            </w:r>
          </w:p>
        </w:tc>
        <w:tc>
          <w:tcPr>
            <w:tcW w:w="1278" w:type="pct"/>
          </w:tcPr>
          <w:p w14:paraId="378C708F" w14:textId="77777777" w:rsidR="00847433" w:rsidRDefault="00847433">
            <w:pPr>
              <w:pStyle w:val="TAL"/>
              <w:rPr>
                <w:kern w:val="2"/>
                <w:szCs w:val="22"/>
              </w:rPr>
            </w:pPr>
          </w:p>
        </w:tc>
      </w:tr>
      <w:tr w:rsidR="00847433" w14:paraId="20A7CBEE" w14:textId="77777777">
        <w:tc>
          <w:tcPr>
            <w:tcW w:w="1392" w:type="pct"/>
            <w:tcMar>
              <w:top w:w="0" w:type="dxa"/>
              <w:left w:w="108" w:type="dxa"/>
              <w:bottom w:w="0" w:type="dxa"/>
              <w:right w:w="108" w:type="dxa"/>
            </w:tcMar>
          </w:tcPr>
          <w:p w14:paraId="680E9E36" w14:textId="77777777" w:rsidR="00847433" w:rsidRDefault="00000000">
            <w:pPr>
              <w:pStyle w:val="TAL"/>
              <w:rPr>
                <w:kern w:val="2"/>
                <w:szCs w:val="22"/>
              </w:rPr>
            </w:pPr>
            <w:r>
              <w:rPr>
                <w:kern w:val="2"/>
                <w:szCs w:val="22"/>
              </w:rPr>
              <w:t>MIDDLE</w:t>
            </w:r>
          </w:p>
        </w:tc>
        <w:tc>
          <w:tcPr>
            <w:tcW w:w="2330" w:type="pct"/>
            <w:tcMar>
              <w:top w:w="0" w:type="dxa"/>
              <w:left w:w="108" w:type="dxa"/>
              <w:bottom w:w="0" w:type="dxa"/>
              <w:right w:w="108" w:type="dxa"/>
            </w:tcMar>
          </w:tcPr>
          <w:p w14:paraId="13D85AC2" w14:textId="77777777" w:rsidR="00847433" w:rsidRDefault="00000000">
            <w:pPr>
              <w:pStyle w:val="TAL"/>
              <w:rPr>
                <w:kern w:val="2"/>
                <w:szCs w:val="22"/>
              </w:rPr>
            </w:pPr>
            <w:r>
              <w:rPr>
                <w:kern w:val="2"/>
                <w:szCs w:val="22"/>
              </w:rPr>
              <w:t>Indicates the messages should be sent in middle priority.</w:t>
            </w:r>
          </w:p>
        </w:tc>
        <w:tc>
          <w:tcPr>
            <w:tcW w:w="1278" w:type="pct"/>
          </w:tcPr>
          <w:p w14:paraId="6E1E6F7C" w14:textId="77777777" w:rsidR="00847433" w:rsidRDefault="00847433">
            <w:pPr>
              <w:pStyle w:val="TAL"/>
              <w:rPr>
                <w:kern w:val="2"/>
                <w:szCs w:val="22"/>
              </w:rPr>
            </w:pPr>
          </w:p>
        </w:tc>
      </w:tr>
      <w:tr w:rsidR="00847433" w14:paraId="39A8F9AC" w14:textId="77777777">
        <w:tc>
          <w:tcPr>
            <w:tcW w:w="1392" w:type="pct"/>
            <w:tcMar>
              <w:top w:w="0" w:type="dxa"/>
              <w:left w:w="108" w:type="dxa"/>
              <w:bottom w:w="0" w:type="dxa"/>
              <w:right w:w="108" w:type="dxa"/>
            </w:tcMar>
          </w:tcPr>
          <w:p w14:paraId="604721E1" w14:textId="77777777" w:rsidR="00847433" w:rsidRDefault="00000000">
            <w:pPr>
              <w:pStyle w:val="TAL"/>
              <w:rPr>
                <w:kern w:val="2"/>
                <w:szCs w:val="22"/>
                <w:lang w:eastAsia="zh-CN"/>
              </w:rPr>
            </w:pPr>
            <w:r>
              <w:rPr>
                <w:kern w:val="2"/>
                <w:szCs w:val="22"/>
                <w:lang w:eastAsia="zh-CN"/>
              </w:rPr>
              <w:t>LOW</w:t>
            </w:r>
          </w:p>
        </w:tc>
        <w:tc>
          <w:tcPr>
            <w:tcW w:w="2330" w:type="pct"/>
            <w:tcMar>
              <w:top w:w="0" w:type="dxa"/>
              <w:left w:w="108" w:type="dxa"/>
              <w:bottom w:w="0" w:type="dxa"/>
              <w:right w:w="108" w:type="dxa"/>
            </w:tcMar>
          </w:tcPr>
          <w:p w14:paraId="23EBAC53" w14:textId="77777777" w:rsidR="00847433" w:rsidRDefault="00000000">
            <w:pPr>
              <w:pStyle w:val="TAL"/>
              <w:rPr>
                <w:kern w:val="2"/>
                <w:szCs w:val="22"/>
              </w:rPr>
            </w:pPr>
            <w:r>
              <w:rPr>
                <w:kern w:val="2"/>
                <w:szCs w:val="22"/>
              </w:rPr>
              <w:t>Indicates the messages should be sent in low priority.</w:t>
            </w:r>
          </w:p>
        </w:tc>
        <w:tc>
          <w:tcPr>
            <w:tcW w:w="1278" w:type="pct"/>
          </w:tcPr>
          <w:p w14:paraId="233EC219" w14:textId="77777777" w:rsidR="00847433" w:rsidRDefault="00847433">
            <w:pPr>
              <w:pStyle w:val="TAL"/>
              <w:rPr>
                <w:kern w:val="2"/>
                <w:szCs w:val="22"/>
              </w:rPr>
            </w:pPr>
          </w:p>
        </w:tc>
      </w:tr>
    </w:tbl>
    <w:p w14:paraId="227F04FE" w14:textId="77777777" w:rsidR="00847433" w:rsidRDefault="00847433">
      <w:pPr>
        <w:rPr>
          <w:lang w:eastAsia="zh-CN"/>
        </w:rPr>
      </w:pPr>
    </w:p>
    <w:p w14:paraId="7DEF3F04" w14:textId="77777777" w:rsidR="00847433" w:rsidRDefault="00000000">
      <w:pPr>
        <w:pStyle w:val="Heading3"/>
      </w:pPr>
      <w:bookmarkStart w:id="992" w:name="_Toc93879008"/>
      <w:bookmarkStart w:id="993" w:name="_Toc96996778"/>
      <w:bookmarkStart w:id="994" w:name="_Toc83768371"/>
      <w:bookmarkStart w:id="995" w:name="_Toc97197184"/>
      <w:bookmarkStart w:id="996" w:name="_Toc153793067"/>
      <w:r>
        <w:rPr>
          <w:lang w:eastAsia="zh-CN"/>
        </w:rPr>
        <w:t>8</w:t>
      </w:r>
      <w:r>
        <w:t>.</w:t>
      </w:r>
      <w:r>
        <w:rPr>
          <w:lang w:eastAsia="zh-CN"/>
        </w:rPr>
        <w:t>2</w:t>
      </w:r>
      <w:r>
        <w:t>.6</w:t>
      </w:r>
      <w:r>
        <w:tab/>
        <w:t>Error Handling</w:t>
      </w:r>
      <w:bookmarkEnd w:id="992"/>
      <w:bookmarkEnd w:id="993"/>
      <w:bookmarkEnd w:id="994"/>
      <w:bookmarkEnd w:id="995"/>
      <w:bookmarkEnd w:id="996"/>
    </w:p>
    <w:p w14:paraId="5E5165E0" w14:textId="77777777" w:rsidR="00847433" w:rsidRDefault="00000000">
      <w:pPr>
        <w:pStyle w:val="Heading4"/>
      </w:pPr>
      <w:bookmarkStart w:id="997" w:name="_Toc153793068"/>
      <w:r>
        <w:t>8.2.6.1</w:t>
      </w:r>
      <w:r>
        <w:tab/>
        <w:t>General</w:t>
      </w:r>
      <w:bookmarkEnd w:id="997"/>
    </w:p>
    <w:p w14:paraId="73BE3217" w14:textId="77777777" w:rsidR="00847433" w:rsidRDefault="00000000">
      <w:r>
        <w:t>HTTP error handling shall be supported as specified in clause 7.7.</w:t>
      </w:r>
    </w:p>
    <w:p w14:paraId="629495E3" w14:textId="77777777" w:rsidR="00847433" w:rsidRDefault="00000000">
      <w:r>
        <w:t>In addition, the requirements in the following clauses shall apply.</w:t>
      </w:r>
    </w:p>
    <w:p w14:paraId="79471747" w14:textId="77777777" w:rsidR="00847433" w:rsidRDefault="00000000">
      <w:pPr>
        <w:pStyle w:val="Heading4"/>
      </w:pPr>
      <w:bookmarkStart w:id="998" w:name="_Toc153793069"/>
      <w:r>
        <w:t>8.2.6.2</w:t>
      </w:r>
      <w:r>
        <w:tab/>
        <w:t>Protocol Errors</w:t>
      </w:r>
      <w:bookmarkEnd w:id="998"/>
    </w:p>
    <w:p w14:paraId="3754FBA0" w14:textId="77777777" w:rsidR="00847433" w:rsidRDefault="00000000">
      <w:r>
        <w:rPr>
          <w:lang w:eastAsia="zh-CN"/>
        </w:rPr>
        <w:t xml:space="preserve">In this Release </w:t>
      </w:r>
      <w:r>
        <w:t xml:space="preserve">of the specification, there are no additional protocol errors applicable for the </w:t>
      </w:r>
      <w:r>
        <w:rPr>
          <w:lang w:eastAsia="zh-CN"/>
        </w:rPr>
        <w:t>MSGS_MSGDelivery API</w:t>
      </w:r>
      <w:r>
        <w:t>.</w:t>
      </w:r>
    </w:p>
    <w:p w14:paraId="5245F447" w14:textId="77777777" w:rsidR="00847433" w:rsidRDefault="00000000">
      <w:pPr>
        <w:pStyle w:val="Heading4"/>
      </w:pPr>
      <w:bookmarkStart w:id="999" w:name="_Toc153793070"/>
      <w:r>
        <w:t>8.2.6.3</w:t>
      </w:r>
      <w:r>
        <w:tab/>
        <w:t>Application Errors</w:t>
      </w:r>
      <w:bookmarkEnd w:id="999"/>
    </w:p>
    <w:p w14:paraId="60B928C0" w14:textId="77777777" w:rsidR="00847433" w:rsidRDefault="00000000">
      <w:r>
        <w:t xml:space="preserve">The application errors defined for the </w:t>
      </w:r>
      <w:r>
        <w:rPr>
          <w:lang w:eastAsia="zh-CN"/>
        </w:rPr>
        <w:t>MSGS_MSGDelivery API</w:t>
      </w:r>
      <w:r>
        <w:t xml:space="preserve"> are listed in table </w:t>
      </w:r>
      <w:r>
        <w:rPr>
          <w:lang w:eastAsia="zh-CN"/>
        </w:rPr>
        <w:t>8</w:t>
      </w:r>
      <w:r>
        <w:t>.2.6</w:t>
      </w:r>
      <w:r>
        <w:rPr>
          <w:lang w:eastAsia="zh-CN"/>
        </w:rPr>
        <w:t>.3</w:t>
      </w:r>
      <w:r>
        <w:t>-1.</w:t>
      </w:r>
    </w:p>
    <w:p w14:paraId="3A5D293D" w14:textId="77777777" w:rsidR="00847433" w:rsidRDefault="00000000">
      <w:pPr>
        <w:pStyle w:val="TH"/>
      </w:pPr>
      <w:r>
        <w:t>Table 8.2.6.3-1: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47183FBD" w14:textId="77777777">
        <w:trPr>
          <w:jc w:val="center"/>
        </w:trPr>
        <w:tc>
          <w:tcPr>
            <w:tcW w:w="3697" w:type="dxa"/>
            <w:shd w:val="clear" w:color="auto" w:fill="C0C0C0"/>
          </w:tcPr>
          <w:p w14:paraId="2303DAAF" w14:textId="77777777" w:rsidR="00847433" w:rsidRDefault="00000000">
            <w:pPr>
              <w:pStyle w:val="TAH"/>
            </w:pPr>
            <w:r>
              <w:t>Application Error</w:t>
            </w:r>
          </w:p>
        </w:tc>
        <w:tc>
          <w:tcPr>
            <w:tcW w:w="1205" w:type="dxa"/>
            <w:shd w:val="clear" w:color="auto" w:fill="C0C0C0"/>
          </w:tcPr>
          <w:p w14:paraId="65E93706" w14:textId="77777777" w:rsidR="00847433" w:rsidRDefault="00000000">
            <w:pPr>
              <w:pStyle w:val="TAH"/>
            </w:pPr>
            <w:r>
              <w:t>HTTP status code</w:t>
            </w:r>
          </w:p>
        </w:tc>
        <w:tc>
          <w:tcPr>
            <w:tcW w:w="3595" w:type="dxa"/>
            <w:shd w:val="clear" w:color="auto" w:fill="C0C0C0"/>
          </w:tcPr>
          <w:p w14:paraId="3EF0DE03" w14:textId="77777777" w:rsidR="00847433" w:rsidRDefault="00000000">
            <w:pPr>
              <w:pStyle w:val="TAH"/>
            </w:pPr>
            <w:r>
              <w:t>Description</w:t>
            </w:r>
          </w:p>
        </w:tc>
        <w:tc>
          <w:tcPr>
            <w:tcW w:w="1280" w:type="dxa"/>
            <w:shd w:val="clear" w:color="auto" w:fill="C0C0C0"/>
          </w:tcPr>
          <w:p w14:paraId="3981E418" w14:textId="77777777" w:rsidR="00847433" w:rsidRDefault="00000000">
            <w:pPr>
              <w:pStyle w:val="TAH"/>
            </w:pPr>
            <w:r>
              <w:t>Applicability</w:t>
            </w:r>
          </w:p>
        </w:tc>
      </w:tr>
      <w:tr w:rsidR="00847433" w14:paraId="0A7E82E9" w14:textId="77777777">
        <w:trPr>
          <w:jc w:val="center"/>
        </w:trPr>
        <w:tc>
          <w:tcPr>
            <w:tcW w:w="3697" w:type="dxa"/>
          </w:tcPr>
          <w:p w14:paraId="08521965" w14:textId="77777777" w:rsidR="00847433" w:rsidRDefault="00847433">
            <w:pPr>
              <w:pStyle w:val="TAL"/>
            </w:pPr>
          </w:p>
        </w:tc>
        <w:tc>
          <w:tcPr>
            <w:tcW w:w="1205" w:type="dxa"/>
          </w:tcPr>
          <w:p w14:paraId="50A4E21A" w14:textId="77777777" w:rsidR="00847433" w:rsidRDefault="00847433">
            <w:pPr>
              <w:pStyle w:val="TAL"/>
            </w:pPr>
          </w:p>
        </w:tc>
        <w:tc>
          <w:tcPr>
            <w:tcW w:w="3595" w:type="dxa"/>
          </w:tcPr>
          <w:p w14:paraId="6082D1F1" w14:textId="77777777" w:rsidR="00847433" w:rsidRDefault="00847433">
            <w:pPr>
              <w:pStyle w:val="TAL"/>
            </w:pPr>
          </w:p>
        </w:tc>
        <w:tc>
          <w:tcPr>
            <w:tcW w:w="1280" w:type="dxa"/>
          </w:tcPr>
          <w:p w14:paraId="15BCE3DE" w14:textId="77777777" w:rsidR="00847433" w:rsidRDefault="00847433">
            <w:pPr>
              <w:pStyle w:val="TAL"/>
            </w:pPr>
          </w:p>
        </w:tc>
      </w:tr>
    </w:tbl>
    <w:p w14:paraId="3270CE28" w14:textId="77777777" w:rsidR="00847433" w:rsidRDefault="00847433">
      <w:pPr>
        <w:rPr>
          <w:lang w:eastAsia="zh-CN"/>
        </w:rPr>
      </w:pPr>
    </w:p>
    <w:p w14:paraId="2CA1A023" w14:textId="77777777" w:rsidR="00847433" w:rsidRDefault="00000000">
      <w:pPr>
        <w:pStyle w:val="Heading3"/>
      </w:pPr>
      <w:bookmarkStart w:id="1000" w:name="_Toc83768372"/>
      <w:bookmarkStart w:id="1001" w:name="_Toc97197185"/>
      <w:bookmarkStart w:id="1002" w:name="_Toc96996779"/>
      <w:bookmarkStart w:id="1003" w:name="_Toc93879009"/>
      <w:bookmarkStart w:id="1004" w:name="_Toc153793071"/>
      <w:r>
        <w:rPr>
          <w:lang w:eastAsia="zh-CN"/>
        </w:rPr>
        <w:t>8</w:t>
      </w:r>
      <w:r>
        <w:t>.</w:t>
      </w:r>
      <w:r>
        <w:rPr>
          <w:lang w:eastAsia="zh-CN"/>
        </w:rPr>
        <w:t>2</w:t>
      </w:r>
      <w:r>
        <w:t>.7</w:t>
      </w:r>
      <w:r>
        <w:tab/>
        <w:t>Feature negotiation</w:t>
      </w:r>
      <w:bookmarkEnd w:id="1000"/>
      <w:bookmarkEnd w:id="1001"/>
      <w:bookmarkEnd w:id="1002"/>
      <w:bookmarkEnd w:id="1003"/>
      <w:bookmarkEnd w:id="1004"/>
    </w:p>
    <w:p w14:paraId="4F891CC1" w14:textId="77777777" w:rsidR="00847433" w:rsidRDefault="00000000">
      <w:pPr>
        <w:rPr>
          <w:lang w:eastAsia="zh-CN"/>
        </w:rPr>
      </w:pPr>
      <w:r>
        <w:rPr>
          <w:lang w:eastAsia="zh-CN"/>
        </w:rPr>
        <w:t>General feature negotiation procedures are defined in clause 7.8. Table 8.2.7-1 lists the supported features for MSGS_MSGDelivery API.</w:t>
      </w:r>
    </w:p>
    <w:p w14:paraId="5A21013D" w14:textId="77777777" w:rsidR="00847433" w:rsidRDefault="00000000">
      <w:pPr>
        <w:pStyle w:val="TH"/>
      </w:pPr>
      <w:r>
        <w:t>Table 8.</w:t>
      </w:r>
      <w:r>
        <w:rPr>
          <w:lang w:eastAsia="zh-CN"/>
        </w:rPr>
        <w:t>2</w:t>
      </w:r>
      <w: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573EA22D" w14:textId="77777777">
        <w:trPr>
          <w:jc w:val="center"/>
        </w:trPr>
        <w:tc>
          <w:tcPr>
            <w:tcW w:w="1529" w:type="dxa"/>
            <w:shd w:val="clear" w:color="auto" w:fill="C0C0C0"/>
          </w:tcPr>
          <w:p w14:paraId="3F3954EE" w14:textId="77777777" w:rsidR="00847433" w:rsidRDefault="00000000">
            <w:pPr>
              <w:keepNext/>
              <w:keepLines/>
              <w:spacing w:after="0"/>
              <w:jc w:val="center"/>
              <w:rPr>
                <w:rFonts w:ascii="Arial" w:eastAsia="Batang" w:hAnsi="Arial"/>
                <w:b/>
                <w:kern w:val="2"/>
                <w:sz w:val="18"/>
                <w:szCs w:val="22"/>
              </w:rPr>
            </w:pPr>
            <w:r>
              <w:rPr>
                <w:rFonts w:ascii="Arial" w:eastAsia="Batang" w:hAnsi="Arial"/>
                <w:b/>
                <w:kern w:val="2"/>
                <w:sz w:val="18"/>
                <w:szCs w:val="22"/>
              </w:rPr>
              <w:t>Feature number</w:t>
            </w:r>
          </w:p>
        </w:tc>
        <w:tc>
          <w:tcPr>
            <w:tcW w:w="2207" w:type="dxa"/>
            <w:shd w:val="clear" w:color="auto" w:fill="C0C0C0"/>
          </w:tcPr>
          <w:p w14:paraId="157C0B26" w14:textId="77777777" w:rsidR="00847433" w:rsidRDefault="00000000">
            <w:pPr>
              <w:keepNext/>
              <w:keepLines/>
              <w:spacing w:after="0"/>
              <w:jc w:val="center"/>
              <w:rPr>
                <w:rFonts w:ascii="Arial" w:eastAsia="Batang" w:hAnsi="Arial"/>
                <w:b/>
                <w:kern w:val="2"/>
                <w:sz w:val="18"/>
                <w:szCs w:val="22"/>
              </w:rPr>
            </w:pPr>
            <w:r>
              <w:rPr>
                <w:rFonts w:ascii="Arial" w:eastAsia="Batang" w:hAnsi="Arial"/>
                <w:b/>
                <w:kern w:val="2"/>
                <w:sz w:val="18"/>
                <w:szCs w:val="22"/>
              </w:rPr>
              <w:t>Feature Name</w:t>
            </w:r>
          </w:p>
        </w:tc>
        <w:tc>
          <w:tcPr>
            <w:tcW w:w="5758" w:type="dxa"/>
            <w:shd w:val="clear" w:color="auto" w:fill="C0C0C0"/>
          </w:tcPr>
          <w:p w14:paraId="52C47EBB" w14:textId="77777777" w:rsidR="00847433" w:rsidRDefault="00000000">
            <w:pPr>
              <w:keepNext/>
              <w:keepLines/>
              <w:spacing w:after="0"/>
              <w:jc w:val="center"/>
              <w:rPr>
                <w:rFonts w:ascii="Arial" w:eastAsia="Batang" w:hAnsi="Arial"/>
                <w:b/>
                <w:kern w:val="2"/>
                <w:sz w:val="18"/>
                <w:szCs w:val="22"/>
              </w:rPr>
            </w:pPr>
            <w:r>
              <w:rPr>
                <w:rFonts w:ascii="Arial" w:eastAsia="Batang" w:hAnsi="Arial"/>
                <w:b/>
                <w:kern w:val="2"/>
                <w:sz w:val="18"/>
                <w:szCs w:val="22"/>
              </w:rPr>
              <w:t>Description</w:t>
            </w:r>
          </w:p>
        </w:tc>
      </w:tr>
      <w:tr w:rsidR="00847433" w14:paraId="7CC3EDA2" w14:textId="77777777">
        <w:trPr>
          <w:jc w:val="center"/>
        </w:trPr>
        <w:tc>
          <w:tcPr>
            <w:tcW w:w="1529" w:type="dxa"/>
          </w:tcPr>
          <w:p w14:paraId="18E074D0" w14:textId="77777777" w:rsidR="00847433" w:rsidRDefault="00847433">
            <w:pPr>
              <w:keepNext/>
              <w:keepLines/>
              <w:spacing w:after="0"/>
              <w:rPr>
                <w:rFonts w:ascii="Arial" w:eastAsia="Batang" w:hAnsi="Arial"/>
                <w:kern w:val="2"/>
                <w:sz w:val="18"/>
                <w:szCs w:val="22"/>
              </w:rPr>
            </w:pPr>
          </w:p>
        </w:tc>
        <w:tc>
          <w:tcPr>
            <w:tcW w:w="2207" w:type="dxa"/>
          </w:tcPr>
          <w:p w14:paraId="75EE0894" w14:textId="77777777" w:rsidR="00847433" w:rsidRDefault="00847433">
            <w:pPr>
              <w:keepNext/>
              <w:keepLines/>
              <w:spacing w:after="0"/>
              <w:rPr>
                <w:rFonts w:ascii="Arial" w:eastAsia="Batang" w:hAnsi="Arial"/>
                <w:kern w:val="2"/>
                <w:sz w:val="18"/>
                <w:szCs w:val="22"/>
              </w:rPr>
            </w:pPr>
          </w:p>
        </w:tc>
        <w:tc>
          <w:tcPr>
            <w:tcW w:w="5758" w:type="dxa"/>
          </w:tcPr>
          <w:p w14:paraId="47CC1EBC" w14:textId="77777777" w:rsidR="00847433" w:rsidRDefault="00847433">
            <w:pPr>
              <w:keepNext/>
              <w:keepLines/>
              <w:spacing w:after="0"/>
              <w:rPr>
                <w:rFonts w:ascii="Arial" w:eastAsia="Batang" w:hAnsi="Arial" w:cs="Arial"/>
                <w:kern w:val="2"/>
                <w:sz w:val="18"/>
                <w:szCs w:val="18"/>
              </w:rPr>
            </w:pPr>
          </w:p>
        </w:tc>
      </w:tr>
    </w:tbl>
    <w:p w14:paraId="038049CE" w14:textId="77777777" w:rsidR="00847433" w:rsidRDefault="00847433">
      <w:pPr>
        <w:rPr>
          <w:lang w:eastAsia="zh-CN"/>
        </w:rPr>
      </w:pPr>
    </w:p>
    <w:p w14:paraId="6B9C1151" w14:textId="77777777" w:rsidR="00847433" w:rsidRDefault="00000000">
      <w:pPr>
        <w:pStyle w:val="Heading2"/>
        <w:rPr>
          <w:lang w:eastAsia="zh-CN"/>
        </w:rPr>
      </w:pPr>
      <w:bookmarkStart w:id="1005" w:name="_Toc153793072"/>
      <w:r>
        <w:rPr>
          <w:rFonts w:hint="eastAsia"/>
          <w:lang w:val="en-US" w:eastAsia="zh-CN"/>
        </w:rPr>
        <w:lastRenderedPageBreak/>
        <w:t>8</w:t>
      </w:r>
      <w:r>
        <w:rPr>
          <w:lang w:eastAsia="zh-CN"/>
        </w:rPr>
        <w:t>.</w:t>
      </w:r>
      <w:r>
        <w:rPr>
          <w:rFonts w:hint="eastAsia"/>
          <w:lang w:val="en-US" w:eastAsia="zh-CN"/>
        </w:rPr>
        <w:t>3</w:t>
      </w:r>
      <w:r>
        <w:rPr>
          <w:lang w:eastAsia="zh-CN"/>
        </w:rPr>
        <w:tab/>
      </w:r>
      <w:r>
        <w:rPr>
          <w:rFonts w:hint="eastAsia"/>
          <w:lang w:eastAsia="zh-CN"/>
        </w:rPr>
        <w:t>MSGS_TopiclistEvent API</w:t>
      </w:r>
      <w:bookmarkEnd w:id="1005"/>
    </w:p>
    <w:p w14:paraId="5D513414" w14:textId="77777777" w:rsidR="00847433" w:rsidRDefault="00000000">
      <w:pPr>
        <w:pStyle w:val="Heading3"/>
      </w:pPr>
      <w:bookmarkStart w:id="1006" w:name="_Toc153793073"/>
      <w:r>
        <w:rPr>
          <w:rFonts w:hint="eastAsia"/>
          <w:lang w:val="en-US" w:eastAsia="zh-CN"/>
        </w:rPr>
        <w:t>8</w:t>
      </w:r>
      <w:r>
        <w:t>.</w:t>
      </w:r>
      <w:r>
        <w:rPr>
          <w:rFonts w:hint="eastAsia"/>
          <w:lang w:val="en-US" w:eastAsia="zh-CN"/>
        </w:rPr>
        <w:t>3</w:t>
      </w:r>
      <w:r>
        <w:t>.1</w:t>
      </w:r>
      <w:r>
        <w:tab/>
        <w:t>API URI</w:t>
      </w:r>
      <w:bookmarkEnd w:id="1006"/>
    </w:p>
    <w:p w14:paraId="0F47D396" w14:textId="77777777" w:rsidR="00847433" w:rsidRDefault="00000000">
      <w:pPr>
        <w:rPr>
          <w:lang w:eastAsia="zh-CN"/>
        </w:rPr>
      </w:pPr>
      <w:r>
        <w:t xml:space="preserve">The </w:t>
      </w:r>
      <w:r>
        <w:rPr>
          <w:rFonts w:hint="eastAsia"/>
          <w:lang w:eastAsia="zh-CN"/>
        </w:rPr>
        <w:t>MSGS_TopiclistEvent</w:t>
      </w:r>
      <w:r>
        <w:t xml:space="preserve"> service shall use the </w:t>
      </w:r>
      <w:r>
        <w:rPr>
          <w:rFonts w:hint="eastAsia"/>
          <w:lang w:eastAsia="zh-CN"/>
        </w:rPr>
        <w:t>MSGS_TopiclistEvent</w:t>
      </w:r>
      <w:r>
        <w:t xml:space="preserve"> API</w:t>
      </w:r>
      <w:r>
        <w:rPr>
          <w:lang w:eastAsia="zh-CN"/>
        </w:rPr>
        <w:t>.</w:t>
      </w:r>
    </w:p>
    <w:p w14:paraId="518CDFAF" w14:textId="77777777" w:rsidR="00847433" w:rsidRDefault="00000000">
      <w:pPr>
        <w:rPr>
          <w:lang w:eastAsia="zh-CN"/>
        </w:rPr>
      </w:pPr>
      <w:r>
        <w:rPr>
          <w:lang w:eastAsia="zh-CN"/>
        </w:rPr>
        <w:t xml:space="preserve">The request URIs used in HTTP requests from the </w:t>
      </w:r>
      <w:r>
        <w:rPr>
          <w:rFonts w:hint="eastAsia"/>
          <w:lang w:val="en-US" w:eastAsia="zh-CN"/>
        </w:rPr>
        <w:t>MSGin5G Server 1</w:t>
      </w:r>
      <w:r>
        <w:rPr>
          <w:lang w:eastAsia="zh-CN"/>
        </w:rPr>
        <w:t xml:space="preserve"> towards the </w:t>
      </w:r>
      <w:r>
        <w:t>MSGin5G Server</w:t>
      </w:r>
      <w:r>
        <w:rPr>
          <w:lang w:eastAsia="zh-CN"/>
        </w:rPr>
        <w:t xml:space="preserve"> </w:t>
      </w:r>
      <w:r>
        <w:rPr>
          <w:rFonts w:hint="eastAsia"/>
          <w:lang w:val="en-US" w:eastAsia="zh-CN"/>
        </w:rPr>
        <w:t xml:space="preserve">2 </w:t>
      </w:r>
      <w:r>
        <w:rPr>
          <w:lang w:eastAsia="zh-CN"/>
        </w:rPr>
        <w:t>shall have the Resource URI structure as defined in clause 7.5 with the following clarifications:</w:t>
      </w:r>
    </w:p>
    <w:p w14:paraId="246E0D46" w14:textId="77777777" w:rsidR="00847433" w:rsidRDefault="00000000">
      <w:pPr>
        <w:pStyle w:val="B10"/>
      </w:pPr>
      <w:r>
        <w:rPr>
          <w:lang w:eastAsia="zh-CN"/>
        </w:rPr>
        <w:t>-</w:t>
      </w:r>
      <w:r>
        <w:rPr>
          <w:lang w:eastAsia="zh-CN"/>
        </w:rPr>
        <w:tab/>
        <w:t xml:space="preserve">The </w:t>
      </w:r>
      <w:r>
        <w:t>&lt;apiName&gt; shall be "</w:t>
      </w:r>
      <w:r>
        <w:rPr>
          <w:rFonts w:hint="eastAsia"/>
          <w:lang w:eastAsia="zh-CN"/>
        </w:rPr>
        <w:t>msgs-topiclistevent</w:t>
      </w:r>
      <w:r>
        <w:t>".</w:t>
      </w:r>
    </w:p>
    <w:p w14:paraId="2D0001F5" w14:textId="77777777" w:rsidR="00847433" w:rsidRDefault="00000000">
      <w:pPr>
        <w:pStyle w:val="B10"/>
      </w:pPr>
      <w:r>
        <w:t>-</w:t>
      </w:r>
      <w:r>
        <w:rPr>
          <w:lang w:eastAsia="zh-CN"/>
        </w:rPr>
        <w:tab/>
      </w:r>
      <w:r>
        <w:t>The &lt;apiVersion&gt; shall be "v1".</w:t>
      </w:r>
    </w:p>
    <w:p w14:paraId="7457F170" w14:textId="77777777" w:rsidR="00847433" w:rsidRDefault="00000000">
      <w:pPr>
        <w:pStyle w:val="B10"/>
      </w:pPr>
      <w:r>
        <w:rPr>
          <w:rFonts w:hint="eastAsia"/>
        </w:rPr>
        <w:t>-</w:t>
      </w:r>
      <w:r>
        <w:rPr>
          <w:rFonts w:hint="eastAsia"/>
        </w:rPr>
        <w:tab/>
        <w:t>The &lt;apiSpecificResourceUriPart&gt; shall be set as described in clause 8.</w:t>
      </w:r>
      <w:r>
        <w:rPr>
          <w:rFonts w:hint="eastAsia"/>
          <w:lang w:val="en-US" w:eastAsia="zh-CN"/>
        </w:rPr>
        <w:t>3</w:t>
      </w:r>
      <w:r>
        <w:rPr>
          <w:rFonts w:hint="eastAsia"/>
        </w:rPr>
        <w:t>.2.</w:t>
      </w:r>
    </w:p>
    <w:p w14:paraId="6CD642EE" w14:textId="77777777" w:rsidR="00847433" w:rsidRDefault="00000000">
      <w:pPr>
        <w:pStyle w:val="Heading3"/>
      </w:pPr>
      <w:bookmarkStart w:id="1007" w:name="_Toc153793074"/>
      <w:r>
        <w:rPr>
          <w:rFonts w:hint="eastAsia"/>
          <w:lang w:val="en-US" w:eastAsia="zh-CN"/>
        </w:rPr>
        <w:t>8</w:t>
      </w:r>
      <w:r>
        <w:t>.</w:t>
      </w:r>
      <w:r>
        <w:rPr>
          <w:rFonts w:hint="eastAsia"/>
          <w:lang w:val="en-US" w:eastAsia="zh-CN"/>
        </w:rPr>
        <w:t>3</w:t>
      </w:r>
      <w:r>
        <w:t>.2</w:t>
      </w:r>
      <w:r>
        <w:tab/>
        <w:t>Resources</w:t>
      </w:r>
      <w:bookmarkEnd w:id="1007"/>
    </w:p>
    <w:p w14:paraId="72D29E5E" w14:textId="77777777" w:rsidR="00847433" w:rsidRDefault="00000000">
      <w:pPr>
        <w:pStyle w:val="Heading4"/>
      </w:pPr>
      <w:bookmarkStart w:id="1008" w:name="_Toc153793075"/>
      <w:r>
        <w:rPr>
          <w:rFonts w:hint="eastAsia"/>
          <w:lang w:val="en-US" w:eastAsia="zh-CN"/>
        </w:rPr>
        <w:t>8</w:t>
      </w:r>
      <w:r>
        <w:t>.</w:t>
      </w:r>
      <w:r>
        <w:rPr>
          <w:rFonts w:hint="eastAsia"/>
          <w:lang w:val="en-US" w:eastAsia="zh-CN"/>
        </w:rPr>
        <w:t>3</w:t>
      </w:r>
      <w:r>
        <w:t>.</w:t>
      </w:r>
      <w:r>
        <w:rPr>
          <w:rFonts w:hint="eastAsia"/>
          <w:lang w:val="en-US" w:eastAsia="zh-CN"/>
        </w:rPr>
        <w:t>2</w:t>
      </w:r>
      <w:r>
        <w:t>.1</w:t>
      </w:r>
      <w:r>
        <w:tab/>
      </w:r>
      <w:r>
        <w:rPr>
          <w:rFonts w:hint="eastAsia"/>
        </w:rPr>
        <w:t>Overview</w:t>
      </w:r>
      <w:bookmarkEnd w:id="1008"/>
    </w:p>
    <w:p w14:paraId="15126A5F" w14:textId="77777777" w:rsidR="00847433" w:rsidRDefault="00000000">
      <w:pPr>
        <w:jc w:val="center"/>
        <w:rPr>
          <w:lang w:eastAsia="zh-CN"/>
        </w:rPr>
      </w:pPr>
      <w:r>
        <w:object w:dxaOrig="6060" w:dyaOrig="4020" w14:anchorId="3945747C">
          <v:shape id="_x0000_i1042" type="#_x0000_t75" style="width:303pt;height:201pt" o:ole="">
            <v:imagedata r:id="rId47" o:title=""/>
          </v:shape>
          <o:OLEObject Type="Embed" ProgID="Visio.Drawing.11" ShapeID="_x0000_i1042" DrawAspect="Content" ObjectID="_1764405694" r:id="rId48"/>
        </w:object>
      </w:r>
    </w:p>
    <w:p w14:paraId="7E87797A" w14:textId="77777777" w:rsidR="00847433" w:rsidRDefault="00000000">
      <w:pPr>
        <w:pStyle w:val="TF"/>
      </w:pPr>
      <w:r>
        <w:t>Figure </w:t>
      </w:r>
      <w:r>
        <w:rPr>
          <w:rFonts w:hint="eastAsia"/>
          <w:lang w:eastAsia="zh-CN"/>
        </w:rPr>
        <w:t>8.</w:t>
      </w:r>
      <w:r>
        <w:rPr>
          <w:rFonts w:hint="eastAsia"/>
          <w:lang w:val="en-US" w:eastAsia="zh-CN"/>
        </w:rPr>
        <w:t>3</w:t>
      </w:r>
      <w:r>
        <w:t>.2.1-1: Resource URI</w:t>
      </w:r>
      <w:r>
        <w:rPr>
          <w:rFonts w:hint="eastAsia"/>
          <w:lang w:val="en-US" w:eastAsia="zh-CN"/>
        </w:rPr>
        <w:t xml:space="preserve"> </w:t>
      </w:r>
      <w:r>
        <w:t xml:space="preserve">structure of the </w:t>
      </w:r>
      <w:r>
        <w:rPr>
          <w:rFonts w:hint="eastAsia"/>
          <w:lang w:eastAsia="zh-CN"/>
        </w:rPr>
        <w:t>MSGS_TopiclistEvent</w:t>
      </w:r>
      <w:r>
        <w:t xml:space="preserve"> API</w:t>
      </w:r>
    </w:p>
    <w:p w14:paraId="2E4C3BA7" w14:textId="77777777" w:rsidR="00847433" w:rsidRDefault="00000000">
      <w:pPr>
        <w:rPr>
          <w:lang w:eastAsia="zh-CN"/>
        </w:rPr>
      </w:pPr>
      <w:r>
        <w:rPr>
          <w:rFonts w:hint="eastAsia"/>
          <w:lang w:eastAsia="zh-CN"/>
        </w:rPr>
        <w:t>Table 8.</w:t>
      </w:r>
      <w:r>
        <w:rPr>
          <w:rFonts w:hint="eastAsia"/>
          <w:lang w:val="en-US" w:eastAsia="zh-CN"/>
        </w:rPr>
        <w:t>3</w:t>
      </w:r>
      <w:r>
        <w:rPr>
          <w:rFonts w:hint="eastAsia"/>
          <w:lang w:eastAsia="zh-CN"/>
        </w:rPr>
        <w:t>.2.1-1 provides an overview of the resources and applicable HTTP methods.</w:t>
      </w:r>
    </w:p>
    <w:p w14:paraId="3D9932BC" w14:textId="77777777" w:rsidR="00847433" w:rsidRDefault="00000000">
      <w:pPr>
        <w:pStyle w:val="TH"/>
      </w:pPr>
      <w:r>
        <w:t>Table </w:t>
      </w:r>
      <w:r>
        <w:rPr>
          <w:rFonts w:hint="eastAsia"/>
          <w:lang w:eastAsia="zh-CN"/>
        </w:rPr>
        <w:t>8.</w:t>
      </w:r>
      <w:r>
        <w:rPr>
          <w:rFonts w:hint="eastAsia"/>
          <w:lang w:val="en-US" w:eastAsia="zh-CN"/>
        </w:rPr>
        <w:t>3</w:t>
      </w:r>
      <w:r>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44"/>
        <w:gridCol w:w="3053"/>
        <w:gridCol w:w="1225"/>
        <w:gridCol w:w="2908"/>
      </w:tblGrid>
      <w:tr w:rsidR="00847433" w14:paraId="6DA5AC5B" w14:textId="77777777">
        <w:trPr>
          <w:jc w:val="center"/>
        </w:trPr>
        <w:tc>
          <w:tcPr>
            <w:tcW w:w="1269" w:type="pct"/>
            <w:shd w:val="clear" w:color="auto" w:fill="C0C0C0"/>
            <w:vAlign w:val="center"/>
          </w:tcPr>
          <w:p w14:paraId="393C318F" w14:textId="77777777" w:rsidR="00847433" w:rsidRDefault="00000000">
            <w:pPr>
              <w:pStyle w:val="TAH"/>
              <w:rPr>
                <w:kern w:val="2"/>
                <w:szCs w:val="22"/>
              </w:rPr>
            </w:pPr>
            <w:r>
              <w:rPr>
                <w:kern w:val="2"/>
                <w:szCs w:val="22"/>
              </w:rPr>
              <w:t>Resource name</w:t>
            </w:r>
          </w:p>
        </w:tc>
        <w:tc>
          <w:tcPr>
            <w:tcW w:w="1585" w:type="pct"/>
            <w:shd w:val="clear" w:color="auto" w:fill="C0C0C0"/>
            <w:vAlign w:val="center"/>
          </w:tcPr>
          <w:p w14:paraId="55461DEE" w14:textId="77777777" w:rsidR="00847433" w:rsidRDefault="00000000">
            <w:pPr>
              <w:pStyle w:val="TAH"/>
              <w:rPr>
                <w:kern w:val="2"/>
                <w:szCs w:val="22"/>
              </w:rPr>
            </w:pPr>
            <w:r>
              <w:rPr>
                <w:kern w:val="2"/>
                <w:szCs w:val="22"/>
              </w:rPr>
              <w:t>Resource URI</w:t>
            </w:r>
          </w:p>
        </w:tc>
        <w:tc>
          <w:tcPr>
            <w:tcW w:w="636" w:type="pct"/>
            <w:shd w:val="clear" w:color="auto" w:fill="C0C0C0"/>
            <w:vAlign w:val="center"/>
          </w:tcPr>
          <w:p w14:paraId="7DF70B46" w14:textId="77777777" w:rsidR="00847433" w:rsidRDefault="00000000">
            <w:pPr>
              <w:pStyle w:val="TAH"/>
              <w:rPr>
                <w:kern w:val="2"/>
                <w:szCs w:val="22"/>
              </w:rPr>
            </w:pPr>
            <w:r>
              <w:rPr>
                <w:kern w:val="2"/>
                <w:szCs w:val="22"/>
              </w:rPr>
              <w:t>HTTP method or custom operation</w:t>
            </w:r>
          </w:p>
        </w:tc>
        <w:tc>
          <w:tcPr>
            <w:tcW w:w="1510" w:type="pct"/>
            <w:shd w:val="clear" w:color="auto" w:fill="C0C0C0"/>
            <w:vAlign w:val="center"/>
          </w:tcPr>
          <w:p w14:paraId="09787824" w14:textId="77777777" w:rsidR="00847433" w:rsidRDefault="00000000">
            <w:pPr>
              <w:pStyle w:val="TAH"/>
              <w:rPr>
                <w:kern w:val="2"/>
                <w:szCs w:val="22"/>
              </w:rPr>
            </w:pPr>
            <w:r>
              <w:rPr>
                <w:kern w:val="2"/>
                <w:szCs w:val="22"/>
              </w:rPr>
              <w:t>Description</w:t>
            </w:r>
          </w:p>
        </w:tc>
      </w:tr>
      <w:tr w:rsidR="00847433" w14:paraId="4C26AE1C" w14:textId="77777777">
        <w:trPr>
          <w:jc w:val="center"/>
        </w:trPr>
        <w:tc>
          <w:tcPr>
            <w:tcW w:w="0" w:type="auto"/>
          </w:tcPr>
          <w:p w14:paraId="07D21081" w14:textId="77777777" w:rsidR="00847433" w:rsidRDefault="00000000">
            <w:pPr>
              <w:pStyle w:val="TAL"/>
              <w:rPr>
                <w:kern w:val="2"/>
                <w:szCs w:val="22"/>
              </w:rPr>
            </w:pPr>
            <w:r>
              <w:rPr>
                <w:rFonts w:hint="eastAsia"/>
                <w:kern w:val="2"/>
                <w:szCs w:val="22"/>
              </w:rPr>
              <w:t>Topic List Subscriptions</w:t>
            </w:r>
          </w:p>
        </w:tc>
        <w:tc>
          <w:tcPr>
            <w:tcW w:w="1585" w:type="pct"/>
          </w:tcPr>
          <w:p w14:paraId="20CFD8A4" w14:textId="77777777" w:rsidR="00847433" w:rsidRDefault="00000000">
            <w:pPr>
              <w:pStyle w:val="TAL"/>
              <w:rPr>
                <w:kern w:val="2"/>
                <w:szCs w:val="22"/>
              </w:rPr>
            </w:pPr>
            <w:r>
              <w:rPr>
                <w:rFonts w:hint="eastAsia"/>
                <w:kern w:val="2"/>
                <w:szCs w:val="22"/>
              </w:rPr>
              <w:t>/topiclist-subscriptions</w:t>
            </w:r>
          </w:p>
        </w:tc>
        <w:tc>
          <w:tcPr>
            <w:tcW w:w="636" w:type="pct"/>
          </w:tcPr>
          <w:p w14:paraId="60B6D2C2" w14:textId="77777777" w:rsidR="00847433" w:rsidRDefault="00000000">
            <w:pPr>
              <w:pStyle w:val="TAL"/>
              <w:rPr>
                <w:kern w:val="2"/>
                <w:szCs w:val="22"/>
              </w:rPr>
            </w:pPr>
            <w:r>
              <w:rPr>
                <w:kern w:val="2"/>
                <w:szCs w:val="22"/>
              </w:rPr>
              <w:t>POST</w:t>
            </w:r>
          </w:p>
        </w:tc>
        <w:tc>
          <w:tcPr>
            <w:tcW w:w="1510" w:type="pct"/>
          </w:tcPr>
          <w:p w14:paraId="60C04BBE" w14:textId="77777777" w:rsidR="00847433" w:rsidRDefault="00000000">
            <w:pPr>
              <w:pStyle w:val="TAL"/>
              <w:rPr>
                <w:kern w:val="2"/>
                <w:szCs w:val="22"/>
              </w:rPr>
            </w:pPr>
            <w:r>
              <w:rPr>
                <w:rFonts w:hint="eastAsia"/>
                <w:kern w:val="2"/>
                <w:szCs w:val="22"/>
              </w:rPr>
              <w:t>Subscribe to a Messaging Topic list on a MSGin5G Server.</w:t>
            </w:r>
          </w:p>
        </w:tc>
      </w:tr>
      <w:tr w:rsidR="00847433" w14:paraId="13704AA1" w14:textId="77777777">
        <w:trPr>
          <w:jc w:val="center"/>
        </w:trPr>
        <w:tc>
          <w:tcPr>
            <w:tcW w:w="0" w:type="auto"/>
          </w:tcPr>
          <w:p w14:paraId="02F24C35" w14:textId="77777777" w:rsidR="00847433" w:rsidRDefault="00000000">
            <w:pPr>
              <w:pStyle w:val="TAL"/>
              <w:rPr>
                <w:kern w:val="2"/>
                <w:szCs w:val="22"/>
              </w:rPr>
            </w:pPr>
            <w:r>
              <w:rPr>
                <w:rFonts w:hint="eastAsia"/>
                <w:kern w:val="2"/>
                <w:szCs w:val="22"/>
              </w:rPr>
              <w:t>Individual Topic List Subscription</w:t>
            </w:r>
          </w:p>
        </w:tc>
        <w:tc>
          <w:tcPr>
            <w:tcW w:w="1585" w:type="pct"/>
          </w:tcPr>
          <w:p w14:paraId="24622D2D" w14:textId="77777777" w:rsidR="00847433" w:rsidRDefault="00000000">
            <w:pPr>
              <w:pStyle w:val="TAL"/>
              <w:rPr>
                <w:kern w:val="2"/>
                <w:szCs w:val="22"/>
              </w:rPr>
            </w:pPr>
            <w:r>
              <w:rPr>
                <w:rFonts w:hint="eastAsia"/>
                <w:kern w:val="2"/>
                <w:szCs w:val="22"/>
              </w:rPr>
              <w:t>/topiclist-subscriptions/{subscriptionId}</w:t>
            </w:r>
          </w:p>
        </w:tc>
        <w:tc>
          <w:tcPr>
            <w:tcW w:w="636" w:type="pct"/>
          </w:tcPr>
          <w:p w14:paraId="656BD95C" w14:textId="77777777" w:rsidR="00847433" w:rsidRDefault="00000000">
            <w:pPr>
              <w:pStyle w:val="TAL"/>
              <w:rPr>
                <w:kern w:val="2"/>
                <w:szCs w:val="22"/>
              </w:rPr>
            </w:pPr>
            <w:r>
              <w:rPr>
                <w:rFonts w:hint="eastAsia"/>
                <w:kern w:val="2"/>
                <w:szCs w:val="22"/>
              </w:rPr>
              <w:t>POST</w:t>
            </w:r>
          </w:p>
        </w:tc>
        <w:tc>
          <w:tcPr>
            <w:tcW w:w="1510" w:type="pct"/>
          </w:tcPr>
          <w:p w14:paraId="757E903C" w14:textId="77777777" w:rsidR="00847433" w:rsidRDefault="00000000">
            <w:pPr>
              <w:pStyle w:val="TAL"/>
              <w:rPr>
                <w:kern w:val="2"/>
                <w:szCs w:val="22"/>
              </w:rPr>
            </w:pPr>
            <w:r>
              <w:rPr>
                <w:rFonts w:hint="eastAsia"/>
                <w:kern w:val="2"/>
                <w:szCs w:val="22"/>
              </w:rPr>
              <w:t>Individual Messaging Topic list subscription resource.</w:t>
            </w:r>
          </w:p>
        </w:tc>
      </w:tr>
    </w:tbl>
    <w:p w14:paraId="55EBCDA4" w14:textId="77777777" w:rsidR="00847433" w:rsidRDefault="00847433">
      <w:pPr>
        <w:rPr>
          <w:lang w:eastAsia="zh-CN"/>
        </w:rPr>
      </w:pPr>
    </w:p>
    <w:p w14:paraId="523CED89" w14:textId="77777777" w:rsidR="00847433" w:rsidRDefault="00000000">
      <w:pPr>
        <w:pStyle w:val="Heading4"/>
      </w:pPr>
      <w:bookmarkStart w:id="1009" w:name="_Toc153793076"/>
      <w:r>
        <w:rPr>
          <w:rFonts w:hint="eastAsia"/>
          <w:lang w:val="en-US" w:eastAsia="zh-CN"/>
        </w:rPr>
        <w:t>8</w:t>
      </w:r>
      <w:r>
        <w:t>.</w:t>
      </w:r>
      <w:r>
        <w:rPr>
          <w:rFonts w:hint="eastAsia"/>
          <w:lang w:val="en-US" w:eastAsia="zh-CN"/>
        </w:rPr>
        <w:t>3</w:t>
      </w:r>
      <w:r>
        <w:t>.</w:t>
      </w:r>
      <w:r>
        <w:rPr>
          <w:rFonts w:hint="eastAsia"/>
          <w:lang w:val="en-US" w:eastAsia="zh-CN"/>
        </w:rPr>
        <w:t>2</w:t>
      </w:r>
      <w:r>
        <w:t>.</w:t>
      </w:r>
      <w:r>
        <w:rPr>
          <w:rFonts w:hint="eastAsia"/>
          <w:lang w:val="en-US" w:eastAsia="zh-CN"/>
        </w:rPr>
        <w:t>2</w:t>
      </w:r>
      <w:r>
        <w:tab/>
      </w:r>
      <w:r>
        <w:rPr>
          <w:rFonts w:hint="eastAsia"/>
        </w:rPr>
        <w:t>Resource: Topic List Subscriptions</w:t>
      </w:r>
      <w:bookmarkEnd w:id="1009"/>
    </w:p>
    <w:p w14:paraId="06717C43" w14:textId="77777777" w:rsidR="00847433" w:rsidRDefault="00000000">
      <w:pPr>
        <w:pStyle w:val="Heading5"/>
      </w:pPr>
      <w:bookmarkStart w:id="1010" w:name="_Toc153793077"/>
      <w:r>
        <w:rPr>
          <w:rFonts w:hint="eastAsia"/>
          <w:lang w:val="en-US" w:eastAsia="zh-CN"/>
        </w:rPr>
        <w:t>8</w:t>
      </w:r>
      <w:r>
        <w:t>.</w:t>
      </w:r>
      <w:r>
        <w:rPr>
          <w:rFonts w:hint="eastAsia"/>
          <w:lang w:val="en-US" w:eastAsia="zh-CN"/>
        </w:rPr>
        <w:t>3</w:t>
      </w:r>
      <w:r>
        <w:t>.</w:t>
      </w:r>
      <w:r>
        <w:rPr>
          <w:rFonts w:hint="eastAsia"/>
          <w:lang w:val="en-US" w:eastAsia="zh-CN"/>
        </w:rPr>
        <w:t>2</w:t>
      </w:r>
      <w:r>
        <w:t>.2.1</w:t>
      </w:r>
      <w:r>
        <w:tab/>
      </w:r>
      <w:r>
        <w:rPr>
          <w:rFonts w:hint="eastAsia"/>
        </w:rPr>
        <w:t>Description</w:t>
      </w:r>
      <w:bookmarkEnd w:id="1010"/>
    </w:p>
    <w:p w14:paraId="4AB8C180" w14:textId="77777777" w:rsidR="00847433" w:rsidRDefault="00000000">
      <w:pPr>
        <w:rPr>
          <w:lang w:eastAsia="zh-CN"/>
        </w:rPr>
      </w:pPr>
      <w:r>
        <w:rPr>
          <w:lang w:eastAsia="zh-CN"/>
        </w:rPr>
        <w:t xml:space="preserve">This resource represents all the </w:t>
      </w:r>
      <w:r>
        <w:rPr>
          <w:rFonts w:hint="eastAsia"/>
          <w:lang w:val="en-US" w:eastAsia="zh-CN"/>
        </w:rPr>
        <w:t>MSGin5G</w:t>
      </w:r>
      <w:r>
        <w:rPr>
          <w:lang w:eastAsia="zh-CN"/>
        </w:rPr>
        <w:t xml:space="preserve"> Servers that are </w:t>
      </w:r>
      <w:r>
        <w:rPr>
          <w:rFonts w:hint="eastAsia"/>
          <w:lang w:val="en-US" w:eastAsia="zh-CN"/>
        </w:rPr>
        <w:t>subscribed</w:t>
      </w:r>
      <w:r>
        <w:rPr>
          <w:lang w:eastAsia="zh-CN"/>
        </w:rPr>
        <w:t xml:space="preserve"> at a given </w:t>
      </w:r>
      <w:r>
        <w:rPr>
          <w:rFonts w:hint="eastAsia"/>
          <w:lang w:val="en-US" w:eastAsia="zh-CN"/>
        </w:rPr>
        <w:t xml:space="preserve">Messaging Topic on a </w:t>
      </w:r>
      <w:r>
        <w:rPr>
          <w:lang w:eastAsia="zh-CN"/>
        </w:rPr>
        <w:t>MSGin5G Server.</w:t>
      </w:r>
    </w:p>
    <w:p w14:paraId="2CE416F4" w14:textId="77777777" w:rsidR="00847433" w:rsidRDefault="00000000">
      <w:pPr>
        <w:pStyle w:val="Heading5"/>
      </w:pPr>
      <w:bookmarkStart w:id="1011" w:name="_Toc153793078"/>
      <w:r>
        <w:rPr>
          <w:rFonts w:hint="eastAsia"/>
          <w:lang w:val="en-US" w:eastAsia="zh-CN"/>
        </w:rPr>
        <w:t>8</w:t>
      </w:r>
      <w:r>
        <w:t>.</w:t>
      </w:r>
      <w:r>
        <w:rPr>
          <w:rFonts w:hint="eastAsia"/>
          <w:lang w:val="en-US" w:eastAsia="zh-CN"/>
        </w:rPr>
        <w:t>3</w:t>
      </w:r>
      <w:r>
        <w:t>.</w:t>
      </w:r>
      <w:r>
        <w:rPr>
          <w:rFonts w:hint="eastAsia"/>
          <w:lang w:val="en-US" w:eastAsia="zh-CN"/>
        </w:rPr>
        <w:t>2</w:t>
      </w:r>
      <w:r>
        <w:t>.2.</w:t>
      </w:r>
      <w:r>
        <w:rPr>
          <w:rFonts w:hint="eastAsia"/>
          <w:lang w:val="en-US" w:eastAsia="zh-CN"/>
        </w:rPr>
        <w:t>2</w:t>
      </w:r>
      <w:r>
        <w:tab/>
      </w:r>
      <w:r>
        <w:rPr>
          <w:rFonts w:hint="eastAsia"/>
        </w:rPr>
        <w:t>Resource Definition</w:t>
      </w:r>
      <w:bookmarkEnd w:id="1011"/>
    </w:p>
    <w:p w14:paraId="4551651C" w14:textId="77777777" w:rsidR="00847433" w:rsidRDefault="00000000">
      <w:pPr>
        <w:rPr>
          <w:lang w:eastAsia="zh-CN"/>
        </w:rPr>
      </w:pPr>
      <w:r>
        <w:rPr>
          <w:lang w:eastAsia="zh-CN"/>
        </w:rPr>
        <w:t xml:space="preserve">Resource URI: </w:t>
      </w:r>
      <w:r>
        <w:rPr>
          <w:b/>
          <w:bCs/>
          <w:lang w:eastAsia="zh-CN"/>
        </w:rPr>
        <w:t>{apiRoot}/</w:t>
      </w:r>
      <w:r>
        <w:rPr>
          <w:rFonts w:hint="eastAsia"/>
          <w:b/>
          <w:bCs/>
          <w:lang w:eastAsia="zh-CN"/>
        </w:rPr>
        <w:t>msgs-topiclistevent</w:t>
      </w:r>
      <w:r>
        <w:rPr>
          <w:b/>
          <w:bCs/>
          <w:lang w:eastAsia="zh-CN"/>
        </w:rPr>
        <w:t>/&lt;apiVersion&gt;/</w:t>
      </w:r>
      <w:r>
        <w:rPr>
          <w:rFonts w:hint="eastAsia"/>
          <w:b/>
          <w:bCs/>
          <w:lang w:val="en-US" w:eastAsia="zh-CN"/>
        </w:rPr>
        <w:t>topiclist-subscription</w:t>
      </w:r>
      <w:r>
        <w:rPr>
          <w:b/>
          <w:bCs/>
          <w:lang w:eastAsia="zh-CN"/>
        </w:rPr>
        <w:t>s</w:t>
      </w:r>
    </w:p>
    <w:p w14:paraId="5EA0AE2C" w14:textId="77777777" w:rsidR="00847433" w:rsidRDefault="00000000">
      <w:pPr>
        <w:rPr>
          <w:lang w:eastAsia="zh-CN"/>
        </w:rPr>
      </w:pPr>
      <w:r>
        <w:rPr>
          <w:lang w:eastAsia="zh-CN"/>
        </w:rPr>
        <w:lastRenderedPageBreak/>
        <w:t>This resource shall support the resource URI variables defined in the table</w:t>
      </w:r>
      <w:r>
        <w:rPr>
          <w:rFonts w:ascii="Arial" w:eastAsia="DengXian" w:hAnsi="Arial"/>
          <w:sz w:val="18"/>
        </w:rPr>
        <w:t> </w:t>
      </w:r>
      <w:r>
        <w:rPr>
          <w:rFonts w:hint="eastAsia"/>
          <w:lang w:eastAsia="zh-CN"/>
        </w:rPr>
        <w:t>8.</w:t>
      </w:r>
      <w:r>
        <w:rPr>
          <w:rFonts w:hint="eastAsia"/>
          <w:lang w:val="en-US" w:eastAsia="zh-CN"/>
        </w:rPr>
        <w:t>3</w:t>
      </w:r>
      <w:r>
        <w:rPr>
          <w:lang w:eastAsia="zh-CN"/>
        </w:rPr>
        <w:t>.2.2.2-1.</w:t>
      </w:r>
    </w:p>
    <w:p w14:paraId="5546C75E" w14:textId="77777777" w:rsidR="00847433" w:rsidRDefault="00000000">
      <w:pPr>
        <w:pStyle w:val="TH"/>
      </w:pPr>
      <w:r>
        <w:t>Table</w:t>
      </w:r>
      <w:r>
        <w:rPr>
          <w:rFonts w:eastAsia="DengXian"/>
          <w:sz w:val="18"/>
        </w:rPr>
        <w:t> </w:t>
      </w:r>
      <w:r>
        <w:t>8.</w:t>
      </w:r>
      <w:r>
        <w:rPr>
          <w:rFonts w:hint="eastAsia"/>
          <w:lang w:val="en-US" w:eastAsia="zh-CN"/>
        </w:rPr>
        <w:t>3</w:t>
      </w:r>
      <w: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847433" w14:paraId="3EEB654F" w14:textId="77777777">
        <w:trPr>
          <w:jc w:val="center"/>
        </w:trPr>
        <w:tc>
          <w:tcPr>
            <w:tcW w:w="559" w:type="pct"/>
            <w:shd w:val="clear" w:color="000000" w:fill="C0C0C0"/>
          </w:tcPr>
          <w:p w14:paraId="175B44E1" w14:textId="77777777" w:rsidR="00847433" w:rsidRDefault="00000000">
            <w:pPr>
              <w:pStyle w:val="TAH"/>
              <w:rPr>
                <w:kern w:val="2"/>
                <w:szCs w:val="22"/>
              </w:rPr>
            </w:pPr>
            <w:r>
              <w:rPr>
                <w:kern w:val="2"/>
                <w:szCs w:val="22"/>
              </w:rPr>
              <w:t>Name</w:t>
            </w:r>
          </w:p>
        </w:tc>
        <w:tc>
          <w:tcPr>
            <w:tcW w:w="708" w:type="pct"/>
            <w:shd w:val="clear" w:color="000000" w:fill="C0C0C0"/>
          </w:tcPr>
          <w:p w14:paraId="236E3C83" w14:textId="77777777" w:rsidR="00847433" w:rsidRDefault="00000000">
            <w:pPr>
              <w:pStyle w:val="TAH"/>
              <w:rPr>
                <w:kern w:val="2"/>
                <w:szCs w:val="22"/>
              </w:rPr>
            </w:pPr>
            <w:r>
              <w:rPr>
                <w:kern w:val="2"/>
                <w:szCs w:val="22"/>
              </w:rPr>
              <w:t>Data Type</w:t>
            </w:r>
          </w:p>
        </w:tc>
        <w:tc>
          <w:tcPr>
            <w:tcW w:w="3733" w:type="pct"/>
            <w:shd w:val="clear" w:color="000000" w:fill="C0C0C0"/>
            <w:vAlign w:val="center"/>
          </w:tcPr>
          <w:p w14:paraId="57144016" w14:textId="77777777" w:rsidR="00847433" w:rsidRDefault="00000000">
            <w:pPr>
              <w:pStyle w:val="TAH"/>
              <w:rPr>
                <w:kern w:val="2"/>
                <w:szCs w:val="22"/>
              </w:rPr>
            </w:pPr>
            <w:r>
              <w:rPr>
                <w:kern w:val="2"/>
                <w:szCs w:val="22"/>
              </w:rPr>
              <w:t>Definition</w:t>
            </w:r>
          </w:p>
        </w:tc>
      </w:tr>
      <w:tr w:rsidR="00847433" w14:paraId="23354103" w14:textId="77777777">
        <w:trPr>
          <w:jc w:val="center"/>
        </w:trPr>
        <w:tc>
          <w:tcPr>
            <w:tcW w:w="559" w:type="pct"/>
          </w:tcPr>
          <w:p w14:paraId="679A4EF4" w14:textId="77777777" w:rsidR="00847433" w:rsidRDefault="00000000">
            <w:pPr>
              <w:pStyle w:val="TAL"/>
              <w:rPr>
                <w:kern w:val="2"/>
                <w:szCs w:val="22"/>
              </w:rPr>
            </w:pPr>
            <w:r>
              <w:rPr>
                <w:kern w:val="2"/>
                <w:szCs w:val="22"/>
              </w:rPr>
              <w:t>apiRoot</w:t>
            </w:r>
          </w:p>
        </w:tc>
        <w:tc>
          <w:tcPr>
            <w:tcW w:w="708" w:type="pct"/>
          </w:tcPr>
          <w:p w14:paraId="25D3DCE1" w14:textId="77777777" w:rsidR="00847433" w:rsidRDefault="00000000">
            <w:pPr>
              <w:pStyle w:val="TAL"/>
              <w:rPr>
                <w:kern w:val="2"/>
                <w:szCs w:val="22"/>
              </w:rPr>
            </w:pPr>
            <w:r>
              <w:rPr>
                <w:kern w:val="2"/>
                <w:szCs w:val="22"/>
              </w:rPr>
              <w:t>string</w:t>
            </w:r>
          </w:p>
        </w:tc>
        <w:tc>
          <w:tcPr>
            <w:tcW w:w="3733" w:type="pct"/>
            <w:vAlign w:val="center"/>
          </w:tcPr>
          <w:p w14:paraId="4BCD6F57" w14:textId="77777777" w:rsidR="00847433" w:rsidRDefault="00000000">
            <w:pPr>
              <w:pStyle w:val="TAL"/>
              <w:rPr>
                <w:kern w:val="2"/>
                <w:szCs w:val="22"/>
              </w:rPr>
            </w:pPr>
            <w:r>
              <w:rPr>
                <w:kern w:val="2"/>
                <w:szCs w:val="22"/>
              </w:rPr>
              <w:t>See clause 7.5</w:t>
            </w:r>
          </w:p>
        </w:tc>
      </w:tr>
      <w:tr w:rsidR="00847433" w14:paraId="25843ECC" w14:textId="77777777">
        <w:trPr>
          <w:jc w:val="center"/>
        </w:trPr>
        <w:tc>
          <w:tcPr>
            <w:tcW w:w="559" w:type="pct"/>
          </w:tcPr>
          <w:p w14:paraId="4D0BD2DA" w14:textId="77777777" w:rsidR="00847433" w:rsidRDefault="00000000">
            <w:pPr>
              <w:pStyle w:val="TAL"/>
              <w:rPr>
                <w:kern w:val="2"/>
                <w:szCs w:val="22"/>
                <w:lang w:eastAsia="zh-CN"/>
              </w:rPr>
            </w:pPr>
            <w:r>
              <w:rPr>
                <w:kern w:val="2"/>
                <w:szCs w:val="22"/>
                <w:lang w:eastAsia="zh-CN"/>
              </w:rPr>
              <w:t>apiVersion</w:t>
            </w:r>
          </w:p>
        </w:tc>
        <w:tc>
          <w:tcPr>
            <w:tcW w:w="708" w:type="pct"/>
          </w:tcPr>
          <w:p w14:paraId="59A4C8F7" w14:textId="77777777" w:rsidR="00847433" w:rsidRDefault="00000000">
            <w:pPr>
              <w:pStyle w:val="TAL"/>
              <w:rPr>
                <w:kern w:val="2"/>
                <w:szCs w:val="22"/>
                <w:lang w:eastAsia="zh-CN"/>
              </w:rPr>
            </w:pPr>
            <w:r>
              <w:rPr>
                <w:kern w:val="2"/>
                <w:szCs w:val="22"/>
              </w:rPr>
              <w:t>string</w:t>
            </w:r>
          </w:p>
        </w:tc>
        <w:tc>
          <w:tcPr>
            <w:tcW w:w="3733" w:type="pct"/>
            <w:vAlign w:val="center"/>
          </w:tcPr>
          <w:p w14:paraId="21BE886B" w14:textId="77777777" w:rsidR="00847433" w:rsidRDefault="00000000">
            <w:pPr>
              <w:pStyle w:val="TAL"/>
              <w:rPr>
                <w:kern w:val="2"/>
                <w:szCs w:val="22"/>
              </w:rPr>
            </w:pPr>
            <w:r>
              <w:rPr>
                <w:kern w:val="2"/>
                <w:szCs w:val="22"/>
              </w:rPr>
              <w:t>See clause</w:t>
            </w:r>
            <w:r>
              <w:rPr>
                <w:rFonts w:eastAsia="DengXian"/>
                <w:kern w:val="2"/>
              </w:rPr>
              <w:t> </w:t>
            </w:r>
            <w:r>
              <w:rPr>
                <w:kern w:val="2"/>
                <w:szCs w:val="22"/>
              </w:rPr>
              <w:t>8.</w:t>
            </w:r>
            <w:r>
              <w:rPr>
                <w:rFonts w:hint="eastAsia"/>
                <w:kern w:val="2"/>
                <w:szCs w:val="22"/>
                <w:lang w:val="en-US" w:eastAsia="zh-CN"/>
              </w:rPr>
              <w:t>3</w:t>
            </w:r>
            <w:r>
              <w:rPr>
                <w:kern w:val="2"/>
                <w:szCs w:val="22"/>
              </w:rPr>
              <w:t>.1</w:t>
            </w:r>
          </w:p>
        </w:tc>
      </w:tr>
    </w:tbl>
    <w:p w14:paraId="5D69EE5A" w14:textId="77777777" w:rsidR="00847433" w:rsidRDefault="00847433">
      <w:pPr>
        <w:rPr>
          <w:lang w:eastAsia="zh-CN"/>
        </w:rPr>
      </w:pPr>
    </w:p>
    <w:p w14:paraId="43E9CF28" w14:textId="77777777" w:rsidR="00847433" w:rsidRDefault="00000000">
      <w:pPr>
        <w:pStyle w:val="Heading5"/>
      </w:pPr>
      <w:bookmarkStart w:id="1012" w:name="_Toc153793079"/>
      <w:r>
        <w:rPr>
          <w:rFonts w:hint="eastAsia"/>
          <w:lang w:val="en-US" w:eastAsia="zh-CN"/>
        </w:rPr>
        <w:t>8</w:t>
      </w:r>
      <w:r>
        <w:t>.</w:t>
      </w:r>
      <w:r>
        <w:rPr>
          <w:rFonts w:hint="eastAsia"/>
          <w:lang w:val="en-US" w:eastAsia="zh-CN"/>
        </w:rPr>
        <w:t>3</w:t>
      </w:r>
      <w:r>
        <w:t>.</w:t>
      </w:r>
      <w:r>
        <w:rPr>
          <w:rFonts w:hint="eastAsia"/>
          <w:lang w:val="en-US" w:eastAsia="zh-CN"/>
        </w:rPr>
        <w:t>2</w:t>
      </w:r>
      <w:r>
        <w:t>.2.</w:t>
      </w:r>
      <w:r>
        <w:rPr>
          <w:rFonts w:hint="eastAsia"/>
          <w:lang w:val="en-US" w:eastAsia="zh-CN"/>
        </w:rPr>
        <w:t>3</w:t>
      </w:r>
      <w:r>
        <w:tab/>
      </w:r>
      <w:r>
        <w:rPr>
          <w:rFonts w:hint="eastAsia"/>
        </w:rPr>
        <w:t>Resource Standard Methods</w:t>
      </w:r>
      <w:bookmarkEnd w:id="1012"/>
    </w:p>
    <w:p w14:paraId="7BBD10E9" w14:textId="77777777" w:rsidR="00847433" w:rsidRDefault="00000000">
      <w:pPr>
        <w:pStyle w:val="Heading6"/>
        <w:rPr>
          <w:lang w:eastAsia="zh-CN"/>
        </w:rPr>
      </w:pPr>
      <w:bookmarkStart w:id="1013" w:name="_Toc153793080"/>
      <w:r>
        <w:rPr>
          <w:lang w:eastAsia="zh-CN"/>
        </w:rPr>
        <w:t>8.</w:t>
      </w:r>
      <w:r>
        <w:rPr>
          <w:rFonts w:hint="eastAsia"/>
          <w:lang w:val="en-US" w:eastAsia="zh-CN"/>
        </w:rPr>
        <w:t>3</w:t>
      </w:r>
      <w:r>
        <w:rPr>
          <w:lang w:eastAsia="zh-CN"/>
        </w:rPr>
        <w:t>.2.2.3.1</w:t>
      </w:r>
      <w:r>
        <w:rPr>
          <w:lang w:eastAsia="zh-CN"/>
        </w:rPr>
        <w:tab/>
        <w:t>POST</w:t>
      </w:r>
      <w:bookmarkEnd w:id="1013"/>
    </w:p>
    <w:p w14:paraId="1F3EC39E" w14:textId="77777777" w:rsidR="00847433" w:rsidRDefault="00000000">
      <w:pPr>
        <w:rPr>
          <w:lang w:eastAsia="zh-CN"/>
        </w:rPr>
      </w:pPr>
      <w:r>
        <w:rPr>
          <w:lang w:eastAsia="zh-CN"/>
        </w:rPr>
        <w:t>This method shall support the URI query parameters specified in table</w:t>
      </w:r>
      <w:r>
        <w:rPr>
          <w:rFonts w:ascii="Arial" w:eastAsia="DengXian" w:hAnsi="Arial"/>
          <w:sz w:val="18"/>
        </w:rPr>
        <w:t> </w:t>
      </w:r>
      <w:r>
        <w:rPr>
          <w:lang w:eastAsia="zh-CN"/>
        </w:rPr>
        <w:t>8.</w:t>
      </w:r>
      <w:r>
        <w:rPr>
          <w:rFonts w:hint="eastAsia"/>
          <w:lang w:val="en-US" w:eastAsia="zh-CN"/>
        </w:rPr>
        <w:t>3</w:t>
      </w:r>
      <w:r>
        <w:rPr>
          <w:lang w:eastAsia="zh-CN"/>
        </w:rPr>
        <w:t>.2.2.3.1-1.</w:t>
      </w:r>
    </w:p>
    <w:p w14:paraId="45E3395F" w14:textId="77777777" w:rsidR="00847433" w:rsidRDefault="00000000">
      <w:pPr>
        <w:pStyle w:val="TH"/>
      </w:pPr>
      <w:r>
        <w:t>Table</w:t>
      </w:r>
      <w:r>
        <w:rPr>
          <w:rFonts w:eastAsia="DengXian"/>
          <w:sz w:val="18"/>
        </w:rPr>
        <w:t> </w:t>
      </w:r>
      <w:r>
        <w:t>8.</w:t>
      </w:r>
      <w:r>
        <w:rPr>
          <w:rFonts w:hint="eastAsia"/>
          <w:lang w:val="en-US" w:eastAsia="zh-CN"/>
        </w:rPr>
        <w:t>3</w:t>
      </w:r>
      <w:r>
        <w:t>.2.2.3.1-1: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4"/>
        <w:gridCol w:w="1833"/>
        <w:gridCol w:w="404"/>
        <w:gridCol w:w="1177"/>
        <w:gridCol w:w="4629"/>
      </w:tblGrid>
      <w:tr w:rsidR="00847433" w14:paraId="41688036" w14:textId="77777777">
        <w:trPr>
          <w:jc w:val="center"/>
        </w:trPr>
        <w:tc>
          <w:tcPr>
            <w:tcW w:w="844" w:type="pct"/>
            <w:shd w:val="clear" w:color="auto" w:fill="C0C0C0"/>
          </w:tcPr>
          <w:p w14:paraId="391CDB76" w14:textId="77777777" w:rsidR="00847433" w:rsidRDefault="00000000">
            <w:pPr>
              <w:pStyle w:val="TAH"/>
              <w:rPr>
                <w:kern w:val="2"/>
                <w:szCs w:val="22"/>
              </w:rPr>
            </w:pPr>
            <w:r>
              <w:rPr>
                <w:kern w:val="2"/>
                <w:szCs w:val="22"/>
              </w:rPr>
              <w:t>Name</w:t>
            </w:r>
          </w:p>
        </w:tc>
        <w:tc>
          <w:tcPr>
            <w:tcW w:w="947" w:type="pct"/>
            <w:shd w:val="clear" w:color="auto" w:fill="C0C0C0"/>
          </w:tcPr>
          <w:p w14:paraId="231C1190" w14:textId="77777777" w:rsidR="00847433" w:rsidRDefault="00000000">
            <w:pPr>
              <w:pStyle w:val="TAH"/>
              <w:rPr>
                <w:kern w:val="2"/>
                <w:szCs w:val="22"/>
              </w:rPr>
            </w:pPr>
            <w:r>
              <w:rPr>
                <w:kern w:val="2"/>
                <w:szCs w:val="22"/>
              </w:rPr>
              <w:t>Data type</w:t>
            </w:r>
          </w:p>
        </w:tc>
        <w:tc>
          <w:tcPr>
            <w:tcW w:w="209" w:type="pct"/>
            <w:shd w:val="clear" w:color="auto" w:fill="C0C0C0"/>
          </w:tcPr>
          <w:p w14:paraId="06DA9709" w14:textId="77777777" w:rsidR="00847433" w:rsidRDefault="00000000">
            <w:pPr>
              <w:pStyle w:val="TAH"/>
              <w:rPr>
                <w:kern w:val="2"/>
                <w:szCs w:val="22"/>
              </w:rPr>
            </w:pPr>
            <w:r>
              <w:rPr>
                <w:kern w:val="2"/>
                <w:szCs w:val="22"/>
              </w:rPr>
              <w:t>P</w:t>
            </w:r>
          </w:p>
        </w:tc>
        <w:tc>
          <w:tcPr>
            <w:tcW w:w="608" w:type="pct"/>
            <w:shd w:val="clear" w:color="auto" w:fill="C0C0C0"/>
          </w:tcPr>
          <w:p w14:paraId="0AE0DFF5" w14:textId="77777777" w:rsidR="00847433" w:rsidRDefault="00000000">
            <w:pPr>
              <w:pStyle w:val="TAH"/>
              <w:rPr>
                <w:kern w:val="2"/>
                <w:szCs w:val="22"/>
              </w:rPr>
            </w:pPr>
            <w:r>
              <w:rPr>
                <w:kern w:val="2"/>
                <w:szCs w:val="22"/>
              </w:rPr>
              <w:t>Cardinality</w:t>
            </w:r>
          </w:p>
        </w:tc>
        <w:tc>
          <w:tcPr>
            <w:tcW w:w="2392" w:type="pct"/>
            <w:shd w:val="clear" w:color="auto" w:fill="C0C0C0"/>
            <w:vAlign w:val="center"/>
          </w:tcPr>
          <w:p w14:paraId="6FFC6981" w14:textId="77777777" w:rsidR="00847433" w:rsidRDefault="00000000">
            <w:pPr>
              <w:pStyle w:val="TAH"/>
              <w:rPr>
                <w:kern w:val="2"/>
                <w:szCs w:val="22"/>
              </w:rPr>
            </w:pPr>
            <w:r>
              <w:rPr>
                <w:kern w:val="2"/>
                <w:szCs w:val="22"/>
              </w:rPr>
              <w:t>Description</w:t>
            </w:r>
          </w:p>
        </w:tc>
      </w:tr>
      <w:tr w:rsidR="00847433" w14:paraId="1E15937B" w14:textId="77777777">
        <w:trPr>
          <w:jc w:val="center"/>
        </w:trPr>
        <w:tc>
          <w:tcPr>
            <w:tcW w:w="844" w:type="pct"/>
            <w:shd w:val="clear" w:color="auto" w:fill="auto"/>
          </w:tcPr>
          <w:p w14:paraId="610B6551" w14:textId="77777777" w:rsidR="00847433" w:rsidRDefault="00000000">
            <w:pPr>
              <w:pStyle w:val="TAL"/>
              <w:rPr>
                <w:kern w:val="2"/>
                <w:szCs w:val="22"/>
              </w:rPr>
            </w:pPr>
            <w:r>
              <w:rPr>
                <w:kern w:val="2"/>
                <w:szCs w:val="22"/>
              </w:rPr>
              <w:t>n/a</w:t>
            </w:r>
          </w:p>
        </w:tc>
        <w:tc>
          <w:tcPr>
            <w:tcW w:w="947" w:type="pct"/>
          </w:tcPr>
          <w:p w14:paraId="0D3ABC21" w14:textId="77777777" w:rsidR="00847433" w:rsidRDefault="00847433">
            <w:pPr>
              <w:pStyle w:val="TAL"/>
              <w:rPr>
                <w:kern w:val="2"/>
                <w:szCs w:val="22"/>
              </w:rPr>
            </w:pPr>
          </w:p>
        </w:tc>
        <w:tc>
          <w:tcPr>
            <w:tcW w:w="209" w:type="pct"/>
          </w:tcPr>
          <w:p w14:paraId="21500074" w14:textId="77777777" w:rsidR="00847433" w:rsidRDefault="00847433">
            <w:pPr>
              <w:pStyle w:val="TAC"/>
              <w:rPr>
                <w:kern w:val="2"/>
                <w:szCs w:val="22"/>
              </w:rPr>
            </w:pPr>
          </w:p>
        </w:tc>
        <w:tc>
          <w:tcPr>
            <w:tcW w:w="608" w:type="pct"/>
          </w:tcPr>
          <w:p w14:paraId="152E1A0A" w14:textId="77777777" w:rsidR="00847433" w:rsidRDefault="00847433">
            <w:pPr>
              <w:pStyle w:val="TAL"/>
              <w:rPr>
                <w:kern w:val="2"/>
                <w:szCs w:val="22"/>
              </w:rPr>
            </w:pPr>
          </w:p>
        </w:tc>
        <w:tc>
          <w:tcPr>
            <w:tcW w:w="2392" w:type="pct"/>
            <w:shd w:val="clear" w:color="auto" w:fill="auto"/>
            <w:vAlign w:val="center"/>
          </w:tcPr>
          <w:p w14:paraId="24A9B871" w14:textId="77777777" w:rsidR="00847433" w:rsidRDefault="00847433">
            <w:pPr>
              <w:pStyle w:val="TAL"/>
              <w:rPr>
                <w:kern w:val="2"/>
                <w:szCs w:val="22"/>
              </w:rPr>
            </w:pPr>
          </w:p>
        </w:tc>
      </w:tr>
    </w:tbl>
    <w:p w14:paraId="3CC793A6" w14:textId="77777777" w:rsidR="00847433" w:rsidRDefault="00847433">
      <w:pPr>
        <w:rPr>
          <w:lang w:eastAsia="zh-CN"/>
        </w:rPr>
      </w:pPr>
    </w:p>
    <w:p w14:paraId="4F782976" w14:textId="77777777" w:rsidR="00847433" w:rsidRDefault="00000000">
      <w:r>
        <w:t>This method shall support the request data structures specified in table</w:t>
      </w:r>
      <w:r>
        <w:rPr>
          <w:rFonts w:ascii="Arial" w:eastAsia="DengXian" w:hAnsi="Arial"/>
          <w:sz w:val="18"/>
        </w:rPr>
        <w:t> </w:t>
      </w:r>
      <w:r>
        <w:t>8.</w:t>
      </w:r>
      <w:r>
        <w:rPr>
          <w:rFonts w:hint="eastAsia"/>
          <w:lang w:val="en-US" w:eastAsia="zh-CN"/>
        </w:rPr>
        <w:t>3</w:t>
      </w:r>
      <w:r>
        <w:t>.2.2.3.1-2 and the response data structures and response codes specified in table</w:t>
      </w:r>
      <w:r>
        <w:rPr>
          <w:rFonts w:ascii="Arial" w:eastAsia="DengXian" w:hAnsi="Arial"/>
          <w:sz w:val="18"/>
        </w:rPr>
        <w:t> </w:t>
      </w:r>
      <w:r>
        <w:t>8.</w:t>
      </w:r>
      <w:r>
        <w:rPr>
          <w:rFonts w:hint="eastAsia"/>
          <w:lang w:val="en-US" w:eastAsia="zh-CN"/>
        </w:rPr>
        <w:t>3</w:t>
      </w:r>
      <w:r>
        <w:t>.2.2.3.1-3.</w:t>
      </w:r>
    </w:p>
    <w:p w14:paraId="4FDB6BC2" w14:textId="77777777" w:rsidR="00847433" w:rsidRDefault="00000000">
      <w:pPr>
        <w:pStyle w:val="TH"/>
      </w:pPr>
      <w:r>
        <w:t>Table</w:t>
      </w:r>
      <w:r>
        <w:rPr>
          <w:rFonts w:eastAsia="DengXian"/>
          <w:sz w:val="18"/>
        </w:rPr>
        <w:t> </w:t>
      </w:r>
      <w:r>
        <w:t>8.</w:t>
      </w:r>
      <w:r>
        <w:rPr>
          <w:rFonts w:hint="eastAsia"/>
          <w:lang w:val="en-US" w:eastAsia="zh-CN"/>
        </w:rPr>
        <w:t>3</w:t>
      </w:r>
      <w:r>
        <w:t xml:space="preserve">.2.2.3.1-2: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1BB4A602" w14:textId="77777777">
        <w:trPr>
          <w:jc w:val="center"/>
        </w:trPr>
        <w:tc>
          <w:tcPr>
            <w:tcW w:w="1604" w:type="dxa"/>
            <w:tcBorders>
              <w:bottom w:val="single" w:sz="6" w:space="0" w:color="auto"/>
            </w:tcBorders>
            <w:shd w:val="clear" w:color="auto" w:fill="C0C0C0"/>
          </w:tcPr>
          <w:p w14:paraId="2FC1CDCA" w14:textId="77777777" w:rsidR="00847433" w:rsidRDefault="00000000">
            <w:pPr>
              <w:pStyle w:val="TAH"/>
              <w:rPr>
                <w:kern w:val="2"/>
                <w:szCs w:val="22"/>
              </w:rPr>
            </w:pPr>
            <w:r>
              <w:rPr>
                <w:kern w:val="2"/>
                <w:szCs w:val="22"/>
              </w:rPr>
              <w:t>Data type</w:t>
            </w:r>
          </w:p>
        </w:tc>
        <w:tc>
          <w:tcPr>
            <w:tcW w:w="518" w:type="dxa"/>
            <w:tcBorders>
              <w:bottom w:val="single" w:sz="6" w:space="0" w:color="auto"/>
            </w:tcBorders>
            <w:shd w:val="clear" w:color="auto" w:fill="C0C0C0"/>
          </w:tcPr>
          <w:p w14:paraId="39008FD5" w14:textId="77777777" w:rsidR="00847433" w:rsidRDefault="00000000">
            <w:pPr>
              <w:pStyle w:val="TAH"/>
              <w:rPr>
                <w:kern w:val="2"/>
                <w:szCs w:val="22"/>
              </w:rPr>
            </w:pPr>
            <w:r>
              <w:rPr>
                <w:kern w:val="2"/>
                <w:szCs w:val="22"/>
              </w:rPr>
              <w:t>P</w:t>
            </w:r>
          </w:p>
        </w:tc>
        <w:tc>
          <w:tcPr>
            <w:tcW w:w="2268" w:type="dxa"/>
            <w:tcBorders>
              <w:bottom w:val="single" w:sz="6" w:space="0" w:color="auto"/>
            </w:tcBorders>
            <w:shd w:val="clear" w:color="auto" w:fill="C0C0C0"/>
          </w:tcPr>
          <w:p w14:paraId="659AA2DD" w14:textId="77777777" w:rsidR="00847433" w:rsidRDefault="00000000">
            <w:pPr>
              <w:pStyle w:val="TAH"/>
              <w:rPr>
                <w:kern w:val="2"/>
                <w:szCs w:val="22"/>
              </w:rPr>
            </w:pPr>
            <w:r>
              <w:rPr>
                <w:kern w:val="2"/>
                <w:szCs w:val="22"/>
              </w:rPr>
              <w:t>Cardinality</w:t>
            </w:r>
          </w:p>
        </w:tc>
        <w:tc>
          <w:tcPr>
            <w:tcW w:w="5239" w:type="dxa"/>
            <w:tcBorders>
              <w:bottom w:val="single" w:sz="6" w:space="0" w:color="auto"/>
            </w:tcBorders>
            <w:shd w:val="clear" w:color="auto" w:fill="C0C0C0"/>
            <w:vAlign w:val="center"/>
          </w:tcPr>
          <w:p w14:paraId="7866D2DF" w14:textId="77777777" w:rsidR="00847433" w:rsidRDefault="00000000">
            <w:pPr>
              <w:pStyle w:val="TAH"/>
              <w:rPr>
                <w:kern w:val="2"/>
                <w:szCs w:val="22"/>
              </w:rPr>
            </w:pPr>
            <w:r>
              <w:rPr>
                <w:kern w:val="2"/>
                <w:szCs w:val="22"/>
              </w:rPr>
              <w:t>Description</w:t>
            </w:r>
          </w:p>
        </w:tc>
      </w:tr>
      <w:tr w:rsidR="00847433" w14:paraId="4E93E2B2" w14:textId="77777777">
        <w:trPr>
          <w:jc w:val="center"/>
        </w:trPr>
        <w:tc>
          <w:tcPr>
            <w:tcW w:w="1604" w:type="dxa"/>
            <w:tcBorders>
              <w:top w:val="single" w:sz="6" w:space="0" w:color="auto"/>
            </w:tcBorders>
            <w:shd w:val="clear" w:color="auto" w:fill="auto"/>
          </w:tcPr>
          <w:p w14:paraId="7C514AE7" w14:textId="77777777" w:rsidR="00847433" w:rsidRDefault="00000000">
            <w:pPr>
              <w:pStyle w:val="TAL"/>
              <w:rPr>
                <w:kern w:val="2"/>
                <w:szCs w:val="22"/>
              </w:rPr>
            </w:pPr>
            <w:r>
              <w:rPr>
                <w:rFonts w:hint="eastAsia"/>
                <w:kern w:val="2"/>
                <w:szCs w:val="22"/>
              </w:rPr>
              <w:t>TopicListSubscription</w:t>
            </w:r>
          </w:p>
        </w:tc>
        <w:tc>
          <w:tcPr>
            <w:tcW w:w="518" w:type="dxa"/>
            <w:tcBorders>
              <w:top w:val="single" w:sz="6" w:space="0" w:color="auto"/>
            </w:tcBorders>
          </w:tcPr>
          <w:p w14:paraId="55B37840" w14:textId="77777777" w:rsidR="00847433" w:rsidRDefault="00000000">
            <w:pPr>
              <w:pStyle w:val="TAC"/>
              <w:rPr>
                <w:kern w:val="2"/>
                <w:szCs w:val="22"/>
              </w:rPr>
            </w:pPr>
            <w:r>
              <w:rPr>
                <w:kern w:val="2"/>
                <w:szCs w:val="22"/>
              </w:rPr>
              <w:t>M</w:t>
            </w:r>
          </w:p>
        </w:tc>
        <w:tc>
          <w:tcPr>
            <w:tcW w:w="2268" w:type="dxa"/>
            <w:tcBorders>
              <w:top w:val="single" w:sz="6" w:space="0" w:color="auto"/>
            </w:tcBorders>
          </w:tcPr>
          <w:p w14:paraId="611924A9" w14:textId="77777777" w:rsidR="00847433" w:rsidRDefault="00000000">
            <w:pPr>
              <w:pStyle w:val="TAL"/>
              <w:rPr>
                <w:kern w:val="2"/>
                <w:szCs w:val="22"/>
              </w:rPr>
            </w:pPr>
            <w:r>
              <w:rPr>
                <w:kern w:val="2"/>
                <w:szCs w:val="22"/>
              </w:rPr>
              <w:t>1</w:t>
            </w:r>
          </w:p>
        </w:tc>
        <w:tc>
          <w:tcPr>
            <w:tcW w:w="5239" w:type="dxa"/>
            <w:tcBorders>
              <w:top w:val="single" w:sz="6" w:space="0" w:color="auto"/>
            </w:tcBorders>
            <w:shd w:val="clear" w:color="auto" w:fill="auto"/>
          </w:tcPr>
          <w:p w14:paraId="1CA05970" w14:textId="77777777" w:rsidR="00847433" w:rsidRDefault="00000000">
            <w:pPr>
              <w:pStyle w:val="TAL"/>
              <w:rPr>
                <w:kern w:val="2"/>
                <w:szCs w:val="22"/>
              </w:rPr>
            </w:pPr>
            <w:r>
              <w:rPr>
                <w:rFonts w:hint="eastAsia"/>
                <w:kern w:val="2"/>
                <w:szCs w:val="22"/>
              </w:rPr>
              <w:t>Messaging Topic list subscription request information.</w:t>
            </w:r>
          </w:p>
        </w:tc>
      </w:tr>
    </w:tbl>
    <w:p w14:paraId="1A6CABAC" w14:textId="77777777" w:rsidR="00847433" w:rsidRDefault="00847433">
      <w:pPr>
        <w:rPr>
          <w:lang w:eastAsia="zh-CN"/>
        </w:rPr>
      </w:pPr>
    </w:p>
    <w:p w14:paraId="56029344" w14:textId="77777777" w:rsidR="00847433" w:rsidRDefault="00000000">
      <w:pPr>
        <w:pStyle w:val="TH"/>
      </w:pPr>
      <w:r>
        <w:t>Table</w:t>
      </w:r>
      <w:r>
        <w:rPr>
          <w:rFonts w:eastAsia="DengXian"/>
          <w:sz w:val="18"/>
        </w:rPr>
        <w:t> </w:t>
      </w:r>
      <w:r>
        <w:t>8.</w:t>
      </w:r>
      <w:r>
        <w:rPr>
          <w:rFonts w:hint="eastAsia"/>
          <w:lang w:val="en-US" w:eastAsia="zh-CN"/>
        </w:rPr>
        <w:t>3</w:t>
      </w:r>
      <w:r>
        <w:t>.2.2.3.1-3: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4DB34D6E" w14:textId="77777777">
        <w:trPr>
          <w:jc w:val="center"/>
        </w:trPr>
        <w:tc>
          <w:tcPr>
            <w:tcW w:w="825" w:type="pct"/>
            <w:shd w:val="clear" w:color="auto" w:fill="C0C0C0"/>
          </w:tcPr>
          <w:p w14:paraId="3BD870DE" w14:textId="77777777" w:rsidR="00847433" w:rsidRDefault="00000000">
            <w:pPr>
              <w:pStyle w:val="TAH"/>
              <w:rPr>
                <w:kern w:val="2"/>
                <w:szCs w:val="22"/>
              </w:rPr>
            </w:pPr>
            <w:r>
              <w:rPr>
                <w:kern w:val="2"/>
                <w:szCs w:val="22"/>
              </w:rPr>
              <w:t>Data type</w:t>
            </w:r>
          </w:p>
        </w:tc>
        <w:tc>
          <w:tcPr>
            <w:tcW w:w="499" w:type="pct"/>
            <w:shd w:val="clear" w:color="auto" w:fill="C0C0C0"/>
          </w:tcPr>
          <w:p w14:paraId="796ED454" w14:textId="77777777" w:rsidR="00847433" w:rsidRDefault="00000000">
            <w:pPr>
              <w:pStyle w:val="TAH"/>
              <w:rPr>
                <w:kern w:val="2"/>
                <w:szCs w:val="22"/>
              </w:rPr>
            </w:pPr>
            <w:r>
              <w:rPr>
                <w:kern w:val="2"/>
                <w:szCs w:val="22"/>
              </w:rPr>
              <w:t>P</w:t>
            </w:r>
          </w:p>
        </w:tc>
        <w:tc>
          <w:tcPr>
            <w:tcW w:w="738" w:type="pct"/>
            <w:shd w:val="clear" w:color="auto" w:fill="C0C0C0"/>
          </w:tcPr>
          <w:p w14:paraId="2BD498FF" w14:textId="77777777" w:rsidR="00847433" w:rsidRDefault="00000000">
            <w:pPr>
              <w:pStyle w:val="TAH"/>
              <w:rPr>
                <w:kern w:val="2"/>
                <w:szCs w:val="22"/>
              </w:rPr>
            </w:pPr>
            <w:r>
              <w:rPr>
                <w:kern w:val="2"/>
                <w:szCs w:val="22"/>
              </w:rPr>
              <w:t>Cardinality</w:t>
            </w:r>
          </w:p>
        </w:tc>
        <w:tc>
          <w:tcPr>
            <w:tcW w:w="967" w:type="pct"/>
            <w:shd w:val="clear" w:color="auto" w:fill="C0C0C0"/>
          </w:tcPr>
          <w:p w14:paraId="15FE397E" w14:textId="77777777" w:rsidR="00847433" w:rsidRDefault="00000000">
            <w:pPr>
              <w:pStyle w:val="TAH"/>
              <w:rPr>
                <w:kern w:val="2"/>
                <w:szCs w:val="22"/>
              </w:rPr>
            </w:pPr>
            <w:r>
              <w:rPr>
                <w:kern w:val="2"/>
                <w:szCs w:val="22"/>
              </w:rPr>
              <w:t>Response</w:t>
            </w:r>
          </w:p>
          <w:p w14:paraId="54F05BDB" w14:textId="77777777" w:rsidR="00847433" w:rsidRDefault="00000000">
            <w:pPr>
              <w:pStyle w:val="TAH"/>
              <w:rPr>
                <w:kern w:val="2"/>
                <w:szCs w:val="22"/>
              </w:rPr>
            </w:pPr>
            <w:r>
              <w:rPr>
                <w:kern w:val="2"/>
                <w:szCs w:val="22"/>
              </w:rPr>
              <w:t>codes</w:t>
            </w:r>
          </w:p>
        </w:tc>
        <w:tc>
          <w:tcPr>
            <w:tcW w:w="1971" w:type="pct"/>
            <w:shd w:val="clear" w:color="auto" w:fill="C0C0C0"/>
          </w:tcPr>
          <w:p w14:paraId="2400CC88" w14:textId="77777777" w:rsidR="00847433" w:rsidRDefault="00000000">
            <w:pPr>
              <w:pStyle w:val="TAH"/>
              <w:rPr>
                <w:kern w:val="2"/>
                <w:szCs w:val="22"/>
              </w:rPr>
            </w:pPr>
            <w:r>
              <w:rPr>
                <w:kern w:val="2"/>
                <w:szCs w:val="22"/>
              </w:rPr>
              <w:t>Description</w:t>
            </w:r>
          </w:p>
        </w:tc>
      </w:tr>
      <w:tr w:rsidR="00847433" w14:paraId="6C4EF862" w14:textId="77777777">
        <w:trPr>
          <w:jc w:val="center"/>
        </w:trPr>
        <w:tc>
          <w:tcPr>
            <w:tcW w:w="825" w:type="pct"/>
            <w:shd w:val="clear" w:color="auto" w:fill="auto"/>
          </w:tcPr>
          <w:p w14:paraId="72AE4E7F" w14:textId="77777777" w:rsidR="00847433" w:rsidRDefault="00000000">
            <w:pPr>
              <w:pStyle w:val="TAL"/>
              <w:rPr>
                <w:kern w:val="2"/>
                <w:szCs w:val="22"/>
              </w:rPr>
            </w:pPr>
            <w:r>
              <w:rPr>
                <w:rFonts w:hint="eastAsia"/>
                <w:kern w:val="2"/>
                <w:szCs w:val="22"/>
              </w:rPr>
              <w:t>TopicListSubscriptionAck</w:t>
            </w:r>
          </w:p>
        </w:tc>
        <w:tc>
          <w:tcPr>
            <w:tcW w:w="499" w:type="pct"/>
          </w:tcPr>
          <w:p w14:paraId="240660AA" w14:textId="77777777" w:rsidR="00847433" w:rsidRDefault="00000000">
            <w:pPr>
              <w:pStyle w:val="TAC"/>
              <w:rPr>
                <w:kern w:val="2"/>
                <w:szCs w:val="22"/>
              </w:rPr>
            </w:pPr>
            <w:r>
              <w:rPr>
                <w:kern w:val="2"/>
                <w:szCs w:val="22"/>
              </w:rPr>
              <w:t>M</w:t>
            </w:r>
          </w:p>
        </w:tc>
        <w:tc>
          <w:tcPr>
            <w:tcW w:w="738" w:type="pct"/>
          </w:tcPr>
          <w:p w14:paraId="23B71D6C" w14:textId="77777777" w:rsidR="00847433" w:rsidRDefault="00000000">
            <w:pPr>
              <w:pStyle w:val="TAL"/>
              <w:rPr>
                <w:kern w:val="2"/>
                <w:szCs w:val="22"/>
              </w:rPr>
            </w:pPr>
            <w:r>
              <w:rPr>
                <w:kern w:val="2"/>
                <w:szCs w:val="22"/>
              </w:rPr>
              <w:t>1</w:t>
            </w:r>
          </w:p>
        </w:tc>
        <w:tc>
          <w:tcPr>
            <w:tcW w:w="967" w:type="pct"/>
          </w:tcPr>
          <w:p w14:paraId="42F06C89" w14:textId="77777777" w:rsidR="00847433" w:rsidRDefault="00000000">
            <w:pPr>
              <w:pStyle w:val="TAL"/>
              <w:rPr>
                <w:kern w:val="2"/>
                <w:szCs w:val="22"/>
                <w:lang w:eastAsia="zh-CN"/>
              </w:rPr>
            </w:pPr>
            <w:r>
              <w:rPr>
                <w:kern w:val="2"/>
                <w:szCs w:val="22"/>
                <w:lang w:eastAsia="zh-CN"/>
              </w:rPr>
              <w:t>201 Created</w:t>
            </w:r>
          </w:p>
        </w:tc>
        <w:tc>
          <w:tcPr>
            <w:tcW w:w="1971" w:type="pct"/>
            <w:shd w:val="clear" w:color="auto" w:fill="auto"/>
          </w:tcPr>
          <w:p w14:paraId="1C80955E" w14:textId="77777777" w:rsidR="00847433" w:rsidRDefault="00000000">
            <w:pPr>
              <w:pStyle w:val="TAL"/>
              <w:rPr>
                <w:kern w:val="2"/>
                <w:szCs w:val="22"/>
              </w:rPr>
            </w:pPr>
            <w:r>
              <w:rPr>
                <w:rFonts w:hint="eastAsia"/>
                <w:kern w:val="2"/>
                <w:szCs w:val="22"/>
              </w:rPr>
              <w:t>The creation of an Messaging Topic list  subscription resource is confirmed.</w:t>
            </w:r>
          </w:p>
          <w:p w14:paraId="0BEF0993" w14:textId="77777777" w:rsidR="00847433" w:rsidRDefault="00000000">
            <w:pPr>
              <w:pStyle w:val="TAL"/>
              <w:rPr>
                <w:kern w:val="2"/>
                <w:szCs w:val="22"/>
              </w:rPr>
            </w:pPr>
            <w:r>
              <w:rPr>
                <w:rFonts w:hint="eastAsia"/>
                <w:kern w:val="2"/>
                <w:szCs w:val="22"/>
              </w:rPr>
              <w:t>The URI of the created resource shall be returned in the "Location" HTTP header.</w:t>
            </w:r>
          </w:p>
        </w:tc>
      </w:tr>
      <w:tr w:rsidR="00847433" w14:paraId="6D22349D" w14:textId="77777777">
        <w:trPr>
          <w:jc w:val="center"/>
        </w:trPr>
        <w:tc>
          <w:tcPr>
            <w:tcW w:w="5000" w:type="pct"/>
            <w:gridSpan w:val="5"/>
            <w:shd w:val="clear" w:color="auto" w:fill="auto"/>
          </w:tcPr>
          <w:p w14:paraId="2C9BB958" w14:textId="77777777" w:rsidR="00847433" w:rsidRDefault="00000000">
            <w:pPr>
              <w:pStyle w:val="TAN"/>
              <w:rPr>
                <w:kern w:val="2"/>
                <w:szCs w:val="22"/>
              </w:rPr>
            </w:pPr>
            <w:r>
              <w:rPr>
                <w:kern w:val="2"/>
                <w:szCs w:val="22"/>
              </w:rPr>
              <w:t>NOTE:</w:t>
            </w:r>
            <w:r>
              <w:rPr>
                <w:kern w:val="2"/>
                <w:szCs w:val="22"/>
              </w:rPr>
              <w:tab/>
              <w:t>The mandatory HTTP error status codes for the POST method listed in table 5.2.7.1-1 of 3GPP TS 29.500 [</w:t>
            </w:r>
            <w:r>
              <w:rPr>
                <w:kern w:val="2"/>
                <w:szCs w:val="22"/>
                <w:lang w:eastAsia="zh-CN"/>
              </w:rPr>
              <w:t>4</w:t>
            </w:r>
            <w:r>
              <w:rPr>
                <w:kern w:val="2"/>
                <w:szCs w:val="22"/>
              </w:rPr>
              <w:t>] shall also apply.</w:t>
            </w:r>
          </w:p>
        </w:tc>
      </w:tr>
    </w:tbl>
    <w:p w14:paraId="54496E75" w14:textId="77777777" w:rsidR="00847433" w:rsidRDefault="00847433"/>
    <w:p w14:paraId="201F6F6C" w14:textId="77777777" w:rsidR="00847433" w:rsidRDefault="00000000">
      <w:pPr>
        <w:pStyle w:val="TH"/>
      </w:pPr>
      <w:r>
        <w:t>Table</w:t>
      </w:r>
      <w:r>
        <w:rPr>
          <w:rFonts w:eastAsia="DengXian"/>
          <w:sz w:val="18"/>
        </w:rPr>
        <w:t> </w:t>
      </w:r>
      <w:r>
        <w:t>8.</w:t>
      </w:r>
      <w:r>
        <w:rPr>
          <w:rFonts w:hint="eastAsia"/>
          <w:lang w:val="en-US" w:eastAsia="zh-CN"/>
        </w:rPr>
        <w:t>3</w:t>
      </w:r>
      <w:r>
        <w:t>.2.2.3.1-4: Headers supported by the POST method on this resource</w:t>
      </w:r>
    </w:p>
    <w:tbl>
      <w:tblPr>
        <w:tblW w:w="499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301"/>
        <w:gridCol w:w="551"/>
        <w:gridCol w:w="1137"/>
        <w:gridCol w:w="4296"/>
      </w:tblGrid>
      <w:tr w:rsidR="00847433" w14:paraId="665D74D3" w14:textId="77777777">
        <w:trPr>
          <w:jc w:val="center"/>
        </w:trPr>
        <w:tc>
          <w:tcPr>
            <w:tcW w:w="1271" w:type="pct"/>
            <w:tcBorders>
              <w:bottom w:val="single" w:sz="6" w:space="0" w:color="auto"/>
            </w:tcBorders>
            <w:shd w:val="clear" w:color="auto" w:fill="C0C0C0"/>
          </w:tcPr>
          <w:p w14:paraId="710251CE" w14:textId="77777777" w:rsidR="00847433" w:rsidRDefault="00000000">
            <w:pPr>
              <w:pStyle w:val="TAH"/>
              <w:rPr>
                <w:kern w:val="2"/>
                <w:szCs w:val="22"/>
              </w:rPr>
            </w:pPr>
            <w:r>
              <w:rPr>
                <w:kern w:val="2"/>
                <w:szCs w:val="22"/>
              </w:rPr>
              <w:t>Name</w:t>
            </w:r>
          </w:p>
        </w:tc>
        <w:tc>
          <w:tcPr>
            <w:tcW w:w="666" w:type="pct"/>
            <w:tcBorders>
              <w:bottom w:val="single" w:sz="6" w:space="0" w:color="auto"/>
            </w:tcBorders>
            <w:shd w:val="clear" w:color="auto" w:fill="C0C0C0"/>
          </w:tcPr>
          <w:p w14:paraId="0109484C" w14:textId="77777777" w:rsidR="00847433" w:rsidRDefault="00000000">
            <w:pPr>
              <w:pStyle w:val="TAH"/>
              <w:rPr>
                <w:kern w:val="2"/>
                <w:szCs w:val="22"/>
              </w:rPr>
            </w:pPr>
            <w:r>
              <w:rPr>
                <w:kern w:val="2"/>
                <w:szCs w:val="22"/>
              </w:rPr>
              <w:t>Data type</w:t>
            </w:r>
          </w:p>
        </w:tc>
        <w:tc>
          <w:tcPr>
            <w:tcW w:w="282" w:type="pct"/>
            <w:tcBorders>
              <w:bottom w:val="single" w:sz="6" w:space="0" w:color="auto"/>
            </w:tcBorders>
            <w:shd w:val="clear" w:color="auto" w:fill="C0C0C0"/>
          </w:tcPr>
          <w:p w14:paraId="5C2733D8" w14:textId="77777777" w:rsidR="00847433" w:rsidRDefault="00000000">
            <w:pPr>
              <w:pStyle w:val="TAH"/>
              <w:rPr>
                <w:kern w:val="2"/>
                <w:szCs w:val="22"/>
              </w:rPr>
            </w:pPr>
            <w:r>
              <w:rPr>
                <w:kern w:val="2"/>
                <w:szCs w:val="22"/>
              </w:rPr>
              <w:t>P</w:t>
            </w:r>
          </w:p>
        </w:tc>
        <w:tc>
          <w:tcPr>
            <w:tcW w:w="582" w:type="pct"/>
            <w:tcBorders>
              <w:bottom w:val="single" w:sz="6" w:space="0" w:color="auto"/>
            </w:tcBorders>
            <w:shd w:val="clear" w:color="auto" w:fill="C0C0C0"/>
          </w:tcPr>
          <w:p w14:paraId="66FCD410"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0C605304" w14:textId="77777777" w:rsidR="00847433" w:rsidRDefault="00000000">
            <w:pPr>
              <w:pStyle w:val="TAH"/>
              <w:rPr>
                <w:kern w:val="2"/>
                <w:szCs w:val="22"/>
              </w:rPr>
            </w:pPr>
            <w:r>
              <w:rPr>
                <w:kern w:val="2"/>
                <w:szCs w:val="22"/>
              </w:rPr>
              <w:t>Description</w:t>
            </w:r>
          </w:p>
        </w:tc>
      </w:tr>
      <w:tr w:rsidR="00847433" w14:paraId="40C3BC57" w14:textId="77777777">
        <w:trPr>
          <w:jc w:val="center"/>
        </w:trPr>
        <w:tc>
          <w:tcPr>
            <w:tcW w:w="1271" w:type="pct"/>
            <w:tcBorders>
              <w:top w:val="single" w:sz="6" w:space="0" w:color="auto"/>
            </w:tcBorders>
            <w:shd w:val="clear" w:color="auto" w:fill="auto"/>
          </w:tcPr>
          <w:p w14:paraId="2A57C195" w14:textId="77777777" w:rsidR="00847433" w:rsidRDefault="00000000">
            <w:pPr>
              <w:pStyle w:val="TAL"/>
              <w:rPr>
                <w:kern w:val="2"/>
                <w:szCs w:val="22"/>
              </w:rPr>
            </w:pPr>
            <w:r>
              <w:rPr>
                <w:kern w:val="2"/>
                <w:szCs w:val="22"/>
              </w:rPr>
              <w:t>n/a</w:t>
            </w:r>
          </w:p>
        </w:tc>
        <w:tc>
          <w:tcPr>
            <w:tcW w:w="666" w:type="pct"/>
            <w:tcBorders>
              <w:top w:val="single" w:sz="6" w:space="0" w:color="auto"/>
            </w:tcBorders>
          </w:tcPr>
          <w:p w14:paraId="03AA3F6F" w14:textId="77777777" w:rsidR="00847433" w:rsidRDefault="00847433">
            <w:pPr>
              <w:pStyle w:val="TAL"/>
              <w:rPr>
                <w:kern w:val="2"/>
                <w:szCs w:val="22"/>
              </w:rPr>
            </w:pPr>
          </w:p>
        </w:tc>
        <w:tc>
          <w:tcPr>
            <w:tcW w:w="282" w:type="pct"/>
            <w:tcBorders>
              <w:top w:val="single" w:sz="6" w:space="0" w:color="auto"/>
            </w:tcBorders>
          </w:tcPr>
          <w:p w14:paraId="355031AF" w14:textId="77777777" w:rsidR="00847433" w:rsidRDefault="00847433">
            <w:pPr>
              <w:pStyle w:val="TAC"/>
              <w:rPr>
                <w:kern w:val="2"/>
                <w:szCs w:val="22"/>
              </w:rPr>
            </w:pPr>
          </w:p>
        </w:tc>
        <w:tc>
          <w:tcPr>
            <w:tcW w:w="582" w:type="pct"/>
            <w:tcBorders>
              <w:top w:val="single" w:sz="6" w:space="0" w:color="auto"/>
            </w:tcBorders>
          </w:tcPr>
          <w:p w14:paraId="608ECE6E" w14:textId="77777777" w:rsidR="00847433" w:rsidRDefault="00847433">
            <w:pPr>
              <w:pStyle w:val="TAL"/>
              <w:rPr>
                <w:kern w:val="2"/>
                <w:szCs w:val="22"/>
              </w:rPr>
            </w:pPr>
          </w:p>
        </w:tc>
        <w:tc>
          <w:tcPr>
            <w:tcW w:w="2199" w:type="pct"/>
            <w:tcBorders>
              <w:top w:val="single" w:sz="6" w:space="0" w:color="auto"/>
            </w:tcBorders>
            <w:shd w:val="clear" w:color="auto" w:fill="auto"/>
            <w:vAlign w:val="center"/>
          </w:tcPr>
          <w:p w14:paraId="61923337" w14:textId="77777777" w:rsidR="00847433" w:rsidRDefault="00847433">
            <w:pPr>
              <w:pStyle w:val="TAL"/>
              <w:rPr>
                <w:kern w:val="2"/>
                <w:szCs w:val="22"/>
              </w:rPr>
            </w:pPr>
          </w:p>
        </w:tc>
      </w:tr>
    </w:tbl>
    <w:p w14:paraId="301D3D02" w14:textId="77777777" w:rsidR="00847433" w:rsidRDefault="00847433"/>
    <w:p w14:paraId="6CBA42AD" w14:textId="77777777" w:rsidR="00847433" w:rsidRDefault="00000000">
      <w:pPr>
        <w:pStyle w:val="TH"/>
      </w:pPr>
      <w:r>
        <w:t>Table</w:t>
      </w:r>
      <w:r>
        <w:rPr>
          <w:rFonts w:eastAsia="DengXian"/>
          <w:sz w:val="18"/>
        </w:rPr>
        <w:t> </w:t>
      </w:r>
      <w:r>
        <w:t>8.</w:t>
      </w:r>
      <w:r>
        <w:rPr>
          <w:rFonts w:hint="eastAsia"/>
          <w:lang w:val="en-US" w:eastAsia="zh-CN"/>
        </w:rPr>
        <w:t>3</w:t>
      </w:r>
      <w:r>
        <w:t>.2.2.3.1-5: Headers supported by the 201 response code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51"/>
        <w:gridCol w:w="1429"/>
        <w:gridCol w:w="420"/>
        <w:gridCol w:w="1277"/>
        <w:gridCol w:w="4300"/>
      </w:tblGrid>
      <w:tr w:rsidR="00847433" w14:paraId="68503193" w14:textId="77777777">
        <w:trPr>
          <w:jc w:val="center"/>
        </w:trPr>
        <w:tc>
          <w:tcPr>
            <w:tcW w:w="1202" w:type="pct"/>
            <w:tcBorders>
              <w:bottom w:val="single" w:sz="6" w:space="0" w:color="auto"/>
            </w:tcBorders>
            <w:shd w:val="clear" w:color="auto" w:fill="C0C0C0"/>
          </w:tcPr>
          <w:p w14:paraId="409CD598" w14:textId="77777777" w:rsidR="00847433" w:rsidRDefault="00000000">
            <w:pPr>
              <w:pStyle w:val="TAH"/>
              <w:rPr>
                <w:kern w:val="2"/>
                <w:szCs w:val="22"/>
              </w:rPr>
            </w:pPr>
            <w:r>
              <w:rPr>
                <w:kern w:val="2"/>
                <w:szCs w:val="22"/>
              </w:rPr>
              <w:t>Name</w:t>
            </w:r>
          </w:p>
        </w:tc>
        <w:tc>
          <w:tcPr>
            <w:tcW w:w="731" w:type="pct"/>
            <w:tcBorders>
              <w:bottom w:val="single" w:sz="6" w:space="0" w:color="auto"/>
            </w:tcBorders>
            <w:shd w:val="clear" w:color="auto" w:fill="C0C0C0"/>
          </w:tcPr>
          <w:p w14:paraId="5BBAEDAD" w14:textId="77777777" w:rsidR="00847433" w:rsidRDefault="00000000">
            <w:pPr>
              <w:pStyle w:val="TAH"/>
              <w:rPr>
                <w:kern w:val="2"/>
                <w:szCs w:val="22"/>
              </w:rPr>
            </w:pPr>
            <w:r>
              <w:rPr>
                <w:kern w:val="2"/>
                <w:szCs w:val="22"/>
              </w:rPr>
              <w:t>Data type</w:t>
            </w:r>
          </w:p>
        </w:tc>
        <w:tc>
          <w:tcPr>
            <w:tcW w:w="215" w:type="pct"/>
            <w:tcBorders>
              <w:bottom w:val="single" w:sz="6" w:space="0" w:color="auto"/>
            </w:tcBorders>
            <w:shd w:val="clear" w:color="auto" w:fill="C0C0C0"/>
          </w:tcPr>
          <w:p w14:paraId="2D3CEE4D" w14:textId="77777777" w:rsidR="00847433" w:rsidRDefault="00000000">
            <w:pPr>
              <w:pStyle w:val="TAH"/>
              <w:rPr>
                <w:kern w:val="2"/>
                <w:szCs w:val="22"/>
              </w:rPr>
            </w:pPr>
            <w:r>
              <w:rPr>
                <w:kern w:val="2"/>
                <w:szCs w:val="22"/>
              </w:rPr>
              <w:t>P</w:t>
            </w:r>
          </w:p>
        </w:tc>
        <w:tc>
          <w:tcPr>
            <w:tcW w:w="653" w:type="pct"/>
            <w:tcBorders>
              <w:bottom w:val="single" w:sz="6" w:space="0" w:color="auto"/>
            </w:tcBorders>
            <w:shd w:val="clear" w:color="auto" w:fill="C0C0C0"/>
          </w:tcPr>
          <w:p w14:paraId="158EBB65"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1FB7C6BE" w14:textId="77777777" w:rsidR="00847433" w:rsidRDefault="00000000">
            <w:pPr>
              <w:pStyle w:val="TAH"/>
              <w:rPr>
                <w:kern w:val="2"/>
                <w:szCs w:val="22"/>
              </w:rPr>
            </w:pPr>
            <w:r>
              <w:rPr>
                <w:kern w:val="2"/>
                <w:szCs w:val="22"/>
              </w:rPr>
              <w:t>Description</w:t>
            </w:r>
          </w:p>
        </w:tc>
      </w:tr>
      <w:tr w:rsidR="00847433" w14:paraId="4AA4CE51" w14:textId="77777777">
        <w:trPr>
          <w:jc w:val="center"/>
        </w:trPr>
        <w:tc>
          <w:tcPr>
            <w:tcW w:w="1202" w:type="pct"/>
            <w:tcBorders>
              <w:top w:val="single" w:sz="6" w:space="0" w:color="auto"/>
            </w:tcBorders>
            <w:shd w:val="clear" w:color="auto" w:fill="auto"/>
          </w:tcPr>
          <w:p w14:paraId="678ACA56" w14:textId="77777777" w:rsidR="00847433" w:rsidRDefault="00000000">
            <w:pPr>
              <w:pStyle w:val="TAL"/>
              <w:rPr>
                <w:kern w:val="2"/>
                <w:szCs w:val="22"/>
              </w:rPr>
            </w:pPr>
            <w:r>
              <w:rPr>
                <w:kern w:val="2"/>
                <w:szCs w:val="22"/>
              </w:rPr>
              <w:t>Location</w:t>
            </w:r>
          </w:p>
        </w:tc>
        <w:tc>
          <w:tcPr>
            <w:tcW w:w="731" w:type="pct"/>
            <w:tcBorders>
              <w:top w:val="single" w:sz="6" w:space="0" w:color="auto"/>
            </w:tcBorders>
          </w:tcPr>
          <w:p w14:paraId="528141B3" w14:textId="77777777" w:rsidR="00847433" w:rsidRDefault="00000000">
            <w:pPr>
              <w:pStyle w:val="TAL"/>
              <w:rPr>
                <w:kern w:val="2"/>
                <w:szCs w:val="22"/>
              </w:rPr>
            </w:pPr>
            <w:r>
              <w:rPr>
                <w:kern w:val="2"/>
                <w:szCs w:val="22"/>
              </w:rPr>
              <w:t>String</w:t>
            </w:r>
          </w:p>
        </w:tc>
        <w:tc>
          <w:tcPr>
            <w:tcW w:w="215" w:type="pct"/>
            <w:tcBorders>
              <w:top w:val="single" w:sz="6" w:space="0" w:color="auto"/>
            </w:tcBorders>
          </w:tcPr>
          <w:p w14:paraId="43C23E8D" w14:textId="77777777" w:rsidR="00847433" w:rsidRDefault="00000000">
            <w:pPr>
              <w:pStyle w:val="TAC"/>
              <w:rPr>
                <w:kern w:val="2"/>
                <w:szCs w:val="22"/>
                <w:lang w:eastAsia="zh-CN"/>
              </w:rPr>
            </w:pPr>
            <w:r>
              <w:rPr>
                <w:kern w:val="2"/>
                <w:szCs w:val="22"/>
                <w:lang w:eastAsia="zh-CN"/>
              </w:rPr>
              <w:t>M</w:t>
            </w:r>
          </w:p>
        </w:tc>
        <w:tc>
          <w:tcPr>
            <w:tcW w:w="653" w:type="pct"/>
            <w:tcBorders>
              <w:top w:val="single" w:sz="6" w:space="0" w:color="auto"/>
            </w:tcBorders>
          </w:tcPr>
          <w:p w14:paraId="0DE68EDA" w14:textId="77777777" w:rsidR="00847433" w:rsidRDefault="00000000">
            <w:pPr>
              <w:pStyle w:val="TAL"/>
              <w:rPr>
                <w:kern w:val="2"/>
                <w:szCs w:val="22"/>
                <w:lang w:eastAsia="zh-CN"/>
              </w:rPr>
            </w:pPr>
            <w:r>
              <w:rPr>
                <w:kern w:val="2"/>
                <w:szCs w:val="22"/>
                <w:lang w:eastAsia="zh-CN"/>
              </w:rPr>
              <w:t>1</w:t>
            </w:r>
          </w:p>
        </w:tc>
        <w:tc>
          <w:tcPr>
            <w:tcW w:w="2199" w:type="pct"/>
            <w:tcBorders>
              <w:top w:val="single" w:sz="6" w:space="0" w:color="auto"/>
            </w:tcBorders>
            <w:shd w:val="clear" w:color="auto" w:fill="auto"/>
            <w:vAlign w:val="center"/>
          </w:tcPr>
          <w:p w14:paraId="6102FCB0" w14:textId="77777777" w:rsidR="00847433" w:rsidRDefault="00000000">
            <w:pPr>
              <w:pStyle w:val="TAL"/>
              <w:rPr>
                <w:kern w:val="2"/>
                <w:szCs w:val="22"/>
              </w:rPr>
            </w:pPr>
            <w:r>
              <w:rPr>
                <w:rFonts w:hint="eastAsia"/>
                <w:kern w:val="2"/>
                <w:szCs w:val="22"/>
              </w:rPr>
              <w:t>Contains the URI of the newly created resource, according to the structure: {apiRoot}/msgs-topiclistevent/&lt;apiVersion&gt;/topiclist-subscriptions/{subscriptionId}</w:t>
            </w:r>
          </w:p>
        </w:tc>
      </w:tr>
    </w:tbl>
    <w:p w14:paraId="2F8BE639" w14:textId="77777777" w:rsidR="00847433" w:rsidRDefault="00847433"/>
    <w:p w14:paraId="250BE8A8" w14:textId="77777777" w:rsidR="00847433" w:rsidRDefault="00000000">
      <w:pPr>
        <w:pStyle w:val="Heading4"/>
      </w:pPr>
      <w:bookmarkStart w:id="1014" w:name="_Toc153793081"/>
      <w:r>
        <w:rPr>
          <w:rFonts w:hint="eastAsia"/>
          <w:lang w:val="en-US" w:eastAsia="zh-CN"/>
        </w:rPr>
        <w:t>8</w:t>
      </w:r>
      <w:r>
        <w:t>.</w:t>
      </w:r>
      <w:r>
        <w:rPr>
          <w:rFonts w:hint="eastAsia"/>
          <w:lang w:val="en-US" w:eastAsia="zh-CN"/>
        </w:rPr>
        <w:t>3</w:t>
      </w:r>
      <w:r>
        <w:t>.</w:t>
      </w:r>
      <w:r>
        <w:rPr>
          <w:rFonts w:hint="eastAsia"/>
          <w:lang w:val="en-US" w:eastAsia="zh-CN"/>
        </w:rPr>
        <w:t>2</w:t>
      </w:r>
      <w:r>
        <w:t>.</w:t>
      </w:r>
      <w:r>
        <w:rPr>
          <w:rFonts w:hint="eastAsia"/>
          <w:lang w:val="en-US" w:eastAsia="zh-CN"/>
        </w:rPr>
        <w:t>3</w:t>
      </w:r>
      <w:r>
        <w:tab/>
      </w:r>
      <w:r>
        <w:rPr>
          <w:rFonts w:hint="eastAsia"/>
        </w:rPr>
        <w:t>Resource: Individual Topic List Subscription</w:t>
      </w:r>
      <w:bookmarkEnd w:id="1014"/>
    </w:p>
    <w:p w14:paraId="54E9479A" w14:textId="77777777" w:rsidR="00847433" w:rsidRDefault="00000000">
      <w:pPr>
        <w:pStyle w:val="Heading5"/>
      </w:pPr>
      <w:bookmarkStart w:id="1015" w:name="_Toc153793082"/>
      <w:r>
        <w:rPr>
          <w:rFonts w:hint="eastAsia"/>
          <w:lang w:val="en-US" w:eastAsia="zh-CN"/>
        </w:rPr>
        <w:t>8</w:t>
      </w:r>
      <w:r>
        <w:t>.</w:t>
      </w:r>
      <w:r>
        <w:rPr>
          <w:rFonts w:hint="eastAsia"/>
          <w:lang w:val="en-US" w:eastAsia="zh-CN"/>
        </w:rPr>
        <w:t>3</w:t>
      </w:r>
      <w:r>
        <w:t>.</w:t>
      </w:r>
      <w:r>
        <w:rPr>
          <w:rFonts w:hint="eastAsia"/>
          <w:lang w:val="en-US" w:eastAsia="zh-CN"/>
        </w:rPr>
        <w:t>2</w:t>
      </w:r>
      <w:r>
        <w:t>.</w:t>
      </w:r>
      <w:r>
        <w:rPr>
          <w:rFonts w:hint="eastAsia"/>
          <w:lang w:val="en-US" w:eastAsia="zh-CN"/>
        </w:rPr>
        <w:t>3</w:t>
      </w:r>
      <w:r>
        <w:t>.1</w:t>
      </w:r>
      <w:r>
        <w:tab/>
      </w:r>
      <w:r>
        <w:rPr>
          <w:rFonts w:hint="eastAsia"/>
        </w:rPr>
        <w:t>Description</w:t>
      </w:r>
      <w:bookmarkEnd w:id="1015"/>
    </w:p>
    <w:p w14:paraId="146CBF3B" w14:textId="77777777" w:rsidR="00847433" w:rsidRDefault="00000000">
      <w:pPr>
        <w:rPr>
          <w:lang w:eastAsia="zh-CN"/>
        </w:rPr>
      </w:pPr>
      <w:r>
        <w:rPr>
          <w:rFonts w:hint="eastAsia"/>
          <w:lang w:eastAsia="zh-CN"/>
        </w:rPr>
        <w:t>The Individual Topic List Subscription resource represents single Messaging Topic list subscription at a given MSGin5G Server. The resource allows an MSGin5G Server to delete Individual Topic List Subscription resource.</w:t>
      </w:r>
    </w:p>
    <w:p w14:paraId="2AF0FD92" w14:textId="77777777" w:rsidR="00847433" w:rsidRDefault="00000000">
      <w:pPr>
        <w:pStyle w:val="Heading5"/>
      </w:pPr>
      <w:bookmarkStart w:id="1016" w:name="_Toc153793083"/>
      <w:r>
        <w:rPr>
          <w:rFonts w:hint="eastAsia"/>
          <w:lang w:val="en-US" w:eastAsia="zh-CN"/>
        </w:rPr>
        <w:lastRenderedPageBreak/>
        <w:t>8</w:t>
      </w:r>
      <w:r>
        <w:t>.</w:t>
      </w:r>
      <w:r>
        <w:rPr>
          <w:rFonts w:hint="eastAsia"/>
          <w:lang w:val="en-US" w:eastAsia="zh-CN"/>
        </w:rPr>
        <w:t>3</w:t>
      </w:r>
      <w:r>
        <w:t>.</w:t>
      </w:r>
      <w:r>
        <w:rPr>
          <w:rFonts w:hint="eastAsia"/>
          <w:lang w:val="en-US" w:eastAsia="zh-CN"/>
        </w:rPr>
        <w:t>2</w:t>
      </w:r>
      <w:r>
        <w:t>.</w:t>
      </w:r>
      <w:r>
        <w:rPr>
          <w:rFonts w:hint="eastAsia"/>
          <w:lang w:val="en-US" w:eastAsia="zh-CN"/>
        </w:rPr>
        <w:t>3</w:t>
      </w:r>
      <w:r>
        <w:t>.</w:t>
      </w:r>
      <w:r>
        <w:rPr>
          <w:rFonts w:hint="eastAsia"/>
          <w:lang w:val="en-US" w:eastAsia="zh-CN"/>
        </w:rPr>
        <w:t>2</w:t>
      </w:r>
      <w:r>
        <w:tab/>
      </w:r>
      <w:r>
        <w:rPr>
          <w:rFonts w:hint="eastAsia"/>
        </w:rPr>
        <w:t>Resource Definition</w:t>
      </w:r>
      <w:bookmarkEnd w:id="1016"/>
    </w:p>
    <w:p w14:paraId="7A3C9A49" w14:textId="77777777" w:rsidR="00847433" w:rsidRDefault="00000000">
      <w:pPr>
        <w:rPr>
          <w:lang w:eastAsia="zh-CN"/>
        </w:rPr>
      </w:pPr>
      <w:r>
        <w:rPr>
          <w:lang w:eastAsia="zh-CN"/>
        </w:rPr>
        <w:t xml:space="preserve">Resource URI: </w:t>
      </w:r>
      <w:r>
        <w:rPr>
          <w:b/>
          <w:bCs/>
          <w:lang w:eastAsia="zh-CN"/>
        </w:rPr>
        <w:t>{apiRoot}/</w:t>
      </w:r>
      <w:r>
        <w:rPr>
          <w:rFonts w:hint="eastAsia"/>
          <w:b/>
          <w:bCs/>
          <w:lang w:eastAsia="zh-CN"/>
        </w:rPr>
        <w:t>msgs-topiclistevent</w:t>
      </w:r>
      <w:r>
        <w:rPr>
          <w:b/>
          <w:bCs/>
          <w:lang w:eastAsia="zh-CN"/>
        </w:rPr>
        <w:t>/&lt;apiVersion&gt;/</w:t>
      </w:r>
      <w:r>
        <w:rPr>
          <w:rFonts w:hint="eastAsia"/>
          <w:b/>
          <w:bCs/>
          <w:lang w:val="en-US" w:eastAsia="zh-CN"/>
        </w:rPr>
        <w:t>topiclist-subscription</w:t>
      </w:r>
      <w:r>
        <w:rPr>
          <w:b/>
          <w:bCs/>
          <w:lang w:eastAsia="zh-CN"/>
        </w:rPr>
        <w:t>s/{</w:t>
      </w:r>
      <w:r>
        <w:rPr>
          <w:rFonts w:hint="eastAsia"/>
          <w:b/>
          <w:bCs/>
          <w:lang w:val="en-US" w:eastAsia="zh-CN"/>
        </w:rPr>
        <w:t>subscrip</w:t>
      </w:r>
      <w:r>
        <w:rPr>
          <w:b/>
          <w:bCs/>
          <w:lang w:eastAsia="zh-CN"/>
        </w:rPr>
        <w:t>tionId}</w:t>
      </w:r>
    </w:p>
    <w:p w14:paraId="01F7D0F8" w14:textId="77777777" w:rsidR="00847433" w:rsidRDefault="00000000">
      <w:pPr>
        <w:rPr>
          <w:lang w:eastAsia="zh-CN"/>
        </w:rPr>
      </w:pPr>
      <w:r>
        <w:rPr>
          <w:lang w:eastAsia="zh-CN"/>
        </w:rPr>
        <w:t>This resource shall support the resource URI variables defined in the table</w:t>
      </w:r>
      <w:r>
        <w:rPr>
          <w:rFonts w:ascii="Arial" w:eastAsia="DengXian" w:hAnsi="Arial"/>
          <w:sz w:val="18"/>
        </w:rPr>
        <w:t> </w:t>
      </w:r>
      <w:r>
        <w:rPr>
          <w:rFonts w:hint="eastAsia"/>
          <w:lang w:eastAsia="zh-CN"/>
        </w:rPr>
        <w:t>8.</w:t>
      </w:r>
      <w:r>
        <w:rPr>
          <w:rFonts w:hint="eastAsia"/>
          <w:lang w:val="en-US" w:eastAsia="zh-CN"/>
        </w:rPr>
        <w:t>3</w:t>
      </w:r>
      <w:r>
        <w:rPr>
          <w:lang w:eastAsia="zh-CN"/>
        </w:rPr>
        <w:t>.2.</w:t>
      </w:r>
      <w:r>
        <w:rPr>
          <w:rFonts w:hint="eastAsia"/>
          <w:lang w:val="en-US" w:eastAsia="zh-CN"/>
        </w:rPr>
        <w:t>3</w:t>
      </w:r>
      <w:r>
        <w:rPr>
          <w:lang w:eastAsia="zh-CN"/>
        </w:rPr>
        <w:t>.2-1.</w:t>
      </w:r>
    </w:p>
    <w:p w14:paraId="1B1863AE"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7"/>
        <w:gridCol w:w="1307"/>
        <w:gridCol w:w="7223"/>
      </w:tblGrid>
      <w:tr w:rsidR="00847433" w14:paraId="121D709F" w14:textId="77777777">
        <w:trPr>
          <w:jc w:val="center"/>
        </w:trPr>
        <w:tc>
          <w:tcPr>
            <w:tcW w:w="559" w:type="pct"/>
            <w:shd w:val="clear" w:color="000000" w:fill="C0C0C0"/>
          </w:tcPr>
          <w:p w14:paraId="11B4DCCA" w14:textId="77777777" w:rsidR="00847433" w:rsidRDefault="00000000">
            <w:pPr>
              <w:pStyle w:val="TAH"/>
              <w:rPr>
                <w:kern w:val="2"/>
                <w:szCs w:val="22"/>
              </w:rPr>
            </w:pPr>
            <w:r>
              <w:rPr>
                <w:kern w:val="2"/>
                <w:szCs w:val="22"/>
              </w:rPr>
              <w:t>Name</w:t>
            </w:r>
          </w:p>
        </w:tc>
        <w:tc>
          <w:tcPr>
            <w:tcW w:w="708" w:type="pct"/>
            <w:shd w:val="clear" w:color="000000" w:fill="C0C0C0"/>
          </w:tcPr>
          <w:p w14:paraId="6286DBF1" w14:textId="77777777" w:rsidR="00847433" w:rsidRDefault="00000000">
            <w:pPr>
              <w:pStyle w:val="TAH"/>
              <w:rPr>
                <w:kern w:val="2"/>
                <w:szCs w:val="22"/>
              </w:rPr>
            </w:pPr>
            <w:r>
              <w:rPr>
                <w:kern w:val="2"/>
                <w:szCs w:val="22"/>
              </w:rPr>
              <w:t>Data Type</w:t>
            </w:r>
          </w:p>
        </w:tc>
        <w:tc>
          <w:tcPr>
            <w:tcW w:w="3733" w:type="pct"/>
            <w:shd w:val="clear" w:color="000000" w:fill="C0C0C0"/>
            <w:vAlign w:val="center"/>
          </w:tcPr>
          <w:p w14:paraId="6AB08CFB" w14:textId="77777777" w:rsidR="00847433" w:rsidRDefault="00000000">
            <w:pPr>
              <w:pStyle w:val="TAH"/>
              <w:rPr>
                <w:kern w:val="2"/>
                <w:szCs w:val="22"/>
              </w:rPr>
            </w:pPr>
            <w:r>
              <w:rPr>
                <w:kern w:val="2"/>
                <w:szCs w:val="22"/>
              </w:rPr>
              <w:t>Definition</w:t>
            </w:r>
          </w:p>
        </w:tc>
      </w:tr>
      <w:tr w:rsidR="00847433" w14:paraId="6498CF6C" w14:textId="77777777">
        <w:trPr>
          <w:jc w:val="center"/>
        </w:trPr>
        <w:tc>
          <w:tcPr>
            <w:tcW w:w="559" w:type="pct"/>
          </w:tcPr>
          <w:p w14:paraId="0E764BC5" w14:textId="77777777" w:rsidR="00847433" w:rsidRDefault="00000000">
            <w:pPr>
              <w:pStyle w:val="TAL"/>
              <w:rPr>
                <w:kern w:val="2"/>
                <w:szCs w:val="22"/>
              </w:rPr>
            </w:pPr>
            <w:r>
              <w:rPr>
                <w:kern w:val="2"/>
                <w:szCs w:val="22"/>
              </w:rPr>
              <w:t>apiRoot</w:t>
            </w:r>
          </w:p>
        </w:tc>
        <w:tc>
          <w:tcPr>
            <w:tcW w:w="708" w:type="pct"/>
          </w:tcPr>
          <w:p w14:paraId="6B458D65" w14:textId="77777777" w:rsidR="00847433" w:rsidRDefault="00000000">
            <w:pPr>
              <w:pStyle w:val="TAL"/>
              <w:rPr>
                <w:kern w:val="2"/>
                <w:szCs w:val="22"/>
              </w:rPr>
            </w:pPr>
            <w:r>
              <w:rPr>
                <w:kern w:val="2"/>
                <w:szCs w:val="22"/>
              </w:rPr>
              <w:t>string</w:t>
            </w:r>
          </w:p>
        </w:tc>
        <w:tc>
          <w:tcPr>
            <w:tcW w:w="3733" w:type="pct"/>
            <w:vAlign w:val="center"/>
          </w:tcPr>
          <w:p w14:paraId="664E4ACF" w14:textId="77777777" w:rsidR="00847433" w:rsidRDefault="00000000">
            <w:pPr>
              <w:pStyle w:val="TAL"/>
              <w:rPr>
                <w:kern w:val="2"/>
                <w:szCs w:val="22"/>
              </w:rPr>
            </w:pPr>
            <w:r>
              <w:rPr>
                <w:kern w:val="2"/>
                <w:szCs w:val="22"/>
              </w:rPr>
              <w:t>See clause 7.5</w:t>
            </w:r>
          </w:p>
        </w:tc>
      </w:tr>
      <w:tr w:rsidR="00847433" w14:paraId="459674B6" w14:textId="77777777">
        <w:trPr>
          <w:jc w:val="center"/>
        </w:trPr>
        <w:tc>
          <w:tcPr>
            <w:tcW w:w="559" w:type="pct"/>
          </w:tcPr>
          <w:p w14:paraId="555A5579" w14:textId="77777777" w:rsidR="00847433" w:rsidRDefault="00000000">
            <w:pPr>
              <w:pStyle w:val="TAL"/>
              <w:rPr>
                <w:kern w:val="2"/>
                <w:szCs w:val="22"/>
                <w:lang w:eastAsia="zh-CN"/>
              </w:rPr>
            </w:pPr>
            <w:r>
              <w:rPr>
                <w:kern w:val="2"/>
                <w:szCs w:val="22"/>
                <w:lang w:eastAsia="zh-CN"/>
              </w:rPr>
              <w:t>apiVersion</w:t>
            </w:r>
          </w:p>
        </w:tc>
        <w:tc>
          <w:tcPr>
            <w:tcW w:w="708" w:type="pct"/>
          </w:tcPr>
          <w:p w14:paraId="058DEABD" w14:textId="77777777" w:rsidR="00847433" w:rsidRDefault="00000000">
            <w:pPr>
              <w:pStyle w:val="TAL"/>
              <w:rPr>
                <w:kern w:val="2"/>
                <w:szCs w:val="22"/>
                <w:lang w:eastAsia="zh-CN"/>
              </w:rPr>
            </w:pPr>
            <w:r>
              <w:rPr>
                <w:kern w:val="2"/>
                <w:szCs w:val="22"/>
              </w:rPr>
              <w:t>string</w:t>
            </w:r>
          </w:p>
        </w:tc>
        <w:tc>
          <w:tcPr>
            <w:tcW w:w="3733" w:type="pct"/>
            <w:vAlign w:val="center"/>
          </w:tcPr>
          <w:p w14:paraId="3072F7BA" w14:textId="77777777" w:rsidR="00847433" w:rsidRDefault="00000000">
            <w:pPr>
              <w:pStyle w:val="TAL"/>
              <w:rPr>
                <w:kern w:val="2"/>
                <w:szCs w:val="22"/>
              </w:rPr>
            </w:pPr>
            <w:r>
              <w:rPr>
                <w:kern w:val="2"/>
                <w:szCs w:val="22"/>
              </w:rPr>
              <w:t>See clause</w:t>
            </w:r>
            <w:r>
              <w:rPr>
                <w:rFonts w:eastAsia="DengXian"/>
                <w:kern w:val="2"/>
              </w:rPr>
              <w:t> </w:t>
            </w:r>
            <w:r>
              <w:rPr>
                <w:kern w:val="2"/>
                <w:szCs w:val="22"/>
              </w:rPr>
              <w:t>8.</w:t>
            </w:r>
            <w:r>
              <w:rPr>
                <w:rFonts w:hint="eastAsia"/>
                <w:kern w:val="2"/>
                <w:szCs w:val="22"/>
                <w:lang w:val="en-US" w:eastAsia="zh-CN"/>
              </w:rPr>
              <w:t>3</w:t>
            </w:r>
            <w:r>
              <w:rPr>
                <w:kern w:val="2"/>
                <w:szCs w:val="22"/>
              </w:rPr>
              <w:t>.1</w:t>
            </w:r>
          </w:p>
        </w:tc>
      </w:tr>
      <w:tr w:rsidR="00847433" w14:paraId="2D22F4E6" w14:textId="77777777">
        <w:trPr>
          <w:jc w:val="center"/>
        </w:trPr>
        <w:tc>
          <w:tcPr>
            <w:tcW w:w="559" w:type="pct"/>
          </w:tcPr>
          <w:p w14:paraId="3808314D" w14:textId="77777777" w:rsidR="00847433" w:rsidRDefault="00000000">
            <w:pPr>
              <w:pStyle w:val="TAL"/>
              <w:rPr>
                <w:kern w:val="2"/>
                <w:szCs w:val="22"/>
                <w:lang w:eastAsia="zh-CN"/>
              </w:rPr>
            </w:pPr>
            <w:r>
              <w:rPr>
                <w:rFonts w:hint="eastAsia"/>
                <w:kern w:val="2"/>
                <w:szCs w:val="22"/>
                <w:lang w:eastAsia="zh-CN"/>
              </w:rPr>
              <w:t>subscriptionId</w:t>
            </w:r>
          </w:p>
        </w:tc>
        <w:tc>
          <w:tcPr>
            <w:tcW w:w="708" w:type="pct"/>
          </w:tcPr>
          <w:p w14:paraId="2D581FE1" w14:textId="77777777" w:rsidR="00847433" w:rsidRDefault="00000000">
            <w:pPr>
              <w:pStyle w:val="TAL"/>
              <w:rPr>
                <w:kern w:val="2"/>
                <w:szCs w:val="22"/>
              </w:rPr>
            </w:pPr>
            <w:r>
              <w:rPr>
                <w:rFonts w:hint="eastAsia"/>
                <w:kern w:val="2"/>
                <w:szCs w:val="22"/>
              </w:rPr>
              <w:t>string</w:t>
            </w:r>
          </w:p>
        </w:tc>
        <w:tc>
          <w:tcPr>
            <w:tcW w:w="3733" w:type="pct"/>
            <w:vAlign w:val="center"/>
          </w:tcPr>
          <w:p w14:paraId="28CBCA77" w14:textId="77777777" w:rsidR="00847433" w:rsidRDefault="00000000">
            <w:pPr>
              <w:pStyle w:val="TAL"/>
              <w:rPr>
                <w:kern w:val="2"/>
                <w:szCs w:val="22"/>
              </w:rPr>
            </w:pPr>
            <w:r>
              <w:rPr>
                <w:rFonts w:hint="eastAsia"/>
                <w:kern w:val="2"/>
                <w:szCs w:val="22"/>
              </w:rPr>
              <w:t>The MSGin5G Server Messaging Topic list subscription resource id</w:t>
            </w:r>
          </w:p>
        </w:tc>
      </w:tr>
    </w:tbl>
    <w:p w14:paraId="3119E1D7" w14:textId="77777777" w:rsidR="00847433" w:rsidRDefault="00847433">
      <w:pPr>
        <w:rPr>
          <w:lang w:eastAsia="zh-CN"/>
        </w:rPr>
      </w:pPr>
    </w:p>
    <w:p w14:paraId="48F9B71E" w14:textId="77777777" w:rsidR="00847433" w:rsidRDefault="00000000">
      <w:pPr>
        <w:pStyle w:val="Heading5"/>
      </w:pPr>
      <w:bookmarkStart w:id="1017" w:name="_Toc153793084"/>
      <w:r>
        <w:rPr>
          <w:rFonts w:hint="eastAsia"/>
          <w:lang w:val="en-US" w:eastAsia="zh-CN"/>
        </w:rPr>
        <w:t>8</w:t>
      </w:r>
      <w:r>
        <w:t>.</w:t>
      </w:r>
      <w:r>
        <w:rPr>
          <w:rFonts w:hint="eastAsia"/>
          <w:lang w:val="en-US" w:eastAsia="zh-CN"/>
        </w:rPr>
        <w:t>3</w:t>
      </w:r>
      <w:r>
        <w:t>.</w:t>
      </w:r>
      <w:r>
        <w:rPr>
          <w:rFonts w:hint="eastAsia"/>
          <w:lang w:val="en-US" w:eastAsia="zh-CN"/>
        </w:rPr>
        <w:t>2</w:t>
      </w:r>
      <w:r>
        <w:t>.</w:t>
      </w:r>
      <w:r>
        <w:rPr>
          <w:rFonts w:hint="eastAsia"/>
          <w:lang w:val="en-US" w:eastAsia="zh-CN"/>
        </w:rPr>
        <w:t>3</w:t>
      </w:r>
      <w:r>
        <w:t>.</w:t>
      </w:r>
      <w:r>
        <w:rPr>
          <w:rFonts w:hint="eastAsia"/>
          <w:lang w:val="en-US" w:eastAsia="zh-CN"/>
        </w:rPr>
        <w:t>3</w:t>
      </w:r>
      <w:r>
        <w:tab/>
      </w:r>
      <w:r>
        <w:rPr>
          <w:rFonts w:hint="eastAsia"/>
        </w:rPr>
        <w:t>Resource Standard Methods</w:t>
      </w:r>
      <w:bookmarkEnd w:id="1017"/>
    </w:p>
    <w:p w14:paraId="2EF2D4B7" w14:textId="77777777" w:rsidR="00847433" w:rsidRDefault="00000000">
      <w:pPr>
        <w:pStyle w:val="Heading6"/>
        <w:rPr>
          <w:lang w:eastAsia="zh-CN"/>
        </w:rPr>
      </w:pPr>
      <w:bookmarkStart w:id="1018" w:name="_Toc153793085"/>
      <w:r>
        <w:rPr>
          <w:lang w:eastAsia="zh-CN"/>
        </w:rPr>
        <w:t>8.</w:t>
      </w:r>
      <w:r>
        <w:rPr>
          <w:rFonts w:hint="eastAsia"/>
          <w:lang w:val="en-US" w:eastAsia="zh-CN"/>
        </w:rPr>
        <w:t>3</w:t>
      </w:r>
      <w:r>
        <w:rPr>
          <w:lang w:eastAsia="zh-CN"/>
        </w:rPr>
        <w:t>.2.</w:t>
      </w:r>
      <w:r>
        <w:rPr>
          <w:rFonts w:hint="eastAsia"/>
          <w:lang w:val="en-US" w:eastAsia="zh-CN"/>
        </w:rPr>
        <w:t>3</w:t>
      </w:r>
      <w:r>
        <w:rPr>
          <w:lang w:eastAsia="zh-CN"/>
        </w:rPr>
        <w:t>.3.1</w:t>
      </w:r>
      <w:r>
        <w:rPr>
          <w:lang w:eastAsia="zh-CN"/>
        </w:rPr>
        <w:tab/>
        <w:t>POST</w:t>
      </w:r>
      <w:bookmarkEnd w:id="1018"/>
    </w:p>
    <w:p w14:paraId="34D729A7" w14:textId="77777777" w:rsidR="00847433" w:rsidRDefault="00000000">
      <w:pPr>
        <w:rPr>
          <w:lang w:eastAsia="zh-CN"/>
        </w:rPr>
      </w:pPr>
      <w:r>
        <w:rPr>
          <w:lang w:eastAsia="zh-CN"/>
        </w:rPr>
        <w:t>This method shall support the URI query parameters specified in table</w:t>
      </w:r>
      <w:r>
        <w:rPr>
          <w:rFonts w:ascii="Arial" w:eastAsia="DengXian" w:hAnsi="Arial"/>
          <w:sz w:val="18"/>
        </w:rPr>
        <w:t> </w:t>
      </w:r>
      <w:r>
        <w:rPr>
          <w:lang w:eastAsia="zh-CN"/>
        </w:rPr>
        <w:t>8.</w:t>
      </w:r>
      <w:r>
        <w:rPr>
          <w:rFonts w:hint="eastAsia"/>
          <w:lang w:val="en-US" w:eastAsia="zh-CN"/>
        </w:rPr>
        <w:t>3</w:t>
      </w:r>
      <w:r>
        <w:rPr>
          <w:lang w:eastAsia="zh-CN"/>
        </w:rPr>
        <w:t>.2.</w:t>
      </w:r>
      <w:r>
        <w:rPr>
          <w:rFonts w:hint="eastAsia"/>
          <w:lang w:val="en-US" w:eastAsia="zh-CN"/>
        </w:rPr>
        <w:t>3</w:t>
      </w:r>
      <w:r>
        <w:rPr>
          <w:lang w:eastAsia="zh-CN"/>
        </w:rPr>
        <w:t>.3.1-1.</w:t>
      </w:r>
    </w:p>
    <w:p w14:paraId="3D65B5D9"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4"/>
        <w:gridCol w:w="1833"/>
        <w:gridCol w:w="404"/>
        <w:gridCol w:w="1177"/>
        <w:gridCol w:w="4629"/>
      </w:tblGrid>
      <w:tr w:rsidR="00847433" w14:paraId="447D2CE8" w14:textId="77777777">
        <w:trPr>
          <w:jc w:val="center"/>
        </w:trPr>
        <w:tc>
          <w:tcPr>
            <w:tcW w:w="844" w:type="pct"/>
            <w:shd w:val="clear" w:color="auto" w:fill="C0C0C0"/>
          </w:tcPr>
          <w:p w14:paraId="01FE18EE" w14:textId="77777777" w:rsidR="00847433" w:rsidRDefault="00000000">
            <w:pPr>
              <w:pStyle w:val="TAH"/>
              <w:rPr>
                <w:kern w:val="2"/>
                <w:szCs w:val="22"/>
              </w:rPr>
            </w:pPr>
            <w:r>
              <w:rPr>
                <w:kern w:val="2"/>
                <w:szCs w:val="22"/>
              </w:rPr>
              <w:t>Name</w:t>
            </w:r>
          </w:p>
        </w:tc>
        <w:tc>
          <w:tcPr>
            <w:tcW w:w="947" w:type="pct"/>
            <w:shd w:val="clear" w:color="auto" w:fill="C0C0C0"/>
          </w:tcPr>
          <w:p w14:paraId="0C0F26CD" w14:textId="77777777" w:rsidR="00847433" w:rsidRDefault="00000000">
            <w:pPr>
              <w:pStyle w:val="TAH"/>
              <w:rPr>
                <w:kern w:val="2"/>
                <w:szCs w:val="22"/>
              </w:rPr>
            </w:pPr>
            <w:r>
              <w:rPr>
                <w:kern w:val="2"/>
                <w:szCs w:val="22"/>
              </w:rPr>
              <w:t>Data type</w:t>
            </w:r>
          </w:p>
        </w:tc>
        <w:tc>
          <w:tcPr>
            <w:tcW w:w="209" w:type="pct"/>
            <w:shd w:val="clear" w:color="auto" w:fill="C0C0C0"/>
          </w:tcPr>
          <w:p w14:paraId="3C502CC4" w14:textId="77777777" w:rsidR="00847433" w:rsidRDefault="00000000">
            <w:pPr>
              <w:pStyle w:val="TAH"/>
              <w:rPr>
                <w:kern w:val="2"/>
                <w:szCs w:val="22"/>
              </w:rPr>
            </w:pPr>
            <w:r>
              <w:rPr>
                <w:kern w:val="2"/>
                <w:szCs w:val="22"/>
              </w:rPr>
              <w:t>P</w:t>
            </w:r>
          </w:p>
        </w:tc>
        <w:tc>
          <w:tcPr>
            <w:tcW w:w="608" w:type="pct"/>
            <w:shd w:val="clear" w:color="auto" w:fill="C0C0C0"/>
          </w:tcPr>
          <w:p w14:paraId="6AD21EB4" w14:textId="77777777" w:rsidR="00847433" w:rsidRDefault="00000000">
            <w:pPr>
              <w:pStyle w:val="TAH"/>
              <w:rPr>
                <w:kern w:val="2"/>
                <w:szCs w:val="22"/>
              </w:rPr>
            </w:pPr>
            <w:r>
              <w:rPr>
                <w:kern w:val="2"/>
                <w:szCs w:val="22"/>
              </w:rPr>
              <w:t>Cardinality</w:t>
            </w:r>
          </w:p>
        </w:tc>
        <w:tc>
          <w:tcPr>
            <w:tcW w:w="2392" w:type="pct"/>
            <w:shd w:val="clear" w:color="auto" w:fill="C0C0C0"/>
            <w:vAlign w:val="center"/>
          </w:tcPr>
          <w:p w14:paraId="19F0C333" w14:textId="77777777" w:rsidR="00847433" w:rsidRDefault="00000000">
            <w:pPr>
              <w:pStyle w:val="TAH"/>
              <w:rPr>
                <w:kern w:val="2"/>
                <w:szCs w:val="22"/>
              </w:rPr>
            </w:pPr>
            <w:r>
              <w:rPr>
                <w:kern w:val="2"/>
                <w:szCs w:val="22"/>
              </w:rPr>
              <w:t>Description</w:t>
            </w:r>
          </w:p>
        </w:tc>
      </w:tr>
      <w:tr w:rsidR="00847433" w14:paraId="537D6B04" w14:textId="77777777">
        <w:trPr>
          <w:jc w:val="center"/>
        </w:trPr>
        <w:tc>
          <w:tcPr>
            <w:tcW w:w="844" w:type="pct"/>
            <w:shd w:val="clear" w:color="auto" w:fill="auto"/>
          </w:tcPr>
          <w:p w14:paraId="11308EA9" w14:textId="77777777" w:rsidR="00847433" w:rsidRDefault="00000000">
            <w:pPr>
              <w:pStyle w:val="TAL"/>
              <w:rPr>
                <w:kern w:val="2"/>
                <w:szCs w:val="22"/>
              </w:rPr>
            </w:pPr>
            <w:r>
              <w:rPr>
                <w:kern w:val="2"/>
                <w:szCs w:val="22"/>
              </w:rPr>
              <w:t>n/a</w:t>
            </w:r>
          </w:p>
        </w:tc>
        <w:tc>
          <w:tcPr>
            <w:tcW w:w="947" w:type="pct"/>
          </w:tcPr>
          <w:p w14:paraId="0EDD9CB9" w14:textId="77777777" w:rsidR="00847433" w:rsidRDefault="00847433">
            <w:pPr>
              <w:pStyle w:val="TAL"/>
              <w:rPr>
                <w:kern w:val="2"/>
                <w:szCs w:val="22"/>
              </w:rPr>
            </w:pPr>
          </w:p>
        </w:tc>
        <w:tc>
          <w:tcPr>
            <w:tcW w:w="209" w:type="pct"/>
          </w:tcPr>
          <w:p w14:paraId="66D228F1" w14:textId="77777777" w:rsidR="00847433" w:rsidRDefault="00847433">
            <w:pPr>
              <w:pStyle w:val="TAC"/>
              <w:rPr>
                <w:kern w:val="2"/>
                <w:szCs w:val="22"/>
              </w:rPr>
            </w:pPr>
          </w:p>
        </w:tc>
        <w:tc>
          <w:tcPr>
            <w:tcW w:w="608" w:type="pct"/>
          </w:tcPr>
          <w:p w14:paraId="2779872F" w14:textId="77777777" w:rsidR="00847433" w:rsidRDefault="00847433">
            <w:pPr>
              <w:pStyle w:val="TAL"/>
              <w:rPr>
                <w:kern w:val="2"/>
                <w:szCs w:val="22"/>
              </w:rPr>
            </w:pPr>
          </w:p>
        </w:tc>
        <w:tc>
          <w:tcPr>
            <w:tcW w:w="2392" w:type="pct"/>
            <w:shd w:val="clear" w:color="auto" w:fill="auto"/>
            <w:vAlign w:val="center"/>
          </w:tcPr>
          <w:p w14:paraId="7C43E38C" w14:textId="77777777" w:rsidR="00847433" w:rsidRDefault="00847433">
            <w:pPr>
              <w:pStyle w:val="TAL"/>
              <w:rPr>
                <w:kern w:val="2"/>
                <w:szCs w:val="22"/>
              </w:rPr>
            </w:pPr>
          </w:p>
        </w:tc>
      </w:tr>
    </w:tbl>
    <w:p w14:paraId="0D7F6DB8" w14:textId="77777777" w:rsidR="00847433" w:rsidRDefault="00847433">
      <w:pPr>
        <w:rPr>
          <w:lang w:eastAsia="zh-CN"/>
        </w:rPr>
      </w:pPr>
    </w:p>
    <w:p w14:paraId="6CA0E995" w14:textId="77777777" w:rsidR="00847433" w:rsidRDefault="00000000">
      <w:r>
        <w:t>This method shall support the request data structures specified in table</w:t>
      </w:r>
      <w:r>
        <w:rPr>
          <w:rFonts w:ascii="Arial" w:eastAsia="DengXian" w:hAnsi="Arial"/>
          <w:sz w:val="18"/>
        </w:rPr>
        <w:t> </w:t>
      </w:r>
      <w:r>
        <w:t>8.</w:t>
      </w:r>
      <w:r>
        <w:rPr>
          <w:rFonts w:hint="eastAsia"/>
          <w:lang w:val="en-US" w:eastAsia="zh-CN"/>
        </w:rPr>
        <w:t>3</w:t>
      </w:r>
      <w:r>
        <w:t>.2.</w:t>
      </w:r>
      <w:r>
        <w:rPr>
          <w:rFonts w:hint="eastAsia"/>
          <w:lang w:val="en-US" w:eastAsia="zh-CN"/>
        </w:rPr>
        <w:t>3</w:t>
      </w:r>
      <w:r>
        <w:t>.3.1-2 and the response data structures and response codes specified in table</w:t>
      </w:r>
      <w:r>
        <w:rPr>
          <w:rFonts w:ascii="Arial" w:eastAsia="DengXian" w:hAnsi="Arial"/>
          <w:sz w:val="18"/>
        </w:rPr>
        <w:t> </w:t>
      </w:r>
      <w:r>
        <w:t>8.</w:t>
      </w:r>
      <w:r>
        <w:rPr>
          <w:rFonts w:hint="eastAsia"/>
          <w:lang w:val="en-US" w:eastAsia="zh-CN"/>
        </w:rPr>
        <w:t>3</w:t>
      </w:r>
      <w:r>
        <w:t>.2.</w:t>
      </w:r>
      <w:r>
        <w:rPr>
          <w:rFonts w:hint="eastAsia"/>
          <w:lang w:val="en-US" w:eastAsia="zh-CN"/>
        </w:rPr>
        <w:t>3</w:t>
      </w:r>
      <w:r>
        <w:t>.3.1-3.</w:t>
      </w:r>
    </w:p>
    <w:p w14:paraId="742DECBE"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 xml:space="preserve">.3.1-2: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429D73FC" w14:textId="77777777">
        <w:trPr>
          <w:jc w:val="center"/>
        </w:trPr>
        <w:tc>
          <w:tcPr>
            <w:tcW w:w="1604" w:type="dxa"/>
            <w:tcBorders>
              <w:bottom w:val="single" w:sz="6" w:space="0" w:color="auto"/>
            </w:tcBorders>
            <w:shd w:val="clear" w:color="auto" w:fill="C0C0C0"/>
          </w:tcPr>
          <w:p w14:paraId="20E0195B" w14:textId="77777777" w:rsidR="00847433" w:rsidRDefault="00000000">
            <w:pPr>
              <w:pStyle w:val="TAH"/>
              <w:rPr>
                <w:kern w:val="2"/>
                <w:szCs w:val="22"/>
              </w:rPr>
            </w:pPr>
            <w:r>
              <w:rPr>
                <w:kern w:val="2"/>
                <w:szCs w:val="22"/>
              </w:rPr>
              <w:t>Data type</w:t>
            </w:r>
          </w:p>
        </w:tc>
        <w:tc>
          <w:tcPr>
            <w:tcW w:w="518" w:type="dxa"/>
            <w:tcBorders>
              <w:bottom w:val="single" w:sz="6" w:space="0" w:color="auto"/>
            </w:tcBorders>
            <w:shd w:val="clear" w:color="auto" w:fill="C0C0C0"/>
          </w:tcPr>
          <w:p w14:paraId="503973ED" w14:textId="77777777" w:rsidR="00847433" w:rsidRDefault="00000000">
            <w:pPr>
              <w:pStyle w:val="TAH"/>
              <w:rPr>
                <w:kern w:val="2"/>
                <w:szCs w:val="22"/>
              </w:rPr>
            </w:pPr>
            <w:r>
              <w:rPr>
                <w:kern w:val="2"/>
                <w:szCs w:val="22"/>
              </w:rPr>
              <w:t>P</w:t>
            </w:r>
          </w:p>
        </w:tc>
        <w:tc>
          <w:tcPr>
            <w:tcW w:w="2268" w:type="dxa"/>
            <w:tcBorders>
              <w:bottom w:val="single" w:sz="6" w:space="0" w:color="auto"/>
            </w:tcBorders>
            <w:shd w:val="clear" w:color="auto" w:fill="C0C0C0"/>
          </w:tcPr>
          <w:p w14:paraId="472129F5" w14:textId="77777777" w:rsidR="00847433" w:rsidRDefault="00000000">
            <w:pPr>
              <w:pStyle w:val="TAH"/>
              <w:rPr>
                <w:kern w:val="2"/>
                <w:szCs w:val="22"/>
              </w:rPr>
            </w:pPr>
            <w:r>
              <w:rPr>
                <w:kern w:val="2"/>
                <w:szCs w:val="22"/>
              </w:rPr>
              <w:t>Cardinality</w:t>
            </w:r>
          </w:p>
        </w:tc>
        <w:tc>
          <w:tcPr>
            <w:tcW w:w="5239" w:type="dxa"/>
            <w:tcBorders>
              <w:bottom w:val="single" w:sz="6" w:space="0" w:color="auto"/>
            </w:tcBorders>
            <w:shd w:val="clear" w:color="auto" w:fill="C0C0C0"/>
            <w:vAlign w:val="center"/>
          </w:tcPr>
          <w:p w14:paraId="5E537431" w14:textId="77777777" w:rsidR="00847433" w:rsidRDefault="00000000">
            <w:pPr>
              <w:pStyle w:val="TAH"/>
              <w:rPr>
                <w:kern w:val="2"/>
                <w:szCs w:val="22"/>
              </w:rPr>
            </w:pPr>
            <w:r>
              <w:rPr>
                <w:kern w:val="2"/>
                <w:szCs w:val="22"/>
              </w:rPr>
              <w:t>Description</w:t>
            </w:r>
          </w:p>
        </w:tc>
      </w:tr>
      <w:tr w:rsidR="00847433" w14:paraId="772886F0" w14:textId="77777777">
        <w:trPr>
          <w:jc w:val="center"/>
        </w:trPr>
        <w:tc>
          <w:tcPr>
            <w:tcW w:w="1604" w:type="dxa"/>
            <w:tcBorders>
              <w:top w:val="single" w:sz="6" w:space="0" w:color="auto"/>
            </w:tcBorders>
            <w:shd w:val="clear" w:color="auto" w:fill="auto"/>
          </w:tcPr>
          <w:p w14:paraId="2D7771E0" w14:textId="77777777" w:rsidR="00847433" w:rsidRDefault="00000000">
            <w:pPr>
              <w:pStyle w:val="TAL"/>
              <w:rPr>
                <w:kern w:val="2"/>
                <w:szCs w:val="22"/>
              </w:rPr>
            </w:pPr>
            <w:r>
              <w:rPr>
                <w:rFonts w:hint="eastAsia"/>
                <w:kern w:val="2"/>
                <w:szCs w:val="22"/>
              </w:rPr>
              <w:t>n/a</w:t>
            </w:r>
          </w:p>
        </w:tc>
        <w:tc>
          <w:tcPr>
            <w:tcW w:w="518" w:type="dxa"/>
            <w:tcBorders>
              <w:top w:val="single" w:sz="6" w:space="0" w:color="auto"/>
            </w:tcBorders>
          </w:tcPr>
          <w:p w14:paraId="5A58645B" w14:textId="77777777" w:rsidR="00847433" w:rsidRDefault="00847433">
            <w:pPr>
              <w:pStyle w:val="TAC"/>
              <w:rPr>
                <w:kern w:val="2"/>
                <w:szCs w:val="22"/>
              </w:rPr>
            </w:pPr>
          </w:p>
        </w:tc>
        <w:tc>
          <w:tcPr>
            <w:tcW w:w="2268" w:type="dxa"/>
            <w:tcBorders>
              <w:top w:val="single" w:sz="6" w:space="0" w:color="auto"/>
            </w:tcBorders>
          </w:tcPr>
          <w:p w14:paraId="0C0EE9ED" w14:textId="77777777" w:rsidR="00847433" w:rsidRDefault="00847433">
            <w:pPr>
              <w:pStyle w:val="TAL"/>
              <w:rPr>
                <w:kern w:val="2"/>
                <w:szCs w:val="22"/>
              </w:rPr>
            </w:pPr>
          </w:p>
        </w:tc>
        <w:tc>
          <w:tcPr>
            <w:tcW w:w="5239" w:type="dxa"/>
            <w:tcBorders>
              <w:top w:val="single" w:sz="6" w:space="0" w:color="auto"/>
            </w:tcBorders>
            <w:shd w:val="clear" w:color="auto" w:fill="auto"/>
          </w:tcPr>
          <w:p w14:paraId="3330EE08" w14:textId="77777777" w:rsidR="00847433" w:rsidRDefault="00847433">
            <w:pPr>
              <w:pStyle w:val="TAL"/>
              <w:rPr>
                <w:kern w:val="2"/>
                <w:szCs w:val="22"/>
              </w:rPr>
            </w:pPr>
          </w:p>
        </w:tc>
      </w:tr>
    </w:tbl>
    <w:p w14:paraId="68CDA3D0" w14:textId="77777777" w:rsidR="00847433" w:rsidRDefault="00847433">
      <w:pPr>
        <w:rPr>
          <w:lang w:eastAsia="zh-CN"/>
        </w:rPr>
      </w:pPr>
    </w:p>
    <w:p w14:paraId="341261DE"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.3.1-3: Data structures supported by the POST Response Body on this resource</w:t>
      </w:r>
    </w:p>
    <w:tbl>
      <w:tblPr>
        <w:tblW w:w="499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4"/>
        <w:gridCol w:w="975"/>
        <w:gridCol w:w="1442"/>
        <w:gridCol w:w="1888"/>
        <w:gridCol w:w="3854"/>
      </w:tblGrid>
      <w:tr w:rsidR="00847433" w14:paraId="0D30A869" w14:textId="77777777">
        <w:trPr>
          <w:jc w:val="center"/>
        </w:trPr>
        <w:tc>
          <w:tcPr>
            <w:tcW w:w="825" w:type="pct"/>
            <w:shd w:val="clear" w:color="auto" w:fill="C0C0C0"/>
          </w:tcPr>
          <w:p w14:paraId="40414C6D" w14:textId="77777777" w:rsidR="00847433" w:rsidRDefault="00000000">
            <w:pPr>
              <w:pStyle w:val="TAH"/>
              <w:rPr>
                <w:kern w:val="2"/>
                <w:szCs w:val="22"/>
              </w:rPr>
            </w:pPr>
            <w:r>
              <w:rPr>
                <w:kern w:val="2"/>
                <w:szCs w:val="22"/>
              </w:rPr>
              <w:t>Data type</w:t>
            </w:r>
          </w:p>
        </w:tc>
        <w:tc>
          <w:tcPr>
            <w:tcW w:w="499" w:type="pct"/>
            <w:shd w:val="clear" w:color="auto" w:fill="C0C0C0"/>
          </w:tcPr>
          <w:p w14:paraId="241DD614" w14:textId="77777777" w:rsidR="00847433" w:rsidRDefault="00000000">
            <w:pPr>
              <w:pStyle w:val="TAH"/>
              <w:rPr>
                <w:kern w:val="2"/>
                <w:szCs w:val="22"/>
              </w:rPr>
            </w:pPr>
            <w:r>
              <w:rPr>
                <w:kern w:val="2"/>
                <w:szCs w:val="22"/>
              </w:rPr>
              <w:t>P</w:t>
            </w:r>
          </w:p>
        </w:tc>
        <w:tc>
          <w:tcPr>
            <w:tcW w:w="738" w:type="pct"/>
            <w:shd w:val="clear" w:color="auto" w:fill="C0C0C0"/>
          </w:tcPr>
          <w:p w14:paraId="27AA86FF" w14:textId="77777777" w:rsidR="00847433" w:rsidRDefault="00000000">
            <w:pPr>
              <w:pStyle w:val="TAH"/>
              <w:rPr>
                <w:kern w:val="2"/>
                <w:szCs w:val="22"/>
              </w:rPr>
            </w:pPr>
            <w:r>
              <w:rPr>
                <w:kern w:val="2"/>
                <w:szCs w:val="22"/>
              </w:rPr>
              <w:t>Cardinality</w:t>
            </w:r>
          </w:p>
        </w:tc>
        <w:tc>
          <w:tcPr>
            <w:tcW w:w="966" w:type="pct"/>
            <w:shd w:val="clear" w:color="auto" w:fill="C0C0C0"/>
          </w:tcPr>
          <w:p w14:paraId="5409B449" w14:textId="77777777" w:rsidR="00847433" w:rsidRDefault="00000000">
            <w:pPr>
              <w:pStyle w:val="TAH"/>
              <w:rPr>
                <w:kern w:val="2"/>
                <w:szCs w:val="22"/>
              </w:rPr>
            </w:pPr>
            <w:r>
              <w:rPr>
                <w:kern w:val="2"/>
                <w:szCs w:val="22"/>
              </w:rPr>
              <w:t>Response</w:t>
            </w:r>
          </w:p>
          <w:p w14:paraId="13563195" w14:textId="77777777" w:rsidR="00847433" w:rsidRDefault="00000000">
            <w:pPr>
              <w:pStyle w:val="TAH"/>
              <w:rPr>
                <w:kern w:val="2"/>
                <w:szCs w:val="22"/>
              </w:rPr>
            </w:pPr>
            <w:r>
              <w:rPr>
                <w:kern w:val="2"/>
                <w:szCs w:val="22"/>
              </w:rPr>
              <w:t>codes</w:t>
            </w:r>
          </w:p>
        </w:tc>
        <w:tc>
          <w:tcPr>
            <w:tcW w:w="1970" w:type="pct"/>
            <w:shd w:val="clear" w:color="auto" w:fill="C0C0C0"/>
          </w:tcPr>
          <w:p w14:paraId="6CB8EB88" w14:textId="77777777" w:rsidR="00847433" w:rsidRDefault="00000000">
            <w:pPr>
              <w:pStyle w:val="TAH"/>
              <w:rPr>
                <w:kern w:val="2"/>
                <w:szCs w:val="22"/>
              </w:rPr>
            </w:pPr>
            <w:r>
              <w:rPr>
                <w:kern w:val="2"/>
                <w:szCs w:val="22"/>
              </w:rPr>
              <w:t>Description</w:t>
            </w:r>
          </w:p>
        </w:tc>
      </w:tr>
      <w:tr w:rsidR="00847433" w14:paraId="27F22598" w14:textId="77777777">
        <w:trPr>
          <w:jc w:val="center"/>
        </w:trPr>
        <w:tc>
          <w:tcPr>
            <w:tcW w:w="825" w:type="pct"/>
            <w:shd w:val="clear" w:color="auto" w:fill="auto"/>
          </w:tcPr>
          <w:p w14:paraId="1EB97C1E" w14:textId="77777777" w:rsidR="00847433" w:rsidRDefault="00000000">
            <w:pPr>
              <w:pStyle w:val="TAL"/>
              <w:rPr>
                <w:kern w:val="2"/>
                <w:szCs w:val="22"/>
              </w:rPr>
            </w:pPr>
            <w:r>
              <w:rPr>
                <w:rFonts w:hint="eastAsia"/>
                <w:kern w:val="2"/>
                <w:szCs w:val="22"/>
              </w:rPr>
              <w:t>n/a</w:t>
            </w:r>
          </w:p>
        </w:tc>
        <w:tc>
          <w:tcPr>
            <w:tcW w:w="499" w:type="pct"/>
          </w:tcPr>
          <w:p w14:paraId="4CDB58AC" w14:textId="77777777" w:rsidR="00847433" w:rsidRDefault="00847433">
            <w:pPr>
              <w:pStyle w:val="TAC"/>
              <w:rPr>
                <w:kern w:val="2"/>
                <w:szCs w:val="22"/>
              </w:rPr>
            </w:pPr>
          </w:p>
        </w:tc>
        <w:tc>
          <w:tcPr>
            <w:tcW w:w="738" w:type="pct"/>
          </w:tcPr>
          <w:p w14:paraId="15E5AD28" w14:textId="77777777" w:rsidR="00847433" w:rsidRDefault="00847433">
            <w:pPr>
              <w:pStyle w:val="TAL"/>
              <w:rPr>
                <w:kern w:val="2"/>
                <w:szCs w:val="22"/>
              </w:rPr>
            </w:pPr>
          </w:p>
        </w:tc>
        <w:tc>
          <w:tcPr>
            <w:tcW w:w="966" w:type="pct"/>
          </w:tcPr>
          <w:p w14:paraId="273095E0" w14:textId="77777777" w:rsidR="00847433" w:rsidRDefault="00000000">
            <w:pPr>
              <w:pStyle w:val="TAL"/>
              <w:rPr>
                <w:kern w:val="2"/>
                <w:szCs w:val="22"/>
                <w:lang w:eastAsia="zh-CN"/>
              </w:rPr>
            </w:pPr>
            <w:r>
              <w:rPr>
                <w:rFonts w:hint="eastAsia"/>
                <w:kern w:val="2"/>
                <w:szCs w:val="22"/>
                <w:lang w:eastAsia="zh-CN"/>
              </w:rPr>
              <w:t>204 No Content</w:t>
            </w:r>
          </w:p>
        </w:tc>
        <w:tc>
          <w:tcPr>
            <w:tcW w:w="1970" w:type="pct"/>
            <w:shd w:val="clear" w:color="auto" w:fill="auto"/>
          </w:tcPr>
          <w:p w14:paraId="0DF26AA6" w14:textId="77777777" w:rsidR="00847433" w:rsidRDefault="00000000">
            <w:pPr>
              <w:pStyle w:val="TAL"/>
              <w:rPr>
                <w:kern w:val="2"/>
                <w:szCs w:val="22"/>
              </w:rPr>
            </w:pPr>
            <w:r>
              <w:rPr>
                <w:rFonts w:hint="eastAsia"/>
                <w:kern w:val="2"/>
                <w:szCs w:val="22"/>
              </w:rPr>
              <w:t>Successful response. The individual MSGin5G Server Messaging Topic list subscription matching the subscriptionId is successfully deleted.</w:t>
            </w:r>
          </w:p>
        </w:tc>
      </w:tr>
      <w:tr w:rsidR="00847433" w14:paraId="55727368" w14:textId="77777777">
        <w:trPr>
          <w:jc w:val="center"/>
        </w:trPr>
        <w:tc>
          <w:tcPr>
            <w:tcW w:w="825" w:type="pct"/>
            <w:shd w:val="clear" w:color="auto" w:fill="auto"/>
          </w:tcPr>
          <w:p w14:paraId="0F98F00B" w14:textId="77777777" w:rsidR="00847433" w:rsidRDefault="00000000">
            <w:pPr>
              <w:pStyle w:val="TAL"/>
              <w:rPr>
                <w:kern w:val="2"/>
                <w:szCs w:val="22"/>
              </w:rPr>
            </w:pPr>
            <w:r>
              <w:rPr>
                <w:rFonts w:hint="eastAsia"/>
                <w:kern w:val="2"/>
                <w:szCs w:val="22"/>
              </w:rPr>
              <w:t>TopicListUnsubcriptionAck</w:t>
            </w:r>
          </w:p>
        </w:tc>
        <w:tc>
          <w:tcPr>
            <w:tcW w:w="499" w:type="pct"/>
          </w:tcPr>
          <w:p w14:paraId="793D95D5" w14:textId="77777777" w:rsidR="00847433" w:rsidRDefault="00000000">
            <w:pPr>
              <w:pStyle w:val="TAC"/>
              <w:rPr>
                <w:kern w:val="2"/>
                <w:szCs w:val="22"/>
              </w:rPr>
            </w:pPr>
            <w:r>
              <w:rPr>
                <w:kern w:val="2"/>
                <w:szCs w:val="22"/>
              </w:rPr>
              <w:t>M</w:t>
            </w:r>
          </w:p>
        </w:tc>
        <w:tc>
          <w:tcPr>
            <w:tcW w:w="738" w:type="pct"/>
          </w:tcPr>
          <w:p w14:paraId="4AAA034A" w14:textId="77777777" w:rsidR="00847433" w:rsidRDefault="00000000">
            <w:pPr>
              <w:pStyle w:val="TAL"/>
              <w:rPr>
                <w:kern w:val="2"/>
                <w:szCs w:val="22"/>
              </w:rPr>
            </w:pPr>
            <w:r>
              <w:rPr>
                <w:kern w:val="2"/>
                <w:szCs w:val="22"/>
              </w:rPr>
              <w:t>1</w:t>
            </w:r>
          </w:p>
        </w:tc>
        <w:tc>
          <w:tcPr>
            <w:tcW w:w="966" w:type="pct"/>
          </w:tcPr>
          <w:p w14:paraId="774D11E9" w14:textId="77777777" w:rsidR="00847433" w:rsidRDefault="00000000">
            <w:pPr>
              <w:pStyle w:val="TAL"/>
              <w:rPr>
                <w:kern w:val="2"/>
                <w:szCs w:val="22"/>
                <w:lang w:eastAsia="zh-CN"/>
              </w:rPr>
            </w:pPr>
            <w:r>
              <w:rPr>
                <w:rFonts w:hint="eastAsia"/>
                <w:kern w:val="2"/>
                <w:szCs w:val="22"/>
                <w:lang w:eastAsia="zh-CN"/>
              </w:rPr>
              <w:t>200 OK</w:t>
            </w:r>
          </w:p>
        </w:tc>
        <w:tc>
          <w:tcPr>
            <w:tcW w:w="1970" w:type="pct"/>
            <w:shd w:val="clear" w:color="auto" w:fill="auto"/>
          </w:tcPr>
          <w:p w14:paraId="62B5044A" w14:textId="77777777" w:rsidR="00847433" w:rsidRDefault="00000000">
            <w:pPr>
              <w:pStyle w:val="TAL"/>
              <w:rPr>
                <w:kern w:val="2"/>
                <w:szCs w:val="22"/>
              </w:rPr>
            </w:pPr>
            <w:r>
              <w:rPr>
                <w:rFonts w:hint="eastAsia"/>
                <w:kern w:val="2"/>
                <w:szCs w:val="22"/>
              </w:rPr>
              <w:t>Response of successfully handled Topic list unsubscription request with status information if subscription is not deleted.</w:t>
            </w:r>
          </w:p>
        </w:tc>
      </w:tr>
      <w:tr w:rsidR="00847433" w14:paraId="11F249B3" w14:textId="77777777">
        <w:trPr>
          <w:jc w:val="center"/>
        </w:trPr>
        <w:tc>
          <w:tcPr>
            <w:tcW w:w="5000" w:type="pct"/>
            <w:gridSpan w:val="5"/>
            <w:shd w:val="clear" w:color="auto" w:fill="auto"/>
          </w:tcPr>
          <w:p w14:paraId="22C24588" w14:textId="77777777" w:rsidR="00847433" w:rsidRDefault="00000000">
            <w:pPr>
              <w:pStyle w:val="TAN"/>
              <w:rPr>
                <w:kern w:val="2"/>
                <w:szCs w:val="22"/>
              </w:rPr>
            </w:pPr>
            <w:r>
              <w:rPr>
                <w:kern w:val="2"/>
                <w:szCs w:val="22"/>
              </w:rPr>
              <w:t>NOTE:</w:t>
            </w:r>
            <w:r>
              <w:rPr>
                <w:kern w:val="2"/>
                <w:szCs w:val="22"/>
              </w:rPr>
              <w:tab/>
              <w:t>The mandatory HTTP error status codes for the POST method listed in table 5.2.7.1-1 of 3GPP TS 29.500 [</w:t>
            </w:r>
            <w:r>
              <w:rPr>
                <w:kern w:val="2"/>
                <w:szCs w:val="22"/>
                <w:lang w:eastAsia="zh-CN"/>
              </w:rPr>
              <w:t>4</w:t>
            </w:r>
            <w:r>
              <w:rPr>
                <w:kern w:val="2"/>
                <w:szCs w:val="22"/>
              </w:rPr>
              <w:t>] shall also apply.</w:t>
            </w:r>
          </w:p>
        </w:tc>
      </w:tr>
    </w:tbl>
    <w:p w14:paraId="170222F5" w14:textId="77777777" w:rsidR="00847433" w:rsidRDefault="00847433"/>
    <w:p w14:paraId="4803DD0E"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.3.1-4: Headers supported by the POST method on this resource</w:t>
      </w:r>
    </w:p>
    <w:tbl>
      <w:tblPr>
        <w:tblW w:w="4995"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482"/>
        <w:gridCol w:w="1301"/>
        <w:gridCol w:w="551"/>
        <w:gridCol w:w="1137"/>
        <w:gridCol w:w="4296"/>
      </w:tblGrid>
      <w:tr w:rsidR="00847433" w14:paraId="0E525AEC" w14:textId="77777777">
        <w:trPr>
          <w:jc w:val="center"/>
        </w:trPr>
        <w:tc>
          <w:tcPr>
            <w:tcW w:w="1271" w:type="pct"/>
            <w:tcBorders>
              <w:bottom w:val="single" w:sz="6" w:space="0" w:color="auto"/>
            </w:tcBorders>
            <w:shd w:val="clear" w:color="auto" w:fill="C0C0C0"/>
          </w:tcPr>
          <w:p w14:paraId="574449EF" w14:textId="77777777" w:rsidR="00847433" w:rsidRDefault="00000000">
            <w:pPr>
              <w:pStyle w:val="TAH"/>
              <w:rPr>
                <w:kern w:val="2"/>
                <w:szCs w:val="22"/>
              </w:rPr>
            </w:pPr>
            <w:r>
              <w:rPr>
                <w:kern w:val="2"/>
                <w:szCs w:val="22"/>
              </w:rPr>
              <w:t>Name</w:t>
            </w:r>
          </w:p>
        </w:tc>
        <w:tc>
          <w:tcPr>
            <w:tcW w:w="666" w:type="pct"/>
            <w:tcBorders>
              <w:bottom w:val="single" w:sz="6" w:space="0" w:color="auto"/>
            </w:tcBorders>
            <w:shd w:val="clear" w:color="auto" w:fill="C0C0C0"/>
          </w:tcPr>
          <w:p w14:paraId="71D54C95" w14:textId="77777777" w:rsidR="00847433" w:rsidRDefault="00000000">
            <w:pPr>
              <w:pStyle w:val="TAH"/>
              <w:rPr>
                <w:kern w:val="2"/>
                <w:szCs w:val="22"/>
              </w:rPr>
            </w:pPr>
            <w:r>
              <w:rPr>
                <w:kern w:val="2"/>
                <w:szCs w:val="22"/>
              </w:rPr>
              <w:t>Data type</w:t>
            </w:r>
          </w:p>
        </w:tc>
        <w:tc>
          <w:tcPr>
            <w:tcW w:w="282" w:type="pct"/>
            <w:tcBorders>
              <w:bottom w:val="single" w:sz="6" w:space="0" w:color="auto"/>
            </w:tcBorders>
            <w:shd w:val="clear" w:color="auto" w:fill="C0C0C0"/>
          </w:tcPr>
          <w:p w14:paraId="1EE7EC83" w14:textId="77777777" w:rsidR="00847433" w:rsidRDefault="00000000">
            <w:pPr>
              <w:pStyle w:val="TAH"/>
              <w:rPr>
                <w:kern w:val="2"/>
                <w:szCs w:val="22"/>
              </w:rPr>
            </w:pPr>
            <w:r>
              <w:rPr>
                <w:kern w:val="2"/>
                <w:szCs w:val="22"/>
              </w:rPr>
              <w:t>P</w:t>
            </w:r>
          </w:p>
        </w:tc>
        <w:tc>
          <w:tcPr>
            <w:tcW w:w="582" w:type="pct"/>
            <w:tcBorders>
              <w:bottom w:val="single" w:sz="6" w:space="0" w:color="auto"/>
            </w:tcBorders>
            <w:shd w:val="clear" w:color="auto" w:fill="C0C0C0"/>
          </w:tcPr>
          <w:p w14:paraId="42692526"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56C2E830" w14:textId="77777777" w:rsidR="00847433" w:rsidRDefault="00000000">
            <w:pPr>
              <w:pStyle w:val="TAH"/>
              <w:rPr>
                <w:kern w:val="2"/>
                <w:szCs w:val="22"/>
              </w:rPr>
            </w:pPr>
            <w:r>
              <w:rPr>
                <w:kern w:val="2"/>
                <w:szCs w:val="22"/>
              </w:rPr>
              <w:t>Description</w:t>
            </w:r>
          </w:p>
        </w:tc>
      </w:tr>
      <w:tr w:rsidR="00847433" w14:paraId="57AE69EF" w14:textId="77777777">
        <w:trPr>
          <w:jc w:val="center"/>
        </w:trPr>
        <w:tc>
          <w:tcPr>
            <w:tcW w:w="1271" w:type="pct"/>
            <w:tcBorders>
              <w:top w:val="single" w:sz="6" w:space="0" w:color="auto"/>
            </w:tcBorders>
            <w:shd w:val="clear" w:color="auto" w:fill="auto"/>
          </w:tcPr>
          <w:p w14:paraId="0876CF47" w14:textId="77777777" w:rsidR="00847433" w:rsidRDefault="00000000">
            <w:pPr>
              <w:pStyle w:val="TAL"/>
              <w:rPr>
                <w:kern w:val="2"/>
                <w:szCs w:val="22"/>
              </w:rPr>
            </w:pPr>
            <w:r>
              <w:rPr>
                <w:kern w:val="2"/>
                <w:szCs w:val="22"/>
              </w:rPr>
              <w:t>n/a</w:t>
            </w:r>
          </w:p>
        </w:tc>
        <w:tc>
          <w:tcPr>
            <w:tcW w:w="666" w:type="pct"/>
            <w:tcBorders>
              <w:top w:val="single" w:sz="6" w:space="0" w:color="auto"/>
            </w:tcBorders>
          </w:tcPr>
          <w:p w14:paraId="50FA8B78" w14:textId="77777777" w:rsidR="00847433" w:rsidRDefault="00847433">
            <w:pPr>
              <w:pStyle w:val="TAL"/>
              <w:rPr>
                <w:kern w:val="2"/>
                <w:szCs w:val="22"/>
              </w:rPr>
            </w:pPr>
          </w:p>
        </w:tc>
        <w:tc>
          <w:tcPr>
            <w:tcW w:w="282" w:type="pct"/>
            <w:tcBorders>
              <w:top w:val="single" w:sz="6" w:space="0" w:color="auto"/>
            </w:tcBorders>
          </w:tcPr>
          <w:p w14:paraId="36C548AB" w14:textId="77777777" w:rsidR="00847433" w:rsidRDefault="00847433">
            <w:pPr>
              <w:pStyle w:val="TAC"/>
              <w:rPr>
                <w:kern w:val="2"/>
                <w:szCs w:val="22"/>
              </w:rPr>
            </w:pPr>
          </w:p>
        </w:tc>
        <w:tc>
          <w:tcPr>
            <w:tcW w:w="582" w:type="pct"/>
            <w:tcBorders>
              <w:top w:val="single" w:sz="6" w:space="0" w:color="auto"/>
            </w:tcBorders>
          </w:tcPr>
          <w:p w14:paraId="4981AC4D" w14:textId="77777777" w:rsidR="00847433" w:rsidRDefault="00847433">
            <w:pPr>
              <w:pStyle w:val="TAL"/>
              <w:rPr>
                <w:kern w:val="2"/>
                <w:szCs w:val="22"/>
              </w:rPr>
            </w:pPr>
          </w:p>
        </w:tc>
        <w:tc>
          <w:tcPr>
            <w:tcW w:w="2199" w:type="pct"/>
            <w:tcBorders>
              <w:top w:val="single" w:sz="6" w:space="0" w:color="auto"/>
            </w:tcBorders>
            <w:shd w:val="clear" w:color="auto" w:fill="auto"/>
            <w:vAlign w:val="center"/>
          </w:tcPr>
          <w:p w14:paraId="0EBBDA32" w14:textId="77777777" w:rsidR="00847433" w:rsidRDefault="00847433">
            <w:pPr>
              <w:pStyle w:val="TAL"/>
              <w:rPr>
                <w:kern w:val="2"/>
                <w:szCs w:val="22"/>
              </w:rPr>
            </w:pPr>
          </w:p>
        </w:tc>
      </w:tr>
    </w:tbl>
    <w:p w14:paraId="5922D163" w14:textId="77777777" w:rsidR="00847433" w:rsidRDefault="00847433"/>
    <w:p w14:paraId="27C79B75" w14:textId="77777777" w:rsidR="00847433" w:rsidRDefault="00000000">
      <w:pPr>
        <w:pStyle w:val="TH"/>
      </w:pPr>
      <w:r>
        <w:t>Table</w:t>
      </w:r>
      <w:r>
        <w:rPr>
          <w:rFonts w:eastAsia="DengXian"/>
          <w:sz w:val="18"/>
        </w:rPr>
        <w:t> </w:t>
      </w:r>
      <w:r>
        <w:t>8.</w:t>
      </w:r>
      <w:r>
        <w:rPr>
          <w:rFonts w:hint="eastAsia"/>
          <w:lang w:val="en-US" w:eastAsia="zh-CN"/>
        </w:rPr>
        <w:t>3</w:t>
      </w:r>
      <w:r>
        <w:t>.2.</w:t>
      </w:r>
      <w:r>
        <w:rPr>
          <w:rFonts w:hint="eastAsia"/>
          <w:lang w:val="en-US" w:eastAsia="zh-CN"/>
        </w:rPr>
        <w:t>3</w:t>
      </w:r>
      <w:r>
        <w:t>.3.1-5: Headers supported by the 20</w:t>
      </w:r>
      <w:r>
        <w:rPr>
          <w:rFonts w:hint="eastAsia"/>
          <w:lang w:val="en-US" w:eastAsia="zh-CN"/>
        </w:rPr>
        <w:t>4</w:t>
      </w:r>
      <w:r>
        <w:t xml:space="preserve"> response code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351"/>
        <w:gridCol w:w="1429"/>
        <w:gridCol w:w="420"/>
        <w:gridCol w:w="1277"/>
        <w:gridCol w:w="4300"/>
      </w:tblGrid>
      <w:tr w:rsidR="00847433" w14:paraId="35493595" w14:textId="77777777">
        <w:trPr>
          <w:jc w:val="center"/>
        </w:trPr>
        <w:tc>
          <w:tcPr>
            <w:tcW w:w="1202" w:type="pct"/>
            <w:tcBorders>
              <w:bottom w:val="single" w:sz="6" w:space="0" w:color="auto"/>
            </w:tcBorders>
            <w:shd w:val="clear" w:color="auto" w:fill="C0C0C0"/>
          </w:tcPr>
          <w:p w14:paraId="2FA39ED6" w14:textId="77777777" w:rsidR="00847433" w:rsidRDefault="00000000">
            <w:pPr>
              <w:pStyle w:val="TAH"/>
              <w:rPr>
                <w:kern w:val="2"/>
                <w:szCs w:val="22"/>
              </w:rPr>
            </w:pPr>
            <w:r>
              <w:rPr>
                <w:kern w:val="2"/>
                <w:szCs w:val="22"/>
              </w:rPr>
              <w:t>Name</w:t>
            </w:r>
          </w:p>
        </w:tc>
        <w:tc>
          <w:tcPr>
            <w:tcW w:w="731" w:type="pct"/>
            <w:tcBorders>
              <w:bottom w:val="single" w:sz="6" w:space="0" w:color="auto"/>
            </w:tcBorders>
            <w:shd w:val="clear" w:color="auto" w:fill="C0C0C0"/>
          </w:tcPr>
          <w:p w14:paraId="33114E96" w14:textId="77777777" w:rsidR="00847433" w:rsidRDefault="00000000">
            <w:pPr>
              <w:pStyle w:val="TAH"/>
              <w:rPr>
                <w:kern w:val="2"/>
                <w:szCs w:val="22"/>
              </w:rPr>
            </w:pPr>
            <w:r>
              <w:rPr>
                <w:kern w:val="2"/>
                <w:szCs w:val="22"/>
              </w:rPr>
              <w:t>Data type</w:t>
            </w:r>
          </w:p>
        </w:tc>
        <w:tc>
          <w:tcPr>
            <w:tcW w:w="215" w:type="pct"/>
            <w:tcBorders>
              <w:bottom w:val="single" w:sz="6" w:space="0" w:color="auto"/>
            </w:tcBorders>
            <w:shd w:val="clear" w:color="auto" w:fill="C0C0C0"/>
          </w:tcPr>
          <w:p w14:paraId="3A0097F9" w14:textId="77777777" w:rsidR="00847433" w:rsidRDefault="00000000">
            <w:pPr>
              <w:pStyle w:val="TAH"/>
              <w:rPr>
                <w:kern w:val="2"/>
                <w:szCs w:val="22"/>
              </w:rPr>
            </w:pPr>
            <w:r>
              <w:rPr>
                <w:kern w:val="2"/>
                <w:szCs w:val="22"/>
              </w:rPr>
              <w:t>P</w:t>
            </w:r>
          </w:p>
        </w:tc>
        <w:tc>
          <w:tcPr>
            <w:tcW w:w="653" w:type="pct"/>
            <w:tcBorders>
              <w:bottom w:val="single" w:sz="6" w:space="0" w:color="auto"/>
            </w:tcBorders>
            <w:shd w:val="clear" w:color="auto" w:fill="C0C0C0"/>
          </w:tcPr>
          <w:p w14:paraId="43D3103C" w14:textId="77777777" w:rsidR="00847433" w:rsidRDefault="00000000">
            <w:pPr>
              <w:pStyle w:val="TAH"/>
              <w:rPr>
                <w:kern w:val="2"/>
                <w:szCs w:val="22"/>
              </w:rPr>
            </w:pPr>
            <w:r>
              <w:rPr>
                <w:kern w:val="2"/>
                <w:szCs w:val="22"/>
              </w:rPr>
              <w:t>Cardinality</w:t>
            </w:r>
          </w:p>
        </w:tc>
        <w:tc>
          <w:tcPr>
            <w:tcW w:w="2199" w:type="pct"/>
            <w:tcBorders>
              <w:bottom w:val="single" w:sz="6" w:space="0" w:color="auto"/>
            </w:tcBorders>
            <w:shd w:val="clear" w:color="auto" w:fill="C0C0C0"/>
            <w:vAlign w:val="center"/>
          </w:tcPr>
          <w:p w14:paraId="1322B367" w14:textId="77777777" w:rsidR="00847433" w:rsidRDefault="00000000">
            <w:pPr>
              <w:pStyle w:val="TAH"/>
              <w:rPr>
                <w:kern w:val="2"/>
                <w:szCs w:val="22"/>
              </w:rPr>
            </w:pPr>
            <w:r>
              <w:rPr>
                <w:kern w:val="2"/>
                <w:szCs w:val="22"/>
              </w:rPr>
              <w:t>Description</w:t>
            </w:r>
          </w:p>
        </w:tc>
      </w:tr>
      <w:tr w:rsidR="00847433" w14:paraId="12A047B5" w14:textId="77777777">
        <w:trPr>
          <w:jc w:val="center"/>
        </w:trPr>
        <w:tc>
          <w:tcPr>
            <w:tcW w:w="1202" w:type="pct"/>
            <w:tcBorders>
              <w:top w:val="single" w:sz="6" w:space="0" w:color="auto"/>
            </w:tcBorders>
            <w:shd w:val="clear" w:color="auto" w:fill="auto"/>
          </w:tcPr>
          <w:p w14:paraId="549973B0" w14:textId="77777777" w:rsidR="00847433" w:rsidRDefault="00000000">
            <w:pPr>
              <w:pStyle w:val="TAL"/>
              <w:rPr>
                <w:kern w:val="2"/>
                <w:szCs w:val="22"/>
                <w:lang w:val="en-US" w:eastAsia="zh-CN"/>
              </w:rPr>
            </w:pPr>
            <w:r>
              <w:rPr>
                <w:rFonts w:hint="eastAsia"/>
                <w:kern w:val="2"/>
                <w:szCs w:val="22"/>
                <w:lang w:val="en-US" w:eastAsia="zh-CN"/>
              </w:rPr>
              <w:t>n/a</w:t>
            </w:r>
          </w:p>
        </w:tc>
        <w:tc>
          <w:tcPr>
            <w:tcW w:w="731" w:type="pct"/>
            <w:tcBorders>
              <w:top w:val="single" w:sz="6" w:space="0" w:color="auto"/>
            </w:tcBorders>
          </w:tcPr>
          <w:p w14:paraId="1DF8099F" w14:textId="77777777" w:rsidR="00847433" w:rsidRDefault="00847433">
            <w:pPr>
              <w:pStyle w:val="TAL"/>
              <w:rPr>
                <w:kern w:val="2"/>
                <w:szCs w:val="22"/>
              </w:rPr>
            </w:pPr>
          </w:p>
        </w:tc>
        <w:tc>
          <w:tcPr>
            <w:tcW w:w="215" w:type="pct"/>
            <w:tcBorders>
              <w:top w:val="single" w:sz="6" w:space="0" w:color="auto"/>
            </w:tcBorders>
          </w:tcPr>
          <w:p w14:paraId="4F95D4B4" w14:textId="77777777" w:rsidR="00847433" w:rsidRDefault="00847433">
            <w:pPr>
              <w:pStyle w:val="TAC"/>
              <w:rPr>
                <w:kern w:val="2"/>
                <w:szCs w:val="22"/>
                <w:lang w:eastAsia="zh-CN"/>
              </w:rPr>
            </w:pPr>
          </w:p>
        </w:tc>
        <w:tc>
          <w:tcPr>
            <w:tcW w:w="653" w:type="pct"/>
            <w:tcBorders>
              <w:top w:val="single" w:sz="6" w:space="0" w:color="auto"/>
            </w:tcBorders>
          </w:tcPr>
          <w:p w14:paraId="420DE338" w14:textId="77777777" w:rsidR="00847433" w:rsidRDefault="00847433">
            <w:pPr>
              <w:pStyle w:val="TAL"/>
              <w:rPr>
                <w:kern w:val="2"/>
                <w:szCs w:val="22"/>
                <w:lang w:eastAsia="zh-CN"/>
              </w:rPr>
            </w:pPr>
          </w:p>
        </w:tc>
        <w:tc>
          <w:tcPr>
            <w:tcW w:w="2199" w:type="pct"/>
            <w:tcBorders>
              <w:top w:val="single" w:sz="6" w:space="0" w:color="auto"/>
            </w:tcBorders>
            <w:shd w:val="clear" w:color="auto" w:fill="auto"/>
            <w:vAlign w:val="center"/>
          </w:tcPr>
          <w:p w14:paraId="29D2AF6A" w14:textId="77777777" w:rsidR="00847433" w:rsidRDefault="00847433">
            <w:pPr>
              <w:pStyle w:val="TAL"/>
              <w:rPr>
                <w:kern w:val="2"/>
                <w:szCs w:val="22"/>
              </w:rPr>
            </w:pPr>
          </w:p>
        </w:tc>
      </w:tr>
    </w:tbl>
    <w:p w14:paraId="29EBA832" w14:textId="77777777" w:rsidR="00847433" w:rsidRDefault="00847433"/>
    <w:p w14:paraId="50A05DE8" w14:textId="77777777" w:rsidR="00847433" w:rsidRDefault="00000000">
      <w:pPr>
        <w:pStyle w:val="Heading3"/>
      </w:pPr>
      <w:bookmarkStart w:id="1019" w:name="_Toc153793086"/>
      <w:r>
        <w:rPr>
          <w:rFonts w:hint="eastAsia"/>
          <w:lang w:val="en-US" w:eastAsia="zh-CN"/>
        </w:rPr>
        <w:lastRenderedPageBreak/>
        <w:t>8</w:t>
      </w:r>
      <w:r>
        <w:t>.</w:t>
      </w:r>
      <w:r>
        <w:rPr>
          <w:rFonts w:hint="eastAsia"/>
          <w:lang w:val="en-US" w:eastAsia="zh-CN"/>
        </w:rPr>
        <w:t>3</w:t>
      </w:r>
      <w:r>
        <w:t>.3</w:t>
      </w:r>
      <w:r>
        <w:tab/>
      </w:r>
      <w:r>
        <w:rPr>
          <w:rFonts w:hint="eastAsia"/>
        </w:rPr>
        <w:t>Custom Operations without associated resources</w:t>
      </w:r>
      <w:bookmarkEnd w:id="1019"/>
    </w:p>
    <w:p w14:paraId="333F5BA8" w14:textId="77777777" w:rsidR="00847433" w:rsidRDefault="00000000">
      <w:pPr>
        <w:pStyle w:val="Heading4"/>
      </w:pPr>
      <w:bookmarkStart w:id="1020" w:name="_Toc153793087"/>
      <w:r>
        <w:rPr>
          <w:rFonts w:hint="eastAsia"/>
          <w:lang w:val="en-US" w:eastAsia="zh-CN"/>
        </w:rPr>
        <w:t>8</w:t>
      </w:r>
      <w:r>
        <w:t>.</w:t>
      </w:r>
      <w:r>
        <w:rPr>
          <w:rFonts w:hint="eastAsia"/>
          <w:lang w:val="en-US" w:eastAsia="zh-CN"/>
        </w:rPr>
        <w:t>3</w:t>
      </w:r>
      <w:r>
        <w:t>.3.1</w:t>
      </w:r>
      <w:r>
        <w:tab/>
        <w:t>Overview</w:t>
      </w:r>
      <w:bookmarkEnd w:id="1020"/>
    </w:p>
    <w:p w14:paraId="20AC15B9" w14:textId="77777777" w:rsidR="00847433" w:rsidRDefault="00000000">
      <w:pPr>
        <w:rPr>
          <w:lang w:eastAsia="zh-CN"/>
        </w:rPr>
      </w:pPr>
      <w:r>
        <w:rPr>
          <w:lang w:eastAsia="zh-CN"/>
        </w:rPr>
        <w:t xml:space="preserve">The structure of the custom operation URIs of the </w:t>
      </w:r>
      <w:r>
        <w:rPr>
          <w:rFonts w:hint="eastAsia"/>
          <w:lang w:eastAsia="zh-CN"/>
        </w:rPr>
        <w:t>MSGS_MSGTopiclistEvent</w:t>
      </w:r>
      <w:r>
        <w:rPr>
          <w:lang w:eastAsia="zh-CN"/>
        </w:rPr>
        <w:t xml:space="preserve"> service is shown in Figure</w:t>
      </w:r>
      <w:r>
        <w:t> </w:t>
      </w:r>
      <w:r>
        <w:rPr>
          <w:rFonts w:hint="eastAsia"/>
          <w:lang w:val="en-US" w:eastAsia="zh-CN"/>
        </w:rPr>
        <w:t>8</w:t>
      </w:r>
      <w:r>
        <w:rPr>
          <w:lang w:eastAsia="zh-CN"/>
        </w:rPr>
        <w:t>.</w:t>
      </w:r>
      <w:r>
        <w:rPr>
          <w:rFonts w:hint="eastAsia"/>
          <w:lang w:val="en-US" w:eastAsia="zh-CN"/>
        </w:rPr>
        <w:t>3</w:t>
      </w:r>
      <w:r>
        <w:rPr>
          <w:lang w:eastAsia="zh-CN"/>
        </w:rPr>
        <w:t>.3.1-1.</w:t>
      </w:r>
    </w:p>
    <w:p w14:paraId="04CA1DF2" w14:textId="77777777" w:rsidR="00847433" w:rsidRDefault="00000000">
      <w:pPr>
        <w:jc w:val="center"/>
        <w:rPr>
          <w:lang w:eastAsia="zh-CN"/>
        </w:rPr>
      </w:pPr>
      <w:r>
        <w:object w:dxaOrig="7605" w:dyaOrig="3825" w14:anchorId="38929BF4">
          <v:shape id="_x0000_i1043" type="#_x0000_t75" style="width:380.25pt;height:191.25pt" o:ole="">
            <v:imagedata r:id="rId49" o:title="" cropbottom="7081f" cropright="4734f"/>
          </v:shape>
          <o:OLEObject Type="Embed" ProgID="Visio.Drawing.15" ShapeID="_x0000_i1043" DrawAspect="Content" ObjectID="_1764405695" r:id="rId50"/>
        </w:object>
      </w:r>
    </w:p>
    <w:p w14:paraId="58EB882E" w14:textId="77777777" w:rsidR="00847433" w:rsidRDefault="00000000">
      <w:pPr>
        <w:pStyle w:val="TF"/>
      </w:pPr>
      <w:r>
        <w:t>Figure </w:t>
      </w:r>
      <w:r>
        <w:rPr>
          <w:rFonts w:hint="eastAsia"/>
          <w:lang w:val="en-US" w:eastAsia="zh-CN"/>
        </w:rPr>
        <w:t>8</w:t>
      </w:r>
      <w:r>
        <w:t>.</w:t>
      </w:r>
      <w:r>
        <w:rPr>
          <w:rFonts w:hint="eastAsia"/>
          <w:lang w:val="en-US" w:eastAsia="zh-CN"/>
        </w:rPr>
        <w:t>3</w:t>
      </w:r>
      <w:r>
        <w:t xml:space="preserve">.3.1-1: </w:t>
      </w:r>
      <w:r>
        <w:rPr>
          <w:rFonts w:hint="eastAsia"/>
        </w:rPr>
        <w:t>Custom operation URI structure of the MSGS_TopiclistEvent API</w:t>
      </w:r>
    </w:p>
    <w:p w14:paraId="5ED4408C" w14:textId="77777777" w:rsidR="00847433" w:rsidRDefault="00000000">
      <w:pPr>
        <w:rPr>
          <w:lang w:eastAsia="zh-CN"/>
        </w:rPr>
      </w:pPr>
      <w:r>
        <w:rPr>
          <w:lang w:eastAsia="zh-CN"/>
        </w:rPr>
        <w:t>Table</w:t>
      </w:r>
      <w:r>
        <w:t> </w:t>
      </w:r>
      <w:r>
        <w:rPr>
          <w:rFonts w:hint="eastAsia"/>
          <w:lang w:val="en-US" w:eastAsia="zh-CN"/>
        </w:rPr>
        <w:t>8</w:t>
      </w:r>
      <w:r>
        <w:rPr>
          <w:lang w:eastAsia="zh-CN"/>
        </w:rPr>
        <w:t>.</w:t>
      </w:r>
      <w:r>
        <w:rPr>
          <w:rFonts w:hint="eastAsia"/>
          <w:lang w:val="en-US" w:eastAsia="zh-CN"/>
        </w:rPr>
        <w:t>3</w:t>
      </w:r>
      <w:r>
        <w:rPr>
          <w:lang w:eastAsia="zh-CN"/>
        </w:rPr>
        <w:t>.3.1-1 provides an overview of the custom operations and applicable HTTP methods.</w:t>
      </w:r>
    </w:p>
    <w:p w14:paraId="0FBD3406" w14:textId="77777777" w:rsidR="00847433" w:rsidRDefault="00000000">
      <w:pPr>
        <w:pStyle w:val="TH"/>
      </w:pPr>
      <w:r>
        <w:t>Table </w:t>
      </w:r>
      <w:r>
        <w:rPr>
          <w:rFonts w:hint="eastAsia"/>
          <w:lang w:val="en-US" w:eastAsia="zh-CN"/>
        </w:rPr>
        <w:t>8</w:t>
      </w:r>
      <w:r>
        <w:t>.</w:t>
      </w:r>
      <w:r>
        <w:rPr>
          <w:rFonts w:hint="eastAsia"/>
          <w:lang w:val="en-US" w:eastAsia="zh-CN"/>
        </w:rPr>
        <w:t>3</w:t>
      </w:r>
      <w:r>
        <w:t>.3.1-1: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33"/>
        <w:gridCol w:w="1735"/>
        <w:gridCol w:w="3933"/>
      </w:tblGrid>
      <w:tr w:rsidR="00847433" w14:paraId="1785E214" w14:textId="77777777">
        <w:trPr>
          <w:jc w:val="center"/>
        </w:trPr>
        <w:tc>
          <w:tcPr>
            <w:tcW w:w="1851" w:type="pct"/>
            <w:shd w:val="clear" w:color="auto" w:fill="C0C0C0"/>
            <w:vAlign w:val="center"/>
          </w:tcPr>
          <w:p w14:paraId="688172A4" w14:textId="77777777" w:rsidR="00847433" w:rsidRDefault="00000000">
            <w:pPr>
              <w:pStyle w:val="TAH"/>
            </w:pPr>
            <w:r>
              <w:t>Custom operation URI</w:t>
            </w:r>
          </w:p>
        </w:tc>
        <w:tc>
          <w:tcPr>
            <w:tcW w:w="964" w:type="pct"/>
            <w:shd w:val="clear" w:color="auto" w:fill="C0C0C0"/>
            <w:vAlign w:val="center"/>
          </w:tcPr>
          <w:p w14:paraId="4917DAB7" w14:textId="77777777" w:rsidR="00847433" w:rsidRDefault="00000000">
            <w:pPr>
              <w:pStyle w:val="TAH"/>
            </w:pPr>
            <w:r>
              <w:t>Mapped HTTP method</w:t>
            </w:r>
          </w:p>
        </w:tc>
        <w:tc>
          <w:tcPr>
            <w:tcW w:w="2185" w:type="pct"/>
            <w:shd w:val="clear" w:color="auto" w:fill="C0C0C0"/>
            <w:vAlign w:val="center"/>
          </w:tcPr>
          <w:p w14:paraId="332E6FDB" w14:textId="77777777" w:rsidR="00847433" w:rsidRDefault="00000000">
            <w:pPr>
              <w:pStyle w:val="TAH"/>
            </w:pPr>
            <w:r>
              <w:t>Description</w:t>
            </w:r>
          </w:p>
        </w:tc>
      </w:tr>
      <w:tr w:rsidR="00847433" w14:paraId="0456087F" w14:textId="77777777">
        <w:trPr>
          <w:jc w:val="center"/>
        </w:trPr>
        <w:tc>
          <w:tcPr>
            <w:tcW w:w="1851" w:type="pct"/>
          </w:tcPr>
          <w:p w14:paraId="063ED19E" w14:textId="77777777" w:rsidR="00847433" w:rsidRDefault="00000000">
            <w:pPr>
              <w:pStyle w:val="TAL"/>
            </w:pPr>
            <w:r>
              <w:rPr>
                <w:rFonts w:hint="eastAsia"/>
              </w:rPr>
              <w:t>{apiRoot}/msgs-topiclistevent/&lt;apiVersion&gt;/request-topic-subscription</w:t>
            </w:r>
          </w:p>
        </w:tc>
        <w:tc>
          <w:tcPr>
            <w:tcW w:w="964" w:type="pct"/>
          </w:tcPr>
          <w:p w14:paraId="32FC3E4A" w14:textId="77777777" w:rsidR="00847433" w:rsidRDefault="00000000">
            <w:pPr>
              <w:pStyle w:val="TAL"/>
            </w:pPr>
            <w:r>
              <w:t>POST</w:t>
            </w:r>
          </w:p>
        </w:tc>
        <w:tc>
          <w:tcPr>
            <w:tcW w:w="2185" w:type="pct"/>
          </w:tcPr>
          <w:p w14:paraId="11EE76F3" w14:textId="77777777" w:rsidR="00847433" w:rsidRDefault="00000000">
            <w:pPr>
              <w:pStyle w:val="TAL"/>
            </w:pPr>
            <w:r>
              <w:rPr>
                <w:rFonts w:hint="eastAsia"/>
              </w:rPr>
              <w:t>Request of MSGin5G Server to deliver Messaging Topic subscription to another given MSGin5G Server.</w:t>
            </w:r>
          </w:p>
        </w:tc>
      </w:tr>
      <w:tr w:rsidR="00847433" w14:paraId="1A4362DE" w14:textId="77777777">
        <w:trPr>
          <w:jc w:val="center"/>
        </w:trPr>
        <w:tc>
          <w:tcPr>
            <w:tcW w:w="1851" w:type="pct"/>
          </w:tcPr>
          <w:p w14:paraId="739096CC" w14:textId="77777777" w:rsidR="00847433" w:rsidRDefault="00000000">
            <w:pPr>
              <w:pStyle w:val="TAL"/>
            </w:pPr>
            <w:r>
              <w:rPr>
                <w:rFonts w:hint="eastAsia"/>
              </w:rPr>
              <w:t>{apiRoot}/msgs-topiclistevent/&lt;apiVersion&gt;/request-topic-unsubscription</w:t>
            </w:r>
          </w:p>
        </w:tc>
        <w:tc>
          <w:tcPr>
            <w:tcW w:w="964" w:type="pct"/>
          </w:tcPr>
          <w:p w14:paraId="0CF605D3" w14:textId="77777777" w:rsidR="00847433" w:rsidRDefault="00000000">
            <w:pPr>
              <w:pStyle w:val="TAL"/>
            </w:pPr>
            <w:r>
              <w:t>POST</w:t>
            </w:r>
          </w:p>
        </w:tc>
        <w:tc>
          <w:tcPr>
            <w:tcW w:w="2185" w:type="pct"/>
          </w:tcPr>
          <w:p w14:paraId="554A30EA" w14:textId="77777777" w:rsidR="00847433" w:rsidRDefault="00000000">
            <w:pPr>
              <w:pStyle w:val="TAL"/>
            </w:pPr>
            <w:r>
              <w:rPr>
                <w:rFonts w:hint="eastAsia"/>
              </w:rPr>
              <w:t>Request of MSGin5G Server to deliver Messaging Topic unsubscription to another given MSGin5G Server.</w:t>
            </w:r>
          </w:p>
        </w:tc>
      </w:tr>
    </w:tbl>
    <w:p w14:paraId="26349AAB" w14:textId="77777777" w:rsidR="00847433" w:rsidRDefault="00847433"/>
    <w:p w14:paraId="4B1E588E" w14:textId="77777777" w:rsidR="00847433" w:rsidRDefault="00000000">
      <w:pPr>
        <w:pStyle w:val="Heading4"/>
      </w:pPr>
      <w:bookmarkStart w:id="1021" w:name="_Toc153793088"/>
      <w:r>
        <w:rPr>
          <w:rFonts w:hint="eastAsia"/>
          <w:lang w:val="en-US" w:eastAsia="zh-CN"/>
        </w:rPr>
        <w:t>8</w:t>
      </w:r>
      <w:r>
        <w:t>.</w:t>
      </w:r>
      <w:r>
        <w:rPr>
          <w:rFonts w:hint="eastAsia"/>
          <w:lang w:val="en-US" w:eastAsia="zh-CN"/>
        </w:rPr>
        <w:t>3</w:t>
      </w:r>
      <w:r>
        <w:t>.3.2</w:t>
      </w:r>
      <w:r>
        <w:tab/>
        <w:t xml:space="preserve">Operation: </w:t>
      </w:r>
      <w:r>
        <w:rPr>
          <w:rFonts w:hint="eastAsia"/>
        </w:rPr>
        <w:t>request-topic-subscription</w:t>
      </w:r>
      <w:bookmarkEnd w:id="1021"/>
    </w:p>
    <w:p w14:paraId="66380F88" w14:textId="77777777" w:rsidR="00847433" w:rsidRDefault="00000000">
      <w:pPr>
        <w:pStyle w:val="Heading5"/>
      </w:pPr>
      <w:bookmarkStart w:id="1022" w:name="_Toc153793089"/>
      <w:r>
        <w:rPr>
          <w:rFonts w:hint="eastAsia"/>
          <w:lang w:val="en-US" w:eastAsia="zh-CN"/>
        </w:rPr>
        <w:t>8</w:t>
      </w:r>
      <w:r>
        <w:t>.</w:t>
      </w:r>
      <w:r>
        <w:rPr>
          <w:rFonts w:hint="eastAsia"/>
          <w:lang w:val="en-US" w:eastAsia="zh-CN"/>
        </w:rPr>
        <w:t>3</w:t>
      </w:r>
      <w:r>
        <w:t>.3.2.1</w:t>
      </w:r>
      <w:r>
        <w:tab/>
        <w:t>Description</w:t>
      </w:r>
      <w:bookmarkEnd w:id="1022"/>
    </w:p>
    <w:p w14:paraId="0FB8CD58" w14:textId="77777777" w:rsidR="00847433" w:rsidRDefault="00000000">
      <w:pPr>
        <w:rPr>
          <w:lang w:eastAsia="zh-CN"/>
        </w:rPr>
      </w:pPr>
      <w:r>
        <w:rPr>
          <w:rFonts w:hint="eastAsia"/>
          <w:lang w:eastAsia="zh-CN"/>
        </w:rPr>
        <w:t>The operation is used by the MSGin5G Server to request the other MSGin5G Server to create a subscription for one or more Messaging Topic(s).</w:t>
      </w:r>
    </w:p>
    <w:p w14:paraId="3FAA62E3" w14:textId="77777777" w:rsidR="00847433" w:rsidRDefault="00000000">
      <w:pPr>
        <w:pStyle w:val="Heading5"/>
      </w:pPr>
      <w:bookmarkStart w:id="1023" w:name="_Toc153793090"/>
      <w:r>
        <w:rPr>
          <w:rFonts w:hint="eastAsia"/>
          <w:lang w:val="en-US" w:eastAsia="zh-CN"/>
        </w:rPr>
        <w:t>8</w:t>
      </w:r>
      <w:r>
        <w:t>.</w:t>
      </w:r>
      <w:r>
        <w:rPr>
          <w:rFonts w:hint="eastAsia"/>
          <w:lang w:val="en-US" w:eastAsia="zh-CN"/>
        </w:rPr>
        <w:t>3</w:t>
      </w:r>
      <w:r>
        <w:t>.3.2.2</w:t>
      </w:r>
      <w:r>
        <w:tab/>
        <w:t>Operation Definition</w:t>
      </w:r>
      <w:bookmarkEnd w:id="1023"/>
    </w:p>
    <w:p w14:paraId="06A087F8" w14:textId="77777777" w:rsidR="00847433" w:rsidRDefault="00000000">
      <w:pPr>
        <w:rPr>
          <w:lang w:eastAsia="zh-CN"/>
        </w:rPr>
      </w:pPr>
      <w:r>
        <w:rPr>
          <w:rFonts w:hint="eastAsia"/>
          <w:lang w:eastAsia="zh-CN"/>
        </w:rPr>
        <w:t>This operation shall support the request data structures shown in Table 8.</w:t>
      </w:r>
      <w:r>
        <w:rPr>
          <w:rFonts w:hint="eastAsia"/>
          <w:lang w:val="en-US" w:eastAsia="zh-CN"/>
        </w:rPr>
        <w:t>3</w:t>
      </w:r>
      <w:r>
        <w:rPr>
          <w:rFonts w:hint="eastAsia"/>
          <w:lang w:eastAsia="zh-CN"/>
        </w:rPr>
        <w:t>.3.2.2-1 and the response data structures and error codes specified in Tables 8.</w:t>
      </w:r>
      <w:r>
        <w:rPr>
          <w:rFonts w:hint="eastAsia"/>
          <w:lang w:val="en-US" w:eastAsia="zh-CN"/>
        </w:rPr>
        <w:t>3</w:t>
      </w:r>
      <w:r>
        <w:rPr>
          <w:rFonts w:hint="eastAsia"/>
          <w:lang w:eastAsia="zh-CN"/>
        </w:rPr>
        <w:t>.3.2.2-2</w:t>
      </w:r>
      <w:r>
        <w:rPr>
          <w:lang w:eastAsia="zh-CN"/>
        </w:rPr>
        <w:t>.</w:t>
      </w:r>
    </w:p>
    <w:p w14:paraId="578CDEFA" w14:textId="77777777" w:rsidR="00847433" w:rsidRDefault="00000000">
      <w:pPr>
        <w:pStyle w:val="TH"/>
      </w:pPr>
      <w:r>
        <w:t>Table </w:t>
      </w:r>
      <w:r>
        <w:rPr>
          <w:rFonts w:hint="eastAsia"/>
          <w:lang w:val="en-US" w:eastAsia="zh-CN"/>
        </w:rPr>
        <w:t>8</w:t>
      </w:r>
      <w:r>
        <w:t>.</w:t>
      </w:r>
      <w:r>
        <w:rPr>
          <w:rFonts w:hint="eastAsia"/>
          <w:lang w:val="en-US" w:eastAsia="zh-CN"/>
        </w:rPr>
        <w:t>3</w:t>
      </w:r>
      <w:r>
        <w:t xml:space="preserve">.3.2.2-1: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57B50825" w14:textId="77777777">
        <w:trPr>
          <w:jc w:val="center"/>
        </w:trPr>
        <w:tc>
          <w:tcPr>
            <w:tcW w:w="1604" w:type="dxa"/>
            <w:tcBorders>
              <w:bottom w:val="single" w:sz="6" w:space="0" w:color="auto"/>
            </w:tcBorders>
            <w:shd w:val="clear" w:color="auto" w:fill="C0C0C0"/>
          </w:tcPr>
          <w:p w14:paraId="52530B44" w14:textId="77777777" w:rsidR="00847433" w:rsidRDefault="00000000">
            <w:pPr>
              <w:pStyle w:val="TAH"/>
            </w:pPr>
            <w:r>
              <w:t>Data type</w:t>
            </w:r>
          </w:p>
        </w:tc>
        <w:tc>
          <w:tcPr>
            <w:tcW w:w="518" w:type="dxa"/>
            <w:tcBorders>
              <w:bottom w:val="single" w:sz="6" w:space="0" w:color="auto"/>
            </w:tcBorders>
            <w:shd w:val="clear" w:color="auto" w:fill="C0C0C0"/>
          </w:tcPr>
          <w:p w14:paraId="56E3FF80" w14:textId="77777777" w:rsidR="00847433" w:rsidRDefault="00000000">
            <w:pPr>
              <w:pStyle w:val="TAH"/>
            </w:pPr>
            <w:r>
              <w:t>P</w:t>
            </w:r>
          </w:p>
        </w:tc>
        <w:tc>
          <w:tcPr>
            <w:tcW w:w="2268" w:type="dxa"/>
            <w:tcBorders>
              <w:bottom w:val="single" w:sz="6" w:space="0" w:color="auto"/>
            </w:tcBorders>
            <w:shd w:val="clear" w:color="auto" w:fill="C0C0C0"/>
          </w:tcPr>
          <w:p w14:paraId="03CDBC80"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06C53CAA" w14:textId="77777777" w:rsidR="00847433" w:rsidRDefault="00000000">
            <w:pPr>
              <w:pStyle w:val="TAH"/>
            </w:pPr>
            <w:r>
              <w:t>Description</w:t>
            </w:r>
          </w:p>
        </w:tc>
      </w:tr>
      <w:tr w:rsidR="00847433" w14:paraId="6134C3EE" w14:textId="77777777">
        <w:trPr>
          <w:jc w:val="center"/>
        </w:trPr>
        <w:tc>
          <w:tcPr>
            <w:tcW w:w="1604" w:type="dxa"/>
            <w:tcBorders>
              <w:top w:val="single" w:sz="6" w:space="0" w:color="auto"/>
            </w:tcBorders>
            <w:shd w:val="clear" w:color="auto" w:fill="auto"/>
          </w:tcPr>
          <w:p w14:paraId="57064ABB" w14:textId="77777777" w:rsidR="00847433" w:rsidRDefault="00000000">
            <w:pPr>
              <w:pStyle w:val="TAL"/>
            </w:pPr>
            <w:r>
              <w:rPr>
                <w:rFonts w:hint="eastAsia"/>
              </w:rPr>
              <w:t>TopicSubscription</w:t>
            </w:r>
          </w:p>
        </w:tc>
        <w:tc>
          <w:tcPr>
            <w:tcW w:w="518" w:type="dxa"/>
            <w:tcBorders>
              <w:top w:val="single" w:sz="6" w:space="0" w:color="auto"/>
            </w:tcBorders>
          </w:tcPr>
          <w:p w14:paraId="276DD93A" w14:textId="77777777" w:rsidR="00847433" w:rsidRDefault="00000000">
            <w:pPr>
              <w:pStyle w:val="TAC"/>
            </w:pPr>
            <w:r>
              <w:t>M</w:t>
            </w:r>
          </w:p>
        </w:tc>
        <w:tc>
          <w:tcPr>
            <w:tcW w:w="2268" w:type="dxa"/>
            <w:tcBorders>
              <w:top w:val="single" w:sz="6" w:space="0" w:color="auto"/>
            </w:tcBorders>
          </w:tcPr>
          <w:p w14:paraId="3C335220" w14:textId="77777777" w:rsidR="00847433" w:rsidRDefault="00000000">
            <w:pPr>
              <w:pStyle w:val="TAL"/>
            </w:pPr>
            <w:r>
              <w:t>1</w:t>
            </w:r>
          </w:p>
        </w:tc>
        <w:tc>
          <w:tcPr>
            <w:tcW w:w="5239" w:type="dxa"/>
            <w:tcBorders>
              <w:top w:val="single" w:sz="6" w:space="0" w:color="auto"/>
            </w:tcBorders>
            <w:shd w:val="clear" w:color="auto" w:fill="auto"/>
          </w:tcPr>
          <w:p w14:paraId="17E2571D" w14:textId="77777777" w:rsidR="00847433" w:rsidRDefault="00000000">
            <w:pPr>
              <w:pStyle w:val="TAL"/>
            </w:pPr>
            <w:r>
              <w:rPr>
                <w:rFonts w:hint="eastAsia"/>
              </w:rPr>
              <w:t>Information about the Messaging Topic subscription that the MSGin5G Server shall create.</w:t>
            </w:r>
          </w:p>
        </w:tc>
      </w:tr>
    </w:tbl>
    <w:p w14:paraId="404D7DD8" w14:textId="77777777" w:rsidR="00847433" w:rsidRDefault="00847433">
      <w:pPr>
        <w:rPr>
          <w:lang w:eastAsia="zh-CN"/>
        </w:rPr>
      </w:pPr>
    </w:p>
    <w:p w14:paraId="77E18F06" w14:textId="77777777" w:rsidR="00847433" w:rsidRDefault="00000000">
      <w:pPr>
        <w:pStyle w:val="TH"/>
      </w:pPr>
      <w:r>
        <w:lastRenderedPageBreak/>
        <w:t>Table </w:t>
      </w:r>
      <w:r>
        <w:rPr>
          <w:rFonts w:hint="eastAsia"/>
          <w:lang w:val="en-US" w:eastAsia="zh-CN"/>
        </w:rPr>
        <w:t>8</w:t>
      </w:r>
      <w:r>
        <w:t>.</w:t>
      </w:r>
      <w:r>
        <w:rPr>
          <w:rFonts w:hint="eastAsia"/>
          <w:lang w:val="en-US" w:eastAsia="zh-CN"/>
        </w:rPr>
        <w:t>3</w:t>
      </w:r>
      <w:r>
        <w:t>.3.2.2-2: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12DBE85B" w14:textId="77777777">
        <w:trPr>
          <w:jc w:val="center"/>
        </w:trPr>
        <w:tc>
          <w:tcPr>
            <w:tcW w:w="825" w:type="pct"/>
            <w:shd w:val="clear" w:color="auto" w:fill="C0C0C0"/>
          </w:tcPr>
          <w:p w14:paraId="2338C4EE" w14:textId="77777777" w:rsidR="00847433" w:rsidRDefault="00000000">
            <w:pPr>
              <w:pStyle w:val="TAH"/>
            </w:pPr>
            <w:r>
              <w:t>Data type</w:t>
            </w:r>
          </w:p>
        </w:tc>
        <w:tc>
          <w:tcPr>
            <w:tcW w:w="499" w:type="pct"/>
            <w:shd w:val="clear" w:color="auto" w:fill="C0C0C0"/>
          </w:tcPr>
          <w:p w14:paraId="53E799BA" w14:textId="77777777" w:rsidR="00847433" w:rsidRDefault="00000000">
            <w:pPr>
              <w:pStyle w:val="TAH"/>
            </w:pPr>
            <w:r>
              <w:t>P</w:t>
            </w:r>
          </w:p>
        </w:tc>
        <w:tc>
          <w:tcPr>
            <w:tcW w:w="738" w:type="pct"/>
            <w:shd w:val="clear" w:color="auto" w:fill="C0C0C0"/>
          </w:tcPr>
          <w:p w14:paraId="77016868" w14:textId="77777777" w:rsidR="00847433" w:rsidRDefault="00000000">
            <w:pPr>
              <w:pStyle w:val="TAH"/>
            </w:pPr>
            <w:r>
              <w:t>Cardinality</w:t>
            </w:r>
          </w:p>
        </w:tc>
        <w:tc>
          <w:tcPr>
            <w:tcW w:w="967" w:type="pct"/>
            <w:shd w:val="clear" w:color="auto" w:fill="C0C0C0"/>
          </w:tcPr>
          <w:p w14:paraId="0C0F56F2" w14:textId="77777777" w:rsidR="00847433" w:rsidRDefault="00000000">
            <w:pPr>
              <w:pStyle w:val="TAH"/>
            </w:pPr>
            <w:r>
              <w:t>Response</w:t>
            </w:r>
          </w:p>
          <w:p w14:paraId="43872A73" w14:textId="77777777" w:rsidR="00847433" w:rsidRDefault="00000000">
            <w:pPr>
              <w:pStyle w:val="TAH"/>
            </w:pPr>
            <w:r>
              <w:t>codes</w:t>
            </w:r>
          </w:p>
        </w:tc>
        <w:tc>
          <w:tcPr>
            <w:tcW w:w="1971" w:type="pct"/>
            <w:shd w:val="clear" w:color="auto" w:fill="C0C0C0"/>
          </w:tcPr>
          <w:p w14:paraId="337461E2" w14:textId="77777777" w:rsidR="00847433" w:rsidRDefault="00000000">
            <w:pPr>
              <w:pStyle w:val="TAH"/>
            </w:pPr>
            <w:r>
              <w:t>Description</w:t>
            </w:r>
          </w:p>
        </w:tc>
      </w:tr>
      <w:tr w:rsidR="00847433" w14:paraId="41E8A9D5" w14:textId="77777777">
        <w:trPr>
          <w:jc w:val="center"/>
        </w:trPr>
        <w:tc>
          <w:tcPr>
            <w:tcW w:w="825" w:type="pct"/>
            <w:shd w:val="clear" w:color="auto" w:fill="auto"/>
          </w:tcPr>
          <w:p w14:paraId="196DA8F4" w14:textId="77777777" w:rsidR="00847433" w:rsidRDefault="00000000">
            <w:pPr>
              <w:pStyle w:val="TAL"/>
            </w:pPr>
            <w:r>
              <w:rPr>
                <w:rFonts w:hint="eastAsia"/>
              </w:rPr>
              <w:t>TopicSubscriptionAck</w:t>
            </w:r>
          </w:p>
        </w:tc>
        <w:tc>
          <w:tcPr>
            <w:tcW w:w="499" w:type="pct"/>
          </w:tcPr>
          <w:p w14:paraId="1EF74D78" w14:textId="77777777" w:rsidR="00847433" w:rsidRDefault="00000000">
            <w:pPr>
              <w:pStyle w:val="TAC"/>
            </w:pPr>
            <w:r>
              <w:rPr>
                <w:rFonts w:hint="eastAsia"/>
              </w:rPr>
              <w:t>M</w:t>
            </w:r>
          </w:p>
        </w:tc>
        <w:tc>
          <w:tcPr>
            <w:tcW w:w="738" w:type="pct"/>
          </w:tcPr>
          <w:p w14:paraId="1063AA3F" w14:textId="77777777" w:rsidR="00847433" w:rsidRDefault="00000000">
            <w:pPr>
              <w:pStyle w:val="TAL"/>
              <w:rPr>
                <w:lang w:val="en-US" w:eastAsia="zh-CN"/>
              </w:rPr>
            </w:pPr>
            <w:r>
              <w:rPr>
                <w:rFonts w:hint="eastAsia"/>
                <w:lang w:val="en-US" w:eastAsia="zh-CN"/>
              </w:rPr>
              <w:t>1</w:t>
            </w:r>
          </w:p>
        </w:tc>
        <w:tc>
          <w:tcPr>
            <w:tcW w:w="967" w:type="pct"/>
          </w:tcPr>
          <w:p w14:paraId="5A86E876" w14:textId="77777777" w:rsidR="00847433" w:rsidRDefault="00000000">
            <w:pPr>
              <w:pStyle w:val="TAL"/>
            </w:pPr>
            <w:r>
              <w:rPr>
                <w:rFonts w:hint="eastAsia"/>
              </w:rPr>
              <w:t>200 OK</w:t>
            </w:r>
          </w:p>
        </w:tc>
        <w:tc>
          <w:tcPr>
            <w:tcW w:w="1971" w:type="pct"/>
            <w:shd w:val="clear" w:color="auto" w:fill="auto"/>
          </w:tcPr>
          <w:p w14:paraId="0490CBD7" w14:textId="77777777" w:rsidR="00847433" w:rsidRDefault="00000000">
            <w:pPr>
              <w:pStyle w:val="TAL"/>
            </w:pPr>
            <w:r>
              <w:rPr>
                <w:rFonts w:hint="eastAsia"/>
              </w:rPr>
              <w:t>Successful request to trigger the creation of a subscription for Messaging Topic at the MSGin5G Server.</w:t>
            </w:r>
          </w:p>
        </w:tc>
      </w:tr>
      <w:tr w:rsidR="00847433" w14:paraId="3ADD59F5" w14:textId="77777777">
        <w:trPr>
          <w:jc w:val="center"/>
        </w:trPr>
        <w:tc>
          <w:tcPr>
            <w:tcW w:w="5000" w:type="pct"/>
            <w:gridSpan w:val="5"/>
            <w:shd w:val="clear" w:color="auto" w:fill="auto"/>
          </w:tcPr>
          <w:p w14:paraId="15C82919" w14:textId="77777777" w:rsidR="00847433" w:rsidRDefault="00000000">
            <w:pPr>
              <w:pStyle w:val="TAN"/>
            </w:pPr>
            <w:r>
              <w:t>NOTE:</w:t>
            </w:r>
            <w:r>
              <w:tab/>
              <w:t>The mandatory HTTP error status code for the POST method listed in Table 5.2.7.1-1 of 3GPP TS 29.500 [4] also apply.</w:t>
            </w:r>
          </w:p>
        </w:tc>
      </w:tr>
    </w:tbl>
    <w:p w14:paraId="58D0D67B" w14:textId="77777777" w:rsidR="00847433" w:rsidRDefault="00847433"/>
    <w:p w14:paraId="5EC11BA7" w14:textId="77777777" w:rsidR="00847433" w:rsidRDefault="00000000">
      <w:pPr>
        <w:pStyle w:val="Heading4"/>
      </w:pPr>
      <w:bookmarkStart w:id="1024" w:name="_Toc153793091"/>
      <w:r>
        <w:rPr>
          <w:rFonts w:hint="eastAsia"/>
          <w:lang w:val="en-US" w:eastAsia="zh-CN"/>
        </w:rPr>
        <w:t>8</w:t>
      </w:r>
      <w:r>
        <w:t>.</w:t>
      </w:r>
      <w:r>
        <w:rPr>
          <w:rFonts w:hint="eastAsia"/>
          <w:lang w:val="en-US" w:eastAsia="zh-CN"/>
        </w:rPr>
        <w:t>3</w:t>
      </w:r>
      <w:r>
        <w:t>.3.3</w:t>
      </w:r>
      <w:r>
        <w:tab/>
        <w:t xml:space="preserve">Operation: </w:t>
      </w:r>
      <w:r>
        <w:rPr>
          <w:rFonts w:hint="eastAsia"/>
        </w:rPr>
        <w:t>request-topic-unsubscription</w:t>
      </w:r>
      <w:bookmarkEnd w:id="1024"/>
    </w:p>
    <w:p w14:paraId="314EAFE2" w14:textId="77777777" w:rsidR="00847433" w:rsidRDefault="00000000">
      <w:pPr>
        <w:pStyle w:val="Heading5"/>
      </w:pPr>
      <w:bookmarkStart w:id="1025" w:name="_Toc153793092"/>
      <w:r>
        <w:rPr>
          <w:rFonts w:hint="eastAsia"/>
          <w:lang w:val="en-US" w:eastAsia="zh-CN"/>
        </w:rPr>
        <w:t>8</w:t>
      </w:r>
      <w:r>
        <w:t>.</w:t>
      </w:r>
      <w:r>
        <w:rPr>
          <w:rFonts w:hint="eastAsia"/>
          <w:lang w:val="en-US" w:eastAsia="zh-CN"/>
        </w:rPr>
        <w:t>3</w:t>
      </w:r>
      <w:r>
        <w:t>.3.3.1</w:t>
      </w:r>
      <w:r>
        <w:tab/>
        <w:t>Description</w:t>
      </w:r>
      <w:bookmarkEnd w:id="1025"/>
    </w:p>
    <w:p w14:paraId="32BE3F41" w14:textId="77777777" w:rsidR="00847433" w:rsidRDefault="00000000">
      <w:pPr>
        <w:rPr>
          <w:lang w:eastAsia="zh-CN"/>
        </w:rPr>
      </w:pPr>
      <w:r>
        <w:rPr>
          <w:rFonts w:hint="eastAsia"/>
          <w:lang w:eastAsia="zh-CN"/>
        </w:rPr>
        <w:t>The operation is used by the MSGin5G Server to request the other MSGin5G Server to remove a subscription for one or more Messaging Topic(s).</w:t>
      </w:r>
    </w:p>
    <w:p w14:paraId="478D6566" w14:textId="77777777" w:rsidR="00847433" w:rsidRDefault="00000000">
      <w:pPr>
        <w:pStyle w:val="Heading5"/>
      </w:pPr>
      <w:bookmarkStart w:id="1026" w:name="_Toc153793093"/>
      <w:r>
        <w:rPr>
          <w:rFonts w:hint="eastAsia"/>
          <w:lang w:val="en-US" w:eastAsia="zh-CN"/>
        </w:rPr>
        <w:t>8</w:t>
      </w:r>
      <w:r>
        <w:t>.</w:t>
      </w:r>
      <w:r>
        <w:rPr>
          <w:rFonts w:hint="eastAsia"/>
          <w:lang w:val="en-US" w:eastAsia="zh-CN"/>
        </w:rPr>
        <w:t>3</w:t>
      </w:r>
      <w:r>
        <w:t>.3.3.2</w:t>
      </w:r>
      <w:r>
        <w:tab/>
        <w:t>Operation Definition</w:t>
      </w:r>
      <w:bookmarkEnd w:id="1026"/>
    </w:p>
    <w:p w14:paraId="1677CA28" w14:textId="77777777" w:rsidR="00847433" w:rsidRDefault="00000000">
      <w:pPr>
        <w:rPr>
          <w:lang w:eastAsia="zh-CN"/>
        </w:rPr>
      </w:pPr>
      <w:r>
        <w:rPr>
          <w:rFonts w:hint="eastAsia"/>
          <w:lang w:eastAsia="zh-CN"/>
        </w:rPr>
        <w:t>This operation shall support the request data structures shown in Table 8.</w:t>
      </w:r>
      <w:r>
        <w:rPr>
          <w:rFonts w:hint="eastAsia"/>
          <w:lang w:val="en-US" w:eastAsia="zh-CN"/>
        </w:rPr>
        <w:t>3</w:t>
      </w:r>
      <w:r>
        <w:rPr>
          <w:rFonts w:hint="eastAsia"/>
          <w:lang w:eastAsia="zh-CN"/>
        </w:rPr>
        <w:t>.3.3.2-1 and the response data structures and error codes specified in Tables 8.</w:t>
      </w:r>
      <w:r>
        <w:rPr>
          <w:rFonts w:hint="eastAsia"/>
          <w:lang w:val="en-US" w:eastAsia="zh-CN"/>
        </w:rPr>
        <w:t>3</w:t>
      </w:r>
      <w:r>
        <w:rPr>
          <w:rFonts w:hint="eastAsia"/>
          <w:lang w:eastAsia="zh-CN"/>
        </w:rPr>
        <w:t>.3.3.2-2.</w:t>
      </w:r>
    </w:p>
    <w:p w14:paraId="0C931AAE" w14:textId="77777777" w:rsidR="00847433" w:rsidRDefault="00000000">
      <w:pPr>
        <w:pStyle w:val="TH"/>
      </w:pPr>
      <w:r>
        <w:t>Table </w:t>
      </w:r>
      <w:r>
        <w:rPr>
          <w:rFonts w:hint="eastAsia"/>
          <w:lang w:val="en-US" w:eastAsia="zh-CN"/>
        </w:rPr>
        <w:t>8</w:t>
      </w:r>
      <w:r>
        <w:t>.</w:t>
      </w:r>
      <w:r>
        <w:rPr>
          <w:rFonts w:hint="eastAsia"/>
          <w:lang w:val="en-US" w:eastAsia="zh-CN"/>
        </w:rPr>
        <w:t>3</w:t>
      </w:r>
      <w:r>
        <w:t xml:space="preserve">.3.3.2-1: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4E92ADD3" w14:textId="77777777">
        <w:trPr>
          <w:jc w:val="center"/>
        </w:trPr>
        <w:tc>
          <w:tcPr>
            <w:tcW w:w="1604" w:type="dxa"/>
            <w:tcBorders>
              <w:bottom w:val="single" w:sz="6" w:space="0" w:color="auto"/>
            </w:tcBorders>
            <w:shd w:val="clear" w:color="auto" w:fill="C0C0C0"/>
          </w:tcPr>
          <w:p w14:paraId="027336E4" w14:textId="77777777" w:rsidR="00847433" w:rsidRDefault="00000000">
            <w:pPr>
              <w:pStyle w:val="TAH"/>
            </w:pPr>
            <w:r>
              <w:t>Data type</w:t>
            </w:r>
          </w:p>
        </w:tc>
        <w:tc>
          <w:tcPr>
            <w:tcW w:w="518" w:type="dxa"/>
            <w:tcBorders>
              <w:bottom w:val="single" w:sz="6" w:space="0" w:color="auto"/>
            </w:tcBorders>
            <w:shd w:val="clear" w:color="auto" w:fill="C0C0C0"/>
          </w:tcPr>
          <w:p w14:paraId="190D8CB7" w14:textId="77777777" w:rsidR="00847433" w:rsidRDefault="00000000">
            <w:pPr>
              <w:pStyle w:val="TAH"/>
            </w:pPr>
            <w:r>
              <w:t>P</w:t>
            </w:r>
          </w:p>
        </w:tc>
        <w:tc>
          <w:tcPr>
            <w:tcW w:w="2268" w:type="dxa"/>
            <w:tcBorders>
              <w:bottom w:val="single" w:sz="6" w:space="0" w:color="auto"/>
            </w:tcBorders>
            <w:shd w:val="clear" w:color="auto" w:fill="C0C0C0"/>
          </w:tcPr>
          <w:p w14:paraId="37DC11B0"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109F692D" w14:textId="77777777" w:rsidR="00847433" w:rsidRDefault="00000000">
            <w:pPr>
              <w:pStyle w:val="TAH"/>
            </w:pPr>
            <w:r>
              <w:t>Description</w:t>
            </w:r>
          </w:p>
        </w:tc>
      </w:tr>
      <w:tr w:rsidR="00847433" w14:paraId="2AE0C6A0" w14:textId="77777777">
        <w:trPr>
          <w:jc w:val="center"/>
        </w:trPr>
        <w:tc>
          <w:tcPr>
            <w:tcW w:w="1604" w:type="dxa"/>
            <w:tcBorders>
              <w:top w:val="single" w:sz="6" w:space="0" w:color="auto"/>
            </w:tcBorders>
            <w:shd w:val="clear" w:color="auto" w:fill="auto"/>
          </w:tcPr>
          <w:p w14:paraId="6C23669E" w14:textId="77777777" w:rsidR="00847433" w:rsidRDefault="00000000">
            <w:pPr>
              <w:pStyle w:val="TAL"/>
            </w:pPr>
            <w:r>
              <w:rPr>
                <w:rFonts w:hint="eastAsia"/>
              </w:rPr>
              <w:t>TopicUnsubscription</w:t>
            </w:r>
          </w:p>
        </w:tc>
        <w:tc>
          <w:tcPr>
            <w:tcW w:w="518" w:type="dxa"/>
            <w:tcBorders>
              <w:top w:val="single" w:sz="6" w:space="0" w:color="auto"/>
            </w:tcBorders>
          </w:tcPr>
          <w:p w14:paraId="2524BBFA" w14:textId="77777777" w:rsidR="00847433" w:rsidRDefault="00000000">
            <w:pPr>
              <w:pStyle w:val="TAC"/>
            </w:pPr>
            <w:r>
              <w:t>M</w:t>
            </w:r>
          </w:p>
        </w:tc>
        <w:tc>
          <w:tcPr>
            <w:tcW w:w="2268" w:type="dxa"/>
            <w:tcBorders>
              <w:top w:val="single" w:sz="6" w:space="0" w:color="auto"/>
            </w:tcBorders>
          </w:tcPr>
          <w:p w14:paraId="0D4C33F9" w14:textId="77777777" w:rsidR="00847433" w:rsidRDefault="00000000">
            <w:pPr>
              <w:pStyle w:val="TAL"/>
            </w:pPr>
            <w:r>
              <w:t>1</w:t>
            </w:r>
          </w:p>
        </w:tc>
        <w:tc>
          <w:tcPr>
            <w:tcW w:w="5239" w:type="dxa"/>
            <w:tcBorders>
              <w:top w:val="single" w:sz="6" w:space="0" w:color="auto"/>
            </w:tcBorders>
            <w:shd w:val="clear" w:color="auto" w:fill="auto"/>
          </w:tcPr>
          <w:p w14:paraId="3F729C3E" w14:textId="77777777" w:rsidR="00847433" w:rsidRDefault="00000000">
            <w:pPr>
              <w:pStyle w:val="TAL"/>
            </w:pPr>
            <w:r>
              <w:rPr>
                <w:rFonts w:hint="eastAsia"/>
              </w:rPr>
              <w:t>Reference used to identify the Messaging Topic subscription that the MSGin5G Server shall remove.</w:t>
            </w:r>
          </w:p>
        </w:tc>
      </w:tr>
    </w:tbl>
    <w:p w14:paraId="0C30A246" w14:textId="77777777" w:rsidR="00847433" w:rsidRDefault="00847433">
      <w:pPr>
        <w:rPr>
          <w:lang w:eastAsia="zh-CN"/>
        </w:rPr>
      </w:pPr>
    </w:p>
    <w:p w14:paraId="40CE091C" w14:textId="77777777" w:rsidR="00847433" w:rsidRDefault="00000000">
      <w:pPr>
        <w:pStyle w:val="TH"/>
      </w:pPr>
      <w:r>
        <w:t>Table </w:t>
      </w:r>
      <w:r>
        <w:rPr>
          <w:rFonts w:hint="eastAsia"/>
          <w:lang w:val="en-US" w:eastAsia="zh-CN"/>
        </w:rPr>
        <w:t>8</w:t>
      </w:r>
      <w:r>
        <w:t>.</w:t>
      </w:r>
      <w:r>
        <w:rPr>
          <w:rFonts w:hint="eastAsia"/>
          <w:lang w:val="en-US" w:eastAsia="zh-CN"/>
        </w:rPr>
        <w:t>3</w:t>
      </w:r>
      <w:r>
        <w:t>.3.3.2-2: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52BC7448" w14:textId="77777777">
        <w:trPr>
          <w:jc w:val="center"/>
        </w:trPr>
        <w:tc>
          <w:tcPr>
            <w:tcW w:w="825" w:type="pct"/>
            <w:shd w:val="clear" w:color="auto" w:fill="C0C0C0"/>
          </w:tcPr>
          <w:p w14:paraId="3B403B0F" w14:textId="77777777" w:rsidR="00847433" w:rsidRDefault="00000000">
            <w:pPr>
              <w:pStyle w:val="TAH"/>
            </w:pPr>
            <w:r>
              <w:t>Data type</w:t>
            </w:r>
          </w:p>
        </w:tc>
        <w:tc>
          <w:tcPr>
            <w:tcW w:w="499" w:type="pct"/>
            <w:shd w:val="clear" w:color="auto" w:fill="C0C0C0"/>
          </w:tcPr>
          <w:p w14:paraId="2A2677A8" w14:textId="77777777" w:rsidR="00847433" w:rsidRDefault="00000000">
            <w:pPr>
              <w:pStyle w:val="TAH"/>
            </w:pPr>
            <w:r>
              <w:t>P</w:t>
            </w:r>
          </w:p>
        </w:tc>
        <w:tc>
          <w:tcPr>
            <w:tcW w:w="738" w:type="pct"/>
            <w:shd w:val="clear" w:color="auto" w:fill="C0C0C0"/>
          </w:tcPr>
          <w:p w14:paraId="20C92D44" w14:textId="77777777" w:rsidR="00847433" w:rsidRDefault="00000000">
            <w:pPr>
              <w:pStyle w:val="TAH"/>
            </w:pPr>
            <w:r>
              <w:t>Cardinality</w:t>
            </w:r>
          </w:p>
        </w:tc>
        <w:tc>
          <w:tcPr>
            <w:tcW w:w="967" w:type="pct"/>
            <w:shd w:val="clear" w:color="auto" w:fill="C0C0C0"/>
          </w:tcPr>
          <w:p w14:paraId="60DA5D3F" w14:textId="77777777" w:rsidR="00847433" w:rsidRDefault="00000000">
            <w:pPr>
              <w:pStyle w:val="TAH"/>
            </w:pPr>
            <w:r>
              <w:t>Response</w:t>
            </w:r>
          </w:p>
          <w:p w14:paraId="34382808" w14:textId="77777777" w:rsidR="00847433" w:rsidRDefault="00000000">
            <w:pPr>
              <w:pStyle w:val="TAH"/>
            </w:pPr>
            <w:r>
              <w:t>codes</w:t>
            </w:r>
          </w:p>
        </w:tc>
        <w:tc>
          <w:tcPr>
            <w:tcW w:w="1971" w:type="pct"/>
            <w:shd w:val="clear" w:color="auto" w:fill="C0C0C0"/>
          </w:tcPr>
          <w:p w14:paraId="69649531" w14:textId="77777777" w:rsidR="00847433" w:rsidRDefault="00000000">
            <w:pPr>
              <w:pStyle w:val="TAH"/>
            </w:pPr>
            <w:r>
              <w:t>Description</w:t>
            </w:r>
          </w:p>
        </w:tc>
      </w:tr>
      <w:tr w:rsidR="00847433" w14:paraId="41F55F9D" w14:textId="77777777">
        <w:trPr>
          <w:jc w:val="center"/>
        </w:trPr>
        <w:tc>
          <w:tcPr>
            <w:tcW w:w="825" w:type="pct"/>
            <w:shd w:val="clear" w:color="auto" w:fill="auto"/>
          </w:tcPr>
          <w:p w14:paraId="22C5D52F" w14:textId="77777777" w:rsidR="00847433" w:rsidRDefault="00000000">
            <w:pPr>
              <w:pStyle w:val="TAL"/>
            </w:pPr>
            <w:r>
              <w:t>n/a</w:t>
            </w:r>
          </w:p>
        </w:tc>
        <w:tc>
          <w:tcPr>
            <w:tcW w:w="499" w:type="pct"/>
          </w:tcPr>
          <w:p w14:paraId="1A903C8D" w14:textId="77777777" w:rsidR="00847433" w:rsidRDefault="00847433">
            <w:pPr>
              <w:pStyle w:val="TAC"/>
            </w:pPr>
          </w:p>
        </w:tc>
        <w:tc>
          <w:tcPr>
            <w:tcW w:w="738" w:type="pct"/>
          </w:tcPr>
          <w:p w14:paraId="2A6FA3D9" w14:textId="77777777" w:rsidR="00847433" w:rsidRDefault="00847433">
            <w:pPr>
              <w:pStyle w:val="TAL"/>
            </w:pPr>
          </w:p>
        </w:tc>
        <w:tc>
          <w:tcPr>
            <w:tcW w:w="967" w:type="pct"/>
          </w:tcPr>
          <w:p w14:paraId="17ED7F45" w14:textId="77777777" w:rsidR="00847433" w:rsidRDefault="00000000">
            <w:pPr>
              <w:pStyle w:val="TAL"/>
            </w:pPr>
            <w:r>
              <w:t>204 No Content</w:t>
            </w:r>
          </w:p>
        </w:tc>
        <w:tc>
          <w:tcPr>
            <w:tcW w:w="1971" w:type="pct"/>
            <w:shd w:val="clear" w:color="auto" w:fill="auto"/>
          </w:tcPr>
          <w:p w14:paraId="0D383FD4" w14:textId="77777777" w:rsidR="00847433" w:rsidRDefault="00000000">
            <w:pPr>
              <w:pStyle w:val="TAL"/>
            </w:pPr>
            <w:r>
              <w:rPr>
                <w:rFonts w:hint="eastAsia"/>
              </w:rPr>
              <w:t>Successful request to trigger the removal of a subscription for Messaging Topic(s) on the MSGin5G Server.</w:t>
            </w:r>
          </w:p>
        </w:tc>
      </w:tr>
      <w:tr w:rsidR="00847433" w14:paraId="2E2828CB" w14:textId="77777777">
        <w:trPr>
          <w:jc w:val="center"/>
        </w:trPr>
        <w:tc>
          <w:tcPr>
            <w:tcW w:w="5000" w:type="pct"/>
            <w:gridSpan w:val="5"/>
            <w:shd w:val="clear" w:color="auto" w:fill="auto"/>
          </w:tcPr>
          <w:p w14:paraId="7D61DB54" w14:textId="77777777" w:rsidR="00847433" w:rsidRDefault="00000000">
            <w:pPr>
              <w:pStyle w:val="TAN"/>
            </w:pPr>
            <w:r>
              <w:t>NOTE:</w:t>
            </w:r>
            <w:r>
              <w:tab/>
              <w:t>The mandatory HTTP error status code for the POST method listed in Table 5.2.7.1-1 of 3GPP TS 29.500 [4] also apply.</w:t>
            </w:r>
          </w:p>
        </w:tc>
      </w:tr>
    </w:tbl>
    <w:p w14:paraId="55B1B036" w14:textId="77777777" w:rsidR="00847433" w:rsidRDefault="00847433">
      <w:pPr>
        <w:rPr>
          <w:lang w:eastAsia="zh-CN"/>
        </w:rPr>
      </w:pPr>
    </w:p>
    <w:p w14:paraId="1CC1F7DD" w14:textId="77777777" w:rsidR="00847433" w:rsidRDefault="00000000">
      <w:pPr>
        <w:pStyle w:val="Heading3"/>
      </w:pPr>
      <w:bookmarkStart w:id="1027" w:name="_Toc153793094"/>
      <w:r>
        <w:rPr>
          <w:rFonts w:hint="eastAsia"/>
          <w:lang w:val="en-US" w:eastAsia="zh-CN"/>
        </w:rPr>
        <w:t>8</w:t>
      </w:r>
      <w:r>
        <w:t>.</w:t>
      </w:r>
      <w:r>
        <w:rPr>
          <w:rFonts w:hint="eastAsia"/>
          <w:lang w:val="en-US" w:eastAsia="zh-CN"/>
        </w:rPr>
        <w:t>3</w:t>
      </w:r>
      <w:r>
        <w:t>.4</w:t>
      </w:r>
      <w:r>
        <w:tab/>
        <w:t>Notifications</w:t>
      </w:r>
      <w:bookmarkEnd w:id="1027"/>
    </w:p>
    <w:p w14:paraId="584E9082" w14:textId="77777777" w:rsidR="00847433" w:rsidRDefault="00000000">
      <w:pPr>
        <w:rPr>
          <w:lang w:eastAsia="zh-CN"/>
        </w:rPr>
      </w:pPr>
      <w:r>
        <w:rPr>
          <w:rFonts w:hint="eastAsia"/>
          <w:lang w:eastAsia="zh-CN"/>
        </w:rPr>
        <w:t>Notifications shall comply to clause 6.2 of 3GPP TS 29.500 [4] and clause 4.6.2.3 of 3GPP TS 29.501 [5].</w:t>
      </w:r>
    </w:p>
    <w:p w14:paraId="590AA00B" w14:textId="77777777" w:rsidR="00847433" w:rsidRDefault="00000000">
      <w:pPr>
        <w:pStyle w:val="TH"/>
      </w:pPr>
      <w:r>
        <w:t>Table </w:t>
      </w:r>
      <w:r>
        <w:rPr>
          <w:rFonts w:hint="eastAsia"/>
          <w:lang w:eastAsia="zh-CN"/>
        </w:rPr>
        <w:t>8.3.4</w:t>
      </w:r>
      <w:r>
        <w:t>.1-1: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23"/>
        <w:gridCol w:w="3617"/>
        <w:gridCol w:w="1206"/>
        <w:gridCol w:w="1922"/>
      </w:tblGrid>
      <w:tr w:rsidR="00847433" w14:paraId="1B61AC8F" w14:textId="77777777">
        <w:trPr>
          <w:jc w:val="center"/>
        </w:trPr>
        <w:tc>
          <w:tcPr>
            <w:tcW w:w="1153" w:type="pct"/>
            <w:shd w:val="clear" w:color="auto" w:fill="C0C0C0"/>
            <w:vAlign w:val="center"/>
          </w:tcPr>
          <w:p w14:paraId="07AAB784" w14:textId="77777777" w:rsidR="00847433" w:rsidRDefault="00000000">
            <w:pPr>
              <w:pStyle w:val="TAH"/>
            </w:pPr>
            <w:r>
              <w:t>Notification</w:t>
            </w:r>
          </w:p>
        </w:tc>
        <w:tc>
          <w:tcPr>
            <w:tcW w:w="2061" w:type="pct"/>
            <w:shd w:val="clear" w:color="auto" w:fill="C0C0C0"/>
            <w:vAlign w:val="center"/>
          </w:tcPr>
          <w:p w14:paraId="3B4EFD8C" w14:textId="77777777" w:rsidR="00847433" w:rsidRDefault="00000000">
            <w:pPr>
              <w:pStyle w:val="TAH"/>
            </w:pPr>
            <w:r>
              <w:t>Callback URI</w:t>
            </w:r>
          </w:p>
        </w:tc>
        <w:tc>
          <w:tcPr>
            <w:tcW w:w="688" w:type="pct"/>
            <w:shd w:val="clear" w:color="auto" w:fill="C0C0C0"/>
            <w:vAlign w:val="center"/>
          </w:tcPr>
          <w:p w14:paraId="6061BF58" w14:textId="77777777" w:rsidR="00847433" w:rsidRDefault="00000000">
            <w:pPr>
              <w:pStyle w:val="TAH"/>
            </w:pPr>
            <w:r>
              <w:t>HTTP method or custom operation</w:t>
            </w:r>
          </w:p>
        </w:tc>
        <w:tc>
          <w:tcPr>
            <w:tcW w:w="1096" w:type="pct"/>
            <w:shd w:val="clear" w:color="auto" w:fill="C0C0C0"/>
            <w:vAlign w:val="center"/>
          </w:tcPr>
          <w:p w14:paraId="20F68ADB" w14:textId="77777777" w:rsidR="00847433" w:rsidRDefault="00000000">
            <w:pPr>
              <w:pStyle w:val="TAH"/>
            </w:pPr>
            <w:r>
              <w:t>Description</w:t>
            </w:r>
          </w:p>
          <w:p w14:paraId="2D39BF03" w14:textId="77777777" w:rsidR="00847433" w:rsidRDefault="00000000">
            <w:pPr>
              <w:pStyle w:val="TAH"/>
            </w:pPr>
            <w:r>
              <w:t>(service operation)</w:t>
            </w:r>
          </w:p>
        </w:tc>
      </w:tr>
      <w:tr w:rsidR="00847433" w14:paraId="1195396E" w14:textId="77777777">
        <w:trPr>
          <w:jc w:val="center"/>
        </w:trPr>
        <w:tc>
          <w:tcPr>
            <w:tcW w:w="1153" w:type="pct"/>
            <w:vAlign w:val="center"/>
          </w:tcPr>
          <w:p w14:paraId="0D25B4F5" w14:textId="77777777" w:rsidR="00847433" w:rsidRDefault="00000000">
            <w:pPr>
              <w:pStyle w:val="TAC"/>
              <w:rPr>
                <w:lang w:val="en-US"/>
              </w:rPr>
            </w:pPr>
            <w:r>
              <w:rPr>
                <w:rFonts w:hint="eastAsia"/>
                <w:lang w:val="en-US" w:eastAsia="zh-CN"/>
              </w:rPr>
              <w:t xml:space="preserve">TopicList </w:t>
            </w:r>
            <w:r>
              <w:rPr>
                <w:lang w:val="en-US"/>
              </w:rPr>
              <w:t>Notification</w:t>
            </w:r>
          </w:p>
        </w:tc>
        <w:tc>
          <w:tcPr>
            <w:tcW w:w="2061" w:type="pct"/>
            <w:vAlign w:val="center"/>
          </w:tcPr>
          <w:p w14:paraId="7A9BC7A8" w14:textId="77777777" w:rsidR="00847433" w:rsidRDefault="00000000">
            <w:pPr>
              <w:pStyle w:val="TAL"/>
              <w:rPr>
                <w:lang w:val="en-US"/>
              </w:rPr>
            </w:pPr>
            <w:r>
              <w:rPr>
                <w:lang w:val="en-US"/>
              </w:rPr>
              <w:t>{notificationURI}</w:t>
            </w:r>
          </w:p>
        </w:tc>
        <w:tc>
          <w:tcPr>
            <w:tcW w:w="688" w:type="pct"/>
          </w:tcPr>
          <w:p w14:paraId="45478220" w14:textId="77777777" w:rsidR="00847433" w:rsidRDefault="00847433">
            <w:pPr>
              <w:pStyle w:val="TAC"/>
              <w:rPr>
                <w:lang w:val="fr-FR"/>
              </w:rPr>
            </w:pPr>
          </w:p>
          <w:p w14:paraId="6357D679" w14:textId="77777777" w:rsidR="00847433" w:rsidRDefault="00000000">
            <w:pPr>
              <w:pStyle w:val="TAC"/>
              <w:rPr>
                <w:lang w:val="fr-FR"/>
              </w:rPr>
            </w:pPr>
            <w:r>
              <w:rPr>
                <w:lang w:val="fr-FR"/>
              </w:rPr>
              <w:t>POST</w:t>
            </w:r>
          </w:p>
        </w:tc>
        <w:tc>
          <w:tcPr>
            <w:tcW w:w="1096" w:type="pct"/>
          </w:tcPr>
          <w:p w14:paraId="3BCBB96C" w14:textId="77777777" w:rsidR="00847433" w:rsidRDefault="00000000">
            <w:pPr>
              <w:pStyle w:val="TAL"/>
              <w:rPr>
                <w:lang w:val="en-US"/>
              </w:rPr>
            </w:pPr>
            <w:r>
              <w:rPr>
                <w:rFonts w:hint="eastAsia"/>
                <w:lang w:val="en-US" w:eastAsia="zh-CN"/>
              </w:rPr>
              <w:t>Notify about</w:t>
            </w:r>
            <w:r>
              <w:rPr>
                <w:lang w:val="en-US"/>
              </w:rPr>
              <w:t xml:space="preserve"> </w:t>
            </w:r>
            <w:r>
              <w:rPr>
                <w:rFonts w:hint="eastAsia"/>
                <w:lang w:val="en-US" w:eastAsia="zh-CN"/>
              </w:rPr>
              <w:t>Messaging Topic list changes</w:t>
            </w:r>
            <w:r>
              <w:rPr>
                <w:lang w:val="en-US"/>
              </w:rPr>
              <w:t xml:space="preserve"> from </w:t>
            </w:r>
            <w:r>
              <w:rPr>
                <w:rFonts w:hint="eastAsia"/>
                <w:lang w:val="en-US" w:eastAsia="zh-CN"/>
              </w:rPr>
              <w:t>MSGin5G Server</w:t>
            </w:r>
            <w:r>
              <w:rPr>
                <w:lang w:val="en-US"/>
              </w:rPr>
              <w:t>.</w:t>
            </w:r>
          </w:p>
        </w:tc>
      </w:tr>
    </w:tbl>
    <w:p w14:paraId="24C8F898" w14:textId="77777777" w:rsidR="00847433" w:rsidRDefault="00847433">
      <w:pPr>
        <w:rPr>
          <w:lang w:eastAsia="zh-CN"/>
        </w:rPr>
      </w:pPr>
    </w:p>
    <w:p w14:paraId="4CF5AB92" w14:textId="77777777" w:rsidR="00847433" w:rsidRDefault="00000000">
      <w:pPr>
        <w:pStyle w:val="Heading4"/>
      </w:pPr>
      <w:bookmarkStart w:id="1028" w:name="_Toc97037808"/>
      <w:bookmarkStart w:id="1029" w:name="_Toc133434813"/>
      <w:bookmarkStart w:id="1030" w:name="_Toc144388500"/>
      <w:bookmarkStart w:id="1031" w:name="_Toc72766466"/>
      <w:bookmarkStart w:id="1032" w:name="_Toc138693996"/>
      <w:bookmarkStart w:id="1033" w:name="_Toc112937930"/>
      <w:bookmarkStart w:id="1034" w:name="_Toc73042485"/>
      <w:bookmarkStart w:id="1035" w:name="_Toc120681626"/>
      <w:bookmarkStart w:id="1036" w:name="_Toc89426612"/>
      <w:bookmarkStart w:id="1037" w:name="_Toc100940017"/>
      <w:bookmarkStart w:id="1038" w:name="_Toc81242829"/>
      <w:bookmarkStart w:id="1039" w:name="_Toc114134687"/>
      <w:bookmarkStart w:id="1040" w:name="_Toc72767033"/>
      <w:bookmarkStart w:id="1041" w:name="_Toc94020397"/>
      <w:bookmarkStart w:id="1042" w:name="_Toc97034931"/>
      <w:bookmarkStart w:id="1043" w:name="_Toc104546883"/>
      <w:bookmarkStart w:id="1044" w:name="_Toc153793095"/>
      <w:r>
        <w:rPr>
          <w:rFonts w:hint="eastAsia"/>
          <w:lang w:eastAsia="zh-CN"/>
        </w:rPr>
        <w:t>8.</w:t>
      </w:r>
      <w:r>
        <w:rPr>
          <w:rFonts w:hint="eastAsia"/>
          <w:lang w:val="en-US" w:eastAsia="zh-CN"/>
        </w:rPr>
        <w:t>3</w:t>
      </w:r>
      <w:r>
        <w:rPr>
          <w:rFonts w:hint="eastAsia"/>
          <w:lang w:eastAsia="zh-CN"/>
        </w:rPr>
        <w:t>.4</w:t>
      </w:r>
      <w:r>
        <w:t>.2</w:t>
      </w:r>
      <w:r>
        <w:tab/>
      </w:r>
      <w:r>
        <w:rPr>
          <w:rFonts w:hint="eastAsia"/>
          <w:lang w:val="en-US" w:eastAsia="zh-CN"/>
        </w:rPr>
        <w:t>Topiclist</w:t>
      </w:r>
      <w:r>
        <w:t xml:space="preserve"> Notification</w:t>
      </w:r>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14:paraId="07C3DD67" w14:textId="77777777" w:rsidR="00847433" w:rsidRDefault="00000000">
      <w:pPr>
        <w:pStyle w:val="Heading5"/>
      </w:pPr>
      <w:bookmarkStart w:id="1045" w:name="_Toc114134688"/>
      <w:bookmarkStart w:id="1046" w:name="_Toc144388501"/>
      <w:bookmarkStart w:id="1047" w:name="_Toc72767034"/>
      <w:bookmarkStart w:id="1048" w:name="_Toc104546884"/>
      <w:bookmarkStart w:id="1049" w:name="_Toc97037809"/>
      <w:bookmarkStart w:id="1050" w:name="_Toc73042486"/>
      <w:bookmarkStart w:id="1051" w:name="_Toc89426613"/>
      <w:bookmarkStart w:id="1052" w:name="_Toc72766467"/>
      <w:bookmarkStart w:id="1053" w:name="_Toc81242830"/>
      <w:bookmarkStart w:id="1054" w:name="_Toc97034932"/>
      <w:bookmarkStart w:id="1055" w:name="_Toc112937931"/>
      <w:bookmarkStart w:id="1056" w:name="_Toc94020398"/>
      <w:bookmarkStart w:id="1057" w:name="_Toc120681627"/>
      <w:bookmarkStart w:id="1058" w:name="_Toc100940018"/>
      <w:bookmarkStart w:id="1059" w:name="_Toc133434814"/>
      <w:bookmarkStart w:id="1060" w:name="_Toc138693997"/>
      <w:bookmarkStart w:id="1061" w:name="_Toc153793096"/>
      <w:r>
        <w:rPr>
          <w:rFonts w:hint="eastAsia"/>
          <w:lang w:eastAsia="zh-CN"/>
        </w:rPr>
        <w:t>8.</w:t>
      </w:r>
      <w:r>
        <w:rPr>
          <w:rFonts w:hint="eastAsia"/>
          <w:lang w:val="en-US" w:eastAsia="zh-CN"/>
        </w:rPr>
        <w:t>3</w:t>
      </w:r>
      <w:r>
        <w:rPr>
          <w:rFonts w:hint="eastAsia"/>
          <w:lang w:eastAsia="zh-CN"/>
        </w:rPr>
        <w:t>.4</w:t>
      </w:r>
      <w:r>
        <w:t>.2.1</w:t>
      </w:r>
      <w:r>
        <w:tab/>
        <w:t>Description</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14:paraId="00117856" w14:textId="77777777" w:rsidR="00847433" w:rsidRDefault="00000000">
      <w:r>
        <w:t xml:space="preserve">The </w:t>
      </w:r>
      <w:r>
        <w:rPr>
          <w:rFonts w:hint="eastAsia"/>
          <w:lang w:val="en-US" w:eastAsia="zh-CN"/>
        </w:rPr>
        <w:t>Topiclist</w:t>
      </w:r>
      <w:r>
        <w:t xml:space="preserve"> Notification is used by the </w:t>
      </w:r>
      <w:r>
        <w:rPr>
          <w:rFonts w:hint="eastAsia"/>
          <w:lang w:val="en-US" w:eastAsia="zh-CN"/>
        </w:rPr>
        <w:t xml:space="preserve">MSGin5G Server </w:t>
      </w:r>
      <w:r>
        <w:t>to</w:t>
      </w:r>
      <w:r>
        <w:rPr>
          <w:rFonts w:hint="eastAsia"/>
          <w:lang w:val="en-US" w:eastAsia="zh-CN"/>
        </w:rPr>
        <w:t xml:space="preserve"> notify</w:t>
      </w:r>
      <w:r>
        <w:t xml:space="preserve"> </w:t>
      </w:r>
      <w:r>
        <w:rPr>
          <w:rFonts w:hint="eastAsia"/>
          <w:lang w:val="en-US" w:eastAsia="zh-CN"/>
        </w:rPr>
        <w:t>Messaging Topic list change</w:t>
      </w:r>
      <w:r>
        <w:t xml:space="preserve"> events to a</w:t>
      </w:r>
      <w:r>
        <w:rPr>
          <w:rFonts w:hint="eastAsia"/>
          <w:lang w:val="en-US" w:eastAsia="zh-CN"/>
        </w:rPr>
        <w:t xml:space="preserve">nother MSGin5G Server </w:t>
      </w:r>
      <w:r>
        <w:t xml:space="preserve">that has subscribed to such </w:t>
      </w:r>
      <w:r>
        <w:rPr>
          <w:rFonts w:hint="eastAsia"/>
          <w:lang w:val="en-US" w:eastAsia="zh-CN"/>
        </w:rPr>
        <w:t>Messaging Topic list</w:t>
      </w:r>
      <w:r>
        <w:t>.</w:t>
      </w:r>
    </w:p>
    <w:p w14:paraId="39422C65" w14:textId="77777777" w:rsidR="00847433" w:rsidRDefault="00000000">
      <w:pPr>
        <w:pStyle w:val="Heading5"/>
      </w:pPr>
      <w:bookmarkStart w:id="1062" w:name="_Toc114134689"/>
      <w:bookmarkStart w:id="1063" w:name="_Toc89426614"/>
      <w:bookmarkStart w:id="1064" w:name="_Toc112937932"/>
      <w:bookmarkStart w:id="1065" w:name="_Toc81242831"/>
      <w:bookmarkStart w:id="1066" w:name="_Toc73042487"/>
      <w:bookmarkStart w:id="1067" w:name="_Toc97037810"/>
      <w:bookmarkStart w:id="1068" w:name="_Toc104546885"/>
      <w:bookmarkStart w:id="1069" w:name="_Toc120681628"/>
      <w:bookmarkStart w:id="1070" w:name="_Toc100940019"/>
      <w:bookmarkStart w:id="1071" w:name="_Toc72767035"/>
      <w:bookmarkStart w:id="1072" w:name="_Toc133434815"/>
      <w:bookmarkStart w:id="1073" w:name="_Toc94020399"/>
      <w:bookmarkStart w:id="1074" w:name="_Toc138693998"/>
      <w:bookmarkStart w:id="1075" w:name="_Toc144388502"/>
      <w:bookmarkStart w:id="1076" w:name="_Toc72766468"/>
      <w:bookmarkStart w:id="1077" w:name="_Toc97034933"/>
      <w:bookmarkStart w:id="1078" w:name="_Toc153793097"/>
      <w:r>
        <w:rPr>
          <w:rFonts w:hint="eastAsia"/>
          <w:lang w:eastAsia="zh-CN"/>
        </w:rPr>
        <w:lastRenderedPageBreak/>
        <w:t>8.</w:t>
      </w:r>
      <w:r>
        <w:rPr>
          <w:rFonts w:hint="eastAsia"/>
          <w:lang w:val="en-US" w:eastAsia="zh-CN"/>
        </w:rPr>
        <w:t>3</w:t>
      </w:r>
      <w:r>
        <w:rPr>
          <w:rFonts w:hint="eastAsia"/>
          <w:lang w:eastAsia="zh-CN"/>
        </w:rPr>
        <w:t>.4</w:t>
      </w:r>
      <w:r>
        <w:t>.2.2</w:t>
      </w:r>
      <w:r>
        <w:tab/>
        <w:t>Target URI</w:t>
      </w:r>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14:paraId="3AADFE87" w14:textId="77777777" w:rsidR="00847433" w:rsidRDefault="00000000">
      <w:pPr>
        <w:rPr>
          <w:rFonts w:ascii="Arial" w:hAnsi="Arial" w:cs="Arial"/>
        </w:rPr>
      </w:pPr>
      <w:r>
        <w:t xml:space="preserve">The Callback URI </w:t>
      </w:r>
      <w:r>
        <w:rPr>
          <w:b/>
        </w:rPr>
        <w:t>"{notificationURI}"</w:t>
      </w:r>
      <w:r>
        <w:t xml:space="preserve"> shall be used with the callback URI variables defined in table </w:t>
      </w:r>
      <w:r>
        <w:rPr>
          <w:rFonts w:hint="eastAsia"/>
          <w:lang w:eastAsia="zh-CN"/>
        </w:rPr>
        <w:t>8.</w:t>
      </w:r>
      <w:r>
        <w:rPr>
          <w:rFonts w:hint="eastAsia"/>
          <w:lang w:val="en-US" w:eastAsia="zh-CN"/>
        </w:rPr>
        <w:t>3</w:t>
      </w:r>
      <w:r>
        <w:rPr>
          <w:rFonts w:hint="eastAsia"/>
          <w:lang w:eastAsia="zh-CN"/>
        </w:rPr>
        <w:t>.4</w:t>
      </w:r>
      <w:r>
        <w:t>.2.2-1</w:t>
      </w:r>
      <w:r>
        <w:rPr>
          <w:rFonts w:ascii="Arial" w:hAnsi="Arial" w:cs="Arial"/>
        </w:rPr>
        <w:t>.</w:t>
      </w:r>
    </w:p>
    <w:p w14:paraId="400A4E5F" w14:textId="77777777" w:rsidR="00847433" w:rsidRDefault="00000000">
      <w:pPr>
        <w:pStyle w:val="TH"/>
        <w:rPr>
          <w:rFonts w:cs="Arial"/>
        </w:rPr>
      </w:pPr>
      <w:r>
        <w:t>Table </w:t>
      </w:r>
      <w:r>
        <w:rPr>
          <w:rFonts w:hint="eastAsia"/>
          <w:lang w:eastAsia="zh-CN"/>
        </w:rPr>
        <w:t>8.3.4</w:t>
      </w:r>
      <w:r>
        <w:t>.2.2-1: Callback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847433" w14:paraId="06DF4028" w14:textId="77777777">
        <w:trPr>
          <w:jc w:val="center"/>
        </w:trPr>
        <w:tc>
          <w:tcPr>
            <w:tcW w:w="1924" w:type="dxa"/>
            <w:shd w:val="clear" w:color="000000" w:fill="C0C0C0"/>
          </w:tcPr>
          <w:p w14:paraId="666D575E" w14:textId="77777777" w:rsidR="00847433" w:rsidRDefault="00000000">
            <w:pPr>
              <w:pStyle w:val="TAH"/>
            </w:pPr>
            <w:r>
              <w:t>Name</w:t>
            </w:r>
          </w:p>
        </w:tc>
        <w:tc>
          <w:tcPr>
            <w:tcW w:w="7814" w:type="dxa"/>
            <w:shd w:val="clear" w:color="000000" w:fill="C0C0C0"/>
            <w:vAlign w:val="center"/>
          </w:tcPr>
          <w:p w14:paraId="0BBDAE95" w14:textId="77777777" w:rsidR="00847433" w:rsidRDefault="00000000">
            <w:pPr>
              <w:pStyle w:val="TAH"/>
            </w:pPr>
            <w:r>
              <w:t>Definition</w:t>
            </w:r>
          </w:p>
        </w:tc>
      </w:tr>
      <w:tr w:rsidR="00847433" w14:paraId="5B8E2E85" w14:textId="77777777">
        <w:trPr>
          <w:jc w:val="center"/>
        </w:trPr>
        <w:tc>
          <w:tcPr>
            <w:tcW w:w="1924" w:type="dxa"/>
          </w:tcPr>
          <w:p w14:paraId="3DACF095" w14:textId="77777777" w:rsidR="00847433" w:rsidRDefault="00000000">
            <w:pPr>
              <w:pStyle w:val="TAL"/>
            </w:pPr>
            <w:r>
              <w:t>notificationURI</w:t>
            </w:r>
          </w:p>
        </w:tc>
        <w:tc>
          <w:tcPr>
            <w:tcW w:w="7814" w:type="dxa"/>
            <w:vAlign w:val="center"/>
          </w:tcPr>
          <w:p w14:paraId="2E966ADB" w14:textId="77777777" w:rsidR="00847433" w:rsidRDefault="00000000">
            <w:pPr>
              <w:pStyle w:val="TAL"/>
            </w:pPr>
            <w:r>
              <w:t>String formatted as URI with the Callback Uri</w:t>
            </w:r>
          </w:p>
        </w:tc>
      </w:tr>
    </w:tbl>
    <w:p w14:paraId="789B91C9" w14:textId="77777777" w:rsidR="00847433" w:rsidRDefault="00847433"/>
    <w:p w14:paraId="0334B453" w14:textId="77777777" w:rsidR="00847433" w:rsidRDefault="00000000">
      <w:pPr>
        <w:pStyle w:val="Heading5"/>
      </w:pPr>
      <w:bookmarkStart w:id="1079" w:name="_Toc133434816"/>
      <w:bookmarkStart w:id="1080" w:name="_Toc94020400"/>
      <w:bookmarkStart w:id="1081" w:name="_Toc72766469"/>
      <w:bookmarkStart w:id="1082" w:name="_Toc112937933"/>
      <w:bookmarkStart w:id="1083" w:name="_Toc81242832"/>
      <w:bookmarkStart w:id="1084" w:name="_Toc89426615"/>
      <w:bookmarkStart w:id="1085" w:name="_Toc73042488"/>
      <w:bookmarkStart w:id="1086" w:name="_Toc120681629"/>
      <w:bookmarkStart w:id="1087" w:name="_Toc97034934"/>
      <w:bookmarkStart w:id="1088" w:name="_Toc100940020"/>
      <w:bookmarkStart w:id="1089" w:name="_Toc138693999"/>
      <w:bookmarkStart w:id="1090" w:name="_Toc114134690"/>
      <w:bookmarkStart w:id="1091" w:name="_Toc72767036"/>
      <w:bookmarkStart w:id="1092" w:name="_Toc144388503"/>
      <w:bookmarkStart w:id="1093" w:name="_Toc97037811"/>
      <w:bookmarkStart w:id="1094" w:name="_Toc104546886"/>
      <w:bookmarkStart w:id="1095" w:name="_Toc153793098"/>
      <w:r>
        <w:rPr>
          <w:rFonts w:hint="eastAsia"/>
          <w:lang w:eastAsia="zh-CN"/>
        </w:rPr>
        <w:t>8.</w:t>
      </w:r>
      <w:r>
        <w:rPr>
          <w:rFonts w:hint="eastAsia"/>
          <w:lang w:val="en-US" w:eastAsia="zh-CN"/>
        </w:rPr>
        <w:t>3</w:t>
      </w:r>
      <w:r>
        <w:rPr>
          <w:rFonts w:hint="eastAsia"/>
          <w:lang w:eastAsia="zh-CN"/>
        </w:rPr>
        <w:t>.4</w:t>
      </w:r>
      <w:r>
        <w:t>.2.3</w:t>
      </w:r>
      <w:r>
        <w:tab/>
        <w:t>Standard Methods</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17F681A3" w14:textId="77777777" w:rsidR="00847433" w:rsidRDefault="00000000">
      <w:pPr>
        <w:pStyle w:val="Heading6"/>
      </w:pPr>
      <w:bookmarkStart w:id="1096" w:name="_Toc94020401"/>
      <w:bookmarkStart w:id="1097" w:name="_Toc120681630"/>
      <w:bookmarkStart w:id="1098" w:name="_Toc144388504"/>
      <w:bookmarkStart w:id="1099" w:name="_Toc114134691"/>
      <w:bookmarkStart w:id="1100" w:name="_Toc72767037"/>
      <w:bookmarkStart w:id="1101" w:name="_Toc138694000"/>
      <w:bookmarkStart w:id="1102" w:name="_Toc81242833"/>
      <w:bookmarkStart w:id="1103" w:name="_Toc104546887"/>
      <w:bookmarkStart w:id="1104" w:name="_Toc72766470"/>
      <w:bookmarkStart w:id="1105" w:name="_Toc89426616"/>
      <w:bookmarkStart w:id="1106" w:name="_Toc133434817"/>
      <w:bookmarkStart w:id="1107" w:name="_Toc73042489"/>
      <w:bookmarkStart w:id="1108" w:name="_Toc100940021"/>
      <w:bookmarkStart w:id="1109" w:name="_Toc112937934"/>
      <w:bookmarkStart w:id="1110" w:name="_Toc97037812"/>
      <w:bookmarkStart w:id="1111" w:name="_Toc97034935"/>
      <w:bookmarkStart w:id="1112" w:name="_Toc153793099"/>
      <w:r>
        <w:rPr>
          <w:rFonts w:hint="eastAsia"/>
          <w:lang w:eastAsia="zh-CN"/>
        </w:rPr>
        <w:t>8.</w:t>
      </w:r>
      <w:r>
        <w:rPr>
          <w:rFonts w:hint="eastAsia"/>
          <w:lang w:val="en-US" w:eastAsia="zh-CN"/>
        </w:rPr>
        <w:t>3</w:t>
      </w:r>
      <w:r>
        <w:rPr>
          <w:rFonts w:hint="eastAsia"/>
          <w:lang w:eastAsia="zh-CN"/>
        </w:rPr>
        <w:t>.4</w:t>
      </w:r>
      <w:r>
        <w:t>.2.3.1</w:t>
      </w:r>
      <w:r>
        <w:tab/>
        <w:t>POST</w:t>
      </w:r>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66D80782" w14:textId="77777777" w:rsidR="00847433" w:rsidRDefault="00000000">
      <w:r>
        <w:t>This method shall support the request data structures specified in table </w:t>
      </w:r>
      <w:r>
        <w:rPr>
          <w:rFonts w:hint="eastAsia"/>
          <w:lang w:eastAsia="zh-CN"/>
        </w:rPr>
        <w:t>8.</w:t>
      </w:r>
      <w:r>
        <w:rPr>
          <w:rFonts w:hint="eastAsia"/>
          <w:lang w:val="en-US" w:eastAsia="zh-CN"/>
        </w:rPr>
        <w:t>3</w:t>
      </w:r>
      <w:r>
        <w:rPr>
          <w:rFonts w:hint="eastAsia"/>
          <w:lang w:eastAsia="zh-CN"/>
        </w:rPr>
        <w:t>.4</w:t>
      </w:r>
      <w:r>
        <w:t>.2.3.1-1 and the response data structures and response codes specified in table </w:t>
      </w:r>
      <w:r>
        <w:rPr>
          <w:rFonts w:hint="eastAsia"/>
          <w:lang w:eastAsia="zh-CN"/>
        </w:rPr>
        <w:t>8.</w:t>
      </w:r>
      <w:r>
        <w:rPr>
          <w:rFonts w:hint="eastAsia"/>
          <w:lang w:val="en-US" w:eastAsia="zh-CN"/>
        </w:rPr>
        <w:t>3</w:t>
      </w:r>
      <w:r>
        <w:rPr>
          <w:rFonts w:hint="eastAsia"/>
          <w:lang w:eastAsia="zh-CN"/>
        </w:rPr>
        <w:t>.4</w:t>
      </w:r>
      <w:r>
        <w:t>.2.3.1-2.</w:t>
      </w:r>
    </w:p>
    <w:p w14:paraId="08A4E70A" w14:textId="77777777" w:rsidR="00847433" w:rsidRDefault="00000000">
      <w:pPr>
        <w:pStyle w:val="TH"/>
      </w:pPr>
      <w:r>
        <w:t>Table </w:t>
      </w:r>
      <w:r>
        <w:rPr>
          <w:rFonts w:hint="eastAsia"/>
          <w:lang w:eastAsia="zh-CN"/>
        </w:rPr>
        <w:t>8.</w:t>
      </w:r>
      <w:r>
        <w:rPr>
          <w:rFonts w:hint="eastAsia"/>
          <w:lang w:val="en-US" w:eastAsia="zh-CN"/>
        </w:rPr>
        <w:t>3</w:t>
      </w:r>
      <w:r>
        <w:rPr>
          <w:rFonts w:hint="eastAsia"/>
          <w:lang w:eastAsia="zh-CN"/>
        </w:rPr>
        <w:t>.4</w:t>
      </w:r>
      <w:r>
        <w:t>.2.3.1-1: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847433" w14:paraId="5C402F0A" w14:textId="77777777">
        <w:trPr>
          <w:jc w:val="center"/>
        </w:trPr>
        <w:tc>
          <w:tcPr>
            <w:tcW w:w="2899" w:type="dxa"/>
            <w:tcBorders>
              <w:bottom w:val="single" w:sz="6" w:space="0" w:color="auto"/>
            </w:tcBorders>
            <w:shd w:val="clear" w:color="auto" w:fill="C0C0C0"/>
          </w:tcPr>
          <w:p w14:paraId="394011D2" w14:textId="77777777" w:rsidR="00847433" w:rsidRDefault="00000000">
            <w:pPr>
              <w:pStyle w:val="TAH"/>
            </w:pPr>
            <w:r>
              <w:t>Data type</w:t>
            </w:r>
          </w:p>
        </w:tc>
        <w:tc>
          <w:tcPr>
            <w:tcW w:w="450" w:type="dxa"/>
            <w:tcBorders>
              <w:bottom w:val="single" w:sz="6" w:space="0" w:color="auto"/>
            </w:tcBorders>
            <w:shd w:val="clear" w:color="auto" w:fill="C0C0C0"/>
          </w:tcPr>
          <w:p w14:paraId="69F87F0D" w14:textId="77777777" w:rsidR="00847433" w:rsidRDefault="00000000">
            <w:pPr>
              <w:pStyle w:val="TAH"/>
            </w:pPr>
            <w:r>
              <w:t>P</w:t>
            </w:r>
          </w:p>
        </w:tc>
        <w:tc>
          <w:tcPr>
            <w:tcW w:w="1170" w:type="dxa"/>
            <w:tcBorders>
              <w:bottom w:val="single" w:sz="6" w:space="0" w:color="auto"/>
            </w:tcBorders>
            <w:shd w:val="clear" w:color="auto" w:fill="C0C0C0"/>
          </w:tcPr>
          <w:p w14:paraId="7D2F06C9" w14:textId="77777777" w:rsidR="00847433" w:rsidRDefault="00000000">
            <w:pPr>
              <w:pStyle w:val="TAH"/>
            </w:pPr>
            <w:r>
              <w:t>Cardinality</w:t>
            </w:r>
          </w:p>
        </w:tc>
        <w:tc>
          <w:tcPr>
            <w:tcW w:w="5160" w:type="dxa"/>
            <w:tcBorders>
              <w:bottom w:val="single" w:sz="6" w:space="0" w:color="auto"/>
            </w:tcBorders>
            <w:shd w:val="clear" w:color="auto" w:fill="C0C0C0"/>
            <w:vAlign w:val="center"/>
          </w:tcPr>
          <w:p w14:paraId="102450E6" w14:textId="77777777" w:rsidR="00847433" w:rsidRDefault="00000000">
            <w:pPr>
              <w:pStyle w:val="TAH"/>
            </w:pPr>
            <w:r>
              <w:t>Description</w:t>
            </w:r>
          </w:p>
        </w:tc>
      </w:tr>
      <w:tr w:rsidR="00847433" w14:paraId="57B2AA61" w14:textId="77777777">
        <w:trPr>
          <w:jc w:val="center"/>
        </w:trPr>
        <w:tc>
          <w:tcPr>
            <w:tcW w:w="2899" w:type="dxa"/>
            <w:tcBorders>
              <w:top w:val="single" w:sz="6" w:space="0" w:color="auto"/>
            </w:tcBorders>
          </w:tcPr>
          <w:p w14:paraId="25598846" w14:textId="77777777" w:rsidR="00847433" w:rsidRDefault="00000000">
            <w:pPr>
              <w:pStyle w:val="TAL"/>
              <w:rPr>
                <w:lang w:eastAsia="zh-CN"/>
              </w:rPr>
            </w:pPr>
            <w:r>
              <w:rPr>
                <w:rFonts w:hint="eastAsia"/>
                <w:lang w:val="en-US" w:eastAsia="zh-CN"/>
              </w:rPr>
              <w:t>TopicList</w:t>
            </w:r>
            <w:r>
              <w:t>Notification</w:t>
            </w:r>
          </w:p>
        </w:tc>
        <w:tc>
          <w:tcPr>
            <w:tcW w:w="450" w:type="dxa"/>
            <w:tcBorders>
              <w:top w:val="single" w:sz="6" w:space="0" w:color="auto"/>
            </w:tcBorders>
          </w:tcPr>
          <w:p w14:paraId="76CD9FA5" w14:textId="77777777" w:rsidR="00847433" w:rsidRDefault="00000000">
            <w:pPr>
              <w:pStyle w:val="TAC"/>
            </w:pPr>
            <w:r>
              <w:t>M</w:t>
            </w:r>
          </w:p>
        </w:tc>
        <w:tc>
          <w:tcPr>
            <w:tcW w:w="1170" w:type="dxa"/>
            <w:tcBorders>
              <w:top w:val="single" w:sz="6" w:space="0" w:color="auto"/>
            </w:tcBorders>
          </w:tcPr>
          <w:p w14:paraId="49728250" w14:textId="77777777" w:rsidR="00847433" w:rsidRDefault="00000000">
            <w:pPr>
              <w:pStyle w:val="TAC"/>
            </w:pPr>
            <w:r>
              <w:t>1</w:t>
            </w:r>
          </w:p>
        </w:tc>
        <w:tc>
          <w:tcPr>
            <w:tcW w:w="5160" w:type="dxa"/>
            <w:tcBorders>
              <w:top w:val="single" w:sz="6" w:space="0" w:color="auto"/>
            </w:tcBorders>
          </w:tcPr>
          <w:p w14:paraId="48FE1D31" w14:textId="77777777" w:rsidR="00847433" w:rsidRDefault="00000000">
            <w:pPr>
              <w:pStyle w:val="TAL"/>
            </w:pPr>
            <w:r>
              <w:t xml:space="preserve">Provides information about </w:t>
            </w:r>
            <w:r>
              <w:rPr>
                <w:rFonts w:hint="eastAsia"/>
                <w:lang w:val="en-US" w:eastAsia="zh-CN"/>
              </w:rPr>
              <w:t>subscribed</w:t>
            </w:r>
            <w:r>
              <w:t xml:space="preserve"> </w:t>
            </w:r>
            <w:r>
              <w:rPr>
                <w:rFonts w:hint="eastAsia"/>
                <w:lang w:val="en-US" w:eastAsia="zh-CN"/>
              </w:rPr>
              <w:t>Messaging Topic list</w:t>
            </w:r>
            <w:r>
              <w:t>.</w:t>
            </w:r>
          </w:p>
        </w:tc>
      </w:tr>
    </w:tbl>
    <w:p w14:paraId="7C3F334F" w14:textId="77777777" w:rsidR="00847433" w:rsidRDefault="00847433"/>
    <w:p w14:paraId="1FA0695E" w14:textId="77777777" w:rsidR="00847433" w:rsidRDefault="00000000">
      <w:pPr>
        <w:pStyle w:val="TH"/>
      </w:pPr>
      <w:r>
        <w:t>Table </w:t>
      </w:r>
      <w:r>
        <w:rPr>
          <w:rFonts w:hint="eastAsia"/>
          <w:lang w:eastAsia="zh-CN"/>
        </w:rPr>
        <w:t>8.</w:t>
      </w:r>
      <w:r>
        <w:rPr>
          <w:rFonts w:hint="eastAsia"/>
          <w:lang w:val="en-US" w:eastAsia="zh-CN"/>
        </w:rPr>
        <w:t>3</w:t>
      </w:r>
      <w:r>
        <w:rPr>
          <w:rFonts w:hint="eastAsia"/>
          <w:lang w:eastAsia="zh-CN"/>
        </w:rPr>
        <w:t>.4</w:t>
      </w:r>
      <w:r>
        <w:t>.2.3.1-2: Data structures supported by the POST Response Body</w:t>
      </w:r>
    </w:p>
    <w:tbl>
      <w:tblPr>
        <w:tblW w:w="9690"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5"/>
        <w:gridCol w:w="361"/>
        <w:gridCol w:w="1260"/>
        <w:gridCol w:w="1442"/>
        <w:gridCol w:w="4622"/>
      </w:tblGrid>
      <w:tr w:rsidR="00847433" w14:paraId="7B31BB6F" w14:textId="77777777">
        <w:trPr>
          <w:jc w:val="center"/>
        </w:trPr>
        <w:tc>
          <w:tcPr>
            <w:tcW w:w="2005" w:type="dxa"/>
            <w:tcBorders>
              <w:top w:val="single" w:sz="6" w:space="0" w:color="auto"/>
              <w:left w:val="single" w:sz="6" w:space="0" w:color="auto"/>
              <w:bottom w:val="single" w:sz="6" w:space="0" w:color="auto"/>
              <w:right w:val="single" w:sz="6" w:space="0" w:color="auto"/>
            </w:tcBorders>
            <w:shd w:val="clear" w:color="auto" w:fill="C0C0C0"/>
          </w:tcPr>
          <w:p w14:paraId="67F704CD" w14:textId="77777777" w:rsidR="00847433" w:rsidRDefault="00000000">
            <w:pPr>
              <w:pStyle w:val="TAH"/>
            </w:pPr>
            <w:r>
              <w:t>Data type</w:t>
            </w:r>
          </w:p>
        </w:tc>
        <w:tc>
          <w:tcPr>
            <w:tcW w:w="361" w:type="dxa"/>
            <w:tcBorders>
              <w:top w:val="single" w:sz="6" w:space="0" w:color="auto"/>
              <w:left w:val="single" w:sz="6" w:space="0" w:color="auto"/>
              <w:bottom w:val="single" w:sz="6" w:space="0" w:color="auto"/>
              <w:right w:val="single" w:sz="6" w:space="0" w:color="auto"/>
            </w:tcBorders>
            <w:shd w:val="clear" w:color="auto" w:fill="C0C0C0"/>
          </w:tcPr>
          <w:p w14:paraId="0A801B85" w14:textId="77777777" w:rsidR="00847433" w:rsidRDefault="00000000">
            <w:pPr>
              <w:pStyle w:val="TAH"/>
            </w:pPr>
            <w:r>
              <w:t>P</w:t>
            </w:r>
          </w:p>
        </w:tc>
        <w:tc>
          <w:tcPr>
            <w:tcW w:w="1260" w:type="dxa"/>
            <w:tcBorders>
              <w:top w:val="single" w:sz="6" w:space="0" w:color="auto"/>
              <w:left w:val="single" w:sz="6" w:space="0" w:color="auto"/>
              <w:bottom w:val="single" w:sz="6" w:space="0" w:color="auto"/>
              <w:right w:val="single" w:sz="6" w:space="0" w:color="auto"/>
            </w:tcBorders>
            <w:shd w:val="clear" w:color="auto" w:fill="C0C0C0"/>
          </w:tcPr>
          <w:p w14:paraId="6FAC7822" w14:textId="77777777" w:rsidR="00847433" w:rsidRDefault="00000000">
            <w:pPr>
              <w:pStyle w:val="TAH"/>
            </w:pPr>
            <w:r>
              <w:t>Cardinality</w:t>
            </w:r>
          </w:p>
        </w:tc>
        <w:tc>
          <w:tcPr>
            <w:tcW w:w="1442" w:type="dxa"/>
            <w:tcBorders>
              <w:top w:val="single" w:sz="6" w:space="0" w:color="auto"/>
              <w:left w:val="single" w:sz="6" w:space="0" w:color="auto"/>
              <w:bottom w:val="single" w:sz="6" w:space="0" w:color="auto"/>
              <w:right w:val="single" w:sz="6" w:space="0" w:color="auto"/>
            </w:tcBorders>
            <w:shd w:val="clear" w:color="auto" w:fill="C0C0C0"/>
          </w:tcPr>
          <w:p w14:paraId="4689A0BE" w14:textId="77777777" w:rsidR="00847433" w:rsidRDefault="00000000">
            <w:pPr>
              <w:pStyle w:val="TAH"/>
            </w:pPr>
            <w:r>
              <w:t>Response codes</w:t>
            </w:r>
          </w:p>
        </w:tc>
        <w:tc>
          <w:tcPr>
            <w:tcW w:w="4622" w:type="dxa"/>
            <w:tcBorders>
              <w:top w:val="single" w:sz="6" w:space="0" w:color="auto"/>
              <w:left w:val="single" w:sz="6" w:space="0" w:color="auto"/>
              <w:bottom w:val="single" w:sz="6" w:space="0" w:color="auto"/>
              <w:right w:val="single" w:sz="6" w:space="0" w:color="auto"/>
            </w:tcBorders>
            <w:shd w:val="clear" w:color="auto" w:fill="C0C0C0"/>
          </w:tcPr>
          <w:p w14:paraId="28E8848C" w14:textId="77777777" w:rsidR="00847433" w:rsidRDefault="00000000">
            <w:pPr>
              <w:pStyle w:val="TAH"/>
            </w:pPr>
            <w:r>
              <w:t>Description</w:t>
            </w:r>
          </w:p>
        </w:tc>
      </w:tr>
      <w:tr w:rsidR="00847433" w14:paraId="7D080DC1" w14:textId="77777777">
        <w:trPr>
          <w:jc w:val="center"/>
        </w:trPr>
        <w:tc>
          <w:tcPr>
            <w:tcW w:w="2005" w:type="dxa"/>
            <w:tcBorders>
              <w:top w:val="single" w:sz="6" w:space="0" w:color="auto"/>
              <w:left w:val="single" w:sz="6" w:space="0" w:color="auto"/>
              <w:bottom w:val="single" w:sz="6" w:space="0" w:color="auto"/>
              <w:right w:val="single" w:sz="6" w:space="0" w:color="auto"/>
            </w:tcBorders>
          </w:tcPr>
          <w:p w14:paraId="3DF08397" w14:textId="77777777" w:rsidR="00847433" w:rsidRDefault="00000000">
            <w:pPr>
              <w:pStyle w:val="TAL"/>
            </w:pPr>
            <w:r>
              <w:t>n/a</w:t>
            </w:r>
          </w:p>
        </w:tc>
        <w:tc>
          <w:tcPr>
            <w:tcW w:w="361" w:type="dxa"/>
            <w:tcBorders>
              <w:top w:val="single" w:sz="6" w:space="0" w:color="auto"/>
              <w:left w:val="single" w:sz="6" w:space="0" w:color="auto"/>
              <w:bottom w:val="single" w:sz="6" w:space="0" w:color="auto"/>
              <w:right w:val="single" w:sz="6" w:space="0" w:color="auto"/>
            </w:tcBorders>
          </w:tcPr>
          <w:p w14:paraId="4EF511D8" w14:textId="77777777" w:rsidR="00847433" w:rsidRDefault="00847433">
            <w:pPr>
              <w:pStyle w:val="TAC"/>
            </w:pPr>
          </w:p>
        </w:tc>
        <w:tc>
          <w:tcPr>
            <w:tcW w:w="1260" w:type="dxa"/>
            <w:tcBorders>
              <w:top w:val="single" w:sz="6" w:space="0" w:color="auto"/>
              <w:left w:val="single" w:sz="6" w:space="0" w:color="auto"/>
              <w:bottom w:val="single" w:sz="6" w:space="0" w:color="auto"/>
              <w:right w:val="single" w:sz="6" w:space="0" w:color="auto"/>
            </w:tcBorders>
          </w:tcPr>
          <w:p w14:paraId="2ABA6B14" w14:textId="77777777" w:rsidR="00847433" w:rsidRDefault="00847433">
            <w:pPr>
              <w:pStyle w:val="TAC"/>
            </w:pPr>
          </w:p>
        </w:tc>
        <w:tc>
          <w:tcPr>
            <w:tcW w:w="1442" w:type="dxa"/>
            <w:tcBorders>
              <w:top w:val="single" w:sz="6" w:space="0" w:color="auto"/>
              <w:left w:val="single" w:sz="6" w:space="0" w:color="auto"/>
              <w:bottom w:val="single" w:sz="6" w:space="0" w:color="auto"/>
              <w:right w:val="single" w:sz="6" w:space="0" w:color="auto"/>
            </w:tcBorders>
          </w:tcPr>
          <w:p w14:paraId="4CAAAF6A" w14:textId="77777777" w:rsidR="00847433" w:rsidRDefault="00000000">
            <w:pPr>
              <w:pStyle w:val="TAL"/>
            </w:pPr>
            <w:r>
              <w:t>204 No Content</w:t>
            </w:r>
          </w:p>
        </w:tc>
        <w:tc>
          <w:tcPr>
            <w:tcW w:w="4622" w:type="dxa"/>
            <w:tcBorders>
              <w:top w:val="single" w:sz="6" w:space="0" w:color="auto"/>
              <w:left w:val="single" w:sz="6" w:space="0" w:color="auto"/>
              <w:bottom w:val="single" w:sz="6" w:space="0" w:color="auto"/>
              <w:right w:val="single" w:sz="6" w:space="0" w:color="auto"/>
            </w:tcBorders>
          </w:tcPr>
          <w:p w14:paraId="4B18447B" w14:textId="77777777" w:rsidR="00847433" w:rsidRDefault="00000000">
            <w:pPr>
              <w:pStyle w:val="TAL"/>
            </w:pPr>
            <w:r>
              <w:t xml:space="preserve">The receipt of the Notification is acknowledged. </w:t>
            </w:r>
          </w:p>
        </w:tc>
      </w:tr>
      <w:tr w:rsidR="00847433" w14:paraId="7FC5E2EF" w14:textId="77777777">
        <w:trPr>
          <w:jc w:val="center"/>
        </w:trPr>
        <w:tc>
          <w:tcPr>
            <w:tcW w:w="9690" w:type="dxa"/>
            <w:gridSpan w:val="5"/>
            <w:tcBorders>
              <w:top w:val="single" w:sz="6" w:space="0" w:color="auto"/>
              <w:left w:val="single" w:sz="6" w:space="0" w:color="auto"/>
              <w:bottom w:val="single" w:sz="6" w:space="0" w:color="000000"/>
              <w:right w:val="single" w:sz="6" w:space="0" w:color="auto"/>
            </w:tcBorders>
          </w:tcPr>
          <w:p w14:paraId="3904949B" w14:textId="77777777" w:rsidR="00847433" w:rsidRDefault="00000000">
            <w:pPr>
              <w:pStyle w:val="TAN"/>
            </w:pPr>
            <w:r>
              <w:t>NOTE 1:</w:t>
            </w:r>
            <w:r>
              <w:tab/>
              <w:t>The mandatory HTTP error status codes for the POST method listed in Table 5.2.7.1-1 of 3GPP TS 29.500 [4] also apply.</w:t>
            </w:r>
          </w:p>
        </w:tc>
      </w:tr>
    </w:tbl>
    <w:p w14:paraId="659FE8DA" w14:textId="77777777" w:rsidR="00847433" w:rsidRDefault="00847433">
      <w:pPr>
        <w:rPr>
          <w:lang w:eastAsia="zh-CN"/>
        </w:rPr>
      </w:pPr>
    </w:p>
    <w:p w14:paraId="42B4E11E" w14:textId="77777777" w:rsidR="00847433" w:rsidRDefault="00000000">
      <w:pPr>
        <w:pStyle w:val="Heading3"/>
      </w:pPr>
      <w:bookmarkStart w:id="1113" w:name="_Toc153793100"/>
      <w:r>
        <w:rPr>
          <w:rFonts w:hint="eastAsia"/>
          <w:lang w:eastAsia="zh-CN"/>
        </w:rPr>
        <w:t>8.3</w:t>
      </w:r>
      <w:r>
        <w:t>.5</w:t>
      </w:r>
      <w:r>
        <w:tab/>
        <w:t>Data Model</w:t>
      </w:r>
      <w:bookmarkEnd w:id="1113"/>
    </w:p>
    <w:p w14:paraId="302D0149" w14:textId="77777777" w:rsidR="00847433" w:rsidRDefault="00000000">
      <w:pPr>
        <w:pStyle w:val="Heading4"/>
        <w:rPr>
          <w:lang w:eastAsia="zh-CN"/>
        </w:rPr>
      </w:pPr>
      <w:bookmarkStart w:id="1114" w:name="_Toc153793101"/>
      <w:r>
        <w:rPr>
          <w:rFonts w:hint="eastAsia"/>
          <w:lang w:eastAsia="zh-CN"/>
        </w:rPr>
        <w:t>8.3</w:t>
      </w:r>
      <w:r>
        <w:rPr>
          <w:lang w:eastAsia="zh-CN"/>
        </w:rPr>
        <w:t>.5.1</w:t>
      </w:r>
      <w:r>
        <w:rPr>
          <w:lang w:eastAsia="zh-CN"/>
        </w:rPr>
        <w:tab/>
        <w:t>General</w:t>
      </w:r>
      <w:bookmarkEnd w:id="1114"/>
    </w:p>
    <w:p w14:paraId="499708A3" w14:textId="77777777" w:rsidR="00847433" w:rsidRDefault="00000000">
      <w:pPr>
        <w:rPr>
          <w:lang w:eastAsia="zh-CN"/>
        </w:rPr>
      </w:pPr>
      <w:r>
        <w:rPr>
          <w:lang w:eastAsia="zh-CN"/>
        </w:rPr>
        <w:t>This clause specifies the application data model supported by the API. Data types listed in clause 7.2 apply to this API</w:t>
      </w:r>
      <w:r>
        <w:t xml:space="preserve"> Table </w:t>
      </w:r>
      <w:r>
        <w:rPr>
          <w:rFonts w:hint="eastAsia"/>
          <w:lang w:eastAsia="zh-CN"/>
        </w:rPr>
        <w:t>8.3</w:t>
      </w:r>
      <w:r>
        <w:t xml:space="preserve">.5.1-1 specifies the data types defined specifically for the </w:t>
      </w:r>
      <w:r>
        <w:rPr>
          <w:rFonts w:hint="eastAsia"/>
        </w:rPr>
        <w:t>MSGS_TopiclistEvent</w:t>
      </w:r>
      <w:r>
        <w:t xml:space="preserve"> API service.</w:t>
      </w:r>
    </w:p>
    <w:p w14:paraId="42333B1E" w14:textId="77777777" w:rsidR="00847433" w:rsidRDefault="00000000">
      <w:pPr>
        <w:pStyle w:val="TH"/>
      </w:pPr>
      <w:r>
        <w:lastRenderedPageBreak/>
        <w:t>Table </w:t>
      </w:r>
      <w:r>
        <w:rPr>
          <w:rFonts w:hint="eastAsia"/>
          <w:lang w:eastAsia="zh-CN"/>
        </w:rPr>
        <w:t>8.3</w:t>
      </w:r>
      <w:r>
        <w:t xml:space="preserve">.5.1-1: </w:t>
      </w:r>
      <w:r>
        <w:rPr>
          <w:rFonts w:hint="eastAsia"/>
        </w:rPr>
        <w:t>TopiclistEvent</w:t>
      </w:r>
      <w:r>
        <w:rPr>
          <w:rFonts w:hint="eastAsia"/>
          <w:lang w:val="en-US" w:eastAsia="zh-CN"/>
        </w:rPr>
        <w:t xml:space="preserve"> API</w:t>
      </w:r>
      <w:r>
        <w:t xml:space="preserve">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4F20E0E7" w14:textId="77777777">
        <w:trPr>
          <w:jc w:val="center"/>
        </w:trPr>
        <w:tc>
          <w:tcPr>
            <w:tcW w:w="2868" w:type="dxa"/>
            <w:shd w:val="clear" w:color="auto" w:fill="C0C0C0"/>
          </w:tcPr>
          <w:p w14:paraId="426FC8F0" w14:textId="77777777" w:rsidR="00847433" w:rsidRDefault="00000000">
            <w:pPr>
              <w:pStyle w:val="TAH"/>
            </w:pPr>
            <w:r>
              <w:t>Data type</w:t>
            </w:r>
          </w:p>
        </w:tc>
        <w:tc>
          <w:tcPr>
            <w:tcW w:w="1297" w:type="dxa"/>
            <w:shd w:val="clear" w:color="auto" w:fill="C0C0C0"/>
          </w:tcPr>
          <w:p w14:paraId="557C6D43" w14:textId="77777777" w:rsidR="00847433" w:rsidRDefault="00000000">
            <w:pPr>
              <w:pStyle w:val="TAH"/>
            </w:pPr>
            <w:r>
              <w:t>Section defined</w:t>
            </w:r>
          </w:p>
        </w:tc>
        <w:tc>
          <w:tcPr>
            <w:tcW w:w="2887" w:type="dxa"/>
            <w:shd w:val="clear" w:color="auto" w:fill="C0C0C0"/>
          </w:tcPr>
          <w:p w14:paraId="21788785" w14:textId="77777777" w:rsidR="00847433" w:rsidRDefault="00000000">
            <w:pPr>
              <w:pStyle w:val="TAH"/>
            </w:pPr>
            <w:r>
              <w:t>Description</w:t>
            </w:r>
          </w:p>
        </w:tc>
        <w:tc>
          <w:tcPr>
            <w:tcW w:w="2725" w:type="dxa"/>
            <w:shd w:val="clear" w:color="auto" w:fill="C0C0C0"/>
          </w:tcPr>
          <w:p w14:paraId="27F3CD8A" w14:textId="77777777" w:rsidR="00847433" w:rsidRDefault="00000000">
            <w:pPr>
              <w:pStyle w:val="TAH"/>
            </w:pPr>
            <w:r>
              <w:t>Applicability</w:t>
            </w:r>
          </w:p>
        </w:tc>
      </w:tr>
      <w:tr w:rsidR="00847433" w14:paraId="32E6DB92" w14:textId="77777777">
        <w:trPr>
          <w:jc w:val="center"/>
        </w:trPr>
        <w:tc>
          <w:tcPr>
            <w:tcW w:w="2868" w:type="dxa"/>
          </w:tcPr>
          <w:p w14:paraId="3B60D97B" w14:textId="77777777" w:rsidR="00847433" w:rsidRDefault="00000000">
            <w:pPr>
              <w:pStyle w:val="TAL"/>
              <w:rPr>
                <w:kern w:val="2"/>
                <w:szCs w:val="22"/>
              </w:rPr>
            </w:pPr>
            <w:r>
              <w:rPr>
                <w:rFonts w:hint="eastAsia"/>
                <w:kern w:val="2"/>
                <w:szCs w:val="22"/>
              </w:rPr>
              <w:t>TopicListSubscription</w:t>
            </w:r>
          </w:p>
        </w:tc>
        <w:tc>
          <w:tcPr>
            <w:tcW w:w="1297" w:type="dxa"/>
          </w:tcPr>
          <w:p w14:paraId="0D841C2D" w14:textId="77777777" w:rsidR="00847433" w:rsidRDefault="00000000">
            <w:pPr>
              <w:pStyle w:val="TAL"/>
              <w:rPr>
                <w:kern w:val="2"/>
                <w:szCs w:val="22"/>
              </w:rPr>
            </w:pPr>
            <w:r>
              <w:rPr>
                <w:rFonts w:hint="eastAsia"/>
                <w:kern w:val="2"/>
                <w:szCs w:val="22"/>
                <w:lang w:eastAsia="zh-CN"/>
              </w:rPr>
              <w:t>8.3</w:t>
            </w:r>
            <w:r>
              <w:rPr>
                <w:kern w:val="2"/>
                <w:szCs w:val="22"/>
              </w:rPr>
              <w:t>.5.2.2</w:t>
            </w:r>
          </w:p>
        </w:tc>
        <w:tc>
          <w:tcPr>
            <w:tcW w:w="2887" w:type="dxa"/>
          </w:tcPr>
          <w:p w14:paraId="2039B1AF" w14:textId="77777777" w:rsidR="00847433" w:rsidRDefault="00000000">
            <w:pPr>
              <w:pStyle w:val="TAL"/>
              <w:rPr>
                <w:kern w:val="2"/>
                <w:szCs w:val="22"/>
              </w:rPr>
            </w:pPr>
            <w:r>
              <w:rPr>
                <w:rFonts w:hint="eastAsia"/>
                <w:kern w:val="2"/>
                <w:szCs w:val="22"/>
              </w:rPr>
              <w:t xml:space="preserve">The Messaging Topic </w:t>
            </w:r>
            <w:r>
              <w:rPr>
                <w:rFonts w:hint="eastAsia"/>
                <w:kern w:val="2"/>
                <w:szCs w:val="22"/>
                <w:lang w:val="en-US" w:eastAsia="zh-CN"/>
              </w:rPr>
              <w:t xml:space="preserve">list </w:t>
            </w:r>
            <w:r>
              <w:rPr>
                <w:rFonts w:hint="eastAsia"/>
                <w:kern w:val="2"/>
                <w:szCs w:val="22"/>
              </w:rPr>
              <w:t>subscription request information.</w:t>
            </w:r>
          </w:p>
        </w:tc>
        <w:tc>
          <w:tcPr>
            <w:tcW w:w="2725" w:type="dxa"/>
          </w:tcPr>
          <w:p w14:paraId="6062370D" w14:textId="77777777" w:rsidR="00847433" w:rsidRDefault="00847433">
            <w:pPr>
              <w:pStyle w:val="TAL"/>
              <w:rPr>
                <w:kern w:val="2"/>
                <w:szCs w:val="22"/>
              </w:rPr>
            </w:pPr>
          </w:p>
        </w:tc>
      </w:tr>
      <w:tr w:rsidR="00847433" w14:paraId="2E183D57" w14:textId="77777777">
        <w:trPr>
          <w:jc w:val="center"/>
        </w:trPr>
        <w:tc>
          <w:tcPr>
            <w:tcW w:w="2868" w:type="dxa"/>
          </w:tcPr>
          <w:p w14:paraId="5D822E74" w14:textId="77777777" w:rsidR="00847433" w:rsidRDefault="00000000">
            <w:pPr>
              <w:pStyle w:val="TAL"/>
              <w:rPr>
                <w:kern w:val="2"/>
                <w:szCs w:val="22"/>
              </w:rPr>
            </w:pPr>
            <w:r>
              <w:rPr>
                <w:rFonts w:hint="eastAsia"/>
                <w:kern w:val="2"/>
                <w:szCs w:val="22"/>
              </w:rPr>
              <w:t>TopicListUnsubscription</w:t>
            </w:r>
          </w:p>
        </w:tc>
        <w:tc>
          <w:tcPr>
            <w:tcW w:w="1297" w:type="dxa"/>
          </w:tcPr>
          <w:p w14:paraId="663CFDBE" w14:textId="77777777" w:rsidR="00847433" w:rsidRDefault="00000000">
            <w:pPr>
              <w:pStyle w:val="TAL"/>
              <w:rPr>
                <w:kern w:val="2"/>
                <w:szCs w:val="22"/>
                <w:lang w:eastAsia="zh-CN"/>
              </w:rPr>
            </w:pPr>
            <w:r>
              <w:rPr>
                <w:rFonts w:hint="eastAsia"/>
                <w:kern w:val="2"/>
                <w:szCs w:val="22"/>
                <w:lang w:eastAsia="zh-CN"/>
              </w:rPr>
              <w:t>8.3.5.2.3</w:t>
            </w:r>
          </w:p>
        </w:tc>
        <w:tc>
          <w:tcPr>
            <w:tcW w:w="2887" w:type="dxa"/>
          </w:tcPr>
          <w:p w14:paraId="4CDF478D" w14:textId="77777777" w:rsidR="00847433" w:rsidRDefault="00000000">
            <w:pPr>
              <w:pStyle w:val="TAL"/>
              <w:rPr>
                <w:kern w:val="2"/>
                <w:szCs w:val="22"/>
              </w:rPr>
            </w:pPr>
            <w:r>
              <w:rPr>
                <w:rFonts w:hint="eastAsia"/>
                <w:kern w:val="2"/>
                <w:szCs w:val="22"/>
              </w:rPr>
              <w:t xml:space="preserve">The Messaging Topic list </w:t>
            </w:r>
            <w:r>
              <w:rPr>
                <w:rFonts w:hint="eastAsia"/>
                <w:kern w:val="2"/>
                <w:szCs w:val="22"/>
                <w:lang w:val="en-US" w:eastAsia="zh-CN"/>
              </w:rPr>
              <w:t>un</w:t>
            </w:r>
            <w:r>
              <w:rPr>
                <w:rFonts w:hint="eastAsia"/>
                <w:kern w:val="2"/>
                <w:szCs w:val="22"/>
              </w:rPr>
              <w:t>subscription request information</w:t>
            </w:r>
          </w:p>
        </w:tc>
        <w:tc>
          <w:tcPr>
            <w:tcW w:w="2725" w:type="dxa"/>
          </w:tcPr>
          <w:p w14:paraId="2CC8CAC9" w14:textId="77777777" w:rsidR="00847433" w:rsidRDefault="00847433">
            <w:pPr>
              <w:pStyle w:val="TAL"/>
              <w:rPr>
                <w:kern w:val="2"/>
                <w:szCs w:val="22"/>
              </w:rPr>
            </w:pPr>
          </w:p>
        </w:tc>
      </w:tr>
      <w:tr w:rsidR="00847433" w14:paraId="0B0D136F" w14:textId="77777777">
        <w:trPr>
          <w:jc w:val="center"/>
        </w:trPr>
        <w:tc>
          <w:tcPr>
            <w:tcW w:w="2868" w:type="dxa"/>
          </w:tcPr>
          <w:p w14:paraId="72F5EE8C" w14:textId="77777777" w:rsidR="00847433" w:rsidRDefault="00000000">
            <w:pPr>
              <w:pStyle w:val="TAL"/>
              <w:rPr>
                <w:kern w:val="2"/>
                <w:szCs w:val="22"/>
              </w:rPr>
            </w:pPr>
            <w:r>
              <w:rPr>
                <w:rFonts w:hint="eastAsia"/>
                <w:kern w:val="2"/>
                <w:szCs w:val="22"/>
              </w:rPr>
              <w:t>TopicListSubscriptionAck</w:t>
            </w:r>
          </w:p>
        </w:tc>
        <w:tc>
          <w:tcPr>
            <w:tcW w:w="1297" w:type="dxa"/>
          </w:tcPr>
          <w:p w14:paraId="5FCD56AF"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4</w:t>
            </w:r>
          </w:p>
        </w:tc>
        <w:tc>
          <w:tcPr>
            <w:tcW w:w="2887" w:type="dxa"/>
          </w:tcPr>
          <w:p w14:paraId="63837215" w14:textId="77777777" w:rsidR="00847433" w:rsidRDefault="00000000">
            <w:pPr>
              <w:pStyle w:val="TAL"/>
              <w:rPr>
                <w:kern w:val="2"/>
                <w:szCs w:val="22"/>
                <w:lang w:val="en-US" w:eastAsia="zh-CN"/>
              </w:rPr>
            </w:pPr>
            <w:r>
              <w:rPr>
                <w:rFonts w:hint="eastAsia"/>
                <w:kern w:val="2"/>
                <w:szCs w:val="22"/>
              </w:rPr>
              <w:t xml:space="preserve">The Messaging Topic </w:t>
            </w:r>
            <w:r>
              <w:rPr>
                <w:rFonts w:hint="eastAsia"/>
                <w:kern w:val="2"/>
                <w:szCs w:val="22"/>
                <w:lang w:val="en-US" w:eastAsia="zh-CN"/>
              </w:rPr>
              <w:t xml:space="preserve">list </w:t>
            </w:r>
            <w:r>
              <w:rPr>
                <w:rFonts w:hint="eastAsia"/>
                <w:kern w:val="2"/>
                <w:szCs w:val="22"/>
              </w:rPr>
              <w:t>subscription response information</w:t>
            </w:r>
            <w:r>
              <w:rPr>
                <w:rFonts w:hint="eastAsia"/>
                <w:kern w:val="2"/>
                <w:szCs w:val="22"/>
                <w:lang w:val="en-US" w:eastAsia="zh-CN"/>
              </w:rPr>
              <w:t>, indicating the subscription result.</w:t>
            </w:r>
          </w:p>
        </w:tc>
        <w:tc>
          <w:tcPr>
            <w:tcW w:w="2725" w:type="dxa"/>
          </w:tcPr>
          <w:p w14:paraId="44BC68CB" w14:textId="77777777" w:rsidR="00847433" w:rsidRDefault="00847433">
            <w:pPr>
              <w:pStyle w:val="TAL"/>
              <w:rPr>
                <w:kern w:val="2"/>
                <w:szCs w:val="22"/>
              </w:rPr>
            </w:pPr>
          </w:p>
        </w:tc>
      </w:tr>
      <w:tr w:rsidR="00847433" w14:paraId="0F8813A7" w14:textId="77777777">
        <w:trPr>
          <w:jc w:val="center"/>
        </w:trPr>
        <w:tc>
          <w:tcPr>
            <w:tcW w:w="2868" w:type="dxa"/>
          </w:tcPr>
          <w:p w14:paraId="0FAF3B14" w14:textId="77777777" w:rsidR="00847433" w:rsidRDefault="00000000">
            <w:pPr>
              <w:pStyle w:val="TAL"/>
              <w:rPr>
                <w:kern w:val="2"/>
                <w:szCs w:val="22"/>
              </w:rPr>
            </w:pPr>
            <w:r>
              <w:rPr>
                <w:rFonts w:hint="eastAsia"/>
                <w:kern w:val="2"/>
                <w:szCs w:val="22"/>
              </w:rPr>
              <w:t>TopicList</w:t>
            </w:r>
            <w:r>
              <w:rPr>
                <w:rFonts w:hint="eastAsia"/>
                <w:kern w:val="2"/>
                <w:szCs w:val="22"/>
                <w:lang w:val="en-US" w:eastAsia="zh-CN"/>
              </w:rPr>
              <w:t>Uns</w:t>
            </w:r>
            <w:r>
              <w:rPr>
                <w:rFonts w:hint="eastAsia"/>
                <w:kern w:val="2"/>
                <w:szCs w:val="22"/>
              </w:rPr>
              <w:t>ubscriptionAck</w:t>
            </w:r>
          </w:p>
        </w:tc>
        <w:tc>
          <w:tcPr>
            <w:tcW w:w="1297" w:type="dxa"/>
          </w:tcPr>
          <w:p w14:paraId="507A391E" w14:textId="77777777" w:rsidR="00847433" w:rsidRDefault="00000000">
            <w:pPr>
              <w:pStyle w:val="TAL"/>
              <w:rPr>
                <w:kern w:val="2"/>
                <w:szCs w:val="22"/>
                <w:lang w:eastAsia="zh-CN"/>
              </w:rPr>
            </w:pPr>
            <w:r>
              <w:rPr>
                <w:rFonts w:hint="eastAsia"/>
                <w:kern w:val="2"/>
                <w:szCs w:val="22"/>
                <w:lang w:eastAsia="zh-CN"/>
              </w:rPr>
              <w:t>8.3.5.2.</w:t>
            </w:r>
            <w:r>
              <w:rPr>
                <w:rFonts w:hint="eastAsia"/>
                <w:kern w:val="2"/>
                <w:szCs w:val="22"/>
                <w:lang w:val="en-US" w:eastAsia="zh-CN"/>
              </w:rPr>
              <w:t>5</w:t>
            </w:r>
          </w:p>
        </w:tc>
        <w:tc>
          <w:tcPr>
            <w:tcW w:w="2887" w:type="dxa"/>
          </w:tcPr>
          <w:p w14:paraId="7BEE1F58" w14:textId="77777777" w:rsidR="00847433" w:rsidRDefault="00000000">
            <w:pPr>
              <w:pStyle w:val="TAL"/>
              <w:rPr>
                <w:kern w:val="2"/>
                <w:szCs w:val="22"/>
              </w:rPr>
            </w:pPr>
            <w:r>
              <w:rPr>
                <w:rFonts w:hint="eastAsia"/>
                <w:kern w:val="2"/>
                <w:szCs w:val="22"/>
              </w:rPr>
              <w:t xml:space="preserve">The Messaging Topic list </w:t>
            </w:r>
            <w:r>
              <w:rPr>
                <w:rFonts w:hint="eastAsia"/>
                <w:kern w:val="2"/>
                <w:szCs w:val="22"/>
                <w:lang w:val="en-US" w:eastAsia="zh-CN"/>
              </w:rPr>
              <w:t>un</w:t>
            </w:r>
            <w:r>
              <w:rPr>
                <w:rFonts w:hint="eastAsia"/>
                <w:kern w:val="2"/>
                <w:szCs w:val="22"/>
              </w:rPr>
              <w:t>subscription response information, indicating the subscription result.</w:t>
            </w:r>
          </w:p>
        </w:tc>
        <w:tc>
          <w:tcPr>
            <w:tcW w:w="2725" w:type="dxa"/>
          </w:tcPr>
          <w:p w14:paraId="79355EF0" w14:textId="77777777" w:rsidR="00847433" w:rsidRDefault="00847433">
            <w:pPr>
              <w:pStyle w:val="TAL"/>
              <w:rPr>
                <w:kern w:val="2"/>
                <w:szCs w:val="22"/>
              </w:rPr>
            </w:pPr>
          </w:p>
        </w:tc>
      </w:tr>
      <w:tr w:rsidR="00847433" w14:paraId="549F781D" w14:textId="77777777">
        <w:trPr>
          <w:jc w:val="center"/>
        </w:trPr>
        <w:tc>
          <w:tcPr>
            <w:tcW w:w="2868" w:type="dxa"/>
          </w:tcPr>
          <w:p w14:paraId="7266A7E2" w14:textId="77777777" w:rsidR="00847433" w:rsidRDefault="00000000">
            <w:pPr>
              <w:pStyle w:val="TAL"/>
              <w:rPr>
                <w:kern w:val="2"/>
                <w:szCs w:val="22"/>
              </w:rPr>
            </w:pPr>
            <w:r>
              <w:rPr>
                <w:rFonts w:hint="eastAsia"/>
                <w:kern w:val="2"/>
                <w:szCs w:val="22"/>
              </w:rPr>
              <w:t>TopicSubscription</w:t>
            </w:r>
          </w:p>
        </w:tc>
        <w:tc>
          <w:tcPr>
            <w:tcW w:w="1297" w:type="dxa"/>
          </w:tcPr>
          <w:p w14:paraId="67438E79"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6</w:t>
            </w:r>
          </w:p>
        </w:tc>
        <w:tc>
          <w:tcPr>
            <w:tcW w:w="2887" w:type="dxa"/>
          </w:tcPr>
          <w:p w14:paraId="25BD9E16" w14:textId="77777777" w:rsidR="00847433" w:rsidRDefault="00000000">
            <w:pPr>
              <w:pStyle w:val="TAL"/>
              <w:rPr>
                <w:kern w:val="2"/>
                <w:szCs w:val="22"/>
              </w:rPr>
            </w:pPr>
            <w:r>
              <w:rPr>
                <w:rFonts w:hint="eastAsia"/>
                <w:kern w:val="2"/>
                <w:szCs w:val="22"/>
              </w:rPr>
              <w:t>The Messaging Topic subscription request information.</w:t>
            </w:r>
          </w:p>
        </w:tc>
        <w:tc>
          <w:tcPr>
            <w:tcW w:w="2725" w:type="dxa"/>
          </w:tcPr>
          <w:p w14:paraId="76667B92" w14:textId="77777777" w:rsidR="00847433" w:rsidRDefault="00847433">
            <w:pPr>
              <w:pStyle w:val="TAL"/>
              <w:rPr>
                <w:kern w:val="2"/>
                <w:szCs w:val="22"/>
              </w:rPr>
            </w:pPr>
          </w:p>
        </w:tc>
      </w:tr>
      <w:tr w:rsidR="00847433" w14:paraId="2126B5E6" w14:textId="77777777">
        <w:trPr>
          <w:jc w:val="center"/>
        </w:trPr>
        <w:tc>
          <w:tcPr>
            <w:tcW w:w="2868" w:type="dxa"/>
          </w:tcPr>
          <w:p w14:paraId="04CFD5EB" w14:textId="77777777" w:rsidR="00847433" w:rsidRDefault="00000000">
            <w:pPr>
              <w:pStyle w:val="TAL"/>
              <w:rPr>
                <w:kern w:val="2"/>
                <w:szCs w:val="22"/>
              </w:rPr>
            </w:pPr>
            <w:r>
              <w:rPr>
                <w:rFonts w:hint="eastAsia"/>
                <w:kern w:val="2"/>
                <w:szCs w:val="22"/>
              </w:rPr>
              <w:t>TopicSubscriptionAck</w:t>
            </w:r>
          </w:p>
        </w:tc>
        <w:tc>
          <w:tcPr>
            <w:tcW w:w="1297" w:type="dxa"/>
          </w:tcPr>
          <w:p w14:paraId="344E42A2"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7</w:t>
            </w:r>
          </w:p>
        </w:tc>
        <w:tc>
          <w:tcPr>
            <w:tcW w:w="2887" w:type="dxa"/>
          </w:tcPr>
          <w:p w14:paraId="395F0569" w14:textId="77777777" w:rsidR="00847433" w:rsidRDefault="00000000">
            <w:pPr>
              <w:pStyle w:val="TAL"/>
              <w:rPr>
                <w:kern w:val="2"/>
                <w:szCs w:val="22"/>
                <w:lang w:val="en-US" w:eastAsia="zh-CN"/>
              </w:rPr>
            </w:pPr>
            <w:r>
              <w:rPr>
                <w:rFonts w:hint="eastAsia"/>
                <w:kern w:val="2"/>
                <w:szCs w:val="22"/>
              </w:rPr>
              <w:t>The Messaging Topic subscription response information</w:t>
            </w:r>
            <w:r>
              <w:rPr>
                <w:rFonts w:hint="eastAsia"/>
                <w:kern w:val="2"/>
                <w:szCs w:val="22"/>
                <w:lang w:val="en-US" w:eastAsia="zh-CN"/>
              </w:rPr>
              <w:t>.</w:t>
            </w:r>
          </w:p>
        </w:tc>
        <w:tc>
          <w:tcPr>
            <w:tcW w:w="2725" w:type="dxa"/>
          </w:tcPr>
          <w:p w14:paraId="0D5F6EB4" w14:textId="77777777" w:rsidR="00847433" w:rsidRDefault="00847433">
            <w:pPr>
              <w:pStyle w:val="TAL"/>
              <w:rPr>
                <w:kern w:val="2"/>
                <w:szCs w:val="22"/>
              </w:rPr>
            </w:pPr>
          </w:p>
        </w:tc>
      </w:tr>
      <w:tr w:rsidR="00847433" w14:paraId="541626C3" w14:textId="77777777">
        <w:trPr>
          <w:jc w:val="center"/>
        </w:trPr>
        <w:tc>
          <w:tcPr>
            <w:tcW w:w="2868" w:type="dxa"/>
          </w:tcPr>
          <w:p w14:paraId="651D0F78" w14:textId="77777777" w:rsidR="00847433" w:rsidRDefault="00000000">
            <w:pPr>
              <w:pStyle w:val="TAL"/>
              <w:rPr>
                <w:kern w:val="2"/>
                <w:szCs w:val="22"/>
              </w:rPr>
            </w:pPr>
            <w:r>
              <w:rPr>
                <w:rFonts w:hint="eastAsia"/>
                <w:kern w:val="2"/>
                <w:szCs w:val="22"/>
              </w:rPr>
              <w:t>TopicUnsubscription</w:t>
            </w:r>
          </w:p>
        </w:tc>
        <w:tc>
          <w:tcPr>
            <w:tcW w:w="1297" w:type="dxa"/>
          </w:tcPr>
          <w:p w14:paraId="26E76369"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8</w:t>
            </w:r>
          </w:p>
        </w:tc>
        <w:tc>
          <w:tcPr>
            <w:tcW w:w="2887" w:type="dxa"/>
          </w:tcPr>
          <w:p w14:paraId="15DD6D71" w14:textId="77777777" w:rsidR="00847433" w:rsidRDefault="00000000">
            <w:pPr>
              <w:pStyle w:val="TAL"/>
              <w:rPr>
                <w:kern w:val="2"/>
                <w:szCs w:val="22"/>
              </w:rPr>
            </w:pPr>
            <w:r>
              <w:rPr>
                <w:rFonts w:hint="eastAsia"/>
                <w:kern w:val="2"/>
                <w:szCs w:val="22"/>
              </w:rPr>
              <w:t xml:space="preserve">The Messaging Topic list </w:t>
            </w:r>
            <w:r>
              <w:rPr>
                <w:rFonts w:hint="eastAsia"/>
                <w:kern w:val="2"/>
                <w:szCs w:val="22"/>
                <w:lang w:val="en-US" w:eastAsia="zh-CN"/>
              </w:rPr>
              <w:t>un</w:t>
            </w:r>
            <w:r>
              <w:rPr>
                <w:rFonts w:hint="eastAsia"/>
                <w:kern w:val="2"/>
                <w:szCs w:val="22"/>
              </w:rPr>
              <w:t>subscription request information.</w:t>
            </w:r>
          </w:p>
        </w:tc>
        <w:tc>
          <w:tcPr>
            <w:tcW w:w="2725" w:type="dxa"/>
          </w:tcPr>
          <w:p w14:paraId="6ABC47AA" w14:textId="77777777" w:rsidR="00847433" w:rsidRDefault="00847433">
            <w:pPr>
              <w:pStyle w:val="TAL"/>
              <w:rPr>
                <w:kern w:val="2"/>
                <w:szCs w:val="22"/>
              </w:rPr>
            </w:pPr>
          </w:p>
        </w:tc>
      </w:tr>
      <w:tr w:rsidR="00847433" w14:paraId="4966D51A" w14:textId="77777777">
        <w:trPr>
          <w:jc w:val="center"/>
        </w:trPr>
        <w:tc>
          <w:tcPr>
            <w:tcW w:w="2868" w:type="dxa"/>
          </w:tcPr>
          <w:p w14:paraId="70D9F728" w14:textId="77777777" w:rsidR="00847433" w:rsidRDefault="00000000">
            <w:pPr>
              <w:pStyle w:val="TAL"/>
              <w:rPr>
                <w:kern w:val="2"/>
                <w:szCs w:val="22"/>
              </w:rPr>
            </w:pPr>
            <w:r>
              <w:rPr>
                <w:rFonts w:hint="eastAsia"/>
                <w:kern w:val="2"/>
                <w:szCs w:val="22"/>
              </w:rPr>
              <w:t>TopicListNotification</w:t>
            </w:r>
          </w:p>
        </w:tc>
        <w:tc>
          <w:tcPr>
            <w:tcW w:w="1297" w:type="dxa"/>
          </w:tcPr>
          <w:p w14:paraId="74EB9E15"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9</w:t>
            </w:r>
          </w:p>
        </w:tc>
        <w:tc>
          <w:tcPr>
            <w:tcW w:w="2887" w:type="dxa"/>
          </w:tcPr>
          <w:p w14:paraId="0E1C82D8" w14:textId="77777777" w:rsidR="00847433" w:rsidRDefault="00000000">
            <w:pPr>
              <w:pStyle w:val="TAL"/>
              <w:rPr>
                <w:kern w:val="2"/>
                <w:szCs w:val="22"/>
                <w:lang w:val="en-US" w:eastAsia="zh-CN"/>
              </w:rPr>
            </w:pPr>
            <w:r>
              <w:rPr>
                <w:rFonts w:hint="eastAsia"/>
                <w:kern w:val="2"/>
                <w:szCs w:val="22"/>
              </w:rPr>
              <w:t xml:space="preserve">The Messaging Topic </w:t>
            </w:r>
            <w:r>
              <w:rPr>
                <w:rFonts w:hint="eastAsia"/>
                <w:kern w:val="2"/>
                <w:szCs w:val="22"/>
                <w:lang w:val="en-US" w:eastAsia="zh-CN"/>
              </w:rPr>
              <w:t>list notification</w:t>
            </w:r>
            <w:r>
              <w:rPr>
                <w:rFonts w:hint="eastAsia"/>
                <w:kern w:val="2"/>
                <w:szCs w:val="22"/>
              </w:rPr>
              <w:t xml:space="preserve"> information</w:t>
            </w:r>
            <w:r>
              <w:rPr>
                <w:rFonts w:hint="eastAsia"/>
                <w:kern w:val="2"/>
                <w:szCs w:val="22"/>
                <w:lang w:val="en-US" w:eastAsia="zh-CN"/>
              </w:rPr>
              <w:t>, indicating changed Messaging Topics.</w:t>
            </w:r>
          </w:p>
        </w:tc>
        <w:tc>
          <w:tcPr>
            <w:tcW w:w="2725" w:type="dxa"/>
          </w:tcPr>
          <w:p w14:paraId="76D44BA4" w14:textId="77777777" w:rsidR="00847433" w:rsidRDefault="00847433">
            <w:pPr>
              <w:pStyle w:val="TAL"/>
              <w:rPr>
                <w:kern w:val="2"/>
                <w:szCs w:val="22"/>
              </w:rPr>
            </w:pPr>
          </w:p>
        </w:tc>
      </w:tr>
      <w:tr w:rsidR="00847433" w14:paraId="31EBC100" w14:textId="77777777">
        <w:trPr>
          <w:jc w:val="center"/>
        </w:trPr>
        <w:tc>
          <w:tcPr>
            <w:tcW w:w="2868" w:type="dxa"/>
          </w:tcPr>
          <w:p w14:paraId="090A3079" w14:textId="77777777" w:rsidR="00847433" w:rsidRDefault="00000000">
            <w:pPr>
              <w:pStyle w:val="TAL"/>
              <w:rPr>
                <w:kern w:val="2"/>
                <w:szCs w:val="22"/>
                <w:lang w:val="en-US" w:eastAsia="zh-CN"/>
              </w:rPr>
            </w:pPr>
            <w:r>
              <w:rPr>
                <w:rFonts w:hint="eastAsia"/>
                <w:kern w:val="2"/>
                <w:szCs w:val="22"/>
                <w:lang w:val="en-US" w:eastAsia="zh-CN"/>
              </w:rPr>
              <w:t>MessagingTopic</w:t>
            </w:r>
          </w:p>
        </w:tc>
        <w:tc>
          <w:tcPr>
            <w:tcW w:w="1297" w:type="dxa"/>
          </w:tcPr>
          <w:p w14:paraId="66F24641" w14:textId="77777777" w:rsidR="00847433" w:rsidRDefault="00000000">
            <w:pPr>
              <w:pStyle w:val="TAL"/>
              <w:rPr>
                <w:kern w:val="2"/>
                <w:szCs w:val="22"/>
                <w:lang w:val="en-US" w:eastAsia="zh-CN"/>
              </w:rPr>
            </w:pPr>
            <w:r>
              <w:rPr>
                <w:rFonts w:hint="eastAsia"/>
                <w:kern w:val="2"/>
                <w:szCs w:val="22"/>
                <w:lang w:eastAsia="zh-CN"/>
              </w:rPr>
              <w:t>8.3</w:t>
            </w:r>
            <w:r>
              <w:rPr>
                <w:kern w:val="2"/>
                <w:szCs w:val="22"/>
              </w:rPr>
              <w:t>.5.2.</w:t>
            </w:r>
            <w:r>
              <w:rPr>
                <w:rFonts w:hint="eastAsia"/>
                <w:kern w:val="2"/>
                <w:szCs w:val="22"/>
                <w:lang w:val="en-US" w:eastAsia="zh-CN"/>
              </w:rPr>
              <w:t>10</w:t>
            </w:r>
          </w:p>
        </w:tc>
        <w:tc>
          <w:tcPr>
            <w:tcW w:w="2887" w:type="dxa"/>
          </w:tcPr>
          <w:p w14:paraId="777E2392" w14:textId="77777777" w:rsidR="00847433" w:rsidRDefault="00000000">
            <w:pPr>
              <w:pStyle w:val="TAL"/>
              <w:rPr>
                <w:kern w:val="2"/>
                <w:szCs w:val="22"/>
                <w:lang w:val="en-US" w:eastAsia="zh-CN"/>
              </w:rPr>
            </w:pPr>
            <w:r>
              <w:rPr>
                <w:rFonts w:hint="eastAsia"/>
                <w:kern w:val="2"/>
                <w:szCs w:val="22"/>
              </w:rPr>
              <w:t xml:space="preserve">The </w:t>
            </w:r>
            <w:r>
              <w:rPr>
                <w:rFonts w:hint="eastAsia"/>
                <w:kern w:val="2"/>
                <w:szCs w:val="22"/>
                <w:lang w:val="en-US" w:eastAsia="zh-CN"/>
              </w:rPr>
              <w:t xml:space="preserve">individual </w:t>
            </w:r>
            <w:r>
              <w:rPr>
                <w:rFonts w:hint="eastAsia"/>
                <w:kern w:val="2"/>
                <w:szCs w:val="22"/>
              </w:rPr>
              <w:t>Messaging Topic</w:t>
            </w:r>
            <w:r>
              <w:rPr>
                <w:rFonts w:hint="eastAsia"/>
                <w:kern w:val="2"/>
                <w:szCs w:val="22"/>
                <w:lang w:val="en-US" w:eastAsia="zh-CN"/>
              </w:rPr>
              <w:t xml:space="preserve"> information</w:t>
            </w:r>
          </w:p>
        </w:tc>
        <w:tc>
          <w:tcPr>
            <w:tcW w:w="2725" w:type="dxa"/>
          </w:tcPr>
          <w:p w14:paraId="3D2790D3" w14:textId="77777777" w:rsidR="00847433" w:rsidRDefault="00847433">
            <w:pPr>
              <w:pStyle w:val="TAL"/>
              <w:rPr>
                <w:kern w:val="2"/>
                <w:szCs w:val="22"/>
              </w:rPr>
            </w:pPr>
          </w:p>
        </w:tc>
      </w:tr>
    </w:tbl>
    <w:p w14:paraId="3C57E861" w14:textId="77777777" w:rsidR="00847433" w:rsidRDefault="00847433">
      <w:pPr>
        <w:rPr>
          <w:lang w:eastAsia="zh-CN"/>
        </w:rPr>
      </w:pPr>
    </w:p>
    <w:p w14:paraId="137AA0BE" w14:textId="77777777" w:rsidR="00847433" w:rsidRDefault="00000000">
      <w:r>
        <w:t>Table </w:t>
      </w:r>
      <w:r>
        <w:rPr>
          <w:rFonts w:hint="eastAsia"/>
          <w:lang w:eastAsia="zh-CN"/>
        </w:rPr>
        <w:t>8.3</w:t>
      </w:r>
      <w:r>
        <w:t xml:space="preserve">.5.1-2 specifies data types re-used by the </w:t>
      </w:r>
      <w:r>
        <w:rPr>
          <w:rFonts w:hint="eastAsia"/>
        </w:rPr>
        <w:t>MSGS_TopiclistEvent</w:t>
      </w:r>
      <w:r>
        <w:t xml:space="preserve"> API service.</w:t>
      </w:r>
    </w:p>
    <w:p w14:paraId="627541C8" w14:textId="77777777" w:rsidR="00847433" w:rsidRDefault="00000000">
      <w:pPr>
        <w:pStyle w:val="TH"/>
      </w:pPr>
      <w:r>
        <w:t>Table </w:t>
      </w:r>
      <w:r>
        <w:rPr>
          <w:rFonts w:hint="eastAsia"/>
          <w:lang w:eastAsia="zh-CN"/>
        </w:rPr>
        <w:t>8.3</w:t>
      </w:r>
      <w:r>
        <w:t>.5.1-2: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8"/>
        <w:gridCol w:w="1770"/>
        <w:gridCol w:w="2802"/>
        <w:gridCol w:w="2567"/>
      </w:tblGrid>
      <w:tr w:rsidR="00847433" w14:paraId="360267E2" w14:textId="77777777">
        <w:trPr>
          <w:jc w:val="center"/>
        </w:trPr>
        <w:tc>
          <w:tcPr>
            <w:tcW w:w="2638" w:type="dxa"/>
            <w:shd w:val="clear" w:color="auto" w:fill="C0C0C0"/>
          </w:tcPr>
          <w:p w14:paraId="47698EAA" w14:textId="77777777" w:rsidR="00847433" w:rsidRDefault="00000000">
            <w:pPr>
              <w:pStyle w:val="TAH"/>
              <w:rPr>
                <w:kern w:val="2"/>
                <w:szCs w:val="22"/>
              </w:rPr>
            </w:pPr>
            <w:r>
              <w:rPr>
                <w:kern w:val="2"/>
                <w:szCs w:val="22"/>
              </w:rPr>
              <w:t>Data type</w:t>
            </w:r>
          </w:p>
        </w:tc>
        <w:tc>
          <w:tcPr>
            <w:tcW w:w="1770" w:type="dxa"/>
            <w:shd w:val="clear" w:color="auto" w:fill="C0C0C0"/>
          </w:tcPr>
          <w:p w14:paraId="3792F703" w14:textId="77777777" w:rsidR="00847433" w:rsidRDefault="00000000">
            <w:pPr>
              <w:pStyle w:val="TAH"/>
              <w:rPr>
                <w:kern w:val="2"/>
                <w:szCs w:val="22"/>
              </w:rPr>
            </w:pPr>
            <w:r>
              <w:rPr>
                <w:kern w:val="2"/>
                <w:szCs w:val="22"/>
              </w:rPr>
              <w:t>Reference</w:t>
            </w:r>
          </w:p>
        </w:tc>
        <w:tc>
          <w:tcPr>
            <w:tcW w:w="2802" w:type="dxa"/>
            <w:shd w:val="clear" w:color="auto" w:fill="C0C0C0"/>
          </w:tcPr>
          <w:p w14:paraId="1C1AED1B" w14:textId="77777777" w:rsidR="00847433" w:rsidRDefault="00000000">
            <w:pPr>
              <w:pStyle w:val="TAH"/>
              <w:rPr>
                <w:kern w:val="2"/>
                <w:szCs w:val="22"/>
              </w:rPr>
            </w:pPr>
            <w:r>
              <w:rPr>
                <w:kern w:val="2"/>
                <w:szCs w:val="22"/>
              </w:rPr>
              <w:t>Comments</w:t>
            </w:r>
          </w:p>
        </w:tc>
        <w:tc>
          <w:tcPr>
            <w:tcW w:w="2567" w:type="dxa"/>
            <w:shd w:val="clear" w:color="auto" w:fill="C0C0C0"/>
          </w:tcPr>
          <w:p w14:paraId="5006F56E" w14:textId="77777777" w:rsidR="00847433" w:rsidRDefault="00000000">
            <w:pPr>
              <w:pStyle w:val="TAH"/>
              <w:rPr>
                <w:kern w:val="2"/>
                <w:szCs w:val="22"/>
              </w:rPr>
            </w:pPr>
            <w:r>
              <w:rPr>
                <w:kern w:val="2"/>
                <w:szCs w:val="22"/>
              </w:rPr>
              <w:t>Applicability</w:t>
            </w:r>
          </w:p>
        </w:tc>
      </w:tr>
      <w:tr w:rsidR="00847433" w14:paraId="1CAE7376" w14:textId="77777777">
        <w:trPr>
          <w:jc w:val="center"/>
        </w:trPr>
        <w:tc>
          <w:tcPr>
            <w:tcW w:w="2638" w:type="dxa"/>
          </w:tcPr>
          <w:p w14:paraId="15582AA9" w14:textId="77777777" w:rsidR="00847433" w:rsidRDefault="00000000">
            <w:pPr>
              <w:pStyle w:val="TAL"/>
              <w:rPr>
                <w:kern w:val="2"/>
                <w:szCs w:val="22"/>
                <w:lang w:eastAsia="zh-CN"/>
              </w:rPr>
            </w:pPr>
            <w:r>
              <w:rPr>
                <w:kern w:val="2"/>
                <w:szCs w:val="22"/>
                <w:lang w:eastAsia="zh-CN"/>
              </w:rPr>
              <w:t>Uri</w:t>
            </w:r>
          </w:p>
        </w:tc>
        <w:tc>
          <w:tcPr>
            <w:tcW w:w="1770" w:type="dxa"/>
          </w:tcPr>
          <w:p w14:paraId="72695BE6" w14:textId="77777777" w:rsidR="00847433" w:rsidRDefault="00000000">
            <w:pPr>
              <w:pStyle w:val="TAL"/>
              <w:rPr>
                <w:kern w:val="2"/>
                <w:szCs w:val="22"/>
              </w:rPr>
            </w:pPr>
            <w:r>
              <w:rPr>
                <w:kern w:val="2"/>
                <w:szCs w:val="22"/>
              </w:rPr>
              <w:t>3GPP TS 29.571 [</w:t>
            </w:r>
            <w:r>
              <w:rPr>
                <w:kern w:val="2"/>
                <w:szCs w:val="22"/>
                <w:lang w:eastAsia="zh-CN"/>
              </w:rPr>
              <w:t>5</w:t>
            </w:r>
            <w:r>
              <w:rPr>
                <w:kern w:val="2"/>
                <w:szCs w:val="22"/>
              </w:rPr>
              <w:t>]</w:t>
            </w:r>
          </w:p>
        </w:tc>
        <w:tc>
          <w:tcPr>
            <w:tcW w:w="2802" w:type="dxa"/>
          </w:tcPr>
          <w:p w14:paraId="4EF783D6" w14:textId="77777777" w:rsidR="00847433" w:rsidRDefault="00847433">
            <w:pPr>
              <w:pStyle w:val="TAL"/>
              <w:rPr>
                <w:kern w:val="2"/>
                <w:szCs w:val="22"/>
              </w:rPr>
            </w:pPr>
          </w:p>
        </w:tc>
        <w:tc>
          <w:tcPr>
            <w:tcW w:w="2567" w:type="dxa"/>
          </w:tcPr>
          <w:p w14:paraId="08897732" w14:textId="77777777" w:rsidR="00847433" w:rsidRDefault="00847433">
            <w:pPr>
              <w:pStyle w:val="TAL"/>
              <w:rPr>
                <w:kern w:val="2"/>
                <w:szCs w:val="22"/>
              </w:rPr>
            </w:pPr>
          </w:p>
        </w:tc>
      </w:tr>
    </w:tbl>
    <w:p w14:paraId="6B90357B" w14:textId="77777777" w:rsidR="00847433" w:rsidRDefault="00847433">
      <w:pPr>
        <w:rPr>
          <w:lang w:eastAsia="zh-CN"/>
        </w:rPr>
      </w:pPr>
    </w:p>
    <w:p w14:paraId="166091B1" w14:textId="77777777" w:rsidR="00847433" w:rsidRDefault="00000000">
      <w:pPr>
        <w:pStyle w:val="Heading4"/>
        <w:rPr>
          <w:lang w:eastAsia="zh-CN"/>
        </w:rPr>
      </w:pPr>
      <w:bookmarkStart w:id="1115" w:name="_Toc153793102"/>
      <w:r>
        <w:rPr>
          <w:rFonts w:hint="eastAsia"/>
          <w:lang w:eastAsia="zh-CN"/>
        </w:rPr>
        <w:t>8.3</w:t>
      </w:r>
      <w:r>
        <w:rPr>
          <w:lang w:eastAsia="zh-CN"/>
        </w:rPr>
        <w:t>.5.2</w:t>
      </w:r>
      <w:r>
        <w:rPr>
          <w:lang w:eastAsia="zh-CN"/>
        </w:rPr>
        <w:tab/>
        <w:t>Structured data types</w:t>
      </w:r>
      <w:bookmarkEnd w:id="1115"/>
    </w:p>
    <w:p w14:paraId="11C1FD42" w14:textId="77777777" w:rsidR="00847433" w:rsidRDefault="00000000">
      <w:pPr>
        <w:pStyle w:val="Heading5"/>
        <w:rPr>
          <w:lang w:eastAsia="zh-CN"/>
        </w:rPr>
      </w:pPr>
      <w:bookmarkStart w:id="1116" w:name="_Toc153793103"/>
      <w:r>
        <w:rPr>
          <w:rFonts w:hint="eastAsia"/>
          <w:lang w:eastAsia="zh-CN"/>
        </w:rPr>
        <w:t>8.3</w:t>
      </w:r>
      <w:r>
        <w:rPr>
          <w:lang w:eastAsia="zh-CN"/>
        </w:rPr>
        <w:t>.5.2.1</w:t>
      </w:r>
      <w:r>
        <w:rPr>
          <w:lang w:eastAsia="zh-CN"/>
        </w:rPr>
        <w:tab/>
        <w:t>Introduction</w:t>
      </w:r>
      <w:bookmarkEnd w:id="1116"/>
    </w:p>
    <w:p w14:paraId="5A1D8B2A" w14:textId="77777777" w:rsidR="00847433" w:rsidRDefault="00000000">
      <w:pPr>
        <w:pStyle w:val="Heading5"/>
        <w:rPr>
          <w:lang w:eastAsia="zh-CN"/>
        </w:rPr>
      </w:pPr>
      <w:bookmarkStart w:id="1117" w:name="_Toc153793104"/>
      <w:r>
        <w:rPr>
          <w:rFonts w:hint="eastAsia"/>
          <w:lang w:eastAsia="zh-CN"/>
        </w:rPr>
        <w:t>8.3</w:t>
      </w:r>
      <w:r>
        <w:rPr>
          <w:lang w:eastAsia="zh-CN"/>
        </w:rPr>
        <w:t>.5.2.2</w:t>
      </w:r>
      <w:r>
        <w:rPr>
          <w:lang w:eastAsia="zh-CN"/>
        </w:rPr>
        <w:tab/>
        <w:t xml:space="preserve">Type: </w:t>
      </w:r>
      <w:r>
        <w:rPr>
          <w:rFonts w:hint="eastAsia"/>
        </w:rPr>
        <w:t>TopicListSubscription</w:t>
      </w:r>
      <w:bookmarkEnd w:id="1117"/>
    </w:p>
    <w:p w14:paraId="3A70C152" w14:textId="77777777" w:rsidR="00847433" w:rsidRDefault="00000000">
      <w:pPr>
        <w:pStyle w:val="TH"/>
      </w:pPr>
      <w:r>
        <w:t>Table </w:t>
      </w:r>
      <w:r>
        <w:rPr>
          <w:rFonts w:hint="eastAsia"/>
          <w:lang w:eastAsia="zh-CN"/>
        </w:rPr>
        <w:t>8.3</w:t>
      </w:r>
      <w:r>
        <w:t xml:space="preserve">.5.2.2-1: Definition of type </w:t>
      </w:r>
      <w:r>
        <w:rPr>
          <w:rFonts w:hint="eastAsia"/>
        </w:rPr>
        <w:t>TopicListSubscription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3D79345C" w14:textId="77777777">
        <w:trPr>
          <w:jc w:val="center"/>
        </w:trPr>
        <w:tc>
          <w:tcPr>
            <w:tcW w:w="1430" w:type="dxa"/>
            <w:shd w:val="clear" w:color="auto" w:fill="C0C0C0"/>
          </w:tcPr>
          <w:p w14:paraId="12B53252" w14:textId="77777777" w:rsidR="00847433" w:rsidRDefault="00000000">
            <w:pPr>
              <w:pStyle w:val="TAH"/>
              <w:rPr>
                <w:kern w:val="2"/>
                <w:szCs w:val="22"/>
              </w:rPr>
            </w:pPr>
            <w:r>
              <w:rPr>
                <w:kern w:val="2"/>
                <w:szCs w:val="22"/>
              </w:rPr>
              <w:t>Attribute name</w:t>
            </w:r>
          </w:p>
        </w:tc>
        <w:tc>
          <w:tcPr>
            <w:tcW w:w="1006" w:type="dxa"/>
            <w:shd w:val="clear" w:color="auto" w:fill="C0C0C0"/>
          </w:tcPr>
          <w:p w14:paraId="4C582ADC" w14:textId="77777777" w:rsidR="00847433" w:rsidRDefault="00000000">
            <w:pPr>
              <w:pStyle w:val="TAH"/>
              <w:rPr>
                <w:kern w:val="2"/>
                <w:szCs w:val="22"/>
              </w:rPr>
            </w:pPr>
            <w:r>
              <w:rPr>
                <w:kern w:val="2"/>
                <w:szCs w:val="22"/>
              </w:rPr>
              <w:t>Data type</w:t>
            </w:r>
          </w:p>
        </w:tc>
        <w:tc>
          <w:tcPr>
            <w:tcW w:w="425" w:type="dxa"/>
            <w:shd w:val="clear" w:color="auto" w:fill="C0C0C0"/>
          </w:tcPr>
          <w:p w14:paraId="6D71272A" w14:textId="77777777" w:rsidR="00847433" w:rsidRDefault="00000000">
            <w:pPr>
              <w:pStyle w:val="TAH"/>
              <w:rPr>
                <w:kern w:val="2"/>
                <w:szCs w:val="22"/>
              </w:rPr>
            </w:pPr>
            <w:r>
              <w:rPr>
                <w:kern w:val="2"/>
                <w:szCs w:val="22"/>
              </w:rPr>
              <w:t>P</w:t>
            </w:r>
          </w:p>
        </w:tc>
        <w:tc>
          <w:tcPr>
            <w:tcW w:w="1368" w:type="dxa"/>
            <w:shd w:val="clear" w:color="auto" w:fill="C0C0C0"/>
          </w:tcPr>
          <w:p w14:paraId="28F87005" w14:textId="77777777" w:rsidR="00847433" w:rsidRDefault="00000000">
            <w:pPr>
              <w:pStyle w:val="TAH"/>
              <w:rPr>
                <w:kern w:val="2"/>
                <w:szCs w:val="22"/>
              </w:rPr>
            </w:pPr>
            <w:r>
              <w:rPr>
                <w:kern w:val="2"/>
                <w:szCs w:val="22"/>
              </w:rPr>
              <w:t>Cardinality</w:t>
            </w:r>
          </w:p>
        </w:tc>
        <w:tc>
          <w:tcPr>
            <w:tcW w:w="3438" w:type="dxa"/>
            <w:shd w:val="clear" w:color="auto" w:fill="C0C0C0"/>
          </w:tcPr>
          <w:p w14:paraId="5DEE29BC" w14:textId="77777777" w:rsidR="00847433" w:rsidRDefault="00000000">
            <w:pPr>
              <w:pStyle w:val="TAH"/>
              <w:rPr>
                <w:kern w:val="2"/>
                <w:szCs w:val="22"/>
              </w:rPr>
            </w:pPr>
            <w:r>
              <w:rPr>
                <w:kern w:val="2"/>
                <w:szCs w:val="22"/>
              </w:rPr>
              <w:t>Description</w:t>
            </w:r>
          </w:p>
        </w:tc>
        <w:tc>
          <w:tcPr>
            <w:tcW w:w="1998" w:type="dxa"/>
            <w:shd w:val="clear" w:color="auto" w:fill="C0C0C0"/>
          </w:tcPr>
          <w:p w14:paraId="14C3FACD" w14:textId="77777777" w:rsidR="00847433" w:rsidRDefault="00000000">
            <w:pPr>
              <w:pStyle w:val="TAH"/>
              <w:rPr>
                <w:kern w:val="2"/>
                <w:szCs w:val="22"/>
              </w:rPr>
            </w:pPr>
            <w:r>
              <w:rPr>
                <w:kern w:val="2"/>
                <w:szCs w:val="22"/>
              </w:rPr>
              <w:t>Applicability</w:t>
            </w:r>
          </w:p>
        </w:tc>
      </w:tr>
      <w:tr w:rsidR="00847433" w14:paraId="3596F0C1" w14:textId="77777777">
        <w:trPr>
          <w:jc w:val="center"/>
        </w:trPr>
        <w:tc>
          <w:tcPr>
            <w:tcW w:w="1430" w:type="dxa"/>
          </w:tcPr>
          <w:p w14:paraId="6DDA7580" w14:textId="77777777" w:rsidR="00847433" w:rsidRDefault="00000000">
            <w:pPr>
              <w:pStyle w:val="TAL"/>
              <w:rPr>
                <w:kern w:val="2"/>
                <w:szCs w:val="22"/>
                <w:lang w:eastAsia="zh-CN"/>
              </w:rPr>
            </w:pPr>
            <w:r>
              <w:rPr>
                <w:rFonts w:hint="eastAsia"/>
                <w:kern w:val="2"/>
                <w:szCs w:val="22"/>
              </w:rPr>
              <w:t>oriAddr</w:t>
            </w:r>
          </w:p>
        </w:tc>
        <w:tc>
          <w:tcPr>
            <w:tcW w:w="1006" w:type="dxa"/>
          </w:tcPr>
          <w:p w14:paraId="70DAA5A9" w14:textId="77777777" w:rsidR="00847433" w:rsidRDefault="00000000">
            <w:pPr>
              <w:pStyle w:val="TAL"/>
              <w:rPr>
                <w:kern w:val="2"/>
                <w:szCs w:val="22"/>
                <w:lang w:val="en-US" w:eastAsia="zh-CN"/>
              </w:rPr>
            </w:pPr>
            <w:r>
              <w:rPr>
                <w:rFonts w:hint="eastAsia"/>
                <w:kern w:val="2"/>
                <w:szCs w:val="22"/>
                <w:lang w:val="en-US" w:eastAsia="zh-CN"/>
              </w:rPr>
              <w:t>Address</w:t>
            </w:r>
          </w:p>
        </w:tc>
        <w:tc>
          <w:tcPr>
            <w:tcW w:w="425" w:type="dxa"/>
          </w:tcPr>
          <w:p w14:paraId="0F122F78" w14:textId="77777777" w:rsidR="00847433" w:rsidRDefault="00000000">
            <w:pPr>
              <w:pStyle w:val="TAC"/>
              <w:rPr>
                <w:kern w:val="2"/>
                <w:szCs w:val="22"/>
              </w:rPr>
            </w:pPr>
            <w:r>
              <w:rPr>
                <w:kern w:val="2"/>
                <w:szCs w:val="22"/>
              </w:rPr>
              <w:t>M</w:t>
            </w:r>
          </w:p>
        </w:tc>
        <w:tc>
          <w:tcPr>
            <w:tcW w:w="1368" w:type="dxa"/>
          </w:tcPr>
          <w:p w14:paraId="47B3D7CC" w14:textId="77777777" w:rsidR="00847433" w:rsidRDefault="00000000">
            <w:pPr>
              <w:pStyle w:val="TAL"/>
              <w:rPr>
                <w:kern w:val="2"/>
                <w:szCs w:val="22"/>
              </w:rPr>
            </w:pPr>
            <w:r>
              <w:rPr>
                <w:kern w:val="2"/>
                <w:szCs w:val="22"/>
              </w:rPr>
              <w:t>1</w:t>
            </w:r>
          </w:p>
        </w:tc>
        <w:tc>
          <w:tcPr>
            <w:tcW w:w="3438" w:type="dxa"/>
          </w:tcPr>
          <w:p w14:paraId="596A98B5" w14:textId="77777777" w:rsidR="00847433" w:rsidRDefault="00000000">
            <w:pPr>
              <w:pStyle w:val="TAL"/>
              <w:rPr>
                <w:kern w:val="2"/>
                <w:szCs w:val="22"/>
              </w:rPr>
            </w:pPr>
            <w:r>
              <w:rPr>
                <w:kern w:val="2"/>
                <w:szCs w:val="22"/>
              </w:rPr>
              <w:t>The service identity of the</w:t>
            </w:r>
            <w:r>
              <w:rPr>
                <w:rFonts w:hint="eastAsia"/>
                <w:kern w:val="2"/>
                <w:szCs w:val="22"/>
                <w:lang w:val="en-US" w:eastAsia="zh-CN"/>
              </w:rPr>
              <w:t xml:space="preserve"> </w:t>
            </w:r>
            <w:r>
              <w:rPr>
                <w:kern w:val="2"/>
                <w:szCs w:val="22"/>
              </w:rPr>
              <w:t xml:space="preserve">MSGin5G </w:t>
            </w:r>
            <w:r>
              <w:rPr>
                <w:rFonts w:hint="eastAsia"/>
                <w:kern w:val="2"/>
                <w:szCs w:val="22"/>
                <w:lang w:val="en-US" w:eastAsia="zh-CN"/>
              </w:rPr>
              <w:t>Server which requests the Messaging Topic list subscription</w:t>
            </w:r>
            <w:r>
              <w:rPr>
                <w:kern w:val="2"/>
                <w:szCs w:val="22"/>
              </w:rPr>
              <w:t>.</w:t>
            </w:r>
          </w:p>
        </w:tc>
        <w:tc>
          <w:tcPr>
            <w:tcW w:w="1998" w:type="dxa"/>
          </w:tcPr>
          <w:p w14:paraId="69712B4C" w14:textId="77777777" w:rsidR="00847433" w:rsidRDefault="00847433">
            <w:pPr>
              <w:pStyle w:val="TAL"/>
              <w:rPr>
                <w:kern w:val="2"/>
                <w:szCs w:val="22"/>
              </w:rPr>
            </w:pPr>
          </w:p>
        </w:tc>
      </w:tr>
      <w:tr w:rsidR="00847433" w14:paraId="676FCE00" w14:textId="77777777">
        <w:trPr>
          <w:jc w:val="center"/>
        </w:trPr>
        <w:tc>
          <w:tcPr>
            <w:tcW w:w="1430" w:type="dxa"/>
          </w:tcPr>
          <w:p w14:paraId="7A9EF666" w14:textId="77777777" w:rsidR="00847433" w:rsidRDefault="00000000">
            <w:pPr>
              <w:pStyle w:val="TAL"/>
              <w:rPr>
                <w:kern w:val="2"/>
                <w:szCs w:val="22"/>
              </w:rPr>
            </w:pPr>
            <w:r>
              <w:rPr>
                <w:kern w:val="2"/>
                <w:szCs w:val="22"/>
                <w:lang w:eastAsia="zh-CN"/>
              </w:rPr>
              <w:t>destAddr</w:t>
            </w:r>
          </w:p>
        </w:tc>
        <w:tc>
          <w:tcPr>
            <w:tcW w:w="1006" w:type="dxa"/>
          </w:tcPr>
          <w:p w14:paraId="3F5FA289" w14:textId="77777777" w:rsidR="00847433" w:rsidRDefault="00000000">
            <w:pPr>
              <w:pStyle w:val="TAL"/>
              <w:rPr>
                <w:kern w:val="2"/>
                <w:szCs w:val="22"/>
              </w:rPr>
            </w:pPr>
            <w:r>
              <w:rPr>
                <w:rFonts w:hint="eastAsia"/>
                <w:kern w:val="2"/>
                <w:szCs w:val="22"/>
                <w:lang w:val="en-US" w:eastAsia="zh-CN"/>
              </w:rPr>
              <w:t>Address</w:t>
            </w:r>
          </w:p>
        </w:tc>
        <w:tc>
          <w:tcPr>
            <w:tcW w:w="425" w:type="dxa"/>
          </w:tcPr>
          <w:p w14:paraId="52EB48CC" w14:textId="77777777" w:rsidR="00847433" w:rsidRDefault="00000000">
            <w:pPr>
              <w:pStyle w:val="TAC"/>
              <w:rPr>
                <w:kern w:val="2"/>
                <w:szCs w:val="22"/>
                <w:lang w:eastAsia="zh-CN"/>
              </w:rPr>
            </w:pPr>
            <w:r>
              <w:rPr>
                <w:rFonts w:hint="eastAsia"/>
                <w:kern w:val="2"/>
                <w:szCs w:val="22"/>
                <w:lang w:eastAsia="zh-CN"/>
              </w:rPr>
              <w:t>M</w:t>
            </w:r>
          </w:p>
        </w:tc>
        <w:tc>
          <w:tcPr>
            <w:tcW w:w="1368" w:type="dxa"/>
          </w:tcPr>
          <w:p w14:paraId="27548A96" w14:textId="77777777" w:rsidR="00847433" w:rsidRDefault="00000000">
            <w:pPr>
              <w:pStyle w:val="TAL"/>
              <w:rPr>
                <w:kern w:val="2"/>
                <w:szCs w:val="22"/>
              </w:rPr>
            </w:pPr>
            <w:r>
              <w:rPr>
                <w:kern w:val="2"/>
                <w:szCs w:val="22"/>
              </w:rPr>
              <w:t>1</w:t>
            </w:r>
          </w:p>
        </w:tc>
        <w:tc>
          <w:tcPr>
            <w:tcW w:w="3438" w:type="dxa"/>
          </w:tcPr>
          <w:p w14:paraId="7155531D" w14:textId="77777777" w:rsidR="00847433" w:rsidRDefault="00000000">
            <w:pPr>
              <w:pStyle w:val="TAL"/>
              <w:rPr>
                <w:kern w:val="2"/>
                <w:szCs w:val="22"/>
              </w:rPr>
            </w:pPr>
            <w:r>
              <w:rPr>
                <w:kern w:val="2"/>
                <w:szCs w:val="22"/>
                <w:lang w:eastAsia="zh-CN"/>
              </w:rPr>
              <w:t>T</w:t>
            </w:r>
            <w:r>
              <w:rPr>
                <w:kern w:val="2"/>
                <w:szCs w:val="22"/>
              </w:rPr>
              <w:t xml:space="preserve">he service identity of the receiving </w:t>
            </w:r>
            <w:r>
              <w:rPr>
                <w:rFonts w:hint="eastAsia"/>
                <w:kern w:val="2"/>
                <w:szCs w:val="22"/>
                <w:lang w:val="en-US" w:eastAsia="zh-CN"/>
              </w:rPr>
              <w:t>MSGin5G</w:t>
            </w:r>
            <w:r>
              <w:rPr>
                <w:kern w:val="2"/>
                <w:szCs w:val="22"/>
              </w:rPr>
              <w:t xml:space="preserve"> Server</w:t>
            </w:r>
            <w:r>
              <w:rPr>
                <w:kern w:val="2"/>
                <w:szCs w:val="22"/>
                <w:lang w:eastAsia="zh-CN"/>
              </w:rPr>
              <w:t>.</w:t>
            </w:r>
          </w:p>
        </w:tc>
        <w:tc>
          <w:tcPr>
            <w:tcW w:w="1998" w:type="dxa"/>
          </w:tcPr>
          <w:p w14:paraId="71626955" w14:textId="77777777" w:rsidR="00847433" w:rsidRDefault="00847433">
            <w:pPr>
              <w:pStyle w:val="TAL"/>
              <w:rPr>
                <w:kern w:val="2"/>
                <w:szCs w:val="22"/>
              </w:rPr>
            </w:pPr>
          </w:p>
        </w:tc>
      </w:tr>
      <w:tr w:rsidR="00847433" w14:paraId="2B10CCC3" w14:textId="77777777">
        <w:trPr>
          <w:jc w:val="center"/>
        </w:trPr>
        <w:tc>
          <w:tcPr>
            <w:tcW w:w="1430" w:type="dxa"/>
          </w:tcPr>
          <w:p w14:paraId="473EB409" w14:textId="77777777" w:rsidR="00847433" w:rsidRDefault="00000000">
            <w:pPr>
              <w:pStyle w:val="TAL"/>
              <w:rPr>
                <w:kern w:val="2"/>
                <w:szCs w:val="22"/>
                <w:lang w:val="en-US" w:eastAsia="zh-CN"/>
              </w:rPr>
            </w:pPr>
            <w:r>
              <w:rPr>
                <w:kern w:val="2"/>
                <w:szCs w:val="22"/>
                <w:lang w:val="en-US" w:eastAsia="zh-CN"/>
              </w:rPr>
              <w:t>notificationURI</w:t>
            </w:r>
          </w:p>
        </w:tc>
        <w:tc>
          <w:tcPr>
            <w:tcW w:w="1006" w:type="dxa"/>
          </w:tcPr>
          <w:p w14:paraId="4B8D9589" w14:textId="77777777" w:rsidR="00847433" w:rsidRDefault="00000000">
            <w:pPr>
              <w:pStyle w:val="TAL"/>
              <w:rPr>
                <w:kern w:val="2"/>
                <w:szCs w:val="22"/>
                <w:lang w:val="en-US" w:eastAsia="zh-CN"/>
              </w:rPr>
            </w:pPr>
            <w:r>
              <w:rPr>
                <w:rFonts w:hint="eastAsia"/>
                <w:kern w:val="2"/>
                <w:szCs w:val="22"/>
                <w:lang w:val="en-US" w:eastAsia="zh-CN"/>
              </w:rPr>
              <w:t>Uri</w:t>
            </w:r>
          </w:p>
        </w:tc>
        <w:tc>
          <w:tcPr>
            <w:tcW w:w="425" w:type="dxa"/>
          </w:tcPr>
          <w:p w14:paraId="11AE8190" w14:textId="77777777" w:rsidR="00847433" w:rsidRDefault="00000000">
            <w:pPr>
              <w:pStyle w:val="TAC"/>
              <w:rPr>
                <w:kern w:val="2"/>
                <w:szCs w:val="22"/>
                <w:lang w:val="en-US" w:eastAsia="zh-CN"/>
              </w:rPr>
            </w:pPr>
            <w:r>
              <w:rPr>
                <w:rFonts w:hint="eastAsia"/>
                <w:kern w:val="2"/>
                <w:szCs w:val="22"/>
                <w:lang w:val="en-US" w:eastAsia="zh-CN"/>
              </w:rPr>
              <w:t>M</w:t>
            </w:r>
          </w:p>
        </w:tc>
        <w:tc>
          <w:tcPr>
            <w:tcW w:w="1368" w:type="dxa"/>
          </w:tcPr>
          <w:p w14:paraId="6EAD2E27" w14:textId="77777777" w:rsidR="00847433" w:rsidRDefault="00000000">
            <w:pPr>
              <w:pStyle w:val="TAL"/>
              <w:rPr>
                <w:kern w:val="2"/>
                <w:szCs w:val="22"/>
                <w:lang w:val="en-US" w:eastAsia="zh-CN"/>
              </w:rPr>
            </w:pPr>
            <w:r>
              <w:rPr>
                <w:rFonts w:hint="eastAsia"/>
                <w:kern w:val="2"/>
                <w:szCs w:val="22"/>
                <w:lang w:val="en-US" w:eastAsia="zh-CN"/>
              </w:rPr>
              <w:t>1</w:t>
            </w:r>
          </w:p>
        </w:tc>
        <w:tc>
          <w:tcPr>
            <w:tcW w:w="3438" w:type="dxa"/>
          </w:tcPr>
          <w:p w14:paraId="04D07AE5" w14:textId="77777777" w:rsidR="00847433" w:rsidRDefault="00000000">
            <w:pPr>
              <w:pStyle w:val="TAL"/>
              <w:rPr>
                <w:kern w:val="2"/>
                <w:szCs w:val="22"/>
                <w:lang w:val="en-US" w:eastAsia="zh-CN"/>
              </w:rPr>
            </w:pPr>
            <w:r>
              <w:rPr>
                <w:kern w:val="2"/>
                <w:szCs w:val="22"/>
                <w:lang w:val="en-US"/>
              </w:rPr>
              <w:t>Notification target address</w:t>
            </w:r>
            <w:r>
              <w:rPr>
                <w:rFonts w:hint="eastAsia"/>
                <w:kern w:val="2"/>
                <w:szCs w:val="22"/>
                <w:lang w:val="en-US" w:eastAsia="zh-CN"/>
              </w:rPr>
              <w:t>.</w:t>
            </w:r>
          </w:p>
        </w:tc>
        <w:tc>
          <w:tcPr>
            <w:tcW w:w="1998" w:type="dxa"/>
          </w:tcPr>
          <w:p w14:paraId="4D0745E2" w14:textId="77777777" w:rsidR="00847433" w:rsidRDefault="00847433">
            <w:pPr>
              <w:pStyle w:val="TAL"/>
              <w:rPr>
                <w:kern w:val="2"/>
                <w:szCs w:val="22"/>
              </w:rPr>
            </w:pPr>
          </w:p>
        </w:tc>
      </w:tr>
      <w:tr w:rsidR="00847433" w14:paraId="15F27B42" w14:textId="77777777">
        <w:trPr>
          <w:jc w:val="center"/>
        </w:trPr>
        <w:tc>
          <w:tcPr>
            <w:tcW w:w="1430" w:type="dxa"/>
          </w:tcPr>
          <w:p w14:paraId="3E8C30A1" w14:textId="77777777" w:rsidR="00847433" w:rsidRDefault="00000000">
            <w:pPr>
              <w:pStyle w:val="TAL"/>
              <w:rPr>
                <w:kern w:val="2"/>
                <w:szCs w:val="22"/>
              </w:rPr>
            </w:pPr>
            <w:r>
              <w:rPr>
                <w:kern w:val="2"/>
                <w:szCs w:val="22"/>
                <w:lang w:eastAsia="zh-CN"/>
              </w:rPr>
              <w:t>secCred</w:t>
            </w:r>
          </w:p>
        </w:tc>
        <w:tc>
          <w:tcPr>
            <w:tcW w:w="1006" w:type="dxa"/>
          </w:tcPr>
          <w:p w14:paraId="23325786" w14:textId="77777777" w:rsidR="00847433" w:rsidRDefault="00000000">
            <w:pPr>
              <w:pStyle w:val="TAL"/>
              <w:rPr>
                <w:kern w:val="2"/>
                <w:szCs w:val="22"/>
              </w:rPr>
            </w:pPr>
            <w:r>
              <w:rPr>
                <w:kern w:val="2"/>
                <w:szCs w:val="22"/>
              </w:rPr>
              <w:t>string</w:t>
            </w:r>
          </w:p>
        </w:tc>
        <w:tc>
          <w:tcPr>
            <w:tcW w:w="425" w:type="dxa"/>
          </w:tcPr>
          <w:p w14:paraId="5D546AA6" w14:textId="77777777" w:rsidR="00847433" w:rsidRDefault="00000000">
            <w:pPr>
              <w:pStyle w:val="TAC"/>
              <w:rPr>
                <w:kern w:val="2"/>
                <w:szCs w:val="22"/>
              </w:rPr>
            </w:pPr>
            <w:r>
              <w:rPr>
                <w:kern w:val="2"/>
                <w:szCs w:val="22"/>
              </w:rPr>
              <w:t>O</w:t>
            </w:r>
          </w:p>
        </w:tc>
        <w:tc>
          <w:tcPr>
            <w:tcW w:w="1368" w:type="dxa"/>
          </w:tcPr>
          <w:p w14:paraId="0A8C3A46" w14:textId="77777777" w:rsidR="00847433" w:rsidRDefault="00000000">
            <w:pPr>
              <w:pStyle w:val="TAL"/>
              <w:rPr>
                <w:kern w:val="2"/>
                <w:szCs w:val="22"/>
              </w:rPr>
            </w:pPr>
            <w:r>
              <w:rPr>
                <w:kern w:val="2"/>
                <w:szCs w:val="22"/>
              </w:rPr>
              <w:t>0..1</w:t>
            </w:r>
          </w:p>
        </w:tc>
        <w:tc>
          <w:tcPr>
            <w:tcW w:w="3438" w:type="dxa"/>
          </w:tcPr>
          <w:p w14:paraId="40A44C59" w14:textId="77777777" w:rsidR="00847433" w:rsidRDefault="00000000">
            <w:pPr>
              <w:pStyle w:val="TAL"/>
              <w:rPr>
                <w:kern w:val="2"/>
                <w:szCs w:val="22"/>
              </w:rPr>
            </w:pPr>
            <w:r>
              <w:rPr>
                <w:kern w:val="2"/>
                <w:szCs w:val="22"/>
                <w:lang w:eastAsia="zh-CN"/>
              </w:rPr>
              <w:t>Security information required by the MSGin5G Server.</w:t>
            </w:r>
          </w:p>
        </w:tc>
        <w:tc>
          <w:tcPr>
            <w:tcW w:w="1998" w:type="dxa"/>
          </w:tcPr>
          <w:p w14:paraId="7A11BFA8" w14:textId="77777777" w:rsidR="00847433" w:rsidRDefault="00847433">
            <w:pPr>
              <w:pStyle w:val="TAL"/>
              <w:rPr>
                <w:rFonts w:cs="Arial"/>
                <w:kern w:val="2"/>
                <w:szCs w:val="18"/>
              </w:rPr>
            </w:pPr>
          </w:p>
        </w:tc>
      </w:tr>
      <w:tr w:rsidR="00847433" w14:paraId="1D48242A" w14:textId="77777777">
        <w:trPr>
          <w:jc w:val="center"/>
        </w:trPr>
        <w:tc>
          <w:tcPr>
            <w:tcW w:w="1430" w:type="dxa"/>
          </w:tcPr>
          <w:p w14:paraId="126F43C2" w14:textId="77777777" w:rsidR="00847433" w:rsidRDefault="00000000">
            <w:pPr>
              <w:pStyle w:val="TAL"/>
              <w:rPr>
                <w:kern w:val="2"/>
                <w:szCs w:val="22"/>
                <w:lang w:val="en-US" w:eastAsia="zh-CN"/>
              </w:rPr>
            </w:pPr>
            <w:r>
              <w:rPr>
                <w:rFonts w:hint="eastAsia"/>
                <w:kern w:val="2"/>
                <w:szCs w:val="22"/>
                <w:lang w:val="en-US" w:eastAsia="zh-CN"/>
              </w:rPr>
              <w:t>exprTime</w:t>
            </w:r>
          </w:p>
        </w:tc>
        <w:tc>
          <w:tcPr>
            <w:tcW w:w="1006" w:type="dxa"/>
          </w:tcPr>
          <w:p w14:paraId="51872678" w14:textId="77777777" w:rsidR="00847433" w:rsidRDefault="00000000">
            <w:pPr>
              <w:pStyle w:val="TAL"/>
              <w:rPr>
                <w:kern w:val="2"/>
                <w:szCs w:val="22"/>
                <w:lang w:val="en-US" w:eastAsia="zh-CN"/>
              </w:rPr>
            </w:pPr>
            <w:r>
              <w:rPr>
                <w:rFonts w:hint="eastAsia"/>
                <w:kern w:val="2"/>
                <w:szCs w:val="22"/>
                <w:lang w:val="en-US" w:eastAsia="zh-CN"/>
              </w:rPr>
              <w:t>DateTime</w:t>
            </w:r>
          </w:p>
        </w:tc>
        <w:tc>
          <w:tcPr>
            <w:tcW w:w="425" w:type="dxa"/>
          </w:tcPr>
          <w:p w14:paraId="48DB9DE3" w14:textId="77777777" w:rsidR="00847433" w:rsidRDefault="00000000">
            <w:pPr>
              <w:pStyle w:val="TAC"/>
              <w:rPr>
                <w:kern w:val="2"/>
                <w:szCs w:val="22"/>
              </w:rPr>
            </w:pPr>
            <w:r>
              <w:rPr>
                <w:kern w:val="2"/>
                <w:szCs w:val="22"/>
              </w:rPr>
              <w:t>O</w:t>
            </w:r>
          </w:p>
        </w:tc>
        <w:tc>
          <w:tcPr>
            <w:tcW w:w="1368" w:type="dxa"/>
          </w:tcPr>
          <w:p w14:paraId="2C44F491" w14:textId="77777777" w:rsidR="00847433" w:rsidRDefault="00000000">
            <w:pPr>
              <w:pStyle w:val="TAL"/>
              <w:rPr>
                <w:kern w:val="2"/>
                <w:szCs w:val="22"/>
              </w:rPr>
            </w:pPr>
            <w:r>
              <w:rPr>
                <w:kern w:val="2"/>
                <w:szCs w:val="22"/>
              </w:rPr>
              <w:t>0..1</w:t>
            </w:r>
          </w:p>
        </w:tc>
        <w:tc>
          <w:tcPr>
            <w:tcW w:w="3438" w:type="dxa"/>
          </w:tcPr>
          <w:p w14:paraId="6C67361D" w14:textId="77777777" w:rsidR="00847433" w:rsidRDefault="00000000">
            <w:pPr>
              <w:pStyle w:val="TAL"/>
              <w:rPr>
                <w:kern w:val="2"/>
                <w:szCs w:val="22"/>
                <w:lang w:val="en-US" w:eastAsia="zh-CN"/>
              </w:rPr>
            </w:pPr>
            <w:r>
              <w:rPr>
                <w:kern w:val="2"/>
                <w:szCs w:val="22"/>
                <w:lang w:eastAsia="zh-CN"/>
              </w:rPr>
              <w:t xml:space="preserve">The </w:t>
            </w:r>
            <w:r>
              <w:rPr>
                <w:rFonts w:hint="eastAsia"/>
                <w:kern w:val="2"/>
                <w:szCs w:val="22"/>
                <w:lang w:val="en-US" w:eastAsia="zh-CN"/>
              </w:rPr>
              <w:t>expiration time of this subscription requested, and should be larger than 0 if included. If not included, the expiration time subjects to operator policy.</w:t>
            </w:r>
          </w:p>
        </w:tc>
        <w:tc>
          <w:tcPr>
            <w:tcW w:w="1998" w:type="dxa"/>
          </w:tcPr>
          <w:p w14:paraId="4E93F5C3" w14:textId="77777777" w:rsidR="00847433" w:rsidRDefault="00847433">
            <w:pPr>
              <w:pStyle w:val="TAL"/>
              <w:rPr>
                <w:kern w:val="2"/>
                <w:szCs w:val="22"/>
              </w:rPr>
            </w:pPr>
          </w:p>
        </w:tc>
      </w:tr>
      <w:tr w:rsidR="00847433" w14:paraId="4AB3B348" w14:textId="77777777">
        <w:trPr>
          <w:jc w:val="center"/>
        </w:trPr>
        <w:tc>
          <w:tcPr>
            <w:tcW w:w="1430" w:type="dxa"/>
          </w:tcPr>
          <w:p w14:paraId="73A02F6E" w14:textId="77777777" w:rsidR="00847433" w:rsidRDefault="00000000">
            <w:pPr>
              <w:pStyle w:val="TAL"/>
              <w:rPr>
                <w:kern w:val="2"/>
                <w:szCs w:val="22"/>
                <w:lang w:val="en-US" w:eastAsia="zh-CN"/>
              </w:rPr>
            </w:pPr>
            <w:r>
              <w:rPr>
                <w:rFonts w:hint="eastAsia"/>
                <w:kern w:val="2"/>
                <w:szCs w:val="22"/>
                <w:lang w:val="en-US" w:eastAsia="zh-CN"/>
              </w:rPr>
              <w:t>suppFeat</w:t>
            </w:r>
          </w:p>
        </w:tc>
        <w:tc>
          <w:tcPr>
            <w:tcW w:w="1006" w:type="dxa"/>
          </w:tcPr>
          <w:p w14:paraId="6348766F" w14:textId="77777777" w:rsidR="00847433" w:rsidRDefault="00000000">
            <w:pPr>
              <w:pStyle w:val="TAL"/>
              <w:rPr>
                <w:kern w:val="2"/>
                <w:szCs w:val="22"/>
                <w:lang w:val="en-US" w:eastAsia="zh-CN"/>
              </w:rPr>
            </w:pPr>
            <w:r>
              <w:rPr>
                <w:rFonts w:hint="eastAsia"/>
                <w:kern w:val="2"/>
                <w:szCs w:val="22"/>
                <w:lang w:val="en-US" w:eastAsia="zh-CN"/>
              </w:rPr>
              <w:t>SupportedFeatures</w:t>
            </w:r>
          </w:p>
        </w:tc>
        <w:tc>
          <w:tcPr>
            <w:tcW w:w="425" w:type="dxa"/>
          </w:tcPr>
          <w:p w14:paraId="6DF47AAE" w14:textId="77777777" w:rsidR="00847433" w:rsidRDefault="00000000">
            <w:pPr>
              <w:pStyle w:val="TAC"/>
              <w:rPr>
                <w:kern w:val="2"/>
                <w:szCs w:val="22"/>
                <w:lang w:val="en-US" w:eastAsia="zh-CN"/>
              </w:rPr>
            </w:pPr>
            <w:r>
              <w:rPr>
                <w:rFonts w:hint="eastAsia"/>
                <w:kern w:val="2"/>
                <w:szCs w:val="22"/>
                <w:lang w:val="en-US" w:eastAsia="zh-CN"/>
              </w:rPr>
              <w:t>C</w:t>
            </w:r>
          </w:p>
        </w:tc>
        <w:tc>
          <w:tcPr>
            <w:tcW w:w="1368" w:type="dxa"/>
          </w:tcPr>
          <w:p w14:paraId="571356CD" w14:textId="77777777" w:rsidR="00847433" w:rsidRDefault="00000000">
            <w:pPr>
              <w:pStyle w:val="TAL"/>
              <w:rPr>
                <w:kern w:val="2"/>
                <w:szCs w:val="22"/>
              </w:rPr>
            </w:pPr>
            <w:r>
              <w:rPr>
                <w:kern w:val="2"/>
                <w:szCs w:val="22"/>
              </w:rPr>
              <w:t>0..1</w:t>
            </w:r>
          </w:p>
        </w:tc>
        <w:tc>
          <w:tcPr>
            <w:tcW w:w="3438" w:type="dxa"/>
          </w:tcPr>
          <w:p w14:paraId="1BF5DE67" w14:textId="77777777" w:rsidR="00847433" w:rsidRDefault="00000000">
            <w:pPr>
              <w:pStyle w:val="TAL"/>
              <w:rPr>
                <w:kern w:val="2"/>
                <w:szCs w:val="22"/>
                <w:lang w:eastAsia="zh-CN"/>
              </w:rPr>
            </w:pPr>
            <w:r>
              <w:rPr>
                <w:kern w:val="2"/>
                <w:szCs w:val="22"/>
                <w:lang w:eastAsia="zh-CN"/>
              </w:rPr>
              <w:t>This IE represents a list of Supported features as described in clause </w:t>
            </w:r>
            <w:r>
              <w:rPr>
                <w:rFonts w:hint="eastAsia"/>
                <w:kern w:val="2"/>
                <w:szCs w:val="22"/>
                <w:lang w:val="en-US" w:eastAsia="zh-CN"/>
              </w:rPr>
              <w:t>8.3</w:t>
            </w:r>
            <w:r>
              <w:rPr>
                <w:kern w:val="2"/>
                <w:szCs w:val="22"/>
                <w:lang w:eastAsia="zh-CN"/>
              </w:rPr>
              <w:t>.</w:t>
            </w:r>
            <w:r>
              <w:rPr>
                <w:rFonts w:hint="eastAsia"/>
                <w:kern w:val="2"/>
                <w:szCs w:val="22"/>
                <w:lang w:val="en-US" w:eastAsia="zh-CN"/>
              </w:rPr>
              <w:t>7</w:t>
            </w:r>
            <w:r>
              <w:rPr>
                <w:kern w:val="2"/>
                <w:szCs w:val="22"/>
                <w:lang w:eastAsia="zh-CN"/>
              </w:rPr>
              <w:t>.</w:t>
            </w:r>
          </w:p>
          <w:p w14:paraId="4261C66C" w14:textId="77777777" w:rsidR="00847433" w:rsidRDefault="00000000">
            <w:pPr>
              <w:pStyle w:val="TAL"/>
              <w:rPr>
                <w:kern w:val="2"/>
                <w:szCs w:val="22"/>
                <w:lang w:eastAsia="zh-CN"/>
              </w:rPr>
            </w:pPr>
            <w:r>
              <w:rPr>
                <w:kern w:val="2"/>
                <w:szCs w:val="22"/>
                <w:lang w:eastAsia="zh-CN"/>
              </w:rPr>
              <w:t>It shall be present if at least one feature defined in clause </w:t>
            </w:r>
            <w:r>
              <w:rPr>
                <w:rFonts w:hint="eastAsia"/>
                <w:kern w:val="2"/>
                <w:szCs w:val="22"/>
                <w:lang w:val="en-US" w:eastAsia="zh-CN"/>
              </w:rPr>
              <w:t>8.3</w:t>
            </w:r>
            <w:r>
              <w:rPr>
                <w:kern w:val="2"/>
                <w:szCs w:val="22"/>
                <w:lang w:eastAsia="zh-CN"/>
              </w:rPr>
              <w:t>.</w:t>
            </w:r>
            <w:r>
              <w:rPr>
                <w:rFonts w:hint="eastAsia"/>
                <w:kern w:val="2"/>
                <w:szCs w:val="22"/>
                <w:lang w:val="en-US" w:eastAsia="zh-CN"/>
              </w:rPr>
              <w:t>7</w:t>
            </w:r>
            <w:r>
              <w:rPr>
                <w:kern w:val="2"/>
                <w:szCs w:val="22"/>
                <w:lang w:eastAsia="zh-CN"/>
              </w:rPr>
              <w:t xml:space="preserve"> is supported.</w:t>
            </w:r>
          </w:p>
        </w:tc>
        <w:tc>
          <w:tcPr>
            <w:tcW w:w="1998" w:type="dxa"/>
          </w:tcPr>
          <w:p w14:paraId="3C05EF22" w14:textId="77777777" w:rsidR="00847433" w:rsidRDefault="00847433">
            <w:pPr>
              <w:pStyle w:val="TAL"/>
              <w:rPr>
                <w:kern w:val="2"/>
                <w:szCs w:val="22"/>
              </w:rPr>
            </w:pPr>
          </w:p>
        </w:tc>
      </w:tr>
    </w:tbl>
    <w:p w14:paraId="6AF1B961" w14:textId="77777777" w:rsidR="00847433" w:rsidRDefault="00847433">
      <w:pPr>
        <w:rPr>
          <w:lang w:eastAsia="zh-CN"/>
        </w:rPr>
      </w:pPr>
    </w:p>
    <w:p w14:paraId="5661B17A" w14:textId="77777777" w:rsidR="00847433" w:rsidRDefault="00000000">
      <w:pPr>
        <w:pStyle w:val="Heading5"/>
        <w:rPr>
          <w:lang w:eastAsia="zh-CN"/>
        </w:rPr>
      </w:pPr>
      <w:bookmarkStart w:id="1118" w:name="_Toc153793105"/>
      <w:r>
        <w:rPr>
          <w:rFonts w:hint="eastAsia"/>
          <w:lang w:eastAsia="zh-CN"/>
        </w:rPr>
        <w:lastRenderedPageBreak/>
        <w:t>8.3</w:t>
      </w:r>
      <w:r>
        <w:rPr>
          <w:lang w:eastAsia="zh-CN"/>
        </w:rPr>
        <w:t>.5.2.</w:t>
      </w:r>
      <w:r>
        <w:rPr>
          <w:rFonts w:hint="eastAsia"/>
          <w:lang w:val="en-US" w:eastAsia="zh-CN"/>
        </w:rPr>
        <w:t>3</w:t>
      </w:r>
      <w:r>
        <w:rPr>
          <w:lang w:eastAsia="zh-CN"/>
        </w:rPr>
        <w:tab/>
        <w:t xml:space="preserve">Type: </w:t>
      </w:r>
      <w:r>
        <w:rPr>
          <w:rFonts w:hint="eastAsia"/>
        </w:rPr>
        <w:t>TopicList</w:t>
      </w:r>
      <w:r>
        <w:rPr>
          <w:rFonts w:hint="eastAsia"/>
          <w:lang w:val="en-US" w:eastAsia="zh-CN"/>
        </w:rPr>
        <w:t>Uns</w:t>
      </w:r>
      <w:r>
        <w:rPr>
          <w:rFonts w:hint="eastAsia"/>
        </w:rPr>
        <w:t>ubscription</w:t>
      </w:r>
      <w:bookmarkEnd w:id="1118"/>
    </w:p>
    <w:p w14:paraId="7CE27D3E" w14:textId="77777777" w:rsidR="00847433" w:rsidRDefault="00000000">
      <w:pPr>
        <w:pStyle w:val="TH"/>
      </w:pPr>
      <w:r>
        <w:t>Table </w:t>
      </w:r>
      <w:r>
        <w:rPr>
          <w:rFonts w:hint="eastAsia"/>
          <w:lang w:eastAsia="zh-CN"/>
        </w:rPr>
        <w:t>8.3</w:t>
      </w:r>
      <w:r>
        <w:t>.5.2.</w:t>
      </w:r>
      <w:r>
        <w:rPr>
          <w:rFonts w:hint="eastAsia"/>
          <w:lang w:val="en-US" w:eastAsia="zh-CN"/>
        </w:rPr>
        <w:t>3</w:t>
      </w:r>
      <w:r>
        <w:t xml:space="preserve">-1: Definition of type </w:t>
      </w:r>
      <w:r>
        <w:rPr>
          <w:rFonts w:hint="eastAsia"/>
        </w:rPr>
        <w:t>TopicListSubscription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4EA07633" w14:textId="77777777">
        <w:trPr>
          <w:jc w:val="center"/>
        </w:trPr>
        <w:tc>
          <w:tcPr>
            <w:tcW w:w="1430" w:type="dxa"/>
            <w:shd w:val="clear" w:color="auto" w:fill="C0C0C0"/>
          </w:tcPr>
          <w:p w14:paraId="17EBB142" w14:textId="77777777" w:rsidR="00847433" w:rsidRDefault="00000000">
            <w:pPr>
              <w:pStyle w:val="TAH"/>
              <w:rPr>
                <w:kern w:val="2"/>
                <w:szCs w:val="22"/>
              </w:rPr>
            </w:pPr>
            <w:r>
              <w:rPr>
                <w:kern w:val="2"/>
                <w:szCs w:val="22"/>
              </w:rPr>
              <w:t>Attribute name</w:t>
            </w:r>
          </w:p>
        </w:tc>
        <w:tc>
          <w:tcPr>
            <w:tcW w:w="1006" w:type="dxa"/>
            <w:shd w:val="clear" w:color="auto" w:fill="C0C0C0"/>
          </w:tcPr>
          <w:p w14:paraId="47FBDCA9" w14:textId="77777777" w:rsidR="00847433" w:rsidRDefault="00000000">
            <w:pPr>
              <w:pStyle w:val="TAH"/>
              <w:rPr>
                <w:kern w:val="2"/>
                <w:szCs w:val="22"/>
              </w:rPr>
            </w:pPr>
            <w:r>
              <w:rPr>
                <w:kern w:val="2"/>
                <w:szCs w:val="22"/>
              </w:rPr>
              <w:t>Data type</w:t>
            </w:r>
          </w:p>
        </w:tc>
        <w:tc>
          <w:tcPr>
            <w:tcW w:w="425" w:type="dxa"/>
            <w:shd w:val="clear" w:color="auto" w:fill="C0C0C0"/>
          </w:tcPr>
          <w:p w14:paraId="244D1544" w14:textId="77777777" w:rsidR="00847433" w:rsidRDefault="00000000">
            <w:pPr>
              <w:pStyle w:val="TAH"/>
              <w:rPr>
                <w:kern w:val="2"/>
                <w:szCs w:val="22"/>
              </w:rPr>
            </w:pPr>
            <w:r>
              <w:rPr>
                <w:kern w:val="2"/>
                <w:szCs w:val="22"/>
              </w:rPr>
              <w:t>P</w:t>
            </w:r>
          </w:p>
        </w:tc>
        <w:tc>
          <w:tcPr>
            <w:tcW w:w="1368" w:type="dxa"/>
            <w:shd w:val="clear" w:color="auto" w:fill="C0C0C0"/>
          </w:tcPr>
          <w:p w14:paraId="3C358B53" w14:textId="77777777" w:rsidR="00847433" w:rsidRDefault="00000000">
            <w:pPr>
              <w:pStyle w:val="TAH"/>
              <w:rPr>
                <w:kern w:val="2"/>
                <w:szCs w:val="22"/>
              </w:rPr>
            </w:pPr>
            <w:r>
              <w:rPr>
                <w:kern w:val="2"/>
                <w:szCs w:val="22"/>
              </w:rPr>
              <w:t>Cardinality</w:t>
            </w:r>
          </w:p>
        </w:tc>
        <w:tc>
          <w:tcPr>
            <w:tcW w:w="3438" w:type="dxa"/>
            <w:shd w:val="clear" w:color="auto" w:fill="C0C0C0"/>
          </w:tcPr>
          <w:p w14:paraId="6D2EBCC7" w14:textId="77777777" w:rsidR="00847433" w:rsidRDefault="00000000">
            <w:pPr>
              <w:pStyle w:val="TAH"/>
              <w:rPr>
                <w:kern w:val="2"/>
                <w:szCs w:val="22"/>
              </w:rPr>
            </w:pPr>
            <w:r>
              <w:rPr>
                <w:kern w:val="2"/>
                <w:szCs w:val="22"/>
              </w:rPr>
              <w:t>Description</w:t>
            </w:r>
          </w:p>
        </w:tc>
        <w:tc>
          <w:tcPr>
            <w:tcW w:w="1998" w:type="dxa"/>
            <w:shd w:val="clear" w:color="auto" w:fill="C0C0C0"/>
          </w:tcPr>
          <w:p w14:paraId="350CFF07" w14:textId="77777777" w:rsidR="00847433" w:rsidRDefault="00000000">
            <w:pPr>
              <w:pStyle w:val="TAH"/>
              <w:rPr>
                <w:kern w:val="2"/>
                <w:szCs w:val="22"/>
              </w:rPr>
            </w:pPr>
            <w:r>
              <w:rPr>
                <w:kern w:val="2"/>
                <w:szCs w:val="22"/>
              </w:rPr>
              <w:t>Applicability</w:t>
            </w:r>
          </w:p>
        </w:tc>
      </w:tr>
      <w:tr w:rsidR="00847433" w14:paraId="31749B80" w14:textId="77777777">
        <w:trPr>
          <w:jc w:val="center"/>
        </w:trPr>
        <w:tc>
          <w:tcPr>
            <w:tcW w:w="1430" w:type="dxa"/>
          </w:tcPr>
          <w:p w14:paraId="7CE36761" w14:textId="77777777" w:rsidR="00847433" w:rsidRDefault="00000000">
            <w:pPr>
              <w:pStyle w:val="TAL"/>
              <w:rPr>
                <w:kern w:val="2"/>
                <w:szCs w:val="22"/>
                <w:lang w:eastAsia="zh-CN"/>
              </w:rPr>
            </w:pPr>
            <w:r>
              <w:rPr>
                <w:rFonts w:hint="eastAsia"/>
                <w:kern w:val="2"/>
                <w:szCs w:val="22"/>
              </w:rPr>
              <w:t>oriAddr</w:t>
            </w:r>
          </w:p>
        </w:tc>
        <w:tc>
          <w:tcPr>
            <w:tcW w:w="1006" w:type="dxa"/>
          </w:tcPr>
          <w:p w14:paraId="3B01E0CF" w14:textId="77777777" w:rsidR="00847433" w:rsidRDefault="00000000">
            <w:pPr>
              <w:pStyle w:val="TAL"/>
              <w:rPr>
                <w:kern w:val="2"/>
                <w:szCs w:val="22"/>
                <w:lang w:val="en-US" w:eastAsia="zh-CN"/>
              </w:rPr>
            </w:pPr>
            <w:r>
              <w:rPr>
                <w:rFonts w:hint="eastAsia"/>
                <w:kern w:val="2"/>
                <w:szCs w:val="22"/>
                <w:lang w:val="en-US" w:eastAsia="zh-CN"/>
              </w:rPr>
              <w:t>Address</w:t>
            </w:r>
          </w:p>
        </w:tc>
        <w:tc>
          <w:tcPr>
            <w:tcW w:w="425" w:type="dxa"/>
          </w:tcPr>
          <w:p w14:paraId="521A46AE" w14:textId="77777777" w:rsidR="00847433" w:rsidRDefault="00000000">
            <w:pPr>
              <w:pStyle w:val="TAC"/>
              <w:rPr>
                <w:kern w:val="2"/>
                <w:szCs w:val="22"/>
              </w:rPr>
            </w:pPr>
            <w:r>
              <w:rPr>
                <w:kern w:val="2"/>
                <w:szCs w:val="22"/>
              </w:rPr>
              <w:t>M</w:t>
            </w:r>
          </w:p>
        </w:tc>
        <w:tc>
          <w:tcPr>
            <w:tcW w:w="1368" w:type="dxa"/>
          </w:tcPr>
          <w:p w14:paraId="5516671D" w14:textId="77777777" w:rsidR="00847433" w:rsidRDefault="00000000">
            <w:pPr>
              <w:pStyle w:val="TAL"/>
              <w:rPr>
                <w:kern w:val="2"/>
                <w:szCs w:val="22"/>
              </w:rPr>
            </w:pPr>
            <w:r>
              <w:rPr>
                <w:kern w:val="2"/>
                <w:szCs w:val="22"/>
              </w:rPr>
              <w:t>1</w:t>
            </w:r>
          </w:p>
        </w:tc>
        <w:tc>
          <w:tcPr>
            <w:tcW w:w="3438" w:type="dxa"/>
          </w:tcPr>
          <w:p w14:paraId="577E9E92" w14:textId="77777777" w:rsidR="00847433" w:rsidRDefault="00000000">
            <w:pPr>
              <w:pStyle w:val="TAL"/>
              <w:rPr>
                <w:kern w:val="2"/>
                <w:szCs w:val="22"/>
              </w:rPr>
            </w:pPr>
            <w:r>
              <w:rPr>
                <w:kern w:val="2"/>
                <w:szCs w:val="22"/>
              </w:rPr>
              <w:t>The service identity of the</w:t>
            </w:r>
            <w:r>
              <w:rPr>
                <w:rFonts w:hint="eastAsia"/>
                <w:kern w:val="2"/>
                <w:szCs w:val="22"/>
                <w:lang w:val="en-US" w:eastAsia="zh-CN"/>
              </w:rPr>
              <w:t xml:space="preserve"> </w:t>
            </w:r>
            <w:r>
              <w:rPr>
                <w:kern w:val="2"/>
                <w:szCs w:val="22"/>
              </w:rPr>
              <w:t xml:space="preserve">MSGin5G </w:t>
            </w:r>
            <w:r>
              <w:rPr>
                <w:rFonts w:hint="eastAsia"/>
                <w:kern w:val="2"/>
                <w:szCs w:val="22"/>
                <w:lang w:val="en-US" w:eastAsia="zh-CN"/>
              </w:rPr>
              <w:t>Server which requests the Messaging Topic list unsubscription</w:t>
            </w:r>
            <w:r>
              <w:rPr>
                <w:kern w:val="2"/>
                <w:szCs w:val="22"/>
              </w:rPr>
              <w:t>.</w:t>
            </w:r>
          </w:p>
        </w:tc>
        <w:tc>
          <w:tcPr>
            <w:tcW w:w="1998" w:type="dxa"/>
          </w:tcPr>
          <w:p w14:paraId="2F963B7B" w14:textId="77777777" w:rsidR="00847433" w:rsidRDefault="00847433">
            <w:pPr>
              <w:pStyle w:val="TAL"/>
              <w:rPr>
                <w:kern w:val="2"/>
                <w:szCs w:val="22"/>
              </w:rPr>
            </w:pPr>
          </w:p>
        </w:tc>
      </w:tr>
      <w:tr w:rsidR="00847433" w14:paraId="7D3EF427" w14:textId="77777777">
        <w:trPr>
          <w:jc w:val="center"/>
        </w:trPr>
        <w:tc>
          <w:tcPr>
            <w:tcW w:w="1430" w:type="dxa"/>
          </w:tcPr>
          <w:p w14:paraId="617E51B8" w14:textId="77777777" w:rsidR="00847433" w:rsidRDefault="00000000">
            <w:pPr>
              <w:pStyle w:val="TAL"/>
              <w:rPr>
                <w:kern w:val="2"/>
                <w:szCs w:val="22"/>
              </w:rPr>
            </w:pPr>
            <w:r>
              <w:rPr>
                <w:kern w:val="2"/>
                <w:szCs w:val="22"/>
                <w:lang w:eastAsia="zh-CN"/>
              </w:rPr>
              <w:t>destAddr</w:t>
            </w:r>
          </w:p>
        </w:tc>
        <w:tc>
          <w:tcPr>
            <w:tcW w:w="1006" w:type="dxa"/>
          </w:tcPr>
          <w:p w14:paraId="4611DFFA" w14:textId="77777777" w:rsidR="00847433" w:rsidRDefault="00000000">
            <w:pPr>
              <w:pStyle w:val="TAL"/>
              <w:rPr>
                <w:kern w:val="2"/>
                <w:szCs w:val="22"/>
              </w:rPr>
            </w:pPr>
            <w:r>
              <w:rPr>
                <w:rFonts w:hint="eastAsia"/>
                <w:kern w:val="2"/>
                <w:szCs w:val="22"/>
                <w:lang w:val="en-US" w:eastAsia="zh-CN"/>
              </w:rPr>
              <w:t>Address</w:t>
            </w:r>
          </w:p>
        </w:tc>
        <w:tc>
          <w:tcPr>
            <w:tcW w:w="425" w:type="dxa"/>
          </w:tcPr>
          <w:p w14:paraId="36CA5562" w14:textId="77777777" w:rsidR="00847433" w:rsidRDefault="00000000">
            <w:pPr>
              <w:pStyle w:val="TAC"/>
              <w:rPr>
                <w:kern w:val="2"/>
                <w:szCs w:val="22"/>
                <w:lang w:eastAsia="zh-CN"/>
              </w:rPr>
            </w:pPr>
            <w:r>
              <w:rPr>
                <w:rFonts w:hint="eastAsia"/>
                <w:kern w:val="2"/>
                <w:szCs w:val="22"/>
                <w:lang w:eastAsia="zh-CN"/>
              </w:rPr>
              <w:t>M</w:t>
            </w:r>
          </w:p>
        </w:tc>
        <w:tc>
          <w:tcPr>
            <w:tcW w:w="1368" w:type="dxa"/>
          </w:tcPr>
          <w:p w14:paraId="0B3A6918" w14:textId="77777777" w:rsidR="00847433" w:rsidRDefault="00000000">
            <w:pPr>
              <w:pStyle w:val="TAL"/>
              <w:rPr>
                <w:kern w:val="2"/>
                <w:szCs w:val="22"/>
              </w:rPr>
            </w:pPr>
            <w:r>
              <w:rPr>
                <w:kern w:val="2"/>
                <w:szCs w:val="22"/>
              </w:rPr>
              <w:t>1</w:t>
            </w:r>
          </w:p>
        </w:tc>
        <w:tc>
          <w:tcPr>
            <w:tcW w:w="3438" w:type="dxa"/>
          </w:tcPr>
          <w:p w14:paraId="5ADE850D" w14:textId="77777777" w:rsidR="00847433" w:rsidRDefault="00000000">
            <w:pPr>
              <w:pStyle w:val="TAL"/>
              <w:rPr>
                <w:kern w:val="2"/>
                <w:szCs w:val="22"/>
              </w:rPr>
            </w:pPr>
            <w:r>
              <w:rPr>
                <w:kern w:val="2"/>
                <w:szCs w:val="22"/>
                <w:lang w:eastAsia="zh-CN"/>
              </w:rPr>
              <w:t>T</w:t>
            </w:r>
            <w:r>
              <w:rPr>
                <w:kern w:val="2"/>
                <w:szCs w:val="22"/>
              </w:rPr>
              <w:t xml:space="preserve">he service identity of the receiving </w:t>
            </w:r>
            <w:r>
              <w:rPr>
                <w:rFonts w:hint="eastAsia"/>
                <w:kern w:val="2"/>
                <w:szCs w:val="22"/>
                <w:lang w:val="en-US" w:eastAsia="zh-CN"/>
              </w:rPr>
              <w:t>MSGin5G</w:t>
            </w:r>
            <w:r>
              <w:rPr>
                <w:kern w:val="2"/>
                <w:szCs w:val="22"/>
              </w:rPr>
              <w:t xml:space="preserve"> Server</w:t>
            </w:r>
            <w:r>
              <w:rPr>
                <w:kern w:val="2"/>
                <w:szCs w:val="22"/>
                <w:lang w:eastAsia="zh-CN"/>
              </w:rPr>
              <w:t>.</w:t>
            </w:r>
          </w:p>
        </w:tc>
        <w:tc>
          <w:tcPr>
            <w:tcW w:w="1998" w:type="dxa"/>
          </w:tcPr>
          <w:p w14:paraId="25A31A91" w14:textId="77777777" w:rsidR="00847433" w:rsidRDefault="00847433">
            <w:pPr>
              <w:pStyle w:val="TAL"/>
              <w:rPr>
                <w:kern w:val="2"/>
                <w:szCs w:val="22"/>
              </w:rPr>
            </w:pPr>
          </w:p>
        </w:tc>
      </w:tr>
      <w:tr w:rsidR="00847433" w14:paraId="72250E59" w14:textId="77777777">
        <w:trPr>
          <w:jc w:val="center"/>
        </w:trPr>
        <w:tc>
          <w:tcPr>
            <w:tcW w:w="1430" w:type="dxa"/>
          </w:tcPr>
          <w:p w14:paraId="7329874F" w14:textId="77777777" w:rsidR="00847433" w:rsidRDefault="00000000">
            <w:pPr>
              <w:pStyle w:val="TAL"/>
              <w:rPr>
                <w:kern w:val="2"/>
                <w:szCs w:val="22"/>
              </w:rPr>
            </w:pPr>
            <w:r>
              <w:rPr>
                <w:kern w:val="2"/>
                <w:szCs w:val="22"/>
                <w:lang w:eastAsia="zh-CN"/>
              </w:rPr>
              <w:t>secCred</w:t>
            </w:r>
          </w:p>
        </w:tc>
        <w:tc>
          <w:tcPr>
            <w:tcW w:w="1006" w:type="dxa"/>
          </w:tcPr>
          <w:p w14:paraId="1B38C761" w14:textId="77777777" w:rsidR="00847433" w:rsidRDefault="00000000">
            <w:pPr>
              <w:pStyle w:val="TAL"/>
              <w:rPr>
                <w:kern w:val="2"/>
                <w:szCs w:val="22"/>
              </w:rPr>
            </w:pPr>
            <w:r>
              <w:rPr>
                <w:kern w:val="2"/>
                <w:szCs w:val="22"/>
              </w:rPr>
              <w:t>string</w:t>
            </w:r>
          </w:p>
        </w:tc>
        <w:tc>
          <w:tcPr>
            <w:tcW w:w="425" w:type="dxa"/>
          </w:tcPr>
          <w:p w14:paraId="6C459A72" w14:textId="77777777" w:rsidR="00847433" w:rsidRDefault="00000000">
            <w:pPr>
              <w:pStyle w:val="TAC"/>
              <w:rPr>
                <w:kern w:val="2"/>
                <w:szCs w:val="22"/>
              </w:rPr>
            </w:pPr>
            <w:r>
              <w:rPr>
                <w:kern w:val="2"/>
                <w:szCs w:val="22"/>
              </w:rPr>
              <w:t>O</w:t>
            </w:r>
          </w:p>
        </w:tc>
        <w:tc>
          <w:tcPr>
            <w:tcW w:w="1368" w:type="dxa"/>
          </w:tcPr>
          <w:p w14:paraId="4542E8D2" w14:textId="77777777" w:rsidR="00847433" w:rsidRDefault="00000000">
            <w:pPr>
              <w:pStyle w:val="TAL"/>
              <w:rPr>
                <w:kern w:val="2"/>
                <w:szCs w:val="22"/>
              </w:rPr>
            </w:pPr>
            <w:r>
              <w:rPr>
                <w:kern w:val="2"/>
                <w:szCs w:val="22"/>
              </w:rPr>
              <w:t>0..1</w:t>
            </w:r>
          </w:p>
        </w:tc>
        <w:tc>
          <w:tcPr>
            <w:tcW w:w="3438" w:type="dxa"/>
          </w:tcPr>
          <w:p w14:paraId="32EA9F39" w14:textId="77777777" w:rsidR="00847433" w:rsidRDefault="00000000">
            <w:pPr>
              <w:pStyle w:val="TAL"/>
              <w:rPr>
                <w:kern w:val="2"/>
                <w:szCs w:val="22"/>
              </w:rPr>
            </w:pPr>
            <w:r>
              <w:rPr>
                <w:kern w:val="2"/>
                <w:szCs w:val="22"/>
                <w:lang w:eastAsia="zh-CN"/>
              </w:rPr>
              <w:t>Security information required by the MSGin5G Server.</w:t>
            </w:r>
          </w:p>
        </w:tc>
        <w:tc>
          <w:tcPr>
            <w:tcW w:w="1998" w:type="dxa"/>
          </w:tcPr>
          <w:p w14:paraId="6DEB2CDD" w14:textId="77777777" w:rsidR="00847433" w:rsidRDefault="00847433">
            <w:pPr>
              <w:pStyle w:val="TAL"/>
              <w:rPr>
                <w:rFonts w:cs="Arial"/>
                <w:kern w:val="2"/>
                <w:szCs w:val="18"/>
              </w:rPr>
            </w:pPr>
          </w:p>
        </w:tc>
      </w:tr>
    </w:tbl>
    <w:p w14:paraId="12A4541C" w14:textId="77777777" w:rsidR="00847433" w:rsidRDefault="00847433">
      <w:pPr>
        <w:rPr>
          <w:lang w:eastAsia="zh-CN"/>
        </w:rPr>
      </w:pPr>
    </w:p>
    <w:p w14:paraId="453B7FAD" w14:textId="77777777" w:rsidR="00847433" w:rsidRDefault="00000000">
      <w:pPr>
        <w:pStyle w:val="Heading5"/>
        <w:rPr>
          <w:lang w:eastAsia="zh-CN"/>
        </w:rPr>
      </w:pPr>
      <w:bookmarkStart w:id="1119" w:name="_Toc153793106"/>
      <w:r>
        <w:rPr>
          <w:rFonts w:hint="eastAsia"/>
          <w:lang w:eastAsia="zh-CN"/>
        </w:rPr>
        <w:t>8.3</w:t>
      </w:r>
      <w:r>
        <w:rPr>
          <w:lang w:eastAsia="zh-CN"/>
        </w:rPr>
        <w:t>.5.2.</w:t>
      </w:r>
      <w:r>
        <w:rPr>
          <w:rFonts w:hint="eastAsia"/>
          <w:lang w:val="en-US" w:eastAsia="zh-CN"/>
        </w:rPr>
        <w:t>4</w:t>
      </w:r>
      <w:r>
        <w:rPr>
          <w:lang w:eastAsia="zh-CN"/>
        </w:rPr>
        <w:tab/>
        <w:t xml:space="preserve">Type: </w:t>
      </w:r>
      <w:r>
        <w:rPr>
          <w:rFonts w:hint="eastAsia"/>
        </w:rPr>
        <w:t>TopicListSubscriptionAck</w:t>
      </w:r>
      <w:bookmarkEnd w:id="1119"/>
    </w:p>
    <w:p w14:paraId="169DF0F5" w14:textId="77777777" w:rsidR="00847433" w:rsidRDefault="00000000">
      <w:pPr>
        <w:pStyle w:val="TH"/>
        <w:rPr>
          <w:lang w:eastAsia="zh-CN"/>
        </w:rPr>
      </w:pPr>
      <w:r>
        <w:t>Table </w:t>
      </w:r>
      <w:r>
        <w:rPr>
          <w:rFonts w:hint="eastAsia"/>
          <w:lang w:eastAsia="zh-CN"/>
        </w:rPr>
        <w:t>8.3</w:t>
      </w:r>
      <w:r>
        <w:t>.5.2.</w:t>
      </w:r>
      <w:r>
        <w:rPr>
          <w:rFonts w:hint="eastAsia"/>
          <w:lang w:val="en-US" w:eastAsia="zh-CN"/>
        </w:rPr>
        <w:t>4</w:t>
      </w:r>
      <w:r>
        <w:t xml:space="preserve">-1: Definition of type </w:t>
      </w:r>
      <w:r>
        <w:rPr>
          <w:rFonts w:hint="eastAsia"/>
        </w:rPr>
        <w:t>TopicListSubscriptionAck</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68F22E62" w14:textId="77777777">
        <w:trPr>
          <w:jc w:val="center"/>
        </w:trPr>
        <w:tc>
          <w:tcPr>
            <w:tcW w:w="1430" w:type="dxa"/>
            <w:shd w:val="clear" w:color="auto" w:fill="C0C0C0"/>
          </w:tcPr>
          <w:p w14:paraId="4431AA11" w14:textId="77777777" w:rsidR="00847433" w:rsidRDefault="00000000">
            <w:pPr>
              <w:pStyle w:val="TAH"/>
              <w:rPr>
                <w:kern w:val="2"/>
                <w:szCs w:val="22"/>
              </w:rPr>
            </w:pPr>
            <w:r>
              <w:rPr>
                <w:kern w:val="2"/>
                <w:szCs w:val="22"/>
              </w:rPr>
              <w:t>Attribute name</w:t>
            </w:r>
          </w:p>
        </w:tc>
        <w:tc>
          <w:tcPr>
            <w:tcW w:w="1006" w:type="dxa"/>
            <w:shd w:val="clear" w:color="auto" w:fill="C0C0C0"/>
          </w:tcPr>
          <w:p w14:paraId="40561775" w14:textId="77777777" w:rsidR="00847433" w:rsidRDefault="00000000">
            <w:pPr>
              <w:pStyle w:val="TAH"/>
              <w:rPr>
                <w:kern w:val="2"/>
                <w:szCs w:val="22"/>
              </w:rPr>
            </w:pPr>
            <w:r>
              <w:rPr>
                <w:kern w:val="2"/>
                <w:szCs w:val="22"/>
              </w:rPr>
              <w:t>Data type</w:t>
            </w:r>
          </w:p>
        </w:tc>
        <w:tc>
          <w:tcPr>
            <w:tcW w:w="425" w:type="dxa"/>
            <w:shd w:val="clear" w:color="auto" w:fill="C0C0C0"/>
          </w:tcPr>
          <w:p w14:paraId="41CEAFB5" w14:textId="77777777" w:rsidR="00847433" w:rsidRDefault="00000000">
            <w:pPr>
              <w:pStyle w:val="TAH"/>
              <w:rPr>
                <w:kern w:val="2"/>
                <w:szCs w:val="22"/>
              </w:rPr>
            </w:pPr>
            <w:r>
              <w:rPr>
                <w:kern w:val="2"/>
                <w:szCs w:val="22"/>
              </w:rPr>
              <w:t>P</w:t>
            </w:r>
          </w:p>
        </w:tc>
        <w:tc>
          <w:tcPr>
            <w:tcW w:w="1368" w:type="dxa"/>
            <w:shd w:val="clear" w:color="auto" w:fill="C0C0C0"/>
          </w:tcPr>
          <w:p w14:paraId="3137822E" w14:textId="77777777" w:rsidR="00847433" w:rsidRDefault="00000000">
            <w:pPr>
              <w:pStyle w:val="TAH"/>
              <w:rPr>
                <w:kern w:val="2"/>
                <w:szCs w:val="22"/>
              </w:rPr>
            </w:pPr>
            <w:r>
              <w:rPr>
                <w:kern w:val="2"/>
                <w:szCs w:val="22"/>
              </w:rPr>
              <w:t>Cardinality</w:t>
            </w:r>
          </w:p>
        </w:tc>
        <w:tc>
          <w:tcPr>
            <w:tcW w:w="3438" w:type="dxa"/>
            <w:shd w:val="clear" w:color="auto" w:fill="C0C0C0"/>
          </w:tcPr>
          <w:p w14:paraId="3989E6DE" w14:textId="77777777" w:rsidR="00847433" w:rsidRDefault="00000000">
            <w:pPr>
              <w:pStyle w:val="TAH"/>
              <w:rPr>
                <w:kern w:val="2"/>
                <w:szCs w:val="22"/>
              </w:rPr>
            </w:pPr>
            <w:r>
              <w:rPr>
                <w:kern w:val="2"/>
                <w:szCs w:val="22"/>
              </w:rPr>
              <w:t>Description</w:t>
            </w:r>
          </w:p>
        </w:tc>
        <w:tc>
          <w:tcPr>
            <w:tcW w:w="1998" w:type="dxa"/>
            <w:shd w:val="clear" w:color="auto" w:fill="C0C0C0"/>
          </w:tcPr>
          <w:p w14:paraId="7A6AA96A" w14:textId="77777777" w:rsidR="00847433" w:rsidRDefault="00000000">
            <w:pPr>
              <w:pStyle w:val="TAH"/>
              <w:rPr>
                <w:kern w:val="2"/>
                <w:szCs w:val="22"/>
              </w:rPr>
            </w:pPr>
            <w:r>
              <w:rPr>
                <w:kern w:val="2"/>
                <w:szCs w:val="22"/>
              </w:rPr>
              <w:t>Applicability</w:t>
            </w:r>
          </w:p>
        </w:tc>
      </w:tr>
      <w:tr w:rsidR="00847433" w14:paraId="1B56895B" w14:textId="77777777">
        <w:trPr>
          <w:jc w:val="center"/>
        </w:trPr>
        <w:tc>
          <w:tcPr>
            <w:tcW w:w="1430" w:type="dxa"/>
          </w:tcPr>
          <w:p w14:paraId="2DEA4E94" w14:textId="77777777" w:rsidR="00847433" w:rsidRDefault="00000000">
            <w:pPr>
              <w:pStyle w:val="TAL"/>
              <w:rPr>
                <w:kern w:val="2"/>
                <w:szCs w:val="22"/>
                <w:lang w:eastAsia="zh-CN"/>
              </w:rPr>
            </w:pPr>
            <w:r>
              <w:rPr>
                <w:rFonts w:hint="eastAsia"/>
                <w:kern w:val="2"/>
                <w:szCs w:val="22"/>
              </w:rPr>
              <w:t>subStat</w:t>
            </w:r>
          </w:p>
        </w:tc>
        <w:tc>
          <w:tcPr>
            <w:tcW w:w="1006" w:type="dxa"/>
          </w:tcPr>
          <w:p w14:paraId="10D5499A" w14:textId="77777777" w:rsidR="00847433" w:rsidRDefault="00000000">
            <w:pPr>
              <w:pStyle w:val="TAL"/>
              <w:rPr>
                <w:kern w:val="2"/>
                <w:szCs w:val="22"/>
              </w:rPr>
            </w:pPr>
            <w:r>
              <w:rPr>
                <w:kern w:val="2"/>
                <w:szCs w:val="22"/>
              </w:rPr>
              <w:t>string</w:t>
            </w:r>
          </w:p>
        </w:tc>
        <w:tc>
          <w:tcPr>
            <w:tcW w:w="425" w:type="dxa"/>
          </w:tcPr>
          <w:p w14:paraId="61755782" w14:textId="77777777" w:rsidR="00847433" w:rsidRDefault="00000000">
            <w:pPr>
              <w:pStyle w:val="TAC"/>
              <w:rPr>
                <w:kern w:val="2"/>
                <w:szCs w:val="22"/>
              </w:rPr>
            </w:pPr>
            <w:r>
              <w:rPr>
                <w:kern w:val="2"/>
                <w:szCs w:val="22"/>
              </w:rPr>
              <w:t>M</w:t>
            </w:r>
          </w:p>
        </w:tc>
        <w:tc>
          <w:tcPr>
            <w:tcW w:w="1368" w:type="dxa"/>
          </w:tcPr>
          <w:p w14:paraId="6DAB09C3" w14:textId="77777777" w:rsidR="00847433" w:rsidRDefault="00000000">
            <w:pPr>
              <w:pStyle w:val="TAL"/>
            </w:pPr>
            <w:r>
              <w:t>1</w:t>
            </w:r>
          </w:p>
        </w:tc>
        <w:tc>
          <w:tcPr>
            <w:tcW w:w="3438" w:type="dxa"/>
          </w:tcPr>
          <w:p w14:paraId="55A2817D" w14:textId="77777777" w:rsidR="00847433" w:rsidRDefault="00000000">
            <w:pPr>
              <w:pStyle w:val="TAL"/>
              <w:rPr>
                <w:kern w:val="2"/>
                <w:szCs w:val="22"/>
                <w:lang w:val="en-US" w:eastAsia="zh-CN"/>
              </w:rPr>
            </w:pPr>
            <w:r>
              <w:rPr>
                <w:rFonts w:hint="eastAsia"/>
                <w:kern w:val="2"/>
                <w:szCs w:val="22"/>
                <w:lang w:val="en-US" w:eastAsia="zh-CN"/>
              </w:rPr>
              <w:t>The result of the subscription.</w:t>
            </w:r>
          </w:p>
        </w:tc>
        <w:tc>
          <w:tcPr>
            <w:tcW w:w="1998" w:type="dxa"/>
          </w:tcPr>
          <w:p w14:paraId="564E77CB" w14:textId="77777777" w:rsidR="00847433" w:rsidRDefault="00847433">
            <w:pPr>
              <w:pStyle w:val="TAL"/>
              <w:rPr>
                <w:kern w:val="2"/>
                <w:szCs w:val="22"/>
              </w:rPr>
            </w:pPr>
          </w:p>
        </w:tc>
      </w:tr>
      <w:tr w:rsidR="00847433" w14:paraId="5A73C5CE" w14:textId="77777777">
        <w:trPr>
          <w:jc w:val="center"/>
        </w:trPr>
        <w:tc>
          <w:tcPr>
            <w:tcW w:w="1430" w:type="dxa"/>
          </w:tcPr>
          <w:p w14:paraId="61E01D08" w14:textId="77777777" w:rsidR="00847433" w:rsidRDefault="00000000">
            <w:pPr>
              <w:pStyle w:val="TAL"/>
              <w:rPr>
                <w:kern w:val="2"/>
                <w:szCs w:val="22"/>
                <w:lang w:eastAsia="zh-CN"/>
              </w:rPr>
            </w:pPr>
            <w:r>
              <w:rPr>
                <w:rFonts w:hint="eastAsia"/>
                <w:kern w:val="2"/>
                <w:szCs w:val="22"/>
                <w:lang w:val="en-US" w:eastAsia="zh-CN"/>
              </w:rPr>
              <w:t>exprTime</w:t>
            </w:r>
          </w:p>
        </w:tc>
        <w:tc>
          <w:tcPr>
            <w:tcW w:w="1006" w:type="dxa"/>
          </w:tcPr>
          <w:p w14:paraId="6DC6A5DA" w14:textId="77777777" w:rsidR="00847433" w:rsidRDefault="00000000">
            <w:pPr>
              <w:pStyle w:val="TAL"/>
              <w:rPr>
                <w:kern w:val="2"/>
                <w:szCs w:val="22"/>
              </w:rPr>
            </w:pPr>
            <w:r>
              <w:rPr>
                <w:rFonts w:hint="eastAsia"/>
                <w:kern w:val="2"/>
                <w:szCs w:val="22"/>
                <w:lang w:val="en-US" w:eastAsia="zh-CN"/>
              </w:rPr>
              <w:t>DateTime</w:t>
            </w:r>
          </w:p>
        </w:tc>
        <w:tc>
          <w:tcPr>
            <w:tcW w:w="425" w:type="dxa"/>
          </w:tcPr>
          <w:p w14:paraId="78D59640" w14:textId="77777777" w:rsidR="00847433" w:rsidRDefault="00000000">
            <w:pPr>
              <w:pStyle w:val="TAC"/>
              <w:rPr>
                <w:kern w:val="2"/>
                <w:szCs w:val="22"/>
              </w:rPr>
            </w:pPr>
            <w:r>
              <w:rPr>
                <w:kern w:val="2"/>
                <w:szCs w:val="22"/>
              </w:rPr>
              <w:t>O</w:t>
            </w:r>
          </w:p>
        </w:tc>
        <w:tc>
          <w:tcPr>
            <w:tcW w:w="1368" w:type="dxa"/>
          </w:tcPr>
          <w:p w14:paraId="34F21168" w14:textId="77777777" w:rsidR="00847433" w:rsidRDefault="00000000">
            <w:pPr>
              <w:pStyle w:val="TAL"/>
            </w:pPr>
            <w:r>
              <w:t>0..1</w:t>
            </w:r>
          </w:p>
        </w:tc>
        <w:tc>
          <w:tcPr>
            <w:tcW w:w="3438" w:type="dxa"/>
          </w:tcPr>
          <w:p w14:paraId="45929BDF" w14:textId="77777777" w:rsidR="00847433" w:rsidRDefault="00000000">
            <w:pPr>
              <w:pStyle w:val="TAL"/>
              <w:rPr>
                <w:kern w:val="2"/>
                <w:szCs w:val="22"/>
                <w:lang w:val="en-US" w:eastAsia="zh-CN"/>
              </w:rPr>
            </w:pPr>
            <w:r>
              <w:rPr>
                <w:kern w:val="2"/>
                <w:szCs w:val="22"/>
                <w:lang w:eastAsia="zh-CN"/>
              </w:rPr>
              <w:t xml:space="preserve">Indicates </w:t>
            </w:r>
            <w:r>
              <w:rPr>
                <w:rFonts w:hint="eastAsia"/>
                <w:kern w:val="2"/>
                <w:szCs w:val="22"/>
                <w:lang w:val="en-US" w:eastAsia="zh-CN"/>
              </w:rPr>
              <w:t xml:space="preserve">the </w:t>
            </w:r>
            <w:r>
              <w:rPr>
                <w:kern w:val="2"/>
                <w:szCs w:val="22"/>
                <w:lang w:eastAsia="zh-CN"/>
              </w:rPr>
              <w:t>expiration time</w:t>
            </w:r>
            <w:r>
              <w:rPr>
                <w:rFonts w:hint="eastAsia"/>
                <w:kern w:val="2"/>
                <w:szCs w:val="22"/>
                <w:lang w:val="en-US" w:eastAsia="zh-CN"/>
              </w:rPr>
              <w:t xml:space="preserve"> of the subscription.</w:t>
            </w:r>
          </w:p>
        </w:tc>
        <w:tc>
          <w:tcPr>
            <w:tcW w:w="1998" w:type="dxa"/>
          </w:tcPr>
          <w:p w14:paraId="247292BB" w14:textId="77777777" w:rsidR="00847433" w:rsidRDefault="00847433">
            <w:pPr>
              <w:pStyle w:val="TAL"/>
              <w:rPr>
                <w:kern w:val="2"/>
                <w:szCs w:val="22"/>
              </w:rPr>
            </w:pPr>
          </w:p>
        </w:tc>
      </w:tr>
      <w:tr w:rsidR="00847433" w14:paraId="33234B32" w14:textId="77777777">
        <w:trPr>
          <w:jc w:val="center"/>
        </w:trPr>
        <w:tc>
          <w:tcPr>
            <w:tcW w:w="1430" w:type="dxa"/>
          </w:tcPr>
          <w:p w14:paraId="267860AE" w14:textId="77777777" w:rsidR="00847433" w:rsidRDefault="00000000">
            <w:pPr>
              <w:pStyle w:val="TAL"/>
              <w:rPr>
                <w:kern w:val="2"/>
                <w:szCs w:val="22"/>
                <w:lang w:val="en-US" w:eastAsia="zh-CN"/>
              </w:rPr>
            </w:pPr>
            <w:r>
              <w:rPr>
                <w:rFonts w:hint="eastAsia"/>
                <w:kern w:val="2"/>
                <w:szCs w:val="22"/>
                <w:lang w:val="en-US" w:eastAsia="zh-CN"/>
              </w:rPr>
              <w:t>suppFeat</w:t>
            </w:r>
          </w:p>
        </w:tc>
        <w:tc>
          <w:tcPr>
            <w:tcW w:w="1006" w:type="dxa"/>
          </w:tcPr>
          <w:p w14:paraId="7321BBD0" w14:textId="77777777" w:rsidR="00847433" w:rsidRDefault="00000000">
            <w:pPr>
              <w:pStyle w:val="TAL"/>
              <w:rPr>
                <w:kern w:val="2"/>
                <w:szCs w:val="22"/>
                <w:lang w:val="en-US" w:eastAsia="zh-CN"/>
              </w:rPr>
            </w:pPr>
            <w:r>
              <w:rPr>
                <w:rFonts w:hint="eastAsia"/>
                <w:kern w:val="2"/>
                <w:szCs w:val="22"/>
                <w:lang w:val="en-US" w:eastAsia="zh-CN"/>
              </w:rPr>
              <w:t>SupportedFeatures</w:t>
            </w:r>
          </w:p>
        </w:tc>
        <w:tc>
          <w:tcPr>
            <w:tcW w:w="425" w:type="dxa"/>
          </w:tcPr>
          <w:p w14:paraId="702F1B23" w14:textId="77777777" w:rsidR="00847433" w:rsidRDefault="00000000">
            <w:pPr>
              <w:pStyle w:val="TAC"/>
              <w:rPr>
                <w:kern w:val="2"/>
                <w:szCs w:val="22"/>
                <w:lang w:val="en-US" w:eastAsia="zh-CN"/>
              </w:rPr>
            </w:pPr>
            <w:r>
              <w:rPr>
                <w:rFonts w:hint="eastAsia"/>
                <w:kern w:val="2"/>
                <w:szCs w:val="22"/>
                <w:lang w:val="en-US" w:eastAsia="zh-CN"/>
              </w:rPr>
              <w:t>C</w:t>
            </w:r>
          </w:p>
        </w:tc>
        <w:tc>
          <w:tcPr>
            <w:tcW w:w="1368" w:type="dxa"/>
          </w:tcPr>
          <w:p w14:paraId="5A31023A" w14:textId="77777777" w:rsidR="00847433" w:rsidRDefault="00000000">
            <w:pPr>
              <w:pStyle w:val="TAL"/>
            </w:pPr>
            <w:r>
              <w:t>0..1</w:t>
            </w:r>
          </w:p>
        </w:tc>
        <w:tc>
          <w:tcPr>
            <w:tcW w:w="3438" w:type="dxa"/>
          </w:tcPr>
          <w:p w14:paraId="252F564B" w14:textId="77777777" w:rsidR="00847433" w:rsidRDefault="00000000">
            <w:pPr>
              <w:pStyle w:val="TAL"/>
              <w:rPr>
                <w:kern w:val="2"/>
                <w:szCs w:val="22"/>
                <w:lang w:eastAsia="zh-CN"/>
              </w:rPr>
            </w:pPr>
            <w:r>
              <w:rPr>
                <w:kern w:val="2"/>
                <w:szCs w:val="22"/>
                <w:lang w:eastAsia="zh-CN"/>
              </w:rPr>
              <w:t>This IE represents a list of Supported features as described in clause </w:t>
            </w:r>
            <w:r>
              <w:rPr>
                <w:rFonts w:hint="eastAsia"/>
                <w:kern w:val="2"/>
                <w:szCs w:val="22"/>
                <w:lang w:val="en-US" w:eastAsia="zh-CN"/>
              </w:rPr>
              <w:t>8.3</w:t>
            </w:r>
            <w:r>
              <w:rPr>
                <w:kern w:val="2"/>
                <w:szCs w:val="22"/>
                <w:lang w:eastAsia="zh-CN"/>
              </w:rPr>
              <w:t>.</w:t>
            </w:r>
            <w:r>
              <w:rPr>
                <w:rFonts w:hint="eastAsia"/>
                <w:kern w:val="2"/>
                <w:szCs w:val="22"/>
                <w:lang w:val="en-US" w:eastAsia="zh-CN"/>
              </w:rPr>
              <w:t>7</w:t>
            </w:r>
            <w:r>
              <w:rPr>
                <w:kern w:val="2"/>
                <w:szCs w:val="22"/>
                <w:lang w:eastAsia="zh-CN"/>
              </w:rPr>
              <w:t>.</w:t>
            </w:r>
          </w:p>
          <w:p w14:paraId="240E5251" w14:textId="77777777" w:rsidR="00847433" w:rsidRDefault="00000000">
            <w:pPr>
              <w:pStyle w:val="TAL"/>
              <w:rPr>
                <w:kern w:val="2"/>
                <w:szCs w:val="22"/>
                <w:lang w:eastAsia="zh-CN"/>
              </w:rPr>
            </w:pPr>
            <w:r>
              <w:rPr>
                <w:kern w:val="2"/>
                <w:szCs w:val="22"/>
                <w:lang w:eastAsia="zh-CN"/>
              </w:rPr>
              <w:t>It shall be present if at least one feature defined in clause </w:t>
            </w:r>
            <w:r>
              <w:rPr>
                <w:rFonts w:hint="eastAsia"/>
                <w:kern w:val="2"/>
                <w:szCs w:val="22"/>
                <w:lang w:val="en-US" w:eastAsia="zh-CN"/>
              </w:rPr>
              <w:t>8.3</w:t>
            </w:r>
            <w:r>
              <w:rPr>
                <w:kern w:val="2"/>
                <w:szCs w:val="22"/>
                <w:lang w:eastAsia="zh-CN"/>
              </w:rPr>
              <w:t>.</w:t>
            </w:r>
            <w:r>
              <w:rPr>
                <w:rFonts w:hint="eastAsia"/>
                <w:kern w:val="2"/>
                <w:szCs w:val="22"/>
                <w:lang w:val="en-US" w:eastAsia="zh-CN"/>
              </w:rPr>
              <w:t>7</w:t>
            </w:r>
            <w:r>
              <w:rPr>
                <w:kern w:val="2"/>
                <w:szCs w:val="22"/>
                <w:lang w:eastAsia="zh-CN"/>
              </w:rPr>
              <w:t xml:space="preserve"> is supported.</w:t>
            </w:r>
          </w:p>
        </w:tc>
        <w:tc>
          <w:tcPr>
            <w:tcW w:w="1998" w:type="dxa"/>
          </w:tcPr>
          <w:p w14:paraId="5478A373" w14:textId="77777777" w:rsidR="00847433" w:rsidRDefault="00847433">
            <w:pPr>
              <w:pStyle w:val="TAL"/>
              <w:rPr>
                <w:kern w:val="2"/>
                <w:szCs w:val="22"/>
              </w:rPr>
            </w:pPr>
          </w:p>
        </w:tc>
      </w:tr>
    </w:tbl>
    <w:p w14:paraId="6C087D86" w14:textId="77777777" w:rsidR="00847433" w:rsidRDefault="00847433">
      <w:pPr>
        <w:rPr>
          <w:lang w:eastAsia="zh-CN"/>
        </w:rPr>
      </w:pPr>
    </w:p>
    <w:p w14:paraId="1CC47F02" w14:textId="77777777" w:rsidR="00847433" w:rsidRDefault="00000000">
      <w:pPr>
        <w:pStyle w:val="Heading5"/>
        <w:rPr>
          <w:lang w:eastAsia="zh-CN"/>
        </w:rPr>
      </w:pPr>
      <w:bookmarkStart w:id="1120" w:name="_Toc153793107"/>
      <w:r>
        <w:rPr>
          <w:rFonts w:hint="eastAsia"/>
          <w:lang w:eastAsia="zh-CN"/>
        </w:rPr>
        <w:t>8.3</w:t>
      </w:r>
      <w:r>
        <w:rPr>
          <w:lang w:eastAsia="zh-CN"/>
        </w:rPr>
        <w:t>.5.2.</w:t>
      </w:r>
      <w:r>
        <w:rPr>
          <w:rFonts w:hint="eastAsia"/>
          <w:lang w:val="en-US" w:eastAsia="zh-CN"/>
        </w:rPr>
        <w:t>5</w:t>
      </w:r>
      <w:r>
        <w:rPr>
          <w:lang w:eastAsia="zh-CN"/>
        </w:rPr>
        <w:tab/>
        <w:t xml:space="preserve">Type: </w:t>
      </w:r>
      <w:r>
        <w:rPr>
          <w:rFonts w:hint="eastAsia"/>
        </w:rPr>
        <w:t>TopicList</w:t>
      </w:r>
      <w:r>
        <w:rPr>
          <w:rFonts w:hint="eastAsia"/>
          <w:lang w:val="en-US" w:eastAsia="zh-CN"/>
        </w:rPr>
        <w:t>Unsu</w:t>
      </w:r>
      <w:r>
        <w:rPr>
          <w:rFonts w:hint="eastAsia"/>
        </w:rPr>
        <w:t>bscriptionAck</w:t>
      </w:r>
      <w:bookmarkEnd w:id="1120"/>
    </w:p>
    <w:p w14:paraId="394936FC" w14:textId="77777777" w:rsidR="00847433" w:rsidRDefault="00000000">
      <w:pPr>
        <w:pStyle w:val="TH"/>
        <w:rPr>
          <w:lang w:eastAsia="zh-CN"/>
        </w:rPr>
      </w:pPr>
      <w:r>
        <w:t>Table </w:t>
      </w:r>
      <w:r>
        <w:rPr>
          <w:rFonts w:hint="eastAsia"/>
          <w:lang w:eastAsia="zh-CN"/>
        </w:rPr>
        <w:t>8.3</w:t>
      </w:r>
      <w:r>
        <w:t>.5.2.</w:t>
      </w:r>
      <w:r>
        <w:rPr>
          <w:rFonts w:hint="eastAsia"/>
          <w:lang w:val="en-US" w:eastAsia="zh-CN"/>
        </w:rPr>
        <w:t>5</w:t>
      </w:r>
      <w:r>
        <w:t xml:space="preserve">-1: Definition of type </w:t>
      </w:r>
      <w:r>
        <w:rPr>
          <w:rFonts w:hint="eastAsia"/>
        </w:rPr>
        <w:t>TopicListSubscriptionAck</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633DDA42" w14:textId="77777777">
        <w:trPr>
          <w:jc w:val="center"/>
        </w:trPr>
        <w:tc>
          <w:tcPr>
            <w:tcW w:w="1430" w:type="dxa"/>
            <w:shd w:val="clear" w:color="auto" w:fill="C0C0C0"/>
          </w:tcPr>
          <w:p w14:paraId="48CF316C" w14:textId="77777777" w:rsidR="00847433" w:rsidRDefault="00000000">
            <w:pPr>
              <w:pStyle w:val="TAH"/>
              <w:rPr>
                <w:kern w:val="2"/>
                <w:szCs w:val="22"/>
              </w:rPr>
            </w:pPr>
            <w:r>
              <w:rPr>
                <w:kern w:val="2"/>
                <w:szCs w:val="22"/>
              </w:rPr>
              <w:t>Attribute name</w:t>
            </w:r>
          </w:p>
        </w:tc>
        <w:tc>
          <w:tcPr>
            <w:tcW w:w="1006" w:type="dxa"/>
            <w:shd w:val="clear" w:color="auto" w:fill="C0C0C0"/>
          </w:tcPr>
          <w:p w14:paraId="4FA7C7D6" w14:textId="77777777" w:rsidR="00847433" w:rsidRDefault="00000000">
            <w:pPr>
              <w:pStyle w:val="TAH"/>
              <w:rPr>
                <w:kern w:val="2"/>
                <w:szCs w:val="22"/>
              </w:rPr>
            </w:pPr>
            <w:r>
              <w:rPr>
                <w:kern w:val="2"/>
                <w:szCs w:val="22"/>
              </w:rPr>
              <w:t>Data type</w:t>
            </w:r>
          </w:p>
        </w:tc>
        <w:tc>
          <w:tcPr>
            <w:tcW w:w="425" w:type="dxa"/>
            <w:shd w:val="clear" w:color="auto" w:fill="C0C0C0"/>
          </w:tcPr>
          <w:p w14:paraId="72AA4125" w14:textId="77777777" w:rsidR="00847433" w:rsidRDefault="00000000">
            <w:pPr>
              <w:pStyle w:val="TAH"/>
              <w:rPr>
                <w:kern w:val="2"/>
                <w:szCs w:val="22"/>
              </w:rPr>
            </w:pPr>
            <w:r>
              <w:rPr>
                <w:kern w:val="2"/>
                <w:szCs w:val="22"/>
              </w:rPr>
              <w:t>P</w:t>
            </w:r>
          </w:p>
        </w:tc>
        <w:tc>
          <w:tcPr>
            <w:tcW w:w="1368" w:type="dxa"/>
            <w:shd w:val="clear" w:color="auto" w:fill="C0C0C0"/>
          </w:tcPr>
          <w:p w14:paraId="08921192" w14:textId="77777777" w:rsidR="00847433" w:rsidRDefault="00000000">
            <w:pPr>
              <w:pStyle w:val="TAH"/>
              <w:rPr>
                <w:kern w:val="2"/>
                <w:szCs w:val="22"/>
              </w:rPr>
            </w:pPr>
            <w:r>
              <w:rPr>
                <w:kern w:val="2"/>
                <w:szCs w:val="22"/>
              </w:rPr>
              <w:t>Cardinality</w:t>
            </w:r>
          </w:p>
        </w:tc>
        <w:tc>
          <w:tcPr>
            <w:tcW w:w="3438" w:type="dxa"/>
            <w:shd w:val="clear" w:color="auto" w:fill="C0C0C0"/>
          </w:tcPr>
          <w:p w14:paraId="66B8BB85" w14:textId="77777777" w:rsidR="00847433" w:rsidRDefault="00000000">
            <w:pPr>
              <w:pStyle w:val="TAH"/>
              <w:rPr>
                <w:kern w:val="2"/>
                <w:szCs w:val="22"/>
              </w:rPr>
            </w:pPr>
            <w:r>
              <w:rPr>
                <w:kern w:val="2"/>
                <w:szCs w:val="22"/>
              </w:rPr>
              <w:t>Description</w:t>
            </w:r>
          </w:p>
        </w:tc>
        <w:tc>
          <w:tcPr>
            <w:tcW w:w="1998" w:type="dxa"/>
            <w:shd w:val="clear" w:color="auto" w:fill="C0C0C0"/>
          </w:tcPr>
          <w:p w14:paraId="57FEC0F8" w14:textId="77777777" w:rsidR="00847433" w:rsidRDefault="00000000">
            <w:pPr>
              <w:pStyle w:val="TAH"/>
              <w:rPr>
                <w:kern w:val="2"/>
                <w:szCs w:val="22"/>
              </w:rPr>
            </w:pPr>
            <w:r>
              <w:rPr>
                <w:kern w:val="2"/>
                <w:szCs w:val="22"/>
              </w:rPr>
              <w:t>Applicability</w:t>
            </w:r>
          </w:p>
        </w:tc>
      </w:tr>
      <w:tr w:rsidR="00847433" w14:paraId="2C374C19" w14:textId="77777777">
        <w:trPr>
          <w:jc w:val="center"/>
        </w:trPr>
        <w:tc>
          <w:tcPr>
            <w:tcW w:w="1430" w:type="dxa"/>
          </w:tcPr>
          <w:p w14:paraId="56EB12F5" w14:textId="77777777" w:rsidR="00847433" w:rsidRDefault="00000000">
            <w:pPr>
              <w:pStyle w:val="TAL"/>
              <w:rPr>
                <w:kern w:val="2"/>
                <w:szCs w:val="22"/>
                <w:lang w:eastAsia="zh-CN"/>
              </w:rPr>
            </w:pPr>
            <w:r>
              <w:rPr>
                <w:rFonts w:hint="eastAsia"/>
                <w:kern w:val="2"/>
                <w:szCs w:val="22"/>
              </w:rPr>
              <w:t>subStat</w:t>
            </w:r>
          </w:p>
        </w:tc>
        <w:tc>
          <w:tcPr>
            <w:tcW w:w="1006" w:type="dxa"/>
          </w:tcPr>
          <w:p w14:paraId="134319F2" w14:textId="77777777" w:rsidR="00847433" w:rsidRDefault="00000000">
            <w:pPr>
              <w:pStyle w:val="TAL"/>
              <w:rPr>
                <w:kern w:val="2"/>
                <w:szCs w:val="22"/>
              </w:rPr>
            </w:pPr>
            <w:r>
              <w:rPr>
                <w:kern w:val="2"/>
                <w:szCs w:val="22"/>
              </w:rPr>
              <w:t>string</w:t>
            </w:r>
          </w:p>
        </w:tc>
        <w:tc>
          <w:tcPr>
            <w:tcW w:w="425" w:type="dxa"/>
          </w:tcPr>
          <w:p w14:paraId="104723B2" w14:textId="77777777" w:rsidR="00847433" w:rsidRDefault="00000000">
            <w:pPr>
              <w:pStyle w:val="TAC"/>
              <w:rPr>
                <w:kern w:val="2"/>
                <w:szCs w:val="22"/>
              </w:rPr>
            </w:pPr>
            <w:r>
              <w:rPr>
                <w:kern w:val="2"/>
                <w:szCs w:val="22"/>
              </w:rPr>
              <w:t>M</w:t>
            </w:r>
          </w:p>
        </w:tc>
        <w:tc>
          <w:tcPr>
            <w:tcW w:w="1368" w:type="dxa"/>
          </w:tcPr>
          <w:p w14:paraId="143121C8" w14:textId="77777777" w:rsidR="00847433" w:rsidRDefault="00000000">
            <w:pPr>
              <w:pStyle w:val="TAL"/>
              <w:rPr>
                <w:kern w:val="2"/>
                <w:szCs w:val="22"/>
              </w:rPr>
            </w:pPr>
            <w:r>
              <w:rPr>
                <w:kern w:val="2"/>
                <w:szCs w:val="22"/>
              </w:rPr>
              <w:t>1</w:t>
            </w:r>
          </w:p>
        </w:tc>
        <w:tc>
          <w:tcPr>
            <w:tcW w:w="3438" w:type="dxa"/>
          </w:tcPr>
          <w:p w14:paraId="3BE9BF63" w14:textId="77777777" w:rsidR="00847433" w:rsidRDefault="00000000">
            <w:pPr>
              <w:pStyle w:val="TAL"/>
              <w:rPr>
                <w:kern w:val="2"/>
                <w:szCs w:val="22"/>
                <w:lang w:val="en-US" w:eastAsia="zh-CN"/>
              </w:rPr>
            </w:pPr>
            <w:r>
              <w:rPr>
                <w:rFonts w:hint="eastAsia"/>
                <w:kern w:val="2"/>
                <w:szCs w:val="22"/>
                <w:lang w:val="en-US" w:eastAsia="zh-CN"/>
              </w:rPr>
              <w:t>The result of the subscription.</w:t>
            </w:r>
          </w:p>
        </w:tc>
        <w:tc>
          <w:tcPr>
            <w:tcW w:w="1998" w:type="dxa"/>
          </w:tcPr>
          <w:p w14:paraId="1160089E" w14:textId="77777777" w:rsidR="00847433" w:rsidRDefault="00847433">
            <w:pPr>
              <w:pStyle w:val="TAL"/>
              <w:rPr>
                <w:kern w:val="2"/>
                <w:szCs w:val="22"/>
              </w:rPr>
            </w:pPr>
          </w:p>
        </w:tc>
      </w:tr>
    </w:tbl>
    <w:p w14:paraId="606F257C" w14:textId="77777777" w:rsidR="00847433" w:rsidRDefault="00847433">
      <w:pPr>
        <w:rPr>
          <w:lang w:eastAsia="zh-CN"/>
        </w:rPr>
      </w:pPr>
    </w:p>
    <w:p w14:paraId="22FDEE0D" w14:textId="77777777" w:rsidR="00847433" w:rsidRDefault="00000000">
      <w:pPr>
        <w:pStyle w:val="Heading5"/>
        <w:rPr>
          <w:lang w:eastAsia="zh-CN"/>
        </w:rPr>
      </w:pPr>
      <w:bookmarkStart w:id="1121" w:name="_Toc153793108"/>
      <w:r>
        <w:rPr>
          <w:rFonts w:hint="eastAsia"/>
          <w:lang w:eastAsia="zh-CN"/>
        </w:rPr>
        <w:t>8.3</w:t>
      </w:r>
      <w:r>
        <w:rPr>
          <w:lang w:eastAsia="zh-CN"/>
        </w:rPr>
        <w:t>.5.2.</w:t>
      </w:r>
      <w:r>
        <w:rPr>
          <w:rFonts w:hint="eastAsia"/>
          <w:lang w:val="en-US" w:eastAsia="zh-CN"/>
        </w:rPr>
        <w:t>6</w:t>
      </w:r>
      <w:r>
        <w:rPr>
          <w:lang w:eastAsia="zh-CN"/>
        </w:rPr>
        <w:tab/>
        <w:t xml:space="preserve">Type: </w:t>
      </w:r>
      <w:r>
        <w:rPr>
          <w:rFonts w:hint="eastAsia"/>
          <w:lang w:eastAsia="zh-CN"/>
        </w:rPr>
        <w:t>TopicSubscription</w:t>
      </w:r>
      <w:bookmarkEnd w:id="1121"/>
    </w:p>
    <w:p w14:paraId="02A220B3" w14:textId="77777777" w:rsidR="00847433" w:rsidRDefault="00000000">
      <w:pPr>
        <w:pStyle w:val="TH"/>
      </w:pPr>
      <w:r>
        <w:t>Table </w:t>
      </w:r>
      <w:r>
        <w:rPr>
          <w:rFonts w:hint="eastAsia"/>
          <w:lang w:eastAsia="zh-CN"/>
        </w:rPr>
        <w:t>8.3</w:t>
      </w:r>
      <w:r>
        <w:t>.5.2.</w:t>
      </w:r>
      <w:r>
        <w:rPr>
          <w:rFonts w:hint="eastAsia"/>
          <w:lang w:val="en-US" w:eastAsia="zh-CN"/>
        </w:rPr>
        <w:t>6</w:t>
      </w:r>
      <w:r>
        <w:t xml:space="preserve">-1: Definition of type </w:t>
      </w:r>
      <w:r>
        <w:rPr>
          <w:rFonts w:hint="eastAsia"/>
        </w:rPr>
        <w:t>TopicSubscription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7"/>
        <w:gridCol w:w="314"/>
        <w:gridCol w:w="1368"/>
        <w:gridCol w:w="3438"/>
        <w:gridCol w:w="1998"/>
      </w:tblGrid>
      <w:tr w:rsidR="00847433" w14:paraId="5894A238" w14:textId="77777777">
        <w:trPr>
          <w:jc w:val="center"/>
        </w:trPr>
        <w:tc>
          <w:tcPr>
            <w:tcW w:w="1430" w:type="dxa"/>
            <w:shd w:val="clear" w:color="auto" w:fill="C0C0C0"/>
          </w:tcPr>
          <w:p w14:paraId="20CD1A71" w14:textId="77777777" w:rsidR="00847433" w:rsidRDefault="00000000">
            <w:pPr>
              <w:pStyle w:val="TAH"/>
              <w:rPr>
                <w:kern w:val="2"/>
                <w:szCs w:val="22"/>
              </w:rPr>
            </w:pPr>
            <w:r>
              <w:rPr>
                <w:kern w:val="2"/>
                <w:szCs w:val="22"/>
              </w:rPr>
              <w:t>Attribute name</w:t>
            </w:r>
          </w:p>
        </w:tc>
        <w:tc>
          <w:tcPr>
            <w:tcW w:w="1117" w:type="dxa"/>
            <w:shd w:val="clear" w:color="auto" w:fill="C0C0C0"/>
          </w:tcPr>
          <w:p w14:paraId="777C295B" w14:textId="77777777" w:rsidR="00847433" w:rsidRDefault="00000000">
            <w:pPr>
              <w:pStyle w:val="TAH"/>
              <w:rPr>
                <w:kern w:val="2"/>
                <w:szCs w:val="22"/>
              </w:rPr>
            </w:pPr>
            <w:r>
              <w:rPr>
                <w:kern w:val="2"/>
                <w:szCs w:val="22"/>
              </w:rPr>
              <w:t>Data type</w:t>
            </w:r>
          </w:p>
        </w:tc>
        <w:tc>
          <w:tcPr>
            <w:tcW w:w="314" w:type="dxa"/>
            <w:shd w:val="clear" w:color="auto" w:fill="C0C0C0"/>
          </w:tcPr>
          <w:p w14:paraId="714B83C3" w14:textId="77777777" w:rsidR="00847433" w:rsidRDefault="00000000">
            <w:pPr>
              <w:pStyle w:val="TAH"/>
              <w:rPr>
                <w:kern w:val="2"/>
                <w:szCs w:val="22"/>
              </w:rPr>
            </w:pPr>
            <w:r>
              <w:rPr>
                <w:kern w:val="2"/>
                <w:szCs w:val="22"/>
              </w:rPr>
              <w:t>P</w:t>
            </w:r>
          </w:p>
        </w:tc>
        <w:tc>
          <w:tcPr>
            <w:tcW w:w="1368" w:type="dxa"/>
            <w:shd w:val="clear" w:color="auto" w:fill="C0C0C0"/>
          </w:tcPr>
          <w:p w14:paraId="790ACBD8" w14:textId="77777777" w:rsidR="00847433" w:rsidRDefault="00000000">
            <w:pPr>
              <w:pStyle w:val="TAH"/>
              <w:rPr>
                <w:kern w:val="2"/>
                <w:szCs w:val="22"/>
              </w:rPr>
            </w:pPr>
            <w:r>
              <w:rPr>
                <w:kern w:val="2"/>
                <w:szCs w:val="22"/>
              </w:rPr>
              <w:t>Cardinality</w:t>
            </w:r>
          </w:p>
        </w:tc>
        <w:tc>
          <w:tcPr>
            <w:tcW w:w="3438" w:type="dxa"/>
            <w:shd w:val="clear" w:color="auto" w:fill="C0C0C0"/>
          </w:tcPr>
          <w:p w14:paraId="2E3B0EFD" w14:textId="77777777" w:rsidR="00847433" w:rsidRDefault="00000000">
            <w:pPr>
              <w:pStyle w:val="TAH"/>
              <w:rPr>
                <w:kern w:val="2"/>
                <w:szCs w:val="22"/>
              </w:rPr>
            </w:pPr>
            <w:r>
              <w:rPr>
                <w:kern w:val="2"/>
                <w:szCs w:val="22"/>
              </w:rPr>
              <w:t>Description</w:t>
            </w:r>
          </w:p>
        </w:tc>
        <w:tc>
          <w:tcPr>
            <w:tcW w:w="1998" w:type="dxa"/>
            <w:shd w:val="clear" w:color="auto" w:fill="C0C0C0"/>
          </w:tcPr>
          <w:p w14:paraId="2ABABA95" w14:textId="77777777" w:rsidR="00847433" w:rsidRDefault="00000000">
            <w:pPr>
              <w:pStyle w:val="TAH"/>
              <w:rPr>
                <w:kern w:val="2"/>
                <w:szCs w:val="22"/>
              </w:rPr>
            </w:pPr>
            <w:r>
              <w:rPr>
                <w:kern w:val="2"/>
                <w:szCs w:val="22"/>
              </w:rPr>
              <w:t>Applicability</w:t>
            </w:r>
          </w:p>
        </w:tc>
      </w:tr>
      <w:tr w:rsidR="00847433" w14:paraId="5584C293" w14:textId="77777777">
        <w:trPr>
          <w:jc w:val="center"/>
        </w:trPr>
        <w:tc>
          <w:tcPr>
            <w:tcW w:w="1430" w:type="dxa"/>
          </w:tcPr>
          <w:p w14:paraId="5920321B" w14:textId="77777777" w:rsidR="00847433" w:rsidRDefault="00000000">
            <w:pPr>
              <w:pStyle w:val="TAL"/>
              <w:rPr>
                <w:kern w:val="2"/>
                <w:szCs w:val="22"/>
              </w:rPr>
            </w:pPr>
            <w:r>
              <w:rPr>
                <w:rFonts w:hint="eastAsia"/>
                <w:kern w:val="2"/>
                <w:szCs w:val="22"/>
              </w:rPr>
              <w:t>oriAddr</w:t>
            </w:r>
          </w:p>
        </w:tc>
        <w:tc>
          <w:tcPr>
            <w:tcW w:w="1117" w:type="dxa"/>
          </w:tcPr>
          <w:p w14:paraId="432F2800" w14:textId="77777777" w:rsidR="00847433" w:rsidRDefault="00000000">
            <w:pPr>
              <w:pStyle w:val="TAL"/>
              <w:rPr>
                <w:kern w:val="2"/>
                <w:szCs w:val="22"/>
              </w:rPr>
            </w:pPr>
            <w:r>
              <w:rPr>
                <w:kern w:val="2"/>
                <w:szCs w:val="22"/>
              </w:rPr>
              <w:t>string</w:t>
            </w:r>
          </w:p>
        </w:tc>
        <w:tc>
          <w:tcPr>
            <w:tcW w:w="314" w:type="dxa"/>
          </w:tcPr>
          <w:p w14:paraId="031E5AF3" w14:textId="77777777" w:rsidR="00847433" w:rsidRDefault="00000000">
            <w:pPr>
              <w:pStyle w:val="TAC"/>
              <w:rPr>
                <w:kern w:val="2"/>
                <w:szCs w:val="22"/>
                <w:lang w:val="en-US" w:eastAsia="zh-CN"/>
              </w:rPr>
            </w:pPr>
            <w:r>
              <w:rPr>
                <w:rFonts w:hint="eastAsia"/>
                <w:kern w:val="2"/>
                <w:szCs w:val="22"/>
                <w:lang w:val="en-US" w:eastAsia="zh-CN"/>
              </w:rPr>
              <w:t>M</w:t>
            </w:r>
          </w:p>
        </w:tc>
        <w:tc>
          <w:tcPr>
            <w:tcW w:w="1368" w:type="dxa"/>
          </w:tcPr>
          <w:p w14:paraId="3E93D2AD" w14:textId="77777777" w:rsidR="00847433" w:rsidRDefault="00000000">
            <w:pPr>
              <w:pStyle w:val="TAL"/>
              <w:rPr>
                <w:kern w:val="2"/>
                <w:szCs w:val="22"/>
              </w:rPr>
            </w:pPr>
            <w:r>
              <w:rPr>
                <w:kern w:val="2"/>
                <w:szCs w:val="22"/>
              </w:rPr>
              <w:t>1</w:t>
            </w:r>
          </w:p>
        </w:tc>
        <w:tc>
          <w:tcPr>
            <w:tcW w:w="3438" w:type="dxa"/>
          </w:tcPr>
          <w:p w14:paraId="48060BBE" w14:textId="77777777" w:rsidR="00847433" w:rsidRDefault="00000000">
            <w:pPr>
              <w:pStyle w:val="TAL"/>
              <w:rPr>
                <w:kern w:val="2"/>
                <w:szCs w:val="22"/>
              </w:rPr>
            </w:pPr>
            <w:r>
              <w:rPr>
                <w:kern w:val="2"/>
                <w:szCs w:val="22"/>
              </w:rPr>
              <w:t xml:space="preserve">The </w:t>
            </w:r>
            <w:r>
              <w:rPr>
                <w:rFonts w:hint="eastAsia"/>
                <w:kern w:val="2"/>
                <w:szCs w:val="22"/>
                <w:lang w:val="en-US" w:eastAsia="zh-CN"/>
              </w:rPr>
              <w:t>Service</w:t>
            </w:r>
            <w:r>
              <w:rPr>
                <w:kern w:val="2"/>
                <w:szCs w:val="22"/>
              </w:rPr>
              <w:t xml:space="preserve"> identifier of the </w:t>
            </w:r>
            <w:r>
              <w:rPr>
                <w:rFonts w:hint="eastAsia"/>
                <w:kern w:val="2"/>
                <w:szCs w:val="22"/>
                <w:lang w:val="en-US" w:eastAsia="zh-CN"/>
              </w:rPr>
              <w:t>originating MSGin5G Server</w:t>
            </w:r>
          </w:p>
        </w:tc>
        <w:tc>
          <w:tcPr>
            <w:tcW w:w="1998" w:type="dxa"/>
          </w:tcPr>
          <w:p w14:paraId="2AFD6126" w14:textId="77777777" w:rsidR="00847433" w:rsidRDefault="00847433">
            <w:pPr>
              <w:pStyle w:val="TAL"/>
              <w:rPr>
                <w:kern w:val="2"/>
                <w:szCs w:val="22"/>
              </w:rPr>
            </w:pPr>
          </w:p>
        </w:tc>
      </w:tr>
      <w:tr w:rsidR="00847433" w14:paraId="5749D72B" w14:textId="77777777">
        <w:trPr>
          <w:jc w:val="center"/>
        </w:trPr>
        <w:tc>
          <w:tcPr>
            <w:tcW w:w="1430" w:type="dxa"/>
          </w:tcPr>
          <w:p w14:paraId="61295E16" w14:textId="77777777" w:rsidR="00847433" w:rsidRDefault="00000000">
            <w:pPr>
              <w:pStyle w:val="TAL"/>
              <w:rPr>
                <w:kern w:val="2"/>
                <w:szCs w:val="22"/>
                <w:lang w:val="en-US" w:eastAsia="zh-CN"/>
              </w:rPr>
            </w:pPr>
            <w:r>
              <w:rPr>
                <w:rFonts w:hint="eastAsia"/>
                <w:kern w:val="2"/>
                <w:szCs w:val="22"/>
                <w:lang w:val="en-US" w:eastAsia="zh-CN"/>
              </w:rPr>
              <w:t>msgTopics</w:t>
            </w:r>
          </w:p>
        </w:tc>
        <w:tc>
          <w:tcPr>
            <w:tcW w:w="1117" w:type="dxa"/>
          </w:tcPr>
          <w:p w14:paraId="0B0B6649" w14:textId="77777777" w:rsidR="00847433" w:rsidRDefault="00000000">
            <w:pPr>
              <w:pStyle w:val="TAL"/>
              <w:rPr>
                <w:kern w:val="2"/>
                <w:szCs w:val="22"/>
              </w:rPr>
            </w:pPr>
            <w:r>
              <w:rPr>
                <w:rFonts w:hint="eastAsia"/>
                <w:kern w:val="2"/>
                <w:szCs w:val="22"/>
                <w:lang w:val="en-US" w:eastAsia="zh-CN"/>
              </w:rPr>
              <w:t>array(string)</w:t>
            </w:r>
          </w:p>
        </w:tc>
        <w:tc>
          <w:tcPr>
            <w:tcW w:w="314" w:type="dxa"/>
          </w:tcPr>
          <w:p w14:paraId="4F5FAE66" w14:textId="77777777" w:rsidR="00847433" w:rsidRDefault="00000000">
            <w:pPr>
              <w:pStyle w:val="TAC"/>
              <w:rPr>
                <w:kern w:val="2"/>
                <w:szCs w:val="22"/>
              </w:rPr>
            </w:pPr>
            <w:r>
              <w:rPr>
                <w:kern w:val="2"/>
                <w:szCs w:val="22"/>
              </w:rPr>
              <w:t>M</w:t>
            </w:r>
          </w:p>
        </w:tc>
        <w:tc>
          <w:tcPr>
            <w:tcW w:w="1368" w:type="dxa"/>
          </w:tcPr>
          <w:p w14:paraId="24B25B85" w14:textId="77777777" w:rsidR="00847433" w:rsidRDefault="00000000">
            <w:pPr>
              <w:pStyle w:val="TAL"/>
              <w:rPr>
                <w:kern w:val="2"/>
                <w:szCs w:val="22"/>
              </w:rPr>
            </w:pPr>
            <w:r>
              <w:rPr>
                <w:kern w:val="2"/>
                <w:szCs w:val="22"/>
              </w:rPr>
              <w:t>1..N</w:t>
            </w:r>
          </w:p>
        </w:tc>
        <w:tc>
          <w:tcPr>
            <w:tcW w:w="3438" w:type="dxa"/>
          </w:tcPr>
          <w:p w14:paraId="696DB656" w14:textId="77777777" w:rsidR="00847433" w:rsidRDefault="00000000">
            <w:pPr>
              <w:pStyle w:val="TAL"/>
              <w:rPr>
                <w:kern w:val="2"/>
                <w:szCs w:val="22"/>
              </w:rPr>
            </w:pPr>
            <w:r>
              <w:rPr>
                <w:rFonts w:hint="eastAsia"/>
                <w:kern w:val="2"/>
                <w:szCs w:val="22"/>
                <w:lang w:val="en-US" w:eastAsia="zh-CN"/>
              </w:rPr>
              <w:t>Information of Messaging Topic(s) to be subscribed</w:t>
            </w:r>
          </w:p>
        </w:tc>
        <w:tc>
          <w:tcPr>
            <w:tcW w:w="1998" w:type="dxa"/>
          </w:tcPr>
          <w:p w14:paraId="30F8E3D9" w14:textId="77777777" w:rsidR="00847433" w:rsidRDefault="00847433">
            <w:pPr>
              <w:pStyle w:val="TAL"/>
              <w:rPr>
                <w:kern w:val="2"/>
                <w:szCs w:val="22"/>
              </w:rPr>
            </w:pPr>
          </w:p>
        </w:tc>
      </w:tr>
      <w:tr w:rsidR="00847433" w14:paraId="0B284B0E" w14:textId="77777777">
        <w:trPr>
          <w:jc w:val="center"/>
        </w:trPr>
        <w:tc>
          <w:tcPr>
            <w:tcW w:w="1430" w:type="dxa"/>
          </w:tcPr>
          <w:p w14:paraId="46D07692" w14:textId="77777777" w:rsidR="00847433" w:rsidRDefault="00000000">
            <w:pPr>
              <w:pStyle w:val="TAL"/>
              <w:rPr>
                <w:kern w:val="2"/>
                <w:szCs w:val="22"/>
                <w:lang w:eastAsia="zh-CN"/>
              </w:rPr>
            </w:pPr>
            <w:r>
              <w:rPr>
                <w:rFonts w:hint="eastAsia"/>
                <w:kern w:val="2"/>
                <w:szCs w:val="22"/>
                <w:lang w:val="en-US" w:eastAsia="zh-CN"/>
              </w:rPr>
              <w:t>secCred</w:t>
            </w:r>
          </w:p>
        </w:tc>
        <w:tc>
          <w:tcPr>
            <w:tcW w:w="1117" w:type="dxa"/>
          </w:tcPr>
          <w:p w14:paraId="466192BC" w14:textId="77777777" w:rsidR="00847433" w:rsidRDefault="00000000">
            <w:pPr>
              <w:pStyle w:val="TAL"/>
              <w:rPr>
                <w:kern w:val="2"/>
                <w:szCs w:val="22"/>
              </w:rPr>
            </w:pPr>
            <w:r>
              <w:rPr>
                <w:rFonts w:hint="eastAsia"/>
                <w:kern w:val="2"/>
                <w:szCs w:val="22"/>
                <w:lang w:val="en-US" w:eastAsia="zh-CN"/>
              </w:rPr>
              <w:t>string</w:t>
            </w:r>
          </w:p>
        </w:tc>
        <w:tc>
          <w:tcPr>
            <w:tcW w:w="314" w:type="dxa"/>
          </w:tcPr>
          <w:p w14:paraId="28470C04" w14:textId="77777777" w:rsidR="00847433" w:rsidRDefault="00000000">
            <w:pPr>
              <w:pStyle w:val="TAC"/>
              <w:rPr>
                <w:kern w:val="2"/>
                <w:szCs w:val="22"/>
              </w:rPr>
            </w:pPr>
            <w:r>
              <w:rPr>
                <w:kern w:val="2"/>
                <w:szCs w:val="22"/>
              </w:rPr>
              <w:t>O</w:t>
            </w:r>
          </w:p>
        </w:tc>
        <w:tc>
          <w:tcPr>
            <w:tcW w:w="1368" w:type="dxa"/>
          </w:tcPr>
          <w:p w14:paraId="48A4C780" w14:textId="77777777" w:rsidR="00847433" w:rsidRDefault="00000000">
            <w:pPr>
              <w:pStyle w:val="TAL"/>
              <w:rPr>
                <w:kern w:val="2"/>
                <w:szCs w:val="22"/>
              </w:rPr>
            </w:pPr>
            <w:r>
              <w:rPr>
                <w:kern w:val="2"/>
                <w:szCs w:val="22"/>
              </w:rPr>
              <w:t>0..1</w:t>
            </w:r>
          </w:p>
        </w:tc>
        <w:tc>
          <w:tcPr>
            <w:tcW w:w="3438" w:type="dxa"/>
          </w:tcPr>
          <w:p w14:paraId="74864F5D" w14:textId="77777777" w:rsidR="00847433" w:rsidRDefault="00000000">
            <w:pPr>
              <w:pStyle w:val="TAL"/>
              <w:rPr>
                <w:kern w:val="2"/>
                <w:szCs w:val="22"/>
                <w:lang w:val="en-US"/>
              </w:rPr>
            </w:pPr>
            <w:r>
              <w:rPr>
                <w:kern w:val="2"/>
                <w:szCs w:val="22"/>
                <w:lang w:eastAsia="zh-CN"/>
              </w:rPr>
              <w:t>Security information required by the MSGin5G Server.</w:t>
            </w:r>
          </w:p>
        </w:tc>
        <w:tc>
          <w:tcPr>
            <w:tcW w:w="1998" w:type="dxa"/>
          </w:tcPr>
          <w:p w14:paraId="5F9FA921" w14:textId="77777777" w:rsidR="00847433" w:rsidRDefault="00847433">
            <w:pPr>
              <w:pStyle w:val="TAL"/>
              <w:rPr>
                <w:kern w:val="2"/>
                <w:szCs w:val="22"/>
              </w:rPr>
            </w:pPr>
          </w:p>
        </w:tc>
      </w:tr>
      <w:tr w:rsidR="00847433" w14:paraId="28BC05E2" w14:textId="77777777">
        <w:trPr>
          <w:jc w:val="center"/>
        </w:trPr>
        <w:tc>
          <w:tcPr>
            <w:tcW w:w="1430" w:type="dxa"/>
          </w:tcPr>
          <w:p w14:paraId="23D4196D" w14:textId="77777777" w:rsidR="00847433" w:rsidRDefault="00000000">
            <w:pPr>
              <w:pStyle w:val="TAL"/>
              <w:rPr>
                <w:kern w:val="2"/>
                <w:szCs w:val="22"/>
                <w:lang w:eastAsia="zh-CN"/>
              </w:rPr>
            </w:pPr>
            <w:r>
              <w:rPr>
                <w:rFonts w:hint="eastAsia"/>
                <w:kern w:val="2"/>
                <w:szCs w:val="22"/>
                <w:lang w:val="en-US" w:eastAsia="zh-CN"/>
              </w:rPr>
              <w:t>exprTime</w:t>
            </w:r>
          </w:p>
        </w:tc>
        <w:tc>
          <w:tcPr>
            <w:tcW w:w="1117" w:type="dxa"/>
          </w:tcPr>
          <w:p w14:paraId="1AE02D10" w14:textId="77777777" w:rsidR="00847433" w:rsidRDefault="00000000">
            <w:pPr>
              <w:pStyle w:val="TAL"/>
              <w:rPr>
                <w:kern w:val="2"/>
                <w:szCs w:val="22"/>
              </w:rPr>
            </w:pPr>
            <w:r>
              <w:rPr>
                <w:rFonts w:hint="eastAsia"/>
                <w:kern w:val="2"/>
                <w:szCs w:val="22"/>
                <w:lang w:val="en-US" w:eastAsia="zh-CN"/>
              </w:rPr>
              <w:t>DateTime</w:t>
            </w:r>
          </w:p>
        </w:tc>
        <w:tc>
          <w:tcPr>
            <w:tcW w:w="314" w:type="dxa"/>
          </w:tcPr>
          <w:p w14:paraId="252D76B6" w14:textId="77777777" w:rsidR="00847433" w:rsidRDefault="00000000">
            <w:pPr>
              <w:pStyle w:val="TAC"/>
              <w:rPr>
                <w:kern w:val="2"/>
                <w:szCs w:val="22"/>
              </w:rPr>
            </w:pPr>
            <w:r>
              <w:rPr>
                <w:kern w:val="2"/>
                <w:szCs w:val="22"/>
              </w:rPr>
              <w:t>O</w:t>
            </w:r>
          </w:p>
        </w:tc>
        <w:tc>
          <w:tcPr>
            <w:tcW w:w="1368" w:type="dxa"/>
          </w:tcPr>
          <w:p w14:paraId="5C2FEAEC" w14:textId="77777777" w:rsidR="00847433" w:rsidRDefault="00000000">
            <w:pPr>
              <w:pStyle w:val="TAL"/>
              <w:rPr>
                <w:kern w:val="2"/>
                <w:szCs w:val="22"/>
              </w:rPr>
            </w:pPr>
            <w:r>
              <w:rPr>
                <w:kern w:val="2"/>
                <w:szCs w:val="22"/>
              </w:rPr>
              <w:t>0..1</w:t>
            </w:r>
          </w:p>
        </w:tc>
        <w:tc>
          <w:tcPr>
            <w:tcW w:w="3438" w:type="dxa"/>
          </w:tcPr>
          <w:p w14:paraId="35545287" w14:textId="77777777" w:rsidR="00847433" w:rsidRDefault="00000000">
            <w:pPr>
              <w:pStyle w:val="TAL"/>
              <w:rPr>
                <w:kern w:val="2"/>
                <w:szCs w:val="22"/>
                <w:lang w:val="en-US"/>
              </w:rPr>
            </w:pPr>
            <w:r>
              <w:rPr>
                <w:kern w:val="2"/>
                <w:szCs w:val="22"/>
                <w:lang w:eastAsia="zh-CN"/>
              </w:rPr>
              <w:t xml:space="preserve">The </w:t>
            </w:r>
            <w:r>
              <w:rPr>
                <w:rFonts w:hint="eastAsia"/>
                <w:kern w:val="2"/>
                <w:szCs w:val="22"/>
                <w:lang w:val="en-US" w:eastAsia="zh-CN"/>
              </w:rPr>
              <w:t>expiration time of this subscription requested, and should be larger than 0 if included. If not included, the expiration time subjects to operator policy.</w:t>
            </w:r>
          </w:p>
        </w:tc>
        <w:tc>
          <w:tcPr>
            <w:tcW w:w="1998" w:type="dxa"/>
          </w:tcPr>
          <w:p w14:paraId="7EEEC301" w14:textId="77777777" w:rsidR="00847433" w:rsidRDefault="00847433">
            <w:pPr>
              <w:pStyle w:val="TAL"/>
              <w:rPr>
                <w:kern w:val="2"/>
                <w:szCs w:val="22"/>
              </w:rPr>
            </w:pPr>
          </w:p>
        </w:tc>
      </w:tr>
    </w:tbl>
    <w:p w14:paraId="503A8724" w14:textId="77777777" w:rsidR="00847433" w:rsidRDefault="00847433">
      <w:pPr>
        <w:rPr>
          <w:lang w:eastAsia="zh-CN"/>
        </w:rPr>
      </w:pPr>
    </w:p>
    <w:p w14:paraId="705F5A53" w14:textId="77777777" w:rsidR="00847433" w:rsidRDefault="00000000">
      <w:pPr>
        <w:pStyle w:val="Heading5"/>
        <w:rPr>
          <w:lang w:eastAsia="zh-CN"/>
        </w:rPr>
      </w:pPr>
      <w:bookmarkStart w:id="1122" w:name="_Toc153793109"/>
      <w:r>
        <w:rPr>
          <w:rFonts w:hint="eastAsia"/>
          <w:lang w:eastAsia="zh-CN"/>
        </w:rPr>
        <w:t>8.3</w:t>
      </w:r>
      <w:r>
        <w:rPr>
          <w:lang w:eastAsia="zh-CN"/>
        </w:rPr>
        <w:t>.5.2.</w:t>
      </w:r>
      <w:r>
        <w:rPr>
          <w:rFonts w:hint="eastAsia"/>
          <w:lang w:val="en-US" w:eastAsia="zh-CN"/>
        </w:rPr>
        <w:t>7</w:t>
      </w:r>
      <w:r>
        <w:rPr>
          <w:lang w:eastAsia="zh-CN"/>
        </w:rPr>
        <w:tab/>
        <w:t xml:space="preserve">Type: </w:t>
      </w:r>
      <w:r>
        <w:rPr>
          <w:rFonts w:hint="eastAsia"/>
          <w:lang w:eastAsia="zh-CN"/>
        </w:rPr>
        <w:t>TopicSubscriptionAck</w:t>
      </w:r>
      <w:bookmarkEnd w:id="1122"/>
    </w:p>
    <w:p w14:paraId="151911B9" w14:textId="77777777" w:rsidR="00847433" w:rsidRDefault="00000000">
      <w:pPr>
        <w:pStyle w:val="TH"/>
        <w:rPr>
          <w:lang w:eastAsia="zh-CN"/>
        </w:rPr>
      </w:pPr>
      <w:r>
        <w:t>Table </w:t>
      </w:r>
      <w:r>
        <w:rPr>
          <w:rFonts w:hint="eastAsia"/>
          <w:lang w:eastAsia="zh-CN"/>
        </w:rPr>
        <w:t>8.3</w:t>
      </w:r>
      <w:r>
        <w:t>.5.2.</w:t>
      </w:r>
      <w:r>
        <w:rPr>
          <w:rFonts w:hint="eastAsia"/>
          <w:lang w:val="en-US" w:eastAsia="zh-CN"/>
        </w:rPr>
        <w:t>7</w:t>
      </w:r>
      <w:r>
        <w:t xml:space="preserve">-1: Definition of type </w:t>
      </w:r>
      <w:r>
        <w:rPr>
          <w:rFonts w:hint="eastAsia"/>
          <w:lang w:eastAsia="zh-CN"/>
        </w:rPr>
        <w:t>TopicSubscriptionAck</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7A96DF18" w14:textId="77777777">
        <w:trPr>
          <w:jc w:val="center"/>
        </w:trPr>
        <w:tc>
          <w:tcPr>
            <w:tcW w:w="1430" w:type="dxa"/>
            <w:shd w:val="clear" w:color="auto" w:fill="C0C0C0"/>
          </w:tcPr>
          <w:p w14:paraId="7DC9AB83" w14:textId="77777777" w:rsidR="00847433" w:rsidRDefault="00000000">
            <w:pPr>
              <w:pStyle w:val="TAH"/>
              <w:rPr>
                <w:kern w:val="2"/>
                <w:szCs w:val="22"/>
              </w:rPr>
            </w:pPr>
            <w:r>
              <w:rPr>
                <w:kern w:val="2"/>
                <w:szCs w:val="22"/>
              </w:rPr>
              <w:t>Attribute name</w:t>
            </w:r>
          </w:p>
        </w:tc>
        <w:tc>
          <w:tcPr>
            <w:tcW w:w="1006" w:type="dxa"/>
            <w:shd w:val="clear" w:color="auto" w:fill="C0C0C0"/>
          </w:tcPr>
          <w:p w14:paraId="3CC5C178" w14:textId="77777777" w:rsidR="00847433" w:rsidRDefault="00000000">
            <w:pPr>
              <w:pStyle w:val="TAH"/>
              <w:rPr>
                <w:kern w:val="2"/>
                <w:szCs w:val="22"/>
              </w:rPr>
            </w:pPr>
            <w:r>
              <w:rPr>
                <w:kern w:val="2"/>
                <w:szCs w:val="22"/>
              </w:rPr>
              <w:t>Data type</w:t>
            </w:r>
          </w:p>
        </w:tc>
        <w:tc>
          <w:tcPr>
            <w:tcW w:w="425" w:type="dxa"/>
            <w:shd w:val="clear" w:color="auto" w:fill="C0C0C0"/>
          </w:tcPr>
          <w:p w14:paraId="099BDC42" w14:textId="77777777" w:rsidR="00847433" w:rsidRDefault="00000000">
            <w:pPr>
              <w:pStyle w:val="TAH"/>
              <w:rPr>
                <w:kern w:val="2"/>
                <w:szCs w:val="22"/>
              </w:rPr>
            </w:pPr>
            <w:r>
              <w:rPr>
                <w:kern w:val="2"/>
                <w:szCs w:val="22"/>
              </w:rPr>
              <w:t>P</w:t>
            </w:r>
          </w:p>
        </w:tc>
        <w:tc>
          <w:tcPr>
            <w:tcW w:w="1368" w:type="dxa"/>
            <w:shd w:val="clear" w:color="auto" w:fill="C0C0C0"/>
          </w:tcPr>
          <w:p w14:paraId="3B5D8447" w14:textId="77777777" w:rsidR="00847433" w:rsidRDefault="00000000">
            <w:pPr>
              <w:pStyle w:val="TAH"/>
              <w:rPr>
                <w:kern w:val="2"/>
                <w:szCs w:val="22"/>
              </w:rPr>
            </w:pPr>
            <w:r>
              <w:rPr>
                <w:kern w:val="2"/>
                <w:szCs w:val="22"/>
              </w:rPr>
              <w:t>Cardinality</w:t>
            </w:r>
          </w:p>
        </w:tc>
        <w:tc>
          <w:tcPr>
            <w:tcW w:w="3438" w:type="dxa"/>
            <w:shd w:val="clear" w:color="auto" w:fill="C0C0C0"/>
          </w:tcPr>
          <w:p w14:paraId="0DA86965" w14:textId="77777777" w:rsidR="00847433" w:rsidRDefault="00000000">
            <w:pPr>
              <w:pStyle w:val="TAH"/>
              <w:rPr>
                <w:kern w:val="2"/>
                <w:szCs w:val="22"/>
              </w:rPr>
            </w:pPr>
            <w:r>
              <w:rPr>
                <w:kern w:val="2"/>
                <w:szCs w:val="22"/>
              </w:rPr>
              <w:t>Description</w:t>
            </w:r>
          </w:p>
        </w:tc>
        <w:tc>
          <w:tcPr>
            <w:tcW w:w="1998" w:type="dxa"/>
            <w:shd w:val="clear" w:color="auto" w:fill="C0C0C0"/>
          </w:tcPr>
          <w:p w14:paraId="10DFF3C1" w14:textId="77777777" w:rsidR="00847433" w:rsidRDefault="00000000">
            <w:pPr>
              <w:pStyle w:val="TAH"/>
              <w:rPr>
                <w:kern w:val="2"/>
                <w:szCs w:val="22"/>
              </w:rPr>
            </w:pPr>
            <w:r>
              <w:rPr>
                <w:kern w:val="2"/>
                <w:szCs w:val="22"/>
              </w:rPr>
              <w:t>Applicability</w:t>
            </w:r>
          </w:p>
        </w:tc>
      </w:tr>
      <w:tr w:rsidR="00847433" w14:paraId="20EFF422" w14:textId="77777777">
        <w:trPr>
          <w:jc w:val="center"/>
        </w:trPr>
        <w:tc>
          <w:tcPr>
            <w:tcW w:w="1430" w:type="dxa"/>
          </w:tcPr>
          <w:p w14:paraId="08F98D77" w14:textId="77777777" w:rsidR="00847433" w:rsidRDefault="00000000">
            <w:pPr>
              <w:pStyle w:val="TAL"/>
              <w:rPr>
                <w:kern w:val="2"/>
                <w:szCs w:val="22"/>
                <w:lang w:val="en-US" w:eastAsia="zh-CN"/>
              </w:rPr>
            </w:pPr>
            <w:r>
              <w:rPr>
                <w:rFonts w:hint="eastAsia"/>
                <w:kern w:val="2"/>
                <w:szCs w:val="22"/>
                <w:lang w:val="en-US" w:eastAsia="zh-CN"/>
              </w:rPr>
              <w:t>subStat</w:t>
            </w:r>
          </w:p>
        </w:tc>
        <w:tc>
          <w:tcPr>
            <w:tcW w:w="1006" w:type="dxa"/>
          </w:tcPr>
          <w:p w14:paraId="68B4B784" w14:textId="77777777" w:rsidR="00847433" w:rsidRDefault="00000000">
            <w:pPr>
              <w:pStyle w:val="TAL"/>
              <w:rPr>
                <w:kern w:val="2"/>
                <w:szCs w:val="22"/>
              </w:rPr>
            </w:pPr>
            <w:r>
              <w:rPr>
                <w:kern w:val="2"/>
                <w:szCs w:val="22"/>
              </w:rPr>
              <w:t>string</w:t>
            </w:r>
          </w:p>
        </w:tc>
        <w:tc>
          <w:tcPr>
            <w:tcW w:w="425" w:type="dxa"/>
          </w:tcPr>
          <w:p w14:paraId="77F12003" w14:textId="77777777" w:rsidR="00847433" w:rsidRDefault="00000000">
            <w:pPr>
              <w:pStyle w:val="TAC"/>
              <w:rPr>
                <w:kern w:val="2"/>
                <w:szCs w:val="22"/>
              </w:rPr>
            </w:pPr>
            <w:r>
              <w:rPr>
                <w:kern w:val="2"/>
                <w:szCs w:val="22"/>
              </w:rPr>
              <w:t>M</w:t>
            </w:r>
          </w:p>
        </w:tc>
        <w:tc>
          <w:tcPr>
            <w:tcW w:w="1368" w:type="dxa"/>
          </w:tcPr>
          <w:p w14:paraId="786603DB" w14:textId="77777777" w:rsidR="00847433" w:rsidRDefault="00000000">
            <w:pPr>
              <w:pStyle w:val="TAL"/>
              <w:rPr>
                <w:kern w:val="2"/>
                <w:szCs w:val="22"/>
              </w:rPr>
            </w:pPr>
            <w:r>
              <w:rPr>
                <w:kern w:val="2"/>
                <w:szCs w:val="22"/>
              </w:rPr>
              <w:t>1</w:t>
            </w:r>
          </w:p>
        </w:tc>
        <w:tc>
          <w:tcPr>
            <w:tcW w:w="3438" w:type="dxa"/>
          </w:tcPr>
          <w:p w14:paraId="7CAED0A1" w14:textId="77777777" w:rsidR="00847433" w:rsidRDefault="00000000">
            <w:pPr>
              <w:pStyle w:val="TAL"/>
              <w:rPr>
                <w:kern w:val="2"/>
                <w:szCs w:val="22"/>
              </w:rPr>
            </w:pPr>
            <w:r>
              <w:rPr>
                <w:rFonts w:hint="eastAsia"/>
                <w:kern w:val="2"/>
                <w:szCs w:val="22"/>
                <w:lang w:val="en-US" w:eastAsia="zh-CN"/>
              </w:rPr>
              <w:t>Indicating update status of the Messaging Topic if newly created or deleted</w:t>
            </w:r>
            <w:r>
              <w:rPr>
                <w:kern w:val="2"/>
                <w:szCs w:val="22"/>
                <w:lang w:eastAsia="zh-CN"/>
              </w:rPr>
              <w:t>.</w:t>
            </w:r>
          </w:p>
        </w:tc>
        <w:tc>
          <w:tcPr>
            <w:tcW w:w="1998" w:type="dxa"/>
          </w:tcPr>
          <w:p w14:paraId="5986BC3A" w14:textId="77777777" w:rsidR="00847433" w:rsidRDefault="00847433">
            <w:pPr>
              <w:pStyle w:val="TAL"/>
              <w:rPr>
                <w:kern w:val="2"/>
                <w:szCs w:val="22"/>
              </w:rPr>
            </w:pPr>
          </w:p>
        </w:tc>
      </w:tr>
      <w:tr w:rsidR="00847433" w14:paraId="1E968F6C" w14:textId="77777777">
        <w:trPr>
          <w:jc w:val="center"/>
        </w:trPr>
        <w:tc>
          <w:tcPr>
            <w:tcW w:w="1430" w:type="dxa"/>
          </w:tcPr>
          <w:p w14:paraId="307587E1" w14:textId="77777777" w:rsidR="00847433" w:rsidRDefault="00000000">
            <w:pPr>
              <w:pStyle w:val="TAL"/>
              <w:rPr>
                <w:kern w:val="2"/>
                <w:szCs w:val="22"/>
                <w:lang w:eastAsia="zh-CN"/>
              </w:rPr>
            </w:pPr>
            <w:r>
              <w:rPr>
                <w:rFonts w:hint="eastAsia"/>
                <w:kern w:val="2"/>
                <w:szCs w:val="22"/>
                <w:lang w:val="en-US" w:eastAsia="zh-CN"/>
              </w:rPr>
              <w:t>exprTime</w:t>
            </w:r>
          </w:p>
        </w:tc>
        <w:tc>
          <w:tcPr>
            <w:tcW w:w="1006" w:type="dxa"/>
          </w:tcPr>
          <w:p w14:paraId="27EAA02D" w14:textId="77777777" w:rsidR="00847433" w:rsidRDefault="00000000">
            <w:pPr>
              <w:pStyle w:val="TAL"/>
              <w:rPr>
                <w:kern w:val="2"/>
                <w:szCs w:val="22"/>
                <w:lang w:val="en-US" w:eastAsia="zh-CN"/>
              </w:rPr>
            </w:pPr>
            <w:r>
              <w:rPr>
                <w:rFonts w:hint="eastAsia"/>
                <w:kern w:val="2"/>
                <w:szCs w:val="22"/>
                <w:lang w:val="en-US" w:eastAsia="zh-CN"/>
              </w:rPr>
              <w:t>DateTime</w:t>
            </w:r>
          </w:p>
        </w:tc>
        <w:tc>
          <w:tcPr>
            <w:tcW w:w="425" w:type="dxa"/>
          </w:tcPr>
          <w:p w14:paraId="6F0FA53A" w14:textId="77777777" w:rsidR="00847433" w:rsidRDefault="00000000">
            <w:pPr>
              <w:pStyle w:val="TAC"/>
              <w:rPr>
                <w:kern w:val="2"/>
                <w:szCs w:val="22"/>
              </w:rPr>
            </w:pPr>
            <w:r>
              <w:rPr>
                <w:kern w:val="2"/>
                <w:szCs w:val="22"/>
              </w:rPr>
              <w:t>O</w:t>
            </w:r>
          </w:p>
        </w:tc>
        <w:tc>
          <w:tcPr>
            <w:tcW w:w="1368" w:type="dxa"/>
          </w:tcPr>
          <w:p w14:paraId="46429BD4" w14:textId="77777777" w:rsidR="00847433" w:rsidRDefault="00000000">
            <w:pPr>
              <w:pStyle w:val="TAL"/>
              <w:rPr>
                <w:kern w:val="2"/>
                <w:szCs w:val="22"/>
              </w:rPr>
            </w:pPr>
            <w:r>
              <w:rPr>
                <w:kern w:val="2"/>
                <w:szCs w:val="22"/>
              </w:rPr>
              <w:t>0..1</w:t>
            </w:r>
          </w:p>
        </w:tc>
        <w:tc>
          <w:tcPr>
            <w:tcW w:w="3438" w:type="dxa"/>
          </w:tcPr>
          <w:p w14:paraId="0460F44D" w14:textId="77777777" w:rsidR="00847433" w:rsidRDefault="00000000">
            <w:pPr>
              <w:pStyle w:val="TAL"/>
              <w:rPr>
                <w:kern w:val="2"/>
                <w:szCs w:val="22"/>
                <w:lang w:eastAsia="zh-CN"/>
              </w:rPr>
            </w:pPr>
            <w:r>
              <w:rPr>
                <w:kern w:val="2"/>
                <w:szCs w:val="22"/>
                <w:lang w:eastAsia="zh-CN"/>
              </w:rPr>
              <w:t xml:space="preserve">The </w:t>
            </w:r>
            <w:r>
              <w:rPr>
                <w:rFonts w:hint="eastAsia"/>
                <w:kern w:val="2"/>
                <w:szCs w:val="22"/>
                <w:lang w:val="en-US" w:eastAsia="zh-CN"/>
              </w:rPr>
              <w:t xml:space="preserve">expiration time of this subscription set by </w:t>
            </w:r>
            <w:r>
              <w:rPr>
                <w:kern w:val="2"/>
                <w:szCs w:val="22"/>
                <w:lang w:eastAsia="zh-CN"/>
              </w:rPr>
              <w:t>MSGin5G Server.</w:t>
            </w:r>
            <w:r>
              <w:rPr>
                <w:kern w:val="2"/>
                <w:szCs w:val="22"/>
              </w:rPr>
              <w:t xml:space="preserve"> </w:t>
            </w:r>
          </w:p>
        </w:tc>
        <w:tc>
          <w:tcPr>
            <w:tcW w:w="1998" w:type="dxa"/>
          </w:tcPr>
          <w:p w14:paraId="1688F11C" w14:textId="77777777" w:rsidR="00847433" w:rsidRDefault="00847433">
            <w:pPr>
              <w:pStyle w:val="TAL"/>
              <w:rPr>
                <w:kern w:val="2"/>
                <w:szCs w:val="22"/>
              </w:rPr>
            </w:pPr>
          </w:p>
        </w:tc>
      </w:tr>
    </w:tbl>
    <w:p w14:paraId="1108EA52" w14:textId="77777777" w:rsidR="00847433" w:rsidRDefault="00847433">
      <w:pPr>
        <w:rPr>
          <w:lang w:eastAsia="zh-CN"/>
        </w:rPr>
      </w:pPr>
    </w:p>
    <w:p w14:paraId="1E11F53A" w14:textId="77777777" w:rsidR="00847433" w:rsidRDefault="00000000">
      <w:pPr>
        <w:pStyle w:val="Heading5"/>
        <w:rPr>
          <w:lang w:eastAsia="zh-CN"/>
        </w:rPr>
      </w:pPr>
      <w:bookmarkStart w:id="1123" w:name="_Toc153793110"/>
      <w:r>
        <w:rPr>
          <w:rFonts w:hint="eastAsia"/>
          <w:lang w:eastAsia="zh-CN"/>
        </w:rPr>
        <w:lastRenderedPageBreak/>
        <w:t>8.3</w:t>
      </w:r>
      <w:r>
        <w:rPr>
          <w:lang w:eastAsia="zh-CN"/>
        </w:rPr>
        <w:t>.5.2.</w:t>
      </w:r>
      <w:r>
        <w:rPr>
          <w:rFonts w:hint="eastAsia"/>
          <w:lang w:val="en-US" w:eastAsia="zh-CN"/>
        </w:rPr>
        <w:t>8</w:t>
      </w:r>
      <w:r>
        <w:rPr>
          <w:lang w:eastAsia="zh-CN"/>
        </w:rPr>
        <w:tab/>
        <w:t xml:space="preserve">Type: </w:t>
      </w:r>
      <w:r>
        <w:rPr>
          <w:rFonts w:hint="eastAsia"/>
          <w:lang w:eastAsia="zh-CN"/>
        </w:rPr>
        <w:t>TopicUnsubscription</w:t>
      </w:r>
      <w:bookmarkEnd w:id="1123"/>
    </w:p>
    <w:p w14:paraId="31F976B5" w14:textId="77777777" w:rsidR="00847433" w:rsidRDefault="00000000">
      <w:pPr>
        <w:pStyle w:val="TH"/>
        <w:rPr>
          <w:lang w:eastAsia="zh-CN"/>
        </w:rPr>
      </w:pPr>
      <w:r>
        <w:t>Table </w:t>
      </w:r>
      <w:r>
        <w:rPr>
          <w:rFonts w:hint="eastAsia"/>
          <w:lang w:eastAsia="zh-CN"/>
        </w:rPr>
        <w:t>8.3</w:t>
      </w:r>
      <w:r>
        <w:t>.5.2.</w:t>
      </w:r>
      <w:r>
        <w:rPr>
          <w:rFonts w:hint="eastAsia"/>
          <w:lang w:val="en-US" w:eastAsia="zh-CN"/>
        </w:rPr>
        <w:t>8</w:t>
      </w:r>
      <w:r>
        <w:t xml:space="preserve">-1: Definition of type </w:t>
      </w:r>
      <w:r>
        <w:rPr>
          <w:rFonts w:hint="eastAsia"/>
          <w:lang w:eastAsia="zh-CN"/>
        </w:rPr>
        <w:t>TopicUnsubscription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40C16548" w14:textId="77777777">
        <w:trPr>
          <w:jc w:val="center"/>
        </w:trPr>
        <w:tc>
          <w:tcPr>
            <w:tcW w:w="1430" w:type="dxa"/>
            <w:shd w:val="clear" w:color="auto" w:fill="C0C0C0"/>
          </w:tcPr>
          <w:p w14:paraId="4A4BBFEA" w14:textId="77777777" w:rsidR="00847433" w:rsidRDefault="00000000">
            <w:pPr>
              <w:pStyle w:val="TAH"/>
              <w:rPr>
                <w:kern w:val="2"/>
                <w:szCs w:val="22"/>
              </w:rPr>
            </w:pPr>
            <w:r>
              <w:rPr>
                <w:kern w:val="2"/>
                <w:szCs w:val="22"/>
              </w:rPr>
              <w:t>Attribute name</w:t>
            </w:r>
          </w:p>
        </w:tc>
        <w:tc>
          <w:tcPr>
            <w:tcW w:w="1006" w:type="dxa"/>
            <w:shd w:val="clear" w:color="auto" w:fill="C0C0C0"/>
          </w:tcPr>
          <w:p w14:paraId="570E5CC2" w14:textId="77777777" w:rsidR="00847433" w:rsidRDefault="00000000">
            <w:pPr>
              <w:pStyle w:val="TAH"/>
              <w:rPr>
                <w:kern w:val="2"/>
                <w:szCs w:val="22"/>
              </w:rPr>
            </w:pPr>
            <w:r>
              <w:rPr>
                <w:kern w:val="2"/>
                <w:szCs w:val="22"/>
              </w:rPr>
              <w:t>Data type</w:t>
            </w:r>
          </w:p>
        </w:tc>
        <w:tc>
          <w:tcPr>
            <w:tcW w:w="425" w:type="dxa"/>
            <w:shd w:val="clear" w:color="auto" w:fill="C0C0C0"/>
          </w:tcPr>
          <w:p w14:paraId="5D0955C4" w14:textId="77777777" w:rsidR="00847433" w:rsidRDefault="00000000">
            <w:pPr>
              <w:pStyle w:val="TAH"/>
              <w:rPr>
                <w:kern w:val="2"/>
                <w:szCs w:val="22"/>
              </w:rPr>
            </w:pPr>
            <w:r>
              <w:rPr>
                <w:kern w:val="2"/>
                <w:szCs w:val="22"/>
              </w:rPr>
              <w:t>P</w:t>
            </w:r>
          </w:p>
        </w:tc>
        <w:tc>
          <w:tcPr>
            <w:tcW w:w="1368" w:type="dxa"/>
            <w:shd w:val="clear" w:color="auto" w:fill="C0C0C0"/>
          </w:tcPr>
          <w:p w14:paraId="4A2C317F" w14:textId="77777777" w:rsidR="00847433" w:rsidRDefault="00000000">
            <w:pPr>
              <w:pStyle w:val="TAH"/>
              <w:rPr>
                <w:kern w:val="2"/>
                <w:szCs w:val="22"/>
              </w:rPr>
            </w:pPr>
            <w:r>
              <w:rPr>
                <w:kern w:val="2"/>
                <w:szCs w:val="22"/>
              </w:rPr>
              <w:t>Cardinality</w:t>
            </w:r>
          </w:p>
        </w:tc>
        <w:tc>
          <w:tcPr>
            <w:tcW w:w="3438" w:type="dxa"/>
            <w:shd w:val="clear" w:color="auto" w:fill="C0C0C0"/>
          </w:tcPr>
          <w:p w14:paraId="1C73A131" w14:textId="77777777" w:rsidR="00847433" w:rsidRDefault="00000000">
            <w:pPr>
              <w:pStyle w:val="TAH"/>
              <w:rPr>
                <w:kern w:val="2"/>
                <w:szCs w:val="22"/>
              </w:rPr>
            </w:pPr>
            <w:r>
              <w:rPr>
                <w:kern w:val="2"/>
                <w:szCs w:val="22"/>
              </w:rPr>
              <w:t>Description</w:t>
            </w:r>
          </w:p>
        </w:tc>
        <w:tc>
          <w:tcPr>
            <w:tcW w:w="1998" w:type="dxa"/>
            <w:shd w:val="clear" w:color="auto" w:fill="C0C0C0"/>
          </w:tcPr>
          <w:p w14:paraId="1AFB964A" w14:textId="77777777" w:rsidR="00847433" w:rsidRDefault="00000000">
            <w:pPr>
              <w:pStyle w:val="TAH"/>
              <w:rPr>
                <w:kern w:val="2"/>
                <w:szCs w:val="22"/>
              </w:rPr>
            </w:pPr>
            <w:r>
              <w:rPr>
                <w:kern w:val="2"/>
                <w:szCs w:val="22"/>
              </w:rPr>
              <w:t>Applicability</w:t>
            </w:r>
          </w:p>
        </w:tc>
      </w:tr>
      <w:tr w:rsidR="00847433" w14:paraId="6D5ADDC0" w14:textId="77777777">
        <w:trPr>
          <w:jc w:val="center"/>
        </w:trPr>
        <w:tc>
          <w:tcPr>
            <w:tcW w:w="1430" w:type="dxa"/>
          </w:tcPr>
          <w:p w14:paraId="5657512C" w14:textId="77777777" w:rsidR="00847433" w:rsidRDefault="00000000">
            <w:pPr>
              <w:pStyle w:val="TAL"/>
              <w:rPr>
                <w:kern w:val="2"/>
                <w:szCs w:val="22"/>
                <w:lang w:eastAsia="zh-CN"/>
              </w:rPr>
            </w:pPr>
            <w:r>
              <w:rPr>
                <w:rFonts w:hint="eastAsia"/>
                <w:kern w:val="2"/>
                <w:szCs w:val="22"/>
              </w:rPr>
              <w:t>oriAddr</w:t>
            </w:r>
          </w:p>
        </w:tc>
        <w:tc>
          <w:tcPr>
            <w:tcW w:w="1006" w:type="dxa"/>
          </w:tcPr>
          <w:p w14:paraId="6ED1F2E7" w14:textId="77777777" w:rsidR="00847433" w:rsidRDefault="00000000">
            <w:pPr>
              <w:pStyle w:val="TAL"/>
              <w:rPr>
                <w:kern w:val="2"/>
                <w:szCs w:val="22"/>
              </w:rPr>
            </w:pPr>
            <w:r>
              <w:rPr>
                <w:kern w:val="2"/>
                <w:szCs w:val="22"/>
              </w:rPr>
              <w:t>string</w:t>
            </w:r>
          </w:p>
        </w:tc>
        <w:tc>
          <w:tcPr>
            <w:tcW w:w="425" w:type="dxa"/>
          </w:tcPr>
          <w:p w14:paraId="076073AB" w14:textId="77777777" w:rsidR="00847433" w:rsidRDefault="00000000">
            <w:pPr>
              <w:pStyle w:val="TAC"/>
              <w:rPr>
                <w:kern w:val="2"/>
                <w:szCs w:val="22"/>
              </w:rPr>
            </w:pPr>
            <w:r>
              <w:rPr>
                <w:kern w:val="2"/>
                <w:szCs w:val="22"/>
              </w:rPr>
              <w:t>O</w:t>
            </w:r>
          </w:p>
        </w:tc>
        <w:tc>
          <w:tcPr>
            <w:tcW w:w="1368" w:type="dxa"/>
          </w:tcPr>
          <w:p w14:paraId="1A422264" w14:textId="77777777" w:rsidR="00847433" w:rsidRDefault="00000000">
            <w:pPr>
              <w:pStyle w:val="TAL"/>
              <w:rPr>
                <w:kern w:val="2"/>
                <w:szCs w:val="22"/>
              </w:rPr>
            </w:pPr>
            <w:r>
              <w:rPr>
                <w:kern w:val="2"/>
                <w:szCs w:val="22"/>
              </w:rPr>
              <w:t>0..1</w:t>
            </w:r>
          </w:p>
        </w:tc>
        <w:tc>
          <w:tcPr>
            <w:tcW w:w="3438" w:type="dxa"/>
          </w:tcPr>
          <w:p w14:paraId="762E23CD" w14:textId="77777777" w:rsidR="00847433" w:rsidRDefault="00000000">
            <w:pPr>
              <w:pStyle w:val="TAL"/>
              <w:rPr>
                <w:kern w:val="2"/>
                <w:szCs w:val="22"/>
              </w:rPr>
            </w:pPr>
            <w:r>
              <w:rPr>
                <w:kern w:val="2"/>
                <w:szCs w:val="22"/>
              </w:rPr>
              <w:t xml:space="preserve">The </w:t>
            </w:r>
            <w:r>
              <w:rPr>
                <w:rFonts w:hint="eastAsia"/>
                <w:kern w:val="2"/>
                <w:szCs w:val="22"/>
                <w:lang w:val="en-US" w:eastAsia="zh-CN"/>
              </w:rPr>
              <w:t>Service</w:t>
            </w:r>
            <w:r>
              <w:rPr>
                <w:kern w:val="2"/>
                <w:szCs w:val="22"/>
              </w:rPr>
              <w:t xml:space="preserve"> identifier of the </w:t>
            </w:r>
            <w:r>
              <w:rPr>
                <w:rFonts w:hint="eastAsia"/>
                <w:kern w:val="2"/>
                <w:szCs w:val="22"/>
                <w:lang w:val="en-US" w:eastAsia="zh-CN"/>
              </w:rPr>
              <w:t>originating MSGin5G Server</w:t>
            </w:r>
            <w:r>
              <w:rPr>
                <w:kern w:val="2"/>
                <w:szCs w:val="22"/>
              </w:rPr>
              <w:t>.</w:t>
            </w:r>
          </w:p>
        </w:tc>
        <w:tc>
          <w:tcPr>
            <w:tcW w:w="1998" w:type="dxa"/>
          </w:tcPr>
          <w:p w14:paraId="632068A1" w14:textId="77777777" w:rsidR="00847433" w:rsidRDefault="00847433">
            <w:pPr>
              <w:pStyle w:val="TAL"/>
              <w:rPr>
                <w:kern w:val="2"/>
                <w:szCs w:val="22"/>
              </w:rPr>
            </w:pPr>
          </w:p>
        </w:tc>
      </w:tr>
      <w:tr w:rsidR="00847433" w14:paraId="495BE48F" w14:textId="77777777">
        <w:trPr>
          <w:jc w:val="center"/>
        </w:trPr>
        <w:tc>
          <w:tcPr>
            <w:tcW w:w="1430" w:type="dxa"/>
          </w:tcPr>
          <w:p w14:paraId="51F9F2DA" w14:textId="77777777" w:rsidR="00847433" w:rsidRDefault="00000000">
            <w:pPr>
              <w:pStyle w:val="TAL"/>
              <w:rPr>
                <w:kern w:val="2"/>
                <w:szCs w:val="22"/>
                <w:lang w:val="en-US" w:eastAsia="zh-CN"/>
              </w:rPr>
            </w:pPr>
            <w:r>
              <w:rPr>
                <w:rFonts w:hint="eastAsia"/>
                <w:kern w:val="2"/>
                <w:szCs w:val="22"/>
                <w:lang w:val="en-US" w:eastAsia="zh-CN"/>
              </w:rPr>
              <w:t>secCred</w:t>
            </w:r>
          </w:p>
        </w:tc>
        <w:tc>
          <w:tcPr>
            <w:tcW w:w="1006" w:type="dxa"/>
          </w:tcPr>
          <w:p w14:paraId="7CE688CE" w14:textId="77777777" w:rsidR="00847433" w:rsidRDefault="00000000">
            <w:pPr>
              <w:pStyle w:val="TAL"/>
              <w:rPr>
                <w:kern w:val="2"/>
                <w:szCs w:val="22"/>
              </w:rPr>
            </w:pPr>
            <w:r>
              <w:rPr>
                <w:rFonts w:hint="eastAsia"/>
                <w:kern w:val="2"/>
                <w:szCs w:val="22"/>
                <w:lang w:val="en-US" w:eastAsia="zh-CN"/>
              </w:rPr>
              <w:t>string</w:t>
            </w:r>
          </w:p>
        </w:tc>
        <w:tc>
          <w:tcPr>
            <w:tcW w:w="425" w:type="dxa"/>
          </w:tcPr>
          <w:p w14:paraId="331B5174" w14:textId="77777777" w:rsidR="00847433" w:rsidRDefault="00000000">
            <w:pPr>
              <w:pStyle w:val="TAC"/>
              <w:rPr>
                <w:kern w:val="2"/>
                <w:szCs w:val="22"/>
                <w:lang w:eastAsia="zh-CN"/>
              </w:rPr>
            </w:pPr>
            <w:r>
              <w:rPr>
                <w:rFonts w:hint="eastAsia"/>
                <w:kern w:val="2"/>
                <w:szCs w:val="22"/>
                <w:lang w:val="en-US" w:eastAsia="zh-CN"/>
              </w:rPr>
              <w:t>O</w:t>
            </w:r>
          </w:p>
        </w:tc>
        <w:tc>
          <w:tcPr>
            <w:tcW w:w="1368" w:type="dxa"/>
          </w:tcPr>
          <w:p w14:paraId="3A10AA7B" w14:textId="77777777" w:rsidR="00847433" w:rsidRDefault="00000000">
            <w:pPr>
              <w:pStyle w:val="TAL"/>
              <w:rPr>
                <w:kern w:val="2"/>
                <w:szCs w:val="22"/>
              </w:rPr>
            </w:pPr>
            <w:r>
              <w:rPr>
                <w:kern w:val="2"/>
                <w:szCs w:val="22"/>
              </w:rPr>
              <w:t>0..1</w:t>
            </w:r>
          </w:p>
        </w:tc>
        <w:tc>
          <w:tcPr>
            <w:tcW w:w="3438" w:type="dxa"/>
          </w:tcPr>
          <w:p w14:paraId="2C68F445" w14:textId="77777777" w:rsidR="00847433" w:rsidRDefault="00000000">
            <w:pPr>
              <w:pStyle w:val="TAL"/>
              <w:rPr>
                <w:kern w:val="2"/>
                <w:szCs w:val="22"/>
                <w:lang w:eastAsia="zh-CN"/>
              </w:rPr>
            </w:pPr>
            <w:r>
              <w:rPr>
                <w:rFonts w:hint="eastAsia"/>
                <w:kern w:val="2"/>
                <w:szCs w:val="22"/>
                <w:lang w:val="en-US" w:eastAsia="zh-CN"/>
              </w:rPr>
              <w:t>Security information required by the MSGin5G Server.</w:t>
            </w:r>
          </w:p>
        </w:tc>
        <w:tc>
          <w:tcPr>
            <w:tcW w:w="1998" w:type="dxa"/>
          </w:tcPr>
          <w:p w14:paraId="516FCEC3" w14:textId="77777777" w:rsidR="00847433" w:rsidRDefault="00847433">
            <w:pPr>
              <w:pStyle w:val="TAL"/>
              <w:rPr>
                <w:kern w:val="2"/>
                <w:szCs w:val="22"/>
              </w:rPr>
            </w:pPr>
          </w:p>
        </w:tc>
      </w:tr>
      <w:tr w:rsidR="00847433" w14:paraId="4FE9CEE8" w14:textId="77777777">
        <w:trPr>
          <w:jc w:val="center"/>
        </w:trPr>
        <w:tc>
          <w:tcPr>
            <w:tcW w:w="1430" w:type="dxa"/>
          </w:tcPr>
          <w:p w14:paraId="655C13FE" w14:textId="77777777" w:rsidR="00847433" w:rsidRDefault="00000000">
            <w:pPr>
              <w:pStyle w:val="TAL"/>
              <w:rPr>
                <w:kern w:val="2"/>
                <w:szCs w:val="22"/>
                <w:lang w:val="en-US" w:eastAsia="zh-CN"/>
              </w:rPr>
            </w:pPr>
            <w:r>
              <w:rPr>
                <w:rFonts w:hint="eastAsia"/>
                <w:kern w:val="2"/>
                <w:szCs w:val="22"/>
                <w:lang w:val="en-US" w:eastAsia="zh-CN"/>
              </w:rPr>
              <w:t>msgTopics</w:t>
            </w:r>
          </w:p>
        </w:tc>
        <w:tc>
          <w:tcPr>
            <w:tcW w:w="1006" w:type="dxa"/>
          </w:tcPr>
          <w:p w14:paraId="1877F382" w14:textId="77777777" w:rsidR="00847433" w:rsidRDefault="00000000">
            <w:pPr>
              <w:pStyle w:val="TAL"/>
              <w:rPr>
                <w:kern w:val="2"/>
                <w:szCs w:val="22"/>
              </w:rPr>
            </w:pPr>
            <w:r>
              <w:rPr>
                <w:rFonts w:hint="eastAsia"/>
                <w:kern w:val="2"/>
                <w:szCs w:val="22"/>
                <w:lang w:val="en-US" w:eastAsia="zh-CN"/>
              </w:rPr>
              <w:t>array(string)</w:t>
            </w:r>
          </w:p>
        </w:tc>
        <w:tc>
          <w:tcPr>
            <w:tcW w:w="425" w:type="dxa"/>
          </w:tcPr>
          <w:p w14:paraId="4CC57BD9" w14:textId="77777777" w:rsidR="00847433" w:rsidRDefault="00000000">
            <w:pPr>
              <w:pStyle w:val="TAC"/>
              <w:rPr>
                <w:kern w:val="2"/>
                <w:szCs w:val="22"/>
              </w:rPr>
            </w:pPr>
            <w:r>
              <w:rPr>
                <w:kern w:val="2"/>
                <w:szCs w:val="22"/>
              </w:rPr>
              <w:t>M</w:t>
            </w:r>
          </w:p>
        </w:tc>
        <w:tc>
          <w:tcPr>
            <w:tcW w:w="1368" w:type="dxa"/>
          </w:tcPr>
          <w:p w14:paraId="4F2D0175" w14:textId="77777777" w:rsidR="00847433" w:rsidRDefault="00000000">
            <w:pPr>
              <w:pStyle w:val="TAL"/>
              <w:rPr>
                <w:kern w:val="2"/>
                <w:szCs w:val="22"/>
              </w:rPr>
            </w:pPr>
            <w:r>
              <w:rPr>
                <w:kern w:val="2"/>
                <w:szCs w:val="22"/>
              </w:rPr>
              <w:t>1..N</w:t>
            </w:r>
          </w:p>
        </w:tc>
        <w:tc>
          <w:tcPr>
            <w:tcW w:w="3438" w:type="dxa"/>
          </w:tcPr>
          <w:p w14:paraId="0C9DC63D" w14:textId="77777777" w:rsidR="00847433" w:rsidRDefault="00000000">
            <w:pPr>
              <w:pStyle w:val="TAL"/>
              <w:rPr>
                <w:kern w:val="2"/>
                <w:szCs w:val="22"/>
                <w:lang w:eastAsia="zh-CN"/>
              </w:rPr>
            </w:pPr>
            <w:r>
              <w:rPr>
                <w:rFonts w:hint="eastAsia"/>
                <w:kern w:val="2"/>
                <w:szCs w:val="22"/>
                <w:lang w:val="en-US" w:eastAsia="zh-CN"/>
              </w:rPr>
              <w:t>Information of Messaging Topic(s) to be unsubscribed</w:t>
            </w:r>
            <w:r>
              <w:rPr>
                <w:kern w:val="2"/>
                <w:szCs w:val="22"/>
                <w:lang w:eastAsia="zh-CN"/>
              </w:rPr>
              <w:t>.</w:t>
            </w:r>
          </w:p>
        </w:tc>
        <w:tc>
          <w:tcPr>
            <w:tcW w:w="1998" w:type="dxa"/>
          </w:tcPr>
          <w:p w14:paraId="1BCAD8BF" w14:textId="77777777" w:rsidR="00847433" w:rsidRDefault="00847433">
            <w:pPr>
              <w:pStyle w:val="TAL"/>
              <w:rPr>
                <w:kern w:val="2"/>
                <w:szCs w:val="22"/>
              </w:rPr>
            </w:pPr>
          </w:p>
        </w:tc>
      </w:tr>
    </w:tbl>
    <w:p w14:paraId="57B38AF9" w14:textId="77777777" w:rsidR="00847433" w:rsidRDefault="00847433">
      <w:pPr>
        <w:rPr>
          <w:lang w:eastAsia="zh-CN"/>
        </w:rPr>
      </w:pPr>
    </w:p>
    <w:p w14:paraId="1DE7537E" w14:textId="77777777" w:rsidR="00847433" w:rsidRDefault="00000000">
      <w:pPr>
        <w:pStyle w:val="Heading5"/>
        <w:rPr>
          <w:lang w:eastAsia="zh-CN"/>
        </w:rPr>
      </w:pPr>
      <w:bookmarkStart w:id="1124" w:name="_Toc153793111"/>
      <w:r>
        <w:rPr>
          <w:rFonts w:hint="eastAsia"/>
          <w:lang w:eastAsia="zh-CN"/>
        </w:rPr>
        <w:t>8.3</w:t>
      </w:r>
      <w:r>
        <w:rPr>
          <w:lang w:eastAsia="zh-CN"/>
        </w:rPr>
        <w:t>.5.2.</w:t>
      </w:r>
      <w:r>
        <w:rPr>
          <w:rFonts w:hint="eastAsia"/>
          <w:lang w:val="en-US" w:eastAsia="zh-CN"/>
        </w:rPr>
        <w:t>9</w:t>
      </w:r>
      <w:r>
        <w:rPr>
          <w:lang w:eastAsia="zh-CN"/>
        </w:rPr>
        <w:tab/>
        <w:t xml:space="preserve">Type: </w:t>
      </w:r>
      <w:r>
        <w:rPr>
          <w:rFonts w:hint="eastAsia"/>
          <w:lang w:eastAsia="zh-CN"/>
        </w:rPr>
        <w:t>TopicListNotification</w:t>
      </w:r>
      <w:bookmarkEnd w:id="1124"/>
    </w:p>
    <w:p w14:paraId="4E7AC4DE" w14:textId="77777777" w:rsidR="00847433" w:rsidRDefault="00000000">
      <w:pPr>
        <w:pStyle w:val="TH"/>
        <w:rPr>
          <w:lang w:eastAsia="zh-CN"/>
        </w:rPr>
      </w:pPr>
      <w:r>
        <w:t>Table </w:t>
      </w:r>
      <w:r>
        <w:rPr>
          <w:rFonts w:hint="eastAsia"/>
          <w:lang w:eastAsia="zh-CN"/>
        </w:rPr>
        <w:t>8.3</w:t>
      </w:r>
      <w:r>
        <w:t>.5.2.</w:t>
      </w:r>
      <w:r>
        <w:rPr>
          <w:rFonts w:hint="eastAsia"/>
          <w:lang w:val="en-US" w:eastAsia="zh-CN"/>
        </w:rPr>
        <w:t>9</w:t>
      </w:r>
      <w:r>
        <w:t xml:space="preserve">-1: Definition of type </w:t>
      </w:r>
      <w:r>
        <w:rPr>
          <w:rFonts w:hint="eastAsia"/>
          <w:lang w:eastAsia="zh-CN"/>
        </w:rPr>
        <w:t>TopicListNotification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42240CD0" w14:textId="77777777">
        <w:trPr>
          <w:jc w:val="center"/>
        </w:trPr>
        <w:tc>
          <w:tcPr>
            <w:tcW w:w="1430" w:type="dxa"/>
            <w:shd w:val="clear" w:color="auto" w:fill="C0C0C0"/>
          </w:tcPr>
          <w:p w14:paraId="56DF460C" w14:textId="77777777" w:rsidR="00847433" w:rsidRDefault="00000000">
            <w:pPr>
              <w:pStyle w:val="TAH"/>
              <w:rPr>
                <w:kern w:val="2"/>
                <w:szCs w:val="22"/>
              </w:rPr>
            </w:pPr>
            <w:r>
              <w:rPr>
                <w:kern w:val="2"/>
                <w:szCs w:val="22"/>
              </w:rPr>
              <w:t>Attribute name</w:t>
            </w:r>
          </w:p>
        </w:tc>
        <w:tc>
          <w:tcPr>
            <w:tcW w:w="1006" w:type="dxa"/>
            <w:shd w:val="clear" w:color="auto" w:fill="C0C0C0"/>
          </w:tcPr>
          <w:p w14:paraId="4E8F2C8D" w14:textId="77777777" w:rsidR="00847433" w:rsidRDefault="00000000">
            <w:pPr>
              <w:pStyle w:val="TAH"/>
              <w:rPr>
                <w:kern w:val="2"/>
                <w:szCs w:val="22"/>
              </w:rPr>
            </w:pPr>
            <w:r>
              <w:rPr>
                <w:kern w:val="2"/>
                <w:szCs w:val="22"/>
              </w:rPr>
              <w:t>Data type</w:t>
            </w:r>
          </w:p>
        </w:tc>
        <w:tc>
          <w:tcPr>
            <w:tcW w:w="425" w:type="dxa"/>
            <w:shd w:val="clear" w:color="auto" w:fill="C0C0C0"/>
          </w:tcPr>
          <w:p w14:paraId="65ACF02B" w14:textId="77777777" w:rsidR="00847433" w:rsidRDefault="00000000">
            <w:pPr>
              <w:pStyle w:val="TAH"/>
              <w:rPr>
                <w:kern w:val="2"/>
                <w:szCs w:val="22"/>
              </w:rPr>
            </w:pPr>
            <w:r>
              <w:rPr>
                <w:kern w:val="2"/>
                <w:szCs w:val="22"/>
              </w:rPr>
              <w:t>P</w:t>
            </w:r>
          </w:p>
        </w:tc>
        <w:tc>
          <w:tcPr>
            <w:tcW w:w="1368" w:type="dxa"/>
            <w:shd w:val="clear" w:color="auto" w:fill="C0C0C0"/>
          </w:tcPr>
          <w:p w14:paraId="36867E62" w14:textId="77777777" w:rsidR="00847433" w:rsidRDefault="00000000">
            <w:pPr>
              <w:pStyle w:val="TAH"/>
              <w:rPr>
                <w:kern w:val="2"/>
                <w:szCs w:val="22"/>
              </w:rPr>
            </w:pPr>
            <w:r>
              <w:rPr>
                <w:kern w:val="2"/>
                <w:szCs w:val="22"/>
              </w:rPr>
              <w:t>Cardinality</w:t>
            </w:r>
          </w:p>
        </w:tc>
        <w:tc>
          <w:tcPr>
            <w:tcW w:w="3438" w:type="dxa"/>
            <w:shd w:val="clear" w:color="auto" w:fill="C0C0C0"/>
          </w:tcPr>
          <w:p w14:paraId="60AB4A7E" w14:textId="77777777" w:rsidR="00847433" w:rsidRDefault="00000000">
            <w:pPr>
              <w:pStyle w:val="TAH"/>
              <w:rPr>
                <w:kern w:val="2"/>
                <w:szCs w:val="22"/>
              </w:rPr>
            </w:pPr>
            <w:r>
              <w:rPr>
                <w:kern w:val="2"/>
                <w:szCs w:val="22"/>
              </w:rPr>
              <w:t>Description</w:t>
            </w:r>
          </w:p>
        </w:tc>
        <w:tc>
          <w:tcPr>
            <w:tcW w:w="1998" w:type="dxa"/>
            <w:shd w:val="clear" w:color="auto" w:fill="C0C0C0"/>
          </w:tcPr>
          <w:p w14:paraId="2655BC43" w14:textId="77777777" w:rsidR="00847433" w:rsidRDefault="00000000">
            <w:pPr>
              <w:pStyle w:val="TAH"/>
              <w:rPr>
                <w:kern w:val="2"/>
                <w:szCs w:val="22"/>
              </w:rPr>
            </w:pPr>
            <w:r>
              <w:rPr>
                <w:kern w:val="2"/>
                <w:szCs w:val="22"/>
              </w:rPr>
              <w:t>Applicability</w:t>
            </w:r>
          </w:p>
        </w:tc>
      </w:tr>
      <w:tr w:rsidR="00847433" w14:paraId="46F15347" w14:textId="77777777">
        <w:trPr>
          <w:jc w:val="center"/>
        </w:trPr>
        <w:tc>
          <w:tcPr>
            <w:tcW w:w="1430" w:type="dxa"/>
          </w:tcPr>
          <w:p w14:paraId="7C0C636C" w14:textId="77777777" w:rsidR="00847433" w:rsidRDefault="00000000">
            <w:pPr>
              <w:pStyle w:val="TAL"/>
              <w:rPr>
                <w:kern w:val="2"/>
                <w:szCs w:val="22"/>
                <w:lang w:val="en-US" w:eastAsia="zh-CN"/>
              </w:rPr>
            </w:pPr>
            <w:r>
              <w:rPr>
                <w:rFonts w:hint="eastAsia"/>
                <w:kern w:val="2"/>
                <w:szCs w:val="22"/>
                <w:lang w:val="en-US" w:eastAsia="zh-CN"/>
              </w:rPr>
              <w:t>exprTime</w:t>
            </w:r>
          </w:p>
        </w:tc>
        <w:tc>
          <w:tcPr>
            <w:tcW w:w="1006" w:type="dxa"/>
          </w:tcPr>
          <w:p w14:paraId="024F1A9A" w14:textId="77777777" w:rsidR="00847433" w:rsidRDefault="00000000">
            <w:pPr>
              <w:pStyle w:val="TAL"/>
              <w:rPr>
                <w:kern w:val="2"/>
                <w:szCs w:val="22"/>
                <w:lang w:val="en-US" w:eastAsia="zh-CN"/>
              </w:rPr>
            </w:pPr>
            <w:r>
              <w:rPr>
                <w:rFonts w:hint="eastAsia"/>
                <w:kern w:val="2"/>
                <w:szCs w:val="22"/>
                <w:lang w:val="en-US" w:eastAsia="zh-CN"/>
              </w:rPr>
              <w:t>DateTime</w:t>
            </w:r>
          </w:p>
        </w:tc>
        <w:tc>
          <w:tcPr>
            <w:tcW w:w="425" w:type="dxa"/>
          </w:tcPr>
          <w:p w14:paraId="2FBC3CDE" w14:textId="77777777" w:rsidR="00847433" w:rsidRDefault="00000000">
            <w:pPr>
              <w:pStyle w:val="TAC"/>
              <w:rPr>
                <w:kern w:val="2"/>
                <w:szCs w:val="22"/>
              </w:rPr>
            </w:pPr>
            <w:r>
              <w:rPr>
                <w:kern w:val="2"/>
                <w:szCs w:val="22"/>
              </w:rPr>
              <w:t>O</w:t>
            </w:r>
          </w:p>
        </w:tc>
        <w:tc>
          <w:tcPr>
            <w:tcW w:w="1368" w:type="dxa"/>
          </w:tcPr>
          <w:p w14:paraId="6377EFF5" w14:textId="77777777" w:rsidR="00847433" w:rsidRDefault="00000000">
            <w:pPr>
              <w:pStyle w:val="TAL"/>
              <w:rPr>
                <w:kern w:val="2"/>
                <w:szCs w:val="22"/>
              </w:rPr>
            </w:pPr>
            <w:r>
              <w:rPr>
                <w:kern w:val="2"/>
                <w:szCs w:val="22"/>
              </w:rPr>
              <w:t>0..1</w:t>
            </w:r>
          </w:p>
        </w:tc>
        <w:tc>
          <w:tcPr>
            <w:tcW w:w="3438" w:type="dxa"/>
          </w:tcPr>
          <w:p w14:paraId="0B3D7CA6" w14:textId="77777777" w:rsidR="00847433" w:rsidRDefault="00000000">
            <w:pPr>
              <w:pStyle w:val="TAL"/>
              <w:rPr>
                <w:kern w:val="2"/>
                <w:szCs w:val="22"/>
              </w:rPr>
            </w:pPr>
            <w:r>
              <w:rPr>
                <w:kern w:val="2"/>
                <w:szCs w:val="22"/>
              </w:rPr>
              <w:t xml:space="preserve">The </w:t>
            </w:r>
            <w:r>
              <w:rPr>
                <w:rFonts w:hint="eastAsia"/>
                <w:kern w:val="2"/>
                <w:szCs w:val="22"/>
                <w:lang w:val="en-US" w:eastAsia="zh-CN"/>
              </w:rPr>
              <w:t xml:space="preserve">expiration time of this subscription set by </w:t>
            </w:r>
            <w:r>
              <w:rPr>
                <w:kern w:val="2"/>
                <w:szCs w:val="22"/>
              </w:rPr>
              <w:t>MSGin5G Server.</w:t>
            </w:r>
          </w:p>
        </w:tc>
        <w:tc>
          <w:tcPr>
            <w:tcW w:w="1998" w:type="dxa"/>
          </w:tcPr>
          <w:p w14:paraId="50E39C55" w14:textId="77777777" w:rsidR="00847433" w:rsidRDefault="00847433">
            <w:pPr>
              <w:pStyle w:val="TAL"/>
              <w:rPr>
                <w:kern w:val="2"/>
                <w:szCs w:val="22"/>
              </w:rPr>
            </w:pPr>
          </w:p>
        </w:tc>
      </w:tr>
      <w:tr w:rsidR="00847433" w14:paraId="3FD9B681" w14:textId="77777777">
        <w:trPr>
          <w:jc w:val="center"/>
        </w:trPr>
        <w:tc>
          <w:tcPr>
            <w:tcW w:w="1430" w:type="dxa"/>
          </w:tcPr>
          <w:p w14:paraId="3314A1F0" w14:textId="77777777" w:rsidR="00847433" w:rsidRDefault="00000000">
            <w:pPr>
              <w:pStyle w:val="TAL"/>
              <w:rPr>
                <w:kern w:val="2"/>
                <w:szCs w:val="22"/>
                <w:lang w:val="en-US" w:eastAsia="zh-CN"/>
              </w:rPr>
            </w:pPr>
            <w:r>
              <w:rPr>
                <w:rFonts w:hint="eastAsia"/>
                <w:kern w:val="2"/>
                <w:szCs w:val="22"/>
                <w:lang w:val="en-US" w:eastAsia="zh-CN"/>
              </w:rPr>
              <w:t>msgTopics</w:t>
            </w:r>
          </w:p>
        </w:tc>
        <w:tc>
          <w:tcPr>
            <w:tcW w:w="1006" w:type="dxa"/>
          </w:tcPr>
          <w:p w14:paraId="3995312E" w14:textId="77777777" w:rsidR="00847433" w:rsidRDefault="00000000">
            <w:pPr>
              <w:pStyle w:val="TAL"/>
              <w:rPr>
                <w:kern w:val="2"/>
                <w:szCs w:val="22"/>
                <w:lang w:val="en-US" w:eastAsia="zh-CN"/>
              </w:rPr>
            </w:pPr>
            <w:r>
              <w:rPr>
                <w:rFonts w:hint="eastAsia"/>
                <w:kern w:val="2"/>
                <w:szCs w:val="22"/>
                <w:lang w:val="en-US" w:eastAsia="zh-CN"/>
              </w:rPr>
              <w:t>array(MessagingTopic)</w:t>
            </w:r>
          </w:p>
        </w:tc>
        <w:tc>
          <w:tcPr>
            <w:tcW w:w="425" w:type="dxa"/>
          </w:tcPr>
          <w:p w14:paraId="2B8C8602" w14:textId="77777777" w:rsidR="00847433" w:rsidRDefault="00000000">
            <w:pPr>
              <w:pStyle w:val="TAC"/>
              <w:rPr>
                <w:kern w:val="2"/>
                <w:szCs w:val="22"/>
              </w:rPr>
            </w:pPr>
            <w:r>
              <w:rPr>
                <w:kern w:val="2"/>
                <w:szCs w:val="22"/>
              </w:rPr>
              <w:t>M</w:t>
            </w:r>
          </w:p>
        </w:tc>
        <w:tc>
          <w:tcPr>
            <w:tcW w:w="1368" w:type="dxa"/>
          </w:tcPr>
          <w:p w14:paraId="48FDBB77" w14:textId="77777777" w:rsidR="00847433" w:rsidRDefault="00000000">
            <w:pPr>
              <w:pStyle w:val="TAL"/>
              <w:rPr>
                <w:kern w:val="2"/>
                <w:szCs w:val="22"/>
              </w:rPr>
            </w:pPr>
            <w:r>
              <w:rPr>
                <w:kern w:val="2"/>
                <w:szCs w:val="22"/>
              </w:rPr>
              <w:t>1..N</w:t>
            </w:r>
          </w:p>
        </w:tc>
        <w:tc>
          <w:tcPr>
            <w:tcW w:w="3438" w:type="dxa"/>
          </w:tcPr>
          <w:p w14:paraId="490D9BAC" w14:textId="77777777" w:rsidR="00847433" w:rsidRDefault="00000000">
            <w:pPr>
              <w:pStyle w:val="TAL"/>
              <w:rPr>
                <w:kern w:val="2"/>
                <w:szCs w:val="22"/>
                <w:lang w:eastAsia="zh-CN"/>
              </w:rPr>
            </w:pPr>
            <w:r>
              <w:rPr>
                <w:rFonts w:hint="eastAsia"/>
                <w:kern w:val="2"/>
                <w:szCs w:val="22"/>
                <w:lang w:val="en-US" w:eastAsia="zh-CN"/>
              </w:rPr>
              <w:t>List of Messaging Topic(s) information notified by MSGin5G Server</w:t>
            </w:r>
            <w:r>
              <w:rPr>
                <w:kern w:val="2"/>
                <w:szCs w:val="22"/>
                <w:lang w:eastAsia="zh-CN"/>
              </w:rPr>
              <w:t>.</w:t>
            </w:r>
            <w:r>
              <w:rPr>
                <w:kern w:val="2"/>
                <w:szCs w:val="22"/>
              </w:rPr>
              <w:t xml:space="preserve"> </w:t>
            </w:r>
          </w:p>
        </w:tc>
        <w:tc>
          <w:tcPr>
            <w:tcW w:w="1998" w:type="dxa"/>
          </w:tcPr>
          <w:p w14:paraId="2A19EE5A" w14:textId="77777777" w:rsidR="00847433" w:rsidRDefault="00847433">
            <w:pPr>
              <w:pStyle w:val="TAL"/>
              <w:rPr>
                <w:kern w:val="2"/>
                <w:szCs w:val="22"/>
              </w:rPr>
            </w:pPr>
          </w:p>
        </w:tc>
      </w:tr>
    </w:tbl>
    <w:p w14:paraId="1E3B5B77" w14:textId="77777777" w:rsidR="00847433" w:rsidRDefault="00847433">
      <w:pPr>
        <w:rPr>
          <w:lang w:eastAsia="zh-CN"/>
        </w:rPr>
      </w:pPr>
    </w:p>
    <w:p w14:paraId="6630AD95" w14:textId="77777777" w:rsidR="00847433" w:rsidRDefault="00000000">
      <w:pPr>
        <w:pStyle w:val="Heading5"/>
        <w:rPr>
          <w:lang w:val="en-US" w:eastAsia="zh-CN"/>
        </w:rPr>
      </w:pPr>
      <w:bookmarkStart w:id="1125" w:name="_Toc153793112"/>
      <w:r>
        <w:rPr>
          <w:rFonts w:hint="eastAsia"/>
          <w:lang w:eastAsia="zh-CN"/>
        </w:rPr>
        <w:t>8.3</w:t>
      </w:r>
      <w:r>
        <w:rPr>
          <w:lang w:eastAsia="zh-CN"/>
        </w:rPr>
        <w:t>.5.2.</w:t>
      </w:r>
      <w:r>
        <w:rPr>
          <w:rFonts w:hint="eastAsia"/>
          <w:lang w:val="en-US" w:eastAsia="zh-CN"/>
        </w:rPr>
        <w:t>10</w:t>
      </w:r>
      <w:r>
        <w:rPr>
          <w:lang w:eastAsia="zh-CN"/>
        </w:rPr>
        <w:tab/>
        <w:t xml:space="preserve">Type: </w:t>
      </w:r>
      <w:r>
        <w:rPr>
          <w:rFonts w:hint="eastAsia"/>
          <w:lang w:val="en-US" w:eastAsia="zh-CN"/>
        </w:rPr>
        <w:t>MessagingTopic</w:t>
      </w:r>
      <w:bookmarkEnd w:id="1125"/>
    </w:p>
    <w:p w14:paraId="748026A9" w14:textId="77777777" w:rsidR="00847433" w:rsidRDefault="00000000">
      <w:pPr>
        <w:pStyle w:val="TH"/>
        <w:rPr>
          <w:lang w:eastAsia="zh-CN"/>
        </w:rPr>
      </w:pPr>
      <w:r>
        <w:t>Table </w:t>
      </w:r>
      <w:r>
        <w:rPr>
          <w:rFonts w:hint="eastAsia"/>
          <w:lang w:eastAsia="zh-CN"/>
        </w:rPr>
        <w:t>8.3</w:t>
      </w:r>
      <w:r>
        <w:t>.5.2.</w:t>
      </w:r>
      <w:r>
        <w:rPr>
          <w:rFonts w:hint="eastAsia"/>
          <w:lang w:val="en-US" w:eastAsia="zh-CN"/>
        </w:rPr>
        <w:t>10</w:t>
      </w:r>
      <w:r>
        <w:t xml:space="preserve">-1: Definition of type </w:t>
      </w:r>
      <w:r>
        <w:rPr>
          <w:rFonts w:hint="eastAsia"/>
          <w:lang w:val="en-US" w:eastAsia="zh-CN"/>
        </w:rPr>
        <w:t>MessagingTopic</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74851C7F" w14:textId="77777777">
        <w:trPr>
          <w:jc w:val="center"/>
        </w:trPr>
        <w:tc>
          <w:tcPr>
            <w:tcW w:w="1430" w:type="dxa"/>
            <w:shd w:val="clear" w:color="auto" w:fill="C0C0C0"/>
          </w:tcPr>
          <w:p w14:paraId="7358130F" w14:textId="77777777" w:rsidR="00847433" w:rsidRDefault="00000000">
            <w:pPr>
              <w:pStyle w:val="TAH"/>
              <w:rPr>
                <w:kern w:val="2"/>
                <w:szCs w:val="22"/>
              </w:rPr>
            </w:pPr>
            <w:r>
              <w:rPr>
                <w:kern w:val="2"/>
                <w:szCs w:val="22"/>
              </w:rPr>
              <w:t>Attribute name</w:t>
            </w:r>
          </w:p>
        </w:tc>
        <w:tc>
          <w:tcPr>
            <w:tcW w:w="1006" w:type="dxa"/>
            <w:shd w:val="clear" w:color="auto" w:fill="C0C0C0"/>
          </w:tcPr>
          <w:p w14:paraId="14E0156C" w14:textId="77777777" w:rsidR="00847433" w:rsidRDefault="00000000">
            <w:pPr>
              <w:pStyle w:val="TAH"/>
              <w:rPr>
                <w:kern w:val="2"/>
                <w:szCs w:val="22"/>
              </w:rPr>
            </w:pPr>
            <w:r>
              <w:rPr>
                <w:kern w:val="2"/>
                <w:szCs w:val="22"/>
              </w:rPr>
              <w:t>Data type</w:t>
            </w:r>
          </w:p>
        </w:tc>
        <w:tc>
          <w:tcPr>
            <w:tcW w:w="425" w:type="dxa"/>
            <w:shd w:val="clear" w:color="auto" w:fill="C0C0C0"/>
          </w:tcPr>
          <w:p w14:paraId="73A28428" w14:textId="77777777" w:rsidR="00847433" w:rsidRDefault="00000000">
            <w:pPr>
              <w:pStyle w:val="TAH"/>
              <w:rPr>
                <w:kern w:val="2"/>
                <w:szCs w:val="22"/>
              </w:rPr>
            </w:pPr>
            <w:r>
              <w:rPr>
                <w:kern w:val="2"/>
                <w:szCs w:val="22"/>
              </w:rPr>
              <w:t>P</w:t>
            </w:r>
          </w:p>
        </w:tc>
        <w:tc>
          <w:tcPr>
            <w:tcW w:w="1368" w:type="dxa"/>
            <w:shd w:val="clear" w:color="auto" w:fill="C0C0C0"/>
          </w:tcPr>
          <w:p w14:paraId="3CB4EE03" w14:textId="77777777" w:rsidR="00847433" w:rsidRDefault="00000000">
            <w:pPr>
              <w:pStyle w:val="TAH"/>
              <w:rPr>
                <w:kern w:val="2"/>
                <w:szCs w:val="22"/>
              </w:rPr>
            </w:pPr>
            <w:r>
              <w:rPr>
                <w:kern w:val="2"/>
                <w:szCs w:val="22"/>
              </w:rPr>
              <w:t>Cardinality</w:t>
            </w:r>
          </w:p>
        </w:tc>
        <w:tc>
          <w:tcPr>
            <w:tcW w:w="3438" w:type="dxa"/>
            <w:shd w:val="clear" w:color="auto" w:fill="C0C0C0"/>
          </w:tcPr>
          <w:p w14:paraId="041BD01F" w14:textId="77777777" w:rsidR="00847433" w:rsidRDefault="00000000">
            <w:pPr>
              <w:pStyle w:val="TAH"/>
              <w:rPr>
                <w:kern w:val="2"/>
                <w:szCs w:val="22"/>
              </w:rPr>
            </w:pPr>
            <w:r>
              <w:rPr>
                <w:kern w:val="2"/>
                <w:szCs w:val="22"/>
              </w:rPr>
              <w:t>Description</w:t>
            </w:r>
          </w:p>
        </w:tc>
        <w:tc>
          <w:tcPr>
            <w:tcW w:w="1998" w:type="dxa"/>
            <w:shd w:val="clear" w:color="auto" w:fill="C0C0C0"/>
          </w:tcPr>
          <w:p w14:paraId="3A0BDF5F" w14:textId="77777777" w:rsidR="00847433" w:rsidRDefault="00000000">
            <w:pPr>
              <w:pStyle w:val="TAH"/>
              <w:rPr>
                <w:kern w:val="2"/>
                <w:szCs w:val="22"/>
              </w:rPr>
            </w:pPr>
            <w:r>
              <w:rPr>
                <w:kern w:val="2"/>
                <w:szCs w:val="22"/>
              </w:rPr>
              <w:t>Applicability</w:t>
            </w:r>
          </w:p>
        </w:tc>
      </w:tr>
      <w:tr w:rsidR="00847433" w14:paraId="634066A2" w14:textId="77777777">
        <w:trPr>
          <w:jc w:val="center"/>
        </w:trPr>
        <w:tc>
          <w:tcPr>
            <w:tcW w:w="1430" w:type="dxa"/>
          </w:tcPr>
          <w:p w14:paraId="31A31DF0" w14:textId="77777777" w:rsidR="00847433" w:rsidRDefault="00000000">
            <w:pPr>
              <w:pStyle w:val="TAL"/>
              <w:rPr>
                <w:kern w:val="2"/>
                <w:szCs w:val="22"/>
                <w:lang w:val="en-US" w:eastAsia="zh-CN"/>
              </w:rPr>
            </w:pPr>
            <w:r>
              <w:rPr>
                <w:rFonts w:hint="eastAsia"/>
                <w:kern w:val="2"/>
                <w:szCs w:val="22"/>
                <w:lang w:val="en-US" w:eastAsia="zh-CN"/>
              </w:rPr>
              <w:t>msgTopic</w:t>
            </w:r>
          </w:p>
        </w:tc>
        <w:tc>
          <w:tcPr>
            <w:tcW w:w="1006" w:type="dxa"/>
          </w:tcPr>
          <w:p w14:paraId="59C045F2" w14:textId="77777777" w:rsidR="00847433" w:rsidRDefault="00000000">
            <w:pPr>
              <w:pStyle w:val="TAL"/>
              <w:rPr>
                <w:kern w:val="2"/>
                <w:szCs w:val="22"/>
              </w:rPr>
            </w:pPr>
            <w:r>
              <w:rPr>
                <w:kern w:val="2"/>
                <w:szCs w:val="22"/>
              </w:rPr>
              <w:t>string</w:t>
            </w:r>
          </w:p>
        </w:tc>
        <w:tc>
          <w:tcPr>
            <w:tcW w:w="425" w:type="dxa"/>
          </w:tcPr>
          <w:p w14:paraId="404832E0" w14:textId="77777777" w:rsidR="00847433" w:rsidRDefault="00000000">
            <w:pPr>
              <w:pStyle w:val="TAC"/>
              <w:rPr>
                <w:kern w:val="2"/>
                <w:szCs w:val="22"/>
              </w:rPr>
            </w:pPr>
            <w:r>
              <w:rPr>
                <w:kern w:val="2"/>
                <w:szCs w:val="22"/>
              </w:rPr>
              <w:t>M</w:t>
            </w:r>
          </w:p>
        </w:tc>
        <w:tc>
          <w:tcPr>
            <w:tcW w:w="1368" w:type="dxa"/>
          </w:tcPr>
          <w:p w14:paraId="2CD48CAC" w14:textId="77777777" w:rsidR="00847433" w:rsidRDefault="00000000">
            <w:pPr>
              <w:pStyle w:val="TAL"/>
              <w:rPr>
                <w:kern w:val="2"/>
                <w:szCs w:val="22"/>
              </w:rPr>
            </w:pPr>
            <w:r>
              <w:rPr>
                <w:kern w:val="2"/>
                <w:szCs w:val="22"/>
              </w:rPr>
              <w:t>1</w:t>
            </w:r>
          </w:p>
        </w:tc>
        <w:tc>
          <w:tcPr>
            <w:tcW w:w="3438" w:type="dxa"/>
          </w:tcPr>
          <w:p w14:paraId="71257F65" w14:textId="77777777" w:rsidR="00847433" w:rsidRDefault="00000000">
            <w:pPr>
              <w:pStyle w:val="TAL"/>
              <w:rPr>
                <w:kern w:val="2"/>
                <w:szCs w:val="22"/>
              </w:rPr>
            </w:pPr>
            <w:r>
              <w:rPr>
                <w:kern w:val="2"/>
                <w:szCs w:val="22"/>
              </w:rPr>
              <w:t>The identifier of the</w:t>
            </w:r>
            <w:r>
              <w:rPr>
                <w:rFonts w:hint="eastAsia"/>
                <w:kern w:val="2"/>
                <w:szCs w:val="22"/>
                <w:lang w:val="en-US" w:eastAsia="zh-CN"/>
              </w:rPr>
              <w:t xml:space="preserve"> Messaging Topic</w:t>
            </w:r>
            <w:r>
              <w:rPr>
                <w:kern w:val="2"/>
                <w:szCs w:val="22"/>
              </w:rPr>
              <w:t>.</w:t>
            </w:r>
          </w:p>
        </w:tc>
        <w:tc>
          <w:tcPr>
            <w:tcW w:w="1998" w:type="dxa"/>
          </w:tcPr>
          <w:p w14:paraId="46952886" w14:textId="77777777" w:rsidR="00847433" w:rsidRDefault="00847433">
            <w:pPr>
              <w:pStyle w:val="TAL"/>
              <w:rPr>
                <w:kern w:val="2"/>
                <w:szCs w:val="22"/>
              </w:rPr>
            </w:pPr>
          </w:p>
        </w:tc>
      </w:tr>
      <w:tr w:rsidR="00847433" w14:paraId="4951BDB1" w14:textId="77777777">
        <w:trPr>
          <w:jc w:val="center"/>
        </w:trPr>
        <w:tc>
          <w:tcPr>
            <w:tcW w:w="1430" w:type="dxa"/>
          </w:tcPr>
          <w:p w14:paraId="38AE3968" w14:textId="77777777" w:rsidR="00847433" w:rsidRDefault="00000000">
            <w:pPr>
              <w:pStyle w:val="TAL"/>
              <w:rPr>
                <w:kern w:val="2"/>
                <w:szCs w:val="22"/>
                <w:lang w:val="en-US" w:eastAsia="zh-CN"/>
              </w:rPr>
            </w:pPr>
            <w:r>
              <w:rPr>
                <w:rFonts w:hint="eastAsia"/>
                <w:kern w:val="2"/>
                <w:szCs w:val="22"/>
                <w:lang w:val="en-US" w:eastAsia="zh-CN"/>
              </w:rPr>
              <w:t>updateStat</w:t>
            </w:r>
          </w:p>
        </w:tc>
        <w:tc>
          <w:tcPr>
            <w:tcW w:w="1006" w:type="dxa"/>
          </w:tcPr>
          <w:p w14:paraId="0EDD1B7B" w14:textId="77777777" w:rsidR="00847433" w:rsidRDefault="00000000">
            <w:pPr>
              <w:pStyle w:val="TAL"/>
              <w:rPr>
                <w:kern w:val="2"/>
                <w:szCs w:val="22"/>
              </w:rPr>
            </w:pPr>
            <w:r>
              <w:rPr>
                <w:rFonts w:hint="eastAsia"/>
                <w:kern w:val="2"/>
                <w:szCs w:val="22"/>
                <w:lang w:val="en-US" w:eastAsia="zh-CN"/>
              </w:rPr>
              <w:t>UpdateStatus</w:t>
            </w:r>
          </w:p>
        </w:tc>
        <w:tc>
          <w:tcPr>
            <w:tcW w:w="425" w:type="dxa"/>
          </w:tcPr>
          <w:p w14:paraId="53740936" w14:textId="77777777" w:rsidR="00847433" w:rsidRDefault="00000000">
            <w:pPr>
              <w:pStyle w:val="TAC"/>
              <w:rPr>
                <w:kern w:val="2"/>
                <w:szCs w:val="22"/>
              </w:rPr>
            </w:pPr>
            <w:r>
              <w:rPr>
                <w:kern w:val="2"/>
                <w:szCs w:val="22"/>
              </w:rPr>
              <w:t>M</w:t>
            </w:r>
          </w:p>
        </w:tc>
        <w:tc>
          <w:tcPr>
            <w:tcW w:w="1368" w:type="dxa"/>
          </w:tcPr>
          <w:p w14:paraId="25923A0E" w14:textId="77777777" w:rsidR="00847433" w:rsidRDefault="00000000">
            <w:pPr>
              <w:pStyle w:val="TAL"/>
              <w:rPr>
                <w:kern w:val="2"/>
                <w:szCs w:val="22"/>
              </w:rPr>
            </w:pPr>
            <w:r>
              <w:rPr>
                <w:kern w:val="2"/>
                <w:szCs w:val="22"/>
              </w:rPr>
              <w:t>1</w:t>
            </w:r>
          </w:p>
        </w:tc>
        <w:tc>
          <w:tcPr>
            <w:tcW w:w="3438" w:type="dxa"/>
          </w:tcPr>
          <w:p w14:paraId="75C9F1F7" w14:textId="77777777" w:rsidR="00847433" w:rsidRDefault="00000000">
            <w:pPr>
              <w:pStyle w:val="TAL"/>
              <w:rPr>
                <w:kern w:val="2"/>
                <w:szCs w:val="22"/>
                <w:lang w:eastAsia="zh-CN"/>
              </w:rPr>
            </w:pPr>
            <w:r>
              <w:rPr>
                <w:rFonts w:hint="eastAsia"/>
                <w:kern w:val="2"/>
                <w:szCs w:val="22"/>
                <w:lang w:val="en-US" w:eastAsia="zh-CN"/>
              </w:rPr>
              <w:t>Indicating update status of the Messaging Topic if newly created or deleted</w:t>
            </w:r>
            <w:r>
              <w:rPr>
                <w:kern w:val="2"/>
                <w:szCs w:val="22"/>
                <w:lang w:eastAsia="zh-CN"/>
              </w:rPr>
              <w:t>.</w:t>
            </w:r>
            <w:r>
              <w:rPr>
                <w:kern w:val="2"/>
                <w:szCs w:val="22"/>
              </w:rPr>
              <w:t xml:space="preserve"> </w:t>
            </w:r>
          </w:p>
        </w:tc>
        <w:tc>
          <w:tcPr>
            <w:tcW w:w="1998" w:type="dxa"/>
          </w:tcPr>
          <w:p w14:paraId="5F548A7D" w14:textId="77777777" w:rsidR="00847433" w:rsidRDefault="00847433">
            <w:pPr>
              <w:pStyle w:val="TAL"/>
              <w:rPr>
                <w:kern w:val="2"/>
                <w:szCs w:val="22"/>
              </w:rPr>
            </w:pPr>
          </w:p>
        </w:tc>
      </w:tr>
    </w:tbl>
    <w:p w14:paraId="5FE718CC" w14:textId="77777777" w:rsidR="00847433" w:rsidRDefault="00847433">
      <w:pPr>
        <w:rPr>
          <w:lang w:eastAsia="zh-CN"/>
        </w:rPr>
      </w:pPr>
    </w:p>
    <w:p w14:paraId="3FAF40B9" w14:textId="77777777" w:rsidR="00847433" w:rsidRDefault="00000000">
      <w:pPr>
        <w:pStyle w:val="Heading4"/>
        <w:rPr>
          <w:lang w:eastAsia="zh-CN"/>
        </w:rPr>
      </w:pPr>
      <w:bookmarkStart w:id="1126" w:name="_Toc153793113"/>
      <w:r>
        <w:rPr>
          <w:rFonts w:hint="eastAsia"/>
          <w:lang w:eastAsia="zh-CN"/>
        </w:rPr>
        <w:t>8.3</w:t>
      </w:r>
      <w:r>
        <w:rPr>
          <w:lang w:eastAsia="zh-CN"/>
        </w:rPr>
        <w:t>.5.3</w:t>
      </w:r>
      <w:r>
        <w:rPr>
          <w:lang w:eastAsia="zh-CN"/>
        </w:rPr>
        <w:tab/>
        <w:t>Simple data types and enumerations</w:t>
      </w:r>
      <w:bookmarkEnd w:id="1126"/>
    </w:p>
    <w:p w14:paraId="4152C14A" w14:textId="77777777" w:rsidR="00847433" w:rsidRDefault="00000000">
      <w:pPr>
        <w:pStyle w:val="Heading5"/>
      </w:pPr>
      <w:bookmarkStart w:id="1127" w:name="_Toc153793114"/>
      <w:r>
        <w:rPr>
          <w:rFonts w:hint="eastAsia"/>
          <w:lang w:val="en-US" w:eastAsia="zh-CN"/>
        </w:rPr>
        <w:t>8.3</w:t>
      </w:r>
      <w:r>
        <w:t>.5.3.1</w:t>
      </w:r>
      <w:r>
        <w:tab/>
        <w:t>Introduction</w:t>
      </w:r>
      <w:bookmarkEnd w:id="1127"/>
    </w:p>
    <w:p w14:paraId="1ECE03AF" w14:textId="77777777" w:rsidR="00847433" w:rsidRDefault="00000000">
      <w:pPr>
        <w:rPr>
          <w:lang w:eastAsia="zh-CN"/>
        </w:rPr>
      </w:pPr>
      <w:r>
        <w:rPr>
          <w:lang w:eastAsia="zh-CN"/>
        </w:rPr>
        <w:t>This clause defines simple data types and enumerations that can be referenced from data structures defined in the previous clauses.</w:t>
      </w:r>
    </w:p>
    <w:p w14:paraId="60701535" w14:textId="77777777" w:rsidR="00847433" w:rsidRDefault="00000000">
      <w:pPr>
        <w:pStyle w:val="Heading5"/>
      </w:pPr>
      <w:bookmarkStart w:id="1128" w:name="_Toc153793115"/>
      <w:r>
        <w:rPr>
          <w:rFonts w:hint="eastAsia"/>
          <w:lang w:val="en-US" w:eastAsia="zh-CN"/>
        </w:rPr>
        <w:t>8.3</w:t>
      </w:r>
      <w:r>
        <w:t>.5.3.</w:t>
      </w:r>
      <w:r>
        <w:rPr>
          <w:rFonts w:hint="eastAsia"/>
          <w:lang w:val="en-US" w:eastAsia="zh-CN"/>
        </w:rPr>
        <w:t>2</w:t>
      </w:r>
      <w:r>
        <w:tab/>
        <w:t xml:space="preserve">Enumeration: </w:t>
      </w:r>
      <w:r>
        <w:rPr>
          <w:rFonts w:hint="eastAsia"/>
          <w:lang w:val="en-US" w:eastAsia="zh-CN"/>
        </w:rPr>
        <w:t>UpdateStatus</w:t>
      </w:r>
      <w:bookmarkEnd w:id="1128"/>
    </w:p>
    <w:p w14:paraId="46EA7AC7" w14:textId="77777777" w:rsidR="00847433" w:rsidRDefault="00000000">
      <w:pPr>
        <w:pStyle w:val="TH"/>
        <w:rPr>
          <w:lang w:val="en-US" w:eastAsia="zh-CN"/>
        </w:rPr>
      </w:pPr>
      <w:r>
        <w:t>Table </w:t>
      </w:r>
      <w:r>
        <w:rPr>
          <w:rFonts w:hint="eastAsia"/>
          <w:lang w:val="en-US" w:eastAsia="zh-CN"/>
        </w:rPr>
        <w:t>8.3</w:t>
      </w:r>
      <w:r>
        <w:t xml:space="preserve">.5.3.2-1: Enumeration </w:t>
      </w:r>
      <w:r>
        <w:rPr>
          <w:rFonts w:hint="eastAsia"/>
          <w:lang w:val="en-US" w:eastAsia="zh-CN"/>
        </w:rPr>
        <w:t>UpdateStatus</w:t>
      </w:r>
    </w:p>
    <w:tbl>
      <w:tblPr>
        <w:tblW w:w="494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687"/>
        <w:gridCol w:w="4499"/>
        <w:gridCol w:w="2468"/>
      </w:tblGrid>
      <w:tr w:rsidR="00847433" w14:paraId="39591A9E" w14:textId="77777777">
        <w:tc>
          <w:tcPr>
            <w:tcW w:w="1391" w:type="pct"/>
            <w:shd w:val="clear" w:color="auto" w:fill="C0C0C0"/>
            <w:tcMar>
              <w:top w:w="0" w:type="dxa"/>
              <w:left w:w="108" w:type="dxa"/>
              <w:bottom w:w="0" w:type="dxa"/>
              <w:right w:w="108" w:type="dxa"/>
            </w:tcMar>
          </w:tcPr>
          <w:p w14:paraId="2C750D0B" w14:textId="77777777" w:rsidR="00847433" w:rsidRDefault="00000000">
            <w:pPr>
              <w:pStyle w:val="TAH"/>
            </w:pPr>
            <w:r>
              <w:t>Enumeration value</w:t>
            </w:r>
          </w:p>
        </w:tc>
        <w:tc>
          <w:tcPr>
            <w:tcW w:w="2330" w:type="pct"/>
            <w:shd w:val="clear" w:color="auto" w:fill="C0C0C0"/>
            <w:tcMar>
              <w:top w:w="0" w:type="dxa"/>
              <w:left w:w="108" w:type="dxa"/>
              <w:bottom w:w="0" w:type="dxa"/>
              <w:right w:w="108" w:type="dxa"/>
            </w:tcMar>
          </w:tcPr>
          <w:p w14:paraId="2182364A" w14:textId="77777777" w:rsidR="00847433" w:rsidRDefault="00000000">
            <w:pPr>
              <w:pStyle w:val="TAH"/>
            </w:pPr>
            <w:r>
              <w:t>Description</w:t>
            </w:r>
          </w:p>
        </w:tc>
        <w:tc>
          <w:tcPr>
            <w:tcW w:w="1278" w:type="pct"/>
            <w:shd w:val="clear" w:color="auto" w:fill="C0C0C0"/>
          </w:tcPr>
          <w:p w14:paraId="1B697FD0" w14:textId="77777777" w:rsidR="00847433" w:rsidRDefault="00000000">
            <w:pPr>
              <w:pStyle w:val="TAH"/>
            </w:pPr>
            <w:r>
              <w:t>Applicability</w:t>
            </w:r>
          </w:p>
        </w:tc>
      </w:tr>
      <w:tr w:rsidR="00847433" w14:paraId="7624EFE4" w14:textId="77777777">
        <w:tc>
          <w:tcPr>
            <w:tcW w:w="1391" w:type="pct"/>
            <w:tcMar>
              <w:top w:w="0" w:type="dxa"/>
              <w:left w:w="108" w:type="dxa"/>
              <w:bottom w:w="0" w:type="dxa"/>
              <w:right w:w="108" w:type="dxa"/>
            </w:tcMar>
          </w:tcPr>
          <w:p w14:paraId="2A5EE0E3" w14:textId="77777777" w:rsidR="00847433" w:rsidRDefault="00000000">
            <w:pPr>
              <w:pStyle w:val="TAL"/>
              <w:rPr>
                <w:lang w:val="en-US" w:eastAsia="zh-CN"/>
              </w:rPr>
            </w:pPr>
            <w:r>
              <w:rPr>
                <w:rFonts w:hint="eastAsia"/>
                <w:lang w:val="en-US" w:eastAsia="zh-CN"/>
              </w:rPr>
              <w:t>CREATED</w:t>
            </w:r>
          </w:p>
        </w:tc>
        <w:tc>
          <w:tcPr>
            <w:tcW w:w="2330" w:type="pct"/>
            <w:tcMar>
              <w:top w:w="0" w:type="dxa"/>
              <w:left w:w="108" w:type="dxa"/>
              <w:bottom w:w="0" w:type="dxa"/>
              <w:right w:w="108" w:type="dxa"/>
            </w:tcMar>
          </w:tcPr>
          <w:p w14:paraId="14E634DE" w14:textId="77777777" w:rsidR="00847433" w:rsidRDefault="00000000">
            <w:pPr>
              <w:pStyle w:val="TAL"/>
            </w:pPr>
            <w:r>
              <w:t xml:space="preserve">The </w:t>
            </w:r>
            <w:r>
              <w:rPr>
                <w:rFonts w:hint="eastAsia"/>
                <w:lang w:val="en-US" w:eastAsia="zh-CN"/>
              </w:rPr>
              <w:t>Messaging Topic is newly created.</w:t>
            </w:r>
          </w:p>
        </w:tc>
        <w:tc>
          <w:tcPr>
            <w:tcW w:w="1278" w:type="pct"/>
          </w:tcPr>
          <w:p w14:paraId="5E86D84D" w14:textId="77777777" w:rsidR="00847433" w:rsidRDefault="00847433">
            <w:pPr>
              <w:pStyle w:val="TAL"/>
            </w:pPr>
          </w:p>
        </w:tc>
      </w:tr>
      <w:tr w:rsidR="00847433" w14:paraId="17CAD530" w14:textId="77777777">
        <w:tc>
          <w:tcPr>
            <w:tcW w:w="1391" w:type="pct"/>
            <w:tcMar>
              <w:top w:w="0" w:type="dxa"/>
              <w:left w:w="108" w:type="dxa"/>
              <w:bottom w:w="0" w:type="dxa"/>
              <w:right w:w="108" w:type="dxa"/>
            </w:tcMar>
          </w:tcPr>
          <w:p w14:paraId="0213E994" w14:textId="77777777" w:rsidR="00847433" w:rsidRDefault="00000000">
            <w:pPr>
              <w:pStyle w:val="TAL"/>
              <w:rPr>
                <w:lang w:val="en-US" w:eastAsia="zh-CN"/>
              </w:rPr>
            </w:pPr>
            <w:r>
              <w:rPr>
                <w:rFonts w:hint="eastAsia"/>
                <w:lang w:val="en-US" w:eastAsia="zh-CN"/>
              </w:rPr>
              <w:t>DELETED</w:t>
            </w:r>
          </w:p>
        </w:tc>
        <w:tc>
          <w:tcPr>
            <w:tcW w:w="2330" w:type="pct"/>
            <w:tcMar>
              <w:top w:w="0" w:type="dxa"/>
              <w:left w:w="108" w:type="dxa"/>
              <w:bottom w:w="0" w:type="dxa"/>
              <w:right w:w="108" w:type="dxa"/>
            </w:tcMar>
          </w:tcPr>
          <w:p w14:paraId="50F48E08" w14:textId="77777777" w:rsidR="00847433" w:rsidRDefault="00000000">
            <w:pPr>
              <w:pStyle w:val="TAL"/>
            </w:pPr>
            <w:r>
              <w:t xml:space="preserve">The </w:t>
            </w:r>
            <w:r>
              <w:rPr>
                <w:rFonts w:hint="eastAsia"/>
                <w:lang w:val="en-US" w:eastAsia="zh-CN"/>
              </w:rPr>
              <w:t>Messaging Topic is newly deleted.</w:t>
            </w:r>
          </w:p>
        </w:tc>
        <w:tc>
          <w:tcPr>
            <w:tcW w:w="1278" w:type="pct"/>
          </w:tcPr>
          <w:p w14:paraId="50F9BCBF" w14:textId="77777777" w:rsidR="00847433" w:rsidRDefault="00847433">
            <w:pPr>
              <w:pStyle w:val="TAL"/>
            </w:pPr>
          </w:p>
        </w:tc>
      </w:tr>
    </w:tbl>
    <w:p w14:paraId="5B615832" w14:textId="77777777" w:rsidR="00847433" w:rsidRDefault="00847433">
      <w:pPr>
        <w:rPr>
          <w:lang w:val="en-US" w:eastAsia="zh-CN"/>
        </w:rPr>
      </w:pPr>
    </w:p>
    <w:p w14:paraId="40815420" w14:textId="77777777" w:rsidR="00847433" w:rsidRDefault="00000000">
      <w:pPr>
        <w:pStyle w:val="Heading3"/>
      </w:pPr>
      <w:bookmarkStart w:id="1129" w:name="_Toc153793116"/>
      <w:r>
        <w:rPr>
          <w:rFonts w:hint="eastAsia"/>
          <w:lang w:eastAsia="zh-CN"/>
        </w:rPr>
        <w:t>8.3</w:t>
      </w:r>
      <w:r>
        <w:t>.6</w:t>
      </w:r>
      <w:r>
        <w:tab/>
        <w:t>Error Handling</w:t>
      </w:r>
      <w:bookmarkEnd w:id="1129"/>
    </w:p>
    <w:p w14:paraId="3C8520EC" w14:textId="77777777" w:rsidR="00847433" w:rsidRDefault="00000000">
      <w:pPr>
        <w:pStyle w:val="Heading4"/>
      </w:pPr>
      <w:bookmarkStart w:id="1130" w:name="_Toc153793117"/>
      <w:r>
        <w:rPr>
          <w:rFonts w:hint="eastAsia"/>
          <w:lang w:eastAsia="zh-CN"/>
        </w:rPr>
        <w:t>8.3</w:t>
      </w:r>
      <w:r>
        <w:t>.6.1</w:t>
      </w:r>
      <w:r>
        <w:tab/>
        <w:t>General</w:t>
      </w:r>
      <w:bookmarkEnd w:id="1130"/>
    </w:p>
    <w:p w14:paraId="5A4CDAA5" w14:textId="77777777" w:rsidR="00847433" w:rsidRDefault="00000000">
      <w:r>
        <w:t>HTTP error handling shall be supported as specified in clause 7.7.</w:t>
      </w:r>
    </w:p>
    <w:p w14:paraId="516CCEC5" w14:textId="77777777" w:rsidR="00847433" w:rsidRDefault="00000000">
      <w:r>
        <w:t>In addition, the requirements in the following clauses shall apply.</w:t>
      </w:r>
    </w:p>
    <w:p w14:paraId="56454BCF" w14:textId="77777777" w:rsidR="00847433" w:rsidRDefault="00000000">
      <w:pPr>
        <w:pStyle w:val="Heading4"/>
      </w:pPr>
      <w:bookmarkStart w:id="1131" w:name="_Toc153793118"/>
      <w:r>
        <w:rPr>
          <w:rFonts w:hint="eastAsia"/>
          <w:lang w:eastAsia="zh-CN"/>
        </w:rPr>
        <w:t>8.3</w:t>
      </w:r>
      <w:r>
        <w:t>.6.2</w:t>
      </w:r>
      <w:r>
        <w:tab/>
        <w:t>Protocol Errors</w:t>
      </w:r>
      <w:bookmarkEnd w:id="1131"/>
    </w:p>
    <w:p w14:paraId="3B7A21C9" w14:textId="77777777" w:rsidR="00847433" w:rsidRDefault="00000000">
      <w:r>
        <w:rPr>
          <w:lang w:eastAsia="zh-CN"/>
        </w:rPr>
        <w:t xml:space="preserve">In this Release </w:t>
      </w:r>
      <w:r>
        <w:t>of the specification, there are no additional protocol errors applicable for the</w:t>
      </w:r>
      <w:r>
        <w:rPr>
          <w:rFonts w:hint="eastAsia"/>
          <w:lang w:val="en-US" w:eastAsia="zh-CN"/>
        </w:rPr>
        <w:t xml:space="preserve"> </w:t>
      </w:r>
      <w:r>
        <w:rPr>
          <w:rFonts w:hint="eastAsia"/>
          <w:lang w:eastAsia="zh-CN"/>
        </w:rPr>
        <w:t>MSGS_TopiclistEvent</w:t>
      </w:r>
      <w:r>
        <w:rPr>
          <w:lang w:eastAsia="zh-CN"/>
        </w:rPr>
        <w:t xml:space="preserve"> API</w:t>
      </w:r>
      <w:r>
        <w:t>.</w:t>
      </w:r>
    </w:p>
    <w:p w14:paraId="576EF0D6" w14:textId="77777777" w:rsidR="00847433" w:rsidRDefault="00000000">
      <w:pPr>
        <w:pStyle w:val="Heading4"/>
      </w:pPr>
      <w:bookmarkStart w:id="1132" w:name="_Toc153793119"/>
      <w:r>
        <w:rPr>
          <w:rFonts w:hint="eastAsia"/>
          <w:lang w:eastAsia="zh-CN"/>
        </w:rPr>
        <w:lastRenderedPageBreak/>
        <w:t>8.3</w:t>
      </w:r>
      <w:r>
        <w:t>.6.3</w:t>
      </w:r>
      <w:r>
        <w:tab/>
        <w:t>Application Errors</w:t>
      </w:r>
      <w:bookmarkEnd w:id="1132"/>
    </w:p>
    <w:p w14:paraId="561A3342" w14:textId="77777777" w:rsidR="00847433" w:rsidRDefault="00000000">
      <w:r>
        <w:t xml:space="preserve">The application errors defined for the </w:t>
      </w:r>
      <w:r>
        <w:rPr>
          <w:rFonts w:hint="eastAsia"/>
          <w:lang w:eastAsia="zh-CN"/>
        </w:rPr>
        <w:t>MSGS_TopiclistEvent</w:t>
      </w:r>
      <w:r>
        <w:rPr>
          <w:lang w:eastAsia="zh-CN"/>
        </w:rPr>
        <w:t xml:space="preserve"> API</w:t>
      </w:r>
      <w:r>
        <w:t xml:space="preserve"> are listed in table </w:t>
      </w:r>
      <w:r>
        <w:rPr>
          <w:rFonts w:hint="eastAsia"/>
          <w:lang w:eastAsia="zh-CN"/>
        </w:rPr>
        <w:t>8.3</w:t>
      </w:r>
      <w:r>
        <w:t>.6</w:t>
      </w:r>
      <w:r>
        <w:rPr>
          <w:lang w:eastAsia="zh-CN"/>
        </w:rPr>
        <w:t>.3</w:t>
      </w:r>
      <w:r>
        <w:t>-1.</w:t>
      </w:r>
    </w:p>
    <w:p w14:paraId="462D4BEF" w14:textId="77777777" w:rsidR="00847433" w:rsidRDefault="00000000">
      <w:pPr>
        <w:pStyle w:val="TH"/>
      </w:pPr>
      <w:r>
        <w:t>Table </w:t>
      </w:r>
      <w:r>
        <w:rPr>
          <w:rFonts w:hint="eastAsia"/>
          <w:lang w:eastAsia="zh-CN"/>
        </w:rPr>
        <w:t>8.3</w:t>
      </w:r>
      <w:r>
        <w:t>.6.3-1: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48CEFA9B" w14:textId="77777777">
        <w:trPr>
          <w:jc w:val="center"/>
        </w:trPr>
        <w:tc>
          <w:tcPr>
            <w:tcW w:w="3697" w:type="dxa"/>
            <w:shd w:val="clear" w:color="auto" w:fill="C0C0C0"/>
          </w:tcPr>
          <w:p w14:paraId="52C6EB50" w14:textId="77777777" w:rsidR="00847433" w:rsidRDefault="00000000">
            <w:pPr>
              <w:pStyle w:val="TAH"/>
            </w:pPr>
            <w:r>
              <w:t>Application Error</w:t>
            </w:r>
          </w:p>
        </w:tc>
        <w:tc>
          <w:tcPr>
            <w:tcW w:w="1205" w:type="dxa"/>
            <w:shd w:val="clear" w:color="auto" w:fill="C0C0C0"/>
          </w:tcPr>
          <w:p w14:paraId="343E2D96" w14:textId="77777777" w:rsidR="00847433" w:rsidRDefault="00000000">
            <w:pPr>
              <w:pStyle w:val="TAH"/>
            </w:pPr>
            <w:r>
              <w:t>HTTP status code</w:t>
            </w:r>
          </w:p>
        </w:tc>
        <w:tc>
          <w:tcPr>
            <w:tcW w:w="3595" w:type="dxa"/>
            <w:shd w:val="clear" w:color="auto" w:fill="C0C0C0"/>
          </w:tcPr>
          <w:p w14:paraId="50679EF2" w14:textId="77777777" w:rsidR="00847433" w:rsidRDefault="00000000">
            <w:pPr>
              <w:pStyle w:val="TAH"/>
            </w:pPr>
            <w:r>
              <w:t>Description</w:t>
            </w:r>
          </w:p>
        </w:tc>
        <w:tc>
          <w:tcPr>
            <w:tcW w:w="1280" w:type="dxa"/>
            <w:shd w:val="clear" w:color="auto" w:fill="C0C0C0"/>
          </w:tcPr>
          <w:p w14:paraId="32498062" w14:textId="77777777" w:rsidR="00847433" w:rsidRDefault="00000000">
            <w:pPr>
              <w:pStyle w:val="TAH"/>
            </w:pPr>
            <w:r>
              <w:t>Applicability</w:t>
            </w:r>
          </w:p>
        </w:tc>
      </w:tr>
      <w:tr w:rsidR="00847433" w14:paraId="6CACEF24" w14:textId="77777777">
        <w:trPr>
          <w:jc w:val="center"/>
        </w:trPr>
        <w:tc>
          <w:tcPr>
            <w:tcW w:w="3697" w:type="dxa"/>
          </w:tcPr>
          <w:p w14:paraId="4770DF54" w14:textId="77777777" w:rsidR="00847433" w:rsidRDefault="00847433">
            <w:pPr>
              <w:pStyle w:val="TAL"/>
            </w:pPr>
          </w:p>
        </w:tc>
        <w:tc>
          <w:tcPr>
            <w:tcW w:w="1205" w:type="dxa"/>
          </w:tcPr>
          <w:p w14:paraId="50347D3F" w14:textId="77777777" w:rsidR="00847433" w:rsidRDefault="00847433">
            <w:pPr>
              <w:pStyle w:val="TAL"/>
            </w:pPr>
          </w:p>
        </w:tc>
        <w:tc>
          <w:tcPr>
            <w:tcW w:w="3595" w:type="dxa"/>
          </w:tcPr>
          <w:p w14:paraId="08B5AAAA" w14:textId="77777777" w:rsidR="00847433" w:rsidRDefault="00847433">
            <w:pPr>
              <w:pStyle w:val="TAL"/>
            </w:pPr>
          </w:p>
        </w:tc>
        <w:tc>
          <w:tcPr>
            <w:tcW w:w="1280" w:type="dxa"/>
          </w:tcPr>
          <w:p w14:paraId="3C60E7E4" w14:textId="77777777" w:rsidR="00847433" w:rsidRDefault="00847433">
            <w:pPr>
              <w:pStyle w:val="TAL"/>
            </w:pPr>
          </w:p>
        </w:tc>
      </w:tr>
    </w:tbl>
    <w:p w14:paraId="415F25B3" w14:textId="77777777" w:rsidR="00847433" w:rsidRDefault="00847433">
      <w:pPr>
        <w:rPr>
          <w:lang w:eastAsia="zh-CN"/>
        </w:rPr>
      </w:pPr>
    </w:p>
    <w:p w14:paraId="7A3613F9" w14:textId="77777777" w:rsidR="00847433" w:rsidRDefault="00000000">
      <w:pPr>
        <w:pStyle w:val="Heading3"/>
      </w:pPr>
      <w:bookmarkStart w:id="1133" w:name="_Toc153793120"/>
      <w:r>
        <w:rPr>
          <w:rFonts w:hint="eastAsia"/>
          <w:lang w:eastAsia="zh-CN"/>
        </w:rPr>
        <w:t>8.3</w:t>
      </w:r>
      <w:r>
        <w:t>.7</w:t>
      </w:r>
      <w:r>
        <w:tab/>
        <w:t>Feature negotiation</w:t>
      </w:r>
      <w:bookmarkEnd w:id="1133"/>
    </w:p>
    <w:p w14:paraId="07A93065" w14:textId="77777777" w:rsidR="00847433" w:rsidRDefault="00000000">
      <w:pPr>
        <w:rPr>
          <w:lang w:eastAsia="zh-CN"/>
        </w:rPr>
      </w:pPr>
      <w:r>
        <w:rPr>
          <w:lang w:eastAsia="zh-CN"/>
        </w:rPr>
        <w:t>General feature negotiation procedures are defined in clause 7.8. Table</w:t>
      </w:r>
      <w:r>
        <w:rPr>
          <w:rFonts w:eastAsia="Batang"/>
        </w:rPr>
        <w:t> </w:t>
      </w:r>
      <w:r>
        <w:rPr>
          <w:rFonts w:hint="eastAsia"/>
          <w:lang w:eastAsia="zh-CN"/>
        </w:rPr>
        <w:t>8.3</w:t>
      </w:r>
      <w:r>
        <w:rPr>
          <w:lang w:eastAsia="zh-CN"/>
        </w:rPr>
        <w:t xml:space="preserve">.7-1 lists the supported features for </w:t>
      </w:r>
      <w:r>
        <w:rPr>
          <w:rFonts w:hint="eastAsia"/>
          <w:lang w:eastAsia="zh-CN"/>
        </w:rPr>
        <w:t>MSGS_TopiclistEvent</w:t>
      </w:r>
      <w:r>
        <w:rPr>
          <w:lang w:eastAsia="zh-CN"/>
        </w:rPr>
        <w:t xml:space="preserve"> API.</w:t>
      </w:r>
    </w:p>
    <w:p w14:paraId="00B24CC4" w14:textId="77777777" w:rsidR="00847433" w:rsidRDefault="00000000">
      <w:pPr>
        <w:pStyle w:val="TH"/>
        <w:rPr>
          <w:rFonts w:eastAsia="Batang"/>
        </w:rPr>
      </w:pPr>
      <w:r>
        <w:t>Table </w:t>
      </w:r>
      <w:r>
        <w:rPr>
          <w:rFonts w:hint="eastAsia"/>
          <w:lang w:eastAsia="zh-CN"/>
        </w:rPr>
        <w:t>8.3</w:t>
      </w:r>
      <w: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17FCB97E" w14:textId="77777777">
        <w:trPr>
          <w:jc w:val="center"/>
        </w:trPr>
        <w:tc>
          <w:tcPr>
            <w:tcW w:w="1529" w:type="dxa"/>
            <w:shd w:val="clear" w:color="auto" w:fill="C0C0C0"/>
          </w:tcPr>
          <w:p w14:paraId="5337A5E9" w14:textId="77777777" w:rsidR="00847433" w:rsidRDefault="00000000">
            <w:pPr>
              <w:pStyle w:val="TAH"/>
              <w:rPr>
                <w:kern w:val="2"/>
                <w:szCs w:val="22"/>
              </w:rPr>
            </w:pPr>
            <w:r>
              <w:rPr>
                <w:kern w:val="2"/>
                <w:szCs w:val="22"/>
              </w:rPr>
              <w:t>Feature number</w:t>
            </w:r>
          </w:p>
        </w:tc>
        <w:tc>
          <w:tcPr>
            <w:tcW w:w="2207" w:type="dxa"/>
            <w:shd w:val="clear" w:color="auto" w:fill="C0C0C0"/>
          </w:tcPr>
          <w:p w14:paraId="18E4CA05" w14:textId="77777777" w:rsidR="00847433" w:rsidRDefault="00000000">
            <w:pPr>
              <w:pStyle w:val="TAH"/>
              <w:rPr>
                <w:kern w:val="2"/>
                <w:szCs w:val="22"/>
              </w:rPr>
            </w:pPr>
            <w:r>
              <w:rPr>
                <w:kern w:val="2"/>
                <w:szCs w:val="22"/>
              </w:rPr>
              <w:t>Feature Name</w:t>
            </w:r>
          </w:p>
        </w:tc>
        <w:tc>
          <w:tcPr>
            <w:tcW w:w="5758" w:type="dxa"/>
            <w:shd w:val="clear" w:color="auto" w:fill="C0C0C0"/>
          </w:tcPr>
          <w:p w14:paraId="1C26CFC0" w14:textId="77777777" w:rsidR="00847433" w:rsidRDefault="00000000">
            <w:pPr>
              <w:pStyle w:val="TAH"/>
              <w:rPr>
                <w:kern w:val="2"/>
                <w:szCs w:val="22"/>
              </w:rPr>
            </w:pPr>
            <w:r>
              <w:rPr>
                <w:kern w:val="2"/>
                <w:szCs w:val="22"/>
              </w:rPr>
              <w:t>Description</w:t>
            </w:r>
          </w:p>
        </w:tc>
      </w:tr>
      <w:tr w:rsidR="00847433" w14:paraId="085D285E" w14:textId="77777777">
        <w:trPr>
          <w:jc w:val="center"/>
        </w:trPr>
        <w:tc>
          <w:tcPr>
            <w:tcW w:w="1529" w:type="dxa"/>
          </w:tcPr>
          <w:p w14:paraId="5564C7DA" w14:textId="77777777" w:rsidR="00847433" w:rsidRDefault="00847433">
            <w:pPr>
              <w:pStyle w:val="TAL"/>
              <w:rPr>
                <w:kern w:val="2"/>
                <w:szCs w:val="22"/>
              </w:rPr>
            </w:pPr>
          </w:p>
        </w:tc>
        <w:tc>
          <w:tcPr>
            <w:tcW w:w="2207" w:type="dxa"/>
          </w:tcPr>
          <w:p w14:paraId="1653CF10" w14:textId="77777777" w:rsidR="00847433" w:rsidRDefault="00847433">
            <w:pPr>
              <w:pStyle w:val="TAL"/>
              <w:rPr>
                <w:kern w:val="2"/>
                <w:szCs w:val="22"/>
              </w:rPr>
            </w:pPr>
          </w:p>
        </w:tc>
        <w:tc>
          <w:tcPr>
            <w:tcW w:w="5758" w:type="dxa"/>
          </w:tcPr>
          <w:p w14:paraId="283B5CA0" w14:textId="77777777" w:rsidR="00847433" w:rsidRDefault="00847433">
            <w:pPr>
              <w:pStyle w:val="TAL"/>
              <w:rPr>
                <w:kern w:val="2"/>
                <w:szCs w:val="22"/>
              </w:rPr>
            </w:pPr>
          </w:p>
        </w:tc>
      </w:tr>
    </w:tbl>
    <w:p w14:paraId="78E24123" w14:textId="77777777" w:rsidR="00847433" w:rsidRDefault="00847433">
      <w:pPr>
        <w:rPr>
          <w:lang w:eastAsia="zh-CN"/>
        </w:rPr>
      </w:pPr>
    </w:p>
    <w:p w14:paraId="1AE9D540" w14:textId="77777777" w:rsidR="00847433" w:rsidRDefault="00000000">
      <w:pPr>
        <w:pStyle w:val="Heading1"/>
      </w:pPr>
      <w:bookmarkStart w:id="1134" w:name="_Toc97197186"/>
      <w:bookmarkStart w:id="1135" w:name="_Toc83768409"/>
      <w:bookmarkStart w:id="1136" w:name="_Toc93879046"/>
      <w:bookmarkStart w:id="1137" w:name="_Toc96996780"/>
      <w:bookmarkStart w:id="1138" w:name="_Toc153793121"/>
      <w:r>
        <w:rPr>
          <w:lang w:eastAsia="zh-CN"/>
        </w:rPr>
        <w:t>9</w:t>
      </w:r>
      <w:r>
        <w:tab/>
      </w:r>
      <w:r>
        <w:rPr>
          <w:lang w:eastAsia="zh-CN"/>
        </w:rPr>
        <w:t>Message Gateway API definition</w:t>
      </w:r>
      <w:bookmarkEnd w:id="1134"/>
      <w:bookmarkEnd w:id="1135"/>
      <w:bookmarkEnd w:id="1136"/>
      <w:bookmarkEnd w:id="1137"/>
      <w:bookmarkEnd w:id="1138"/>
    </w:p>
    <w:p w14:paraId="17A6C3B5" w14:textId="77777777" w:rsidR="00847433" w:rsidRDefault="00000000">
      <w:pPr>
        <w:pStyle w:val="Heading2"/>
        <w:rPr>
          <w:lang w:eastAsia="zh-CN"/>
        </w:rPr>
      </w:pPr>
      <w:bookmarkStart w:id="1139" w:name="_Toc96996781"/>
      <w:bookmarkStart w:id="1140" w:name="_Toc83768410"/>
      <w:bookmarkStart w:id="1141" w:name="_Toc97197187"/>
      <w:bookmarkStart w:id="1142" w:name="_Toc93879047"/>
      <w:bookmarkStart w:id="1143" w:name="_Toc153793122"/>
      <w:r>
        <w:rPr>
          <w:lang w:eastAsia="zh-CN"/>
        </w:rPr>
        <w:t>9.1</w:t>
      </w:r>
      <w:r>
        <w:rPr>
          <w:lang w:eastAsia="zh-CN"/>
        </w:rPr>
        <w:tab/>
        <w:t>MSGG_L3GDelivery API</w:t>
      </w:r>
      <w:bookmarkEnd w:id="1139"/>
      <w:bookmarkEnd w:id="1140"/>
      <w:bookmarkEnd w:id="1141"/>
      <w:bookmarkEnd w:id="1142"/>
      <w:bookmarkEnd w:id="1143"/>
    </w:p>
    <w:p w14:paraId="73AEA6DB" w14:textId="77777777" w:rsidR="00847433" w:rsidRDefault="00000000">
      <w:pPr>
        <w:pStyle w:val="Heading3"/>
      </w:pPr>
      <w:bookmarkStart w:id="1144" w:name="_Toc96996782"/>
      <w:bookmarkStart w:id="1145" w:name="_Toc83768411"/>
      <w:bookmarkStart w:id="1146" w:name="_Toc93879048"/>
      <w:bookmarkStart w:id="1147" w:name="_Toc81332251"/>
      <w:bookmarkStart w:id="1148" w:name="_Toc97197188"/>
      <w:bookmarkStart w:id="1149" w:name="_Toc153793123"/>
      <w:r>
        <w:rPr>
          <w:lang w:eastAsia="zh-CN"/>
        </w:rPr>
        <w:t>9</w:t>
      </w:r>
      <w:r>
        <w:t>.1.1</w:t>
      </w:r>
      <w:r>
        <w:tab/>
        <w:t>API URI</w:t>
      </w:r>
      <w:bookmarkEnd w:id="1144"/>
      <w:bookmarkEnd w:id="1145"/>
      <w:bookmarkEnd w:id="1146"/>
      <w:bookmarkEnd w:id="1147"/>
      <w:bookmarkEnd w:id="1148"/>
      <w:bookmarkEnd w:id="1149"/>
    </w:p>
    <w:p w14:paraId="0E4410EE" w14:textId="77777777" w:rsidR="00847433" w:rsidRDefault="00000000">
      <w:pPr>
        <w:rPr>
          <w:lang w:eastAsia="zh-CN"/>
        </w:rPr>
      </w:pPr>
      <w:r>
        <w:rPr>
          <w:lang w:eastAsia="zh-CN"/>
        </w:rPr>
        <w:t>The MSGG_L3GDelivery service shall use the MSGG_L3GDelivery API, The MSGG_L3GDelivery API corresponding to Ml3g APIs as defined in in 3GPP</w:t>
      </w:r>
      <w:r>
        <w:t> </w:t>
      </w:r>
      <w:r>
        <w:rPr>
          <w:lang w:eastAsia="zh-CN"/>
        </w:rPr>
        <w:t>TS</w:t>
      </w:r>
      <w:r>
        <w:t> </w:t>
      </w:r>
      <w:r>
        <w:rPr>
          <w:lang w:eastAsia="zh-CN"/>
        </w:rPr>
        <w:t>23.554</w:t>
      </w:r>
      <w:r>
        <w:t> </w:t>
      </w:r>
      <w:r>
        <w:rPr>
          <w:lang w:eastAsia="zh-CN"/>
        </w:rPr>
        <w:t>[2].</w:t>
      </w:r>
    </w:p>
    <w:p w14:paraId="644A2731" w14:textId="77777777" w:rsidR="00847433" w:rsidRDefault="00000000">
      <w:pPr>
        <w:rPr>
          <w:lang w:eastAsia="zh-CN"/>
        </w:rPr>
      </w:pPr>
      <w:r>
        <w:rPr>
          <w:lang w:eastAsia="zh-CN"/>
        </w:rPr>
        <w:t>The request URIs used in HTTP requests from the MSGin5G Server towards the Legacy 3GPP Message Gateway shall have the Resource URI structure as defined in clause</w:t>
      </w:r>
      <w:r>
        <w:t> </w:t>
      </w:r>
      <w:r>
        <w:rPr>
          <w:lang w:eastAsia="zh-CN"/>
        </w:rPr>
        <w:t>7.5 with the following clarifications:</w:t>
      </w:r>
    </w:p>
    <w:p w14:paraId="0BCE6D81" w14:textId="77777777" w:rsidR="00847433" w:rsidRDefault="00000000">
      <w:pPr>
        <w:pStyle w:val="B10"/>
      </w:pPr>
      <w:r>
        <w:t>-</w:t>
      </w:r>
      <w:r>
        <w:tab/>
        <w:t>The &lt;apiName&gt; shall be "msgg</w:t>
      </w:r>
      <w:r>
        <w:rPr>
          <w:lang w:eastAsia="zh-CN"/>
        </w:rPr>
        <w:t>-</w:t>
      </w:r>
      <w:r>
        <w:t>l3gdelivery".</w:t>
      </w:r>
    </w:p>
    <w:p w14:paraId="094B9428" w14:textId="77777777" w:rsidR="00847433" w:rsidRDefault="00000000">
      <w:pPr>
        <w:pStyle w:val="B10"/>
      </w:pPr>
      <w:r>
        <w:t>-</w:t>
      </w:r>
      <w:r>
        <w:tab/>
        <w:t>The &lt;apiVersion&gt; shall be "v1".</w:t>
      </w:r>
    </w:p>
    <w:p w14:paraId="337F6F0A" w14:textId="77777777" w:rsidR="00847433" w:rsidRDefault="00000000">
      <w:pPr>
        <w:pStyle w:val="B10"/>
      </w:pPr>
      <w:r>
        <w:t>-</w:t>
      </w:r>
      <w:r>
        <w:tab/>
        <w:t>The &lt;apiSpecificResourceUriPart&gt; shall be set as described in clause 9.1.3.</w:t>
      </w:r>
    </w:p>
    <w:p w14:paraId="3AD3A86D" w14:textId="77777777" w:rsidR="00847433" w:rsidRDefault="00000000">
      <w:pPr>
        <w:pStyle w:val="Heading3"/>
      </w:pPr>
      <w:bookmarkStart w:id="1150" w:name="_Toc96996783"/>
      <w:bookmarkStart w:id="1151" w:name="_Toc97197189"/>
      <w:bookmarkStart w:id="1152" w:name="_Toc93879049"/>
      <w:bookmarkStart w:id="1153" w:name="_Toc83768412"/>
      <w:bookmarkStart w:id="1154" w:name="_Toc81332252"/>
      <w:bookmarkStart w:id="1155" w:name="_Toc153793124"/>
      <w:r>
        <w:rPr>
          <w:lang w:eastAsia="zh-CN"/>
        </w:rPr>
        <w:t>9</w:t>
      </w:r>
      <w:r>
        <w:t>.1.2</w:t>
      </w:r>
      <w:r>
        <w:tab/>
        <w:t>Resources</w:t>
      </w:r>
      <w:bookmarkEnd w:id="1150"/>
      <w:bookmarkEnd w:id="1151"/>
      <w:bookmarkEnd w:id="1152"/>
      <w:bookmarkEnd w:id="1153"/>
      <w:bookmarkEnd w:id="1154"/>
      <w:bookmarkEnd w:id="1155"/>
    </w:p>
    <w:p w14:paraId="64F1369C" w14:textId="77777777" w:rsidR="00847433" w:rsidRDefault="00000000">
      <w:pPr>
        <w:rPr>
          <w:lang w:eastAsia="zh-CN"/>
        </w:rPr>
      </w:pPr>
      <w:r>
        <w:rPr>
          <w:lang w:eastAsia="zh-CN"/>
        </w:rPr>
        <w:t>None.</w:t>
      </w:r>
    </w:p>
    <w:p w14:paraId="14C8F6C9" w14:textId="77777777" w:rsidR="00847433" w:rsidRDefault="00000000">
      <w:pPr>
        <w:pStyle w:val="Heading3"/>
      </w:pPr>
      <w:bookmarkStart w:id="1156" w:name="_Toc81332269"/>
      <w:bookmarkStart w:id="1157" w:name="_Toc96996784"/>
      <w:bookmarkStart w:id="1158" w:name="_Toc83768413"/>
      <w:bookmarkStart w:id="1159" w:name="_Toc93879050"/>
      <w:bookmarkStart w:id="1160" w:name="_Toc97197190"/>
      <w:bookmarkStart w:id="1161" w:name="_Toc153793125"/>
      <w:r>
        <w:rPr>
          <w:lang w:eastAsia="zh-CN"/>
        </w:rPr>
        <w:t>9</w:t>
      </w:r>
      <w:r>
        <w:t>.1.3</w:t>
      </w:r>
      <w:r>
        <w:tab/>
        <w:t>Custom Operations without associated resources</w:t>
      </w:r>
      <w:bookmarkEnd w:id="1156"/>
      <w:bookmarkEnd w:id="1157"/>
      <w:bookmarkEnd w:id="1158"/>
      <w:bookmarkEnd w:id="1159"/>
      <w:bookmarkEnd w:id="1160"/>
      <w:bookmarkEnd w:id="1161"/>
    </w:p>
    <w:p w14:paraId="7CB03703" w14:textId="77777777" w:rsidR="00847433" w:rsidRDefault="00000000">
      <w:pPr>
        <w:pStyle w:val="Heading4"/>
      </w:pPr>
      <w:bookmarkStart w:id="1162" w:name="_Toc97197191"/>
      <w:bookmarkStart w:id="1163" w:name="_Toc93879051"/>
      <w:bookmarkStart w:id="1164" w:name="_Toc96996785"/>
      <w:bookmarkStart w:id="1165" w:name="_Toc153793126"/>
      <w:r>
        <w:t>9.1.3.1</w:t>
      </w:r>
      <w:r>
        <w:tab/>
        <w:t>Overview</w:t>
      </w:r>
      <w:bookmarkEnd w:id="1162"/>
      <w:bookmarkEnd w:id="1163"/>
      <w:bookmarkEnd w:id="1164"/>
      <w:bookmarkEnd w:id="1165"/>
    </w:p>
    <w:p w14:paraId="0F3B5E8F" w14:textId="77777777" w:rsidR="00847433" w:rsidRDefault="00000000">
      <w:pPr>
        <w:rPr>
          <w:lang w:eastAsia="zh-CN"/>
        </w:rPr>
      </w:pPr>
      <w:r>
        <w:rPr>
          <w:lang w:eastAsia="zh-CN"/>
        </w:rPr>
        <w:t>The structure of the custom operation URIs of the MSGG_L3GDelivery service is shown in Figure</w:t>
      </w:r>
      <w:r>
        <w:t> </w:t>
      </w:r>
      <w:r>
        <w:rPr>
          <w:lang w:eastAsia="zh-CN"/>
        </w:rPr>
        <w:t>9.1.3.1-1.</w:t>
      </w:r>
    </w:p>
    <w:p w14:paraId="73A76026" w14:textId="77777777" w:rsidR="00847433" w:rsidRDefault="00000000">
      <w:pPr>
        <w:pStyle w:val="TH"/>
      </w:pPr>
      <w:r>
        <w:object w:dxaOrig="6770" w:dyaOrig="3138" w14:anchorId="6B75B07C">
          <v:shape id="_x0000_i1044" type="#_x0000_t75" style="width:338.25pt;height:156.75pt" o:ole="">
            <v:imagedata r:id="rId51" o:title=""/>
          </v:shape>
          <o:OLEObject Type="Embed" ProgID="Visio.Drawing.11" ShapeID="_x0000_i1044" DrawAspect="Content" ObjectID="_1764405696" r:id="rId52"/>
        </w:object>
      </w:r>
    </w:p>
    <w:p w14:paraId="77208797" w14:textId="77777777" w:rsidR="00847433" w:rsidRDefault="00000000">
      <w:pPr>
        <w:pStyle w:val="TF"/>
      </w:pPr>
      <w:r>
        <w:t>Figure 9.1.3.1-1: Custom operation URI structure of the MSGG_L3GDelivery API</w:t>
      </w:r>
    </w:p>
    <w:p w14:paraId="35FE9A60" w14:textId="77777777" w:rsidR="00847433" w:rsidRDefault="00000000">
      <w:pPr>
        <w:rPr>
          <w:lang w:eastAsia="zh-CN"/>
        </w:rPr>
      </w:pPr>
      <w:r>
        <w:rPr>
          <w:lang w:eastAsia="zh-CN"/>
        </w:rPr>
        <w:t>Table</w:t>
      </w:r>
      <w:r>
        <w:t> </w:t>
      </w:r>
      <w:r>
        <w:rPr>
          <w:lang w:eastAsia="zh-CN"/>
        </w:rPr>
        <w:t>9.1.3.1-1 provides an overview of the custom operations and applicable HTTP methods.</w:t>
      </w:r>
    </w:p>
    <w:p w14:paraId="03752BB9" w14:textId="77777777" w:rsidR="00847433" w:rsidRDefault="00000000">
      <w:pPr>
        <w:pStyle w:val="TH"/>
      </w:pPr>
      <w:r>
        <w:t>Table 9.1.3.1-1: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33"/>
        <w:gridCol w:w="1735"/>
        <w:gridCol w:w="3933"/>
      </w:tblGrid>
      <w:tr w:rsidR="00847433" w14:paraId="6A096C57" w14:textId="77777777">
        <w:trPr>
          <w:jc w:val="center"/>
        </w:trPr>
        <w:tc>
          <w:tcPr>
            <w:tcW w:w="1851" w:type="pct"/>
            <w:shd w:val="clear" w:color="auto" w:fill="C0C0C0"/>
            <w:vAlign w:val="center"/>
          </w:tcPr>
          <w:p w14:paraId="411AF953" w14:textId="77777777" w:rsidR="00847433" w:rsidRDefault="00000000">
            <w:pPr>
              <w:pStyle w:val="TAH"/>
            </w:pPr>
            <w:r>
              <w:t>Custom operation URI</w:t>
            </w:r>
          </w:p>
        </w:tc>
        <w:tc>
          <w:tcPr>
            <w:tcW w:w="964" w:type="pct"/>
            <w:shd w:val="clear" w:color="auto" w:fill="C0C0C0"/>
            <w:vAlign w:val="center"/>
          </w:tcPr>
          <w:p w14:paraId="42DBC9EE" w14:textId="77777777" w:rsidR="00847433" w:rsidRDefault="00000000">
            <w:pPr>
              <w:pStyle w:val="TAH"/>
            </w:pPr>
            <w:r>
              <w:t>Mapped HTTP method</w:t>
            </w:r>
          </w:p>
        </w:tc>
        <w:tc>
          <w:tcPr>
            <w:tcW w:w="2185" w:type="pct"/>
            <w:shd w:val="clear" w:color="auto" w:fill="C0C0C0"/>
            <w:vAlign w:val="center"/>
          </w:tcPr>
          <w:p w14:paraId="04DE9511" w14:textId="77777777" w:rsidR="00847433" w:rsidRDefault="00000000">
            <w:pPr>
              <w:pStyle w:val="TAH"/>
            </w:pPr>
            <w:r>
              <w:t>Description</w:t>
            </w:r>
          </w:p>
        </w:tc>
      </w:tr>
      <w:tr w:rsidR="00847433" w14:paraId="1242A59B" w14:textId="77777777">
        <w:trPr>
          <w:jc w:val="center"/>
        </w:trPr>
        <w:tc>
          <w:tcPr>
            <w:tcW w:w="1851" w:type="pct"/>
          </w:tcPr>
          <w:p w14:paraId="068E242B" w14:textId="77777777" w:rsidR="00847433" w:rsidRDefault="00000000">
            <w:pPr>
              <w:pStyle w:val="TAL"/>
            </w:pPr>
            <w:r>
              <w:t>{apiRoot}/msgg-l3gdelivery/&lt;apiVersion&gt;/deliver-message</w:t>
            </w:r>
          </w:p>
        </w:tc>
        <w:tc>
          <w:tcPr>
            <w:tcW w:w="964" w:type="pct"/>
          </w:tcPr>
          <w:p w14:paraId="160E41F1" w14:textId="77777777" w:rsidR="00847433" w:rsidRDefault="00000000">
            <w:pPr>
              <w:pStyle w:val="TAL"/>
            </w:pPr>
            <w:r>
              <w:t>POST</w:t>
            </w:r>
          </w:p>
        </w:tc>
        <w:tc>
          <w:tcPr>
            <w:tcW w:w="2185" w:type="pct"/>
          </w:tcPr>
          <w:p w14:paraId="3C04767E" w14:textId="77777777" w:rsidR="00847433" w:rsidRDefault="00000000">
            <w:pPr>
              <w:pStyle w:val="TAL"/>
            </w:pPr>
            <w:r>
              <w:t>Request of MSGin5G Server to deliver message to a given Legacy 3GPP Message Gateway.</w:t>
            </w:r>
          </w:p>
        </w:tc>
      </w:tr>
      <w:tr w:rsidR="00847433" w14:paraId="33287DEA" w14:textId="77777777">
        <w:trPr>
          <w:jc w:val="center"/>
        </w:trPr>
        <w:tc>
          <w:tcPr>
            <w:tcW w:w="1851" w:type="pct"/>
          </w:tcPr>
          <w:p w14:paraId="21D7D904" w14:textId="77777777" w:rsidR="00847433" w:rsidRDefault="00000000">
            <w:pPr>
              <w:pStyle w:val="TAL"/>
            </w:pPr>
            <w:r>
              <w:t>{apiRoot}/msgg-l3gdelivery/&lt;apiVersion&gt;/deliver-report</w:t>
            </w:r>
          </w:p>
        </w:tc>
        <w:tc>
          <w:tcPr>
            <w:tcW w:w="964" w:type="pct"/>
          </w:tcPr>
          <w:p w14:paraId="70AD40A6" w14:textId="77777777" w:rsidR="00847433" w:rsidRDefault="00000000">
            <w:pPr>
              <w:pStyle w:val="TAL"/>
            </w:pPr>
            <w:r>
              <w:t>POST</w:t>
            </w:r>
          </w:p>
        </w:tc>
        <w:tc>
          <w:tcPr>
            <w:tcW w:w="2185" w:type="pct"/>
          </w:tcPr>
          <w:p w14:paraId="4196041C" w14:textId="77777777" w:rsidR="00847433" w:rsidRDefault="00000000">
            <w:pPr>
              <w:pStyle w:val="TAL"/>
            </w:pPr>
            <w:r>
              <w:t>Request of MSGin5G Server to deliver status report to a given Legacy 3GPP Message Gateway.</w:t>
            </w:r>
          </w:p>
        </w:tc>
      </w:tr>
    </w:tbl>
    <w:p w14:paraId="33734862" w14:textId="77777777" w:rsidR="00847433" w:rsidRDefault="00847433">
      <w:bookmarkStart w:id="1166" w:name="_Toc96996786"/>
      <w:bookmarkStart w:id="1167" w:name="_Toc93879052"/>
    </w:p>
    <w:p w14:paraId="68ACB14A" w14:textId="77777777" w:rsidR="00847433" w:rsidRDefault="00000000">
      <w:pPr>
        <w:pStyle w:val="Heading4"/>
      </w:pPr>
      <w:bookmarkStart w:id="1168" w:name="_Toc97197192"/>
      <w:bookmarkStart w:id="1169" w:name="_Toc153793127"/>
      <w:r>
        <w:t>9.1.3.2</w:t>
      </w:r>
      <w:r>
        <w:tab/>
        <w:t>Operation: deliver-message</w:t>
      </w:r>
      <w:bookmarkEnd w:id="1166"/>
      <w:bookmarkEnd w:id="1167"/>
      <w:bookmarkEnd w:id="1168"/>
      <w:bookmarkEnd w:id="1169"/>
    </w:p>
    <w:p w14:paraId="441A4DFB" w14:textId="77777777" w:rsidR="00847433" w:rsidRDefault="00000000">
      <w:pPr>
        <w:pStyle w:val="Heading5"/>
      </w:pPr>
      <w:bookmarkStart w:id="1170" w:name="_Toc93879053"/>
      <w:bookmarkStart w:id="1171" w:name="_Toc96996787"/>
      <w:bookmarkStart w:id="1172" w:name="_Toc97197193"/>
      <w:bookmarkStart w:id="1173" w:name="_Toc153793128"/>
      <w:r>
        <w:t>9.1.3.2.1</w:t>
      </w:r>
      <w:r>
        <w:tab/>
        <w:t>Description</w:t>
      </w:r>
      <w:bookmarkEnd w:id="1170"/>
      <w:bookmarkEnd w:id="1171"/>
      <w:bookmarkEnd w:id="1172"/>
      <w:bookmarkEnd w:id="1173"/>
    </w:p>
    <w:p w14:paraId="402E77D1" w14:textId="77777777" w:rsidR="00847433" w:rsidRDefault="00000000">
      <w:pPr>
        <w:rPr>
          <w:lang w:eastAsia="zh-CN"/>
        </w:rPr>
      </w:pPr>
      <w:r>
        <w:rPr>
          <w:lang w:eastAsia="zh-CN"/>
        </w:rPr>
        <w:t>This operation is used by the MSGin5G Server to deliver message to a given Legacy 3GPP Message Gateway.</w:t>
      </w:r>
    </w:p>
    <w:p w14:paraId="51B75A67" w14:textId="77777777" w:rsidR="00847433" w:rsidRDefault="00000000">
      <w:pPr>
        <w:pStyle w:val="Heading5"/>
      </w:pPr>
      <w:bookmarkStart w:id="1174" w:name="_Toc93879054"/>
      <w:bookmarkStart w:id="1175" w:name="_Toc96996788"/>
      <w:bookmarkStart w:id="1176" w:name="_Toc97197194"/>
      <w:bookmarkStart w:id="1177" w:name="_Toc153793129"/>
      <w:r>
        <w:t>9.1.3.2.2</w:t>
      </w:r>
      <w:r>
        <w:tab/>
        <w:t>Operation Definition</w:t>
      </w:r>
      <w:bookmarkEnd w:id="1174"/>
      <w:bookmarkEnd w:id="1175"/>
      <w:bookmarkEnd w:id="1176"/>
      <w:bookmarkEnd w:id="1177"/>
    </w:p>
    <w:p w14:paraId="0213F438" w14:textId="77777777" w:rsidR="00847433" w:rsidRDefault="00000000">
      <w:pPr>
        <w:rPr>
          <w:lang w:eastAsia="zh-CN"/>
        </w:rPr>
      </w:pPr>
      <w:r>
        <w:rPr>
          <w:lang w:eastAsia="zh-CN"/>
        </w:rPr>
        <w:t>This operation shall support the response data structures and response codes specified in table</w:t>
      </w:r>
      <w:r>
        <w:t> </w:t>
      </w:r>
      <w:r>
        <w:rPr>
          <w:lang w:eastAsia="zh-CN"/>
        </w:rPr>
        <w:t>9.1.3.2.2-1 and table</w:t>
      </w:r>
      <w:r>
        <w:t> </w:t>
      </w:r>
      <w:r>
        <w:rPr>
          <w:lang w:eastAsia="zh-CN"/>
        </w:rPr>
        <w:t>9.1.3.2.2-2.</w:t>
      </w:r>
    </w:p>
    <w:p w14:paraId="528CB0CE" w14:textId="77777777" w:rsidR="00847433" w:rsidRDefault="00000000">
      <w:pPr>
        <w:pStyle w:val="TH"/>
      </w:pPr>
      <w:r>
        <w:t xml:space="preserve">Table 9.1.3.2.2-1: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6E651B2E" w14:textId="77777777">
        <w:trPr>
          <w:jc w:val="center"/>
        </w:trPr>
        <w:tc>
          <w:tcPr>
            <w:tcW w:w="1604" w:type="dxa"/>
            <w:tcBorders>
              <w:bottom w:val="single" w:sz="6" w:space="0" w:color="auto"/>
            </w:tcBorders>
            <w:shd w:val="clear" w:color="auto" w:fill="C0C0C0"/>
          </w:tcPr>
          <w:p w14:paraId="7A67ABF9" w14:textId="77777777" w:rsidR="00847433" w:rsidRDefault="00000000">
            <w:pPr>
              <w:pStyle w:val="TAH"/>
            </w:pPr>
            <w:r>
              <w:t>Data type</w:t>
            </w:r>
          </w:p>
        </w:tc>
        <w:tc>
          <w:tcPr>
            <w:tcW w:w="518" w:type="dxa"/>
            <w:tcBorders>
              <w:bottom w:val="single" w:sz="6" w:space="0" w:color="auto"/>
            </w:tcBorders>
            <w:shd w:val="clear" w:color="auto" w:fill="C0C0C0"/>
          </w:tcPr>
          <w:p w14:paraId="763D57D4" w14:textId="77777777" w:rsidR="00847433" w:rsidRDefault="00000000">
            <w:pPr>
              <w:pStyle w:val="TAH"/>
            </w:pPr>
            <w:r>
              <w:t>P</w:t>
            </w:r>
          </w:p>
        </w:tc>
        <w:tc>
          <w:tcPr>
            <w:tcW w:w="2268" w:type="dxa"/>
            <w:tcBorders>
              <w:bottom w:val="single" w:sz="6" w:space="0" w:color="auto"/>
            </w:tcBorders>
            <w:shd w:val="clear" w:color="auto" w:fill="C0C0C0"/>
          </w:tcPr>
          <w:p w14:paraId="2A5F6145"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28235448" w14:textId="77777777" w:rsidR="00847433" w:rsidRDefault="00000000">
            <w:pPr>
              <w:pStyle w:val="TAH"/>
            </w:pPr>
            <w:r>
              <w:t>Description</w:t>
            </w:r>
          </w:p>
        </w:tc>
      </w:tr>
      <w:tr w:rsidR="00847433" w14:paraId="6FB0DF47" w14:textId="77777777">
        <w:trPr>
          <w:jc w:val="center"/>
        </w:trPr>
        <w:tc>
          <w:tcPr>
            <w:tcW w:w="1604" w:type="dxa"/>
            <w:tcBorders>
              <w:top w:val="single" w:sz="6" w:space="0" w:color="auto"/>
            </w:tcBorders>
            <w:shd w:val="clear" w:color="auto" w:fill="auto"/>
          </w:tcPr>
          <w:p w14:paraId="37D0A96D" w14:textId="77777777" w:rsidR="00847433" w:rsidRDefault="00000000">
            <w:pPr>
              <w:pStyle w:val="TAL"/>
            </w:pPr>
            <w:r>
              <w:t>L3gMessageDelivery</w:t>
            </w:r>
          </w:p>
        </w:tc>
        <w:tc>
          <w:tcPr>
            <w:tcW w:w="518" w:type="dxa"/>
            <w:tcBorders>
              <w:top w:val="single" w:sz="6" w:space="0" w:color="auto"/>
            </w:tcBorders>
          </w:tcPr>
          <w:p w14:paraId="5B007BDC" w14:textId="77777777" w:rsidR="00847433" w:rsidRDefault="00000000">
            <w:pPr>
              <w:pStyle w:val="TAC"/>
            </w:pPr>
            <w:r>
              <w:t>M</w:t>
            </w:r>
          </w:p>
        </w:tc>
        <w:tc>
          <w:tcPr>
            <w:tcW w:w="2268" w:type="dxa"/>
            <w:tcBorders>
              <w:top w:val="single" w:sz="6" w:space="0" w:color="auto"/>
            </w:tcBorders>
          </w:tcPr>
          <w:p w14:paraId="3C9C88C7" w14:textId="77777777" w:rsidR="00847433" w:rsidRDefault="00000000">
            <w:pPr>
              <w:pStyle w:val="TAL"/>
            </w:pPr>
            <w:r>
              <w:t>1</w:t>
            </w:r>
          </w:p>
        </w:tc>
        <w:tc>
          <w:tcPr>
            <w:tcW w:w="5239" w:type="dxa"/>
            <w:tcBorders>
              <w:top w:val="single" w:sz="6" w:space="0" w:color="auto"/>
            </w:tcBorders>
            <w:shd w:val="clear" w:color="auto" w:fill="auto"/>
          </w:tcPr>
          <w:p w14:paraId="5C381CAC" w14:textId="77777777" w:rsidR="00847433" w:rsidRDefault="00000000">
            <w:pPr>
              <w:pStyle w:val="TAL"/>
            </w:pPr>
            <w:r>
              <w:t>Represents the data to be used for MSGin5G Server to deliver message.</w:t>
            </w:r>
          </w:p>
        </w:tc>
      </w:tr>
    </w:tbl>
    <w:p w14:paraId="6F729D1A" w14:textId="77777777" w:rsidR="00847433" w:rsidRDefault="00847433">
      <w:pPr>
        <w:rPr>
          <w:lang w:eastAsia="zh-CN"/>
        </w:rPr>
      </w:pPr>
    </w:p>
    <w:p w14:paraId="1B01E775" w14:textId="77777777" w:rsidR="00847433" w:rsidRDefault="00000000">
      <w:pPr>
        <w:pStyle w:val="TH"/>
      </w:pPr>
      <w:r>
        <w:t>Table 9.1.3.2.2-2: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67F1E28F" w14:textId="77777777">
        <w:trPr>
          <w:jc w:val="center"/>
        </w:trPr>
        <w:tc>
          <w:tcPr>
            <w:tcW w:w="825" w:type="pct"/>
            <w:shd w:val="clear" w:color="auto" w:fill="C0C0C0"/>
          </w:tcPr>
          <w:p w14:paraId="33193478" w14:textId="77777777" w:rsidR="00847433" w:rsidRDefault="00000000">
            <w:pPr>
              <w:pStyle w:val="TAH"/>
            </w:pPr>
            <w:r>
              <w:t>Data type</w:t>
            </w:r>
          </w:p>
        </w:tc>
        <w:tc>
          <w:tcPr>
            <w:tcW w:w="499" w:type="pct"/>
            <w:shd w:val="clear" w:color="auto" w:fill="C0C0C0"/>
          </w:tcPr>
          <w:p w14:paraId="68FEA593" w14:textId="77777777" w:rsidR="00847433" w:rsidRDefault="00000000">
            <w:pPr>
              <w:pStyle w:val="TAH"/>
            </w:pPr>
            <w:r>
              <w:t>P</w:t>
            </w:r>
          </w:p>
        </w:tc>
        <w:tc>
          <w:tcPr>
            <w:tcW w:w="738" w:type="pct"/>
            <w:shd w:val="clear" w:color="auto" w:fill="C0C0C0"/>
          </w:tcPr>
          <w:p w14:paraId="0C22EB45" w14:textId="77777777" w:rsidR="00847433" w:rsidRDefault="00000000">
            <w:pPr>
              <w:pStyle w:val="TAH"/>
            </w:pPr>
            <w:r>
              <w:t>Cardinality</w:t>
            </w:r>
          </w:p>
        </w:tc>
        <w:tc>
          <w:tcPr>
            <w:tcW w:w="967" w:type="pct"/>
            <w:shd w:val="clear" w:color="auto" w:fill="C0C0C0"/>
          </w:tcPr>
          <w:p w14:paraId="32A87B00" w14:textId="77777777" w:rsidR="00847433" w:rsidRDefault="00000000">
            <w:pPr>
              <w:pStyle w:val="TAH"/>
            </w:pPr>
            <w:r>
              <w:t>Response</w:t>
            </w:r>
          </w:p>
          <w:p w14:paraId="04838D0A" w14:textId="77777777" w:rsidR="00847433" w:rsidRDefault="00000000">
            <w:pPr>
              <w:pStyle w:val="TAH"/>
            </w:pPr>
            <w:r>
              <w:t>codes</w:t>
            </w:r>
          </w:p>
        </w:tc>
        <w:tc>
          <w:tcPr>
            <w:tcW w:w="1971" w:type="pct"/>
            <w:shd w:val="clear" w:color="auto" w:fill="C0C0C0"/>
          </w:tcPr>
          <w:p w14:paraId="45C66A89" w14:textId="77777777" w:rsidR="00847433" w:rsidRDefault="00000000">
            <w:pPr>
              <w:pStyle w:val="TAH"/>
            </w:pPr>
            <w:r>
              <w:t>Description</w:t>
            </w:r>
          </w:p>
        </w:tc>
      </w:tr>
      <w:tr w:rsidR="00847433" w14:paraId="304A8052" w14:textId="77777777">
        <w:trPr>
          <w:jc w:val="center"/>
        </w:trPr>
        <w:tc>
          <w:tcPr>
            <w:tcW w:w="825" w:type="pct"/>
            <w:shd w:val="clear" w:color="auto" w:fill="auto"/>
          </w:tcPr>
          <w:p w14:paraId="458D6B27" w14:textId="77777777" w:rsidR="00847433" w:rsidRDefault="00000000">
            <w:pPr>
              <w:pStyle w:val="TAL"/>
            </w:pPr>
            <w:r>
              <w:t>n/a</w:t>
            </w:r>
          </w:p>
        </w:tc>
        <w:tc>
          <w:tcPr>
            <w:tcW w:w="499" w:type="pct"/>
          </w:tcPr>
          <w:p w14:paraId="5D54A3E3" w14:textId="77777777" w:rsidR="00847433" w:rsidRDefault="00847433">
            <w:pPr>
              <w:pStyle w:val="TAC"/>
            </w:pPr>
          </w:p>
        </w:tc>
        <w:tc>
          <w:tcPr>
            <w:tcW w:w="738" w:type="pct"/>
          </w:tcPr>
          <w:p w14:paraId="13202AD0" w14:textId="77777777" w:rsidR="00847433" w:rsidRDefault="00847433">
            <w:pPr>
              <w:pStyle w:val="TAL"/>
            </w:pPr>
          </w:p>
        </w:tc>
        <w:tc>
          <w:tcPr>
            <w:tcW w:w="967" w:type="pct"/>
          </w:tcPr>
          <w:p w14:paraId="54171DE4" w14:textId="77777777" w:rsidR="00847433" w:rsidRDefault="00000000">
            <w:pPr>
              <w:pStyle w:val="TAL"/>
            </w:pPr>
            <w:r>
              <w:t>204 No Content</w:t>
            </w:r>
          </w:p>
        </w:tc>
        <w:tc>
          <w:tcPr>
            <w:tcW w:w="1971" w:type="pct"/>
            <w:shd w:val="clear" w:color="auto" w:fill="auto"/>
          </w:tcPr>
          <w:p w14:paraId="15E293BD" w14:textId="77777777" w:rsidR="00847433" w:rsidRDefault="00000000">
            <w:pPr>
              <w:pStyle w:val="TAL"/>
            </w:pPr>
            <w:r>
              <w:t>The Message is Delivered successfully.</w:t>
            </w:r>
          </w:p>
        </w:tc>
      </w:tr>
      <w:tr w:rsidR="00847433" w14:paraId="155DF85E" w14:textId="77777777">
        <w:trPr>
          <w:jc w:val="center"/>
        </w:trPr>
        <w:tc>
          <w:tcPr>
            <w:tcW w:w="5000" w:type="pct"/>
            <w:gridSpan w:val="5"/>
            <w:shd w:val="clear" w:color="auto" w:fill="auto"/>
          </w:tcPr>
          <w:p w14:paraId="35298848" w14:textId="77777777" w:rsidR="00847433" w:rsidRDefault="00000000">
            <w:pPr>
              <w:pStyle w:val="TAN"/>
            </w:pPr>
            <w:r>
              <w:t>NOTE:</w:t>
            </w:r>
            <w:r>
              <w:tab/>
              <w:t>The mandatory HTTP error status code for the POST method listed in Table 5.2.7.1-1 of 3GPP TS 29.500 [4] also apply.</w:t>
            </w:r>
          </w:p>
        </w:tc>
      </w:tr>
    </w:tbl>
    <w:p w14:paraId="510DE931" w14:textId="77777777" w:rsidR="00847433" w:rsidRDefault="00847433">
      <w:bookmarkStart w:id="1178" w:name="_Toc96996789"/>
      <w:bookmarkStart w:id="1179" w:name="_Toc93879055"/>
    </w:p>
    <w:p w14:paraId="1DB7DBBD" w14:textId="77777777" w:rsidR="00847433" w:rsidRDefault="00000000">
      <w:pPr>
        <w:pStyle w:val="Heading4"/>
      </w:pPr>
      <w:bookmarkStart w:id="1180" w:name="_Toc97197195"/>
      <w:bookmarkStart w:id="1181" w:name="_Toc153793130"/>
      <w:r>
        <w:t>9.1.3.3</w:t>
      </w:r>
      <w:r>
        <w:tab/>
        <w:t>Operation: deliver-report</w:t>
      </w:r>
      <w:bookmarkEnd w:id="1178"/>
      <w:bookmarkEnd w:id="1179"/>
      <w:bookmarkEnd w:id="1180"/>
      <w:bookmarkEnd w:id="1181"/>
    </w:p>
    <w:p w14:paraId="31759A75" w14:textId="77777777" w:rsidR="00847433" w:rsidRDefault="00000000">
      <w:pPr>
        <w:pStyle w:val="Heading5"/>
      </w:pPr>
      <w:bookmarkStart w:id="1182" w:name="_Toc97197196"/>
      <w:bookmarkStart w:id="1183" w:name="_Toc96996790"/>
      <w:bookmarkStart w:id="1184" w:name="_Toc93879056"/>
      <w:bookmarkStart w:id="1185" w:name="_Toc153793131"/>
      <w:r>
        <w:t>9.1.3.3.1</w:t>
      </w:r>
      <w:r>
        <w:tab/>
        <w:t>Description</w:t>
      </w:r>
      <w:bookmarkEnd w:id="1182"/>
      <w:bookmarkEnd w:id="1183"/>
      <w:bookmarkEnd w:id="1184"/>
      <w:bookmarkEnd w:id="1185"/>
    </w:p>
    <w:p w14:paraId="07B34835" w14:textId="77777777" w:rsidR="00847433" w:rsidRDefault="00000000">
      <w:pPr>
        <w:rPr>
          <w:lang w:eastAsia="zh-CN"/>
        </w:rPr>
      </w:pPr>
      <w:r>
        <w:rPr>
          <w:lang w:eastAsia="zh-CN"/>
        </w:rPr>
        <w:t>This operation is used by the MSGin5G Server to deliver status report to a given Legacy 3GPP Message Gateway.</w:t>
      </w:r>
      <w:bookmarkStart w:id="1186" w:name="_Toc93879057"/>
    </w:p>
    <w:p w14:paraId="03E5DA98" w14:textId="77777777" w:rsidR="00847433" w:rsidRDefault="00000000">
      <w:pPr>
        <w:pStyle w:val="Heading5"/>
      </w:pPr>
      <w:bookmarkStart w:id="1187" w:name="_Toc97197197"/>
      <w:bookmarkStart w:id="1188" w:name="_Toc96996791"/>
      <w:bookmarkStart w:id="1189" w:name="_Toc153793132"/>
      <w:r>
        <w:lastRenderedPageBreak/>
        <w:t>9.1.3.3.2</w:t>
      </w:r>
      <w:r>
        <w:tab/>
        <w:t>Operation Definition</w:t>
      </w:r>
      <w:bookmarkEnd w:id="1186"/>
      <w:bookmarkEnd w:id="1187"/>
      <w:bookmarkEnd w:id="1188"/>
      <w:bookmarkEnd w:id="1189"/>
    </w:p>
    <w:p w14:paraId="23FFBBAF" w14:textId="77777777" w:rsidR="00847433" w:rsidRDefault="00000000">
      <w:pPr>
        <w:rPr>
          <w:lang w:eastAsia="zh-CN"/>
        </w:rPr>
      </w:pPr>
      <w:r>
        <w:rPr>
          <w:lang w:eastAsia="zh-CN"/>
        </w:rPr>
        <w:t>This operation shall support the response data structures and response codes specified in Table</w:t>
      </w:r>
      <w:r>
        <w:t> </w:t>
      </w:r>
      <w:r>
        <w:rPr>
          <w:lang w:eastAsia="zh-CN"/>
        </w:rPr>
        <w:t>9.1.3.3.2-1 and Table</w:t>
      </w:r>
      <w:r>
        <w:t> </w:t>
      </w:r>
      <w:r>
        <w:rPr>
          <w:lang w:eastAsia="zh-CN"/>
        </w:rPr>
        <w:t>9.1.3.3.2-2.</w:t>
      </w:r>
    </w:p>
    <w:p w14:paraId="24CFE079" w14:textId="77777777" w:rsidR="00847433" w:rsidRDefault="00000000">
      <w:pPr>
        <w:pStyle w:val="TH"/>
      </w:pPr>
      <w:r>
        <w:t xml:space="preserve">Table 9.1.3.3.2-1: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24CBA486" w14:textId="77777777">
        <w:trPr>
          <w:jc w:val="center"/>
        </w:trPr>
        <w:tc>
          <w:tcPr>
            <w:tcW w:w="1604" w:type="dxa"/>
            <w:tcBorders>
              <w:bottom w:val="single" w:sz="6" w:space="0" w:color="auto"/>
            </w:tcBorders>
            <w:shd w:val="clear" w:color="auto" w:fill="C0C0C0"/>
          </w:tcPr>
          <w:p w14:paraId="55E348C3" w14:textId="77777777" w:rsidR="00847433" w:rsidRDefault="00000000">
            <w:pPr>
              <w:pStyle w:val="TAH"/>
            </w:pPr>
            <w:r>
              <w:t>Data type</w:t>
            </w:r>
          </w:p>
        </w:tc>
        <w:tc>
          <w:tcPr>
            <w:tcW w:w="518" w:type="dxa"/>
            <w:tcBorders>
              <w:bottom w:val="single" w:sz="6" w:space="0" w:color="auto"/>
            </w:tcBorders>
            <w:shd w:val="clear" w:color="auto" w:fill="C0C0C0"/>
          </w:tcPr>
          <w:p w14:paraId="0B6B53A2" w14:textId="77777777" w:rsidR="00847433" w:rsidRDefault="00000000">
            <w:pPr>
              <w:pStyle w:val="TAH"/>
            </w:pPr>
            <w:r>
              <w:t>P</w:t>
            </w:r>
          </w:p>
        </w:tc>
        <w:tc>
          <w:tcPr>
            <w:tcW w:w="2268" w:type="dxa"/>
            <w:tcBorders>
              <w:bottom w:val="single" w:sz="6" w:space="0" w:color="auto"/>
            </w:tcBorders>
            <w:shd w:val="clear" w:color="auto" w:fill="C0C0C0"/>
          </w:tcPr>
          <w:p w14:paraId="2F742BD2" w14:textId="77777777" w:rsidR="00847433" w:rsidRDefault="00000000">
            <w:pPr>
              <w:pStyle w:val="TAH"/>
            </w:pPr>
            <w:r>
              <w:t>Cardinality</w:t>
            </w:r>
          </w:p>
        </w:tc>
        <w:tc>
          <w:tcPr>
            <w:tcW w:w="5239" w:type="dxa"/>
            <w:tcBorders>
              <w:bottom w:val="single" w:sz="6" w:space="0" w:color="auto"/>
            </w:tcBorders>
            <w:shd w:val="clear" w:color="auto" w:fill="C0C0C0"/>
            <w:vAlign w:val="center"/>
          </w:tcPr>
          <w:p w14:paraId="16C1D316" w14:textId="77777777" w:rsidR="00847433" w:rsidRDefault="00000000">
            <w:pPr>
              <w:pStyle w:val="TAH"/>
            </w:pPr>
            <w:r>
              <w:t>Description</w:t>
            </w:r>
          </w:p>
        </w:tc>
      </w:tr>
      <w:tr w:rsidR="00847433" w14:paraId="3F582646" w14:textId="77777777">
        <w:trPr>
          <w:jc w:val="center"/>
        </w:trPr>
        <w:tc>
          <w:tcPr>
            <w:tcW w:w="1604" w:type="dxa"/>
            <w:tcBorders>
              <w:top w:val="single" w:sz="6" w:space="0" w:color="auto"/>
            </w:tcBorders>
            <w:shd w:val="clear" w:color="auto" w:fill="auto"/>
          </w:tcPr>
          <w:p w14:paraId="33735EA1" w14:textId="77777777" w:rsidR="00847433" w:rsidRDefault="00000000">
            <w:pPr>
              <w:pStyle w:val="TAL"/>
            </w:pPr>
            <w:r>
              <w:t>DeliveryStatusReport</w:t>
            </w:r>
          </w:p>
        </w:tc>
        <w:tc>
          <w:tcPr>
            <w:tcW w:w="518" w:type="dxa"/>
            <w:tcBorders>
              <w:top w:val="single" w:sz="6" w:space="0" w:color="auto"/>
            </w:tcBorders>
          </w:tcPr>
          <w:p w14:paraId="6C0217EF" w14:textId="77777777" w:rsidR="00847433" w:rsidRDefault="00000000">
            <w:pPr>
              <w:pStyle w:val="TAC"/>
            </w:pPr>
            <w:r>
              <w:t>M</w:t>
            </w:r>
          </w:p>
        </w:tc>
        <w:tc>
          <w:tcPr>
            <w:tcW w:w="2268" w:type="dxa"/>
            <w:tcBorders>
              <w:top w:val="single" w:sz="6" w:space="0" w:color="auto"/>
            </w:tcBorders>
          </w:tcPr>
          <w:p w14:paraId="275D16AC" w14:textId="77777777" w:rsidR="00847433" w:rsidRDefault="00000000">
            <w:pPr>
              <w:pStyle w:val="TAL"/>
            </w:pPr>
            <w:r>
              <w:t>1</w:t>
            </w:r>
          </w:p>
        </w:tc>
        <w:tc>
          <w:tcPr>
            <w:tcW w:w="5239" w:type="dxa"/>
            <w:tcBorders>
              <w:top w:val="single" w:sz="6" w:space="0" w:color="auto"/>
            </w:tcBorders>
            <w:shd w:val="clear" w:color="auto" w:fill="auto"/>
          </w:tcPr>
          <w:p w14:paraId="393B9F39" w14:textId="77777777" w:rsidR="00847433" w:rsidRDefault="00000000">
            <w:pPr>
              <w:pStyle w:val="TAL"/>
            </w:pPr>
            <w:r>
              <w:t>Represents the data to be used for MSGin5G Server to deliver status report.</w:t>
            </w:r>
          </w:p>
        </w:tc>
      </w:tr>
    </w:tbl>
    <w:p w14:paraId="33C119BB" w14:textId="77777777" w:rsidR="00847433" w:rsidRDefault="00847433">
      <w:pPr>
        <w:rPr>
          <w:lang w:eastAsia="zh-CN"/>
        </w:rPr>
      </w:pPr>
    </w:p>
    <w:p w14:paraId="1204EDA8" w14:textId="77777777" w:rsidR="00847433" w:rsidRDefault="00000000">
      <w:pPr>
        <w:pStyle w:val="TH"/>
      </w:pPr>
      <w:r>
        <w:t>Table 9.1.3.3.2-2: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1A130FE7" w14:textId="77777777">
        <w:trPr>
          <w:jc w:val="center"/>
        </w:trPr>
        <w:tc>
          <w:tcPr>
            <w:tcW w:w="825" w:type="pct"/>
            <w:shd w:val="clear" w:color="auto" w:fill="C0C0C0"/>
          </w:tcPr>
          <w:p w14:paraId="621E0DE3" w14:textId="77777777" w:rsidR="00847433" w:rsidRDefault="00000000">
            <w:pPr>
              <w:pStyle w:val="TAH"/>
            </w:pPr>
            <w:r>
              <w:t>Data type</w:t>
            </w:r>
          </w:p>
        </w:tc>
        <w:tc>
          <w:tcPr>
            <w:tcW w:w="499" w:type="pct"/>
            <w:shd w:val="clear" w:color="auto" w:fill="C0C0C0"/>
          </w:tcPr>
          <w:p w14:paraId="36079EB9" w14:textId="77777777" w:rsidR="00847433" w:rsidRDefault="00000000">
            <w:pPr>
              <w:pStyle w:val="TAH"/>
            </w:pPr>
            <w:r>
              <w:t>P</w:t>
            </w:r>
          </w:p>
        </w:tc>
        <w:tc>
          <w:tcPr>
            <w:tcW w:w="738" w:type="pct"/>
            <w:shd w:val="clear" w:color="auto" w:fill="C0C0C0"/>
          </w:tcPr>
          <w:p w14:paraId="5D60F034" w14:textId="77777777" w:rsidR="00847433" w:rsidRDefault="00000000">
            <w:pPr>
              <w:pStyle w:val="TAH"/>
            </w:pPr>
            <w:r>
              <w:t>Cardinality</w:t>
            </w:r>
          </w:p>
        </w:tc>
        <w:tc>
          <w:tcPr>
            <w:tcW w:w="967" w:type="pct"/>
            <w:shd w:val="clear" w:color="auto" w:fill="C0C0C0"/>
          </w:tcPr>
          <w:p w14:paraId="6AEBE24A" w14:textId="77777777" w:rsidR="00847433" w:rsidRDefault="00000000">
            <w:pPr>
              <w:pStyle w:val="TAH"/>
            </w:pPr>
            <w:r>
              <w:t>Response</w:t>
            </w:r>
          </w:p>
          <w:p w14:paraId="76552432" w14:textId="77777777" w:rsidR="00847433" w:rsidRDefault="00000000">
            <w:pPr>
              <w:pStyle w:val="TAH"/>
            </w:pPr>
            <w:r>
              <w:t>codes</w:t>
            </w:r>
          </w:p>
        </w:tc>
        <w:tc>
          <w:tcPr>
            <w:tcW w:w="1971" w:type="pct"/>
            <w:shd w:val="clear" w:color="auto" w:fill="C0C0C0"/>
          </w:tcPr>
          <w:p w14:paraId="3B5A80FC" w14:textId="77777777" w:rsidR="00847433" w:rsidRDefault="00000000">
            <w:pPr>
              <w:pStyle w:val="TAH"/>
            </w:pPr>
            <w:r>
              <w:t>Description</w:t>
            </w:r>
          </w:p>
        </w:tc>
      </w:tr>
      <w:tr w:rsidR="00847433" w14:paraId="5D693B1C" w14:textId="77777777">
        <w:trPr>
          <w:jc w:val="center"/>
        </w:trPr>
        <w:tc>
          <w:tcPr>
            <w:tcW w:w="825" w:type="pct"/>
            <w:shd w:val="clear" w:color="auto" w:fill="auto"/>
          </w:tcPr>
          <w:p w14:paraId="6855C7EA" w14:textId="77777777" w:rsidR="00847433" w:rsidRDefault="00000000">
            <w:pPr>
              <w:pStyle w:val="TAL"/>
            </w:pPr>
            <w:r>
              <w:t>n/a</w:t>
            </w:r>
          </w:p>
        </w:tc>
        <w:tc>
          <w:tcPr>
            <w:tcW w:w="499" w:type="pct"/>
          </w:tcPr>
          <w:p w14:paraId="3DE34249" w14:textId="77777777" w:rsidR="00847433" w:rsidRDefault="00847433">
            <w:pPr>
              <w:pStyle w:val="TAC"/>
            </w:pPr>
          </w:p>
        </w:tc>
        <w:tc>
          <w:tcPr>
            <w:tcW w:w="738" w:type="pct"/>
          </w:tcPr>
          <w:p w14:paraId="5272C209" w14:textId="77777777" w:rsidR="00847433" w:rsidRDefault="00847433">
            <w:pPr>
              <w:pStyle w:val="TAL"/>
            </w:pPr>
          </w:p>
        </w:tc>
        <w:tc>
          <w:tcPr>
            <w:tcW w:w="967" w:type="pct"/>
          </w:tcPr>
          <w:p w14:paraId="178AB31B" w14:textId="77777777" w:rsidR="00847433" w:rsidRDefault="00000000">
            <w:pPr>
              <w:pStyle w:val="TAL"/>
            </w:pPr>
            <w:r>
              <w:t>204 No Content</w:t>
            </w:r>
          </w:p>
        </w:tc>
        <w:tc>
          <w:tcPr>
            <w:tcW w:w="1971" w:type="pct"/>
            <w:shd w:val="clear" w:color="auto" w:fill="auto"/>
          </w:tcPr>
          <w:p w14:paraId="3F05D27F" w14:textId="77777777" w:rsidR="00847433" w:rsidRDefault="00000000">
            <w:pPr>
              <w:pStyle w:val="TAL"/>
            </w:pPr>
            <w:r>
              <w:t>The status report is Delivered successfully.</w:t>
            </w:r>
          </w:p>
        </w:tc>
      </w:tr>
      <w:tr w:rsidR="00847433" w14:paraId="07F53415" w14:textId="77777777">
        <w:trPr>
          <w:jc w:val="center"/>
        </w:trPr>
        <w:tc>
          <w:tcPr>
            <w:tcW w:w="5000" w:type="pct"/>
            <w:gridSpan w:val="5"/>
            <w:shd w:val="clear" w:color="auto" w:fill="auto"/>
          </w:tcPr>
          <w:p w14:paraId="290D8D5F" w14:textId="77777777" w:rsidR="00847433" w:rsidRDefault="00000000">
            <w:pPr>
              <w:pStyle w:val="TAN"/>
            </w:pPr>
            <w:r>
              <w:t>NOTE:</w:t>
            </w:r>
            <w:r>
              <w:tab/>
              <w:t>The mandatory HTTP error status code for the POST method listed in Table 5.2.7.1-1 of 3GPP TS 29.500 [4] also apply.</w:t>
            </w:r>
          </w:p>
        </w:tc>
      </w:tr>
    </w:tbl>
    <w:p w14:paraId="64DBB071" w14:textId="77777777" w:rsidR="00847433" w:rsidRDefault="00847433">
      <w:pPr>
        <w:rPr>
          <w:lang w:eastAsia="zh-CN"/>
        </w:rPr>
      </w:pPr>
    </w:p>
    <w:p w14:paraId="5B0CBC56" w14:textId="77777777" w:rsidR="00847433" w:rsidRDefault="00000000">
      <w:pPr>
        <w:pStyle w:val="Heading3"/>
      </w:pPr>
      <w:bookmarkStart w:id="1190" w:name="_Toc83768414"/>
      <w:bookmarkStart w:id="1191" w:name="_Toc97197198"/>
      <w:bookmarkStart w:id="1192" w:name="_Toc81332270"/>
      <w:bookmarkStart w:id="1193" w:name="_Toc96996792"/>
      <w:bookmarkStart w:id="1194" w:name="_Toc93879058"/>
      <w:bookmarkStart w:id="1195" w:name="_Toc153793133"/>
      <w:r>
        <w:rPr>
          <w:lang w:eastAsia="zh-CN"/>
        </w:rPr>
        <w:t>9</w:t>
      </w:r>
      <w:r>
        <w:t>.1.4</w:t>
      </w:r>
      <w:r>
        <w:tab/>
        <w:t>Notifications</w:t>
      </w:r>
      <w:bookmarkEnd w:id="1190"/>
      <w:bookmarkEnd w:id="1191"/>
      <w:bookmarkEnd w:id="1192"/>
      <w:bookmarkEnd w:id="1193"/>
      <w:bookmarkEnd w:id="1194"/>
      <w:bookmarkEnd w:id="1195"/>
    </w:p>
    <w:p w14:paraId="12A20E8E" w14:textId="77777777" w:rsidR="00847433" w:rsidRDefault="00000000">
      <w:r>
        <w:t>None.</w:t>
      </w:r>
    </w:p>
    <w:p w14:paraId="6E1512DC" w14:textId="77777777" w:rsidR="00847433" w:rsidRDefault="00000000">
      <w:pPr>
        <w:pStyle w:val="Heading3"/>
      </w:pPr>
      <w:bookmarkStart w:id="1196" w:name="_Toc93879059"/>
      <w:bookmarkStart w:id="1197" w:name="_Toc96996793"/>
      <w:bookmarkStart w:id="1198" w:name="_Toc97197199"/>
      <w:bookmarkStart w:id="1199" w:name="_Toc83768415"/>
      <w:bookmarkStart w:id="1200" w:name="_Toc81332271"/>
      <w:bookmarkStart w:id="1201" w:name="_Toc153793134"/>
      <w:r>
        <w:rPr>
          <w:lang w:eastAsia="zh-CN"/>
        </w:rPr>
        <w:t>9</w:t>
      </w:r>
      <w:r>
        <w:t>.1.5</w:t>
      </w:r>
      <w:r>
        <w:tab/>
        <w:t>Data Model</w:t>
      </w:r>
      <w:bookmarkEnd w:id="1196"/>
      <w:bookmarkEnd w:id="1197"/>
      <w:bookmarkEnd w:id="1198"/>
      <w:bookmarkEnd w:id="1199"/>
      <w:bookmarkEnd w:id="1200"/>
      <w:bookmarkEnd w:id="1201"/>
    </w:p>
    <w:p w14:paraId="39816162" w14:textId="77777777" w:rsidR="00847433" w:rsidRDefault="00000000">
      <w:pPr>
        <w:pStyle w:val="Heading4"/>
      </w:pPr>
      <w:bookmarkStart w:id="1202" w:name="_Toc96996794"/>
      <w:bookmarkStart w:id="1203" w:name="_Toc97197200"/>
      <w:bookmarkStart w:id="1204" w:name="_Toc93879060"/>
      <w:bookmarkStart w:id="1205" w:name="_Toc153793135"/>
      <w:r>
        <w:t>9.1.5.1</w:t>
      </w:r>
      <w:r>
        <w:tab/>
        <w:t>General</w:t>
      </w:r>
      <w:bookmarkEnd w:id="1202"/>
      <w:bookmarkEnd w:id="1203"/>
      <w:bookmarkEnd w:id="1204"/>
      <w:bookmarkEnd w:id="1205"/>
    </w:p>
    <w:p w14:paraId="3381AFF7" w14:textId="77777777" w:rsidR="00847433" w:rsidRDefault="00000000">
      <w:pPr>
        <w:rPr>
          <w:lang w:eastAsia="zh-CN"/>
        </w:rPr>
      </w:pPr>
      <w:r>
        <w:rPr>
          <w:lang w:eastAsia="zh-CN"/>
        </w:rPr>
        <w:t>This clause specifies the application data model supported by the API. Data types listed in clause</w:t>
      </w:r>
      <w:r>
        <w:t> </w:t>
      </w:r>
      <w:r>
        <w:rPr>
          <w:lang w:eastAsia="zh-CN"/>
        </w:rPr>
        <w:t>7.2 apply to this API. Table</w:t>
      </w:r>
      <w:r>
        <w:t> </w:t>
      </w:r>
      <w:r>
        <w:rPr>
          <w:lang w:eastAsia="zh-CN"/>
        </w:rPr>
        <w:t>9.1.5.1-1 specifies the data types defined specifically for the MSGG_L3GDelivery API service.</w:t>
      </w:r>
    </w:p>
    <w:p w14:paraId="11485586" w14:textId="77777777" w:rsidR="00847433" w:rsidRDefault="00000000">
      <w:pPr>
        <w:pStyle w:val="TH"/>
      </w:pPr>
      <w:r>
        <w:t>Table 9.1.5.1-1: MSGG_L3GDelivery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0D1F0AF2" w14:textId="77777777">
        <w:trPr>
          <w:jc w:val="center"/>
        </w:trPr>
        <w:tc>
          <w:tcPr>
            <w:tcW w:w="2868" w:type="dxa"/>
            <w:shd w:val="clear" w:color="auto" w:fill="C0C0C0"/>
          </w:tcPr>
          <w:p w14:paraId="1F05B166" w14:textId="77777777" w:rsidR="00847433" w:rsidRDefault="00000000">
            <w:pPr>
              <w:pStyle w:val="TAH"/>
            </w:pPr>
            <w:r>
              <w:t>Data type</w:t>
            </w:r>
          </w:p>
        </w:tc>
        <w:tc>
          <w:tcPr>
            <w:tcW w:w="1297" w:type="dxa"/>
            <w:shd w:val="clear" w:color="auto" w:fill="C0C0C0"/>
          </w:tcPr>
          <w:p w14:paraId="387366FA" w14:textId="77777777" w:rsidR="00847433" w:rsidRDefault="00000000">
            <w:pPr>
              <w:pStyle w:val="TAH"/>
            </w:pPr>
            <w:r>
              <w:t>Section defined</w:t>
            </w:r>
          </w:p>
        </w:tc>
        <w:tc>
          <w:tcPr>
            <w:tcW w:w="2887" w:type="dxa"/>
            <w:shd w:val="clear" w:color="auto" w:fill="C0C0C0"/>
          </w:tcPr>
          <w:p w14:paraId="3E426541" w14:textId="77777777" w:rsidR="00847433" w:rsidRDefault="00000000">
            <w:pPr>
              <w:pStyle w:val="TAH"/>
            </w:pPr>
            <w:r>
              <w:t>Description</w:t>
            </w:r>
          </w:p>
        </w:tc>
        <w:tc>
          <w:tcPr>
            <w:tcW w:w="2725" w:type="dxa"/>
            <w:shd w:val="clear" w:color="auto" w:fill="C0C0C0"/>
          </w:tcPr>
          <w:p w14:paraId="14333FB0" w14:textId="77777777" w:rsidR="00847433" w:rsidRDefault="00000000">
            <w:pPr>
              <w:pStyle w:val="TAH"/>
            </w:pPr>
            <w:r>
              <w:t>Applicability</w:t>
            </w:r>
          </w:p>
        </w:tc>
      </w:tr>
      <w:tr w:rsidR="00847433" w14:paraId="11C4D344" w14:textId="77777777">
        <w:trPr>
          <w:jc w:val="center"/>
        </w:trPr>
        <w:tc>
          <w:tcPr>
            <w:tcW w:w="2868" w:type="dxa"/>
          </w:tcPr>
          <w:p w14:paraId="7AF3AEBE" w14:textId="77777777" w:rsidR="00847433" w:rsidRDefault="00000000">
            <w:pPr>
              <w:pStyle w:val="TAL"/>
            </w:pPr>
            <w:r>
              <w:t>L3gMessageDelivery</w:t>
            </w:r>
          </w:p>
        </w:tc>
        <w:tc>
          <w:tcPr>
            <w:tcW w:w="1297" w:type="dxa"/>
          </w:tcPr>
          <w:p w14:paraId="71839E24" w14:textId="77777777" w:rsidR="00847433" w:rsidRDefault="00000000">
            <w:pPr>
              <w:pStyle w:val="TAL"/>
            </w:pPr>
            <w:r>
              <w:t>9.1.5.2.2</w:t>
            </w:r>
          </w:p>
        </w:tc>
        <w:tc>
          <w:tcPr>
            <w:tcW w:w="2887" w:type="dxa"/>
          </w:tcPr>
          <w:p w14:paraId="6156B34D" w14:textId="77777777" w:rsidR="00847433" w:rsidRDefault="00000000">
            <w:pPr>
              <w:pStyle w:val="TAL"/>
              <w:rPr>
                <w:szCs w:val="18"/>
              </w:rPr>
            </w:pPr>
            <w:r>
              <w:rPr>
                <w:szCs w:val="18"/>
              </w:rPr>
              <w:t>Information within message delivery request.</w:t>
            </w:r>
          </w:p>
        </w:tc>
        <w:tc>
          <w:tcPr>
            <w:tcW w:w="2725" w:type="dxa"/>
          </w:tcPr>
          <w:p w14:paraId="56298449" w14:textId="77777777" w:rsidR="00847433" w:rsidRDefault="00847433">
            <w:pPr>
              <w:pStyle w:val="TAL"/>
              <w:rPr>
                <w:szCs w:val="18"/>
              </w:rPr>
            </w:pPr>
          </w:p>
        </w:tc>
      </w:tr>
    </w:tbl>
    <w:p w14:paraId="46E99D03" w14:textId="77777777" w:rsidR="00847433" w:rsidRDefault="00847433">
      <w:pPr>
        <w:rPr>
          <w:lang w:eastAsia="zh-CN"/>
        </w:rPr>
      </w:pPr>
    </w:p>
    <w:p w14:paraId="0B39569B" w14:textId="77777777" w:rsidR="00847433" w:rsidRDefault="00000000">
      <w:pPr>
        <w:rPr>
          <w:lang w:eastAsia="zh-CN"/>
        </w:rPr>
      </w:pPr>
      <w:r>
        <w:rPr>
          <w:lang w:eastAsia="zh-CN"/>
        </w:rPr>
        <w:t>Table</w:t>
      </w:r>
      <w:r>
        <w:t> </w:t>
      </w:r>
      <w:r>
        <w:rPr>
          <w:lang w:eastAsia="zh-CN"/>
        </w:rPr>
        <w:t>9.1.5.1-2 specifies data types re-used by the MSGG_L3GDelivery API service.</w:t>
      </w:r>
    </w:p>
    <w:p w14:paraId="31BC3BF8" w14:textId="77777777" w:rsidR="00847433" w:rsidRDefault="00000000">
      <w:pPr>
        <w:pStyle w:val="TH"/>
      </w:pPr>
      <w:r>
        <w:t>Table 9.1.5.1-2: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58"/>
        <w:gridCol w:w="1732"/>
        <w:gridCol w:w="2851"/>
        <w:gridCol w:w="2636"/>
      </w:tblGrid>
      <w:tr w:rsidR="00847433" w14:paraId="7A9E8DE0" w14:textId="77777777">
        <w:trPr>
          <w:jc w:val="center"/>
        </w:trPr>
        <w:tc>
          <w:tcPr>
            <w:tcW w:w="2558" w:type="dxa"/>
            <w:shd w:val="clear" w:color="auto" w:fill="C0C0C0"/>
          </w:tcPr>
          <w:p w14:paraId="1D5573C2" w14:textId="77777777" w:rsidR="00847433" w:rsidRDefault="00000000">
            <w:pPr>
              <w:pStyle w:val="TAH"/>
            </w:pPr>
            <w:r>
              <w:t>Data type</w:t>
            </w:r>
          </w:p>
        </w:tc>
        <w:tc>
          <w:tcPr>
            <w:tcW w:w="1732" w:type="dxa"/>
            <w:shd w:val="clear" w:color="auto" w:fill="C0C0C0"/>
          </w:tcPr>
          <w:p w14:paraId="7246AB12" w14:textId="77777777" w:rsidR="00847433" w:rsidRDefault="00000000">
            <w:pPr>
              <w:pStyle w:val="TAH"/>
            </w:pPr>
            <w:r>
              <w:t>Reference</w:t>
            </w:r>
          </w:p>
        </w:tc>
        <w:tc>
          <w:tcPr>
            <w:tcW w:w="2851" w:type="dxa"/>
            <w:shd w:val="clear" w:color="auto" w:fill="C0C0C0"/>
          </w:tcPr>
          <w:p w14:paraId="1C1DCA53" w14:textId="77777777" w:rsidR="00847433" w:rsidRDefault="00000000">
            <w:pPr>
              <w:pStyle w:val="TAH"/>
            </w:pPr>
            <w:r>
              <w:t>Comments</w:t>
            </w:r>
          </w:p>
        </w:tc>
        <w:tc>
          <w:tcPr>
            <w:tcW w:w="2636" w:type="dxa"/>
            <w:shd w:val="clear" w:color="auto" w:fill="C0C0C0"/>
          </w:tcPr>
          <w:p w14:paraId="3DE7A480" w14:textId="77777777" w:rsidR="00847433" w:rsidRDefault="00000000">
            <w:pPr>
              <w:pStyle w:val="TAH"/>
            </w:pPr>
            <w:r>
              <w:t>Applicability</w:t>
            </w:r>
          </w:p>
        </w:tc>
      </w:tr>
      <w:tr w:rsidR="00847433" w14:paraId="255874CF" w14:textId="77777777">
        <w:trPr>
          <w:jc w:val="center"/>
        </w:trPr>
        <w:tc>
          <w:tcPr>
            <w:tcW w:w="2558" w:type="dxa"/>
          </w:tcPr>
          <w:p w14:paraId="2FB5C03D" w14:textId="77777777" w:rsidR="00847433" w:rsidRDefault="00000000">
            <w:pPr>
              <w:pStyle w:val="TAL"/>
            </w:pPr>
            <w:r>
              <w:t>DeliveryStatusReport</w:t>
            </w:r>
          </w:p>
        </w:tc>
        <w:tc>
          <w:tcPr>
            <w:tcW w:w="1732" w:type="dxa"/>
          </w:tcPr>
          <w:p w14:paraId="6A9CB35B" w14:textId="77777777" w:rsidR="00847433" w:rsidRDefault="00000000">
            <w:pPr>
              <w:pStyle w:val="TAL"/>
            </w:pPr>
            <w:r>
              <w:rPr>
                <w:szCs w:val="18"/>
              </w:rPr>
              <w:t>8.2.5.2.7</w:t>
            </w:r>
          </w:p>
        </w:tc>
        <w:tc>
          <w:tcPr>
            <w:tcW w:w="2851" w:type="dxa"/>
          </w:tcPr>
          <w:p w14:paraId="1899AA0A" w14:textId="77777777" w:rsidR="00847433" w:rsidRDefault="00000000">
            <w:pPr>
              <w:pStyle w:val="TAL"/>
              <w:rPr>
                <w:szCs w:val="18"/>
              </w:rPr>
            </w:pPr>
            <w:r>
              <w:rPr>
                <w:szCs w:val="18"/>
              </w:rPr>
              <w:t>The message delivery status report request information.</w:t>
            </w:r>
          </w:p>
        </w:tc>
        <w:tc>
          <w:tcPr>
            <w:tcW w:w="2636" w:type="dxa"/>
          </w:tcPr>
          <w:p w14:paraId="5A1CFE66" w14:textId="77777777" w:rsidR="00847433" w:rsidRDefault="00847433">
            <w:pPr>
              <w:pStyle w:val="TAL"/>
              <w:rPr>
                <w:szCs w:val="18"/>
              </w:rPr>
            </w:pPr>
          </w:p>
        </w:tc>
      </w:tr>
      <w:tr w:rsidR="00847433" w14:paraId="4566CB22" w14:textId="77777777">
        <w:trPr>
          <w:jc w:val="center"/>
        </w:trPr>
        <w:tc>
          <w:tcPr>
            <w:tcW w:w="2558" w:type="dxa"/>
          </w:tcPr>
          <w:p w14:paraId="4D85F64D" w14:textId="77777777" w:rsidR="00847433" w:rsidRDefault="00000000">
            <w:pPr>
              <w:pStyle w:val="TAL"/>
            </w:pPr>
            <w:r>
              <w:t>MessageSegmentPa</w:t>
            </w:r>
            <w:r>
              <w:rPr>
                <w:rFonts w:hint="eastAsia"/>
                <w:lang w:val="en-US" w:eastAsia="zh-CN"/>
              </w:rPr>
              <w:t>r</w:t>
            </w:r>
            <w:r>
              <w:t>ameters</w:t>
            </w:r>
          </w:p>
        </w:tc>
        <w:tc>
          <w:tcPr>
            <w:tcW w:w="1732" w:type="dxa"/>
          </w:tcPr>
          <w:p w14:paraId="2746BE4B" w14:textId="77777777" w:rsidR="00847433" w:rsidRDefault="00000000">
            <w:pPr>
              <w:pStyle w:val="TAL"/>
            </w:pPr>
            <w:r>
              <w:t>8.2.5.2.5</w:t>
            </w:r>
          </w:p>
        </w:tc>
        <w:tc>
          <w:tcPr>
            <w:tcW w:w="2851" w:type="dxa"/>
          </w:tcPr>
          <w:p w14:paraId="5FFF0050" w14:textId="77777777" w:rsidR="00847433" w:rsidRDefault="00000000">
            <w:pPr>
              <w:pStyle w:val="TAL"/>
              <w:rPr>
                <w:szCs w:val="18"/>
              </w:rPr>
            </w:pPr>
            <w:r>
              <w:rPr>
                <w:szCs w:val="18"/>
              </w:rPr>
              <w:t>Contains the message segment information of the message.</w:t>
            </w:r>
          </w:p>
        </w:tc>
        <w:tc>
          <w:tcPr>
            <w:tcW w:w="2636" w:type="dxa"/>
          </w:tcPr>
          <w:p w14:paraId="54BBD853" w14:textId="77777777" w:rsidR="00847433" w:rsidRDefault="00847433">
            <w:pPr>
              <w:pStyle w:val="TAL"/>
              <w:rPr>
                <w:szCs w:val="18"/>
              </w:rPr>
            </w:pPr>
          </w:p>
        </w:tc>
      </w:tr>
    </w:tbl>
    <w:p w14:paraId="138BAF2C" w14:textId="77777777" w:rsidR="00847433" w:rsidRDefault="00847433">
      <w:pPr>
        <w:rPr>
          <w:lang w:eastAsia="zh-CN"/>
        </w:rPr>
      </w:pPr>
    </w:p>
    <w:p w14:paraId="70CBD9F6" w14:textId="77777777" w:rsidR="00847433" w:rsidRDefault="00000000">
      <w:pPr>
        <w:pStyle w:val="Heading4"/>
      </w:pPr>
      <w:bookmarkStart w:id="1206" w:name="_Toc96996795"/>
      <w:bookmarkStart w:id="1207" w:name="_Toc97197201"/>
      <w:bookmarkStart w:id="1208" w:name="_Toc93879061"/>
      <w:bookmarkStart w:id="1209" w:name="_Toc153793136"/>
      <w:r>
        <w:lastRenderedPageBreak/>
        <w:t>9.1.5.2</w:t>
      </w:r>
      <w:r>
        <w:tab/>
        <w:t>Structured data types</w:t>
      </w:r>
      <w:bookmarkEnd w:id="1206"/>
      <w:bookmarkEnd w:id="1207"/>
      <w:bookmarkEnd w:id="1208"/>
      <w:bookmarkEnd w:id="1209"/>
    </w:p>
    <w:p w14:paraId="5775AE4C" w14:textId="77777777" w:rsidR="00847433" w:rsidRDefault="00000000">
      <w:pPr>
        <w:pStyle w:val="Heading5"/>
      </w:pPr>
      <w:bookmarkStart w:id="1210" w:name="_Toc93879062"/>
      <w:bookmarkStart w:id="1211" w:name="_Toc96996796"/>
      <w:bookmarkStart w:id="1212" w:name="_Toc97197202"/>
      <w:bookmarkStart w:id="1213" w:name="_Toc153793137"/>
      <w:r>
        <w:t>9.1.5.2.1</w:t>
      </w:r>
      <w:r>
        <w:tab/>
        <w:t>Introduction</w:t>
      </w:r>
      <w:bookmarkEnd w:id="1210"/>
      <w:bookmarkEnd w:id="1211"/>
      <w:bookmarkEnd w:id="1212"/>
      <w:bookmarkEnd w:id="1213"/>
    </w:p>
    <w:p w14:paraId="58AC843B" w14:textId="77777777" w:rsidR="00847433" w:rsidRDefault="00000000">
      <w:pPr>
        <w:pStyle w:val="Heading5"/>
      </w:pPr>
      <w:bookmarkStart w:id="1214" w:name="_Toc97197203"/>
      <w:bookmarkStart w:id="1215" w:name="_Toc93879063"/>
      <w:bookmarkStart w:id="1216" w:name="_Toc96996797"/>
      <w:bookmarkStart w:id="1217" w:name="_Toc153793138"/>
      <w:r>
        <w:t>9.1.5.2.2</w:t>
      </w:r>
      <w:r>
        <w:tab/>
        <w:t>Type: L3gMessageDelivery</w:t>
      </w:r>
      <w:bookmarkEnd w:id="1214"/>
      <w:bookmarkEnd w:id="1215"/>
      <w:bookmarkEnd w:id="1216"/>
      <w:bookmarkEnd w:id="1217"/>
    </w:p>
    <w:p w14:paraId="6D59B77A" w14:textId="77777777" w:rsidR="00847433" w:rsidRDefault="00000000">
      <w:pPr>
        <w:pStyle w:val="TH"/>
      </w:pPr>
      <w:r>
        <w:t>Table 9.1.5.2.2-1: Definition of type L3gMessageDelivery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5D92BD5E" w14:textId="77777777">
        <w:trPr>
          <w:jc w:val="center"/>
        </w:trPr>
        <w:tc>
          <w:tcPr>
            <w:tcW w:w="1430" w:type="dxa"/>
            <w:shd w:val="clear" w:color="auto" w:fill="C0C0C0"/>
          </w:tcPr>
          <w:p w14:paraId="25E0C0AD" w14:textId="77777777" w:rsidR="00847433" w:rsidRDefault="00000000">
            <w:pPr>
              <w:pStyle w:val="TAH"/>
            </w:pPr>
            <w:r>
              <w:t>Attribute name</w:t>
            </w:r>
          </w:p>
        </w:tc>
        <w:tc>
          <w:tcPr>
            <w:tcW w:w="1006" w:type="dxa"/>
            <w:shd w:val="clear" w:color="auto" w:fill="C0C0C0"/>
          </w:tcPr>
          <w:p w14:paraId="3A4C8257" w14:textId="77777777" w:rsidR="00847433" w:rsidRDefault="00000000">
            <w:pPr>
              <w:pStyle w:val="TAH"/>
            </w:pPr>
            <w:r>
              <w:t>Data type</w:t>
            </w:r>
          </w:p>
        </w:tc>
        <w:tc>
          <w:tcPr>
            <w:tcW w:w="425" w:type="dxa"/>
            <w:shd w:val="clear" w:color="auto" w:fill="C0C0C0"/>
          </w:tcPr>
          <w:p w14:paraId="2431271D" w14:textId="77777777" w:rsidR="00847433" w:rsidRDefault="00000000">
            <w:pPr>
              <w:pStyle w:val="TAH"/>
            </w:pPr>
            <w:r>
              <w:t>P</w:t>
            </w:r>
          </w:p>
        </w:tc>
        <w:tc>
          <w:tcPr>
            <w:tcW w:w="1368" w:type="dxa"/>
            <w:shd w:val="clear" w:color="auto" w:fill="C0C0C0"/>
          </w:tcPr>
          <w:p w14:paraId="0CB63F68" w14:textId="77777777" w:rsidR="00847433" w:rsidRDefault="00000000">
            <w:pPr>
              <w:pStyle w:val="TAH"/>
            </w:pPr>
            <w:r>
              <w:t>Cardinality</w:t>
            </w:r>
          </w:p>
        </w:tc>
        <w:tc>
          <w:tcPr>
            <w:tcW w:w="3438" w:type="dxa"/>
            <w:shd w:val="clear" w:color="auto" w:fill="C0C0C0"/>
          </w:tcPr>
          <w:p w14:paraId="46AB3147" w14:textId="77777777" w:rsidR="00847433" w:rsidRDefault="00000000">
            <w:pPr>
              <w:pStyle w:val="TAH"/>
            </w:pPr>
            <w:r>
              <w:t>Description</w:t>
            </w:r>
          </w:p>
        </w:tc>
        <w:tc>
          <w:tcPr>
            <w:tcW w:w="1998" w:type="dxa"/>
            <w:shd w:val="clear" w:color="auto" w:fill="C0C0C0"/>
          </w:tcPr>
          <w:p w14:paraId="308E48FC" w14:textId="77777777" w:rsidR="00847433" w:rsidRDefault="00000000">
            <w:pPr>
              <w:pStyle w:val="TAH"/>
            </w:pPr>
            <w:r>
              <w:t>Applicability</w:t>
            </w:r>
          </w:p>
        </w:tc>
      </w:tr>
      <w:tr w:rsidR="00847433" w14:paraId="79C1CD35" w14:textId="77777777">
        <w:trPr>
          <w:jc w:val="center"/>
        </w:trPr>
        <w:tc>
          <w:tcPr>
            <w:tcW w:w="1430" w:type="dxa"/>
            <w:shd w:val="clear" w:color="auto" w:fill="FFFFFF" w:themeFill="background1"/>
          </w:tcPr>
          <w:p w14:paraId="6177A679" w14:textId="77777777" w:rsidR="00847433" w:rsidRDefault="00000000">
            <w:pPr>
              <w:pStyle w:val="TAL"/>
            </w:pPr>
            <w:r>
              <w:t>oriAddr</w:t>
            </w:r>
          </w:p>
        </w:tc>
        <w:tc>
          <w:tcPr>
            <w:tcW w:w="1006" w:type="dxa"/>
            <w:shd w:val="clear" w:color="auto" w:fill="FFFFFF" w:themeFill="background1"/>
          </w:tcPr>
          <w:p w14:paraId="463A5C4E" w14:textId="77777777" w:rsidR="00847433" w:rsidRDefault="00000000">
            <w:pPr>
              <w:pStyle w:val="TAL"/>
            </w:pPr>
            <w:r>
              <w:t>Address</w:t>
            </w:r>
          </w:p>
        </w:tc>
        <w:tc>
          <w:tcPr>
            <w:tcW w:w="425" w:type="dxa"/>
            <w:shd w:val="clear" w:color="auto" w:fill="FFFFFF" w:themeFill="background1"/>
          </w:tcPr>
          <w:p w14:paraId="47F3E8D6" w14:textId="77777777" w:rsidR="00847433" w:rsidRDefault="00000000">
            <w:pPr>
              <w:pStyle w:val="TAC"/>
            </w:pPr>
            <w:r>
              <w:t>M</w:t>
            </w:r>
          </w:p>
        </w:tc>
        <w:tc>
          <w:tcPr>
            <w:tcW w:w="1368" w:type="dxa"/>
            <w:shd w:val="clear" w:color="auto" w:fill="FFFFFF" w:themeFill="background1"/>
          </w:tcPr>
          <w:p w14:paraId="73384509" w14:textId="77777777" w:rsidR="00847433" w:rsidRDefault="00000000">
            <w:pPr>
              <w:pStyle w:val="TAL"/>
            </w:pPr>
            <w:r>
              <w:t>1</w:t>
            </w:r>
          </w:p>
        </w:tc>
        <w:tc>
          <w:tcPr>
            <w:tcW w:w="3438" w:type="dxa"/>
            <w:shd w:val="clear" w:color="auto" w:fill="FFFFFF" w:themeFill="background1"/>
          </w:tcPr>
          <w:p w14:paraId="50BD6EAB" w14:textId="77777777" w:rsidR="00847433" w:rsidRDefault="00000000">
            <w:pPr>
              <w:pStyle w:val="TAL"/>
              <w:rPr>
                <w:szCs w:val="18"/>
              </w:rPr>
            </w:pPr>
            <w:r>
              <w:rPr>
                <w:szCs w:val="18"/>
              </w:rPr>
              <w:t>The service identity of the originating MSGin5G Client or the originating Application Server.</w:t>
            </w:r>
          </w:p>
          <w:p w14:paraId="0E4B6E77" w14:textId="77777777" w:rsidR="00847433" w:rsidRDefault="00000000">
            <w:pPr>
              <w:pStyle w:val="TAL"/>
              <w:rPr>
                <w:szCs w:val="18"/>
              </w:rPr>
            </w:pPr>
            <w:r>
              <w:rPr>
                <w:szCs w:val="18"/>
              </w:rPr>
              <w:t>This IE is copied from the associated inbound message (NOTE).</w:t>
            </w:r>
          </w:p>
        </w:tc>
        <w:tc>
          <w:tcPr>
            <w:tcW w:w="1998" w:type="dxa"/>
            <w:shd w:val="clear" w:color="auto" w:fill="FFFFFF" w:themeFill="background1"/>
          </w:tcPr>
          <w:p w14:paraId="7ED9849F" w14:textId="77777777" w:rsidR="00847433" w:rsidRDefault="00847433">
            <w:pPr>
              <w:pStyle w:val="TAL"/>
            </w:pPr>
          </w:p>
        </w:tc>
      </w:tr>
      <w:tr w:rsidR="00847433" w14:paraId="77CF1958" w14:textId="77777777">
        <w:trPr>
          <w:jc w:val="center"/>
        </w:trPr>
        <w:tc>
          <w:tcPr>
            <w:tcW w:w="1430" w:type="dxa"/>
            <w:shd w:val="clear" w:color="auto" w:fill="FFFFFF" w:themeFill="background1"/>
          </w:tcPr>
          <w:p w14:paraId="1AEA576D" w14:textId="77777777" w:rsidR="00847433" w:rsidRDefault="00000000">
            <w:pPr>
              <w:pStyle w:val="TAL"/>
            </w:pPr>
            <w:r>
              <w:t>destAddr</w:t>
            </w:r>
          </w:p>
        </w:tc>
        <w:tc>
          <w:tcPr>
            <w:tcW w:w="1006" w:type="dxa"/>
            <w:shd w:val="clear" w:color="auto" w:fill="FFFFFF" w:themeFill="background1"/>
          </w:tcPr>
          <w:p w14:paraId="2B28BD1A" w14:textId="77777777" w:rsidR="00847433" w:rsidRDefault="00000000">
            <w:pPr>
              <w:pStyle w:val="TAL"/>
            </w:pPr>
            <w:r>
              <w:t>Address</w:t>
            </w:r>
          </w:p>
        </w:tc>
        <w:tc>
          <w:tcPr>
            <w:tcW w:w="425" w:type="dxa"/>
            <w:shd w:val="clear" w:color="auto" w:fill="FFFFFF" w:themeFill="background1"/>
          </w:tcPr>
          <w:p w14:paraId="54EB5361" w14:textId="77777777" w:rsidR="00847433" w:rsidRDefault="00000000">
            <w:pPr>
              <w:pStyle w:val="TAC"/>
            </w:pPr>
            <w:r>
              <w:t>M</w:t>
            </w:r>
          </w:p>
        </w:tc>
        <w:tc>
          <w:tcPr>
            <w:tcW w:w="1368" w:type="dxa"/>
            <w:shd w:val="clear" w:color="auto" w:fill="FFFFFF" w:themeFill="background1"/>
          </w:tcPr>
          <w:p w14:paraId="62EA8E45" w14:textId="77777777" w:rsidR="00847433" w:rsidRDefault="00000000">
            <w:pPr>
              <w:pStyle w:val="TAL"/>
            </w:pPr>
            <w:r>
              <w:t>1</w:t>
            </w:r>
          </w:p>
        </w:tc>
        <w:tc>
          <w:tcPr>
            <w:tcW w:w="3438" w:type="dxa"/>
            <w:shd w:val="clear" w:color="auto" w:fill="FFFFFF" w:themeFill="background1"/>
          </w:tcPr>
          <w:p w14:paraId="5B60EBB2" w14:textId="77777777" w:rsidR="00847433" w:rsidRDefault="00000000">
            <w:pPr>
              <w:pStyle w:val="TAL"/>
            </w:pPr>
            <w:r>
              <w:rPr>
                <w:szCs w:val="18"/>
              </w:rPr>
              <w:t>The service identity of the receiving entity. The receiving entity can only be Legacy 3GPP UE Service ID in MSGG_L3GDelivery API</w:t>
            </w:r>
            <w:r>
              <w:t>.</w:t>
            </w:r>
          </w:p>
        </w:tc>
        <w:tc>
          <w:tcPr>
            <w:tcW w:w="1998" w:type="dxa"/>
            <w:shd w:val="clear" w:color="auto" w:fill="FFFFFF" w:themeFill="background1"/>
          </w:tcPr>
          <w:p w14:paraId="303EE475" w14:textId="77777777" w:rsidR="00847433" w:rsidRDefault="00847433">
            <w:pPr>
              <w:pStyle w:val="TAL"/>
            </w:pPr>
          </w:p>
        </w:tc>
      </w:tr>
      <w:tr w:rsidR="00847433" w14:paraId="4F47F6FE" w14:textId="77777777">
        <w:trPr>
          <w:jc w:val="center"/>
        </w:trPr>
        <w:tc>
          <w:tcPr>
            <w:tcW w:w="1430" w:type="dxa"/>
          </w:tcPr>
          <w:p w14:paraId="5F0C31B0" w14:textId="77777777" w:rsidR="00847433" w:rsidRDefault="00000000">
            <w:pPr>
              <w:pStyle w:val="TAL"/>
            </w:pPr>
            <w:r>
              <w:t>appId</w:t>
            </w:r>
          </w:p>
        </w:tc>
        <w:tc>
          <w:tcPr>
            <w:tcW w:w="1006" w:type="dxa"/>
          </w:tcPr>
          <w:p w14:paraId="71DB1C5A" w14:textId="77777777" w:rsidR="00847433" w:rsidRDefault="00000000">
            <w:pPr>
              <w:pStyle w:val="TAL"/>
            </w:pPr>
            <w:r>
              <w:t>string</w:t>
            </w:r>
          </w:p>
        </w:tc>
        <w:tc>
          <w:tcPr>
            <w:tcW w:w="425" w:type="dxa"/>
          </w:tcPr>
          <w:p w14:paraId="7DDBACB7" w14:textId="77777777" w:rsidR="00847433" w:rsidRDefault="00000000">
            <w:pPr>
              <w:pStyle w:val="TAC"/>
            </w:pPr>
            <w:r>
              <w:t>O</w:t>
            </w:r>
          </w:p>
        </w:tc>
        <w:tc>
          <w:tcPr>
            <w:tcW w:w="1368" w:type="dxa"/>
          </w:tcPr>
          <w:p w14:paraId="6F7DEAC7" w14:textId="77777777" w:rsidR="00847433" w:rsidRDefault="00000000">
            <w:pPr>
              <w:pStyle w:val="TAL"/>
            </w:pPr>
            <w:r>
              <w:t>0..1</w:t>
            </w:r>
          </w:p>
        </w:tc>
        <w:tc>
          <w:tcPr>
            <w:tcW w:w="3438" w:type="dxa"/>
          </w:tcPr>
          <w:p w14:paraId="4CA4CFB3" w14:textId="77777777" w:rsidR="00847433" w:rsidRDefault="00000000">
            <w:pPr>
              <w:pStyle w:val="TAL"/>
              <w:rPr>
                <w:szCs w:val="18"/>
              </w:rPr>
            </w:pPr>
            <w:r>
              <w:rPr>
                <w:szCs w:val="18"/>
              </w:rPr>
              <w:t xml:space="preserve">Identifies the application(s) for which the </w:t>
            </w:r>
            <w:r>
              <w:rPr>
                <w:rFonts w:hint="eastAsia"/>
                <w:szCs w:val="18"/>
                <w:lang w:val="en-US" w:eastAsia="zh-CN"/>
              </w:rPr>
              <w:t>content</w:t>
            </w:r>
            <w:r>
              <w:rPr>
                <w:szCs w:val="18"/>
              </w:rPr>
              <w:t xml:space="preserve"> is intended.</w:t>
            </w:r>
          </w:p>
          <w:p w14:paraId="69C0E628" w14:textId="77777777" w:rsidR="00847433" w:rsidRDefault="00000000">
            <w:pPr>
              <w:pStyle w:val="TAL"/>
              <w:rPr>
                <w:szCs w:val="18"/>
              </w:rPr>
            </w:pPr>
            <w:r>
              <w:rPr>
                <w:szCs w:val="18"/>
              </w:rPr>
              <w:t>This list of Application IDs IE is required when the message is sent to one or multiple Application Clients served by same MSGin5G Client.</w:t>
            </w:r>
          </w:p>
        </w:tc>
        <w:tc>
          <w:tcPr>
            <w:tcW w:w="1998" w:type="dxa"/>
          </w:tcPr>
          <w:p w14:paraId="284A8E75" w14:textId="77777777" w:rsidR="00847433" w:rsidRDefault="00847433">
            <w:pPr>
              <w:pStyle w:val="TAL"/>
              <w:rPr>
                <w:szCs w:val="18"/>
              </w:rPr>
            </w:pPr>
          </w:p>
        </w:tc>
      </w:tr>
      <w:tr w:rsidR="00847433" w14:paraId="5929BA25" w14:textId="77777777">
        <w:trPr>
          <w:jc w:val="center"/>
        </w:trPr>
        <w:tc>
          <w:tcPr>
            <w:tcW w:w="1430" w:type="dxa"/>
          </w:tcPr>
          <w:p w14:paraId="16DB5BF9" w14:textId="77777777" w:rsidR="00847433" w:rsidRDefault="00000000">
            <w:pPr>
              <w:pStyle w:val="TAL"/>
            </w:pPr>
            <w:r>
              <w:t>msgId</w:t>
            </w:r>
          </w:p>
        </w:tc>
        <w:tc>
          <w:tcPr>
            <w:tcW w:w="1006" w:type="dxa"/>
          </w:tcPr>
          <w:p w14:paraId="78640FEF" w14:textId="77777777" w:rsidR="00847433" w:rsidRDefault="00000000">
            <w:pPr>
              <w:pStyle w:val="TAL"/>
            </w:pPr>
            <w:r>
              <w:t>string</w:t>
            </w:r>
          </w:p>
        </w:tc>
        <w:tc>
          <w:tcPr>
            <w:tcW w:w="425" w:type="dxa"/>
          </w:tcPr>
          <w:p w14:paraId="31C431AC" w14:textId="77777777" w:rsidR="00847433" w:rsidRDefault="00000000">
            <w:pPr>
              <w:pStyle w:val="TAC"/>
            </w:pPr>
            <w:r>
              <w:t>M</w:t>
            </w:r>
          </w:p>
        </w:tc>
        <w:tc>
          <w:tcPr>
            <w:tcW w:w="1368" w:type="dxa"/>
          </w:tcPr>
          <w:p w14:paraId="4EB2520D" w14:textId="77777777" w:rsidR="00847433" w:rsidRDefault="00000000">
            <w:pPr>
              <w:pStyle w:val="TAL"/>
            </w:pPr>
            <w:r>
              <w:t>1</w:t>
            </w:r>
          </w:p>
        </w:tc>
        <w:tc>
          <w:tcPr>
            <w:tcW w:w="3438" w:type="dxa"/>
          </w:tcPr>
          <w:p w14:paraId="2A0289E7" w14:textId="77777777" w:rsidR="00847433" w:rsidRDefault="00000000">
            <w:pPr>
              <w:pStyle w:val="TAL"/>
              <w:rPr>
                <w:szCs w:val="18"/>
              </w:rPr>
            </w:pPr>
            <w:r>
              <w:rPr>
                <w:szCs w:val="18"/>
              </w:rPr>
              <w:t>Unique identifier of this message.</w:t>
            </w:r>
          </w:p>
          <w:p w14:paraId="3E7119D7" w14:textId="77777777" w:rsidR="00847433" w:rsidRDefault="00000000">
            <w:pPr>
              <w:pStyle w:val="TAL"/>
              <w:rPr>
                <w:szCs w:val="18"/>
              </w:rPr>
            </w:pPr>
            <w:r>
              <w:rPr>
                <w:szCs w:val="18"/>
              </w:rPr>
              <w:t>This IE is copied from the associated inbound message request</w:t>
            </w:r>
          </w:p>
        </w:tc>
        <w:tc>
          <w:tcPr>
            <w:tcW w:w="1998" w:type="dxa"/>
          </w:tcPr>
          <w:p w14:paraId="13F92C6B" w14:textId="77777777" w:rsidR="00847433" w:rsidRDefault="00847433">
            <w:pPr>
              <w:pStyle w:val="TAL"/>
              <w:rPr>
                <w:szCs w:val="18"/>
              </w:rPr>
            </w:pPr>
          </w:p>
        </w:tc>
      </w:tr>
      <w:tr w:rsidR="00847433" w14:paraId="5920728A" w14:textId="77777777">
        <w:trPr>
          <w:jc w:val="center"/>
        </w:trPr>
        <w:tc>
          <w:tcPr>
            <w:tcW w:w="1430" w:type="dxa"/>
          </w:tcPr>
          <w:p w14:paraId="30D6FCE7" w14:textId="77777777" w:rsidR="00847433" w:rsidRDefault="00000000">
            <w:pPr>
              <w:pStyle w:val="TAL"/>
              <w:rPr>
                <w:lang w:eastAsia="zh-CN"/>
              </w:rPr>
            </w:pPr>
            <w:r>
              <w:rPr>
                <w:lang w:eastAsia="zh-CN"/>
              </w:rPr>
              <w:t>d</w:t>
            </w:r>
            <w:r>
              <w:t>elivStReq</w:t>
            </w:r>
            <w:r>
              <w:rPr>
                <w:lang w:eastAsia="zh-CN"/>
              </w:rPr>
              <w:t>Ind</w:t>
            </w:r>
          </w:p>
        </w:tc>
        <w:tc>
          <w:tcPr>
            <w:tcW w:w="1006" w:type="dxa"/>
          </w:tcPr>
          <w:p w14:paraId="42B0ED21" w14:textId="77777777" w:rsidR="00847433" w:rsidRDefault="00000000">
            <w:pPr>
              <w:pStyle w:val="TAL"/>
            </w:pPr>
            <w:r>
              <w:t>boolean</w:t>
            </w:r>
          </w:p>
        </w:tc>
        <w:tc>
          <w:tcPr>
            <w:tcW w:w="425" w:type="dxa"/>
          </w:tcPr>
          <w:p w14:paraId="1885E235" w14:textId="77777777" w:rsidR="00847433" w:rsidRDefault="00000000">
            <w:pPr>
              <w:pStyle w:val="TAC"/>
            </w:pPr>
            <w:r>
              <w:t>O</w:t>
            </w:r>
          </w:p>
        </w:tc>
        <w:tc>
          <w:tcPr>
            <w:tcW w:w="1368" w:type="dxa"/>
          </w:tcPr>
          <w:p w14:paraId="6343CF36" w14:textId="77777777" w:rsidR="00847433" w:rsidRDefault="00000000">
            <w:pPr>
              <w:pStyle w:val="TAL"/>
            </w:pPr>
            <w:r>
              <w:t>0..1</w:t>
            </w:r>
          </w:p>
        </w:tc>
        <w:tc>
          <w:tcPr>
            <w:tcW w:w="3438" w:type="dxa"/>
          </w:tcPr>
          <w:p w14:paraId="3B714128" w14:textId="77777777" w:rsidR="00847433" w:rsidRDefault="00000000">
            <w:pPr>
              <w:pStyle w:val="TAL"/>
              <w:rPr>
                <w:szCs w:val="18"/>
              </w:rPr>
            </w:pPr>
            <w:r>
              <w:rPr>
                <w:szCs w:val="18"/>
              </w:rPr>
              <w:t>Indicates if delivery acknowledgement from the recipient is requested.</w:t>
            </w:r>
          </w:p>
          <w:p w14:paraId="02DD5CA6" w14:textId="77777777" w:rsidR="00847433" w:rsidRDefault="00000000">
            <w:pPr>
              <w:pStyle w:val="TAL"/>
              <w:rPr>
                <w:szCs w:val="18"/>
                <w:lang w:eastAsia="zh-CN"/>
              </w:rPr>
            </w:pPr>
            <w:r>
              <w:rPr>
                <w:szCs w:val="18"/>
              </w:rPr>
              <w:t>This IE is copied from the associated inbound message.</w:t>
            </w:r>
          </w:p>
          <w:p w14:paraId="0137F9DE" w14:textId="77777777" w:rsidR="00847433" w:rsidRDefault="00000000">
            <w:pPr>
              <w:pStyle w:val="TAL"/>
              <w:rPr>
                <w:szCs w:val="18"/>
                <w:lang w:eastAsia="zh-CN"/>
              </w:rPr>
            </w:pPr>
            <w:r>
              <w:rPr>
                <w:szCs w:val="18"/>
                <w:lang w:eastAsia="zh-CN"/>
              </w:rPr>
              <w:t>Set to "true" if delivery acknowledgement from the recipient is requested. otherwise set to "false". Default value is "false".</w:t>
            </w:r>
          </w:p>
        </w:tc>
        <w:tc>
          <w:tcPr>
            <w:tcW w:w="1998" w:type="dxa"/>
          </w:tcPr>
          <w:p w14:paraId="5B79578C" w14:textId="77777777" w:rsidR="00847433" w:rsidRDefault="00847433">
            <w:pPr>
              <w:pStyle w:val="TAL"/>
              <w:rPr>
                <w:szCs w:val="18"/>
              </w:rPr>
            </w:pPr>
          </w:p>
        </w:tc>
      </w:tr>
      <w:tr w:rsidR="00847433" w14:paraId="1FB0F79C" w14:textId="77777777">
        <w:trPr>
          <w:jc w:val="center"/>
        </w:trPr>
        <w:tc>
          <w:tcPr>
            <w:tcW w:w="1430" w:type="dxa"/>
          </w:tcPr>
          <w:p w14:paraId="4CD6F950" w14:textId="77777777" w:rsidR="00847433" w:rsidRDefault="00000000">
            <w:pPr>
              <w:pStyle w:val="TAL"/>
            </w:pPr>
            <w:r>
              <w:t>payload</w:t>
            </w:r>
          </w:p>
        </w:tc>
        <w:tc>
          <w:tcPr>
            <w:tcW w:w="1006" w:type="dxa"/>
          </w:tcPr>
          <w:p w14:paraId="6E276274" w14:textId="77777777" w:rsidR="00847433" w:rsidRDefault="00000000">
            <w:pPr>
              <w:pStyle w:val="TAL"/>
            </w:pPr>
            <w:r>
              <w:t>string</w:t>
            </w:r>
          </w:p>
        </w:tc>
        <w:tc>
          <w:tcPr>
            <w:tcW w:w="425" w:type="dxa"/>
          </w:tcPr>
          <w:p w14:paraId="77F8E7A9" w14:textId="77777777" w:rsidR="00847433" w:rsidRDefault="00000000">
            <w:pPr>
              <w:pStyle w:val="TAC"/>
            </w:pPr>
            <w:r>
              <w:t>O</w:t>
            </w:r>
          </w:p>
        </w:tc>
        <w:tc>
          <w:tcPr>
            <w:tcW w:w="1368" w:type="dxa"/>
          </w:tcPr>
          <w:p w14:paraId="22DC3169" w14:textId="77777777" w:rsidR="00847433" w:rsidRDefault="00000000">
            <w:pPr>
              <w:pStyle w:val="TAL"/>
            </w:pPr>
            <w:r>
              <w:t>0..1</w:t>
            </w:r>
          </w:p>
        </w:tc>
        <w:tc>
          <w:tcPr>
            <w:tcW w:w="3438" w:type="dxa"/>
          </w:tcPr>
          <w:p w14:paraId="74605C16" w14:textId="77777777" w:rsidR="00847433" w:rsidRDefault="00000000">
            <w:pPr>
              <w:pStyle w:val="TAL"/>
              <w:rPr>
                <w:szCs w:val="18"/>
              </w:rPr>
            </w:pPr>
            <w:r>
              <w:rPr>
                <w:szCs w:val="18"/>
              </w:rPr>
              <w:t>Payload of the message.</w:t>
            </w:r>
          </w:p>
          <w:p w14:paraId="2FB9BB1E" w14:textId="77777777" w:rsidR="00847433" w:rsidRDefault="00000000">
            <w:pPr>
              <w:pStyle w:val="TAL"/>
              <w:rPr>
                <w:szCs w:val="18"/>
              </w:rPr>
            </w:pPr>
            <w:r>
              <w:rPr>
                <w:szCs w:val="18"/>
              </w:rPr>
              <w:t>This IE is copied from the associated inbound message.</w:t>
            </w:r>
          </w:p>
        </w:tc>
        <w:tc>
          <w:tcPr>
            <w:tcW w:w="1998" w:type="dxa"/>
          </w:tcPr>
          <w:p w14:paraId="034C42F2" w14:textId="77777777" w:rsidR="00847433" w:rsidRDefault="00847433">
            <w:pPr>
              <w:pStyle w:val="TAL"/>
              <w:rPr>
                <w:szCs w:val="18"/>
              </w:rPr>
            </w:pPr>
          </w:p>
        </w:tc>
      </w:tr>
      <w:tr w:rsidR="00847433" w14:paraId="3310353B" w14:textId="77777777">
        <w:trPr>
          <w:jc w:val="center"/>
        </w:trPr>
        <w:tc>
          <w:tcPr>
            <w:tcW w:w="1430" w:type="dxa"/>
          </w:tcPr>
          <w:p w14:paraId="6317F044" w14:textId="77777777" w:rsidR="00847433" w:rsidRDefault="00000000">
            <w:pPr>
              <w:pStyle w:val="TAL"/>
              <w:rPr>
                <w:lang w:eastAsia="zh-CN"/>
              </w:rPr>
            </w:pPr>
            <w:r>
              <w:t>seg</w:t>
            </w:r>
            <w:r>
              <w:rPr>
                <w:lang w:eastAsia="zh-CN"/>
              </w:rPr>
              <w:t>Ind</w:t>
            </w:r>
          </w:p>
        </w:tc>
        <w:tc>
          <w:tcPr>
            <w:tcW w:w="1006" w:type="dxa"/>
          </w:tcPr>
          <w:p w14:paraId="28695452" w14:textId="77777777" w:rsidR="00847433" w:rsidRDefault="00000000">
            <w:pPr>
              <w:pStyle w:val="TAL"/>
            </w:pPr>
            <w:r>
              <w:t>boolean</w:t>
            </w:r>
          </w:p>
        </w:tc>
        <w:tc>
          <w:tcPr>
            <w:tcW w:w="425" w:type="dxa"/>
          </w:tcPr>
          <w:p w14:paraId="6BD48BAD" w14:textId="77777777" w:rsidR="00847433" w:rsidRDefault="00000000">
            <w:pPr>
              <w:pStyle w:val="TAC"/>
            </w:pPr>
            <w:r>
              <w:t>O</w:t>
            </w:r>
          </w:p>
        </w:tc>
        <w:tc>
          <w:tcPr>
            <w:tcW w:w="1368" w:type="dxa"/>
          </w:tcPr>
          <w:p w14:paraId="53FF6D66" w14:textId="77777777" w:rsidR="00847433" w:rsidRDefault="00000000">
            <w:pPr>
              <w:pStyle w:val="TAL"/>
            </w:pPr>
            <w:r>
              <w:t>0..1</w:t>
            </w:r>
          </w:p>
        </w:tc>
        <w:tc>
          <w:tcPr>
            <w:tcW w:w="3438" w:type="dxa"/>
          </w:tcPr>
          <w:p w14:paraId="0914BE25" w14:textId="77777777" w:rsidR="00847433" w:rsidRDefault="00000000">
            <w:pPr>
              <w:pStyle w:val="TAL"/>
              <w:rPr>
                <w:szCs w:val="18"/>
                <w:lang w:eastAsia="zh-CN"/>
              </w:rPr>
            </w:pPr>
            <w:r>
              <w:rPr>
                <w:szCs w:val="18"/>
              </w:rPr>
              <w:t>Indicates this message is part of a segmented message.</w:t>
            </w:r>
          </w:p>
          <w:p w14:paraId="7BCF4DFB" w14:textId="77777777" w:rsidR="00847433" w:rsidRDefault="00000000">
            <w:pPr>
              <w:pStyle w:val="TAL"/>
              <w:rPr>
                <w:szCs w:val="18"/>
                <w:lang w:eastAsia="zh-CN"/>
              </w:rPr>
            </w:pPr>
            <w:r>
              <w:rPr>
                <w:szCs w:val="18"/>
                <w:lang w:eastAsia="zh-CN"/>
              </w:rPr>
              <w:t>Set to "true" if the message is part of a segmented message. otherwise set to "false". Default value is "false".</w:t>
            </w:r>
          </w:p>
        </w:tc>
        <w:tc>
          <w:tcPr>
            <w:tcW w:w="1998" w:type="dxa"/>
          </w:tcPr>
          <w:p w14:paraId="5AEF8D65" w14:textId="77777777" w:rsidR="00847433" w:rsidRDefault="00847433">
            <w:pPr>
              <w:pStyle w:val="TAL"/>
              <w:rPr>
                <w:szCs w:val="18"/>
              </w:rPr>
            </w:pPr>
          </w:p>
        </w:tc>
      </w:tr>
      <w:tr w:rsidR="00847433" w14:paraId="5CCE51DB" w14:textId="77777777">
        <w:trPr>
          <w:jc w:val="center"/>
        </w:trPr>
        <w:tc>
          <w:tcPr>
            <w:tcW w:w="1430" w:type="dxa"/>
          </w:tcPr>
          <w:p w14:paraId="0FD6F499" w14:textId="77777777" w:rsidR="00847433" w:rsidRDefault="00000000">
            <w:pPr>
              <w:pStyle w:val="TAL"/>
            </w:pPr>
            <w:r>
              <w:t>segParams</w:t>
            </w:r>
          </w:p>
        </w:tc>
        <w:tc>
          <w:tcPr>
            <w:tcW w:w="1006" w:type="dxa"/>
          </w:tcPr>
          <w:p w14:paraId="44725518" w14:textId="77777777" w:rsidR="00847433" w:rsidRDefault="00000000">
            <w:pPr>
              <w:pStyle w:val="TAL"/>
            </w:pPr>
            <w:r>
              <w:t>MessageSegmentPa</w:t>
            </w:r>
            <w:r>
              <w:rPr>
                <w:lang w:eastAsia="zh-CN"/>
              </w:rPr>
              <w:t>r</w:t>
            </w:r>
            <w:r>
              <w:t>ameters</w:t>
            </w:r>
          </w:p>
        </w:tc>
        <w:tc>
          <w:tcPr>
            <w:tcW w:w="425" w:type="dxa"/>
          </w:tcPr>
          <w:p w14:paraId="71374671" w14:textId="77777777" w:rsidR="00847433" w:rsidRDefault="00000000">
            <w:pPr>
              <w:pStyle w:val="TAC"/>
            </w:pPr>
            <w:r>
              <w:t>O</w:t>
            </w:r>
          </w:p>
        </w:tc>
        <w:tc>
          <w:tcPr>
            <w:tcW w:w="1368" w:type="dxa"/>
          </w:tcPr>
          <w:p w14:paraId="70965D40" w14:textId="77777777" w:rsidR="00847433" w:rsidRDefault="00000000">
            <w:pPr>
              <w:pStyle w:val="TAL"/>
            </w:pPr>
            <w:r>
              <w:t>0..1</w:t>
            </w:r>
          </w:p>
        </w:tc>
        <w:tc>
          <w:tcPr>
            <w:tcW w:w="3438" w:type="dxa"/>
          </w:tcPr>
          <w:p w14:paraId="5384585C" w14:textId="77777777" w:rsidR="00847433" w:rsidRDefault="00000000">
            <w:pPr>
              <w:pStyle w:val="TAL"/>
              <w:rPr>
                <w:szCs w:val="18"/>
              </w:rPr>
            </w:pPr>
            <w:r>
              <w:rPr>
                <w:szCs w:val="18"/>
              </w:rPr>
              <w:t>The message segment parameters.</w:t>
            </w:r>
          </w:p>
          <w:p w14:paraId="173EA1DB" w14:textId="77777777" w:rsidR="00847433" w:rsidRDefault="00000000">
            <w:pPr>
              <w:pStyle w:val="TAL"/>
              <w:rPr>
                <w:szCs w:val="18"/>
              </w:rPr>
            </w:pPr>
            <w:r>
              <w:rPr>
                <w:szCs w:val="18"/>
              </w:rPr>
              <w:t xml:space="preserve">This IE shall be included only if the value of </w:t>
            </w:r>
            <w:r>
              <w:t>seg</w:t>
            </w:r>
            <w:r>
              <w:rPr>
                <w:lang w:eastAsia="zh-CN"/>
              </w:rPr>
              <w:t>Ind</w:t>
            </w:r>
            <w:r>
              <w:t xml:space="preserve"> is true</w:t>
            </w:r>
            <w:r>
              <w:rPr>
                <w:szCs w:val="18"/>
              </w:rPr>
              <w:t xml:space="preserve"> to indicate that </w:t>
            </w:r>
            <w:r>
              <w:t>message Segment</w:t>
            </w:r>
            <w:r>
              <w:rPr>
                <w:szCs w:val="18"/>
              </w:rPr>
              <w:t xml:space="preserve"> services are requested.</w:t>
            </w:r>
          </w:p>
        </w:tc>
        <w:tc>
          <w:tcPr>
            <w:tcW w:w="1998" w:type="dxa"/>
          </w:tcPr>
          <w:p w14:paraId="58D41FA1" w14:textId="77777777" w:rsidR="00847433" w:rsidRDefault="00847433">
            <w:pPr>
              <w:pStyle w:val="TAL"/>
              <w:rPr>
                <w:szCs w:val="18"/>
              </w:rPr>
            </w:pPr>
          </w:p>
        </w:tc>
      </w:tr>
      <w:tr w:rsidR="00847433" w14:paraId="64130DDE" w14:textId="77777777">
        <w:trPr>
          <w:jc w:val="center"/>
        </w:trPr>
        <w:tc>
          <w:tcPr>
            <w:tcW w:w="9665" w:type="dxa"/>
            <w:gridSpan w:val="6"/>
          </w:tcPr>
          <w:p w14:paraId="72272DC0" w14:textId="77777777" w:rsidR="00847433" w:rsidRDefault="00000000">
            <w:pPr>
              <w:pStyle w:val="TAN"/>
              <w:rPr>
                <w:szCs w:val="18"/>
              </w:rPr>
            </w:pPr>
            <w:r>
              <w:rPr>
                <w:szCs w:val="22"/>
              </w:rPr>
              <w:t>NOTE</w:t>
            </w:r>
            <w:r>
              <w:t>:</w:t>
            </w:r>
            <w:r>
              <w:tab/>
              <w:t>The addrType in Address data type shall only include AS or UE to represent the originating of message request.</w:t>
            </w:r>
          </w:p>
        </w:tc>
      </w:tr>
    </w:tbl>
    <w:p w14:paraId="4A07E5E0" w14:textId="77777777" w:rsidR="00847433" w:rsidRDefault="00847433">
      <w:bookmarkStart w:id="1218" w:name="_Toc96996798"/>
      <w:bookmarkStart w:id="1219" w:name="_Toc93879064"/>
    </w:p>
    <w:p w14:paraId="2C0A8F41" w14:textId="77777777" w:rsidR="00847433" w:rsidRDefault="00000000">
      <w:pPr>
        <w:pStyle w:val="Heading5"/>
      </w:pPr>
      <w:bookmarkStart w:id="1220" w:name="_Toc97197204"/>
      <w:bookmarkStart w:id="1221" w:name="_Toc153793139"/>
      <w:r>
        <w:t>9.1.5.2.3</w:t>
      </w:r>
      <w:r>
        <w:tab/>
        <w:t>Type: Address</w:t>
      </w:r>
      <w:bookmarkEnd w:id="1218"/>
      <w:bookmarkEnd w:id="1219"/>
      <w:bookmarkEnd w:id="1220"/>
      <w:bookmarkEnd w:id="1221"/>
    </w:p>
    <w:p w14:paraId="2C267207" w14:textId="77777777" w:rsidR="00847433" w:rsidRDefault="00000000">
      <w:pPr>
        <w:pStyle w:val="TH"/>
      </w:pPr>
      <w:r>
        <w:t>Table 9.1.5.2.3-1: Definition of type Address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15DD1FFE" w14:textId="77777777">
        <w:trPr>
          <w:jc w:val="center"/>
        </w:trPr>
        <w:tc>
          <w:tcPr>
            <w:tcW w:w="1430" w:type="dxa"/>
            <w:shd w:val="clear" w:color="auto" w:fill="C0C0C0"/>
          </w:tcPr>
          <w:p w14:paraId="59F13FF9" w14:textId="77777777" w:rsidR="00847433" w:rsidRDefault="00000000">
            <w:pPr>
              <w:pStyle w:val="TAH"/>
            </w:pPr>
            <w:r>
              <w:t>Attribute name</w:t>
            </w:r>
          </w:p>
        </w:tc>
        <w:tc>
          <w:tcPr>
            <w:tcW w:w="1006" w:type="dxa"/>
            <w:shd w:val="clear" w:color="auto" w:fill="C0C0C0"/>
          </w:tcPr>
          <w:p w14:paraId="17300D99" w14:textId="77777777" w:rsidR="00847433" w:rsidRDefault="00000000">
            <w:pPr>
              <w:pStyle w:val="TAH"/>
            </w:pPr>
            <w:r>
              <w:t>Data type</w:t>
            </w:r>
          </w:p>
        </w:tc>
        <w:tc>
          <w:tcPr>
            <w:tcW w:w="425" w:type="dxa"/>
            <w:shd w:val="clear" w:color="auto" w:fill="C0C0C0"/>
          </w:tcPr>
          <w:p w14:paraId="29866DC4" w14:textId="77777777" w:rsidR="00847433" w:rsidRDefault="00000000">
            <w:pPr>
              <w:pStyle w:val="TAH"/>
            </w:pPr>
            <w:r>
              <w:t>P</w:t>
            </w:r>
          </w:p>
        </w:tc>
        <w:tc>
          <w:tcPr>
            <w:tcW w:w="1368" w:type="dxa"/>
            <w:shd w:val="clear" w:color="auto" w:fill="C0C0C0"/>
          </w:tcPr>
          <w:p w14:paraId="252DC11C" w14:textId="77777777" w:rsidR="00847433" w:rsidRDefault="00000000">
            <w:pPr>
              <w:pStyle w:val="TAH"/>
            </w:pPr>
            <w:r>
              <w:t>Cardinality</w:t>
            </w:r>
          </w:p>
        </w:tc>
        <w:tc>
          <w:tcPr>
            <w:tcW w:w="3438" w:type="dxa"/>
            <w:shd w:val="clear" w:color="auto" w:fill="C0C0C0"/>
          </w:tcPr>
          <w:p w14:paraId="67561EE5" w14:textId="77777777" w:rsidR="00847433" w:rsidRDefault="00000000">
            <w:pPr>
              <w:pStyle w:val="TAH"/>
              <w:rPr>
                <w:szCs w:val="18"/>
              </w:rPr>
            </w:pPr>
            <w:r>
              <w:rPr>
                <w:szCs w:val="18"/>
              </w:rPr>
              <w:t>Description</w:t>
            </w:r>
          </w:p>
        </w:tc>
        <w:tc>
          <w:tcPr>
            <w:tcW w:w="1998" w:type="dxa"/>
            <w:shd w:val="clear" w:color="auto" w:fill="C0C0C0"/>
          </w:tcPr>
          <w:p w14:paraId="6DEC1B38" w14:textId="77777777" w:rsidR="00847433" w:rsidRDefault="00000000">
            <w:pPr>
              <w:pStyle w:val="TAH"/>
              <w:rPr>
                <w:szCs w:val="18"/>
              </w:rPr>
            </w:pPr>
            <w:r>
              <w:t>Applicability</w:t>
            </w:r>
          </w:p>
        </w:tc>
      </w:tr>
      <w:tr w:rsidR="00847433" w14:paraId="092BCF46" w14:textId="77777777">
        <w:trPr>
          <w:jc w:val="center"/>
        </w:trPr>
        <w:tc>
          <w:tcPr>
            <w:tcW w:w="1430" w:type="dxa"/>
          </w:tcPr>
          <w:p w14:paraId="5F21156F" w14:textId="77777777" w:rsidR="00847433" w:rsidRDefault="00000000">
            <w:pPr>
              <w:pStyle w:val="TAL"/>
            </w:pPr>
            <w:r>
              <w:t>addrType</w:t>
            </w:r>
          </w:p>
        </w:tc>
        <w:tc>
          <w:tcPr>
            <w:tcW w:w="1006" w:type="dxa"/>
          </w:tcPr>
          <w:p w14:paraId="13402C14" w14:textId="77777777" w:rsidR="00847433" w:rsidRDefault="00000000">
            <w:pPr>
              <w:pStyle w:val="TAL"/>
            </w:pPr>
            <w:r>
              <w:t>AddressType</w:t>
            </w:r>
          </w:p>
        </w:tc>
        <w:tc>
          <w:tcPr>
            <w:tcW w:w="425" w:type="dxa"/>
          </w:tcPr>
          <w:p w14:paraId="1FE7AC32" w14:textId="77777777" w:rsidR="00847433" w:rsidRDefault="00000000">
            <w:pPr>
              <w:pStyle w:val="TAC"/>
            </w:pPr>
            <w:r>
              <w:t>M</w:t>
            </w:r>
          </w:p>
        </w:tc>
        <w:tc>
          <w:tcPr>
            <w:tcW w:w="1368" w:type="dxa"/>
          </w:tcPr>
          <w:p w14:paraId="15C5C518" w14:textId="77777777" w:rsidR="00847433" w:rsidRDefault="00000000">
            <w:pPr>
              <w:pStyle w:val="TAL"/>
            </w:pPr>
            <w:r>
              <w:t>1</w:t>
            </w:r>
          </w:p>
        </w:tc>
        <w:tc>
          <w:tcPr>
            <w:tcW w:w="3438" w:type="dxa"/>
          </w:tcPr>
          <w:p w14:paraId="5F26F5C5" w14:textId="77777777" w:rsidR="00847433" w:rsidRDefault="00000000">
            <w:pPr>
              <w:pStyle w:val="TAL"/>
              <w:rPr>
                <w:szCs w:val="18"/>
              </w:rPr>
            </w:pPr>
            <w:r>
              <w:t>Represent the type of message request.</w:t>
            </w:r>
          </w:p>
        </w:tc>
        <w:tc>
          <w:tcPr>
            <w:tcW w:w="1998" w:type="dxa"/>
          </w:tcPr>
          <w:p w14:paraId="74AF6E6A" w14:textId="77777777" w:rsidR="00847433" w:rsidRDefault="00847433">
            <w:pPr>
              <w:pStyle w:val="TAL"/>
              <w:rPr>
                <w:szCs w:val="18"/>
              </w:rPr>
            </w:pPr>
          </w:p>
        </w:tc>
      </w:tr>
      <w:tr w:rsidR="00847433" w14:paraId="2CC6D942" w14:textId="77777777">
        <w:trPr>
          <w:jc w:val="center"/>
        </w:trPr>
        <w:tc>
          <w:tcPr>
            <w:tcW w:w="1430" w:type="dxa"/>
          </w:tcPr>
          <w:p w14:paraId="70BB6028" w14:textId="77777777" w:rsidR="00847433" w:rsidRDefault="00000000">
            <w:pPr>
              <w:pStyle w:val="TAL"/>
            </w:pPr>
            <w:r>
              <w:t>addr</w:t>
            </w:r>
          </w:p>
        </w:tc>
        <w:tc>
          <w:tcPr>
            <w:tcW w:w="1006" w:type="dxa"/>
          </w:tcPr>
          <w:p w14:paraId="5F64D36B" w14:textId="77777777" w:rsidR="00847433" w:rsidRDefault="00000000">
            <w:pPr>
              <w:pStyle w:val="TAL"/>
            </w:pPr>
            <w:r>
              <w:t>string</w:t>
            </w:r>
          </w:p>
        </w:tc>
        <w:tc>
          <w:tcPr>
            <w:tcW w:w="425" w:type="dxa"/>
          </w:tcPr>
          <w:p w14:paraId="3A0F977F" w14:textId="77777777" w:rsidR="00847433" w:rsidRDefault="00000000">
            <w:pPr>
              <w:pStyle w:val="TAC"/>
            </w:pPr>
            <w:r>
              <w:t>M</w:t>
            </w:r>
          </w:p>
        </w:tc>
        <w:tc>
          <w:tcPr>
            <w:tcW w:w="1368" w:type="dxa"/>
          </w:tcPr>
          <w:p w14:paraId="0333C4FF" w14:textId="77777777" w:rsidR="00847433" w:rsidRDefault="00000000">
            <w:pPr>
              <w:pStyle w:val="TAL"/>
            </w:pPr>
            <w:r>
              <w:t>1</w:t>
            </w:r>
          </w:p>
        </w:tc>
        <w:tc>
          <w:tcPr>
            <w:tcW w:w="3438" w:type="dxa"/>
          </w:tcPr>
          <w:p w14:paraId="741926A7" w14:textId="77777777" w:rsidR="00847433" w:rsidRDefault="00000000">
            <w:pPr>
              <w:pStyle w:val="TAL"/>
            </w:pPr>
            <w:r>
              <w:t>Refer to UE Service ID or AS Service ID or Group Service ID or Broadcast Area ID or Messaging Topic.</w:t>
            </w:r>
          </w:p>
        </w:tc>
        <w:tc>
          <w:tcPr>
            <w:tcW w:w="1998" w:type="dxa"/>
          </w:tcPr>
          <w:p w14:paraId="03ECC178" w14:textId="77777777" w:rsidR="00847433" w:rsidRDefault="00847433">
            <w:pPr>
              <w:pStyle w:val="TAL"/>
              <w:rPr>
                <w:szCs w:val="18"/>
              </w:rPr>
            </w:pPr>
          </w:p>
        </w:tc>
      </w:tr>
    </w:tbl>
    <w:p w14:paraId="63898973" w14:textId="77777777" w:rsidR="00847433" w:rsidRDefault="00847433">
      <w:pPr>
        <w:rPr>
          <w:lang w:eastAsia="zh-CN"/>
        </w:rPr>
      </w:pPr>
    </w:p>
    <w:p w14:paraId="2E6ADDC4" w14:textId="77777777" w:rsidR="00847433" w:rsidRDefault="00000000">
      <w:pPr>
        <w:pStyle w:val="Heading4"/>
      </w:pPr>
      <w:bookmarkStart w:id="1222" w:name="_Toc96996799"/>
      <w:bookmarkStart w:id="1223" w:name="_Toc93879065"/>
      <w:bookmarkStart w:id="1224" w:name="_Toc97197205"/>
      <w:bookmarkStart w:id="1225" w:name="_Toc153793140"/>
      <w:r>
        <w:lastRenderedPageBreak/>
        <w:t>9.1.5.3</w:t>
      </w:r>
      <w:r>
        <w:tab/>
        <w:t>Simple data types and enumerations</w:t>
      </w:r>
      <w:bookmarkEnd w:id="1222"/>
      <w:bookmarkEnd w:id="1223"/>
      <w:bookmarkEnd w:id="1224"/>
      <w:bookmarkEnd w:id="1225"/>
    </w:p>
    <w:p w14:paraId="54CA6BA3" w14:textId="77777777" w:rsidR="00847433" w:rsidRDefault="00000000">
      <w:pPr>
        <w:pStyle w:val="Heading5"/>
      </w:pPr>
      <w:bookmarkStart w:id="1226" w:name="_Toc96996800"/>
      <w:bookmarkStart w:id="1227" w:name="_Toc97197206"/>
      <w:bookmarkStart w:id="1228" w:name="_Toc93879066"/>
      <w:bookmarkStart w:id="1229" w:name="_Toc153793141"/>
      <w:r>
        <w:t>9.1.5.3.1</w:t>
      </w:r>
      <w:r>
        <w:tab/>
        <w:t>Introduction</w:t>
      </w:r>
      <w:bookmarkEnd w:id="1226"/>
      <w:bookmarkEnd w:id="1227"/>
      <w:bookmarkEnd w:id="1228"/>
      <w:bookmarkEnd w:id="1229"/>
    </w:p>
    <w:p w14:paraId="74903855" w14:textId="77777777" w:rsidR="00847433" w:rsidRDefault="00000000">
      <w:pPr>
        <w:rPr>
          <w:lang w:eastAsia="zh-CN"/>
        </w:rPr>
      </w:pPr>
      <w:r>
        <w:rPr>
          <w:lang w:eastAsia="zh-CN"/>
        </w:rPr>
        <w:t>This clause defines simple data types and enumerations that can be referenced from data structures defined in the previous clauses.</w:t>
      </w:r>
    </w:p>
    <w:p w14:paraId="5BCE1933" w14:textId="77777777" w:rsidR="00847433" w:rsidRDefault="00000000">
      <w:pPr>
        <w:pStyle w:val="Heading5"/>
      </w:pPr>
      <w:bookmarkStart w:id="1230" w:name="_Toc93879067"/>
      <w:bookmarkStart w:id="1231" w:name="_Toc97197207"/>
      <w:bookmarkStart w:id="1232" w:name="_Toc96996801"/>
      <w:bookmarkStart w:id="1233" w:name="_Toc153793142"/>
      <w:r>
        <w:t>9.1.5.3.2</w:t>
      </w:r>
      <w:r>
        <w:tab/>
        <w:t>Enumeration: AddressType</w:t>
      </w:r>
      <w:bookmarkEnd w:id="1230"/>
      <w:bookmarkEnd w:id="1231"/>
      <w:bookmarkEnd w:id="1232"/>
      <w:bookmarkEnd w:id="1233"/>
    </w:p>
    <w:p w14:paraId="0CA9B157" w14:textId="77777777" w:rsidR="00847433" w:rsidRDefault="00000000">
      <w:pPr>
        <w:pStyle w:val="TH"/>
      </w:pPr>
      <w:r>
        <w:t>Table 9.1.5.3.2-1: Enumeration AddressType</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44"/>
        <w:gridCol w:w="4592"/>
        <w:gridCol w:w="2519"/>
      </w:tblGrid>
      <w:tr w:rsidR="00847433" w14:paraId="7720F409" w14:textId="77777777">
        <w:tc>
          <w:tcPr>
            <w:tcW w:w="1392" w:type="pct"/>
            <w:shd w:val="clear" w:color="auto" w:fill="C0C0C0"/>
            <w:tcMar>
              <w:top w:w="0" w:type="dxa"/>
              <w:left w:w="108" w:type="dxa"/>
              <w:bottom w:w="0" w:type="dxa"/>
              <w:right w:w="108" w:type="dxa"/>
            </w:tcMar>
          </w:tcPr>
          <w:p w14:paraId="65051B17" w14:textId="77777777" w:rsidR="00847433" w:rsidRDefault="00000000">
            <w:pPr>
              <w:pStyle w:val="TAH"/>
            </w:pPr>
            <w:r>
              <w:t>Enumeration value</w:t>
            </w:r>
          </w:p>
        </w:tc>
        <w:tc>
          <w:tcPr>
            <w:tcW w:w="2330" w:type="pct"/>
            <w:shd w:val="clear" w:color="auto" w:fill="C0C0C0"/>
            <w:tcMar>
              <w:top w:w="0" w:type="dxa"/>
              <w:left w:w="108" w:type="dxa"/>
              <w:bottom w:w="0" w:type="dxa"/>
              <w:right w:w="108" w:type="dxa"/>
            </w:tcMar>
          </w:tcPr>
          <w:p w14:paraId="0FED1BF2" w14:textId="77777777" w:rsidR="00847433" w:rsidRDefault="00000000">
            <w:pPr>
              <w:pStyle w:val="TAH"/>
            </w:pPr>
            <w:r>
              <w:t>Description</w:t>
            </w:r>
          </w:p>
        </w:tc>
        <w:tc>
          <w:tcPr>
            <w:tcW w:w="1278" w:type="pct"/>
            <w:shd w:val="clear" w:color="auto" w:fill="C0C0C0"/>
          </w:tcPr>
          <w:p w14:paraId="1655DD8C" w14:textId="77777777" w:rsidR="00847433" w:rsidRDefault="00000000">
            <w:pPr>
              <w:pStyle w:val="TAH"/>
            </w:pPr>
            <w:r>
              <w:t>Applicability</w:t>
            </w:r>
          </w:p>
        </w:tc>
      </w:tr>
      <w:tr w:rsidR="00847433" w14:paraId="0469A59C" w14:textId="77777777">
        <w:tc>
          <w:tcPr>
            <w:tcW w:w="1392" w:type="pct"/>
            <w:tcMar>
              <w:top w:w="0" w:type="dxa"/>
              <w:left w:w="108" w:type="dxa"/>
              <w:bottom w:w="0" w:type="dxa"/>
              <w:right w:w="108" w:type="dxa"/>
            </w:tcMar>
          </w:tcPr>
          <w:p w14:paraId="463EF59B" w14:textId="77777777" w:rsidR="00847433" w:rsidRDefault="00000000">
            <w:pPr>
              <w:pStyle w:val="TAL"/>
            </w:pPr>
            <w:r>
              <w:t>UE</w:t>
            </w:r>
          </w:p>
        </w:tc>
        <w:tc>
          <w:tcPr>
            <w:tcW w:w="2330" w:type="pct"/>
            <w:tcMar>
              <w:top w:w="0" w:type="dxa"/>
              <w:left w:w="108" w:type="dxa"/>
              <w:bottom w:w="0" w:type="dxa"/>
              <w:right w:w="108" w:type="dxa"/>
            </w:tcMar>
          </w:tcPr>
          <w:p w14:paraId="78610A5B" w14:textId="77777777" w:rsidR="00847433" w:rsidRDefault="00000000">
            <w:pPr>
              <w:pStyle w:val="TAL"/>
            </w:pPr>
            <w:r>
              <w:t>The address type is UE.</w:t>
            </w:r>
          </w:p>
        </w:tc>
        <w:tc>
          <w:tcPr>
            <w:tcW w:w="1278" w:type="pct"/>
          </w:tcPr>
          <w:p w14:paraId="3DD7371A" w14:textId="77777777" w:rsidR="00847433" w:rsidRDefault="00847433">
            <w:pPr>
              <w:pStyle w:val="TAL"/>
            </w:pPr>
          </w:p>
        </w:tc>
      </w:tr>
      <w:tr w:rsidR="00847433" w14:paraId="64D09173" w14:textId="77777777">
        <w:tc>
          <w:tcPr>
            <w:tcW w:w="1392" w:type="pct"/>
            <w:tcMar>
              <w:top w:w="0" w:type="dxa"/>
              <w:left w:w="108" w:type="dxa"/>
              <w:bottom w:w="0" w:type="dxa"/>
              <w:right w:w="108" w:type="dxa"/>
            </w:tcMar>
          </w:tcPr>
          <w:p w14:paraId="6402F7E2" w14:textId="77777777" w:rsidR="00847433" w:rsidRDefault="00000000">
            <w:pPr>
              <w:pStyle w:val="TAL"/>
            </w:pPr>
            <w:r>
              <w:t>AS</w:t>
            </w:r>
          </w:p>
        </w:tc>
        <w:tc>
          <w:tcPr>
            <w:tcW w:w="2330" w:type="pct"/>
            <w:tcMar>
              <w:top w:w="0" w:type="dxa"/>
              <w:left w:w="108" w:type="dxa"/>
              <w:bottom w:w="0" w:type="dxa"/>
              <w:right w:w="108" w:type="dxa"/>
            </w:tcMar>
          </w:tcPr>
          <w:p w14:paraId="60EC8B5E" w14:textId="77777777" w:rsidR="00847433" w:rsidRDefault="00000000">
            <w:pPr>
              <w:pStyle w:val="TAL"/>
            </w:pPr>
            <w:r>
              <w:t>The address type is AS.</w:t>
            </w:r>
          </w:p>
        </w:tc>
        <w:tc>
          <w:tcPr>
            <w:tcW w:w="1278" w:type="pct"/>
          </w:tcPr>
          <w:p w14:paraId="6DAB6F0F" w14:textId="77777777" w:rsidR="00847433" w:rsidRDefault="00847433">
            <w:pPr>
              <w:pStyle w:val="TAL"/>
            </w:pPr>
          </w:p>
        </w:tc>
      </w:tr>
      <w:tr w:rsidR="00847433" w14:paraId="433C1456" w14:textId="77777777">
        <w:tc>
          <w:tcPr>
            <w:tcW w:w="1392" w:type="pct"/>
            <w:tcMar>
              <w:top w:w="0" w:type="dxa"/>
              <w:left w:w="108" w:type="dxa"/>
              <w:bottom w:w="0" w:type="dxa"/>
              <w:right w:w="108" w:type="dxa"/>
            </w:tcMar>
          </w:tcPr>
          <w:p w14:paraId="3068E47C" w14:textId="77777777" w:rsidR="00847433" w:rsidRDefault="00000000">
            <w:pPr>
              <w:pStyle w:val="TAL"/>
            </w:pPr>
            <w:r>
              <w:t>GROUP</w:t>
            </w:r>
          </w:p>
        </w:tc>
        <w:tc>
          <w:tcPr>
            <w:tcW w:w="2330" w:type="pct"/>
            <w:tcMar>
              <w:top w:w="0" w:type="dxa"/>
              <w:left w:w="108" w:type="dxa"/>
              <w:bottom w:w="0" w:type="dxa"/>
              <w:right w:w="108" w:type="dxa"/>
            </w:tcMar>
          </w:tcPr>
          <w:p w14:paraId="43123E9D" w14:textId="77777777" w:rsidR="00847433" w:rsidRDefault="00000000">
            <w:pPr>
              <w:pStyle w:val="TAL"/>
            </w:pPr>
            <w:r>
              <w:t>The address type is GROUP.</w:t>
            </w:r>
          </w:p>
        </w:tc>
        <w:tc>
          <w:tcPr>
            <w:tcW w:w="1278" w:type="pct"/>
          </w:tcPr>
          <w:p w14:paraId="2DF8F782" w14:textId="77777777" w:rsidR="00847433" w:rsidRDefault="00847433">
            <w:pPr>
              <w:pStyle w:val="TAL"/>
            </w:pPr>
          </w:p>
        </w:tc>
      </w:tr>
      <w:tr w:rsidR="00847433" w14:paraId="4B49F75A" w14:textId="77777777">
        <w:tc>
          <w:tcPr>
            <w:tcW w:w="1392" w:type="pct"/>
            <w:tcMar>
              <w:top w:w="0" w:type="dxa"/>
              <w:left w:w="108" w:type="dxa"/>
              <w:bottom w:w="0" w:type="dxa"/>
              <w:right w:w="108" w:type="dxa"/>
            </w:tcMar>
          </w:tcPr>
          <w:p w14:paraId="72E50679" w14:textId="77777777" w:rsidR="00847433" w:rsidRDefault="00000000">
            <w:pPr>
              <w:pStyle w:val="TAL"/>
            </w:pPr>
            <w:r>
              <w:t>BC</w:t>
            </w:r>
          </w:p>
        </w:tc>
        <w:tc>
          <w:tcPr>
            <w:tcW w:w="2330" w:type="pct"/>
            <w:tcMar>
              <w:top w:w="0" w:type="dxa"/>
              <w:left w:w="108" w:type="dxa"/>
              <w:bottom w:w="0" w:type="dxa"/>
              <w:right w:w="108" w:type="dxa"/>
            </w:tcMar>
          </w:tcPr>
          <w:p w14:paraId="57364AFD" w14:textId="77777777" w:rsidR="00847433" w:rsidRDefault="00000000">
            <w:pPr>
              <w:pStyle w:val="TAL"/>
            </w:pPr>
            <w:r>
              <w:t>The address type is BC.</w:t>
            </w:r>
          </w:p>
        </w:tc>
        <w:tc>
          <w:tcPr>
            <w:tcW w:w="1278" w:type="pct"/>
          </w:tcPr>
          <w:p w14:paraId="58E7AFA3" w14:textId="77777777" w:rsidR="00847433" w:rsidRDefault="00847433">
            <w:pPr>
              <w:pStyle w:val="TAL"/>
            </w:pPr>
          </w:p>
        </w:tc>
      </w:tr>
      <w:tr w:rsidR="00847433" w14:paraId="06C3E769" w14:textId="77777777">
        <w:tc>
          <w:tcPr>
            <w:tcW w:w="1392" w:type="pct"/>
            <w:tcMar>
              <w:top w:w="0" w:type="dxa"/>
              <w:left w:w="108" w:type="dxa"/>
              <w:bottom w:w="0" w:type="dxa"/>
              <w:right w:w="108" w:type="dxa"/>
            </w:tcMar>
          </w:tcPr>
          <w:p w14:paraId="6FA30A30" w14:textId="77777777" w:rsidR="00847433" w:rsidRDefault="00000000">
            <w:pPr>
              <w:pStyle w:val="TAL"/>
            </w:pPr>
            <w:r>
              <w:t>TOPIC</w:t>
            </w:r>
          </w:p>
        </w:tc>
        <w:tc>
          <w:tcPr>
            <w:tcW w:w="2330" w:type="pct"/>
            <w:tcMar>
              <w:top w:w="0" w:type="dxa"/>
              <w:left w:w="108" w:type="dxa"/>
              <w:bottom w:w="0" w:type="dxa"/>
              <w:right w:w="108" w:type="dxa"/>
            </w:tcMar>
          </w:tcPr>
          <w:p w14:paraId="5CCAD31D" w14:textId="77777777" w:rsidR="00847433" w:rsidRDefault="00000000">
            <w:pPr>
              <w:pStyle w:val="TAL"/>
            </w:pPr>
            <w:r>
              <w:t>The address type is TOPIC.</w:t>
            </w:r>
          </w:p>
        </w:tc>
        <w:tc>
          <w:tcPr>
            <w:tcW w:w="1278" w:type="pct"/>
          </w:tcPr>
          <w:p w14:paraId="6C11ED27" w14:textId="77777777" w:rsidR="00847433" w:rsidRDefault="00847433">
            <w:pPr>
              <w:pStyle w:val="TAL"/>
            </w:pPr>
          </w:p>
        </w:tc>
      </w:tr>
    </w:tbl>
    <w:p w14:paraId="24914C89" w14:textId="77777777" w:rsidR="00847433" w:rsidRDefault="00847433">
      <w:pPr>
        <w:rPr>
          <w:lang w:eastAsia="zh-CN"/>
        </w:rPr>
      </w:pPr>
    </w:p>
    <w:p w14:paraId="7531EFBE" w14:textId="77777777" w:rsidR="00847433" w:rsidRDefault="00000000">
      <w:pPr>
        <w:pStyle w:val="Heading3"/>
      </w:pPr>
      <w:bookmarkStart w:id="1234" w:name="_Toc93879068"/>
      <w:bookmarkStart w:id="1235" w:name="_Toc96996802"/>
      <w:bookmarkStart w:id="1236" w:name="_Toc83768416"/>
      <w:bookmarkStart w:id="1237" w:name="_Toc97197208"/>
      <w:bookmarkStart w:id="1238" w:name="_Toc81332281"/>
      <w:bookmarkStart w:id="1239" w:name="_Toc153793143"/>
      <w:r>
        <w:rPr>
          <w:lang w:eastAsia="zh-CN"/>
        </w:rPr>
        <w:t>9</w:t>
      </w:r>
      <w:r>
        <w:t>.1.6</w:t>
      </w:r>
      <w:r>
        <w:tab/>
        <w:t>Error Handling</w:t>
      </w:r>
      <w:bookmarkEnd w:id="1234"/>
      <w:bookmarkEnd w:id="1235"/>
      <w:bookmarkEnd w:id="1236"/>
      <w:bookmarkEnd w:id="1237"/>
      <w:bookmarkEnd w:id="1238"/>
      <w:bookmarkEnd w:id="1239"/>
    </w:p>
    <w:p w14:paraId="17C75346" w14:textId="77777777" w:rsidR="00847433" w:rsidRDefault="00000000">
      <w:pPr>
        <w:pStyle w:val="Heading4"/>
      </w:pPr>
      <w:bookmarkStart w:id="1240" w:name="_Toc153793144"/>
      <w:r>
        <w:t>9.1.6.1</w:t>
      </w:r>
      <w:r>
        <w:tab/>
        <w:t>General</w:t>
      </w:r>
      <w:bookmarkEnd w:id="1240"/>
    </w:p>
    <w:p w14:paraId="54D252A9" w14:textId="77777777" w:rsidR="00847433" w:rsidRDefault="00000000">
      <w:r>
        <w:t>HTTP error handling shall be supported as specified in clause 7.7.</w:t>
      </w:r>
    </w:p>
    <w:p w14:paraId="23B9FA02" w14:textId="77777777" w:rsidR="00847433" w:rsidRDefault="00000000">
      <w:r>
        <w:t>In addition, the requirements in the following clauses shall apply.</w:t>
      </w:r>
    </w:p>
    <w:p w14:paraId="30B8E5AF" w14:textId="77777777" w:rsidR="00847433" w:rsidRDefault="00000000">
      <w:pPr>
        <w:pStyle w:val="Heading4"/>
      </w:pPr>
      <w:bookmarkStart w:id="1241" w:name="_Toc153793145"/>
      <w:r>
        <w:t>9.1.6.2</w:t>
      </w:r>
      <w:r>
        <w:tab/>
        <w:t>Protocol Errors</w:t>
      </w:r>
      <w:bookmarkEnd w:id="1241"/>
    </w:p>
    <w:p w14:paraId="405044F0" w14:textId="77777777" w:rsidR="00847433" w:rsidRDefault="00000000">
      <w:r>
        <w:rPr>
          <w:lang w:eastAsia="zh-CN"/>
        </w:rPr>
        <w:t xml:space="preserve">In this Release </w:t>
      </w:r>
      <w:r>
        <w:t xml:space="preserve">of the specification, there are no additional protocol errors applicable for the </w:t>
      </w:r>
      <w:r>
        <w:rPr>
          <w:lang w:eastAsia="zh-CN"/>
        </w:rPr>
        <w:t>MSGG_L3GDelivery API</w:t>
      </w:r>
      <w:r>
        <w:t>.</w:t>
      </w:r>
    </w:p>
    <w:p w14:paraId="62718746" w14:textId="77777777" w:rsidR="00847433" w:rsidRDefault="00000000">
      <w:pPr>
        <w:pStyle w:val="Heading4"/>
      </w:pPr>
      <w:bookmarkStart w:id="1242" w:name="_Toc153793146"/>
      <w:r>
        <w:t>9.1.6.3</w:t>
      </w:r>
      <w:r>
        <w:tab/>
        <w:t>Application Errors</w:t>
      </w:r>
      <w:bookmarkEnd w:id="1242"/>
    </w:p>
    <w:p w14:paraId="385F6B56" w14:textId="77777777" w:rsidR="00847433" w:rsidRDefault="00000000">
      <w:r>
        <w:t xml:space="preserve">The application errors defined for the </w:t>
      </w:r>
      <w:r>
        <w:rPr>
          <w:lang w:eastAsia="zh-CN"/>
        </w:rPr>
        <w:t>MSGG_L3GDelivery API</w:t>
      </w:r>
      <w:r>
        <w:t xml:space="preserve"> are listed in table </w:t>
      </w:r>
      <w:r>
        <w:rPr>
          <w:lang w:eastAsia="zh-CN"/>
        </w:rPr>
        <w:t>9</w:t>
      </w:r>
      <w:r>
        <w:t>.1.6</w:t>
      </w:r>
      <w:r>
        <w:rPr>
          <w:lang w:eastAsia="zh-CN"/>
        </w:rPr>
        <w:t>.3</w:t>
      </w:r>
      <w:r>
        <w:t>-1.</w:t>
      </w:r>
    </w:p>
    <w:p w14:paraId="3FA59317" w14:textId="77777777" w:rsidR="00847433" w:rsidRDefault="00000000">
      <w:pPr>
        <w:pStyle w:val="TH"/>
      </w:pPr>
      <w:r>
        <w:t>Table 9.1.6.3-1: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63A383AC" w14:textId="77777777">
        <w:trPr>
          <w:jc w:val="center"/>
        </w:trPr>
        <w:tc>
          <w:tcPr>
            <w:tcW w:w="3697" w:type="dxa"/>
            <w:shd w:val="clear" w:color="auto" w:fill="C0C0C0"/>
          </w:tcPr>
          <w:p w14:paraId="4E08B2D2" w14:textId="77777777" w:rsidR="00847433" w:rsidRDefault="00000000">
            <w:pPr>
              <w:pStyle w:val="TAH"/>
            </w:pPr>
            <w:r>
              <w:t>Application Error</w:t>
            </w:r>
          </w:p>
        </w:tc>
        <w:tc>
          <w:tcPr>
            <w:tcW w:w="1205" w:type="dxa"/>
            <w:shd w:val="clear" w:color="auto" w:fill="C0C0C0"/>
          </w:tcPr>
          <w:p w14:paraId="3EC0F77C" w14:textId="77777777" w:rsidR="00847433" w:rsidRDefault="00000000">
            <w:pPr>
              <w:pStyle w:val="TAH"/>
            </w:pPr>
            <w:r>
              <w:t>HTTP status code</w:t>
            </w:r>
          </w:p>
        </w:tc>
        <w:tc>
          <w:tcPr>
            <w:tcW w:w="3595" w:type="dxa"/>
            <w:shd w:val="clear" w:color="auto" w:fill="C0C0C0"/>
          </w:tcPr>
          <w:p w14:paraId="0BE317AF" w14:textId="77777777" w:rsidR="00847433" w:rsidRDefault="00000000">
            <w:pPr>
              <w:pStyle w:val="TAH"/>
            </w:pPr>
            <w:r>
              <w:t>Description</w:t>
            </w:r>
          </w:p>
        </w:tc>
        <w:tc>
          <w:tcPr>
            <w:tcW w:w="1280" w:type="dxa"/>
            <w:shd w:val="clear" w:color="auto" w:fill="C0C0C0"/>
          </w:tcPr>
          <w:p w14:paraId="22103A91" w14:textId="77777777" w:rsidR="00847433" w:rsidRDefault="00000000">
            <w:pPr>
              <w:pStyle w:val="TAH"/>
            </w:pPr>
            <w:r>
              <w:t>Applicability</w:t>
            </w:r>
          </w:p>
        </w:tc>
      </w:tr>
      <w:tr w:rsidR="00847433" w14:paraId="7A1E85B6" w14:textId="77777777">
        <w:trPr>
          <w:jc w:val="center"/>
        </w:trPr>
        <w:tc>
          <w:tcPr>
            <w:tcW w:w="3697" w:type="dxa"/>
          </w:tcPr>
          <w:p w14:paraId="12FF43C4" w14:textId="77777777" w:rsidR="00847433" w:rsidRDefault="00847433">
            <w:pPr>
              <w:pStyle w:val="TAL"/>
            </w:pPr>
          </w:p>
        </w:tc>
        <w:tc>
          <w:tcPr>
            <w:tcW w:w="1205" w:type="dxa"/>
          </w:tcPr>
          <w:p w14:paraId="65D7675B" w14:textId="77777777" w:rsidR="00847433" w:rsidRDefault="00847433">
            <w:pPr>
              <w:pStyle w:val="TAL"/>
            </w:pPr>
          </w:p>
        </w:tc>
        <w:tc>
          <w:tcPr>
            <w:tcW w:w="3595" w:type="dxa"/>
          </w:tcPr>
          <w:p w14:paraId="13A4EDE5" w14:textId="77777777" w:rsidR="00847433" w:rsidRDefault="00847433">
            <w:pPr>
              <w:pStyle w:val="TAL"/>
            </w:pPr>
          </w:p>
        </w:tc>
        <w:tc>
          <w:tcPr>
            <w:tcW w:w="1280" w:type="dxa"/>
          </w:tcPr>
          <w:p w14:paraId="394729E2" w14:textId="77777777" w:rsidR="00847433" w:rsidRDefault="00847433">
            <w:pPr>
              <w:pStyle w:val="TAL"/>
            </w:pPr>
          </w:p>
        </w:tc>
      </w:tr>
    </w:tbl>
    <w:p w14:paraId="7FFC834F" w14:textId="77777777" w:rsidR="00847433" w:rsidRDefault="00847433">
      <w:pPr>
        <w:rPr>
          <w:lang w:eastAsia="zh-CN"/>
        </w:rPr>
      </w:pPr>
    </w:p>
    <w:p w14:paraId="154678FE" w14:textId="77777777" w:rsidR="00847433" w:rsidRDefault="00000000">
      <w:pPr>
        <w:pStyle w:val="Heading3"/>
      </w:pPr>
      <w:bookmarkStart w:id="1243" w:name="_Toc93879069"/>
      <w:bookmarkStart w:id="1244" w:name="_Toc96996803"/>
      <w:bookmarkStart w:id="1245" w:name="_Toc83768417"/>
      <w:bookmarkStart w:id="1246" w:name="_Toc81332282"/>
      <w:bookmarkStart w:id="1247" w:name="_Toc97197209"/>
      <w:bookmarkStart w:id="1248" w:name="_Toc153793147"/>
      <w:r>
        <w:rPr>
          <w:lang w:eastAsia="zh-CN"/>
        </w:rPr>
        <w:t>9</w:t>
      </w:r>
      <w:r>
        <w:t>.1.7</w:t>
      </w:r>
      <w:r>
        <w:tab/>
        <w:t>Feature negotiation</w:t>
      </w:r>
      <w:bookmarkEnd w:id="1243"/>
      <w:bookmarkEnd w:id="1244"/>
      <w:bookmarkEnd w:id="1245"/>
      <w:bookmarkEnd w:id="1246"/>
      <w:bookmarkEnd w:id="1247"/>
      <w:bookmarkEnd w:id="1248"/>
    </w:p>
    <w:p w14:paraId="4B9C7586" w14:textId="77777777" w:rsidR="00847433" w:rsidRDefault="00000000">
      <w:pPr>
        <w:rPr>
          <w:lang w:eastAsia="zh-CN"/>
        </w:rPr>
      </w:pPr>
      <w:r>
        <w:rPr>
          <w:lang w:eastAsia="zh-CN"/>
        </w:rPr>
        <w:t>General feature negotiation procedures are defined in clause</w:t>
      </w:r>
      <w:r>
        <w:t> </w:t>
      </w:r>
      <w:r>
        <w:rPr>
          <w:lang w:eastAsia="zh-CN"/>
        </w:rPr>
        <w:t>7.8. Table</w:t>
      </w:r>
      <w:r>
        <w:t> </w:t>
      </w:r>
      <w:r>
        <w:rPr>
          <w:lang w:eastAsia="zh-CN"/>
        </w:rPr>
        <w:t>9.1.7-1 lists the supported features for MSGG_L3GDelivery API.</w:t>
      </w:r>
    </w:p>
    <w:p w14:paraId="4C5579EF" w14:textId="77777777" w:rsidR="00847433" w:rsidRDefault="00000000">
      <w:pPr>
        <w:pStyle w:val="TH"/>
      </w:pPr>
      <w:r>
        <w:t>Table 9.1.7-1: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1667CD93" w14:textId="77777777">
        <w:trPr>
          <w:jc w:val="center"/>
        </w:trPr>
        <w:tc>
          <w:tcPr>
            <w:tcW w:w="1529" w:type="dxa"/>
            <w:shd w:val="clear" w:color="auto" w:fill="C0C0C0"/>
          </w:tcPr>
          <w:p w14:paraId="0633A104" w14:textId="77777777" w:rsidR="00847433" w:rsidRDefault="00000000">
            <w:pPr>
              <w:pStyle w:val="TAH"/>
            </w:pPr>
            <w:r>
              <w:t>Feature number</w:t>
            </w:r>
          </w:p>
        </w:tc>
        <w:tc>
          <w:tcPr>
            <w:tcW w:w="2207" w:type="dxa"/>
            <w:shd w:val="clear" w:color="auto" w:fill="C0C0C0"/>
          </w:tcPr>
          <w:p w14:paraId="05B4CC1B" w14:textId="77777777" w:rsidR="00847433" w:rsidRDefault="00000000">
            <w:pPr>
              <w:pStyle w:val="TAH"/>
            </w:pPr>
            <w:r>
              <w:t>Feature Name</w:t>
            </w:r>
          </w:p>
        </w:tc>
        <w:tc>
          <w:tcPr>
            <w:tcW w:w="5758" w:type="dxa"/>
            <w:shd w:val="clear" w:color="auto" w:fill="C0C0C0"/>
          </w:tcPr>
          <w:p w14:paraId="0406DD63" w14:textId="77777777" w:rsidR="00847433" w:rsidRDefault="00000000">
            <w:pPr>
              <w:pStyle w:val="TAH"/>
            </w:pPr>
            <w:r>
              <w:t>Description</w:t>
            </w:r>
          </w:p>
        </w:tc>
      </w:tr>
      <w:tr w:rsidR="00847433" w14:paraId="208BE4F8" w14:textId="77777777">
        <w:trPr>
          <w:jc w:val="center"/>
        </w:trPr>
        <w:tc>
          <w:tcPr>
            <w:tcW w:w="1529" w:type="dxa"/>
          </w:tcPr>
          <w:p w14:paraId="27463321" w14:textId="77777777" w:rsidR="00847433" w:rsidRDefault="00847433">
            <w:pPr>
              <w:pStyle w:val="TAL"/>
            </w:pPr>
          </w:p>
        </w:tc>
        <w:tc>
          <w:tcPr>
            <w:tcW w:w="2207" w:type="dxa"/>
          </w:tcPr>
          <w:p w14:paraId="4B2451B4" w14:textId="77777777" w:rsidR="00847433" w:rsidRDefault="00847433">
            <w:pPr>
              <w:pStyle w:val="TAL"/>
            </w:pPr>
          </w:p>
        </w:tc>
        <w:tc>
          <w:tcPr>
            <w:tcW w:w="5758" w:type="dxa"/>
          </w:tcPr>
          <w:p w14:paraId="4B5F42A1" w14:textId="77777777" w:rsidR="00847433" w:rsidRDefault="00847433">
            <w:pPr>
              <w:pStyle w:val="TAL"/>
              <w:rPr>
                <w:szCs w:val="18"/>
              </w:rPr>
            </w:pPr>
          </w:p>
        </w:tc>
      </w:tr>
    </w:tbl>
    <w:p w14:paraId="31DBC6B3" w14:textId="77777777" w:rsidR="00847433" w:rsidRDefault="00847433">
      <w:pPr>
        <w:rPr>
          <w:lang w:eastAsia="zh-CN"/>
        </w:rPr>
      </w:pPr>
    </w:p>
    <w:p w14:paraId="57629B3D" w14:textId="77777777" w:rsidR="00847433" w:rsidRDefault="00000000">
      <w:pPr>
        <w:pStyle w:val="Heading2"/>
        <w:rPr>
          <w:lang w:eastAsia="zh-CN"/>
        </w:rPr>
      </w:pPr>
      <w:bookmarkStart w:id="1249" w:name="_Toc97197210"/>
      <w:bookmarkStart w:id="1250" w:name="_Toc93879070"/>
      <w:bookmarkStart w:id="1251" w:name="_Toc83768418"/>
      <w:bookmarkStart w:id="1252" w:name="_Toc96996804"/>
      <w:bookmarkStart w:id="1253" w:name="_Toc153793148"/>
      <w:r>
        <w:rPr>
          <w:lang w:eastAsia="zh-CN"/>
        </w:rPr>
        <w:t>9.2</w:t>
      </w:r>
      <w:r>
        <w:rPr>
          <w:lang w:eastAsia="zh-CN"/>
        </w:rPr>
        <w:tab/>
        <w:t>MSGG_N3GDelivery API</w:t>
      </w:r>
      <w:bookmarkEnd w:id="1249"/>
      <w:bookmarkEnd w:id="1250"/>
      <w:bookmarkEnd w:id="1251"/>
      <w:bookmarkEnd w:id="1252"/>
      <w:bookmarkEnd w:id="1253"/>
    </w:p>
    <w:p w14:paraId="7CEA67AC" w14:textId="77777777" w:rsidR="00847433" w:rsidRDefault="00000000">
      <w:pPr>
        <w:pStyle w:val="Heading3"/>
      </w:pPr>
      <w:bookmarkStart w:id="1254" w:name="_Toc93879071"/>
      <w:bookmarkStart w:id="1255" w:name="_Toc97197211"/>
      <w:bookmarkStart w:id="1256" w:name="_Toc83768419"/>
      <w:bookmarkStart w:id="1257" w:name="_Toc96996805"/>
      <w:bookmarkStart w:id="1258" w:name="_Toc153793149"/>
      <w:r>
        <w:rPr>
          <w:lang w:eastAsia="zh-CN"/>
        </w:rPr>
        <w:t>9</w:t>
      </w:r>
      <w:r>
        <w:t>.</w:t>
      </w:r>
      <w:r>
        <w:rPr>
          <w:lang w:eastAsia="zh-CN"/>
        </w:rPr>
        <w:t>2</w:t>
      </w:r>
      <w:r>
        <w:t>.1</w:t>
      </w:r>
      <w:r>
        <w:tab/>
        <w:t>API URI</w:t>
      </w:r>
      <w:bookmarkEnd w:id="1254"/>
      <w:bookmarkEnd w:id="1255"/>
      <w:bookmarkEnd w:id="1256"/>
      <w:bookmarkEnd w:id="1257"/>
      <w:bookmarkEnd w:id="1258"/>
    </w:p>
    <w:p w14:paraId="47981CA2" w14:textId="77777777" w:rsidR="00847433" w:rsidRDefault="00000000">
      <w:pPr>
        <w:rPr>
          <w:lang w:eastAsia="zh-CN"/>
        </w:rPr>
      </w:pPr>
      <w:r>
        <w:rPr>
          <w:lang w:eastAsia="zh-CN"/>
        </w:rPr>
        <w:t>The MSGG_N3GDelivery service shall use the MSGG_N3GDelivery API, The MSGG_N3GDelivery API corresponding to Mn3g APIs as defined in in 3GPP</w:t>
      </w:r>
      <w:r>
        <w:t> </w:t>
      </w:r>
      <w:r>
        <w:rPr>
          <w:lang w:eastAsia="zh-CN"/>
        </w:rPr>
        <w:t>TS</w:t>
      </w:r>
      <w:r>
        <w:t> </w:t>
      </w:r>
      <w:r>
        <w:rPr>
          <w:lang w:eastAsia="zh-CN"/>
        </w:rPr>
        <w:t>23.554</w:t>
      </w:r>
      <w:r>
        <w:t> </w:t>
      </w:r>
      <w:r>
        <w:rPr>
          <w:lang w:eastAsia="zh-CN"/>
        </w:rPr>
        <w:t>[2].</w:t>
      </w:r>
    </w:p>
    <w:p w14:paraId="318F431A" w14:textId="77777777" w:rsidR="00847433" w:rsidRDefault="00000000">
      <w:pPr>
        <w:rPr>
          <w:lang w:eastAsia="zh-CN"/>
        </w:rPr>
      </w:pPr>
      <w:r>
        <w:rPr>
          <w:lang w:eastAsia="zh-CN"/>
        </w:rPr>
        <w:t>The request URIs used in HTTP requests from the MSGin5G Server towards the Non-3GPP Message Gateway shall have the Resource URI structure as defined in clause</w:t>
      </w:r>
      <w:r>
        <w:t> </w:t>
      </w:r>
      <w:r>
        <w:rPr>
          <w:lang w:eastAsia="zh-CN"/>
        </w:rPr>
        <w:t>7.5 with the following clarifications:</w:t>
      </w:r>
    </w:p>
    <w:p w14:paraId="600E0486" w14:textId="77777777" w:rsidR="00847433" w:rsidRDefault="00000000">
      <w:pPr>
        <w:pStyle w:val="B10"/>
      </w:pPr>
      <w:r>
        <w:t>-</w:t>
      </w:r>
      <w:r>
        <w:tab/>
        <w:t>The &lt;apiName&gt; shall be "msgg</w:t>
      </w:r>
      <w:r>
        <w:rPr>
          <w:lang w:eastAsia="zh-CN"/>
        </w:rPr>
        <w:t>-</w:t>
      </w:r>
      <w:r>
        <w:t>n3gdelivery".</w:t>
      </w:r>
    </w:p>
    <w:p w14:paraId="14D07ED8" w14:textId="77777777" w:rsidR="00847433" w:rsidRDefault="00000000">
      <w:pPr>
        <w:pStyle w:val="B10"/>
      </w:pPr>
      <w:r>
        <w:lastRenderedPageBreak/>
        <w:t>-</w:t>
      </w:r>
      <w:r>
        <w:tab/>
        <w:t>The &lt;apiVersion&gt; shall be "v1".</w:t>
      </w:r>
    </w:p>
    <w:p w14:paraId="1D9EE91B" w14:textId="77777777" w:rsidR="00847433" w:rsidRDefault="00000000">
      <w:pPr>
        <w:pStyle w:val="B10"/>
      </w:pPr>
      <w:r>
        <w:t>-</w:t>
      </w:r>
      <w:r>
        <w:tab/>
        <w:t>The &lt;apiSpecificResourceUriPart&gt; shall be set as described in clause 9.2.3.</w:t>
      </w:r>
    </w:p>
    <w:p w14:paraId="746172F8" w14:textId="77777777" w:rsidR="00847433" w:rsidRDefault="00000000">
      <w:pPr>
        <w:pStyle w:val="Heading3"/>
      </w:pPr>
      <w:bookmarkStart w:id="1259" w:name="_Toc97197212"/>
      <w:bookmarkStart w:id="1260" w:name="_Toc83768420"/>
      <w:bookmarkStart w:id="1261" w:name="_Toc96996806"/>
      <w:bookmarkStart w:id="1262" w:name="_Toc93879072"/>
      <w:bookmarkStart w:id="1263" w:name="_Toc153793150"/>
      <w:r>
        <w:rPr>
          <w:lang w:eastAsia="zh-CN"/>
        </w:rPr>
        <w:t>9</w:t>
      </w:r>
      <w:r>
        <w:t>.</w:t>
      </w:r>
      <w:r>
        <w:rPr>
          <w:lang w:eastAsia="zh-CN"/>
        </w:rPr>
        <w:t>2</w:t>
      </w:r>
      <w:r>
        <w:t>.2</w:t>
      </w:r>
      <w:r>
        <w:tab/>
        <w:t>Resources</w:t>
      </w:r>
      <w:bookmarkEnd w:id="1259"/>
      <w:bookmarkEnd w:id="1260"/>
      <w:bookmarkEnd w:id="1261"/>
      <w:bookmarkEnd w:id="1262"/>
      <w:bookmarkEnd w:id="1263"/>
    </w:p>
    <w:p w14:paraId="59847CD8" w14:textId="77777777" w:rsidR="00847433" w:rsidRDefault="00000000">
      <w:pPr>
        <w:rPr>
          <w:lang w:eastAsia="zh-CN"/>
        </w:rPr>
      </w:pPr>
      <w:r>
        <w:rPr>
          <w:lang w:eastAsia="zh-CN"/>
        </w:rPr>
        <w:t>None.</w:t>
      </w:r>
    </w:p>
    <w:p w14:paraId="4AB641E9" w14:textId="77777777" w:rsidR="00847433" w:rsidRDefault="00000000">
      <w:pPr>
        <w:pStyle w:val="Heading3"/>
      </w:pPr>
      <w:bookmarkStart w:id="1264" w:name="_Toc83768421"/>
      <w:bookmarkStart w:id="1265" w:name="_Toc96996807"/>
      <w:bookmarkStart w:id="1266" w:name="_Toc93879073"/>
      <w:bookmarkStart w:id="1267" w:name="_Toc97197213"/>
      <w:bookmarkStart w:id="1268" w:name="_Toc153793151"/>
      <w:r>
        <w:rPr>
          <w:lang w:eastAsia="zh-CN"/>
        </w:rPr>
        <w:t>9</w:t>
      </w:r>
      <w:r>
        <w:t>.</w:t>
      </w:r>
      <w:r>
        <w:rPr>
          <w:lang w:eastAsia="zh-CN"/>
        </w:rPr>
        <w:t>2</w:t>
      </w:r>
      <w:r>
        <w:t>.3</w:t>
      </w:r>
      <w:r>
        <w:tab/>
        <w:t>Custom Operations without associated resources</w:t>
      </w:r>
      <w:bookmarkEnd w:id="1264"/>
      <w:bookmarkEnd w:id="1265"/>
      <w:bookmarkEnd w:id="1266"/>
      <w:bookmarkEnd w:id="1267"/>
      <w:bookmarkEnd w:id="1268"/>
    </w:p>
    <w:p w14:paraId="4D0B6082" w14:textId="77777777" w:rsidR="00847433" w:rsidRDefault="00000000">
      <w:pPr>
        <w:pStyle w:val="Heading4"/>
      </w:pPr>
      <w:bookmarkStart w:id="1269" w:name="_Toc96996808"/>
      <w:bookmarkStart w:id="1270" w:name="_Toc97197214"/>
      <w:bookmarkStart w:id="1271" w:name="_Toc93879074"/>
      <w:bookmarkStart w:id="1272" w:name="_Toc153793152"/>
      <w:r>
        <w:t>9.2.3.1</w:t>
      </w:r>
      <w:r>
        <w:tab/>
        <w:t>Overview</w:t>
      </w:r>
      <w:bookmarkEnd w:id="1269"/>
      <w:bookmarkEnd w:id="1270"/>
      <w:bookmarkEnd w:id="1271"/>
      <w:bookmarkEnd w:id="1272"/>
    </w:p>
    <w:p w14:paraId="48824566" w14:textId="77777777" w:rsidR="00847433" w:rsidRDefault="00000000">
      <w:pPr>
        <w:rPr>
          <w:lang w:eastAsia="zh-CN"/>
        </w:rPr>
      </w:pPr>
      <w:r>
        <w:t>The structure of the custom operation URIs of the MSGG_N3GDelivery service is shown in Figure 9.2.3.1-1.</w:t>
      </w:r>
    </w:p>
    <w:p w14:paraId="48AD42A8" w14:textId="77777777" w:rsidR="00847433" w:rsidRDefault="00000000">
      <w:pPr>
        <w:pStyle w:val="TH"/>
      </w:pPr>
      <w:r>
        <w:object w:dxaOrig="6770" w:dyaOrig="3138" w14:anchorId="1D0084E1">
          <v:shape id="_x0000_i1045" type="#_x0000_t75" style="width:338.25pt;height:156.75pt" o:ole="">
            <v:imagedata r:id="rId53" o:title=""/>
          </v:shape>
          <o:OLEObject Type="Embed" ProgID="Visio.Drawing.11" ShapeID="_x0000_i1045" DrawAspect="Content" ObjectID="_1764405697" r:id="rId54"/>
        </w:object>
      </w:r>
    </w:p>
    <w:p w14:paraId="39E2F063" w14:textId="77777777" w:rsidR="00847433" w:rsidRDefault="00000000">
      <w:pPr>
        <w:pStyle w:val="TF"/>
      </w:pPr>
      <w:r>
        <w:t>Figure 9.2.3.1-1: Custom operation URI structure of the MSGG_N3GDelivery API</w:t>
      </w:r>
    </w:p>
    <w:p w14:paraId="522CD922" w14:textId="77777777" w:rsidR="00847433" w:rsidRDefault="00000000">
      <w:pPr>
        <w:rPr>
          <w:lang w:eastAsia="zh-CN"/>
        </w:rPr>
      </w:pPr>
      <w:r>
        <w:rPr>
          <w:lang w:eastAsia="zh-CN"/>
        </w:rPr>
        <w:t>Table</w:t>
      </w:r>
      <w:r>
        <w:t> </w:t>
      </w:r>
      <w:r>
        <w:rPr>
          <w:lang w:eastAsia="zh-CN"/>
        </w:rPr>
        <w:t>9.2.3.1-1 provides an overview of the custom operations and applicable HTTP methods.</w:t>
      </w:r>
    </w:p>
    <w:p w14:paraId="1D92DF05" w14:textId="77777777" w:rsidR="00847433" w:rsidRDefault="00000000">
      <w:pPr>
        <w:pStyle w:val="TH"/>
      </w:pPr>
      <w:r>
        <w:t>Table 9.2.3.1-1: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33"/>
        <w:gridCol w:w="1735"/>
        <w:gridCol w:w="3933"/>
      </w:tblGrid>
      <w:tr w:rsidR="00847433" w14:paraId="25B92C32" w14:textId="77777777">
        <w:trPr>
          <w:jc w:val="center"/>
        </w:trPr>
        <w:tc>
          <w:tcPr>
            <w:tcW w:w="1851" w:type="pct"/>
            <w:shd w:val="clear" w:color="auto" w:fill="C0C0C0"/>
            <w:vAlign w:val="center"/>
          </w:tcPr>
          <w:p w14:paraId="26828B59" w14:textId="77777777" w:rsidR="00847433" w:rsidRDefault="00000000">
            <w:pPr>
              <w:pStyle w:val="TAH"/>
            </w:pPr>
            <w:r>
              <w:t>Custom operation URI</w:t>
            </w:r>
          </w:p>
        </w:tc>
        <w:tc>
          <w:tcPr>
            <w:tcW w:w="964" w:type="pct"/>
            <w:shd w:val="clear" w:color="auto" w:fill="C0C0C0"/>
            <w:vAlign w:val="center"/>
          </w:tcPr>
          <w:p w14:paraId="7928A893" w14:textId="77777777" w:rsidR="00847433" w:rsidRDefault="00000000">
            <w:pPr>
              <w:pStyle w:val="TAH"/>
            </w:pPr>
            <w:r>
              <w:t>Mapped HTTP method</w:t>
            </w:r>
          </w:p>
        </w:tc>
        <w:tc>
          <w:tcPr>
            <w:tcW w:w="2185" w:type="pct"/>
            <w:shd w:val="clear" w:color="auto" w:fill="C0C0C0"/>
            <w:vAlign w:val="center"/>
          </w:tcPr>
          <w:p w14:paraId="27D8080A" w14:textId="77777777" w:rsidR="00847433" w:rsidRDefault="00000000">
            <w:pPr>
              <w:pStyle w:val="TAH"/>
            </w:pPr>
            <w:r>
              <w:t>Description</w:t>
            </w:r>
          </w:p>
        </w:tc>
      </w:tr>
      <w:tr w:rsidR="00847433" w14:paraId="5F1B84B0" w14:textId="77777777">
        <w:trPr>
          <w:jc w:val="center"/>
        </w:trPr>
        <w:tc>
          <w:tcPr>
            <w:tcW w:w="1851" w:type="pct"/>
          </w:tcPr>
          <w:p w14:paraId="4BE1355B" w14:textId="77777777" w:rsidR="00847433" w:rsidRDefault="00000000">
            <w:pPr>
              <w:pStyle w:val="TAL"/>
            </w:pPr>
            <w:r>
              <w:t>{apiRoot}/msgg-n3gdelivery/&lt;apiVersion&gt;/deliver-message</w:t>
            </w:r>
          </w:p>
        </w:tc>
        <w:tc>
          <w:tcPr>
            <w:tcW w:w="964" w:type="pct"/>
          </w:tcPr>
          <w:p w14:paraId="19C8D0EF" w14:textId="77777777" w:rsidR="00847433" w:rsidRDefault="00000000">
            <w:pPr>
              <w:pStyle w:val="TAL"/>
            </w:pPr>
            <w:r>
              <w:t>POST</w:t>
            </w:r>
          </w:p>
        </w:tc>
        <w:tc>
          <w:tcPr>
            <w:tcW w:w="2185" w:type="pct"/>
          </w:tcPr>
          <w:p w14:paraId="48041161" w14:textId="77777777" w:rsidR="00847433" w:rsidRDefault="00000000">
            <w:pPr>
              <w:pStyle w:val="TAL"/>
            </w:pPr>
            <w:r>
              <w:t>Request of MSGin5G Server to deliver message to a given Non-3GPP Message Gateway</w:t>
            </w:r>
          </w:p>
        </w:tc>
      </w:tr>
      <w:tr w:rsidR="00847433" w14:paraId="59CD1AF0" w14:textId="77777777">
        <w:trPr>
          <w:jc w:val="center"/>
        </w:trPr>
        <w:tc>
          <w:tcPr>
            <w:tcW w:w="1851" w:type="pct"/>
          </w:tcPr>
          <w:p w14:paraId="3DBE3498" w14:textId="77777777" w:rsidR="00847433" w:rsidRDefault="00000000">
            <w:pPr>
              <w:pStyle w:val="TAL"/>
            </w:pPr>
            <w:r>
              <w:t>{apiRoot}/msgg-n3gdelivery/&lt;apiVersion&gt;/deliver-report</w:t>
            </w:r>
          </w:p>
        </w:tc>
        <w:tc>
          <w:tcPr>
            <w:tcW w:w="964" w:type="pct"/>
          </w:tcPr>
          <w:p w14:paraId="44F49132" w14:textId="77777777" w:rsidR="00847433" w:rsidRDefault="00000000">
            <w:pPr>
              <w:pStyle w:val="TAL"/>
            </w:pPr>
            <w:r>
              <w:t>POST</w:t>
            </w:r>
          </w:p>
        </w:tc>
        <w:tc>
          <w:tcPr>
            <w:tcW w:w="2185" w:type="pct"/>
          </w:tcPr>
          <w:p w14:paraId="75730D2B" w14:textId="77777777" w:rsidR="00847433" w:rsidRDefault="00000000">
            <w:pPr>
              <w:pStyle w:val="TAL"/>
            </w:pPr>
            <w:r>
              <w:t>Request of MSGin5G Server to deliver status report to a given Non-3GPP Message Gateway</w:t>
            </w:r>
          </w:p>
        </w:tc>
      </w:tr>
    </w:tbl>
    <w:p w14:paraId="2C8F4DD1" w14:textId="77777777" w:rsidR="00847433" w:rsidRDefault="00847433">
      <w:pPr>
        <w:rPr>
          <w:lang w:eastAsia="zh-CN"/>
        </w:rPr>
      </w:pPr>
    </w:p>
    <w:p w14:paraId="10A92298" w14:textId="77777777" w:rsidR="00847433" w:rsidRDefault="00000000">
      <w:pPr>
        <w:pStyle w:val="Heading4"/>
      </w:pPr>
      <w:bookmarkStart w:id="1273" w:name="_Toc97197215"/>
      <w:bookmarkStart w:id="1274" w:name="_Toc93879075"/>
      <w:bookmarkStart w:id="1275" w:name="_Toc96996809"/>
      <w:bookmarkStart w:id="1276" w:name="_Toc153793153"/>
      <w:r>
        <w:t>9.2.3.2</w:t>
      </w:r>
      <w:r>
        <w:tab/>
        <w:t>Operation: deliver-message</w:t>
      </w:r>
      <w:bookmarkEnd w:id="1273"/>
      <w:bookmarkEnd w:id="1274"/>
      <w:bookmarkEnd w:id="1275"/>
      <w:bookmarkEnd w:id="1276"/>
    </w:p>
    <w:p w14:paraId="43A0E8A0" w14:textId="77777777" w:rsidR="00847433" w:rsidRDefault="00000000">
      <w:pPr>
        <w:pStyle w:val="Heading5"/>
      </w:pPr>
      <w:bookmarkStart w:id="1277" w:name="_Toc96996810"/>
      <w:bookmarkStart w:id="1278" w:name="_Toc93879076"/>
      <w:bookmarkStart w:id="1279" w:name="_Toc97197216"/>
      <w:bookmarkStart w:id="1280" w:name="_Toc153793154"/>
      <w:r>
        <w:t>9.2.3.2.1</w:t>
      </w:r>
      <w:r>
        <w:tab/>
        <w:t>Description</w:t>
      </w:r>
      <w:bookmarkEnd w:id="1277"/>
      <w:bookmarkEnd w:id="1278"/>
      <w:bookmarkEnd w:id="1279"/>
      <w:bookmarkEnd w:id="1280"/>
    </w:p>
    <w:p w14:paraId="0F091FF0" w14:textId="77777777" w:rsidR="00847433" w:rsidRDefault="00000000">
      <w:pPr>
        <w:rPr>
          <w:lang w:eastAsia="zh-CN"/>
        </w:rPr>
      </w:pPr>
      <w:r>
        <w:rPr>
          <w:lang w:eastAsia="zh-CN"/>
        </w:rPr>
        <w:t>This operation is used by the MSGin5G Server to deliver message to a given Non-3GPP Message Gateway.</w:t>
      </w:r>
    </w:p>
    <w:p w14:paraId="6C1AFD8C" w14:textId="77777777" w:rsidR="00847433" w:rsidRDefault="00000000">
      <w:pPr>
        <w:pStyle w:val="Heading5"/>
      </w:pPr>
      <w:bookmarkStart w:id="1281" w:name="_Toc96996811"/>
      <w:bookmarkStart w:id="1282" w:name="_Toc97197217"/>
      <w:bookmarkStart w:id="1283" w:name="_Toc93879077"/>
      <w:bookmarkStart w:id="1284" w:name="_Toc153793155"/>
      <w:r>
        <w:t>9.2.3.2.2</w:t>
      </w:r>
      <w:r>
        <w:tab/>
        <w:t>Operation Definition</w:t>
      </w:r>
      <w:bookmarkEnd w:id="1281"/>
      <w:bookmarkEnd w:id="1282"/>
      <w:bookmarkEnd w:id="1283"/>
      <w:bookmarkEnd w:id="1284"/>
    </w:p>
    <w:p w14:paraId="627DC903" w14:textId="77777777" w:rsidR="00847433" w:rsidRDefault="00000000">
      <w:pPr>
        <w:rPr>
          <w:lang w:eastAsia="zh-CN"/>
        </w:rPr>
      </w:pPr>
      <w:r>
        <w:rPr>
          <w:lang w:eastAsia="zh-CN"/>
        </w:rPr>
        <w:t>This operation shall support the response data structures and response codes specified in table</w:t>
      </w:r>
      <w:r>
        <w:t> </w:t>
      </w:r>
      <w:r>
        <w:rPr>
          <w:lang w:eastAsia="zh-CN"/>
        </w:rPr>
        <w:t>9.2.3.2.2-1 and table</w:t>
      </w:r>
      <w:r>
        <w:t> </w:t>
      </w:r>
      <w:r>
        <w:rPr>
          <w:lang w:eastAsia="zh-CN"/>
        </w:rPr>
        <w:t>9.2.3.2.2-2.</w:t>
      </w:r>
    </w:p>
    <w:p w14:paraId="0E955A53" w14:textId="77777777" w:rsidR="00847433" w:rsidRDefault="00000000">
      <w:pPr>
        <w:pStyle w:val="TH"/>
      </w:pPr>
      <w:r>
        <w:t xml:space="preserve">Table 9.2.3.2.2-1: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5044DBDC" w14:textId="77777777">
        <w:trPr>
          <w:jc w:val="center"/>
        </w:trPr>
        <w:tc>
          <w:tcPr>
            <w:tcW w:w="1629" w:type="dxa"/>
            <w:tcBorders>
              <w:bottom w:val="single" w:sz="6" w:space="0" w:color="auto"/>
            </w:tcBorders>
            <w:shd w:val="clear" w:color="auto" w:fill="C0C0C0"/>
          </w:tcPr>
          <w:p w14:paraId="12B6DAA7" w14:textId="77777777" w:rsidR="00847433" w:rsidRDefault="00000000">
            <w:pPr>
              <w:pStyle w:val="TAH"/>
            </w:pPr>
            <w:r>
              <w:t>Data type</w:t>
            </w:r>
          </w:p>
        </w:tc>
        <w:tc>
          <w:tcPr>
            <w:tcW w:w="526" w:type="dxa"/>
            <w:tcBorders>
              <w:bottom w:val="single" w:sz="6" w:space="0" w:color="auto"/>
            </w:tcBorders>
            <w:shd w:val="clear" w:color="auto" w:fill="C0C0C0"/>
          </w:tcPr>
          <w:p w14:paraId="0BEEEA80" w14:textId="77777777" w:rsidR="00847433" w:rsidRDefault="00000000">
            <w:pPr>
              <w:pStyle w:val="TAH"/>
            </w:pPr>
            <w:r>
              <w:t>P</w:t>
            </w:r>
          </w:p>
        </w:tc>
        <w:tc>
          <w:tcPr>
            <w:tcW w:w="2302" w:type="dxa"/>
            <w:tcBorders>
              <w:bottom w:val="single" w:sz="6" w:space="0" w:color="auto"/>
            </w:tcBorders>
            <w:shd w:val="clear" w:color="auto" w:fill="C0C0C0"/>
          </w:tcPr>
          <w:p w14:paraId="67A6DBF5" w14:textId="77777777" w:rsidR="00847433" w:rsidRDefault="00000000">
            <w:pPr>
              <w:pStyle w:val="TAH"/>
            </w:pPr>
            <w:r>
              <w:t>Cardinality</w:t>
            </w:r>
          </w:p>
        </w:tc>
        <w:tc>
          <w:tcPr>
            <w:tcW w:w="5318" w:type="dxa"/>
            <w:tcBorders>
              <w:bottom w:val="single" w:sz="6" w:space="0" w:color="auto"/>
            </w:tcBorders>
            <w:shd w:val="clear" w:color="auto" w:fill="C0C0C0"/>
            <w:vAlign w:val="center"/>
          </w:tcPr>
          <w:p w14:paraId="07512D55" w14:textId="77777777" w:rsidR="00847433" w:rsidRDefault="00000000">
            <w:pPr>
              <w:pStyle w:val="TAH"/>
            </w:pPr>
            <w:r>
              <w:t>Description</w:t>
            </w:r>
          </w:p>
        </w:tc>
      </w:tr>
      <w:tr w:rsidR="00847433" w14:paraId="026DC025" w14:textId="77777777">
        <w:trPr>
          <w:jc w:val="center"/>
        </w:trPr>
        <w:tc>
          <w:tcPr>
            <w:tcW w:w="1629" w:type="dxa"/>
            <w:tcBorders>
              <w:top w:val="single" w:sz="6" w:space="0" w:color="auto"/>
            </w:tcBorders>
            <w:shd w:val="clear" w:color="auto" w:fill="auto"/>
          </w:tcPr>
          <w:p w14:paraId="7CB379C9" w14:textId="77777777" w:rsidR="00847433" w:rsidRDefault="00000000">
            <w:pPr>
              <w:pStyle w:val="TAL"/>
            </w:pPr>
            <w:r>
              <w:t>N3gMessageDelivery</w:t>
            </w:r>
          </w:p>
        </w:tc>
        <w:tc>
          <w:tcPr>
            <w:tcW w:w="526" w:type="dxa"/>
            <w:tcBorders>
              <w:top w:val="single" w:sz="6" w:space="0" w:color="auto"/>
            </w:tcBorders>
          </w:tcPr>
          <w:p w14:paraId="0C53FF52" w14:textId="77777777" w:rsidR="00847433" w:rsidRDefault="00000000">
            <w:pPr>
              <w:pStyle w:val="TAC"/>
            </w:pPr>
            <w:r>
              <w:t>M</w:t>
            </w:r>
          </w:p>
        </w:tc>
        <w:tc>
          <w:tcPr>
            <w:tcW w:w="2302" w:type="dxa"/>
            <w:tcBorders>
              <w:top w:val="single" w:sz="6" w:space="0" w:color="auto"/>
            </w:tcBorders>
          </w:tcPr>
          <w:p w14:paraId="0D76A477" w14:textId="77777777" w:rsidR="00847433" w:rsidRDefault="00000000">
            <w:pPr>
              <w:pStyle w:val="TAL"/>
            </w:pPr>
            <w:r>
              <w:t>1</w:t>
            </w:r>
          </w:p>
        </w:tc>
        <w:tc>
          <w:tcPr>
            <w:tcW w:w="5318" w:type="dxa"/>
            <w:tcBorders>
              <w:top w:val="single" w:sz="6" w:space="0" w:color="auto"/>
            </w:tcBorders>
            <w:shd w:val="clear" w:color="auto" w:fill="auto"/>
          </w:tcPr>
          <w:p w14:paraId="1B901B23" w14:textId="77777777" w:rsidR="00847433" w:rsidRDefault="00000000">
            <w:pPr>
              <w:pStyle w:val="TAL"/>
            </w:pPr>
            <w:r>
              <w:t>Represents the data to be used for MSGin5G Server to deliver message.</w:t>
            </w:r>
          </w:p>
        </w:tc>
      </w:tr>
    </w:tbl>
    <w:p w14:paraId="47710848" w14:textId="77777777" w:rsidR="00847433" w:rsidRDefault="00847433">
      <w:pPr>
        <w:rPr>
          <w:lang w:eastAsia="zh-CN"/>
        </w:rPr>
      </w:pPr>
    </w:p>
    <w:p w14:paraId="56579EE1" w14:textId="77777777" w:rsidR="00847433" w:rsidRDefault="00000000">
      <w:pPr>
        <w:pStyle w:val="TH"/>
      </w:pPr>
      <w:r>
        <w:lastRenderedPageBreak/>
        <w:t>Table 9.2.3.2.2-2: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4723025D" w14:textId="77777777">
        <w:trPr>
          <w:jc w:val="center"/>
        </w:trPr>
        <w:tc>
          <w:tcPr>
            <w:tcW w:w="825" w:type="pct"/>
            <w:shd w:val="clear" w:color="auto" w:fill="C0C0C0"/>
          </w:tcPr>
          <w:p w14:paraId="7A76FDB8" w14:textId="77777777" w:rsidR="00847433" w:rsidRDefault="00000000">
            <w:pPr>
              <w:pStyle w:val="TAH"/>
            </w:pPr>
            <w:r>
              <w:t>Data type</w:t>
            </w:r>
          </w:p>
        </w:tc>
        <w:tc>
          <w:tcPr>
            <w:tcW w:w="499" w:type="pct"/>
            <w:shd w:val="clear" w:color="auto" w:fill="C0C0C0"/>
          </w:tcPr>
          <w:p w14:paraId="41F06FD5" w14:textId="77777777" w:rsidR="00847433" w:rsidRDefault="00000000">
            <w:pPr>
              <w:pStyle w:val="TAH"/>
            </w:pPr>
            <w:r>
              <w:t>P</w:t>
            </w:r>
          </w:p>
        </w:tc>
        <w:tc>
          <w:tcPr>
            <w:tcW w:w="738" w:type="pct"/>
            <w:shd w:val="clear" w:color="auto" w:fill="C0C0C0"/>
          </w:tcPr>
          <w:p w14:paraId="3FFF1F1D" w14:textId="77777777" w:rsidR="00847433" w:rsidRDefault="00000000">
            <w:pPr>
              <w:pStyle w:val="TAH"/>
            </w:pPr>
            <w:r>
              <w:t>Cardinality</w:t>
            </w:r>
          </w:p>
        </w:tc>
        <w:tc>
          <w:tcPr>
            <w:tcW w:w="967" w:type="pct"/>
            <w:shd w:val="clear" w:color="auto" w:fill="C0C0C0"/>
          </w:tcPr>
          <w:p w14:paraId="3959621E" w14:textId="77777777" w:rsidR="00847433" w:rsidRDefault="00000000">
            <w:pPr>
              <w:pStyle w:val="TAH"/>
            </w:pPr>
            <w:r>
              <w:t>Response</w:t>
            </w:r>
          </w:p>
          <w:p w14:paraId="3515F6C9" w14:textId="77777777" w:rsidR="00847433" w:rsidRDefault="00000000">
            <w:pPr>
              <w:pStyle w:val="TAH"/>
            </w:pPr>
            <w:r>
              <w:t>codes</w:t>
            </w:r>
          </w:p>
        </w:tc>
        <w:tc>
          <w:tcPr>
            <w:tcW w:w="1971" w:type="pct"/>
            <w:shd w:val="clear" w:color="auto" w:fill="C0C0C0"/>
          </w:tcPr>
          <w:p w14:paraId="26A9475A" w14:textId="77777777" w:rsidR="00847433" w:rsidRDefault="00000000">
            <w:pPr>
              <w:pStyle w:val="TAH"/>
            </w:pPr>
            <w:r>
              <w:t>Description</w:t>
            </w:r>
          </w:p>
        </w:tc>
      </w:tr>
      <w:tr w:rsidR="00847433" w14:paraId="3FF55E5F" w14:textId="77777777">
        <w:trPr>
          <w:jc w:val="center"/>
        </w:trPr>
        <w:tc>
          <w:tcPr>
            <w:tcW w:w="825" w:type="pct"/>
            <w:shd w:val="clear" w:color="auto" w:fill="auto"/>
          </w:tcPr>
          <w:p w14:paraId="251E8C3E" w14:textId="77777777" w:rsidR="00847433" w:rsidRDefault="00000000">
            <w:pPr>
              <w:pStyle w:val="TAL"/>
            </w:pPr>
            <w:r>
              <w:t>n/a</w:t>
            </w:r>
          </w:p>
        </w:tc>
        <w:tc>
          <w:tcPr>
            <w:tcW w:w="499" w:type="pct"/>
          </w:tcPr>
          <w:p w14:paraId="1FF6F3ED" w14:textId="77777777" w:rsidR="00847433" w:rsidRDefault="00847433">
            <w:pPr>
              <w:pStyle w:val="TAC"/>
            </w:pPr>
          </w:p>
        </w:tc>
        <w:tc>
          <w:tcPr>
            <w:tcW w:w="738" w:type="pct"/>
          </w:tcPr>
          <w:p w14:paraId="5FF896EC" w14:textId="77777777" w:rsidR="00847433" w:rsidRDefault="00847433">
            <w:pPr>
              <w:pStyle w:val="TAL"/>
            </w:pPr>
          </w:p>
        </w:tc>
        <w:tc>
          <w:tcPr>
            <w:tcW w:w="967" w:type="pct"/>
          </w:tcPr>
          <w:p w14:paraId="5EC2D50B" w14:textId="77777777" w:rsidR="00847433" w:rsidRDefault="00000000">
            <w:pPr>
              <w:pStyle w:val="TAL"/>
            </w:pPr>
            <w:r>
              <w:t>204 No Content</w:t>
            </w:r>
          </w:p>
        </w:tc>
        <w:tc>
          <w:tcPr>
            <w:tcW w:w="1971" w:type="pct"/>
            <w:shd w:val="clear" w:color="auto" w:fill="auto"/>
          </w:tcPr>
          <w:p w14:paraId="7373E3C1" w14:textId="77777777" w:rsidR="00847433" w:rsidRDefault="00000000">
            <w:pPr>
              <w:pStyle w:val="TAL"/>
            </w:pPr>
            <w:r>
              <w:t>The Message is Delivered successfully.</w:t>
            </w:r>
          </w:p>
        </w:tc>
      </w:tr>
      <w:tr w:rsidR="00847433" w14:paraId="781CE78E" w14:textId="77777777">
        <w:trPr>
          <w:jc w:val="center"/>
        </w:trPr>
        <w:tc>
          <w:tcPr>
            <w:tcW w:w="5000" w:type="pct"/>
            <w:gridSpan w:val="5"/>
            <w:shd w:val="clear" w:color="auto" w:fill="auto"/>
          </w:tcPr>
          <w:p w14:paraId="433234B5" w14:textId="77777777" w:rsidR="00847433" w:rsidRDefault="00000000">
            <w:pPr>
              <w:pStyle w:val="TAN"/>
            </w:pPr>
            <w:r>
              <w:t>NOTE:</w:t>
            </w:r>
            <w:r>
              <w:tab/>
              <w:t>The mandatory HTTP error status code for the POST method listed in Table 5.2.7.1-1 of 3GPP TS 29.500 [4] also apply.</w:t>
            </w:r>
          </w:p>
        </w:tc>
      </w:tr>
    </w:tbl>
    <w:p w14:paraId="07EC30B2" w14:textId="77777777" w:rsidR="00847433" w:rsidRDefault="00847433">
      <w:bookmarkStart w:id="1285" w:name="_Toc93879078"/>
      <w:bookmarkStart w:id="1286" w:name="_Toc96996812"/>
    </w:p>
    <w:p w14:paraId="0B14C4C1" w14:textId="77777777" w:rsidR="00847433" w:rsidRDefault="00000000">
      <w:pPr>
        <w:pStyle w:val="Heading4"/>
      </w:pPr>
      <w:bookmarkStart w:id="1287" w:name="_Toc97197218"/>
      <w:bookmarkStart w:id="1288" w:name="_Toc153793156"/>
      <w:r>
        <w:t>9.2.3.3</w:t>
      </w:r>
      <w:r>
        <w:tab/>
        <w:t>Operation: deliver-</w:t>
      </w:r>
      <w:bookmarkEnd w:id="1285"/>
      <w:r>
        <w:t>report</w:t>
      </w:r>
      <w:bookmarkEnd w:id="1286"/>
      <w:bookmarkEnd w:id="1287"/>
      <w:bookmarkEnd w:id="1288"/>
    </w:p>
    <w:p w14:paraId="36CCDA69" w14:textId="77777777" w:rsidR="00847433" w:rsidRDefault="00000000">
      <w:pPr>
        <w:pStyle w:val="Heading5"/>
      </w:pPr>
      <w:bookmarkStart w:id="1289" w:name="_Toc93879079"/>
      <w:bookmarkStart w:id="1290" w:name="_Toc97197219"/>
      <w:bookmarkStart w:id="1291" w:name="_Toc96996813"/>
      <w:bookmarkStart w:id="1292" w:name="_Toc153793157"/>
      <w:r>
        <w:t>9.2.3.3.1</w:t>
      </w:r>
      <w:r>
        <w:tab/>
        <w:t>Description</w:t>
      </w:r>
      <w:bookmarkEnd w:id="1289"/>
      <w:bookmarkEnd w:id="1290"/>
      <w:bookmarkEnd w:id="1291"/>
      <w:bookmarkEnd w:id="1292"/>
    </w:p>
    <w:p w14:paraId="6BE3ADC2" w14:textId="77777777" w:rsidR="00847433" w:rsidRDefault="00000000">
      <w:pPr>
        <w:rPr>
          <w:lang w:eastAsia="zh-CN"/>
        </w:rPr>
      </w:pPr>
      <w:r>
        <w:rPr>
          <w:lang w:eastAsia="zh-CN"/>
        </w:rPr>
        <w:t>This operation is used by the MSGin5G Server to deliver status report to a given Non-3GPP Message Gateway.</w:t>
      </w:r>
    </w:p>
    <w:p w14:paraId="188DCD7C" w14:textId="77777777" w:rsidR="00847433" w:rsidRDefault="00000000">
      <w:pPr>
        <w:pStyle w:val="Heading5"/>
      </w:pPr>
      <w:bookmarkStart w:id="1293" w:name="_Toc96996814"/>
      <w:bookmarkStart w:id="1294" w:name="_Toc93879080"/>
      <w:bookmarkStart w:id="1295" w:name="_Toc97197220"/>
      <w:bookmarkStart w:id="1296" w:name="_Toc153793158"/>
      <w:r>
        <w:t>9.2.3.3.2</w:t>
      </w:r>
      <w:r>
        <w:tab/>
        <w:t>Operation Definition</w:t>
      </w:r>
      <w:bookmarkEnd w:id="1293"/>
      <w:bookmarkEnd w:id="1294"/>
      <w:bookmarkEnd w:id="1295"/>
      <w:bookmarkEnd w:id="1296"/>
    </w:p>
    <w:p w14:paraId="1310D801" w14:textId="77777777" w:rsidR="00847433" w:rsidRDefault="00000000">
      <w:pPr>
        <w:rPr>
          <w:lang w:eastAsia="zh-CN"/>
        </w:rPr>
      </w:pPr>
      <w:r>
        <w:rPr>
          <w:lang w:eastAsia="zh-CN"/>
        </w:rPr>
        <w:t>This operation shall support the response data structures and response codes specified in table</w:t>
      </w:r>
      <w:r>
        <w:t> </w:t>
      </w:r>
      <w:r>
        <w:rPr>
          <w:lang w:eastAsia="zh-CN"/>
        </w:rPr>
        <w:t>9.2.3.3.2-1 and table</w:t>
      </w:r>
      <w:r>
        <w:t> </w:t>
      </w:r>
      <w:r>
        <w:rPr>
          <w:lang w:eastAsia="zh-CN"/>
        </w:rPr>
        <w:t>9.2.3.3.2-2.</w:t>
      </w:r>
    </w:p>
    <w:p w14:paraId="083B5C8F" w14:textId="77777777" w:rsidR="00847433" w:rsidRDefault="00000000">
      <w:pPr>
        <w:pStyle w:val="TH"/>
      </w:pPr>
      <w:r>
        <w:t xml:space="preserve">Table 9.2.3.3.2-1: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34A4DC8A" w14:textId="77777777">
        <w:trPr>
          <w:jc w:val="center"/>
        </w:trPr>
        <w:tc>
          <w:tcPr>
            <w:tcW w:w="1629" w:type="dxa"/>
            <w:tcBorders>
              <w:bottom w:val="single" w:sz="6" w:space="0" w:color="auto"/>
            </w:tcBorders>
            <w:shd w:val="clear" w:color="auto" w:fill="C0C0C0"/>
          </w:tcPr>
          <w:p w14:paraId="685A8448" w14:textId="77777777" w:rsidR="00847433" w:rsidRDefault="00000000">
            <w:pPr>
              <w:pStyle w:val="TAH"/>
            </w:pPr>
            <w:r>
              <w:t>Data type</w:t>
            </w:r>
          </w:p>
        </w:tc>
        <w:tc>
          <w:tcPr>
            <w:tcW w:w="526" w:type="dxa"/>
            <w:tcBorders>
              <w:bottom w:val="single" w:sz="6" w:space="0" w:color="auto"/>
            </w:tcBorders>
            <w:shd w:val="clear" w:color="auto" w:fill="C0C0C0"/>
          </w:tcPr>
          <w:p w14:paraId="7391B00B" w14:textId="77777777" w:rsidR="00847433" w:rsidRDefault="00000000">
            <w:pPr>
              <w:pStyle w:val="TAH"/>
            </w:pPr>
            <w:r>
              <w:t>P</w:t>
            </w:r>
          </w:p>
        </w:tc>
        <w:tc>
          <w:tcPr>
            <w:tcW w:w="2302" w:type="dxa"/>
            <w:tcBorders>
              <w:bottom w:val="single" w:sz="6" w:space="0" w:color="auto"/>
            </w:tcBorders>
            <w:shd w:val="clear" w:color="auto" w:fill="C0C0C0"/>
          </w:tcPr>
          <w:p w14:paraId="371B99CC" w14:textId="77777777" w:rsidR="00847433" w:rsidRDefault="00000000">
            <w:pPr>
              <w:pStyle w:val="TAH"/>
            </w:pPr>
            <w:r>
              <w:t>Cardinality</w:t>
            </w:r>
          </w:p>
        </w:tc>
        <w:tc>
          <w:tcPr>
            <w:tcW w:w="5318" w:type="dxa"/>
            <w:tcBorders>
              <w:bottom w:val="single" w:sz="6" w:space="0" w:color="auto"/>
            </w:tcBorders>
            <w:shd w:val="clear" w:color="auto" w:fill="C0C0C0"/>
            <w:vAlign w:val="center"/>
          </w:tcPr>
          <w:p w14:paraId="38E7EE11" w14:textId="77777777" w:rsidR="00847433" w:rsidRDefault="00000000">
            <w:pPr>
              <w:pStyle w:val="TAH"/>
            </w:pPr>
            <w:r>
              <w:t>Description</w:t>
            </w:r>
          </w:p>
        </w:tc>
      </w:tr>
      <w:tr w:rsidR="00847433" w14:paraId="3512690E" w14:textId="77777777">
        <w:trPr>
          <w:jc w:val="center"/>
        </w:trPr>
        <w:tc>
          <w:tcPr>
            <w:tcW w:w="1629" w:type="dxa"/>
            <w:tcBorders>
              <w:top w:val="single" w:sz="6" w:space="0" w:color="auto"/>
            </w:tcBorders>
            <w:shd w:val="clear" w:color="auto" w:fill="auto"/>
          </w:tcPr>
          <w:p w14:paraId="33AD7639" w14:textId="77777777" w:rsidR="00847433" w:rsidRDefault="00000000">
            <w:pPr>
              <w:pStyle w:val="TAL"/>
            </w:pPr>
            <w:r>
              <w:t>DeliveryStatusReport</w:t>
            </w:r>
          </w:p>
        </w:tc>
        <w:tc>
          <w:tcPr>
            <w:tcW w:w="526" w:type="dxa"/>
            <w:tcBorders>
              <w:top w:val="single" w:sz="6" w:space="0" w:color="auto"/>
            </w:tcBorders>
          </w:tcPr>
          <w:p w14:paraId="209D2540" w14:textId="77777777" w:rsidR="00847433" w:rsidRDefault="00000000">
            <w:pPr>
              <w:pStyle w:val="TAC"/>
            </w:pPr>
            <w:r>
              <w:t>M</w:t>
            </w:r>
          </w:p>
        </w:tc>
        <w:tc>
          <w:tcPr>
            <w:tcW w:w="2302" w:type="dxa"/>
            <w:tcBorders>
              <w:top w:val="single" w:sz="6" w:space="0" w:color="auto"/>
            </w:tcBorders>
          </w:tcPr>
          <w:p w14:paraId="47AAD919" w14:textId="77777777" w:rsidR="00847433" w:rsidRDefault="00000000">
            <w:pPr>
              <w:pStyle w:val="TAL"/>
            </w:pPr>
            <w:r>
              <w:t>1</w:t>
            </w:r>
          </w:p>
        </w:tc>
        <w:tc>
          <w:tcPr>
            <w:tcW w:w="5318" w:type="dxa"/>
            <w:tcBorders>
              <w:top w:val="single" w:sz="6" w:space="0" w:color="auto"/>
            </w:tcBorders>
            <w:shd w:val="clear" w:color="auto" w:fill="auto"/>
          </w:tcPr>
          <w:p w14:paraId="00576D8D" w14:textId="77777777" w:rsidR="00847433" w:rsidRDefault="00000000">
            <w:pPr>
              <w:pStyle w:val="TAL"/>
            </w:pPr>
            <w:r>
              <w:t>Represents the data to be used for MSGin5G Server to deliver status report.</w:t>
            </w:r>
          </w:p>
        </w:tc>
      </w:tr>
    </w:tbl>
    <w:p w14:paraId="1E5505B9" w14:textId="77777777" w:rsidR="00847433" w:rsidRDefault="00847433">
      <w:pPr>
        <w:rPr>
          <w:lang w:eastAsia="zh-CN"/>
        </w:rPr>
      </w:pPr>
    </w:p>
    <w:p w14:paraId="3EC93E95" w14:textId="77777777" w:rsidR="00847433" w:rsidRDefault="00000000">
      <w:pPr>
        <w:pStyle w:val="TH"/>
      </w:pPr>
      <w:r>
        <w:t>Table 9.2.3.3.2-2: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6BFDC2BA" w14:textId="77777777">
        <w:trPr>
          <w:jc w:val="center"/>
        </w:trPr>
        <w:tc>
          <w:tcPr>
            <w:tcW w:w="825" w:type="pct"/>
            <w:shd w:val="clear" w:color="auto" w:fill="C0C0C0"/>
          </w:tcPr>
          <w:p w14:paraId="4972B2B2" w14:textId="77777777" w:rsidR="00847433" w:rsidRDefault="00000000">
            <w:pPr>
              <w:pStyle w:val="TAH"/>
            </w:pPr>
            <w:r>
              <w:t>Data type</w:t>
            </w:r>
          </w:p>
        </w:tc>
        <w:tc>
          <w:tcPr>
            <w:tcW w:w="499" w:type="pct"/>
            <w:shd w:val="clear" w:color="auto" w:fill="C0C0C0"/>
          </w:tcPr>
          <w:p w14:paraId="503E24F7" w14:textId="77777777" w:rsidR="00847433" w:rsidRDefault="00000000">
            <w:pPr>
              <w:pStyle w:val="TAH"/>
            </w:pPr>
            <w:r>
              <w:t>P</w:t>
            </w:r>
          </w:p>
        </w:tc>
        <w:tc>
          <w:tcPr>
            <w:tcW w:w="738" w:type="pct"/>
            <w:shd w:val="clear" w:color="auto" w:fill="C0C0C0"/>
          </w:tcPr>
          <w:p w14:paraId="7B1CEA73" w14:textId="77777777" w:rsidR="00847433" w:rsidRDefault="00000000">
            <w:pPr>
              <w:pStyle w:val="TAH"/>
            </w:pPr>
            <w:r>
              <w:t>Cardinality</w:t>
            </w:r>
          </w:p>
        </w:tc>
        <w:tc>
          <w:tcPr>
            <w:tcW w:w="967" w:type="pct"/>
            <w:shd w:val="clear" w:color="auto" w:fill="C0C0C0"/>
          </w:tcPr>
          <w:p w14:paraId="1F5B2C00" w14:textId="77777777" w:rsidR="00847433" w:rsidRDefault="00000000">
            <w:pPr>
              <w:pStyle w:val="TAH"/>
            </w:pPr>
            <w:r>
              <w:t>Response</w:t>
            </w:r>
          </w:p>
          <w:p w14:paraId="07B3B6F9" w14:textId="77777777" w:rsidR="00847433" w:rsidRDefault="00000000">
            <w:pPr>
              <w:pStyle w:val="TAH"/>
            </w:pPr>
            <w:r>
              <w:t>codes</w:t>
            </w:r>
          </w:p>
        </w:tc>
        <w:tc>
          <w:tcPr>
            <w:tcW w:w="1971" w:type="pct"/>
            <w:shd w:val="clear" w:color="auto" w:fill="C0C0C0"/>
          </w:tcPr>
          <w:p w14:paraId="147F2010" w14:textId="77777777" w:rsidR="00847433" w:rsidRDefault="00000000">
            <w:pPr>
              <w:pStyle w:val="TAH"/>
            </w:pPr>
            <w:r>
              <w:t>Description</w:t>
            </w:r>
          </w:p>
        </w:tc>
      </w:tr>
      <w:tr w:rsidR="00847433" w14:paraId="15E9DCF3" w14:textId="77777777">
        <w:trPr>
          <w:jc w:val="center"/>
        </w:trPr>
        <w:tc>
          <w:tcPr>
            <w:tcW w:w="825" w:type="pct"/>
            <w:shd w:val="clear" w:color="auto" w:fill="auto"/>
          </w:tcPr>
          <w:p w14:paraId="01244D44" w14:textId="77777777" w:rsidR="00847433" w:rsidRDefault="00000000">
            <w:pPr>
              <w:pStyle w:val="TAL"/>
            </w:pPr>
            <w:r>
              <w:t>n/a</w:t>
            </w:r>
          </w:p>
        </w:tc>
        <w:tc>
          <w:tcPr>
            <w:tcW w:w="499" w:type="pct"/>
          </w:tcPr>
          <w:p w14:paraId="68B4C832" w14:textId="77777777" w:rsidR="00847433" w:rsidRDefault="00847433">
            <w:pPr>
              <w:pStyle w:val="TAC"/>
            </w:pPr>
          </w:p>
        </w:tc>
        <w:tc>
          <w:tcPr>
            <w:tcW w:w="738" w:type="pct"/>
          </w:tcPr>
          <w:p w14:paraId="7A712398" w14:textId="77777777" w:rsidR="00847433" w:rsidRDefault="00847433">
            <w:pPr>
              <w:pStyle w:val="TAL"/>
            </w:pPr>
          </w:p>
        </w:tc>
        <w:tc>
          <w:tcPr>
            <w:tcW w:w="967" w:type="pct"/>
          </w:tcPr>
          <w:p w14:paraId="616F6611" w14:textId="77777777" w:rsidR="00847433" w:rsidRDefault="00000000">
            <w:pPr>
              <w:pStyle w:val="TAL"/>
            </w:pPr>
            <w:r>
              <w:t>204 No Content</w:t>
            </w:r>
          </w:p>
        </w:tc>
        <w:tc>
          <w:tcPr>
            <w:tcW w:w="1971" w:type="pct"/>
            <w:shd w:val="clear" w:color="auto" w:fill="auto"/>
          </w:tcPr>
          <w:p w14:paraId="09AB9117" w14:textId="77777777" w:rsidR="00847433" w:rsidRDefault="00000000">
            <w:pPr>
              <w:pStyle w:val="TAL"/>
            </w:pPr>
            <w:r>
              <w:t>The status report is Delivered successfully.</w:t>
            </w:r>
          </w:p>
        </w:tc>
      </w:tr>
      <w:tr w:rsidR="00847433" w14:paraId="481F2E5A" w14:textId="77777777">
        <w:trPr>
          <w:jc w:val="center"/>
        </w:trPr>
        <w:tc>
          <w:tcPr>
            <w:tcW w:w="5000" w:type="pct"/>
            <w:gridSpan w:val="5"/>
            <w:shd w:val="clear" w:color="auto" w:fill="auto"/>
          </w:tcPr>
          <w:p w14:paraId="47CE1597" w14:textId="77777777" w:rsidR="00847433" w:rsidRDefault="00000000">
            <w:pPr>
              <w:pStyle w:val="TAN"/>
            </w:pPr>
            <w:r>
              <w:t>NOTE:</w:t>
            </w:r>
            <w:r>
              <w:tab/>
              <w:t>The mandatory HTTP error status code for the POST method listed in Table 5.2.7.1-1 of 3GPP TS 29.500 [4] also apply.</w:t>
            </w:r>
          </w:p>
        </w:tc>
      </w:tr>
    </w:tbl>
    <w:p w14:paraId="6F420D22" w14:textId="77777777" w:rsidR="00847433" w:rsidRDefault="00847433">
      <w:pPr>
        <w:rPr>
          <w:lang w:eastAsia="zh-CN"/>
        </w:rPr>
      </w:pPr>
    </w:p>
    <w:p w14:paraId="53FEB468" w14:textId="77777777" w:rsidR="00847433" w:rsidRDefault="00000000">
      <w:pPr>
        <w:pStyle w:val="Heading3"/>
      </w:pPr>
      <w:bookmarkStart w:id="1297" w:name="_Toc83768422"/>
      <w:bookmarkStart w:id="1298" w:name="_Toc93879081"/>
      <w:bookmarkStart w:id="1299" w:name="_Toc96996815"/>
      <w:bookmarkStart w:id="1300" w:name="_Toc97197221"/>
      <w:bookmarkStart w:id="1301" w:name="_Toc153793159"/>
      <w:r>
        <w:rPr>
          <w:lang w:eastAsia="zh-CN"/>
        </w:rPr>
        <w:t>9</w:t>
      </w:r>
      <w:r>
        <w:t>.</w:t>
      </w:r>
      <w:r>
        <w:rPr>
          <w:lang w:eastAsia="zh-CN"/>
        </w:rPr>
        <w:t>2</w:t>
      </w:r>
      <w:r>
        <w:t>.4</w:t>
      </w:r>
      <w:r>
        <w:tab/>
        <w:t>Notifications</w:t>
      </w:r>
      <w:bookmarkEnd w:id="1297"/>
      <w:bookmarkEnd w:id="1298"/>
      <w:bookmarkEnd w:id="1299"/>
      <w:bookmarkEnd w:id="1300"/>
      <w:bookmarkEnd w:id="1301"/>
    </w:p>
    <w:p w14:paraId="6D5BD8B7" w14:textId="77777777" w:rsidR="00847433" w:rsidRDefault="00000000">
      <w:r>
        <w:t>None.</w:t>
      </w:r>
    </w:p>
    <w:p w14:paraId="7795C3A3" w14:textId="77777777" w:rsidR="00847433" w:rsidRDefault="00000000">
      <w:pPr>
        <w:pStyle w:val="Heading3"/>
      </w:pPr>
      <w:bookmarkStart w:id="1302" w:name="_Toc93879082"/>
      <w:bookmarkStart w:id="1303" w:name="_Toc83768423"/>
      <w:bookmarkStart w:id="1304" w:name="_Toc96996816"/>
      <w:bookmarkStart w:id="1305" w:name="_Toc97197222"/>
      <w:bookmarkStart w:id="1306" w:name="_Toc153793160"/>
      <w:r>
        <w:rPr>
          <w:lang w:eastAsia="zh-CN"/>
        </w:rPr>
        <w:t>9</w:t>
      </w:r>
      <w:r>
        <w:t>.</w:t>
      </w:r>
      <w:r>
        <w:rPr>
          <w:lang w:eastAsia="zh-CN"/>
        </w:rPr>
        <w:t>2</w:t>
      </w:r>
      <w:r>
        <w:t>.5</w:t>
      </w:r>
      <w:r>
        <w:tab/>
        <w:t>Data Model</w:t>
      </w:r>
      <w:bookmarkEnd w:id="1302"/>
      <w:bookmarkEnd w:id="1303"/>
      <w:bookmarkEnd w:id="1304"/>
      <w:bookmarkEnd w:id="1305"/>
      <w:bookmarkEnd w:id="1306"/>
    </w:p>
    <w:p w14:paraId="477F386E" w14:textId="77777777" w:rsidR="00847433" w:rsidRDefault="00000000">
      <w:pPr>
        <w:pStyle w:val="Heading4"/>
      </w:pPr>
      <w:bookmarkStart w:id="1307" w:name="_Toc96996817"/>
      <w:bookmarkStart w:id="1308" w:name="_Toc93879083"/>
      <w:bookmarkStart w:id="1309" w:name="_Toc97197223"/>
      <w:bookmarkStart w:id="1310" w:name="_Toc153793161"/>
      <w:r>
        <w:t>9.2.5.1</w:t>
      </w:r>
      <w:r>
        <w:tab/>
        <w:t>General</w:t>
      </w:r>
      <w:bookmarkEnd w:id="1307"/>
      <w:bookmarkEnd w:id="1308"/>
      <w:bookmarkEnd w:id="1309"/>
      <w:bookmarkEnd w:id="1310"/>
    </w:p>
    <w:p w14:paraId="76A4A34F" w14:textId="77777777" w:rsidR="00847433" w:rsidRDefault="00000000">
      <w:pPr>
        <w:rPr>
          <w:lang w:eastAsia="zh-CN"/>
        </w:rPr>
      </w:pPr>
      <w:r>
        <w:rPr>
          <w:lang w:eastAsia="zh-CN"/>
        </w:rPr>
        <w:t>This clause specifies the application data model supported by the API. Data types listed in clause</w:t>
      </w:r>
      <w:r>
        <w:t> </w:t>
      </w:r>
      <w:r>
        <w:rPr>
          <w:lang w:eastAsia="zh-CN"/>
        </w:rPr>
        <w:t>7.2 apply to this API. Table</w:t>
      </w:r>
      <w:r>
        <w:t> </w:t>
      </w:r>
      <w:r>
        <w:rPr>
          <w:lang w:eastAsia="zh-CN"/>
        </w:rPr>
        <w:t>9.2.5.1-1 specifies the data types defined specifically for the MSGG_N3GDelivery API service.</w:t>
      </w:r>
    </w:p>
    <w:p w14:paraId="2519F541" w14:textId="77777777" w:rsidR="00847433" w:rsidRDefault="00000000">
      <w:pPr>
        <w:pStyle w:val="TH"/>
      </w:pPr>
      <w:r>
        <w:t>Table 9.2.5.1-1: MSGG_N3GDelivery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5114FE29" w14:textId="77777777">
        <w:trPr>
          <w:jc w:val="center"/>
        </w:trPr>
        <w:tc>
          <w:tcPr>
            <w:tcW w:w="2868" w:type="dxa"/>
            <w:shd w:val="clear" w:color="auto" w:fill="C0C0C0"/>
          </w:tcPr>
          <w:p w14:paraId="6FE27349" w14:textId="77777777" w:rsidR="00847433" w:rsidRDefault="00000000">
            <w:pPr>
              <w:pStyle w:val="TAH"/>
            </w:pPr>
            <w:r>
              <w:t>Data type</w:t>
            </w:r>
          </w:p>
        </w:tc>
        <w:tc>
          <w:tcPr>
            <w:tcW w:w="1297" w:type="dxa"/>
            <w:shd w:val="clear" w:color="auto" w:fill="C0C0C0"/>
          </w:tcPr>
          <w:p w14:paraId="5D6DABF5" w14:textId="77777777" w:rsidR="00847433" w:rsidRDefault="00000000">
            <w:pPr>
              <w:pStyle w:val="TAH"/>
            </w:pPr>
            <w:r>
              <w:t>Section defined</w:t>
            </w:r>
          </w:p>
        </w:tc>
        <w:tc>
          <w:tcPr>
            <w:tcW w:w="2887" w:type="dxa"/>
            <w:shd w:val="clear" w:color="auto" w:fill="C0C0C0"/>
          </w:tcPr>
          <w:p w14:paraId="536ABA55" w14:textId="77777777" w:rsidR="00847433" w:rsidRDefault="00000000">
            <w:pPr>
              <w:pStyle w:val="TAH"/>
            </w:pPr>
            <w:r>
              <w:t>Description</w:t>
            </w:r>
          </w:p>
        </w:tc>
        <w:tc>
          <w:tcPr>
            <w:tcW w:w="2725" w:type="dxa"/>
            <w:shd w:val="clear" w:color="auto" w:fill="C0C0C0"/>
          </w:tcPr>
          <w:p w14:paraId="407B3109" w14:textId="77777777" w:rsidR="00847433" w:rsidRDefault="00000000">
            <w:pPr>
              <w:pStyle w:val="TAH"/>
            </w:pPr>
            <w:r>
              <w:t>Applicability</w:t>
            </w:r>
          </w:p>
        </w:tc>
      </w:tr>
      <w:tr w:rsidR="00847433" w14:paraId="2E8C931A" w14:textId="77777777">
        <w:trPr>
          <w:jc w:val="center"/>
        </w:trPr>
        <w:tc>
          <w:tcPr>
            <w:tcW w:w="2868" w:type="dxa"/>
          </w:tcPr>
          <w:p w14:paraId="2D674735" w14:textId="77777777" w:rsidR="00847433" w:rsidRDefault="00000000">
            <w:pPr>
              <w:pStyle w:val="TAL"/>
            </w:pPr>
            <w:r>
              <w:t>N3gMessageDelivery</w:t>
            </w:r>
          </w:p>
        </w:tc>
        <w:tc>
          <w:tcPr>
            <w:tcW w:w="1297" w:type="dxa"/>
          </w:tcPr>
          <w:p w14:paraId="6E238DB3" w14:textId="77777777" w:rsidR="00847433" w:rsidRDefault="00000000">
            <w:pPr>
              <w:pStyle w:val="TAL"/>
            </w:pPr>
            <w:r>
              <w:t>9.2.5.2.2</w:t>
            </w:r>
          </w:p>
        </w:tc>
        <w:tc>
          <w:tcPr>
            <w:tcW w:w="2887" w:type="dxa"/>
          </w:tcPr>
          <w:p w14:paraId="64FFF6E0" w14:textId="77777777" w:rsidR="00847433" w:rsidRDefault="00000000">
            <w:pPr>
              <w:pStyle w:val="TAL"/>
              <w:rPr>
                <w:szCs w:val="18"/>
              </w:rPr>
            </w:pPr>
            <w:r>
              <w:rPr>
                <w:szCs w:val="18"/>
              </w:rPr>
              <w:t>Information within message delivery request.</w:t>
            </w:r>
          </w:p>
        </w:tc>
        <w:tc>
          <w:tcPr>
            <w:tcW w:w="2725" w:type="dxa"/>
          </w:tcPr>
          <w:p w14:paraId="4AAECA1D" w14:textId="77777777" w:rsidR="00847433" w:rsidRDefault="00847433">
            <w:pPr>
              <w:pStyle w:val="TAL"/>
              <w:rPr>
                <w:szCs w:val="18"/>
              </w:rPr>
            </w:pPr>
          </w:p>
        </w:tc>
      </w:tr>
    </w:tbl>
    <w:p w14:paraId="61F41ABE" w14:textId="77777777" w:rsidR="00847433" w:rsidRDefault="00847433">
      <w:pPr>
        <w:rPr>
          <w:lang w:eastAsia="zh-CN"/>
        </w:rPr>
      </w:pPr>
    </w:p>
    <w:p w14:paraId="6CB2E41B" w14:textId="77777777" w:rsidR="00847433" w:rsidRDefault="00000000">
      <w:pPr>
        <w:rPr>
          <w:lang w:eastAsia="zh-CN"/>
        </w:rPr>
      </w:pPr>
      <w:r>
        <w:rPr>
          <w:lang w:eastAsia="zh-CN"/>
        </w:rPr>
        <w:t>Table</w:t>
      </w:r>
      <w:r>
        <w:t> </w:t>
      </w:r>
      <w:r>
        <w:rPr>
          <w:lang w:eastAsia="zh-CN"/>
        </w:rPr>
        <w:t>9.2.5.1-2 specifies data types re-used by the</w:t>
      </w:r>
      <w:r>
        <w:t xml:space="preserve"> </w:t>
      </w:r>
      <w:r>
        <w:rPr>
          <w:lang w:eastAsia="zh-CN"/>
        </w:rPr>
        <w:t>MSGG_N3GDelivery API service.</w:t>
      </w:r>
    </w:p>
    <w:p w14:paraId="25E5CE08" w14:textId="77777777" w:rsidR="00847433" w:rsidRDefault="00000000">
      <w:pPr>
        <w:pStyle w:val="TH"/>
      </w:pPr>
      <w:r>
        <w:lastRenderedPageBreak/>
        <w:t>Table 9.2.5.1-2: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58"/>
        <w:gridCol w:w="1732"/>
        <w:gridCol w:w="2851"/>
        <w:gridCol w:w="2636"/>
      </w:tblGrid>
      <w:tr w:rsidR="00847433" w14:paraId="4C077D63" w14:textId="77777777">
        <w:trPr>
          <w:jc w:val="center"/>
        </w:trPr>
        <w:tc>
          <w:tcPr>
            <w:tcW w:w="2558" w:type="dxa"/>
            <w:shd w:val="clear" w:color="auto" w:fill="C0C0C0"/>
          </w:tcPr>
          <w:p w14:paraId="7C1DC3DF" w14:textId="77777777" w:rsidR="00847433" w:rsidRDefault="00000000">
            <w:pPr>
              <w:pStyle w:val="TAH"/>
            </w:pPr>
            <w:r>
              <w:t>Data type</w:t>
            </w:r>
          </w:p>
        </w:tc>
        <w:tc>
          <w:tcPr>
            <w:tcW w:w="1732" w:type="dxa"/>
            <w:shd w:val="clear" w:color="auto" w:fill="C0C0C0"/>
          </w:tcPr>
          <w:p w14:paraId="1CF04058" w14:textId="77777777" w:rsidR="00847433" w:rsidRDefault="00000000">
            <w:pPr>
              <w:pStyle w:val="TAH"/>
            </w:pPr>
            <w:r>
              <w:t>Reference</w:t>
            </w:r>
          </w:p>
        </w:tc>
        <w:tc>
          <w:tcPr>
            <w:tcW w:w="2851" w:type="dxa"/>
            <w:shd w:val="clear" w:color="auto" w:fill="C0C0C0"/>
          </w:tcPr>
          <w:p w14:paraId="47E12D09" w14:textId="77777777" w:rsidR="00847433" w:rsidRDefault="00000000">
            <w:pPr>
              <w:pStyle w:val="TAH"/>
            </w:pPr>
            <w:r>
              <w:t>Comments</w:t>
            </w:r>
          </w:p>
        </w:tc>
        <w:tc>
          <w:tcPr>
            <w:tcW w:w="2636" w:type="dxa"/>
            <w:shd w:val="clear" w:color="auto" w:fill="C0C0C0"/>
          </w:tcPr>
          <w:p w14:paraId="24898D89" w14:textId="77777777" w:rsidR="00847433" w:rsidRDefault="00000000">
            <w:pPr>
              <w:pStyle w:val="TAH"/>
            </w:pPr>
            <w:r>
              <w:t>Applicability</w:t>
            </w:r>
          </w:p>
        </w:tc>
      </w:tr>
      <w:tr w:rsidR="00847433" w14:paraId="3C2EB9FD" w14:textId="77777777">
        <w:trPr>
          <w:jc w:val="center"/>
        </w:trPr>
        <w:tc>
          <w:tcPr>
            <w:tcW w:w="2558" w:type="dxa"/>
          </w:tcPr>
          <w:p w14:paraId="566216C8" w14:textId="77777777" w:rsidR="00847433" w:rsidRDefault="00000000">
            <w:pPr>
              <w:pStyle w:val="TAL"/>
            </w:pPr>
            <w:r>
              <w:t>DeliveryStatusReport</w:t>
            </w:r>
          </w:p>
        </w:tc>
        <w:tc>
          <w:tcPr>
            <w:tcW w:w="1732" w:type="dxa"/>
          </w:tcPr>
          <w:p w14:paraId="0C10CC01" w14:textId="77777777" w:rsidR="00847433" w:rsidRDefault="00000000">
            <w:pPr>
              <w:pStyle w:val="TAL"/>
            </w:pPr>
            <w:r>
              <w:rPr>
                <w:szCs w:val="18"/>
              </w:rPr>
              <w:t>8.2.5.2.7</w:t>
            </w:r>
          </w:p>
        </w:tc>
        <w:tc>
          <w:tcPr>
            <w:tcW w:w="2851" w:type="dxa"/>
          </w:tcPr>
          <w:p w14:paraId="7B6EF191" w14:textId="77777777" w:rsidR="00847433" w:rsidRDefault="00000000">
            <w:pPr>
              <w:pStyle w:val="TAL"/>
              <w:rPr>
                <w:szCs w:val="18"/>
              </w:rPr>
            </w:pPr>
            <w:r>
              <w:rPr>
                <w:szCs w:val="18"/>
              </w:rPr>
              <w:t>The message delivery status report request information.</w:t>
            </w:r>
          </w:p>
        </w:tc>
        <w:tc>
          <w:tcPr>
            <w:tcW w:w="2636" w:type="dxa"/>
          </w:tcPr>
          <w:p w14:paraId="6A363226" w14:textId="77777777" w:rsidR="00847433" w:rsidRDefault="00847433">
            <w:pPr>
              <w:pStyle w:val="TAL"/>
              <w:rPr>
                <w:szCs w:val="18"/>
              </w:rPr>
            </w:pPr>
          </w:p>
        </w:tc>
      </w:tr>
      <w:tr w:rsidR="00847433" w14:paraId="24507356" w14:textId="77777777">
        <w:trPr>
          <w:jc w:val="center"/>
        </w:trPr>
        <w:tc>
          <w:tcPr>
            <w:tcW w:w="2558" w:type="dxa"/>
          </w:tcPr>
          <w:p w14:paraId="67A2051C" w14:textId="77777777" w:rsidR="00847433" w:rsidRDefault="00000000">
            <w:pPr>
              <w:pStyle w:val="TAL"/>
            </w:pPr>
            <w:r>
              <w:t>MessageSegmentPa</w:t>
            </w:r>
            <w:r>
              <w:rPr>
                <w:rFonts w:hint="eastAsia"/>
                <w:lang w:val="en-US" w:eastAsia="zh-CN"/>
              </w:rPr>
              <w:t>r</w:t>
            </w:r>
            <w:r>
              <w:t>ameters</w:t>
            </w:r>
          </w:p>
        </w:tc>
        <w:tc>
          <w:tcPr>
            <w:tcW w:w="1732" w:type="dxa"/>
          </w:tcPr>
          <w:p w14:paraId="4DAAFA15" w14:textId="77777777" w:rsidR="00847433" w:rsidRDefault="00000000">
            <w:pPr>
              <w:pStyle w:val="TAL"/>
            </w:pPr>
            <w:r>
              <w:t>8.2.5.2.5</w:t>
            </w:r>
          </w:p>
        </w:tc>
        <w:tc>
          <w:tcPr>
            <w:tcW w:w="2851" w:type="dxa"/>
          </w:tcPr>
          <w:p w14:paraId="3348DB96" w14:textId="77777777" w:rsidR="00847433" w:rsidRDefault="00000000">
            <w:pPr>
              <w:pStyle w:val="TAL"/>
              <w:rPr>
                <w:szCs w:val="18"/>
              </w:rPr>
            </w:pPr>
            <w:r>
              <w:rPr>
                <w:szCs w:val="18"/>
              </w:rPr>
              <w:t>Contains the message segment information of the message.</w:t>
            </w:r>
          </w:p>
        </w:tc>
        <w:tc>
          <w:tcPr>
            <w:tcW w:w="2636" w:type="dxa"/>
          </w:tcPr>
          <w:p w14:paraId="0D1CC8CF" w14:textId="77777777" w:rsidR="00847433" w:rsidRDefault="00847433">
            <w:pPr>
              <w:pStyle w:val="TAL"/>
              <w:rPr>
                <w:szCs w:val="18"/>
              </w:rPr>
            </w:pPr>
          </w:p>
        </w:tc>
      </w:tr>
      <w:tr w:rsidR="00847433" w14:paraId="10D474BE" w14:textId="77777777">
        <w:trPr>
          <w:jc w:val="center"/>
        </w:trPr>
        <w:tc>
          <w:tcPr>
            <w:tcW w:w="2558" w:type="dxa"/>
          </w:tcPr>
          <w:p w14:paraId="3D655E51" w14:textId="77777777" w:rsidR="00847433" w:rsidRDefault="00000000">
            <w:pPr>
              <w:pStyle w:val="TAL"/>
            </w:pPr>
            <w:r>
              <w:t>Address</w:t>
            </w:r>
          </w:p>
        </w:tc>
        <w:tc>
          <w:tcPr>
            <w:tcW w:w="1732" w:type="dxa"/>
          </w:tcPr>
          <w:p w14:paraId="74E02C7A" w14:textId="77777777" w:rsidR="00847433" w:rsidRDefault="00000000">
            <w:pPr>
              <w:pStyle w:val="TAL"/>
            </w:pPr>
            <w:r>
              <w:t>9.1.5.2.3</w:t>
            </w:r>
          </w:p>
        </w:tc>
        <w:tc>
          <w:tcPr>
            <w:tcW w:w="2851" w:type="dxa"/>
          </w:tcPr>
          <w:p w14:paraId="57174978" w14:textId="77777777" w:rsidR="00847433" w:rsidRDefault="00000000">
            <w:pPr>
              <w:pStyle w:val="TAL"/>
              <w:rPr>
                <w:szCs w:val="18"/>
              </w:rPr>
            </w:pPr>
            <w:r>
              <w:rPr>
                <w:szCs w:val="18"/>
              </w:rPr>
              <w:t>The data type of the oriAddr and destAddr.</w:t>
            </w:r>
          </w:p>
        </w:tc>
        <w:tc>
          <w:tcPr>
            <w:tcW w:w="2636" w:type="dxa"/>
          </w:tcPr>
          <w:p w14:paraId="336A51E4" w14:textId="77777777" w:rsidR="00847433" w:rsidRDefault="00847433">
            <w:pPr>
              <w:pStyle w:val="TAL"/>
              <w:rPr>
                <w:szCs w:val="18"/>
              </w:rPr>
            </w:pPr>
          </w:p>
        </w:tc>
      </w:tr>
    </w:tbl>
    <w:p w14:paraId="418F597E" w14:textId="77777777" w:rsidR="00847433" w:rsidRDefault="00847433">
      <w:pPr>
        <w:rPr>
          <w:lang w:eastAsia="zh-CN"/>
        </w:rPr>
      </w:pPr>
    </w:p>
    <w:p w14:paraId="336900A7" w14:textId="77777777" w:rsidR="00847433" w:rsidRDefault="00000000">
      <w:pPr>
        <w:pStyle w:val="Heading4"/>
      </w:pPr>
      <w:bookmarkStart w:id="1311" w:name="_Toc93879084"/>
      <w:bookmarkStart w:id="1312" w:name="_Toc97197224"/>
      <w:bookmarkStart w:id="1313" w:name="_Toc96996818"/>
      <w:bookmarkStart w:id="1314" w:name="_Toc153793162"/>
      <w:r>
        <w:t>9.2.5.2</w:t>
      </w:r>
      <w:r>
        <w:tab/>
        <w:t>Structured data types</w:t>
      </w:r>
      <w:bookmarkEnd w:id="1311"/>
      <w:bookmarkEnd w:id="1312"/>
      <w:bookmarkEnd w:id="1313"/>
      <w:bookmarkEnd w:id="1314"/>
    </w:p>
    <w:p w14:paraId="5E4AE440" w14:textId="77777777" w:rsidR="00847433" w:rsidRDefault="00000000">
      <w:pPr>
        <w:pStyle w:val="Heading5"/>
      </w:pPr>
      <w:bookmarkStart w:id="1315" w:name="_Toc96996819"/>
      <w:bookmarkStart w:id="1316" w:name="_Toc93879085"/>
      <w:bookmarkStart w:id="1317" w:name="_Toc97197225"/>
      <w:bookmarkStart w:id="1318" w:name="_Toc153793163"/>
      <w:r>
        <w:t>9.2.5.2.1</w:t>
      </w:r>
      <w:r>
        <w:tab/>
        <w:t>Introduction</w:t>
      </w:r>
      <w:bookmarkEnd w:id="1315"/>
      <w:bookmarkEnd w:id="1316"/>
      <w:bookmarkEnd w:id="1317"/>
      <w:bookmarkEnd w:id="1318"/>
    </w:p>
    <w:p w14:paraId="7A23666E" w14:textId="77777777" w:rsidR="00847433" w:rsidRDefault="00000000">
      <w:pPr>
        <w:pStyle w:val="Heading5"/>
      </w:pPr>
      <w:bookmarkStart w:id="1319" w:name="_Toc93879086"/>
      <w:bookmarkStart w:id="1320" w:name="_Toc96996820"/>
      <w:bookmarkStart w:id="1321" w:name="_Toc97197226"/>
      <w:bookmarkStart w:id="1322" w:name="_Toc153793164"/>
      <w:r>
        <w:t>9.2.5.2.2</w:t>
      </w:r>
      <w:r>
        <w:tab/>
        <w:t>Type: N3gMessageDelivery</w:t>
      </w:r>
      <w:bookmarkEnd w:id="1319"/>
      <w:bookmarkEnd w:id="1320"/>
      <w:bookmarkEnd w:id="1321"/>
      <w:bookmarkEnd w:id="1322"/>
    </w:p>
    <w:p w14:paraId="3B1D7B7A" w14:textId="77777777" w:rsidR="00847433" w:rsidRDefault="00000000">
      <w:pPr>
        <w:pStyle w:val="TH"/>
      </w:pPr>
      <w:r>
        <w:t>Table 9.2.5.2.2-1: Definition of type N3gMessageDelivery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30558E48" w14:textId="77777777">
        <w:trPr>
          <w:jc w:val="center"/>
        </w:trPr>
        <w:tc>
          <w:tcPr>
            <w:tcW w:w="1430" w:type="dxa"/>
            <w:shd w:val="clear" w:color="auto" w:fill="C0C0C0"/>
          </w:tcPr>
          <w:p w14:paraId="7516D859" w14:textId="77777777" w:rsidR="00847433" w:rsidRDefault="00000000">
            <w:pPr>
              <w:pStyle w:val="TAH"/>
            </w:pPr>
            <w:r>
              <w:t>Attribute name</w:t>
            </w:r>
          </w:p>
        </w:tc>
        <w:tc>
          <w:tcPr>
            <w:tcW w:w="1006" w:type="dxa"/>
            <w:shd w:val="clear" w:color="auto" w:fill="C0C0C0"/>
          </w:tcPr>
          <w:p w14:paraId="0876D728" w14:textId="77777777" w:rsidR="00847433" w:rsidRDefault="00000000">
            <w:pPr>
              <w:pStyle w:val="TAH"/>
            </w:pPr>
            <w:r>
              <w:t>Data type</w:t>
            </w:r>
          </w:p>
        </w:tc>
        <w:tc>
          <w:tcPr>
            <w:tcW w:w="425" w:type="dxa"/>
            <w:shd w:val="clear" w:color="auto" w:fill="C0C0C0"/>
          </w:tcPr>
          <w:p w14:paraId="5228C0B8" w14:textId="77777777" w:rsidR="00847433" w:rsidRDefault="00000000">
            <w:pPr>
              <w:pStyle w:val="TAH"/>
            </w:pPr>
            <w:r>
              <w:t>P</w:t>
            </w:r>
          </w:p>
        </w:tc>
        <w:tc>
          <w:tcPr>
            <w:tcW w:w="1368" w:type="dxa"/>
            <w:shd w:val="clear" w:color="auto" w:fill="C0C0C0"/>
          </w:tcPr>
          <w:p w14:paraId="00762C9D" w14:textId="77777777" w:rsidR="00847433" w:rsidRDefault="00000000">
            <w:pPr>
              <w:pStyle w:val="TAH"/>
            </w:pPr>
            <w:r>
              <w:t>Cardinality</w:t>
            </w:r>
          </w:p>
        </w:tc>
        <w:tc>
          <w:tcPr>
            <w:tcW w:w="3438" w:type="dxa"/>
            <w:shd w:val="clear" w:color="auto" w:fill="C0C0C0"/>
          </w:tcPr>
          <w:p w14:paraId="509A2760" w14:textId="77777777" w:rsidR="00847433" w:rsidRDefault="00000000">
            <w:pPr>
              <w:pStyle w:val="TAH"/>
            </w:pPr>
            <w:r>
              <w:t>Description</w:t>
            </w:r>
          </w:p>
        </w:tc>
        <w:tc>
          <w:tcPr>
            <w:tcW w:w="1998" w:type="dxa"/>
            <w:shd w:val="clear" w:color="auto" w:fill="C0C0C0"/>
          </w:tcPr>
          <w:p w14:paraId="44E56B63" w14:textId="77777777" w:rsidR="00847433" w:rsidRDefault="00000000">
            <w:pPr>
              <w:pStyle w:val="TAH"/>
            </w:pPr>
            <w:r>
              <w:t>Applicability</w:t>
            </w:r>
          </w:p>
        </w:tc>
      </w:tr>
      <w:tr w:rsidR="00847433" w14:paraId="6A070A6A" w14:textId="77777777">
        <w:trPr>
          <w:jc w:val="center"/>
        </w:trPr>
        <w:tc>
          <w:tcPr>
            <w:tcW w:w="1430" w:type="dxa"/>
            <w:shd w:val="clear" w:color="auto" w:fill="FFFFFF" w:themeFill="background1"/>
          </w:tcPr>
          <w:p w14:paraId="5D402769" w14:textId="77777777" w:rsidR="00847433" w:rsidRDefault="00000000">
            <w:pPr>
              <w:pStyle w:val="TAL"/>
            </w:pPr>
            <w:r>
              <w:t>oriAddr</w:t>
            </w:r>
          </w:p>
        </w:tc>
        <w:tc>
          <w:tcPr>
            <w:tcW w:w="1006" w:type="dxa"/>
            <w:shd w:val="clear" w:color="auto" w:fill="FFFFFF" w:themeFill="background1"/>
          </w:tcPr>
          <w:p w14:paraId="0134DD63" w14:textId="77777777" w:rsidR="00847433" w:rsidRDefault="00000000">
            <w:pPr>
              <w:pStyle w:val="TAL"/>
            </w:pPr>
            <w:r>
              <w:t>Address</w:t>
            </w:r>
          </w:p>
        </w:tc>
        <w:tc>
          <w:tcPr>
            <w:tcW w:w="425" w:type="dxa"/>
            <w:shd w:val="clear" w:color="auto" w:fill="FFFFFF" w:themeFill="background1"/>
          </w:tcPr>
          <w:p w14:paraId="641DC434" w14:textId="77777777" w:rsidR="00847433" w:rsidRDefault="00000000">
            <w:pPr>
              <w:pStyle w:val="TAC"/>
            </w:pPr>
            <w:r>
              <w:t>M</w:t>
            </w:r>
          </w:p>
        </w:tc>
        <w:tc>
          <w:tcPr>
            <w:tcW w:w="1368" w:type="dxa"/>
            <w:shd w:val="clear" w:color="auto" w:fill="FFFFFF" w:themeFill="background1"/>
          </w:tcPr>
          <w:p w14:paraId="64FCE34B" w14:textId="77777777" w:rsidR="00847433" w:rsidRDefault="00000000">
            <w:pPr>
              <w:pStyle w:val="TAL"/>
            </w:pPr>
            <w:r>
              <w:t>1</w:t>
            </w:r>
          </w:p>
        </w:tc>
        <w:tc>
          <w:tcPr>
            <w:tcW w:w="3438" w:type="dxa"/>
            <w:shd w:val="clear" w:color="auto" w:fill="FFFFFF" w:themeFill="background1"/>
          </w:tcPr>
          <w:p w14:paraId="54A8A8D5" w14:textId="77777777" w:rsidR="00847433" w:rsidRDefault="00000000">
            <w:pPr>
              <w:pStyle w:val="TAL"/>
            </w:pPr>
            <w:r>
              <w:t>The oriAddr is the service identity of the originating MSGin5G Client or the originating Application Server.</w:t>
            </w:r>
          </w:p>
          <w:p w14:paraId="6561E57E" w14:textId="77777777" w:rsidR="00847433" w:rsidRDefault="00000000">
            <w:pPr>
              <w:pStyle w:val="TAL"/>
              <w:rPr>
                <w:szCs w:val="18"/>
              </w:rPr>
            </w:pPr>
            <w:r>
              <w:t>This IE is copied from the associated inbound message (NOTE).</w:t>
            </w:r>
          </w:p>
        </w:tc>
        <w:tc>
          <w:tcPr>
            <w:tcW w:w="1998" w:type="dxa"/>
            <w:shd w:val="clear" w:color="auto" w:fill="FFFFFF" w:themeFill="background1"/>
          </w:tcPr>
          <w:p w14:paraId="77AE051C" w14:textId="77777777" w:rsidR="00847433" w:rsidRDefault="00847433">
            <w:pPr>
              <w:pStyle w:val="TAL"/>
            </w:pPr>
          </w:p>
        </w:tc>
      </w:tr>
      <w:tr w:rsidR="00847433" w14:paraId="51645335" w14:textId="77777777">
        <w:trPr>
          <w:jc w:val="center"/>
        </w:trPr>
        <w:tc>
          <w:tcPr>
            <w:tcW w:w="1430" w:type="dxa"/>
            <w:shd w:val="clear" w:color="auto" w:fill="FFFFFF" w:themeFill="background1"/>
          </w:tcPr>
          <w:p w14:paraId="2B277F77" w14:textId="77777777" w:rsidR="00847433" w:rsidRDefault="00000000">
            <w:pPr>
              <w:pStyle w:val="TAL"/>
            </w:pPr>
            <w:r>
              <w:t>destAddr</w:t>
            </w:r>
          </w:p>
        </w:tc>
        <w:tc>
          <w:tcPr>
            <w:tcW w:w="1006" w:type="dxa"/>
            <w:shd w:val="clear" w:color="auto" w:fill="FFFFFF" w:themeFill="background1"/>
          </w:tcPr>
          <w:p w14:paraId="2551D4D8" w14:textId="77777777" w:rsidR="00847433" w:rsidRDefault="00000000">
            <w:pPr>
              <w:pStyle w:val="TAL"/>
            </w:pPr>
            <w:r>
              <w:t>Address</w:t>
            </w:r>
          </w:p>
        </w:tc>
        <w:tc>
          <w:tcPr>
            <w:tcW w:w="425" w:type="dxa"/>
            <w:shd w:val="clear" w:color="auto" w:fill="FFFFFF" w:themeFill="background1"/>
          </w:tcPr>
          <w:p w14:paraId="4F5F296D" w14:textId="77777777" w:rsidR="00847433" w:rsidRDefault="00000000">
            <w:pPr>
              <w:pStyle w:val="TAC"/>
            </w:pPr>
            <w:r>
              <w:t>M</w:t>
            </w:r>
          </w:p>
        </w:tc>
        <w:tc>
          <w:tcPr>
            <w:tcW w:w="1368" w:type="dxa"/>
            <w:shd w:val="clear" w:color="auto" w:fill="FFFFFF" w:themeFill="background1"/>
          </w:tcPr>
          <w:p w14:paraId="10C514F7" w14:textId="77777777" w:rsidR="00847433" w:rsidRDefault="00000000">
            <w:pPr>
              <w:pStyle w:val="TAL"/>
            </w:pPr>
            <w:r>
              <w:t>1</w:t>
            </w:r>
          </w:p>
        </w:tc>
        <w:tc>
          <w:tcPr>
            <w:tcW w:w="3438" w:type="dxa"/>
            <w:shd w:val="clear" w:color="auto" w:fill="FFFFFF" w:themeFill="background1"/>
          </w:tcPr>
          <w:p w14:paraId="73C1FD74" w14:textId="77777777" w:rsidR="00847433" w:rsidRDefault="00000000">
            <w:pPr>
              <w:pStyle w:val="TAL"/>
            </w:pPr>
            <w:r>
              <w:t>The destAddr is the service identity of the receiving entity. The receiving entity can only be Non-3GPP UE Service ID in MSGG_N3GDelivery API.</w:t>
            </w:r>
          </w:p>
        </w:tc>
        <w:tc>
          <w:tcPr>
            <w:tcW w:w="1998" w:type="dxa"/>
            <w:shd w:val="clear" w:color="auto" w:fill="FFFFFF" w:themeFill="background1"/>
          </w:tcPr>
          <w:p w14:paraId="74252E0B" w14:textId="77777777" w:rsidR="00847433" w:rsidRDefault="00847433">
            <w:pPr>
              <w:pStyle w:val="TAL"/>
            </w:pPr>
          </w:p>
        </w:tc>
      </w:tr>
      <w:tr w:rsidR="00847433" w14:paraId="6CD3950C" w14:textId="77777777">
        <w:trPr>
          <w:jc w:val="center"/>
        </w:trPr>
        <w:tc>
          <w:tcPr>
            <w:tcW w:w="1430" w:type="dxa"/>
          </w:tcPr>
          <w:p w14:paraId="10D8F1CC" w14:textId="77777777" w:rsidR="00847433" w:rsidRDefault="00000000">
            <w:pPr>
              <w:pStyle w:val="TAL"/>
            </w:pPr>
            <w:r>
              <w:t>appId</w:t>
            </w:r>
          </w:p>
        </w:tc>
        <w:tc>
          <w:tcPr>
            <w:tcW w:w="1006" w:type="dxa"/>
          </w:tcPr>
          <w:p w14:paraId="6DC0D4E8" w14:textId="77777777" w:rsidR="00847433" w:rsidRDefault="00000000">
            <w:pPr>
              <w:pStyle w:val="TAL"/>
            </w:pPr>
            <w:r>
              <w:t>string</w:t>
            </w:r>
          </w:p>
        </w:tc>
        <w:tc>
          <w:tcPr>
            <w:tcW w:w="425" w:type="dxa"/>
          </w:tcPr>
          <w:p w14:paraId="19B4B228" w14:textId="77777777" w:rsidR="00847433" w:rsidRDefault="00000000">
            <w:pPr>
              <w:pStyle w:val="TAC"/>
            </w:pPr>
            <w:r>
              <w:t>O</w:t>
            </w:r>
          </w:p>
        </w:tc>
        <w:tc>
          <w:tcPr>
            <w:tcW w:w="1368" w:type="dxa"/>
          </w:tcPr>
          <w:p w14:paraId="44237555" w14:textId="77777777" w:rsidR="00847433" w:rsidRDefault="00000000">
            <w:pPr>
              <w:pStyle w:val="TAL"/>
            </w:pPr>
            <w:r>
              <w:t>0..1</w:t>
            </w:r>
          </w:p>
        </w:tc>
        <w:tc>
          <w:tcPr>
            <w:tcW w:w="3438" w:type="dxa"/>
          </w:tcPr>
          <w:p w14:paraId="1F591EB0" w14:textId="77777777" w:rsidR="00847433" w:rsidRDefault="00000000">
            <w:pPr>
              <w:pStyle w:val="TAL"/>
            </w:pPr>
            <w:r>
              <w:t xml:space="preserve">Identifies the application(s) for which the </w:t>
            </w:r>
            <w:r>
              <w:rPr>
                <w:rFonts w:hint="eastAsia"/>
                <w:lang w:val="en-US" w:eastAsia="zh-CN"/>
              </w:rPr>
              <w:t>content</w:t>
            </w:r>
            <w:r>
              <w:t xml:space="preserve"> is intended.</w:t>
            </w:r>
          </w:p>
          <w:p w14:paraId="38FB137D" w14:textId="77777777" w:rsidR="00847433" w:rsidRDefault="00000000">
            <w:pPr>
              <w:pStyle w:val="TAL"/>
              <w:rPr>
                <w:szCs w:val="18"/>
              </w:rPr>
            </w:pPr>
            <w:r>
              <w:t>This list of Application IDs IE is required when the message is sent to one or multiple Application Clients served by same MSGin5G Client.</w:t>
            </w:r>
          </w:p>
        </w:tc>
        <w:tc>
          <w:tcPr>
            <w:tcW w:w="1998" w:type="dxa"/>
          </w:tcPr>
          <w:p w14:paraId="13277C2D" w14:textId="77777777" w:rsidR="00847433" w:rsidRDefault="00847433">
            <w:pPr>
              <w:pStyle w:val="TAL"/>
              <w:rPr>
                <w:szCs w:val="18"/>
              </w:rPr>
            </w:pPr>
          </w:p>
        </w:tc>
      </w:tr>
      <w:tr w:rsidR="00847433" w14:paraId="2DC45A7D" w14:textId="77777777">
        <w:trPr>
          <w:jc w:val="center"/>
        </w:trPr>
        <w:tc>
          <w:tcPr>
            <w:tcW w:w="1430" w:type="dxa"/>
          </w:tcPr>
          <w:p w14:paraId="0C09F13D" w14:textId="77777777" w:rsidR="00847433" w:rsidRDefault="00000000">
            <w:pPr>
              <w:pStyle w:val="TAL"/>
            </w:pPr>
            <w:r>
              <w:t>msgId</w:t>
            </w:r>
          </w:p>
        </w:tc>
        <w:tc>
          <w:tcPr>
            <w:tcW w:w="1006" w:type="dxa"/>
          </w:tcPr>
          <w:p w14:paraId="747858A5" w14:textId="77777777" w:rsidR="00847433" w:rsidRDefault="00000000">
            <w:pPr>
              <w:pStyle w:val="TAL"/>
            </w:pPr>
            <w:r>
              <w:t>string</w:t>
            </w:r>
          </w:p>
        </w:tc>
        <w:tc>
          <w:tcPr>
            <w:tcW w:w="425" w:type="dxa"/>
          </w:tcPr>
          <w:p w14:paraId="47EDA794" w14:textId="77777777" w:rsidR="00847433" w:rsidRDefault="00000000">
            <w:pPr>
              <w:pStyle w:val="TAC"/>
            </w:pPr>
            <w:r>
              <w:t>M</w:t>
            </w:r>
          </w:p>
        </w:tc>
        <w:tc>
          <w:tcPr>
            <w:tcW w:w="1368" w:type="dxa"/>
          </w:tcPr>
          <w:p w14:paraId="0342B981" w14:textId="77777777" w:rsidR="00847433" w:rsidRDefault="00000000">
            <w:pPr>
              <w:pStyle w:val="TAL"/>
            </w:pPr>
            <w:r>
              <w:t>1</w:t>
            </w:r>
          </w:p>
        </w:tc>
        <w:tc>
          <w:tcPr>
            <w:tcW w:w="3438" w:type="dxa"/>
          </w:tcPr>
          <w:p w14:paraId="31D32A15" w14:textId="77777777" w:rsidR="00847433" w:rsidRDefault="00000000">
            <w:pPr>
              <w:pStyle w:val="TAL"/>
            </w:pPr>
            <w:r>
              <w:t>Unique identifier of this message.</w:t>
            </w:r>
          </w:p>
          <w:p w14:paraId="0D024585" w14:textId="77777777" w:rsidR="00847433" w:rsidRDefault="00000000">
            <w:pPr>
              <w:pStyle w:val="TAL"/>
              <w:rPr>
                <w:szCs w:val="18"/>
              </w:rPr>
            </w:pPr>
            <w:r>
              <w:t>This IE is copied from the associated inbound message request</w:t>
            </w:r>
            <w:r>
              <w:rPr>
                <w:szCs w:val="18"/>
              </w:rPr>
              <w:t>.</w:t>
            </w:r>
          </w:p>
        </w:tc>
        <w:tc>
          <w:tcPr>
            <w:tcW w:w="1998" w:type="dxa"/>
          </w:tcPr>
          <w:p w14:paraId="2B31BA49" w14:textId="77777777" w:rsidR="00847433" w:rsidRDefault="00847433">
            <w:pPr>
              <w:pStyle w:val="TAL"/>
              <w:rPr>
                <w:szCs w:val="18"/>
              </w:rPr>
            </w:pPr>
          </w:p>
        </w:tc>
      </w:tr>
      <w:tr w:rsidR="00847433" w14:paraId="5810A1AA" w14:textId="77777777">
        <w:trPr>
          <w:jc w:val="center"/>
        </w:trPr>
        <w:tc>
          <w:tcPr>
            <w:tcW w:w="1430" w:type="dxa"/>
          </w:tcPr>
          <w:p w14:paraId="60D02A53" w14:textId="77777777" w:rsidR="00847433" w:rsidRDefault="00000000">
            <w:pPr>
              <w:pStyle w:val="TAL"/>
              <w:rPr>
                <w:lang w:eastAsia="zh-CN"/>
              </w:rPr>
            </w:pPr>
            <w:r>
              <w:rPr>
                <w:lang w:eastAsia="zh-CN"/>
              </w:rPr>
              <w:t>d</w:t>
            </w:r>
            <w:r>
              <w:t>elivStReq</w:t>
            </w:r>
            <w:r>
              <w:rPr>
                <w:lang w:eastAsia="zh-CN"/>
              </w:rPr>
              <w:t>Ind</w:t>
            </w:r>
          </w:p>
        </w:tc>
        <w:tc>
          <w:tcPr>
            <w:tcW w:w="1006" w:type="dxa"/>
          </w:tcPr>
          <w:p w14:paraId="2CF4A5D8" w14:textId="77777777" w:rsidR="00847433" w:rsidRDefault="00000000">
            <w:pPr>
              <w:pStyle w:val="TAL"/>
            </w:pPr>
            <w:r>
              <w:t>boolean</w:t>
            </w:r>
          </w:p>
        </w:tc>
        <w:tc>
          <w:tcPr>
            <w:tcW w:w="425" w:type="dxa"/>
          </w:tcPr>
          <w:p w14:paraId="408B1454" w14:textId="77777777" w:rsidR="00847433" w:rsidRDefault="00000000">
            <w:pPr>
              <w:pStyle w:val="TAC"/>
            </w:pPr>
            <w:r>
              <w:t>O</w:t>
            </w:r>
          </w:p>
        </w:tc>
        <w:tc>
          <w:tcPr>
            <w:tcW w:w="1368" w:type="dxa"/>
          </w:tcPr>
          <w:p w14:paraId="3297B195" w14:textId="77777777" w:rsidR="00847433" w:rsidRDefault="00000000">
            <w:pPr>
              <w:pStyle w:val="TAL"/>
            </w:pPr>
            <w:r>
              <w:t>0..1</w:t>
            </w:r>
          </w:p>
        </w:tc>
        <w:tc>
          <w:tcPr>
            <w:tcW w:w="3438" w:type="dxa"/>
          </w:tcPr>
          <w:p w14:paraId="00847D85" w14:textId="77777777" w:rsidR="00847433" w:rsidRDefault="00000000">
            <w:pPr>
              <w:pStyle w:val="TAL"/>
            </w:pPr>
            <w:r>
              <w:t>Indicates if delivery acknowledgement from the recipient is requested.</w:t>
            </w:r>
          </w:p>
          <w:p w14:paraId="75D0095E" w14:textId="77777777" w:rsidR="00847433" w:rsidRDefault="00000000">
            <w:pPr>
              <w:pStyle w:val="TAL"/>
              <w:rPr>
                <w:lang w:eastAsia="zh-CN"/>
              </w:rPr>
            </w:pPr>
            <w:r>
              <w:t>This IE is copied from the associated inbound message.</w:t>
            </w:r>
          </w:p>
          <w:p w14:paraId="490441E0" w14:textId="77777777" w:rsidR="00847433" w:rsidRDefault="00000000">
            <w:pPr>
              <w:pStyle w:val="TAL"/>
              <w:rPr>
                <w:szCs w:val="18"/>
                <w:lang w:eastAsia="zh-CN"/>
              </w:rPr>
            </w:pPr>
            <w:r>
              <w:rPr>
                <w:szCs w:val="18"/>
                <w:lang w:eastAsia="zh-CN"/>
              </w:rPr>
              <w:t>Set to "true" if delivery acknowledgement from the recipient is requested. otherwise set to "false". Default value is "false".</w:t>
            </w:r>
          </w:p>
        </w:tc>
        <w:tc>
          <w:tcPr>
            <w:tcW w:w="1998" w:type="dxa"/>
          </w:tcPr>
          <w:p w14:paraId="436014F4" w14:textId="77777777" w:rsidR="00847433" w:rsidRDefault="00847433">
            <w:pPr>
              <w:pStyle w:val="TAL"/>
              <w:rPr>
                <w:szCs w:val="18"/>
              </w:rPr>
            </w:pPr>
          </w:p>
        </w:tc>
      </w:tr>
      <w:tr w:rsidR="00847433" w14:paraId="2B75C85A" w14:textId="77777777">
        <w:trPr>
          <w:jc w:val="center"/>
        </w:trPr>
        <w:tc>
          <w:tcPr>
            <w:tcW w:w="1430" w:type="dxa"/>
          </w:tcPr>
          <w:p w14:paraId="1116EC79" w14:textId="77777777" w:rsidR="00847433" w:rsidRDefault="00000000">
            <w:pPr>
              <w:pStyle w:val="TAL"/>
            </w:pPr>
            <w:r>
              <w:t>payload</w:t>
            </w:r>
          </w:p>
        </w:tc>
        <w:tc>
          <w:tcPr>
            <w:tcW w:w="1006" w:type="dxa"/>
          </w:tcPr>
          <w:p w14:paraId="377A9F25" w14:textId="77777777" w:rsidR="00847433" w:rsidRDefault="00000000">
            <w:pPr>
              <w:pStyle w:val="TAL"/>
            </w:pPr>
            <w:r>
              <w:t>string</w:t>
            </w:r>
          </w:p>
        </w:tc>
        <w:tc>
          <w:tcPr>
            <w:tcW w:w="425" w:type="dxa"/>
          </w:tcPr>
          <w:p w14:paraId="76382954" w14:textId="77777777" w:rsidR="00847433" w:rsidRDefault="00000000">
            <w:pPr>
              <w:pStyle w:val="TAC"/>
            </w:pPr>
            <w:r>
              <w:t>O</w:t>
            </w:r>
          </w:p>
        </w:tc>
        <w:tc>
          <w:tcPr>
            <w:tcW w:w="1368" w:type="dxa"/>
          </w:tcPr>
          <w:p w14:paraId="63966204" w14:textId="77777777" w:rsidR="00847433" w:rsidRDefault="00000000">
            <w:pPr>
              <w:pStyle w:val="TAL"/>
            </w:pPr>
            <w:r>
              <w:t>0..1</w:t>
            </w:r>
          </w:p>
        </w:tc>
        <w:tc>
          <w:tcPr>
            <w:tcW w:w="3438" w:type="dxa"/>
          </w:tcPr>
          <w:p w14:paraId="1B3B1FE0" w14:textId="77777777" w:rsidR="00847433" w:rsidRDefault="00000000">
            <w:pPr>
              <w:pStyle w:val="TAL"/>
            </w:pPr>
            <w:r>
              <w:t>Payload of the message.</w:t>
            </w:r>
          </w:p>
          <w:p w14:paraId="4642A7D8" w14:textId="77777777" w:rsidR="00847433" w:rsidRDefault="00000000">
            <w:pPr>
              <w:pStyle w:val="TAL"/>
              <w:rPr>
                <w:szCs w:val="18"/>
              </w:rPr>
            </w:pPr>
            <w:r>
              <w:t>This IE is copied from the associated inbound message.</w:t>
            </w:r>
          </w:p>
        </w:tc>
        <w:tc>
          <w:tcPr>
            <w:tcW w:w="1998" w:type="dxa"/>
          </w:tcPr>
          <w:p w14:paraId="062DF0A6" w14:textId="77777777" w:rsidR="00847433" w:rsidRDefault="00847433">
            <w:pPr>
              <w:pStyle w:val="TAL"/>
              <w:rPr>
                <w:szCs w:val="18"/>
              </w:rPr>
            </w:pPr>
          </w:p>
        </w:tc>
      </w:tr>
      <w:tr w:rsidR="00847433" w14:paraId="36F666E0" w14:textId="77777777">
        <w:trPr>
          <w:jc w:val="center"/>
        </w:trPr>
        <w:tc>
          <w:tcPr>
            <w:tcW w:w="1430" w:type="dxa"/>
          </w:tcPr>
          <w:p w14:paraId="6093F970" w14:textId="77777777" w:rsidR="00847433" w:rsidRDefault="00000000">
            <w:pPr>
              <w:pStyle w:val="TAL"/>
              <w:rPr>
                <w:lang w:eastAsia="zh-CN"/>
              </w:rPr>
            </w:pPr>
            <w:r>
              <w:t>seg</w:t>
            </w:r>
            <w:r>
              <w:rPr>
                <w:lang w:eastAsia="zh-CN"/>
              </w:rPr>
              <w:t>Ind</w:t>
            </w:r>
          </w:p>
        </w:tc>
        <w:tc>
          <w:tcPr>
            <w:tcW w:w="1006" w:type="dxa"/>
          </w:tcPr>
          <w:p w14:paraId="27D5283D" w14:textId="77777777" w:rsidR="00847433" w:rsidRDefault="00000000">
            <w:pPr>
              <w:pStyle w:val="TAL"/>
            </w:pPr>
            <w:r>
              <w:t>boolean</w:t>
            </w:r>
          </w:p>
        </w:tc>
        <w:tc>
          <w:tcPr>
            <w:tcW w:w="425" w:type="dxa"/>
          </w:tcPr>
          <w:p w14:paraId="37756AE0" w14:textId="77777777" w:rsidR="00847433" w:rsidRDefault="00000000">
            <w:pPr>
              <w:pStyle w:val="TAC"/>
            </w:pPr>
            <w:r>
              <w:t>O</w:t>
            </w:r>
          </w:p>
        </w:tc>
        <w:tc>
          <w:tcPr>
            <w:tcW w:w="1368" w:type="dxa"/>
          </w:tcPr>
          <w:p w14:paraId="2E91EE7D" w14:textId="77777777" w:rsidR="00847433" w:rsidRDefault="00000000">
            <w:pPr>
              <w:pStyle w:val="TAL"/>
            </w:pPr>
            <w:r>
              <w:t>0..1</w:t>
            </w:r>
          </w:p>
        </w:tc>
        <w:tc>
          <w:tcPr>
            <w:tcW w:w="3438" w:type="dxa"/>
          </w:tcPr>
          <w:p w14:paraId="2F770675" w14:textId="77777777" w:rsidR="00847433" w:rsidRDefault="00000000">
            <w:pPr>
              <w:pStyle w:val="TAL"/>
              <w:rPr>
                <w:lang w:eastAsia="zh-CN"/>
              </w:rPr>
            </w:pPr>
            <w:r>
              <w:rPr>
                <w:szCs w:val="18"/>
              </w:rPr>
              <w:t>I</w:t>
            </w:r>
            <w:r>
              <w:t>ndicates this message is part of a segmented message.</w:t>
            </w:r>
          </w:p>
          <w:p w14:paraId="043F7034" w14:textId="77777777" w:rsidR="00847433" w:rsidRDefault="00000000">
            <w:pPr>
              <w:pStyle w:val="TAL"/>
              <w:rPr>
                <w:szCs w:val="18"/>
                <w:lang w:eastAsia="zh-CN"/>
              </w:rPr>
            </w:pPr>
            <w:r>
              <w:rPr>
                <w:szCs w:val="18"/>
                <w:lang w:eastAsia="zh-CN"/>
              </w:rPr>
              <w:t>Set to "true" if the message is part of a segmented message. otherwise set to "false". Default value is "false".</w:t>
            </w:r>
          </w:p>
        </w:tc>
        <w:tc>
          <w:tcPr>
            <w:tcW w:w="1998" w:type="dxa"/>
          </w:tcPr>
          <w:p w14:paraId="10C02920" w14:textId="77777777" w:rsidR="00847433" w:rsidRDefault="00847433">
            <w:pPr>
              <w:pStyle w:val="TAL"/>
              <w:rPr>
                <w:szCs w:val="18"/>
              </w:rPr>
            </w:pPr>
          </w:p>
        </w:tc>
      </w:tr>
      <w:tr w:rsidR="00847433" w14:paraId="5BECDF4B" w14:textId="77777777">
        <w:trPr>
          <w:jc w:val="center"/>
        </w:trPr>
        <w:tc>
          <w:tcPr>
            <w:tcW w:w="1430" w:type="dxa"/>
          </w:tcPr>
          <w:p w14:paraId="25D56656" w14:textId="77777777" w:rsidR="00847433" w:rsidRDefault="00000000">
            <w:pPr>
              <w:pStyle w:val="TAL"/>
            </w:pPr>
            <w:r>
              <w:t>segParams</w:t>
            </w:r>
          </w:p>
        </w:tc>
        <w:tc>
          <w:tcPr>
            <w:tcW w:w="1006" w:type="dxa"/>
          </w:tcPr>
          <w:p w14:paraId="06C3A53F" w14:textId="77777777" w:rsidR="00847433" w:rsidRDefault="00000000">
            <w:pPr>
              <w:pStyle w:val="TAL"/>
            </w:pPr>
            <w:r>
              <w:t>MessageSegmentPa</w:t>
            </w:r>
            <w:r>
              <w:rPr>
                <w:lang w:eastAsia="zh-CN"/>
              </w:rPr>
              <w:t>r</w:t>
            </w:r>
            <w:r>
              <w:t>ameters</w:t>
            </w:r>
          </w:p>
        </w:tc>
        <w:tc>
          <w:tcPr>
            <w:tcW w:w="425" w:type="dxa"/>
          </w:tcPr>
          <w:p w14:paraId="1AA7179D" w14:textId="77777777" w:rsidR="00847433" w:rsidRDefault="00000000">
            <w:pPr>
              <w:pStyle w:val="TAC"/>
            </w:pPr>
            <w:r>
              <w:t>O</w:t>
            </w:r>
          </w:p>
        </w:tc>
        <w:tc>
          <w:tcPr>
            <w:tcW w:w="1368" w:type="dxa"/>
          </w:tcPr>
          <w:p w14:paraId="17419E94" w14:textId="77777777" w:rsidR="00847433" w:rsidRDefault="00000000">
            <w:pPr>
              <w:pStyle w:val="TAL"/>
            </w:pPr>
            <w:r>
              <w:t>0..1</w:t>
            </w:r>
          </w:p>
        </w:tc>
        <w:tc>
          <w:tcPr>
            <w:tcW w:w="3438" w:type="dxa"/>
          </w:tcPr>
          <w:p w14:paraId="4B6D649D" w14:textId="77777777" w:rsidR="00847433" w:rsidRDefault="00000000">
            <w:pPr>
              <w:pStyle w:val="TAL"/>
            </w:pPr>
            <w:r>
              <w:t>The message segment parameters.</w:t>
            </w:r>
          </w:p>
          <w:p w14:paraId="3EB9B480" w14:textId="77777777" w:rsidR="00847433" w:rsidRDefault="00000000">
            <w:pPr>
              <w:pStyle w:val="TAL"/>
              <w:rPr>
                <w:szCs w:val="18"/>
              </w:rPr>
            </w:pPr>
            <w:r>
              <w:t>This IE shall be included only if the value of seg</w:t>
            </w:r>
            <w:r>
              <w:rPr>
                <w:lang w:eastAsia="zh-CN"/>
              </w:rPr>
              <w:t>Ind</w:t>
            </w:r>
            <w:r>
              <w:t xml:space="preserve"> is true to indicate that message Segment services are requested.</w:t>
            </w:r>
          </w:p>
        </w:tc>
        <w:tc>
          <w:tcPr>
            <w:tcW w:w="1998" w:type="dxa"/>
          </w:tcPr>
          <w:p w14:paraId="754E67B1" w14:textId="77777777" w:rsidR="00847433" w:rsidRDefault="00847433">
            <w:pPr>
              <w:pStyle w:val="TAL"/>
              <w:rPr>
                <w:szCs w:val="18"/>
              </w:rPr>
            </w:pPr>
          </w:p>
        </w:tc>
      </w:tr>
      <w:tr w:rsidR="00847433" w14:paraId="7892E4BA" w14:textId="77777777">
        <w:trPr>
          <w:jc w:val="center"/>
        </w:trPr>
        <w:tc>
          <w:tcPr>
            <w:tcW w:w="9665" w:type="dxa"/>
            <w:gridSpan w:val="6"/>
          </w:tcPr>
          <w:p w14:paraId="293F32F7" w14:textId="77777777" w:rsidR="00847433" w:rsidRDefault="00000000">
            <w:pPr>
              <w:pStyle w:val="TAN"/>
              <w:rPr>
                <w:szCs w:val="18"/>
              </w:rPr>
            </w:pPr>
            <w:r>
              <w:rPr>
                <w:szCs w:val="22"/>
              </w:rPr>
              <w:t>NOTE</w:t>
            </w:r>
            <w:r>
              <w:t>:</w:t>
            </w:r>
            <w:r>
              <w:tab/>
              <w:t>The addrType in Address data type shall only include AS or UE to represent the originating of message request.</w:t>
            </w:r>
          </w:p>
        </w:tc>
      </w:tr>
    </w:tbl>
    <w:p w14:paraId="365D99D9" w14:textId="77777777" w:rsidR="00847433" w:rsidRDefault="00847433">
      <w:pPr>
        <w:rPr>
          <w:lang w:eastAsia="zh-CN"/>
        </w:rPr>
      </w:pPr>
    </w:p>
    <w:p w14:paraId="3FE3F16C" w14:textId="77777777" w:rsidR="00847433" w:rsidRDefault="00000000">
      <w:pPr>
        <w:pStyle w:val="Heading3"/>
      </w:pPr>
      <w:bookmarkStart w:id="1323" w:name="_Toc97197227"/>
      <w:bookmarkStart w:id="1324" w:name="_Toc83768424"/>
      <w:bookmarkStart w:id="1325" w:name="_Toc93879087"/>
      <w:bookmarkStart w:id="1326" w:name="_Toc96996821"/>
      <w:bookmarkStart w:id="1327" w:name="_Toc153793165"/>
      <w:r>
        <w:rPr>
          <w:lang w:eastAsia="zh-CN"/>
        </w:rPr>
        <w:t>9</w:t>
      </w:r>
      <w:r>
        <w:t>.</w:t>
      </w:r>
      <w:r>
        <w:rPr>
          <w:lang w:eastAsia="zh-CN"/>
        </w:rPr>
        <w:t>2</w:t>
      </w:r>
      <w:r>
        <w:t>.6</w:t>
      </w:r>
      <w:r>
        <w:tab/>
        <w:t>Error Handling</w:t>
      </w:r>
      <w:bookmarkEnd w:id="1323"/>
      <w:bookmarkEnd w:id="1324"/>
      <w:bookmarkEnd w:id="1325"/>
      <w:bookmarkEnd w:id="1326"/>
      <w:bookmarkEnd w:id="1327"/>
    </w:p>
    <w:p w14:paraId="26B1A30A" w14:textId="77777777" w:rsidR="00847433" w:rsidRDefault="00000000">
      <w:pPr>
        <w:pStyle w:val="Heading4"/>
      </w:pPr>
      <w:bookmarkStart w:id="1328" w:name="_Toc153793166"/>
      <w:r>
        <w:t>9.2.6.1</w:t>
      </w:r>
      <w:r>
        <w:tab/>
        <w:t>General</w:t>
      </w:r>
      <w:bookmarkEnd w:id="1328"/>
    </w:p>
    <w:p w14:paraId="07C87234" w14:textId="77777777" w:rsidR="00847433" w:rsidRDefault="00000000">
      <w:r>
        <w:t>HTTP error handling shall be supported as specified in clause 7.7.</w:t>
      </w:r>
    </w:p>
    <w:p w14:paraId="2FD1F7E1" w14:textId="77777777" w:rsidR="00847433" w:rsidRDefault="00000000">
      <w:r>
        <w:lastRenderedPageBreak/>
        <w:t>In addition, the requirements in the following clauses shall apply.</w:t>
      </w:r>
    </w:p>
    <w:p w14:paraId="251F350D" w14:textId="77777777" w:rsidR="00847433" w:rsidRDefault="00000000">
      <w:pPr>
        <w:pStyle w:val="Heading4"/>
      </w:pPr>
      <w:bookmarkStart w:id="1329" w:name="_Toc153793167"/>
      <w:r>
        <w:t>9.2.6.2</w:t>
      </w:r>
      <w:r>
        <w:tab/>
        <w:t>Protocol Errors</w:t>
      </w:r>
      <w:bookmarkEnd w:id="1329"/>
    </w:p>
    <w:p w14:paraId="3943040C" w14:textId="77777777" w:rsidR="00847433" w:rsidRDefault="00000000">
      <w:r>
        <w:rPr>
          <w:lang w:eastAsia="zh-CN"/>
        </w:rPr>
        <w:t xml:space="preserve">In this Release </w:t>
      </w:r>
      <w:r>
        <w:t xml:space="preserve">of the specification, there are no additional protocol errors applicable for the </w:t>
      </w:r>
      <w:r>
        <w:rPr>
          <w:lang w:eastAsia="zh-CN"/>
        </w:rPr>
        <w:t>MSGG_N3GDelivery API</w:t>
      </w:r>
      <w:r>
        <w:t>.</w:t>
      </w:r>
    </w:p>
    <w:p w14:paraId="5AFF0F68" w14:textId="77777777" w:rsidR="00847433" w:rsidRDefault="00000000">
      <w:pPr>
        <w:pStyle w:val="Heading4"/>
      </w:pPr>
      <w:bookmarkStart w:id="1330" w:name="_Toc153793168"/>
      <w:r>
        <w:t>9.2.6.3</w:t>
      </w:r>
      <w:r>
        <w:tab/>
        <w:t>Application Errors</w:t>
      </w:r>
      <w:bookmarkEnd w:id="1330"/>
    </w:p>
    <w:p w14:paraId="05FEFAD3" w14:textId="77777777" w:rsidR="00847433" w:rsidRDefault="00000000">
      <w:r>
        <w:t xml:space="preserve">The application errors defined for the </w:t>
      </w:r>
      <w:r>
        <w:rPr>
          <w:lang w:eastAsia="zh-CN"/>
        </w:rPr>
        <w:t>MSGG_N3GDelivery API</w:t>
      </w:r>
      <w:r>
        <w:t xml:space="preserve"> are listed in table </w:t>
      </w:r>
      <w:r>
        <w:rPr>
          <w:lang w:eastAsia="zh-CN"/>
        </w:rPr>
        <w:t>9</w:t>
      </w:r>
      <w:r>
        <w:t>.2.6</w:t>
      </w:r>
      <w:r>
        <w:rPr>
          <w:lang w:eastAsia="zh-CN"/>
        </w:rPr>
        <w:t>.3</w:t>
      </w:r>
      <w:r>
        <w:t>-1.</w:t>
      </w:r>
    </w:p>
    <w:p w14:paraId="21E935AA" w14:textId="77777777" w:rsidR="00847433" w:rsidRDefault="00000000">
      <w:pPr>
        <w:pStyle w:val="TH"/>
      </w:pPr>
      <w:r>
        <w:t>Table 9.2.6.3-1: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15A78B7B" w14:textId="77777777">
        <w:trPr>
          <w:jc w:val="center"/>
        </w:trPr>
        <w:tc>
          <w:tcPr>
            <w:tcW w:w="3697" w:type="dxa"/>
            <w:shd w:val="clear" w:color="auto" w:fill="C0C0C0"/>
          </w:tcPr>
          <w:p w14:paraId="0ABC7967" w14:textId="77777777" w:rsidR="00847433" w:rsidRDefault="00000000">
            <w:pPr>
              <w:pStyle w:val="TAH"/>
            </w:pPr>
            <w:r>
              <w:t>Application Error</w:t>
            </w:r>
          </w:p>
        </w:tc>
        <w:tc>
          <w:tcPr>
            <w:tcW w:w="1205" w:type="dxa"/>
            <w:shd w:val="clear" w:color="auto" w:fill="C0C0C0"/>
          </w:tcPr>
          <w:p w14:paraId="7B8A1232" w14:textId="77777777" w:rsidR="00847433" w:rsidRDefault="00000000">
            <w:pPr>
              <w:pStyle w:val="TAH"/>
            </w:pPr>
            <w:r>
              <w:t>HTTP status code</w:t>
            </w:r>
          </w:p>
        </w:tc>
        <w:tc>
          <w:tcPr>
            <w:tcW w:w="3595" w:type="dxa"/>
            <w:shd w:val="clear" w:color="auto" w:fill="C0C0C0"/>
          </w:tcPr>
          <w:p w14:paraId="7AE907B0" w14:textId="77777777" w:rsidR="00847433" w:rsidRDefault="00000000">
            <w:pPr>
              <w:pStyle w:val="TAH"/>
            </w:pPr>
            <w:r>
              <w:t>Description</w:t>
            </w:r>
          </w:p>
        </w:tc>
        <w:tc>
          <w:tcPr>
            <w:tcW w:w="1280" w:type="dxa"/>
            <w:shd w:val="clear" w:color="auto" w:fill="C0C0C0"/>
          </w:tcPr>
          <w:p w14:paraId="58D8F122" w14:textId="77777777" w:rsidR="00847433" w:rsidRDefault="00000000">
            <w:pPr>
              <w:pStyle w:val="TAH"/>
            </w:pPr>
            <w:r>
              <w:t>Applicability</w:t>
            </w:r>
          </w:p>
        </w:tc>
      </w:tr>
      <w:tr w:rsidR="00847433" w14:paraId="30A58E07" w14:textId="77777777">
        <w:trPr>
          <w:jc w:val="center"/>
        </w:trPr>
        <w:tc>
          <w:tcPr>
            <w:tcW w:w="3697" w:type="dxa"/>
          </w:tcPr>
          <w:p w14:paraId="579EB743" w14:textId="77777777" w:rsidR="00847433" w:rsidRDefault="00847433">
            <w:pPr>
              <w:pStyle w:val="TAL"/>
            </w:pPr>
          </w:p>
        </w:tc>
        <w:tc>
          <w:tcPr>
            <w:tcW w:w="1205" w:type="dxa"/>
          </w:tcPr>
          <w:p w14:paraId="7EE96D69" w14:textId="77777777" w:rsidR="00847433" w:rsidRDefault="00847433">
            <w:pPr>
              <w:pStyle w:val="TAL"/>
            </w:pPr>
          </w:p>
        </w:tc>
        <w:tc>
          <w:tcPr>
            <w:tcW w:w="3595" w:type="dxa"/>
          </w:tcPr>
          <w:p w14:paraId="5C1760CF" w14:textId="77777777" w:rsidR="00847433" w:rsidRDefault="00847433">
            <w:pPr>
              <w:pStyle w:val="TAL"/>
            </w:pPr>
          </w:p>
        </w:tc>
        <w:tc>
          <w:tcPr>
            <w:tcW w:w="1280" w:type="dxa"/>
          </w:tcPr>
          <w:p w14:paraId="07E9D539" w14:textId="77777777" w:rsidR="00847433" w:rsidRDefault="00847433">
            <w:pPr>
              <w:pStyle w:val="TAL"/>
            </w:pPr>
          </w:p>
        </w:tc>
      </w:tr>
    </w:tbl>
    <w:p w14:paraId="5A465D5C" w14:textId="77777777" w:rsidR="00847433" w:rsidRDefault="00847433">
      <w:pPr>
        <w:rPr>
          <w:lang w:eastAsia="zh-CN"/>
        </w:rPr>
      </w:pPr>
    </w:p>
    <w:p w14:paraId="587882D0" w14:textId="77777777" w:rsidR="00847433" w:rsidRDefault="00000000">
      <w:pPr>
        <w:pStyle w:val="Heading3"/>
      </w:pPr>
      <w:bookmarkStart w:id="1331" w:name="_Toc97197228"/>
      <w:bookmarkStart w:id="1332" w:name="_Toc96996822"/>
      <w:bookmarkStart w:id="1333" w:name="_Toc122117502"/>
      <w:bookmarkStart w:id="1334" w:name="_Toc93879088"/>
      <w:bookmarkStart w:id="1335" w:name="_Toc83768425"/>
      <w:bookmarkStart w:id="1336" w:name="_Toc153793169"/>
      <w:r>
        <w:rPr>
          <w:lang w:eastAsia="zh-CN"/>
        </w:rPr>
        <w:t>9</w:t>
      </w:r>
      <w:r>
        <w:t>.</w:t>
      </w:r>
      <w:r>
        <w:rPr>
          <w:lang w:eastAsia="zh-CN"/>
        </w:rPr>
        <w:t>2</w:t>
      </w:r>
      <w:r>
        <w:t>.7</w:t>
      </w:r>
      <w:r>
        <w:tab/>
        <w:t>Feature negotiation</w:t>
      </w:r>
      <w:bookmarkEnd w:id="1331"/>
      <w:bookmarkEnd w:id="1332"/>
      <w:bookmarkEnd w:id="1333"/>
      <w:bookmarkEnd w:id="1334"/>
      <w:bookmarkEnd w:id="1335"/>
      <w:bookmarkEnd w:id="1336"/>
    </w:p>
    <w:p w14:paraId="223F5116" w14:textId="77777777" w:rsidR="00847433" w:rsidRDefault="00000000">
      <w:pPr>
        <w:rPr>
          <w:lang w:eastAsia="zh-CN"/>
        </w:rPr>
      </w:pPr>
      <w:r>
        <w:rPr>
          <w:lang w:eastAsia="zh-CN"/>
        </w:rPr>
        <w:t>General feature negotiation procedures are defined in clause</w:t>
      </w:r>
      <w:r>
        <w:t> </w:t>
      </w:r>
      <w:r>
        <w:rPr>
          <w:lang w:eastAsia="zh-CN"/>
        </w:rPr>
        <w:t>7.8. Table</w:t>
      </w:r>
      <w:r>
        <w:t> </w:t>
      </w:r>
      <w:r>
        <w:rPr>
          <w:lang w:eastAsia="zh-CN"/>
        </w:rPr>
        <w:t>9.2.7-1 lists the supported features for MSGG_N3GDelivery API.</w:t>
      </w:r>
    </w:p>
    <w:p w14:paraId="72168591" w14:textId="77777777" w:rsidR="00847433" w:rsidRDefault="00000000">
      <w:pPr>
        <w:pStyle w:val="TH"/>
      </w:pPr>
      <w:r>
        <w:t>Table 9.2.7-1: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7007632B" w14:textId="77777777">
        <w:trPr>
          <w:jc w:val="center"/>
        </w:trPr>
        <w:tc>
          <w:tcPr>
            <w:tcW w:w="1529" w:type="dxa"/>
            <w:shd w:val="clear" w:color="auto" w:fill="C0C0C0"/>
          </w:tcPr>
          <w:p w14:paraId="650EFDF1" w14:textId="77777777" w:rsidR="00847433" w:rsidRDefault="00000000">
            <w:pPr>
              <w:pStyle w:val="TAH"/>
            </w:pPr>
            <w:r>
              <w:t>Feature number</w:t>
            </w:r>
          </w:p>
        </w:tc>
        <w:tc>
          <w:tcPr>
            <w:tcW w:w="2207" w:type="dxa"/>
            <w:shd w:val="clear" w:color="auto" w:fill="C0C0C0"/>
          </w:tcPr>
          <w:p w14:paraId="0B30E08B" w14:textId="77777777" w:rsidR="00847433" w:rsidRDefault="00000000">
            <w:pPr>
              <w:pStyle w:val="TAH"/>
            </w:pPr>
            <w:r>
              <w:t>Feature Name</w:t>
            </w:r>
          </w:p>
        </w:tc>
        <w:tc>
          <w:tcPr>
            <w:tcW w:w="5758" w:type="dxa"/>
            <w:shd w:val="clear" w:color="auto" w:fill="C0C0C0"/>
          </w:tcPr>
          <w:p w14:paraId="6D22EDBD" w14:textId="77777777" w:rsidR="00847433" w:rsidRDefault="00000000">
            <w:pPr>
              <w:pStyle w:val="TAH"/>
            </w:pPr>
            <w:r>
              <w:t>Description</w:t>
            </w:r>
          </w:p>
        </w:tc>
      </w:tr>
      <w:tr w:rsidR="00847433" w14:paraId="259A6C6A" w14:textId="77777777">
        <w:trPr>
          <w:jc w:val="center"/>
        </w:trPr>
        <w:tc>
          <w:tcPr>
            <w:tcW w:w="1529" w:type="dxa"/>
          </w:tcPr>
          <w:p w14:paraId="66745E08" w14:textId="77777777" w:rsidR="00847433" w:rsidRDefault="00847433">
            <w:pPr>
              <w:pStyle w:val="TAL"/>
            </w:pPr>
          </w:p>
        </w:tc>
        <w:tc>
          <w:tcPr>
            <w:tcW w:w="2207" w:type="dxa"/>
          </w:tcPr>
          <w:p w14:paraId="19484B06" w14:textId="77777777" w:rsidR="00847433" w:rsidRDefault="00847433">
            <w:pPr>
              <w:pStyle w:val="TAL"/>
            </w:pPr>
          </w:p>
        </w:tc>
        <w:tc>
          <w:tcPr>
            <w:tcW w:w="5758" w:type="dxa"/>
          </w:tcPr>
          <w:p w14:paraId="0572F129" w14:textId="77777777" w:rsidR="00847433" w:rsidRDefault="00847433">
            <w:pPr>
              <w:pStyle w:val="TAL"/>
              <w:rPr>
                <w:szCs w:val="18"/>
              </w:rPr>
            </w:pPr>
          </w:p>
        </w:tc>
      </w:tr>
    </w:tbl>
    <w:p w14:paraId="303DF307" w14:textId="77777777" w:rsidR="00847433" w:rsidRDefault="00847433">
      <w:pPr>
        <w:rPr>
          <w:lang w:eastAsia="zh-CN"/>
        </w:rPr>
      </w:pPr>
    </w:p>
    <w:p w14:paraId="53A1292F" w14:textId="77777777" w:rsidR="00847433" w:rsidRDefault="00000000">
      <w:pPr>
        <w:pStyle w:val="Heading2"/>
        <w:rPr>
          <w:lang w:eastAsia="zh-CN"/>
        </w:rPr>
      </w:pPr>
      <w:bookmarkStart w:id="1337" w:name="_Toc153793170"/>
      <w:r>
        <w:rPr>
          <w:lang w:eastAsia="zh-CN"/>
        </w:rPr>
        <w:t>9.</w:t>
      </w:r>
      <w:r>
        <w:rPr>
          <w:rFonts w:hint="eastAsia"/>
          <w:lang w:val="en-US" w:eastAsia="zh-CN"/>
        </w:rPr>
        <w:t>3</w:t>
      </w:r>
      <w:r>
        <w:rPr>
          <w:lang w:eastAsia="zh-CN"/>
        </w:rPr>
        <w:tab/>
        <w:t>MSGG_BGDelivery API</w:t>
      </w:r>
      <w:bookmarkEnd w:id="1337"/>
    </w:p>
    <w:p w14:paraId="68B5E183" w14:textId="77777777" w:rsidR="00847433" w:rsidRDefault="00000000">
      <w:pPr>
        <w:pStyle w:val="Heading3"/>
      </w:pPr>
      <w:bookmarkStart w:id="1338" w:name="_Toc153793171"/>
      <w:r>
        <w:rPr>
          <w:lang w:eastAsia="zh-CN"/>
        </w:rPr>
        <w:t>9</w:t>
      </w:r>
      <w:r>
        <w:t>.</w:t>
      </w:r>
      <w:r>
        <w:rPr>
          <w:rFonts w:hint="eastAsia"/>
          <w:lang w:val="en-US" w:eastAsia="zh-CN"/>
        </w:rPr>
        <w:t>3</w:t>
      </w:r>
      <w:r>
        <w:t>.1</w:t>
      </w:r>
      <w:r>
        <w:tab/>
        <w:t>API URI</w:t>
      </w:r>
      <w:bookmarkEnd w:id="1338"/>
    </w:p>
    <w:p w14:paraId="24995EF2" w14:textId="77777777" w:rsidR="00847433" w:rsidRDefault="00000000">
      <w:pPr>
        <w:rPr>
          <w:lang w:eastAsia="zh-CN"/>
        </w:rPr>
      </w:pPr>
      <w:r>
        <w:rPr>
          <w:lang w:eastAsia="zh-CN"/>
        </w:rPr>
        <w:t>The MSGG_BGDelivery service shall use the MSGG_BGDelivery API, The MSGG_BGDelivery API corresponding to Mbg APIs as defined in in 3GPP TS 23.554 [2].</w:t>
      </w:r>
    </w:p>
    <w:p w14:paraId="2ADC2329" w14:textId="77777777" w:rsidR="00847433" w:rsidRDefault="00000000">
      <w:pPr>
        <w:rPr>
          <w:lang w:eastAsia="zh-CN"/>
        </w:rPr>
      </w:pPr>
      <w:r>
        <w:rPr>
          <w:lang w:eastAsia="zh-CN"/>
        </w:rPr>
        <w:t>The request URIs used in HTTP requests from the MSGin5G Server towards the Broadcast Message Gateway shall have the Resource URI structure as defined in clause 7.5 with the following clarifications:</w:t>
      </w:r>
    </w:p>
    <w:p w14:paraId="5A3DAD0A" w14:textId="77777777" w:rsidR="00847433" w:rsidRDefault="00000000">
      <w:pPr>
        <w:pStyle w:val="B10"/>
      </w:pPr>
      <w:r>
        <w:t>-</w:t>
      </w:r>
      <w:r>
        <w:tab/>
        <w:t>The &lt;apiName&gt; shall be "msgg</w:t>
      </w:r>
      <w:r>
        <w:rPr>
          <w:lang w:eastAsia="zh-CN"/>
        </w:rPr>
        <w:t>-</w:t>
      </w:r>
      <w:r>
        <w:t>bgdelivery".</w:t>
      </w:r>
    </w:p>
    <w:p w14:paraId="0B244DF9" w14:textId="77777777" w:rsidR="00847433" w:rsidRDefault="00000000">
      <w:pPr>
        <w:pStyle w:val="B10"/>
      </w:pPr>
      <w:r>
        <w:t>-</w:t>
      </w:r>
      <w:r>
        <w:tab/>
        <w:t>The &lt;apiVersion&gt; shall be "v1".</w:t>
      </w:r>
    </w:p>
    <w:p w14:paraId="0AD00E2B" w14:textId="77777777" w:rsidR="00847433" w:rsidRDefault="00000000">
      <w:pPr>
        <w:pStyle w:val="B10"/>
      </w:pPr>
      <w:r>
        <w:t>-</w:t>
      </w:r>
      <w:r>
        <w:tab/>
        <w:t>The &lt;apiSpecificResourceUriPart&gt; shall be set as described in clause 9.</w:t>
      </w:r>
      <w:r>
        <w:rPr>
          <w:rFonts w:hint="eastAsia"/>
          <w:lang w:val="en-US" w:eastAsia="zh-CN"/>
        </w:rPr>
        <w:t>3</w:t>
      </w:r>
      <w:r>
        <w:t>.3.</w:t>
      </w:r>
    </w:p>
    <w:p w14:paraId="6ABC50C0" w14:textId="77777777" w:rsidR="00847433" w:rsidRDefault="00000000">
      <w:pPr>
        <w:pStyle w:val="Heading3"/>
      </w:pPr>
      <w:bookmarkStart w:id="1339" w:name="_Toc153793172"/>
      <w:r>
        <w:rPr>
          <w:lang w:eastAsia="zh-CN"/>
        </w:rPr>
        <w:t>9</w:t>
      </w:r>
      <w:r>
        <w:t>.</w:t>
      </w:r>
      <w:r>
        <w:rPr>
          <w:rFonts w:hint="eastAsia"/>
          <w:lang w:val="en-US" w:eastAsia="zh-CN"/>
        </w:rPr>
        <w:t>3</w:t>
      </w:r>
      <w:r>
        <w:t>.2</w:t>
      </w:r>
      <w:r>
        <w:tab/>
        <w:t>Resources</w:t>
      </w:r>
      <w:bookmarkEnd w:id="1339"/>
    </w:p>
    <w:p w14:paraId="5572BA61" w14:textId="77777777" w:rsidR="00847433" w:rsidRDefault="00000000">
      <w:pPr>
        <w:rPr>
          <w:lang w:eastAsia="zh-CN"/>
        </w:rPr>
      </w:pPr>
      <w:r>
        <w:rPr>
          <w:lang w:eastAsia="zh-CN"/>
        </w:rPr>
        <w:t>None.</w:t>
      </w:r>
    </w:p>
    <w:p w14:paraId="2D64F2E8" w14:textId="77777777" w:rsidR="00847433" w:rsidRDefault="00000000">
      <w:pPr>
        <w:pStyle w:val="Heading3"/>
      </w:pPr>
      <w:bookmarkStart w:id="1340" w:name="_Toc153793173"/>
      <w:r>
        <w:rPr>
          <w:lang w:eastAsia="zh-CN"/>
        </w:rPr>
        <w:t>9</w:t>
      </w:r>
      <w:r>
        <w:t>.</w:t>
      </w:r>
      <w:r>
        <w:rPr>
          <w:rFonts w:hint="eastAsia"/>
          <w:lang w:val="en-US" w:eastAsia="zh-CN"/>
        </w:rPr>
        <w:t>3</w:t>
      </w:r>
      <w:r>
        <w:t>.3</w:t>
      </w:r>
      <w:r>
        <w:tab/>
        <w:t>Custom Operations without associated resources</w:t>
      </w:r>
      <w:bookmarkEnd w:id="1340"/>
    </w:p>
    <w:p w14:paraId="14C775B1" w14:textId="77777777" w:rsidR="00847433" w:rsidRDefault="00000000">
      <w:pPr>
        <w:pStyle w:val="Heading4"/>
      </w:pPr>
      <w:bookmarkStart w:id="1341" w:name="_Toc153793174"/>
      <w:r>
        <w:t>9.</w:t>
      </w:r>
      <w:r>
        <w:rPr>
          <w:rFonts w:hint="eastAsia"/>
          <w:lang w:val="en-US" w:eastAsia="zh-CN"/>
        </w:rPr>
        <w:t>3</w:t>
      </w:r>
      <w:r>
        <w:t>.3.1</w:t>
      </w:r>
      <w:r>
        <w:tab/>
        <w:t>Overview</w:t>
      </w:r>
      <w:bookmarkEnd w:id="1341"/>
    </w:p>
    <w:p w14:paraId="42FABEBF" w14:textId="77777777" w:rsidR="00847433" w:rsidRDefault="00000000">
      <w:pPr>
        <w:rPr>
          <w:lang w:eastAsia="zh-CN"/>
        </w:rPr>
      </w:pPr>
      <w:r>
        <w:rPr>
          <w:lang w:eastAsia="zh-CN"/>
        </w:rPr>
        <w:t>The structure of the custom operation URIs of the MSGG_BGDelivery service is shown in Figure 9.</w:t>
      </w:r>
      <w:r>
        <w:rPr>
          <w:rFonts w:hint="eastAsia"/>
          <w:lang w:val="en-US" w:eastAsia="zh-CN"/>
        </w:rPr>
        <w:t>3</w:t>
      </w:r>
      <w:r>
        <w:rPr>
          <w:lang w:eastAsia="zh-CN"/>
        </w:rPr>
        <w:t>.3.1-1.</w:t>
      </w:r>
    </w:p>
    <w:p w14:paraId="28748F1D" w14:textId="77777777" w:rsidR="00847433" w:rsidRDefault="00000000">
      <w:pPr>
        <w:keepNext/>
        <w:keepLines/>
        <w:spacing w:before="60"/>
        <w:jc w:val="center"/>
        <w:rPr>
          <w:rFonts w:ascii="Arial" w:eastAsia="DengXian" w:hAnsi="Arial"/>
          <w:b/>
        </w:rPr>
      </w:pPr>
      <w:r>
        <w:rPr>
          <w:rFonts w:ascii="Arial" w:eastAsia="DengXian" w:hAnsi="Arial"/>
          <w:b/>
        </w:rPr>
        <w:object w:dxaOrig="6856" w:dyaOrig="2300" w14:anchorId="37F65AB8">
          <v:shape id="_x0000_i1046" type="#_x0000_t75" style="width:342.75pt;height:114.75pt" o:ole="">
            <v:imagedata r:id="rId55" o:title=""/>
          </v:shape>
          <o:OLEObject Type="Embed" ProgID="Visio.Drawing.11" ShapeID="_x0000_i1046" DrawAspect="Content" ObjectID="_1764405698" r:id="rId56"/>
        </w:object>
      </w:r>
    </w:p>
    <w:p w14:paraId="1AA30A54" w14:textId="77777777" w:rsidR="00847433" w:rsidRDefault="00000000">
      <w:pPr>
        <w:pStyle w:val="TF"/>
      </w:pPr>
      <w:r>
        <w:t>Figure 9.</w:t>
      </w:r>
      <w:r>
        <w:rPr>
          <w:rFonts w:hint="eastAsia"/>
          <w:lang w:val="en-US" w:eastAsia="zh-CN"/>
        </w:rPr>
        <w:t>3</w:t>
      </w:r>
      <w:r>
        <w:t>.3.1-1: Custom operation URI structure of the MSGG_BGDelivery API</w:t>
      </w:r>
    </w:p>
    <w:p w14:paraId="7BCFF43B" w14:textId="77777777" w:rsidR="00847433" w:rsidRDefault="00000000">
      <w:pPr>
        <w:rPr>
          <w:lang w:val="en-US" w:eastAsia="zh-CN"/>
        </w:rPr>
      </w:pPr>
      <w:r>
        <w:rPr>
          <w:lang w:eastAsia="zh-CN"/>
        </w:rPr>
        <w:t>Table 9.</w:t>
      </w:r>
      <w:r>
        <w:rPr>
          <w:rFonts w:hint="eastAsia"/>
          <w:lang w:val="en-US" w:eastAsia="zh-CN"/>
        </w:rPr>
        <w:t>3</w:t>
      </w:r>
      <w:r>
        <w:rPr>
          <w:lang w:eastAsia="zh-CN"/>
        </w:rPr>
        <w:t>.3.1-1 provides an overview of the custom operations and applicable HTTP methods</w:t>
      </w:r>
      <w:r>
        <w:rPr>
          <w:rFonts w:hint="eastAsia"/>
          <w:lang w:val="en-US" w:eastAsia="zh-CN"/>
        </w:rPr>
        <w:t>.</w:t>
      </w:r>
    </w:p>
    <w:p w14:paraId="73D972B7" w14:textId="77777777" w:rsidR="00847433" w:rsidRDefault="00000000">
      <w:pPr>
        <w:pStyle w:val="TH"/>
      </w:pPr>
      <w:r>
        <w:t>Table 9.</w:t>
      </w:r>
      <w:r>
        <w:rPr>
          <w:rFonts w:hint="eastAsia"/>
          <w:lang w:val="en-US" w:eastAsia="zh-CN"/>
        </w:rPr>
        <w:t>3</w:t>
      </w:r>
      <w:r>
        <w:t>.3.1-1: Custom operations without associated resources</w:t>
      </w:r>
    </w:p>
    <w:tbl>
      <w:tblPr>
        <w:tblW w:w="460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33"/>
        <w:gridCol w:w="1735"/>
        <w:gridCol w:w="3933"/>
      </w:tblGrid>
      <w:tr w:rsidR="00847433" w14:paraId="1D0600A0" w14:textId="77777777">
        <w:trPr>
          <w:jc w:val="center"/>
        </w:trPr>
        <w:tc>
          <w:tcPr>
            <w:tcW w:w="1851" w:type="pct"/>
            <w:shd w:val="clear" w:color="auto" w:fill="C0C0C0"/>
            <w:vAlign w:val="center"/>
          </w:tcPr>
          <w:p w14:paraId="7812DD46" w14:textId="77777777" w:rsidR="00847433" w:rsidRDefault="00000000">
            <w:pPr>
              <w:pStyle w:val="TAH"/>
            </w:pPr>
            <w:r>
              <w:t>Custom operation URI</w:t>
            </w:r>
          </w:p>
        </w:tc>
        <w:tc>
          <w:tcPr>
            <w:tcW w:w="964" w:type="pct"/>
            <w:shd w:val="clear" w:color="auto" w:fill="C0C0C0"/>
            <w:vAlign w:val="center"/>
          </w:tcPr>
          <w:p w14:paraId="06BFBDF2" w14:textId="77777777" w:rsidR="00847433" w:rsidRDefault="00000000">
            <w:pPr>
              <w:pStyle w:val="TAH"/>
            </w:pPr>
            <w:r>
              <w:t>Mapped HTTP method</w:t>
            </w:r>
          </w:p>
        </w:tc>
        <w:tc>
          <w:tcPr>
            <w:tcW w:w="2185" w:type="pct"/>
            <w:shd w:val="clear" w:color="auto" w:fill="C0C0C0"/>
            <w:vAlign w:val="center"/>
          </w:tcPr>
          <w:p w14:paraId="04E6959B" w14:textId="77777777" w:rsidR="00847433" w:rsidRDefault="00000000">
            <w:pPr>
              <w:pStyle w:val="TAH"/>
            </w:pPr>
            <w:r>
              <w:t>Description</w:t>
            </w:r>
          </w:p>
        </w:tc>
      </w:tr>
      <w:tr w:rsidR="00847433" w14:paraId="731A3F0D" w14:textId="77777777">
        <w:trPr>
          <w:jc w:val="center"/>
        </w:trPr>
        <w:tc>
          <w:tcPr>
            <w:tcW w:w="1851" w:type="pct"/>
          </w:tcPr>
          <w:p w14:paraId="0A52BF23" w14:textId="77777777" w:rsidR="00847433" w:rsidRDefault="00000000">
            <w:pPr>
              <w:pStyle w:val="TAL"/>
            </w:pPr>
            <w:r>
              <w:t>{apiRoot}/msgg-bgdelivery/&lt;apiVersion&gt;/deliver-message</w:t>
            </w:r>
          </w:p>
        </w:tc>
        <w:tc>
          <w:tcPr>
            <w:tcW w:w="964" w:type="pct"/>
          </w:tcPr>
          <w:p w14:paraId="237B605B" w14:textId="77777777" w:rsidR="00847433" w:rsidRDefault="00000000">
            <w:pPr>
              <w:pStyle w:val="TAL"/>
            </w:pPr>
            <w:r>
              <w:t>POST</w:t>
            </w:r>
          </w:p>
        </w:tc>
        <w:tc>
          <w:tcPr>
            <w:tcW w:w="2185" w:type="pct"/>
          </w:tcPr>
          <w:p w14:paraId="4F2C5734" w14:textId="77777777" w:rsidR="00847433" w:rsidRDefault="00000000">
            <w:pPr>
              <w:pStyle w:val="TAL"/>
            </w:pPr>
            <w:r>
              <w:t>Request of MSGin5G Server to deliver message to a given Broadcast Message Gateway.</w:t>
            </w:r>
          </w:p>
        </w:tc>
      </w:tr>
    </w:tbl>
    <w:p w14:paraId="50F1DBC5" w14:textId="77777777" w:rsidR="00847433" w:rsidRDefault="00847433">
      <w:pPr>
        <w:rPr>
          <w:lang w:eastAsia="zh-CN"/>
        </w:rPr>
      </w:pPr>
    </w:p>
    <w:p w14:paraId="6988ECC1" w14:textId="77777777" w:rsidR="00847433" w:rsidRDefault="00000000">
      <w:pPr>
        <w:pStyle w:val="Heading4"/>
      </w:pPr>
      <w:bookmarkStart w:id="1342" w:name="_Toc153793175"/>
      <w:r>
        <w:t>9.</w:t>
      </w:r>
      <w:r>
        <w:rPr>
          <w:rFonts w:hint="eastAsia"/>
          <w:lang w:val="en-US" w:eastAsia="zh-CN"/>
        </w:rPr>
        <w:t>3</w:t>
      </w:r>
      <w:r>
        <w:t>.3.2</w:t>
      </w:r>
      <w:r>
        <w:tab/>
        <w:t>Operation: deliver-message</w:t>
      </w:r>
      <w:bookmarkEnd w:id="1342"/>
    </w:p>
    <w:p w14:paraId="44EFA04C" w14:textId="77777777" w:rsidR="00847433" w:rsidRDefault="00000000">
      <w:pPr>
        <w:pStyle w:val="Heading5"/>
      </w:pPr>
      <w:bookmarkStart w:id="1343" w:name="_Toc153793176"/>
      <w:r>
        <w:t>9.</w:t>
      </w:r>
      <w:r>
        <w:rPr>
          <w:rFonts w:hint="eastAsia"/>
          <w:lang w:val="en-US" w:eastAsia="zh-CN"/>
        </w:rPr>
        <w:t>3</w:t>
      </w:r>
      <w:r>
        <w:t>.3.2.1</w:t>
      </w:r>
      <w:r>
        <w:tab/>
        <w:t>Description</w:t>
      </w:r>
      <w:bookmarkEnd w:id="1343"/>
    </w:p>
    <w:p w14:paraId="37E56AF0" w14:textId="77777777" w:rsidR="00847433" w:rsidRDefault="00000000">
      <w:pPr>
        <w:rPr>
          <w:lang w:eastAsia="zh-CN"/>
        </w:rPr>
      </w:pPr>
      <w:r>
        <w:rPr>
          <w:lang w:eastAsia="zh-CN"/>
        </w:rPr>
        <w:t>This operation is used by the MSGin5G Server to deliver message to a given Broadcast Message Gateway.</w:t>
      </w:r>
    </w:p>
    <w:p w14:paraId="77443F2B" w14:textId="77777777" w:rsidR="00847433" w:rsidRDefault="00000000">
      <w:pPr>
        <w:pStyle w:val="Heading5"/>
      </w:pPr>
      <w:bookmarkStart w:id="1344" w:name="_Toc153793177"/>
      <w:r>
        <w:t>9.</w:t>
      </w:r>
      <w:r>
        <w:rPr>
          <w:rFonts w:hint="eastAsia"/>
          <w:lang w:val="en-US" w:eastAsia="zh-CN"/>
        </w:rPr>
        <w:t>3</w:t>
      </w:r>
      <w:r>
        <w:t>.3.2.</w:t>
      </w:r>
      <w:r>
        <w:rPr>
          <w:rFonts w:hint="eastAsia"/>
          <w:lang w:val="en-US" w:eastAsia="zh-CN"/>
        </w:rPr>
        <w:t>2</w:t>
      </w:r>
      <w:r>
        <w:tab/>
        <w:t>Operation Definition</w:t>
      </w:r>
      <w:bookmarkEnd w:id="1344"/>
    </w:p>
    <w:p w14:paraId="1038477D" w14:textId="77777777" w:rsidR="00847433" w:rsidRDefault="00000000">
      <w:pPr>
        <w:rPr>
          <w:lang w:eastAsia="zh-CN"/>
        </w:rPr>
      </w:pPr>
      <w:r>
        <w:rPr>
          <w:lang w:eastAsia="zh-CN"/>
        </w:rPr>
        <w:t>This operation shall support the response data structures and response codes specified in table 9.</w:t>
      </w:r>
      <w:r>
        <w:rPr>
          <w:rFonts w:hint="eastAsia"/>
          <w:lang w:val="en-US" w:eastAsia="zh-CN"/>
        </w:rPr>
        <w:t>3</w:t>
      </w:r>
      <w:r>
        <w:rPr>
          <w:lang w:eastAsia="zh-CN"/>
        </w:rPr>
        <w:t>.3.2.2-1 and table 9.</w:t>
      </w:r>
      <w:r>
        <w:rPr>
          <w:rFonts w:hint="eastAsia"/>
          <w:lang w:val="en-US" w:eastAsia="zh-CN"/>
        </w:rPr>
        <w:t>3</w:t>
      </w:r>
      <w:r>
        <w:rPr>
          <w:lang w:eastAsia="zh-CN"/>
        </w:rPr>
        <w:t>.3.2.2-2.</w:t>
      </w:r>
    </w:p>
    <w:p w14:paraId="5A1B4B6B" w14:textId="77777777" w:rsidR="00847433" w:rsidRDefault="00000000">
      <w:pPr>
        <w:pStyle w:val="TH"/>
      </w:pPr>
      <w:r>
        <w:t>Table 9.</w:t>
      </w:r>
      <w:r>
        <w:rPr>
          <w:rFonts w:hint="eastAsia"/>
          <w:lang w:val="en-US" w:eastAsia="zh-CN"/>
        </w:rPr>
        <w:t>3</w:t>
      </w:r>
      <w:r>
        <w:t xml:space="preserve">.3.2.2-1: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29"/>
        <w:gridCol w:w="526"/>
        <w:gridCol w:w="2302"/>
        <w:gridCol w:w="5318"/>
      </w:tblGrid>
      <w:tr w:rsidR="00847433" w14:paraId="6FD66843" w14:textId="77777777">
        <w:trPr>
          <w:jc w:val="center"/>
        </w:trPr>
        <w:tc>
          <w:tcPr>
            <w:tcW w:w="1629" w:type="dxa"/>
            <w:tcBorders>
              <w:bottom w:val="single" w:sz="6" w:space="0" w:color="auto"/>
            </w:tcBorders>
            <w:shd w:val="clear" w:color="auto" w:fill="C0C0C0"/>
          </w:tcPr>
          <w:p w14:paraId="64292CDF" w14:textId="77777777" w:rsidR="00847433" w:rsidRDefault="00000000">
            <w:pPr>
              <w:pStyle w:val="TAH"/>
            </w:pPr>
            <w:r>
              <w:t>Data type</w:t>
            </w:r>
          </w:p>
        </w:tc>
        <w:tc>
          <w:tcPr>
            <w:tcW w:w="526" w:type="dxa"/>
            <w:tcBorders>
              <w:bottom w:val="single" w:sz="6" w:space="0" w:color="auto"/>
            </w:tcBorders>
            <w:shd w:val="clear" w:color="auto" w:fill="C0C0C0"/>
          </w:tcPr>
          <w:p w14:paraId="1AAB6186" w14:textId="77777777" w:rsidR="00847433" w:rsidRDefault="00000000">
            <w:pPr>
              <w:pStyle w:val="TAH"/>
            </w:pPr>
            <w:r>
              <w:t>P</w:t>
            </w:r>
          </w:p>
        </w:tc>
        <w:tc>
          <w:tcPr>
            <w:tcW w:w="2302" w:type="dxa"/>
            <w:tcBorders>
              <w:bottom w:val="single" w:sz="6" w:space="0" w:color="auto"/>
            </w:tcBorders>
            <w:shd w:val="clear" w:color="auto" w:fill="C0C0C0"/>
          </w:tcPr>
          <w:p w14:paraId="3BC9047B" w14:textId="77777777" w:rsidR="00847433" w:rsidRDefault="00000000">
            <w:pPr>
              <w:pStyle w:val="TAH"/>
            </w:pPr>
            <w:r>
              <w:t>Cardinality</w:t>
            </w:r>
          </w:p>
        </w:tc>
        <w:tc>
          <w:tcPr>
            <w:tcW w:w="5318" w:type="dxa"/>
            <w:tcBorders>
              <w:bottom w:val="single" w:sz="6" w:space="0" w:color="auto"/>
            </w:tcBorders>
            <w:shd w:val="clear" w:color="auto" w:fill="C0C0C0"/>
            <w:vAlign w:val="center"/>
          </w:tcPr>
          <w:p w14:paraId="29BDC25E" w14:textId="77777777" w:rsidR="00847433" w:rsidRDefault="00000000">
            <w:pPr>
              <w:pStyle w:val="TAH"/>
            </w:pPr>
            <w:r>
              <w:t>Description</w:t>
            </w:r>
          </w:p>
        </w:tc>
      </w:tr>
      <w:tr w:rsidR="00847433" w14:paraId="25C42DA9" w14:textId="77777777">
        <w:trPr>
          <w:jc w:val="center"/>
        </w:trPr>
        <w:tc>
          <w:tcPr>
            <w:tcW w:w="1629" w:type="dxa"/>
            <w:tcBorders>
              <w:top w:val="single" w:sz="6" w:space="0" w:color="auto"/>
            </w:tcBorders>
            <w:shd w:val="clear" w:color="auto" w:fill="auto"/>
          </w:tcPr>
          <w:p w14:paraId="0F6AC38F" w14:textId="77777777" w:rsidR="00847433" w:rsidRDefault="00000000">
            <w:pPr>
              <w:pStyle w:val="TAL"/>
            </w:pPr>
            <w:r>
              <w:t>BgMessageDelivery</w:t>
            </w:r>
          </w:p>
        </w:tc>
        <w:tc>
          <w:tcPr>
            <w:tcW w:w="526" w:type="dxa"/>
            <w:tcBorders>
              <w:top w:val="single" w:sz="6" w:space="0" w:color="auto"/>
            </w:tcBorders>
          </w:tcPr>
          <w:p w14:paraId="0DDD0A1D" w14:textId="77777777" w:rsidR="00847433" w:rsidRDefault="00000000">
            <w:pPr>
              <w:pStyle w:val="TAC"/>
            </w:pPr>
            <w:r>
              <w:t>M</w:t>
            </w:r>
          </w:p>
        </w:tc>
        <w:tc>
          <w:tcPr>
            <w:tcW w:w="2302" w:type="dxa"/>
            <w:tcBorders>
              <w:top w:val="single" w:sz="6" w:space="0" w:color="auto"/>
            </w:tcBorders>
          </w:tcPr>
          <w:p w14:paraId="73D9A0BF" w14:textId="77777777" w:rsidR="00847433" w:rsidRDefault="00000000">
            <w:pPr>
              <w:pStyle w:val="TAL"/>
            </w:pPr>
            <w:r>
              <w:t>1</w:t>
            </w:r>
          </w:p>
        </w:tc>
        <w:tc>
          <w:tcPr>
            <w:tcW w:w="5318" w:type="dxa"/>
            <w:tcBorders>
              <w:top w:val="single" w:sz="6" w:space="0" w:color="auto"/>
            </w:tcBorders>
            <w:shd w:val="clear" w:color="auto" w:fill="auto"/>
          </w:tcPr>
          <w:p w14:paraId="7EF8B1A6" w14:textId="77777777" w:rsidR="00847433" w:rsidRDefault="00000000">
            <w:pPr>
              <w:pStyle w:val="TAL"/>
            </w:pPr>
            <w:r>
              <w:t>Represents the data to be used for MSGin5G Server to deliver message.</w:t>
            </w:r>
          </w:p>
        </w:tc>
      </w:tr>
    </w:tbl>
    <w:p w14:paraId="721865B6" w14:textId="77777777" w:rsidR="00847433" w:rsidRDefault="00847433">
      <w:pPr>
        <w:rPr>
          <w:lang w:eastAsia="zh-CN"/>
        </w:rPr>
      </w:pPr>
    </w:p>
    <w:p w14:paraId="2D02F599" w14:textId="77777777" w:rsidR="00847433" w:rsidRDefault="00000000">
      <w:pPr>
        <w:pStyle w:val="TH"/>
      </w:pPr>
      <w:r>
        <w:t>Table 9.</w:t>
      </w:r>
      <w:r>
        <w:rPr>
          <w:rFonts w:hint="eastAsia"/>
          <w:lang w:val="en-US" w:eastAsia="zh-CN"/>
        </w:rPr>
        <w:t>3</w:t>
      </w:r>
      <w:r>
        <w:t>.3.2.2-2: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3"/>
        <w:gridCol w:w="976"/>
        <w:gridCol w:w="1443"/>
        <w:gridCol w:w="1890"/>
        <w:gridCol w:w="3853"/>
      </w:tblGrid>
      <w:tr w:rsidR="00847433" w14:paraId="02183BE8" w14:textId="77777777">
        <w:trPr>
          <w:jc w:val="center"/>
        </w:trPr>
        <w:tc>
          <w:tcPr>
            <w:tcW w:w="825" w:type="pct"/>
            <w:shd w:val="clear" w:color="auto" w:fill="C0C0C0"/>
          </w:tcPr>
          <w:p w14:paraId="6594B96F" w14:textId="77777777" w:rsidR="00847433" w:rsidRDefault="00000000">
            <w:pPr>
              <w:pStyle w:val="TAH"/>
            </w:pPr>
            <w:r>
              <w:t>Data type</w:t>
            </w:r>
          </w:p>
        </w:tc>
        <w:tc>
          <w:tcPr>
            <w:tcW w:w="499" w:type="pct"/>
            <w:shd w:val="clear" w:color="auto" w:fill="C0C0C0"/>
          </w:tcPr>
          <w:p w14:paraId="159AC2C6" w14:textId="77777777" w:rsidR="00847433" w:rsidRDefault="00000000">
            <w:pPr>
              <w:pStyle w:val="TAH"/>
            </w:pPr>
            <w:r>
              <w:t>P</w:t>
            </w:r>
          </w:p>
        </w:tc>
        <w:tc>
          <w:tcPr>
            <w:tcW w:w="738" w:type="pct"/>
            <w:shd w:val="clear" w:color="auto" w:fill="C0C0C0"/>
          </w:tcPr>
          <w:p w14:paraId="6D2EEB89" w14:textId="77777777" w:rsidR="00847433" w:rsidRDefault="00000000">
            <w:pPr>
              <w:pStyle w:val="TAH"/>
            </w:pPr>
            <w:r>
              <w:t>Cardinality</w:t>
            </w:r>
          </w:p>
        </w:tc>
        <w:tc>
          <w:tcPr>
            <w:tcW w:w="967" w:type="pct"/>
            <w:shd w:val="clear" w:color="auto" w:fill="C0C0C0"/>
          </w:tcPr>
          <w:p w14:paraId="3C0EDD28" w14:textId="77777777" w:rsidR="00847433" w:rsidRDefault="00000000">
            <w:pPr>
              <w:pStyle w:val="TAH"/>
            </w:pPr>
            <w:r>
              <w:t>Response</w:t>
            </w:r>
          </w:p>
          <w:p w14:paraId="21472113" w14:textId="77777777" w:rsidR="00847433" w:rsidRDefault="00000000">
            <w:pPr>
              <w:pStyle w:val="TAH"/>
            </w:pPr>
            <w:r>
              <w:t>codes</w:t>
            </w:r>
          </w:p>
        </w:tc>
        <w:tc>
          <w:tcPr>
            <w:tcW w:w="1971" w:type="pct"/>
            <w:shd w:val="clear" w:color="auto" w:fill="C0C0C0"/>
          </w:tcPr>
          <w:p w14:paraId="40CC8BB3" w14:textId="77777777" w:rsidR="00847433" w:rsidRDefault="00000000">
            <w:pPr>
              <w:pStyle w:val="TAH"/>
            </w:pPr>
            <w:r>
              <w:t>Description</w:t>
            </w:r>
          </w:p>
        </w:tc>
      </w:tr>
      <w:tr w:rsidR="00847433" w14:paraId="0E06803B" w14:textId="77777777">
        <w:trPr>
          <w:jc w:val="center"/>
        </w:trPr>
        <w:tc>
          <w:tcPr>
            <w:tcW w:w="825" w:type="pct"/>
            <w:shd w:val="clear" w:color="auto" w:fill="auto"/>
          </w:tcPr>
          <w:p w14:paraId="76BED9A4" w14:textId="77777777" w:rsidR="00847433" w:rsidRDefault="00000000">
            <w:pPr>
              <w:pStyle w:val="TAL"/>
            </w:pPr>
            <w:r>
              <w:t>n/a</w:t>
            </w:r>
          </w:p>
        </w:tc>
        <w:tc>
          <w:tcPr>
            <w:tcW w:w="499" w:type="pct"/>
          </w:tcPr>
          <w:p w14:paraId="12B068C9" w14:textId="77777777" w:rsidR="00847433" w:rsidRDefault="00847433">
            <w:pPr>
              <w:pStyle w:val="TAC"/>
            </w:pPr>
          </w:p>
        </w:tc>
        <w:tc>
          <w:tcPr>
            <w:tcW w:w="738" w:type="pct"/>
          </w:tcPr>
          <w:p w14:paraId="14B0A956" w14:textId="77777777" w:rsidR="00847433" w:rsidRDefault="00847433">
            <w:pPr>
              <w:pStyle w:val="TAL"/>
            </w:pPr>
          </w:p>
        </w:tc>
        <w:tc>
          <w:tcPr>
            <w:tcW w:w="967" w:type="pct"/>
          </w:tcPr>
          <w:p w14:paraId="585CF233" w14:textId="77777777" w:rsidR="00847433" w:rsidRDefault="00000000">
            <w:pPr>
              <w:pStyle w:val="TAL"/>
            </w:pPr>
            <w:r>
              <w:t>204 No Content</w:t>
            </w:r>
          </w:p>
        </w:tc>
        <w:tc>
          <w:tcPr>
            <w:tcW w:w="1971" w:type="pct"/>
            <w:shd w:val="clear" w:color="auto" w:fill="auto"/>
          </w:tcPr>
          <w:p w14:paraId="00C483F2" w14:textId="77777777" w:rsidR="00847433" w:rsidRDefault="00000000">
            <w:pPr>
              <w:pStyle w:val="TAL"/>
            </w:pPr>
            <w:r>
              <w:t xml:space="preserve">The Message is </w:t>
            </w:r>
            <w:r>
              <w:rPr>
                <w:rFonts w:hint="eastAsia"/>
                <w:lang w:val="en-US" w:eastAsia="zh-CN"/>
              </w:rPr>
              <w:t>d</w:t>
            </w:r>
            <w:r>
              <w:t>elivered successfully.</w:t>
            </w:r>
          </w:p>
        </w:tc>
      </w:tr>
      <w:tr w:rsidR="00847433" w14:paraId="76BA0B8D" w14:textId="77777777">
        <w:trPr>
          <w:jc w:val="center"/>
        </w:trPr>
        <w:tc>
          <w:tcPr>
            <w:tcW w:w="5000" w:type="pct"/>
            <w:gridSpan w:val="5"/>
            <w:shd w:val="clear" w:color="auto" w:fill="auto"/>
          </w:tcPr>
          <w:p w14:paraId="2A721C72" w14:textId="77777777" w:rsidR="00847433" w:rsidRDefault="00000000">
            <w:pPr>
              <w:pStyle w:val="TAN"/>
            </w:pPr>
            <w:r>
              <w:t>NOTE:</w:t>
            </w:r>
            <w:r>
              <w:tab/>
              <w:t>The mandatory HTTP error status code for the POST method listed in Table 5.2.7.1-1 of 3GPP TS 29.500 [4] also apply.</w:t>
            </w:r>
          </w:p>
        </w:tc>
      </w:tr>
    </w:tbl>
    <w:p w14:paraId="5A5A2961" w14:textId="77777777" w:rsidR="00847433" w:rsidRDefault="00847433">
      <w:pPr>
        <w:rPr>
          <w:lang w:eastAsia="zh-CN"/>
        </w:rPr>
      </w:pPr>
    </w:p>
    <w:p w14:paraId="4FF247ED" w14:textId="77777777" w:rsidR="00847433" w:rsidRDefault="00000000">
      <w:pPr>
        <w:pStyle w:val="Heading3"/>
      </w:pPr>
      <w:bookmarkStart w:id="1345" w:name="_Toc153793178"/>
      <w:r>
        <w:rPr>
          <w:lang w:eastAsia="zh-CN"/>
        </w:rPr>
        <w:t>9</w:t>
      </w:r>
      <w:r>
        <w:t>.</w:t>
      </w:r>
      <w:r>
        <w:rPr>
          <w:rFonts w:hint="eastAsia"/>
          <w:lang w:val="en-US" w:eastAsia="zh-CN"/>
        </w:rPr>
        <w:t>3</w:t>
      </w:r>
      <w:r>
        <w:t>.4</w:t>
      </w:r>
      <w:r>
        <w:tab/>
        <w:t>Notifications</w:t>
      </w:r>
      <w:bookmarkEnd w:id="1345"/>
    </w:p>
    <w:p w14:paraId="1CBE3933" w14:textId="77777777" w:rsidR="00847433" w:rsidRDefault="00000000">
      <w:r>
        <w:t>None.</w:t>
      </w:r>
    </w:p>
    <w:p w14:paraId="48A514CC" w14:textId="77777777" w:rsidR="00847433" w:rsidRDefault="00000000">
      <w:pPr>
        <w:pStyle w:val="Heading3"/>
      </w:pPr>
      <w:bookmarkStart w:id="1346" w:name="_Toc153793179"/>
      <w:r>
        <w:rPr>
          <w:lang w:eastAsia="zh-CN"/>
        </w:rPr>
        <w:t>9</w:t>
      </w:r>
      <w:r>
        <w:t>.</w:t>
      </w:r>
      <w:r>
        <w:rPr>
          <w:rFonts w:hint="eastAsia"/>
          <w:lang w:val="en-US" w:eastAsia="zh-CN"/>
        </w:rPr>
        <w:t>3</w:t>
      </w:r>
      <w:r>
        <w:t>.5</w:t>
      </w:r>
      <w:r>
        <w:tab/>
        <w:t>Data Model</w:t>
      </w:r>
      <w:bookmarkEnd w:id="1346"/>
    </w:p>
    <w:p w14:paraId="001BA397" w14:textId="77777777" w:rsidR="00847433" w:rsidRDefault="00000000">
      <w:pPr>
        <w:pStyle w:val="Heading4"/>
      </w:pPr>
      <w:bookmarkStart w:id="1347" w:name="_Toc153793180"/>
      <w:r>
        <w:t>9.</w:t>
      </w:r>
      <w:r>
        <w:rPr>
          <w:rFonts w:hint="eastAsia"/>
          <w:lang w:val="en-US" w:eastAsia="zh-CN"/>
        </w:rPr>
        <w:t>3</w:t>
      </w:r>
      <w:r>
        <w:t>.5.1</w:t>
      </w:r>
      <w:r>
        <w:tab/>
        <w:t>General</w:t>
      </w:r>
      <w:bookmarkEnd w:id="1347"/>
    </w:p>
    <w:p w14:paraId="3F5F844A" w14:textId="77777777" w:rsidR="00847433" w:rsidRDefault="00000000">
      <w:pPr>
        <w:rPr>
          <w:lang w:eastAsia="zh-CN"/>
        </w:rPr>
      </w:pPr>
      <w:r>
        <w:rPr>
          <w:lang w:eastAsia="zh-CN"/>
        </w:rPr>
        <w:t>This clause specifies the application data model supported by the API. Data types listed in clause 7.2 apply to this API. Table 9.</w:t>
      </w:r>
      <w:r>
        <w:rPr>
          <w:rFonts w:hint="eastAsia"/>
          <w:lang w:val="en-US" w:eastAsia="zh-CN"/>
        </w:rPr>
        <w:t>3</w:t>
      </w:r>
      <w:r>
        <w:rPr>
          <w:lang w:eastAsia="zh-CN"/>
        </w:rPr>
        <w:t>.5.1-1 specifies the data types defined specifically for the MSGG_BGDelivery API service.</w:t>
      </w:r>
    </w:p>
    <w:p w14:paraId="4E62D9B5" w14:textId="77777777" w:rsidR="00847433" w:rsidRDefault="00000000">
      <w:pPr>
        <w:pStyle w:val="TH"/>
      </w:pPr>
      <w:r>
        <w:lastRenderedPageBreak/>
        <w:t>Table 9.</w:t>
      </w:r>
      <w:r>
        <w:rPr>
          <w:rFonts w:hint="eastAsia"/>
          <w:lang w:val="en-US" w:eastAsia="zh-CN"/>
        </w:rPr>
        <w:t>3</w:t>
      </w:r>
      <w:r>
        <w:t>.5.1-1: MSGG_BGDelivery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847433" w14:paraId="6388ABDF" w14:textId="77777777">
        <w:trPr>
          <w:jc w:val="center"/>
        </w:trPr>
        <w:tc>
          <w:tcPr>
            <w:tcW w:w="2868" w:type="dxa"/>
            <w:shd w:val="clear" w:color="auto" w:fill="C0C0C0"/>
          </w:tcPr>
          <w:p w14:paraId="4146E047" w14:textId="77777777" w:rsidR="00847433" w:rsidRDefault="00000000">
            <w:pPr>
              <w:pStyle w:val="TAH"/>
            </w:pPr>
            <w:r>
              <w:t>Data type</w:t>
            </w:r>
          </w:p>
        </w:tc>
        <w:tc>
          <w:tcPr>
            <w:tcW w:w="1297" w:type="dxa"/>
            <w:shd w:val="clear" w:color="auto" w:fill="C0C0C0"/>
          </w:tcPr>
          <w:p w14:paraId="5716D05E" w14:textId="77777777" w:rsidR="00847433" w:rsidRDefault="00000000">
            <w:pPr>
              <w:pStyle w:val="TAH"/>
            </w:pPr>
            <w:r>
              <w:t>Section defined</w:t>
            </w:r>
          </w:p>
        </w:tc>
        <w:tc>
          <w:tcPr>
            <w:tcW w:w="2887" w:type="dxa"/>
            <w:shd w:val="clear" w:color="auto" w:fill="C0C0C0"/>
          </w:tcPr>
          <w:p w14:paraId="2144986B" w14:textId="77777777" w:rsidR="00847433" w:rsidRDefault="00000000">
            <w:pPr>
              <w:pStyle w:val="TAH"/>
            </w:pPr>
            <w:r>
              <w:t>Description</w:t>
            </w:r>
          </w:p>
        </w:tc>
        <w:tc>
          <w:tcPr>
            <w:tcW w:w="2725" w:type="dxa"/>
            <w:shd w:val="clear" w:color="auto" w:fill="C0C0C0"/>
          </w:tcPr>
          <w:p w14:paraId="5F97F46C" w14:textId="77777777" w:rsidR="00847433" w:rsidRDefault="00000000">
            <w:pPr>
              <w:pStyle w:val="TAH"/>
            </w:pPr>
            <w:r>
              <w:t>Applicability</w:t>
            </w:r>
          </w:p>
        </w:tc>
      </w:tr>
      <w:tr w:rsidR="00847433" w14:paraId="5183F517" w14:textId="77777777">
        <w:trPr>
          <w:jc w:val="center"/>
        </w:trPr>
        <w:tc>
          <w:tcPr>
            <w:tcW w:w="2868" w:type="dxa"/>
          </w:tcPr>
          <w:p w14:paraId="0D3685A6" w14:textId="77777777" w:rsidR="00847433" w:rsidRDefault="00000000">
            <w:pPr>
              <w:pStyle w:val="TAL"/>
            </w:pPr>
            <w:r>
              <w:t>BgMessageDelivery</w:t>
            </w:r>
          </w:p>
        </w:tc>
        <w:tc>
          <w:tcPr>
            <w:tcW w:w="1297" w:type="dxa"/>
          </w:tcPr>
          <w:p w14:paraId="7FB1D98A" w14:textId="77777777" w:rsidR="00847433" w:rsidRDefault="00000000">
            <w:pPr>
              <w:pStyle w:val="TAL"/>
            </w:pPr>
            <w:r>
              <w:t>9.</w:t>
            </w:r>
            <w:r>
              <w:rPr>
                <w:rFonts w:hint="eastAsia"/>
                <w:lang w:val="en-US" w:eastAsia="zh-CN"/>
              </w:rPr>
              <w:t>3</w:t>
            </w:r>
            <w:r>
              <w:t>.5.2.2</w:t>
            </w:r>
          </w:p>
        </w:tc>
        <w:tc>
          <w:tcPr>
            <w:tcW w:w="2887" w:type="dxa"/>
          </w:tcPr>
          <w:p w14:paraId="64F371BA" w14:textId="77777777" w:rsidR="00847433" w:rsidRDefault="00000000">
            <w:pPr>
              <w:pStyle w:val="TAL"/>
              <w:rPr>
                <w:szCs w:val="18"/>
              </w:rPr>
            </w:pPr>
            <w:r>
              <w:rPr>
                <w:szCs w:val="18"/>
              </w:rPr>
              <w:t>Information within broadcast</w:t>
            </w:r>
            <w:r>
              <w:rPr>
                <w:rFonts w:hint="eastAsia"/>
                <w:szCs w:val="18"/>
                <w:lang w:val="en-US" w:eastAsia="zh-CN"/>
              </w:rPr>
              <w:t xml:space="preserve"> </w:t>
            </w:r>
            <w:r>
              <w:rPr>
                <w:szCs w:val="18"/>
              </w:rPr>
              <w:t>message delivery request.</w:t>
            </w:r>
          </w:p>
        </w:tc>
        <w:tc>
          <w:tcPr>
            <w:tcW w:w="2725" w:type="dxa"/>
          </w:tcPr>
          <w:p w14:paraId="6A5ECA4E" w14:textId="77777777" w:rsidR="00847433" w:rsidRDefault="00847433">
            <w:pPr>
              <w:pStyle w:val="TAL"/>
              <w:rPr>
                <w:szCs w:val="18"/>
              </w:rPr>
            </w:pPr>
          </w:p>
        </w:tc>
      </w:tr>
    </w:tbl>
    <w:p w14:paraId="4E5E5CA1" w14:textId="77777777" w:rsidR="00847433" w:rsidRDefault="00847433">
      <w:pPr>
        <w:rPr>
          <w:lang w:eastAsia="zh-CN"/>
        </w:rPr>
      </w:pPr>
    </w:p>
    <w:p w14:paraId="15146E33" w14:textId="77777777" w:rsidR="00847433" w:rsidRDefault="00000000">
      <w:pPr>
        <w:rPr>
          <w:lang w:eastAsia="zh-CN"/>
        </w:rPr>
      </w:pPr>
      <w:r>
        <w:rPr>
          <w:lang w:eastAsia="zh-CN"/>
        </w:rPr>
        <w:t>Table 9.3.5.1-2 specifies data types re-used by the MSGG_</w:t>
      </w:r>
      <w:r>
        <w:rPr>
          <w:rFonts w:hint="eastAsia"/>
          <w:lang w:val="en-US" w:eastAsia="zh-CN"/>
        </w:rPr>
        <w:t>B</w:t>
      </w:r>
      <w:r>
        <w:rPr>
          <w:lang w:eastAsia="zh-CN"/>
        </w:rPr>
        <w:t>GDelivery API service.</w:t>
      </w:r>
    </w:p>
    <w:p w14:paraId="4BD4489C" w14:textId="77777777" w:rsidR="00847433" w:rsidRDefault="00000000">
      <w:pPr>
        <w:pStyle w:val="TH"/>
      </w:pPr>
      <w:r>
        <w:t>Table 9.3.5.1-2: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38"/>
        <w:gridCol w:w="1770"/>
        <w:gridCol w:w="2802"/>
        <w:gridCol w:w="2567"/>
      </w:tblGrid>
      <w:tr w:rsidR="00847433" w14:paraId="631C16AA" w14:textId="77777777">
        <w:trPr>
          <w:jc w:val="center"/>
        </w:trPr>
        <w:tc>
          <w:tcPr>
            <w:tcW w:w="2638" w:type="dxa"/>
            <w:shd w:val="clear" w:color="auto" w:fill="C0C0C0"/>
          </w:tcPr>
          <w:p w14:paraId="29F25759" w14:textId="77777777" w:rsidR="00847433" w:rsidRDefault="00000000">
            <w:pPr>
              <w:pStyle w:val="TAH"/>
              <w:rPr>
                <w:kern w:val="2"/>
                <w:szCs w:val="22"/>
              </w:rPr>
            </w:pPr>
            <w:r>
              <w:rPr>
                <w:kern w:val="2"/>
                <w:szCs w:val="22"/>
              </w:rPr>
              <w:t>Data type</w:t>
            </w:r>
          </w:p>
        </w:tc>
        <w:tc>
          <w:tcPr>
            <w:tcW w:w="1770" w:type="dxa"/>
            <w:shd w:val="clear" w:color="auto" w:fill="C0C0C0"/>
          </w:tcPr>
          <w:p w14:paraId="510DC088" w14:textId="77777777" w:rsidR="00847433" w:rsidRDefault="00000000">
            <w:pPr>
              <w:pStyle w:val="TAH"/>
              <w:rPr>
                <w:kern w:val="2"/>
                <w:szCs w:val="22"/>
              </w:rPr>
            </w:pPr>
            <w:r>
              <w:rPr>
                <w:kern w:val="2"/>
                <w:szCs w:val="22"/>
              </w:rPr>
              <w:t>Reference</w:t>
            </w:r>
          </w:p>
        </w:tc>
        <w:tc>
          <w:tcPr>
            <w:tcW w:w="2802" w:type="dxa"/>
            <w:shd w:val="clear" w:color="auto" w:fill="C0C0C0"/>
          </w:tcPr>
          <w:p w14:paraId="179FFB06" w14:textId="77777777" w:rsidR="00847433" w:rsidRDefault="00000000">
            <w:pPr>
              <w:pStyle w:val="TAH"/>
              <w:rPr>
                <w:kern w:val="2"/>
                <w:szCs w:val="22"/>
              </w:rPr>
            </w:pPr>
            <w:r>
              <w:rPr>
                <w:kern w:val="2"/>
                <w:szCs w:val="22"/>
              </w:rPr>
              <w:t>Comments</w:t>
            </w:r>
          </w:p>
        </w:tc>
        <w:tc>
          <w:tcPr>
            <w:tcW w:w="2567" w:type="dxa"/>
            <w:shd w:val="clear" w:color="auto" w:fill="C0C0C0"/>
          </w:tcPr>
          <w:p w14:paraId="6F6DD1F2" w14:textId="77777777" w:rsidR="00847433" w:rsidRDefault="00000000">
            <w:pPr>
              <w:pStyle w:val="TAH"/>
              <w:rPr>
                <w:kern w:val="2"/>
                <w:szCs w:val="22"/>
              </w:rPr>
            </w:pPr>
            <w:r>
              <w:rPr>
                <w:kern w:val="2"/>
                <w:szCs w:val="22"/>
              </w:rPr>
              <w:t>Applicability</w:t>
            </w:r>
          </w:p>
        </w:tc>
      </w:tr>
      <w:tr w:rsidR="00847433" w14:paraId="0B2AE28C" w14:textId="77777777">
        <w:trPr>
          <w:jc w:val="center"/>
        </w:trPr>
        <w:tc>
          <w:tcPr>
            <w:tcW w:w="2638" w:type="dxa"/>
          </w:tcPr>
          <w:p w14:paraId="479E6B5F" w14:textId="77777777" w:rsidR="00847433" w:rsidRDefault="00000000">
            <w:pPr>
              <w:pStyle w:val="TAL"/>
              <w:rPr>
                <w:kern w:val="2"/>
                <w:szCs w:val="22"/>
              </w:rPr>
            </w:pPr>
            <w:r>
              <w:rPr>
                <w:rFonts w:hint="eastAsia"/>
                <w:kern w:val="2"/>
                <w:szCs w:val="22"/>
              </w:rPr>
              <w:t>Address</w:t>
            </w:r>
          </w:p>
        </w:tc>
        <w:tc>
          <w:tcPr>
            <w:tcW w:w="1770" w:type="dxa"/>
          </w:tcPr>
          <w:p w14:paraId="2389FFC5" w14:textId="77777777" w:rsidR="00847433" w:rsidRDefault="00000000">
            <w:pPr>
              <w:pStyle w:val="TAL"/>
              <w:rPr>
                <w:kern w:val="2"/>
                <w:szCs w:val="22"/>
              </w:rPr>
            </w:pPr>
            <w:r>
              <w:rPr>
                <w:rFonts w:hint="eastAsia"/>
                <w:kern w:val="2"/>
                <w:szCs w:val="22"/>
              </w:rPr>
              <w:t>9.1.5.2.3</w:t>
            </w:r>
          </w:p>
        </w:tc>
        <w:tc>
          <w:tcPr>
            <w:tcW w:w="2802" w:type="dxa"/>
          </w:tcPr>
          <w:p w14:paraId="0025DD65" w14:textId="77777777" w:rsidR="00847433" w:rsidRDefault="00000000">
            <w:pPr>
              <w:pStyle w:val="TAL"/>
              <w:rPr>
                <w:kern w:val="2"/>
                <w:szCs w:val="22"/>
              </w:rPr>
            </w:pPr>
            <w:r>
              <w:rPr>
                <w:rFonts w:hint="eastAsia"/>
                <w:kern w:val="2"/>
                <w:szCs w:val="22"/>
              </w:rPr>
              <w:t>The data type of the oriAddr and destAddr.</w:t>
            </w:r>
          </w:p>
        </w:tc>
        <w:tc>
          <w:tcPr>
            <w:tcW w:w="2567" w:type="dxa"/>
          </w:tcPr>
          <w:p w14:paraId="47AB2157" w14:textId="77777777" w:rsidR="00847433" w:rsidRDefault="00847433">
            <w:pPr>
              <w:pStyle w:val="TAL"/>
              <w:rPr>
                <w:kern w:val="2"/>
                <w:szCs w:val="22"/>
              </w:rPr>
            </w:pPr>
          </w:p>
        </w:tc>
      </w:tr>
      <w:tr w:rsidR="00847433" w14:paraId="142E65C7" w14:textId="77777777">
        <w:trPr>
          <w:jc w:val="center"/>
        </w:trPr>
        <w:tc>
          <w:tcPr>
            <w:tcW w:w="2638" w:type="dxa"/>
          </w:tcPr>
          <w:p w14:paraId="0741D1DB" w14:textId="77777777" w:rsidR="00847433" w:rsidRDefault="00000000">
            <w:pPr>
              <w:pStyle w:val="TAL"/>
              <w:rPr>
                <w:kern w:val="2"/>
                <w:szCs w:val="22"/>
                <w:lang w:val="en-US" w:eastAsia="zh-CN"/>
              </w:rPr>
            </w:pPr>
            <w:r>
              <w:rPr>
                <w:rFonts w:eastAsia="DengXian"/>
                <w:szCs w:val="18"/>
              </w:rPr>
              <w:t>MessageSegmentParameters</w:t>
            </w:r>
          </w:p>
        </w:tc>
        <w:tc>
          <w:tcPr>
            <w:tcW w:w="1770" w:type="dxa"/>
          </w:tcPr>
          <w:p w14:paraId="031C6C7E" w14:textId="77777777" w:rsidR="00847433" w:rsidRDefault="00000000">
            <w:pPr>
              <w:pStyle w:val="TAL"/>
              <w:rPr>
                <w:kern w:val="2"/>
                <w:szCs w:val="22"/>
              </w:rPr>
            </w:pPr>
            <w:r>
              <w:rPr>
                <w:rFonts w:eastAsia="DengXian"/>
                <w:szCs w:val="18"/>
              </w:rPr>
              <w:t>8.2.5.2.5</w:t>
            </w:r>
          </w:p>
        </w:tc>
        <w:tc>
          <w:tcPr>
            <w:tcW w:w="2802" w:type="dxa"/>
          </w:tcPr>
          <w:p w14:paraId="747ADE82" w14:textId="77777777" w:rsidR="00847433" w:rsidRDefault="00000000">
            <w:pPr>
              <w:pStyle w:val="TAL"/>
              <w:rPr>
                <w:kern w:val="2"/>
                <w:szCs w:val="22"/>
              </w:rPr>
            </w:pPr>
            <w:r>
              <w:rPr>
                <w:rFonts w:eastAsia="DengXian"/>
                <w:szCs w:val="18"/>
              </w:rPr>
              <w:t>The data type of the segParams</w:t>
            </w:r>
          </w:p>
        </w:tc>
        <w:tc>
          <w:tcPr>
            <w:tcW w:w="2567" w:type="dxa"/>
          </w:tcPr>
          <w:p w14:paraId="28B71F09" w14:textId="77777777" w:rsidR="00847433" w:rsidRDefault="00847433">
            <w:pPr>
              <w:pStyle w:val="TAL"/>
              <w:rPr>
                <w:kern w:val="2"/>
                <w:szCs w:val="22"/>
              </w:rPr>
            </w:pPr>
          </w:p>
        </w:tc>
      </w:tr>
      <w:tr w:rsidR="00847433" w14:paraId="670EE352" w14:textId="77777777">
        <w:trPr>
          <w:jc w:val="center"/>
        </w:trPr>
        <w:tc>
          <w:tcPr>
            <w:tcW w:w="2638" w:type="dxa"/>
          </w:tcPr>
          <w:p w14:paraId="53033E09" w14:textId="77777777" w:rsidR="00847433" w:rsidRDefault="00000000">
            <w:pPr>
              <w:pStyle w:val="TAL"/>
              <w:rPr>
                <w:kern w:val="2"/>
                <w:szCs w:val="22"/>
              </w:rPr>
            </w:pPr>
            <w:r>
              <w:rPr>
                <w:rFonts w:eastAsia="DengXian"/>
                <w:szCs w:val="18"/>
              </w:rPr>
              <w:t>Priority</w:t>
            </w:r>
          </w:p>
        </w:tc>
        <w:tc>
          <w:tcPr>
            <w:tcW w:w="1770" w:type="dxa"/>
          </w:tcPr>
          <w:p w14:paraId="3E6FC8B2" w14:textId="77777777" w:rsidR="00847433" w:rsidRDefault="00000000">
            <w:pPr>
              <w:pStyle w:val="TAL"/>
              <w:rPr>
                <w:kern w:val="2"/>
                <w:szCs w:val="22"/>
              </w:rPr>
            </w:pPr>
            <w:r>
              <w:rPr>
                <w:rFonts w:eastAsia="DengXian" w:hint="eastAsia"/>
                <w:szCs w:val="18"/>
              </w:rPr>
              <w:t>8</w:t>
            </w:r>
            <w:r>
              <w:rPr>
                <w:rFonts w:eastAsia="DengXian"/>
                <w:szCs w:val="18"/>
              </w:rPr>
              <w:t>.2.5.3.5</w:t>
            </w:r>
          </w:p>
        </w:tc>
        <w:tc>
          <w:tcPr>
            <w:tcW w:w="2802" w:type="dxa"/>
          </w:tcPr>
          <w:p w14:paraId="61731DF1" w14:textId="77777777" w:rsidR="00847433" w:rsidRDefault="00000000">
            <w:pPr>
              <w:pStyle w:val="TAL"/>
              <w:rPr>
                <w:kern w:val="2"/>
                <w:szCs w:val="22"/>
              </w:rPr>
            </w:pPr>
            <w:r>
              <w:rPr>
                <w:rFonts w:eastAsia="DengXian"/>
                <w:szCs w:val="18"/>
              </w:rPr>
              <w:t xml:space="preserve">The data type of the </w:t>
            </w:r>
            <w:r>
              <w:rPr>
                <w:rFonts w:eastAsia="DengXian" w:hint="eastAsia"/>
                <w:szCs w:val="18"/>
              </w:rPr>
              <w:t>p</w:t>
            </w:r>
            <w:r>
              <w:rPr>
                <w:rFonts w:eastAsia="DengXian"/>
                <w:szCs w:val="18"/>
              </w:rPr>
              <w:t>riority</w:t>
            </w:r>
          </w:p>
        </w:tc>
        <w:tc>
          <w:tcPr>
            <w:tcW w:w="2567" w:type="dxa"/>
          </w:tcPr>
          <w:p w14:paraId="1850991E" w14:textId="77777777" w:rsidR="00847433" w:rsidRDefault="00847433">
            <w:pPr>
              <w:pStyle w:val="TAL"/>
              <w:rPr>
                <w:kern w:val="2"/>
                <w:szCs w:val="22"/>
              </w:rPr>
            </w:pPr>
          </w:p>
        </w:tc>
      </w:tr>
    </w:tbl>
    <w:p w14:paraId="4133AF4F" w14:textId="77777777" w:rsidR="00847433" w:rsidRDefault="00847433">
      <w:pPr>
        <w:rPr>
          <w:lang w:eastAsia="zh-CN"/>
        </w:rPr>
      </w:pPr>
    </w:p>
    <w:p w14:paraId="76D94077" w14:textId="77777777" w:rsidR="00847433" w:rsidRDefault="00000000">
      <w:pPr>
        <w:pStyle w:val="Heading4"/>
      </w:pPr>
      <w:bookmarkStart w:id="1348" w:name="_Toc153793181"/>
      <w:r>
        <w:lastRenderedPageBreak/>
        <w:t>9.</w:t>
      </w:r>
      <w:r>
        <w:rPr>
          <w:rFonts w:hint="eastAsia"/>
          <w:lang w:val="en-US" w:eastAsia="zh-CN"/>
        </w:rPr>
        <w:t>3</w:t>
      </w:r>
      <w:r>
        <w:t>.5.2</w:t>
      </w:r>
      <w:r>
        <w:tab/>
        <w:t>Structured data types</w:t>
      </w:r>
      <w:bookmarkEnd w:id="1348"/>
    </w:p>
    <w:p w14:paraId="078AFC1C" w14:textId="77777777" w:rsidR="00847433" w:rsidRDefault="00000000">
      <w:pPr>
        <w:pStyle w:val="Heading5"/>
      </w:pPr>
      <w:bookmarkStart w:id="1349" w:name="_Toc153793182"/>
      <w:r>
        <w:t>9.</w:t>
      </w:r>
      <w:r>
        <w:rPr>
          <w:rFonts w:hint="eastAsia"/>
          <w:lang w:val="en-US" w:eastAsia="zh-CN"/>
        </w:rPr>
        <w:t>3</w:t>
      </w:r>
      <w:r>
        <w:t>.5.2.1</w:t>
      </w:r>
      <w:r>
        <w:tab/>
        <w:t>Introduction</w:t>
      </w:r>
      <w:bookmarkEnd w:id="1349"/>
    </w:p>
    <w:p w14:paraId="79F680C8" w14:textId="77777777" w:rsidR="00847433" w:rsidRDefault="00000000">
      <w:pPr>
        <w:pStyle w:val="Heading5"/>
      </w:pPr>
      <w:bookmarkStart w:id="1350" w:name="_Toc153793183"/>
      <w:r>
        <w:t>9.</w:t>
      </w:r>
      <w:r>
        <w:rPr>
          <w:rFonts w:hint="eastAsia"/>
          <w:lang w:val="en-US" w:eastAsia="zh-CN"/>
        </w:rPr>
        <w:t>3</w:t>
      </w:r>
      <w:r>
        <w:t>.5.2.2</w:t>
      </w:r>
      <w:r>
        <w:tab/>
        <w:t>Type: BgMessageDelivery</w:t>
      </w:r>
      <w:bookmarkEnd w:id="1350"/>
    </w:p>
    <w:p w14:paraId="00B764DB" w14:textId="77777777" w:rsidR="00847433" w:rsidRDefault="00000000">
      <w:pPr>
        <w:pStyle w:val="TH"/>
      </w:pPr>
      <w:r>
        <w:t>Table 9.</w:t>
      </w:r>
      <w:r>
        <w:rPr>
          <w:rFonts w:hint="eastAsia"/>
          <w:lang w:val="en-US" w:eastAsia="zh-CN"/>
        </w:rPr>
        <w:t>3</w:t>
      </w:r>
      <w:r>
        <w:t>.5.2.2-1: Definition of type BgMessageDelivery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47433" w14:paraId="2306EC3A" w14:textId="77777777">
        <w:trPr>
          <w:jc w:val="center"/>
        </w:trPr>
        <w:tc>
          <w:tcPr>
            <w:tcW w:w="1430" w:type="dxa"/>
            <w:shd w:val="clear" w:color="auto" w:fill="C0C0C0"/>
          </w:tcPr>
          <w:p w14:paraId="16A4E420" w14:textId="77777777" w:rsidR="00847433" w:rsidRDefault="00000000">
            <w:pPr>
              <w:pStyle w:val="TAH"/>
            </w:pPr>
            <w:r>
              <w:t>Attribute name</w:t>
            </w:r>
          </w:p>
        </w:tc>
        <w:tc>
          <w:tcPr>
            <w:tcW w:w="1006" w:type="dxa"/>
            <w:shd w:val="clear" w:color="auto" w:fill="C0C0C0"/>
          </w:tcPr>
          <w:p w14:paraId="4ED06CCD" w14:textId="77777777" w:rsidR="00847433" w:rsidRDefault="00000000">
            <w:pPr>
              <w:pStyle w:val="TAH"/>
            </w:pPr>
            <w:r>
              <w:t>Data type</w:t>
            </w:r>
          </w:p>
        </w:tc>
        <w:tc>
          <w:tcPr>
            <w:tcW w:w="425" w:type="dxa"/>
            <w:shd w:val="clear" w:color="auto" w:fill="C0C0C0"/>
          </w:tcPr>
          <w:p w14:paraId="2CEADD43" w14:textId="77777777" w:rsidR="00847433" w:rsidRDefault="00000000">
            <w:pPr>
              <w:pStyle w:val="TAH"/>
            </w:pPr>
            <w:r>
              <w:t>P</w:t>
            </w:r>
          </w:p>
        </w:tc>
        <w:tc>
          <w:tcPr>
            <w:tcW w:w="1368" w:type="dxa"/>
            <w:shd w:val="clear" w:color="auto" w:fill="C0C0C0"/>
          </w:tcPr>
          <w:p w14:paraId="49371AF9" w14:textId="77777777" w:rsidR="00847433" w:rsidRDefault="00000000">
            <w:pPr>
              <w:pStyle w:val="TAH"/>
            </w:pPr>
            <w:r>
              <w:t>Cardinality</w:t>
            </w:r>
          </w:p>
        </w:tc>
        <w:tc>
          <w:tcPr>
            <w:tcW w:w="3438" w:type="dxa"/>
            <w:shd w:val="clear" w:color="auto" w:fill="C0C0C0"/>
          </w:tcPr>
          <w:p w14:paraId="62128ECF" w14:textId="77777777" w:rsidR="00847433" w:rsidRDefault="00000000">
            <w:pPr>
              <w:pStyle w:val="TAH"/>
            </w:pPr>
            <w:r>
              <w:t>Description</w:t>
            </w:r>
          </w:p>
        </w:tc>
        <w:tc>
          <w:tcPr>
            <w:tcW w:w="1998" w:type="dxa"/>
            <w:shd w:val="clear" w:color="auto" w:fill="C0C0C0"/>
          </w:tcPr>
          <w:p w14:paraId="7CFD788E" w14:textId="77777777" w:rsidR="00847433" w:rsidRDefault="00000000">
            <w:pPr>
              <w:pStyle w:val="TAH"/>
            </w:pPr>
            <w:r>
              <w:t>Applicability</w:t>
            </w:r>
          </w:p>
        </w:tc>
      </w:tr>
      <w:tr w:rsidR="00847433" w14:paraId="1CB6A1D4" w14:textId="77777777">
        <w:trPr>
          <w:jc w:val="center"/>
        </w:trPr>
        <w:tc>
          <w:tcPr>
            <w:tcW w:w="1430" w:type="dxa"/>
            <w:shd w:val="clear" w:color="auto" w:fill="FFFFFF" w:themeFill="background1"/>
          </w:tcPr>
          <w:p w14:paraId="5BA144A9" w14:textId="77777777" w:rsidR="00847433" w:rsidRDefault="00000000">
            <w:pPr>
              <w:pStyle w:val="TAL"/>
            </w:pPr>
            <w:r>
              <w:t>oriAddr</w:t>
            </w:r>
          </w:p>
        </w:tc>
        <w:tc>
          <w:tcPr>
            <w:tcW w:w="1006" w:type="dxa"/>
            <w:shd w:val="clear" w:color="auto" w:fill="FFFFFF" w:themeFill="background1"/>
          </w:tcPr>
          <w:p w14:paraId="54D3EE32" w14:textId="77777777" w:rsidR="00847433" w:rsidRDefault="00000000">
            <w:pPr>
              <w:pStyle w:val="TAL"/>
            </w:pPr>
            <w:r>
              <w:t>Address</w:t>
            </w:r>
          </w:p>
        </w:tc>
        <w:tc>
          <w:tcPr>
            <w:tcW w:w="425" w:type="dxa"/>
            <w:shd w:val="clear" w:color="auto" w:fill="FFFFFF" w:themeFill="background1"/>
          </w:tcPr>
          <w:p w14:paraId="6165D618" w14:textId="77777777" w:rsidR="00847433" w:rsidRDefault="00000000">
            <w:pPr>
              <w:pStyle w:val="TAC"/>
            </w:pPr>
            <w:r>
              <w:t>M</w:t>
            </w:r>
          </w:p>
        </w:tc>
        <w:tc>
          <w:tcPr>
            <w:tcW w:w="1368" w:type="dxa"/>
            <w:shd w:val="clear" w:color="auto" w:fill="FFFFFF" w:themeFill="background1"/>
          </w:tcPr>
          <w:p w14:paraId="1AD34012" w14:textId="77777777" w:rsidR="00847433" w:rsidRDefault="00000000">
            <w:pPr>
              <w:pStyle w:val="TAL"/>
            </w:pPr>
            <w:r>
              <w:t>1</w:t>
            </w:r>
          </w:p>
        </w:tc>
        <w:tc>
          <w:tcPr>
            <w:tcW w:w="3438" w:type="dxa"/>
            <w:shd w:val="clear" w:color="auto" w:fill="FFFFFF" w:themeFill="background1"/>
          </w:tcPr>
          <w:p w14:paraId="354DB4DA" w14:textId="77777777" w:rsidR="00847433" w:rsidRDefault="00000000">
            <w:pPr>
              <w:pStyle w:val="TAL"/>
              <w:rPr>
                <w:szCs w:val="18"/>
              </w:rPr>
            </w:pPr>
            <w:r>
              <w:rPr>
                <w:szCs w:val="18"/>
              </w:rPr>
              <w:t>The service identity of the originating MSGin5G Client or the originating Application Server.</w:t>
            </w:r>
          </w:p>
          <w:p w14:paraId="011FDF86" w14:textId="77777777" w:rsidR="00847433" w:rsidRDefault="00000000">
            <w:pPr>
              <w:pStyle w:val="TAL"/>
              <w:rPr>
                <w:szCs w:val="18"/>
              </w:rPr>
            </w:pPr>
            <w:r>
              <w:rPr>
                <w:szCs w:val="18"/>
              </w:rPr>
              <w:t>This IE is copied from the associated inbound message (NOTE).</w:t>
            </w:r>
          </w:p>
        </w:tc>
        <w:tc>
          <w:tcPr>
            <w:tcW w:w="1998" w:type="dxa"/>
            <w:shd w:val="clear" w:color="auto" w:fill="FFFFFF" w:themeFill="background1"/>
          </w:tcPr>
          <w:p w14:paraId="3ECEC05E" w14:textId="77777777" w:rsidR="00847433" w:rsidRDefault="00847433">
            <w:pPr>
              <w:pStyle w:val="TAL"/>
            </w:pPr>
          </w:p>
        </w:tc>
      </w:tr>
      <w:tr w:rsidR="00847433" w14:paraId="3F47A9B0" w14:textId="77777777">
        <w:trPr>
          <w:jc w:val="center"/>
        </w:trPr>
        <w:tc>
          <w:tcPr>
            <w:tcW w:w="1430" w:type="dxa"/>
            <w:shd w:val="clear" w:color="auto" w:fill="FFFFFF" w:themeFill="background1"/>
          </w:tcPr>
          <w:p w14:paraId="256B127E" w14:textId="77777777" w:rsidR="00847433" w:rsidRDefault="00000000">
            <w:pPr>
              <w:pStyle w:val="TAL"/>
            </w:pPr>
            <w:r>
              <w:t>destAddr</w:t>
            </w:r>
          </w:p>
        </w:tc>
        <w:tc>
          <w:tcPr>
            <w:tcW w:w="1006" w:type="dxa"/>
            <w:shd w:val="clear" w:color="auto" w:fill="FFFFFF" w:themeFill="background1"/>
          </w:tcPr>
          <w:p w14:paraId="17B12266" w14:textId="77777777" w:rsidR="00847433" w:rsidRDefault="00000000">
            <w:pPr>
              <w:pStyle w:val="TAL"/>
            </w:pPr>
            <w:r>
              <w:t>Address</w:t>
            </w:r>
          </w:p>
        </w:tc>
        <w:tc>
          <w:tcPr>
            <w:tcW w:w="425" w:type="dxa"/>
            <w:shd w:val="clear" w:color="auto" w:fill="FFFFFF" w:themeFill="background1"/>
          </w:tcPr>
          <w:p w14:paraId="0181667F" w14:textId="77777777" w:rsidR="00847433" w:rsidRDefault="00000000">
            <w:pPr>
              <w:pStyle w:val="TAC"/>
            </w:pPr>
            <w:r>
              <w:t>M</w:t>
            </w:r>
          </w:p>
        </w:tc>
        <w:tc>
          <w:tcPr>
            <w:tcW w:w="1368" w:type="dxa"/>
            <w:shd w:val="clear" w:color="auto" w:fill="FFFFFF" w:themeFill="background1"/>
          </w:tcPr>
          <w:p w14:paraId="5C45B588" w14:textId="77777777" w:rsidR="00847433" w:rsidRDefault="00000000">
            <w:pPr>
              <w:pStyle w:val="TAL"/>
            </w:pPr>
            <w:r>
              <w:t>1</w:t>
            </w:r>
          </w:p>
        </w:tc>
        <w:tc>
          <w:tcPr>
            <w:tcW w:w="3438" w:type="dxa"/>
            <w:shd w:val="clear" w:color="auto" w:fill="FFFFFF" w:themeFill="background1"/>
          </w:tcPr>
          <w:p w14:paraId="7952005D" w14:textId="77777777" w:rsidR="00847433" w:rsidRDefault="00000000">
            <w:pPr>
              <w:pStyle w:val="TAL"/>
              <w:rPr>
                <w:lang w:val="en-US" w:eastAsia="zh-CN"/>
              </w:rPr>
            </w:pPr>
            <w:r>
              <w:t>The service identity of the Broadcast Service Area where the message needs to be broadcast</w:t>
            </w:r>
            <w:r>
              <w:rPr>
                <w:rFonts w:hint="eastAsia"/>
                <w:lang w:val="en-US" w:eastAsia="zh-CN"/>
              </w:rPr>
              <w:t>.</w:t>
            </w:r>
          </w:p>
        </w:tc>
        <w:tc>
          <w:tcPr>
            <w:tcW w:w="1998" w:type="dxa"/>
            <w:shd w:val="clear" w:color="auto" w:fill="FFFFFF" w:themeFill="background1"/>
          </w:tcPr>
          <w:p w14:paraId="59E4F2E9" w14:textId="77777777" w:rsidR="00847433" w:rsidRDefault="00847433">
            <w:pPr>
              <w:pStyle w:val="TAL"/>
            </w:pPr>
          </w:p>
        </w:tc>
      </w:tr>
      <w:tr w:rsidR="00847433" w14:paraId="4B3AAD59" w14:textId="77777777">
        <w:trPr>
          <w:jc w:val="center"/>
        </w:trPr>
        <w:tc>
          <w:tcPr>
            <w:tcW w:w="1430" w:type="dxa"/>
          </w:tcPr>
          <w:p w14:paraId="3B45A4FF" w14:textId="77777777" w:rsidR="00847433" w:rsidRDefault="00000000">
            <w:pPr>
              <w:pStyle w:val="TAL"/>
            </w:pPr>
            <w:r>
              <w:t>appId</w:t>
            </w:r>
          </w:p>
        </w:tc>
        <w:tc>
          <w:tcPr>
            <w:tcW w:w="1006" w:type="dxa"/>
          </w:tcPr>
          <w:p w14:paraId="79D79F3A" w14:textId="77777777" w:rsidR="00847433" w:rsidRDefault="00000000">
            <w:pPr>
              <w:pStyle w:val="TAL"/>
            </w:pPr>
            <w:r>
              <w:t>string</w:t>
            </w:r>
          </w:p>
        </w:tc>
        <w:tc>
          <w:tcPr>
            <w:tcW w:w="425" w:type="dxa"/>
          </w:tcPr>
          <w:p w14:paraId="6004770B" w14:textId="77777777" w:rsidR="00847433" w:rsidRDefault="00000000">
            <w:pPr>
              <w:pStyle w:val="TAC"/>
            </w:pPr>
            <w:r>
              <w:t>O</w:t>
            </w:r>
          </w:p>
        </w:tc>
        <w:tc>
          <w:tcPr>
            <w:tcW w:w="1368" w:type="dxa"/>
          </w:tcPr>
          <w:p w14:paraId="2657CE52" w14:textId="77777777" w:rsidR="00847433" w:rsidRDefault="00000000">
            <w:pPr>
              <w:pStyle w:val="TAL"/>
            </w:pPr>
            <w:r>
              <w:t>0..1</w:t>
            </w:r>
          </w:p>
        </w:tc>
        <w:tc>
          <w:tcPr>
            <w:tcW w:w="3438" w:type="dxa"/>
          </w:tcPr>
          <w:p w14:paraId="1192D3CB" w14:textId="77777777" w:rsidR="00847433" w:rsidRDefault="00000000">
            <w:pPr>
              <w:pStyle w:val="TAL"/>
            </w:pPr>
            <w:r>
              <w:t xml:space="preserve">Identifies the application(s) for which the </w:t>
            </w:r>
            <w:r>
              <w:rPr>
                <w:rFonts w:hint="eastAsia"/>
                <w:lang w:val="en-US" w:eastAsia="zh-CN"/>
              </w:rPr>
              <w:t>content</w:t>
            </w:r>
            <w:r>
              <w:t xml:space="preserve"> is intended.</w:t>
            </w:r>
          </w:p>
          <w:p w14:paraId="48D3C878" w14:textId="77777777" w:rsidR="00847433" w:rsidRDefault="00000000">
            <w:pPr>
              <w:pStyle w:val="TAL"/>
              <w:rPr>
                <w:szCs w:val="18"/>
              </w:rPr>
            </w:pPr>
            <w:r>
              <w:t>This list of Application IDs IE is required when the message is sent to one or multiple Application Clients served by same MSGin5G Client.</w:t>
            </w:r>
          </w:p>
        </w:tc>
        <w:tc>
          <w:tcPr>
            <w:tcW w:w="1998" w:type="dxa"/>
          </w:tcPr>
          <w:p w14:paraId="7FBE867F" w14:textId="77777777" w:rsidR="00847433" w:rsidRDefault="00847433">
            <w:pPr>
              <w:pStyle w:val="TAL"/>
              <w:rPr>
                <w:szCs w:val="18"/>
              </w:rPr>
            </w:pPr>
          </w:p>
        </w:tc>
      </w:tr>
      <w:tr w:rsidR="00847433" w14:paraId="1493CE53" w14:textId="77777777">
        <w:trPr>
          <w:jc w:val="center"/>
        </w:trPr>
        <w:tc>
          <w:tcPr>
            <w:tcW w:w="1430" w:type="dxa"/>
          </w:tcPr>
          <w:p w14:paraId="251908E0" w14:textId="77777777" w:rsidR="00847433" w:rsidRDefault="00000000">
            <w:pPr>
              <w:pStyle w:val="TAL"/>
            </w:pPr>
            <w:r>
              <w:t>msgId</w:t>
            </w:r>
          </w:p>
        </w:tc>
        <w:tc>
          <w:tcPr>
            <w:tcW w:w="1006" w:type="dxa"/>
          </w:tcPr>
          <w:p w14:paraId="4C762F2C" w14:textId="77777777" w:rsidR="00847433" w:rsidRDefault="00000000">
            <w:pPr>
              <w:pStyle w:val="TAL"/>
            </w:pPr>
            <w:r>
              <w:t>string</w:t>
            </w:r>
          </w:p>
        </w:tc>
        <w:tc>
          <w:tcPr>
            <w:tcW w:w="425" w:type="dxa"/>
          </w:tcPr>
          <w:p w14:paraId="6CFC94DB" w14:textId="77777777" w:rsidR="00847433" w:rsidRDefault="00000000">
            <w:pPr>
              <w:pStyle w:val="TAC"/>
            </w:pPr>
            <w:r>
              <w:t>M</w:t>
            </w:r>
          </w:p>
        </w:tc>
        <w:tc>
          <w:tcPr>
            <w:tcW w:w="1368" w:type="dxa"/>
          </w:tcPr>
          <w:p w14:paraId="30E788A6" w14:textId="77777777" w:rsidR="00847433" w:rsidRDefault="00000000">
            <w:pPr>
              <w:pStyle w:val="TAL"/>
            </w:pPr>
            <w:r>
              <w:t>1</w:t>
            </w:r>
          </w:p>
        </w:tc>
        <w:tc>
          <w:tcPr>
            <w:tcW w:w="3438" w:type="dxa"/>
          </w:tcPr>
          <w:p w14:paraId="3D722225" w14:textId="77777777" w:rsidR="00847433" w:rsidRDefault="00000000">
            <w:pPr>
              <w:pStyle w:val="TAL"/>
              <w:rPr>
                <w:szCs w:val="18"/>
              </w:rPr>
            </w:pPr>
            <w:r>
              <w:rPr>
                <w:szCs w:val="18"/>
              </w:rPr>
              <w:t>Unique identifier of this message.</w:t>
            </w:r>
          </w:p>
          <w:p w14:paraId="5E94B71D" w14:textId="77777777" w:rsidR="00847433" w:rsidRDefault="00000000">
            <w:pPr>
              <w:pStyle w:val="TAL"/>
              <w:rPr>
                <w:szCs w:val="18"/>
              </w:rPr>
            </w:pPr>
            <w:r>
              <w:rPr>
                <w:szCs w:val="18"/>
              </w:rPr>
              <w:t>This IE is copied from the associated inbound message request</w:t>
            </w:r>
          </w:p>
        </w:tc>
        <w:tc>
          <w:tcPr>
            <w:tcW w:w="1998" w:type="dxa"/>
          </w:tcPr>
          <w:p w14:paraId="0A41ACEE" w14:textId="77777777" w:rsidR="00847433" w:rsidRDefault="00847433">
            <w:pPr>
              <w:pStyle w:val="TAL"/>
              <w:rPr>
                <w:szCs w:val="18"/>
              </w:rPr>
            </w:pPr>
          </w:p>
        </w:tc>
      </w:tr>
      <w:tr w:rsidR="00847433" w14:paraId="0EF1712E" w14:textId="77777777">
        <w:trPr>
          <w:jc w:val="center"/>
        </w:trPr>
        <w:tc>
          <w:tcPr>
            <w:tcW w:w="1430" w:type="dxa"/>
          </w:tcPr>
          <w:p w14:paraId="055F11E9" w14:textId="77777777" w:rsidR="00847433" w:rsidRDefault="00000000">
            <w:pPr>
              <w:pStyle w:val="TAL"/>
              <w:rPr>
                <w:lang w:eastAsia="zh-CN"/>
              </w:rPr>
            </w:pPr>
            <w:r>
              <w:rPr>
                <w:lang w:eastAsia="zh-CN"/>
              </w:rPr>
              <w:t>d</w:t>
            </w:r>
            <w:r>
              <w:t>elivStReq</w:t>
            </w:r>
            <w:r>
              <w:rPr>
                <w:lang w:eastAsia="zh-CN"/>
              </w:rPr>
              <w:t>Ind</w:t>
            </w:r>
          </w:p>
        </w:tc>
        <w:tc>
          <w:tcPr>
            <w:tcW w:w="1006" w:type="dxa"/>
          </w:tcPr>
          <w:p w14:paraId="2B3EBD43" w14:textId="77777777" w:rsidR="00847433" w:rsidRDefault="00000000">
            <w:pPr>
              <w:pStyle w:val="TAL"/>
            </w:pPr>
            <w:r>
              <w:t>boolean</w:t>
            </w:r>
          </w:p>
        </w:tc>
        <w:tc>
          <w:tcPr>
            <w:tcW w:w="425" w:type="dxa"/>
          </w:tcPr>
          <w:p w14:paraId="20EF6DDC" w14:textId="77777777" w:rsidR="00847433" w:rsidRDefault="00000000">
            <w:pPr>
              <w:pStyle w:val="TAC"/>
            </w:pPr>
            <w:r>
              <w:t>O</w:t>
            </w:r>
          </w:p>
        </w:tc>
        <w:tc>
          <w:tcPr>
            <w:tcW w:w="1368" w:type="dxa"/>
          </w:tcPr>
          <w:p w14:paraId="1C566572" w14:textId="77777777" w:rsidR="00847433" w:rsidRDefault="00000000">
            <w:pPr>
              <w:pStyle w:val="TAL"/>
            </w:pPr>
            <w:r>
              <w:t>0..1</w:t>
            </w:r>
          </w:p>
        </w:tc>
        <w:tc>
          <w:tcPr>
            <w:tcW w:w="3438" w:type="dxa"/>
          </w:tcPr>
          <w:p w14:paraId="397E75B2" w14:textId="77777777" w:rsidR="00847433" w:rsidRDefault="00000000">
            <w:pPr>
              <w:pStyle w:val="TAL"/>
              <w:rPr>
                <w:szCs w:val="18"/>
                <w:lang w:eastAsia="zh-CN"/>
              </w:rPr>
            </w:pPr>
            <w:r>
              <w:rPr>
                <w:szCs w:val="18"/>
                <w:lang w:eastAsia="zh-CN"/>
              </w:rPr>
              <w:t>Indicates if delivery acknowledgement from the recipient is requested.</w:t>
            </w:r>
          </w:p>
          <w:p w14:paraId="4375F8BE" w14:textId="77777777" w:rsidR="00847433" w:rsidRDefault="00000000">
            <w:pPr>
              <w:pStyle w:val="TAL"/>
              <w:rPr>
                <w:szCs w:val="18"/>
                <w:lang w:eastAsia="zh-CN"/>
              </w:rPr>
            </w:pPr>
            <w:r>
              <w:rPr>
                <w:szCs w:val="18"/>
                <w:lang w:eastAsia="zh-CN"/>
              </w:rPr>
              <w:t>This IE is copied from the associated inbound message.</w:t>
            </w:r>
          </w:p>
          <w:p w14:paraId="1FD46B04" w14:textId="77777777" w:rsidR="00847433" w:rsidRDefault="00000000">
            <w:pPr>
              <w:pStyle w:val="TAL"/>
              <w:rPr>
                <w:szCs w:val="18"/>
                <w:lang w:eastAsia="zh-CN"/>
              </w:rPr>
            </w:pPr>
            <w:r>
              <w:rPr>
                <w:szCs w:val="18"/>
                <w:lang w:eastAsia="zh-CN"/>
              </w:rPr>
              <w:t>Set to "true" if delivery acknowledgement from the recipient is requested. otherwise set to "false". Default value is "false".</w:t>
            </w:r>
          </w:p>
        </w:tc>
        <w:tc>
          <w:tcPr>
            <w:tcW w:w="1998" w:type="dxa"/>
          </w:tcPr>
          <w:p w14:paraId="331A31B3" w14:textId="77777777" w:rsidR="00847433" w:rsidRDefault="00847433">
            <w:pPr>
              <w:pStyle w:val="TAL"/>
              <w:rPr>
                <w:szCs w:val="18"/>
              </w:rPr>
            </w:pPr>
          </w:p>
        </w:tc>
      </w:tr>
      <w:tr w:rsidR="00847433" w14:paraId="25614C26" w14:textId="77777777">
        <w:trPr>
          <w:jc w:val="center"/>
        </w:trPr>
        <w:tc>
          <w:tcPr>
            <w:tcW w:w="1430" w:type="dxa"/>
          </w:tcPr>
          <w:p w14:paraId="5F8F9A52" w14:textId="77777777" w:rsidR="00847433" w:rsidRDefault="00000000">
            <w:pPr>
              <w:pStyle w:val="TAL"/>
            </w:pPr>
            <w:r>
              <w:t>payload</w:t>
            </w:r>
          </w:p>
        </w:tc>
        <w:tc>
          <w:tcPr>
            <w:tcW w:w="1006" w:type="dxa"/>
          </w:tcPr>
          <w:p w14:paraId="232026DD" w14:textId="77777777" w:rsidR="00847433" w:rsidRDefault="00000000">
            <w:pPr>
              <w:pStyle w:val="TAL"/>
            </w:pPr>
            <w:r>
              <w:t>string</w:t>
            </w:r>
          </w:p>
        </w:tc>
        <w:tc>
          <w:tcPr>
            <w:tcW w:w="425" w:type="dxa"/>
          </w:tcPr>
          <w:p w14:paraId="237FB56B" w14:textId="77777777" w:rsidR="00847433" w:rsidRDefault="00000000">
            <w:pPr>
              <w:pStyle w:val="TAC"/>
              <w:rPr>
                <w:lang w:val="en-US" w:eastAsia="zh-CN"/>
              </w:rPr>
            </w:pPr>
            <w:r>
              <w:rPr>
                <w:rFonts w:hint="eastAsia"/>
                <w:lang w:val="en-US" w:eastAsia="zh-CN"/>
              </w:rPr>
              <w:t>O</w:t>
            </w:r>
          </w:p>
        </w:tc>
        <w:tc>
          <w:tcPr>
            <w:tcW w:w="1368" w:type="dxa"/>
          </w:tcPr>
          <w:p w14:paraId="755F8822" w14:textId="77777777" w:rsidR="00847433" w:rsidRDefault="00000000">
            <w:pPr>
              <w:pStyle w:val="TAL"/>
            </w:pPr>
            <w:r>
              <w:t>1</w:t>
            </w:r>
          </w:p>
        </w:tc>
        <w:tc>
          <w:tcPr>
            <w:tcW w:w="3438" w:type="dxa"/>
          </w:tcPr>
          <w:p w14:paraId="6CF67E61" w14:textId="77777777" w:rsidR="00847433" w:rsidRDefault="00000000">
            <w:pPr>
              <w:pStyle w:val="TAL"/>
              <w:rPr>
                <w:szCs w:val="18"/>
              </w:rPr>
            </w:pPr>
            <w:r>
              <w:rPr>
                <w:szCs w:val="18"/>
              </w:rPr>
              <w:t>Payload of the message.</w:t>
            </w:r>
          </w:p>
          <w:p w14:paraId="475B3D28" w14:textId="77777777" w:rsidR="00847433" w:rsidRDefault="00000000">
            <w:pPr>
              <w:pStyle w:val="TAL"/>
              <w:rPr>
                <w:szCs w:val="18"/>
              </w:rPr>
            </w:pPr>
            <w:r>
              <w:rPr>
                <w:szCs w:val="18"/>
              </w:rPr>
              <w:t>This IE is copied from the associated inbound message.</w:t>
            </w:r>
          </w:p>
        </w:tc>
        <w:tc>
          <w:tcPr>
            <w:tcW w:w="1998" w:type="dxa"/>
          </w:tcPr>
          <w:p w14:paraId="1246135B" w14:textId="77777777" w:rsidR="00847433" w:rsidRDefault="00847433">
            <w:pPr>
              <w:pStyle w:val="TAL"/>
              <w:rPr>
                <w:szCs w:val="18"/>
              </w:rPr>
            </w:pPr>
          </w:p>
        </w:tc>
      </w:tr>
      <w:tr w:rsidR="00847433" w14:paraId="06821A2A" w14:textId="77777777">
        <w:trPr>
          <w:jc w:val="center"/>
        </w:trPr>
        <w:tc>
          <w:tcPr>
            <w:tcW w:w="1430" w:type="dxa"/>
          </w:tcPr>
          <w:p w14:paraId="20B3093A" w14:textId="77777777" w:rsidR="00847433" w:rsidRDefault="00000000">
            <w:pPr>
              <w:pStyle w:val="TAL"/>
            </w:pPr>
            <w:r>
              <w:rPr>
                <w:rFonts w:eastAsia="DengXian"/>
              </w:rPr>
              <w:t>segInd</w:t>
            </w:r>
          </w:p>
        </w:tc>
        <w:tc>
          <w:tcPr>
            <w:tcW w:w="1006" w:type="dxa"/>
          </w:tcPr>
          <w:p w14:paraId="0F75AB1F" w14:textId="77777777" w:rsidR="00847433" w:rsidRDefault="00000000">
            <w:pPr>
              <w:pStyle w:val="TAL"/>
            </w:pPr>
            <w:r>
              <w:rPr>
                <w:rFonts w:eastAsia="DengXian"/>
              </w:rPr>
              <w:t>boolean</w:t>
            </w:r>
          </w:p>
        </w:tc>
        <w:tc>
          <w:tcPr>
            <w:tcW w:w="425" w:type="dxa"/>
          </w:tcPr>
          <w:p w14:paraId="30328ED1" w14:textId="77777777" w:rsidR="00847433" w:rsidRDefault="00000000">
            <w:pPr>
              <w:pStyle w:val="TAC"/>
              <w:rPr>
                <w:lang w:val="en-US" w:eastAsia="zh-CN"/>
              </w:rPr>
            </w:pPr>
            <w:r>
              <w:rPr>
                <w:rFonts w:eastAsia="DengXian"/>
              </w:rPr>
              <w:t>O</w:t>
            </w:r>
          </w:p>
        </w:tc>
        <w:tc>
          <w:tcPr>
            <w:tcW w:w="1368" w:type="dxa"/>
          </w:tcPr>
          <w:p w14:paraId="1E9DB781" w14:textId="77777777" w:rsidR="00847433" w:rsidRDefault="00000000">
            <w:pPr>
              <w:pStyle w:val="TAL"/>
            </w:pPr>
            <w:r>
              <w:rPr>
                <w:rFonts w:eastAsia="DengXian"/>
              </w:rPr>
              <w:t>0..1</w:t>
            </w:r>
          </w:p>
        </w:tc>
        <w:tc>
          <w:tcPr>
            <w:tcW w:w="3438" w:type="dxa"/>
          </w:tcPr>
          <w:p w14:paraId="23957F98" w14:textId="77777777" w:rsidR="00847433" w:rsidRDefault="00000000">
            <w:pPr>
              <w:pStyle w:val="TAL"/>
              <w:rPr>
                <w:rFonts w:eastAsia="DengXian"/>
              </w:rPr>
            </w:pPr>
            <w:r>
              <w:rPr>
                <w:rFonts w:eastAsia="DengXian"/>
              </w:rPr>
              <w:t>Indicates this message is part of a segmented message.</w:t>
            </w:r>
          </w:p>
          <w:p w14:paraId="394CB8BF" w14:textId="77777777" w:rsidR="00847433" w:rsidRDefault="00000000">
            <w:pPr>
              <w:pStyle w:val="TAL"/>
              <w:rPr>
                <w:szCs w:val="18"/>
              </w:rPr>
            </w:pPr>
            <w:r>
              <w:rPr>
                <w:rFonts w:eastAsia="DengXian"/>
              </w:rPr>
              <w:t>Set to "true" if the message is part of a segmented message. otherwise set to "false". Default value is "false".</w:t>
            </w:r>
          </w:p>
        </w:tc>
        <w:tc>
          <w:tcPr>
            <w:tcW w:w="1998" w:type="dxa"/>
          </w:tcPr>
          <w:p w14:paraId="4F5838A6" w14:textId="77777777" w:rsidR="00847433" w:rsidRDefault="00847433">
            <w:pPr>
              <w:pStyle w:val="TAL"/>
              <w:rPr>
                <w:szCs w:val="18"/>
              </w:rPr>
            </w:pPr>
          </w:p>
        </w:tc>
      </w:tr>
      <w:tr w:rsidR="00847433" w14:paraId="3DD87210" w14:textId="77777777">
        <w:trPr>
          <w:jc w:val="center"/>
        </w:trPr>
        <w:tc>
          <w:tcPr>
            <w:tcW w:w="1430" w:type="dxa"/>
          </w:tcPr>
          <w:p w14:paraId="48327946" w14:textId="77777777" w:rsidR="00847433" w:rsidRDefault="00000000">
            <w:pPr>
              <w:pStyle w:val="TAL"/>
            </w:pPr>
            <w:r>
              <w:rPr>
                <w:rFonts w:eastAsia="DengXian"/>
              </w:rPr>
              <w:t>segParams</w:t>
            </w:r>
          </w:p>
        </w:tc>
        <w:tc>
          <w:tcPr>
            <w:tcW w:w="1006" w:type="dxa"/>
          </w:tcPr>
          <w:p w14:paraId="53635F3A" w14:textId="77777777" w:rsidR="00847433" w:rsidRDefault="00000000">
            <w:pPr>
              <w:pStyle w:val="TAL"/>
            </w:pPr>
            <w:r>
              <w:rPr>
                <w:rFonts w:eastAsia="DengXian"/>
              </w:rPr>
              <w:t>MessageSegmentParameters</w:t>
            </w:r>
          </w:p>
        </w:tc>
        <w:tc>
          <w:tcPr>
            <w:tcW w:w="425" w:type="dxa"/>
          </w:tcPr>
          <w:p w14:paraId="26490405" w14:textId="77777777" w:rsidR="00847433" w:rsidRDefault="00000000">
            <w:pPr>
              <w:pStyle w:val="TAC"/>
              <w:rPr>
                <w:lang w:val="en-US" w:eastAsia="zh-CN"/>
              </w:rPr>
            </w:pPr>
            <w:r>
              <w:rPr>
                <w:rFonts w:eastAsia="DengXian"/>
              </w:rPr>
              <w:t>C</w:t>
            </w:r>
          </w:p>
        </w:tc>
        <w:tc>
          <w:tcPr>
            <w:tcW w:w="1368" w:type="dxa"/>
          </w:tcPr>
          <w:p w14:paraId="5A2C0663" w14:textId="77777777" w:rsidR="00847433" w:rsidRDefault="00000000">
            <w:pPr>
              <w:pStyle w:val="TAL"/>
            </w:pPr>
            <w:r>
              <w:rPr>
                <w:rFonts w:eastAsia="DengXian"/>
              </w:rPr>
              <w:t>0..1</w:t>
            </w:r>
          </w:p>
        </w:tc>
        <w:tc>
          <w:tcPr>
            <w:tcW w:w="3438" w:type="dxa"/>
          </w:tcPr>
          <w:p w14:paraId="65FDE43F" w14:textId="77777777" w:rsidR="00847433" w:rsidRDefault="00000000">
            <w:pPr>
              <w:pStyle w:val="TAL"/>
              <w:rPr>
                <w:szCs w:val="18"/>
              </w:rPr>
            </w:pPr>
            <w:r>
              <w:rPr>
                <w:szCs w:val="18"/>
              </w:rPr>
              <w:t>The message segment parameters.</w:t>
            </w:r>
          </w:p>
          <w:p w14:paraId="582A2E62" w14:textId="77777777" w:rsidR="00847433" w:rsidRDefault="00000000">
            <w:pPr>
              <w:pStyle w:val="TAL"/>
              <w:rPr>
                <w:szCs w:val="18"/>
              </w:rPr>
            </w:pPr>
            <w:r>
              <w:rPr>
                <w:szCs w:val="18"/>
              </w:rPr>
              <w:t>This IE shall be included only if the value of the attribute segInd is set to “true”.</w:t>
            </w:r>
          </w:p>
        </w:tc>
        <w:tc>
          <w:tcPr>
            <w:tcW w:w="1998" w:type="dxa"/>
          </w:tcPr>
          <w:p w14:paraId="65425C36" w14:textId="77777777" w:rsidR="00847433" w:rsidRDefault="00847433">
            <w:pPr>
              <w:pStyle w:val="TAL"/>
              <w:rPr>
                <w:szCs w:val="18"/>
              </w:rPr>
            </w:pPr>
          </w:p>
        </w:tc>
      </w:tr>
      <w:tr w:rsidR="00847433" w14:paraId="4ADDB4DB" w14:textId="77777777">
        <w:trPr>
          <w:jc w:val="center"/>
        </w:trPr>
        <w:tc>
          <w:tcPr>
            <w:tcW w:w="1430" w:type="dxa"/>
          </w:tcPr>
          <w:p w14:paraId="339C9F9D" w14:textId="77777777" w:rsidR="00847433" w:rsidRDefault="00000000">
            <w:pPr>
              <w:pStyle w:val="TAL"/>
            </w:pPr>
            <w:r>
              <w:rPr>
                <w:rFonts w:eastAsia="DengXian"/>
              </w:rPr>
              <w:t>priority</w:t>
            </w:r>
          </w:p>
        </w:tc>
        <w:tc>
          <w:tcPr>
            <w:tcW w:w="1006" w:type="dxa"/>
          </w:tcPr>
          <w:p w14:paraId="1AA40EAC" w14:textId="77777777" w:rsidR="00847433" w:rsidRDefault="00000000">
            <w:pPr>
              <w:pStyle w:val="TAL"/>
            </w:pPr>
            <w:r>
              <w:rPr>
                <w:rFonts w:eastAsia="DengXian"/>
              </w:rPr>
              <w:t>Priority</w:t>
            </w:r>
          </w:p>
        </w:tc>
        <w:tc>
          <w:tcPr>
            <w:tcW w:w="425" w:type="dxa"/>
          </w:tcPr>
          <w:p w14:paraId="22D39EA6" w14:textId="77777777" w:rsidR="00847433" w:rsidRDefault="00000000">
            <w:pPr>
              <w:pStyle w:val="TAC"/>
              <w:rPr>
                <w:lang w:val="en-US" w:eastAsia="zh-CN"/>
              </w:rPr>
            </w:pPr>
            <w:r>
              <w:rPr>
                <w:rFonts w:eastAsia="DengXian"/>
              </w:rPr>
              <w:t>O</w:t>
            </w:r>
          </w:p>
        </w:tc>
        <w:tc>
          <w:tcPr>
            <w:tcW w:w="1368" w:type="dxa"/>
          </w:tcPr>
          <w:p w14:paraId="2B7A08B1" w14:textId="77777777" w:rsidR="00847433" w:rsidRDefault="00000000">
            <w:pPr>
              <w:pStyle w:val="TAL"/>
            </w:pPr>
            <w:r>
              <w:rPr>
                <w:rFonts w:eastAsia="DengXian"/>
              </w:rPr>
              <w:t>0..1</w:t>
            </w:r>
          </w:p>
        </w:tc>
        <w:tc>
          <w:tcPr>
            <w:tcW w:w="3438" w:type="dxa"/>
          </w:tcPr>
          <w:p w14:paraId="03AC4599" w14:textId="77777777" w:rsidR="00847433" w:rsidRDefault="00000000">
            <w:pPr>
              <w:pStyle w:val="TAL"/>
              <w:rPr>
                <w:szCs w:val="18"/>
              </w:rPr>
            </w:pPr>
            <w:r>
              <w:rPr>
                <w:szCs w:val="18"/>
              </w:rPr>
              <w:t>Application priority level requested for this message.</w:t>
            </w:r>
          </w:p>
        </w:tc>
        <w:tc>
          <w:tcPr>
            <w:tcW w:w="1998" w:type="dxa"/>
          </w:tcPr>
          <w:p w14:paraId="02F6A327" w14:textId="77777777" w:rsidR="00847433" w:rsidRDefault="00847433">
            <w:pPr>
              <w:pStyle w:val="TAL"/>
              <w:rPr>
                <w:szCs w:val="18"/>
              </w:rPr>
            </w:pPr>
          </w:p>
        </w:tc>
      </w:tr>
      <w:tr w:rsidR="00847433" w14:paraId="06252C8D" w14:textId="77777777">
        <w:trPr>
          <w:jc w:val="center"/>
        </w:trPr>
        <w:tc>
          <w:tcPr>
            <w:tcW w:w="9665" w:type="dxa"/>
            <w:gridSpan w:val="6"/>
          </w:tcPr>
          <w:p w14:paraId="36701D6A" w14:textId="77777777" w:rsidR="00847433" w:rsidRDefault="00000000">
            <w:pPr>
              <w:pStyle w:val="TAN"/>
              <w:rPr>
                <w:szCs w:val="18"/>
              </w:rPr>
            </w:pPr>
            <w:r>
              <w:rPr>
                <w:szCs w:val="22"/>
              </w:rPr>
              <w:t>NOTE</w:t>
            </w:r>
            <w:r>
              <w:t>:</w:t>
            </w:r>
            <w:r>
              <w:tab/>
              <w:t>The addrType in Address data type shall only include AS or UE to represent the originating of message request.</w:t>
            </w:r>
          </w:p>
        </w:tc>
      </w:tr>
    </w:tbl>
    <w:p w14:paraId="5B2AC3CF" w14:textId="77777777" w:rsidR="00847433" w:rsidRDefault="00847433">
      <w:pPr>
        <w:rPr>
          <w:lang w:eastAsia="zh-CN"/>
        </w:rPr>
      </w:pPr>
    </w:p>
    <w:p w14:paraId="12A6CAF2" w14:textId="77777777" w:rsidR="00847433" w:rsidRDefault="00000000">
      <w:pPr>
        <w:pStyle w:val="EditorsNote"/>
      </w:pPr>
      <w:r>
        <w:t xml:space="preserve">Editor's Note: Definition of all the attributes in BgMessageDelivery data type as </w:t>
      </w:r>
      <w:r>
        <w:rPr>
          <w:szCs w:val="22"/>
        </w:rPr>
        <w:t>defined in</w:t>
      </w:r>
      <w:r>
        <w:rPr>
          <w:rFonts w:hint="eastAsia"/>
          <w:szCs w:val="22"/>
          <w:lang w:val="en-US" w:eastAsia="zh-CN"/>
        </w:rPr>
        <w:t xml:space="preserve"> </w:t>
      </w:r>
      <w:r>
        <w:rPr>
          <w:szCs w:val="22"/>
        </w:rPr>
        <w:t>3GPP</w:t>
      </w:r>
      <w:r>
        <w:t> </w:t>
      </w:r>
      <w:r>
        <w:rPr>
          <w:szCs w:val="22"/>
        </w:rPr>
        <w:t>TS</w:t>
      </w:r>
      <w:r>
        <w:t> </w:t>
      </w:r>
      <w:r>
        <w:rPr>
          <w:szCs w:val="22"/>
        </w:rPr>
        <w:t>23.554</w:t>
      </w:r>
      <w:r>
        <w:t> [2] clause 8.3.3 is FFS.</w:t>
      </w:r>
    </w:p>
    <w:p w14:paraId="23C46B3A" w14:textId="77777777" w:rsidR="00847433" w:rsidRDefault="00847433">
      <w:pPr>
        <w:rPr>
          <w:lang w:eastAsia="zh-CN"/>
        </w:rPr>
      </w:pPr>
    </w:p>
    <w:p w14:paraId="41524438" w14:textId="77777777" w:rsidR="00847433" w:rsidRDefault="00000000">
      <w:pPr>
        <w:pStyle w:val="Heading4"/>
      </w:pPr>
      <w:bookmarkStart w:id="1351" w:name="_Toc153793184"/>
      <w:r>
        <w:t>9.</w:t>
      </w:r>
      <w:r>
        <w:rPr>
          <w:rFonts w:hint="eastAsia"/>
          <w:lang w:val="en-US" w:eastAsia="zh-CN"/>
        </w:rPr>
        <w:t>3</w:t>
      </w:r>
      <w:r>
        <w:t>.5.3</w:t>
      </w:r>
      <w:r>
        <w:tab/>
        <w:t>Simple data types and enumerations</w:t>
      </w:r>
      <w:bookmarkEnd w:id="1351"/>
    </w:p>
    <w:p w14:paraId="0C10025F" w14:textId="77777777" w:rsidR="00847433" w:rsidRDefault="00000000">
      <w:pPr>
        <w:rPr>
          <w:lang w:eastAsia="zh-CN"/>
        </w:rPr>
      </w:pPr>
      <w:r>
        <w:rPr>
          <w:rFonts w:hint="eastAsia"/>
          <w:lang w:eastAsia="zh-CN"/>
        </w:rPr>
        <w:t>N</w:t>
      </w:r>
      <w:r>
        <w:rPr>
          <w:lang w:eastAsia="zh-CN"/>
        </w:rPr>
        <w:t>one.</w:t>
      </w:r>
    </w:p>
    <w:p w14:paraId="5D37AACF" w14:textId="77777777" w:rsidR="00847433" w:rsidRDefault="00000000">
      <w:pPr>
        <w:pStyle w:val="Heading3"/>
      </w:pPr>
      <w:bookmarkStart w:id="1352" w:name="_Toc153793185"/>
      <w:r>
        <w:rPr>
          <w:lang w:eastAsia="zh-CN"/>
        </w:rPr>
        <w:t>9</w:t>
      </w:r>
      <w:r>
        <w:t>.</w:t>
      </w:r>
      <w:r>
        <w:rPr>
          <w:rFonts w:hint="eastAsia"/>
          <w:lang w:val="en-US" w:eastAsia="zh-CN"/>
        </w:rPr>
        <w:t>3</w:t>
      </w:r>
      <w:r>
        <w:t>.6</w:t>
      </w:r>
      <w:r>
        <w:tab/>
        <w:t>Error Handling</w:t>
      </w:r>
      <w:bookmarkEnd w:id="1352"/>
    </w:p>
    <w:p w14:paraId="3BA0BF29" w14:textId="77777777" w:rsidR="00847433" w:rsidRDefault="00000000">
      <w:pPr>
        <w:pStyle w:val="Heading4"/>
      </w:pPr>
      <w:bookmarkStart w:id="1353" w:name="_Toc153793186"/>
      <w:r>
        <w:t>9.</w:t>
      </w:r>
      <w:r>
        <w:rPr>
          <w:rFonts w:hint="eastAsia"/>
          <w:lang w:val="en-US" w:eastAsia="zh-CN"/>
        </w:rPr>
        <w:t>3</w:t>
      </w:r>
      <w:r>
        <w:t>.6.1</w:t>
      </w:r>
      <w:r>
        <w:tab/>
        <w:t>General</w:t>
      </w:r>
      <w:bookmarkEnd w:id="1353"/>
    </w:p>
    <w:p w14:paraId="20D25A51" w14:textId="77777777" w:rsidR="00847433" w:rsidRDefault="00000000">
      <w:pPr>
        <w:rPr>
          <w:lang w:eastAsia="zh-CN"/>
        </w:rPr>
      </w:pPr>
      <w:r>
        <w:rPr>
          <w:lang w:eastAsia="zh-CN"/>
        </w:rPr>
        <w:t>HTTP error handling shall be supported as specified in clause 7.7.</w:t>
      </w:r>
    </w:p>
    <w:p w14:paraId="40DFA7C6" w14:textId="77777777" w:rsidR="00847433" w:rsidRDefault="00000000">
      <w:pPr>
        <w:rPr>
          <w:lang w:eastAsia="zh-CN"/>
        </w:rPr>
      </w:pPr>
      <w:r>
        <w:rPr>
          <w:lang w:eastAsia="zh-CN"/>
        </w:rPr>
        <w:t>In addition, the requirements in the following clauses shall apply.</w:t>
      </w:r>
    </w:p>
    <w:p w14:paraId="5F34224E" w14:textId="77777777" w:rsidR="00847433" w:rsidRDefault="00000000">
      <w:pPr>
        <w:pStyle w:val="Heading4"/>
      </w:pPr>
      <w:bookmarkStart w:id="1354" w:name="_Toc153793187"/>
      <w:r>
        <w:lastRenderedPageBreak/>
        <w:t>9.</w:t>
      </w:r>
      <w:r>
        <w:rPr>
          <w:rFonts w:hint="eastAsia"/>
          <w:lang w:val="en-US" w:eastAsia="zh-CN"/>
        </w:rPr>
        <w:t>3</w:t>
      </w:r>
      <w:r>
        <w:t>.6.2</w:t>
      </w:r>
      <w:r>
        <w:tab/>
        <w:t>Protocol Errors</w:t>
      </w:r>
      <w:bookmarkEnd w:id="1354"/>
    </w:p>
    <w:p w14:paraId="6E150032" w14:textId="77777777" w:rsidR="00847433" w:rsidRDefault="00000000">
      <w:r>
        <w:rPr>
          <w:lang w:eastAsia="zh-CN"/>
        </w:rPr>
        <w:t xml:space="preserve">In this Release </w:t>
      </w:r>
      <w:r>
        <w:t xml:space="preserve">of the specification, there are no additional protocol errors applicable for the </w:t>
      </w:r>
      <w:r>
        <w:rPr>
          <w:lang w:eastAsia="zh-CN"/>
        </w:rPr>
        <w:t>MSGG_BGDelivery API</w:t>
      </w:r>
      <w:r>
        <w:t>.</w:t>
      </w:r>
    </w:p>
    <w:p w14:paraId="36B573A7" w14:textId="77777777" w:rsidR="00847433" w:rsidRDefault="00000000">
      <w:pPr>
        <w:pStyle w:val="Heading4"/>
      </w:pPr>
      <w:bookmarkStart w:id="1355" w:name="_Toc153793188"/>
      <w:r>
        <w:t>9.</w:t>
      </w:r>
      <w:r>
        <w:rPr>
          <w:rFonts w:hint="eastAsia"/>
          <w:lang w:val="en-US" w:eastAsia="zh-CN"/>
        </w:rPr>
        <w:t>3</w:t>
      </w:r>
      <w:r>
        <w:t>.6.3</w:t>
      </w:r>
      <w:r>
        <w:tab/>
        <w:t>Application Errors</w:t>
      </w:r>
      <w:bookmarkEnd w:id="1355"/>
    </w:p>
    <w:p w14:paraId="6A22A050" w14:textId="77777777" w:rsidR="00847433" w:rsidRDefault="00000000">
      <w:r>
        <w:t xml:space="preserve">The application errors defined for the </w:t>
      </w:r>
      <w:r>
        <w:rPr>
          <w:lang w:eastAsia="zh-CN"/>
        </w:rPr>
        <w:t>MSGG_BGDelivery API</w:t>
      </w:r>
      <w:r>
        <w:t xml:space="preserve"> are listed in table </w:t>
      </w:r>
      <w:r>
        <w:rPr>
          <w:lang w:eastAsia="zh-CN"/>
        </w:rPr>
        <w:t>9</w:t>
      </w:r>
      <w:r>
        <w:t>.</w:t>
      </w:r>
      <w:r>
        <w:rPr>
          <w:rFonts w:hint="eastAsia"/>
          <w:lang w:val="en-US" w:eastAsia="zh-CN"/>
        </w:rPr>
        <w:t>3</w:t>
      </w:r>
      <w:r>
        <w:t>.6</w:t>
      </w:r>
      <w:r>
        <w:rPr>
          <w:lang w:eastAsia="zh-CN"/>
        </w:rPr>
        <w:t>.3</w:t>
      </w:r>
      <w:r>
        <w:t>-1.</w:t>
      </w:r>
    </w:p>
    <w:p w14:paraId="4D6D0450" w14:textId="77777777" w:rsidR="00847433" w:rsidRDefault="00000000">
      <w:pPr>
        <w:pStyle w:val="TH"/>
      </w:pPr>
      <w:r>
        <w:t>Table 9.</w:t>
      </w:r>
      <w:r>
        <w:rPr>
          <w:rFonts w:hint="eastAsia"/>
          <w:lang w:val="en-US" w:eastAsia="zh-CN"/>
        </w:rPr>
        <w:t>3</w:t>
      </w:r>
      <w:r>
        <w:t>.6.3-1: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47433" w14:paraId="2810F51D" w14:textId="77777777">
        <w:trPr>
          <w:jc w:val="center"/>
        </w:trPr>
        <w:tc>
          <w:tcPr>
            <w:tcW w:w="3697" w:type="dxa"/>
            <w:shd w:val="clear" w:color="auto" w:fill="C0C0C0"/>
          </w:tcPr>
          <w:p w14:paraId="6A4B5670" w14:textId="77777777" w:rsidR="00847433" w:rsidRDefault="00000000">
            <w:pPr>
              <w:pStyle w:val="TAH"/>
            </w:pPr>
            <w:r>
              <w:t>Application Error</w:t>
            </w:r>
          </w:p>
        </w:tc>
        <w:tc>
          <w:tcPr>
            <w:tcW w:w="1205" w:type="dxa"/>
            <w:shd w:val="clear" w:color="auto" w:fill="C0C0C0"/>
          </w:tcPr>
          <w:p w14:paraId="673FFDAC" w14:textId="77777777" w:rsidR="00847433" w:rsidRDefault="00000000">
            <w:pPr>
              <w:pStyle w:val="TAH"/>
            </w:pPr>
            <w:r>
              <w:t>HTTP status code</w:t>
            </w:r>
          </w:p>
        </w:tc>
        <w:tc>
          <w:tcPr>
            <w:tcW w:w="3595" w:type="dxa"/>
            <w:shd w:val="clear" w:color="auto" w:fill="C0C0C0"/>
          </w:tcPr>
          <w:p w14:paraId="1CF39A69" w14:textId="77777777" w:rsidR="00847433" w:rsidRDefault="00000000">
            <w:pPr>
              <w:pStyle w:val="TAH"/>
            </w:pPr>
            <w:r>
              <w:t>Description</w:t>
            </w:r>
          </w:p>
        </w:tc>
        <w:tc>
          <w:tcPr>
            <w:tcW w:w="1280" w:type="dxa"/>
            <w:shd w:val="clear" w:color="auto" w:fill="C0C0C0"/>
          </w:tcPr>
          <w:p w14:paraId="48776956" w14:textId="77777777" w:rsidR="00847433" w:rsidRDefault="00000000">
            <w:pPr>
              <w:pStyle w:val="TAH"/>
            </w:pPr>
            <w:r>
              <w:t>Applicability</w:t>
            </w:r>
          </w:p>
        </w:tc>
      </w:tr>
      <w:tr w:rsidR="00847433" w14:paraId="2FC110AF" w14:textId="77777777">
        <w:trPr>
          <w:jc w:val="center"/>
        </w:trPr>
        <w:tc>
          <w:tcPr>
            <w:tcW w:w="3697" w:type="dxa"/>
          </w:tcPr>
          <w:p w14:paraId="2D983074" w14:textId="77777777" w:rsidR="00847433" w:rsidRDefault="00847433">
            <w:pPr>
              <w:pStyle w:val="TAL"/>
            </w:pPr>
          </w:p>
        </w:tc>
        <w:tc>
          <w:tcPr>
            <w:tcW w:w="1205" w:type="dxa"/>
          </w:tcPr>
          <w:p w14:paraId="4287A097" w14:textId="77777777" w:rsidR="00847433" w:rsidRDefault="00847433">
            <w:pPr>
              <w:pStyle w:val="TAL"/>
            </w:pPr>
          </w:p>
        </w:tc>
        <w:tc>
          <w:tcPr>
            <w:tcW w:w="3595" w:type="dxa"/>
          </w:tcPr>
          <w:p w14:paraId="6828A183" w14:textId="77777777" w:rsidR="00847433" w:rsidRDefault="00847433">
            <w:pPr>
              <w:pStyle w:val="TAL"/>
            </w:pPr>
          </w:p>
        </w:tc>
        <w:tc>
          <w:tcPr>
            <w:tcW w:w="1280" w:type="dxa"/>
          </w:tcPr>
          <w:p w14:paraId="79C90490" w14:textId="77777777" w:rsidR="00847433" w:rsidRDefault="00847433">
            <w:pPr>
              <w:pStyle w:val="TAL"/>
            </w:pPr>
          </w:p>
        </w:tc>
      </w:tr>
    </w:tbl>
    <w:p w14:paraId="1CA9D388" w14:textId="77777777" w:rsidR="00847433" w:rsidRDefault="00847433">
      <w:pPr>
        <w:rPr>
          <w:lang w:eastAsia="zh-CN"/>
        </w:rPr>
      </w:pPr>
    </w:p>
    <w:p w14:paraId="3A24C699" w14:textId="77777777" w:rsidR="00847433" w:rsidRDefault="00000000">
      <w:pPr>
        <w:pStyle w:val="Heading3"/>
      </w:pPr>
      <w:bookmarkStart w:id="1356" w:name="_Toc153793189"/>
      <w:r>
        <w:rPr>
          <w:lang w:eastAsia="zh-CN"/>
        </w:rPr>
        <w:t>9</w:t>
      </w:r>
      <w:r>
        <w:t>.</w:t>
      </w:r>
      <w:r>
        <w:rPr>
          <w:rFonts w:hint="eastAsia"/>
          <w:lang w:val="en-US" w:eastAsia="zh-CN"/>
        </w:rPr>
        <w:t>3</w:t>
      </w:r>
      <w:r>
        <w:t>.7</w:t>
      </w:r>
      <w:r>
        <w:tab/>
        <w:t>Feature negotiation</w:t>
      </w:r>
      <w:bookmarkEnd w:id="1356"/>
    </w:p>
    <w:p w14:paraId="2FE3AC48" w14:textId="77777777" w:rsidR="00847433" w:rsidRDefault="00000000">
      <w:pPr>
        <w:rPr>
          <w:lang w:eastAsia="zh-CN"/>
        </w:rPr>
      </w:pPr>
      <w:r>
        <w:rPr>
          <w:lang w:eastAsia="zh-CN"/>
        </w:rPr>
        <w:t>General feature negotiation procedures are defined in clause 7.8. Table 9.</w:t>
      </w:r>
      <w:r>
        <w:rPr>
          <w:rFonts w:hint="eastAsia"/>
          <w:lang w:val="en-US" w:eastAsia="zh-CN"/>
        </w:rPr>
        <w:t>3</w:t>
      </w:r>
      <w:r>
        <w:rPr>
          <w:lang w:eastAsia="zh-CN"/>
        </w:rPr>
        <w:t>.7-1 lists the supported features for MSGG_BGDelivery API.</w:t>
      </w:r>
    </w:p>
    <w:p w14:paraId="4C5511AF" w14:textId="77777777" w:rsidR="00847433" w:rsidRDefault="00000000">
      <w:pPr>
        <w:pStyle w:val="TH"/>
      </w:pPr>
      <w:r>
        <w:t>Table 9.</w:t>
      </w:r>
      <w:r>
        <w:rPr>
          <w:rFonts w:hint="eastAsia"/>
          <w:lang w:val="en-US" w:eastAsia="zh-CN"/>
        </w:rPr>
        <w:t>3</w:t>
      </w:r>
      <w:r>
        <w:t>.7-1: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47433" w14:paraId="27181725" w14:textId="77777777">
        <w:trPr>
          <w:jc w:val="center"/>
        </w:trPr>
        <w:tc>
          <w:tcPr>
            <w:tcW w:w="1529" w:type="dxa"/>
            <w:shd w:val="clear" w:color="auto" w:fill="C0C0C0"/>
          </w:tcPr>
          <w:p w14:paraId="76944402" w14:textId="77777777" w:rsidR="00847433" w:rsidRDefault="00000000">
            <w:pPr>
              <w:pStyle w:val="TAH"/>
            </w:pPr>
            <w:r>
              <w:t>Feature number</w:t>
            </w:r>
          </w:p>
        </w:tc>
        <w:tc>
          <w:tcPr>
            <w:tcW w:w="2207" w:type="dxa"/>
            <w:shd w:val="clear" w:color="auto" w:fill="C0C0C0"/>
          </w:tcPr>
          <w:p w14:paraId="3101EDF9" w14:textId="77777777" w:rsidR="00847433" w:rsidRDefault="00000000">
            <w:pPr>
              <w:pStyle w:val="TAH"/>
            </w:pPr>
            <w:r>
              <w:t>Feature Name</w:t>
            </w:r>
          </w:p>
        </w:tc>
        <w:tc>
          <w:tcPr>
            <w:tcW w:w="5758" w:type="dxa"/>
            <w:shd w:val="clear" w:color="auto" w:fill="C0C0C0"/>
          </w:tcPr>
          <w:p w14:paraId="32133D01" w14:textId="77777777" w:rsidR="00847433" w:rsidRDefault="00000000">
            <w:pPr>
              <w:pStyle w:val="TAH"/>
            </w:pPr>
            <w:r>
              <w:t>Description</w:t>
            </w:r>
          </w:p>
        </w:tc>
      </w:tr>
      <w:tr w:rsidR="00847433" w14:paraId="26B71E3A" w14:textId="77777777">
        <w:trPr>
          <w:jc w:val="center"/>
        </w:trPr>
        <w:tc>
          <w:tcPr>
            <w:tcW w:w="1529" w:type="dxa"/>
          </w:tcPr>
          <w:p w14:paraId="623CC0BA" w14:textId="77777777" w:rsidR="00847433" w:rsidRDefault="00847433">
            <w:pPr>
              <w:pStyle w:val="TAL"/>
            </w:pPr>
          </w:p>
        </w:tc>
        <w:tc>
          <w:tcPr>
            <w:tcW w:w="2207" w:type="dxa"/>
          </w:tcPr>
          <w:p w14:paraId="4FBA9B0D" w14:textId="77777777" w:rsidR="00847433" w:rsidRDefault="00847433">
            <w:pPr>
              <w:pStyle w:val="TAL"/>
            </w:pPr>
          </w:p>
        </w:tc>
        <w:tc>
          <w:tcPr>
            <w:tcW w:w="5758" w:type="dxa"/>
          </w:tcPr>
          <w:p w14:paraId="44DB28C0" w14:textId="77777777" w:rsidR="00847433" w:rsidRDefault="00847433">
            <w:pPr>
              <w:pStyle w:val="TAL"/>
              <w:rPr>
                <w:szCs w:val="18"/>
              </w:rPr>
            </w:pPr>
          </w:p>
        </w:tc>
      </w:tr>
    </w:tbl>
    <w:p w14:paraId="5A0F4DB1" w14:textId="77777777" w:rsidR="00847433" w:rsidRDefault="00847433">
      <w:pPr>
        <w:rPr>
          <w:lang w:eastAsia="zh-CN"/>
        </w:rPr>
      </w:pPr>
    </w:p>
    <w:p w14:paraId="1824691A" w14:textId="77777777" w:rsidR="00847433" w:rsidRDefault="00000000">
      <w:pPr>
        <w:pStyle w:val="Heading1"/>
      </w:pPr>
      <w:bookmarkStart w:id="1357" w:name="_Toc73435999"/>
      <w:bookmarkStart w:id="1358" w:name="_Toc122117503"/>
      <w:bookmarkStart w:id="1359" w:name="_Toc93879125"/>
      <w:bookmarkStart w:id="1360" w:name="_Toc83768462"/>
      <w:bookmarkStart w:id="1361" w:name="_Toc68166194"/>
      <w:bookmarkStart w:id="1362" w:name="_Toc36037575"/>
      <w:bookmarkStart w:id="1363" w:name="_Toc38877721"/>
      <w:bookmarkStart w:id="1364" w:name="_Toc73437406"/>
      <w:bookmarkStart w:id="1365" w:name="_Toc96996823"/>
      <w:bookmarkStart w:id="1366" w:name="_Toc36037879"/>
      <w:bookmarkStart w:id="1367" w:name="_Toc70426549"/>
      <w:bookmarkStart w:id="1368" w:name="_Toc97197229"/>
      <w:bookmarkStart w:id="1369" w:name="_Toc66282318"/>
      <w:bookmarkStart w:id="1370" w:name="_Toc63171281"/>
      <w:bookmarkStart w:id="1371" w:name="_Toc73433951"/>
      <w:bookmarkStart w:id="1372" w:name="_Toc34035582"/>
      <w:bookmarkStart w:id="1373" w:name="_Toc75351816"/>
      <w:bookmarkStart w:id="1374" w:name="_Toc59015725"/>
      <w:bookmarkStart w:id="1375" w:name="_Toc43199803"/>
      <w:bookmarkStart w:id="1376" w:name="_Toc45132982"/>
      <w:bookmarkStart w:id="1377" w:name="_Toc153793190"/>
      <w:r>
        <w:rPr>
          <w:lang w:eastAsia="zh-CN"/>
        </w:rPr>
        <w:t>10</w:t>
      </w:r>
      <w:r>
        <w:tab/>
      </w:r>
      <w:r>
        <w:rPr>
          <w:lang w:eastAsia="zh-CN"/>
        </w:rPr>
        <w:t>Security</w:t>
      </w:r>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p>
    <w:p w14:paraId="47E0D034" w14:textId="77777777" w:rsidR="00847433" w:rsidRDefault="00000000">
      <w:pPr>
        <w:rPr>
          <w:lang w:eastAsia="zh-CN"/>
        </w:rPr>
      </w:pPr>
      <w:r>
        <w:rPr>
          <w:lang w:eastAsia="zh-CN"/>
        </w:rPr>
        <w:t xml:space="preserve">TLS shall be used to support the security communication between the MSGin5G </w:t>
      </w:r>
      <w:r>
        <w:rPr>
          <w:rFonts w:hint="eastAsia"/>
          <w:lang w:eastAsia="zh-CN"/>
        </w:rPr>
        <w:t>S</w:t>
      </w:r>
      <w:r>
        <w:rPr>
          <w:lang w:eastAsia="zh-CN"/>
        </w:rPr>
        <w:t xml:space="preserve">erver and the </w:t>
      </w:r>
      <w:r>
        <w:rPr>
          <w:rFonts w:hint="eastAsia"/>
          <w:lang w:eastAsia="zh-CN"/>
        </w:rPr>
        <w:t>A</w:t>
      </w:r>
      <w:r>
        <w:rPr>
          <w:lang w:eastAsia="zh-CN"/>
        </w:rPr>
        <w:t xml:space="preserve">pplication </w:t>
      </w:r>
      <w:r>
        <w:rPr>
          <w:rFonts w:hint="eastAsia"/>
          <w:lang w:eastAsia="zh-CN"/>
        </w:rPr>
        <w:t>S</w:t>
      </w:r>
      <w:r>
        <w:rPr>
          <w:lang w:eastAsia="zh-CN"/>
        </w:rPr>
        <w:t xml:space="preserve">erver over MSGin5G-3 interface, and also between MSGin5G </w:t>
      </w:r>
      <w:r>
        <w:rPr>
          <w:rFonts w:hint="eastAsia"/>
          <w:lang w:eastAsia="zh-CN"/>
        </w:rPr>
        <w:t>S</w:t>
      </w:r>
      <w:r>
        <w:rPr>
          <w:lang w:eastAsia="zh-CN"/>
        </w:rPr>
        <w:t>erver and the Message Gateway over MSGin5G-2 or MSGin5G-4 interface as specified in 3GPP</w:t>
      </w:r>
      <w:r>
        <w:t> </w:t>
      </w:r>
      <w:r>
        <w:rPr>
          <w:lang w:eastAsia="zh-CN"/>
        </w:rPr>
        <w:t>TS</w:t>
      </w:r>
      <w:r>
        <w:t> </w:t>
      </w:r>
      <w:r>
        <w:rPr>
          <w:lang w:eastAsia="zh-CN"/>
        </w:rPr>
        <w:t>33.862</w:t>
      </w:r>
      <w:r>
        <w:t> </w:t>
      </w:r>
      <w:r>
        <w:rPr>
          <w:lang w:eastAsia="zh-CN"/>
        </w:rPr>
        <w:t>[19] and 3GPP</w:t>
      </w:r>
      <w:r>
        <w:t> </w:t>
      </w:r>
      <w:r>
        <w:rPr>
          <w:lang w:eastAsia="zh-CN"/>
        </w:rPr>
        <w:t>TS</w:t>
      </w:r>
      <w:r>
        <w:t> </w:t>
      </w:r>
      <w:r>
        <w:rPr>
          <w:lang w:eastAsia="zh-CN"/>
        </w:rPr>
        <w:t>33.501</w:t>
      </w:r>
      <w:r>
        <w:t> </w:t>
      </w:r>
      <w:r>
        <w:rPr>
          <w:lang w:eastAsia="zh-CN"/>
        </w:rPr>
        <w:t xml:space="preserve">[20]. The access to the MSGin5G </w:t>
      </w:r>
      <w:r>
        <w:rPr>
          <w:rFonts w:hint="eastAsia"/>
          <w:lang w:eastAsia="zh-CN"/>
        </w:rPr>
        <w:t>S</w:t>
      </w:r>
      <w:r>
        <w:rPr>
          <w:lang w:eastAsia="zh-CN"/>
        </w:rPr>
        <w:t>ervice APIs shall be authorized by means of OAuth2 protocol (see IETF</w:t>
      </w:r>
      <w:r>
        <w:t> </w:t>
      </w:r>
      <w:r>
        <w:rPr>
          <w:lang w:eastAsia="zh-CN"/>
        </w:rPr>
        <w:t>RFC</w:t>
      </w:r>
      <w:r>
        <w:t> </w:t>
      </w:r>
      <w:r>
        <w:rPr>
          <w:lang w:eastAsia="zh-CN"/>
        </w:rPr>
        <w:t>6749</w:t>
      </w:r>
      <w:r>
        <w:t> </w:t>
      </w:r>
      <w:r>
        <w:rPr>
          <w:lang w:eastAsia="zh-CN"/>
        </w:rPr>
        <w:t xml:space="preserve">[21]), based on local configuration, using the "Client Credentials" authorization grant. If OAuth2 is used, a client, prior to consuming services offered by the MSGin5G </w:t>
      </w:r>
      <w:r>
        <w:rPr>
          <w:rFonts w:hint="eastAsia"/>
          <w:lang w:eastAsia="zh-CN"/>
        </w:rPr>
        <w:t>S</w:t>
      </w:r>
      <w:r>
        <w:rPr>
          <w:lang w:eastAsia="zh-CN"/>
        </w:rPr>
        <w:t>ervice APIs, shall obtain a "token" from the authorization server.</w:t>
      </w:r>
    </w:p>
    <w:p w14:paraId="16A038DB" w14:textId="77777777" w:rsidR="00847433" w:rsidRDefault="00000000">
      <w:pPr>
        <w:pStyle w:val="Heading1"/>
        <w:rPr>
          <w:lang w:eastAsia="zh-CN"/>
        </w:rPr>
      </w:pPr>
      <w:bookmarkStart w:id="1378" w:name="_Toc74770092"/>
      <w:bookmarkStart w:id="1379" w:name="_Toc51189292"/>
      <w:bookmarkStart w:id="1380" w:name="_Toc57206200"/>
      <w:bookmarkStart w:id="1381" w:name="_Toc59019541"/>
      <w:bookmarkStart w:id="1382" w:name="_Toc97197230"/>
      <w:bookmarkStart w:id="1383" w:name="_Toc93879126"/>
      <w:bookmarkStart w:id="1384" w:name="_Toc51763968"/>
      <w:bookmarkStart w:id="1385" w:name="_Toc34154179"/>
      <w:bookmarkStart w:id="1386" w:name="_Toc36041123"/>
      <w:bookmarkStart w:id="1387" w:name="_Toc122117504"/>
      <w:bookmarkStart w:id="1388" w:name="_Toc43196713"/>
      <w:bookmarkStart w:id="1389" w:name="_Toc96996824"/>
      <w:bookmarkStart w:id="1390" w:name="_Toc68170214"/>
      <w:bookmarkStart w:id="1391" w:name="_Toc24868674"/>
      <w:bookmarkStart w:id="1392" w:name="_Toc36041436"/>
      <w:bookmarkStart w:id="1393" w:name="_Toc45134760"/>
      <w:bookmarkStart w:id="1394" w:name="_Toc43481483"/>
      <w:bookmarkStart w:id="1395" w:name="_Toc83768463"/>
      <w:bookmarkStart w:id="1396" w:name="_Toc153793191"/>
      <w:r>
        <w:rPr>
          <w:lang w:eastAsia="zh-CN"/>
        </w:rPr>
        <w:t>11</w:t>
      </w:r>
      <w:r>
        <w:rPr>
          <w:lang w:eastAsia="zh-CN"/>
        </w:rPr>
        <w:tab/>
        <w:t>Using Common API Framework</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p>
    <w:p w14:paraId="1BB1D47F" w14:textId="77777777" w:rsidR="00847433" w:rsidRDefault="00000000">
      <w:pPr>
        <w:pStyle w:val="Heading2"/>
        <w:rPr>
          <w:lang w:eastAsia="zh-CN"/>
        </w:rPr>
      </w:pPr>
      <w:bookmarkStart w:id="1397" w:name="_Toc36041124"/>
      <w:bookmarkStart w:id="1398" w:name="_Toc43196714"/>
      <w:bookmarkStart w:id="1399" w:name="_Toc34154180"/>
      <w:bookmarkStart w:id="1400" w:name="_Toc43481484"/>
      <w:bookmarkStart w:id="1401" w:name="_Toc36041437"/>
      <w:bookmarkStart w:id="1402" w:name="_Toc59019542"/>
      <w:bookmarkStart w:id="1403" w:name="_Toc97197231"/>
      <w:bookmarkStart w:id="1404" w:name="_Toc74770093"/>
      <w:bookmarkStart w:id="1405" w:name="_Toc122117505"/>
      <w:bookmarkStart w:id="1406" w:name="_Toc96996825"/>
      <w:bookmarkStart w:id="1407" w:name="_Toc68170215"/>
      <w:bookmarkStart w:id="1408" w:name="_Toc51189293"/>
      <w:bookmarkStart w:id="1409" w:name="_Toc57206201"/>
      <w:bookmarkStart w:id="1410" w:name="_Toc93879127"/>
      <w:bookmarkStart w:id="1411" w:name="_Toc51763969"/>
      <w:bookmarkStart w:id="1412" w:name="_Toc83768464"/>
      <w:bookmarkStart w:id="1413" w:name="_Toc24868675"/>
      <w:bookmarkStart w:id="1414" w:name="_Toc45134761"/>
      <w:bookmarkStart w:id="1415" w:name="_Toc153793192"/>
      <w:r>
        <w:rPr>
          <w:lang w:eastAsia="zh-CN"/>
        </w:rPr>
        <w:t>11.1</w:t>
      </w:r>
      <w:r>
        <w:rPr>
          <w:lang w:eastAsia="zh-CN"/>
        </w:rPr>
        <w:tab/>
        <w:t>General</w:t>
      </w:r>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p>
    <w:p w14:paraId="1031C2B0" w14:textId="77777777" w:rsidR="00847433" w:rsidRDefault="00000000">
      <w:pPr>
        <w:rPr>
          <w:lang w:eastAsia="zh-CN"/>
        </w:rPr>
      </w:pPr>
      <w:r>
        <w:t xml:space="preserve">When CAPIF is used with a MSGin5G service, the MSGin5G </w:t>
      </w:r>
      <w:r>
        <w:rPr>
          <w:rFonts w:hint="eastAsia"/>
          <w:lang w:eastAsia="zh-CN"/>
        </w:rPr>
        <w:t>S</w:t>
      </w:r>
      <w:r>
        <w:t>erver shall support the following as defined in 3GPP TS 29.222 [</w:t>
      </w:r>
      <w:r>
        <w:rPr>
          <w:lang w:eastAsia="zh-CN"/>
        </w:rPr>
        <w:t>8</w:t>
      </w:r>
      <w:r>
        <w:t>]:</w:t>
      </w:r>
    </w:p>
    <w:p w14:paraId="60069667" w14:textId="77777777" w:rsidR="00847433" w:rsidRDefault="00000000">
      <w:pPr>
        <w:pStyle w:val="B10"/>
      </w:pPr>
      <w:r>
        <w:t>-</w:t>
      </w:r>
      <w:r>
        <w:tab/>
        <w:t>the API exposing function and related APIs over CAPIF-2/2e and CAPIF-3/3e reference points;</w:t>
      </w:r>
    </w:p>
    <w:p w14:paraId="77C4DDA8" w14:textId="77777777" w:rsidR="00847433" w:rsidRDefault="00000000">
      <w:pPr>
        <w:pStyle w:val="B10"/>
      </w:pPr>
      <w:r>
        <w:t>-</w:t>
      </w:r>
      <w:r>
        <w:tab/>
        <w:t>the API publishing function and related APIs over CAPIF-4/4e reference point;</w:t>
      </w:r>
    </w:p>
    <w:p w14:paraId="567879FB" w14:textId="77777777" w:rsidR="00847433" w:rsidRDefault="00000000">
      <w:pPr>
        <w:pStyle w:val="B10"/>
      </w:pPr>
      <w:r>
        <w:t>-</w:t>
      </w:r>
      <w:r>
        <w:tab/>
        <w:t>the API management function and related APIs over CAPIF-5/5e reference point; and</w:t>
      </w:r>
    </w:p>
    <w:p w14:paraId="66EC6713" w14:textId="77777777" w:rsidR="00847433" w:rsidRDefault="00000000">
      <w:pPr>
        <w:pStyle w:val="B10"/>
      </w:pPr>
      <w:r>
        <w:t>-</w:t>
      </w:r>
      <w:r>
        <w:tab/>
        <w:t>at least one of the security methods for authentication and authorization, and related security mechanisms.</w:t>
      </w:r>
    </w:p>
    <w:p w14:paraId="163B3C64" w14:textId="77777777" w:rsidR="00847433" w:rsidRDefault="00000000">
      <w:pPr>
        <w:rPr>
          <w:lang w:eastAsia="zh-CN"/>
        </w:rPr>
      </w:pPr>
      <w:r>
        <w:rPr>
          <w:lang w:eastAsia="zh-CN"/>
        </w:rPr>
        <w:t>In a centralized deployment as defined in 3GPP</w:t>
      </w:r>
      <w:r>
        <w:t> </w:t>
      </w:r>
      <w:r>
        <w:rPr>
          <w:lang w:eastAsia="zh-CN"/>
        </w:rPr>
        <w:t>TS</w:t>
      </w:r>
      <w:r>
        <w:t> </w:t>
      </w:r>
      <w:r>
        <w:rPr>
          <w:lang w:eastAsia="zh-CN"/>
        </w:rPr>
        <w:t>23.222</w:t>
      </w:r>
      <w:r>
        <w:t> </w:t>
      </w:r>
      <w:r>
        <w:rPr>
          <w:lang w:eastAsia="zh-CN"/>
        </w:rPr>
        <w:t xml:space="preserve">[7], where the CAPIF core function and API provider domain functions are co-located, the interactions between the CAPIF core function and API provider domain functions may be independent of CAPIF-3/3e, CAPIF-4/4e and CAPIF-5/5e reference points. </w:t>
      </w:r>
    </w:p>
    <w:p w14:paraId="79887ECC" w14:textId="77777777" w:rsidR="00847433" w:rsidRDefault="00000000">
      <w:pPr>
        <w:rPr>
          <w:lang w:eastAsia="zh-CN"/>
        </w:rPr>
      </w:pPr>
      <w:r>
        <w:rPr>
          <w:lang w:eastAsia="zh-CN"/>
        </w:rPr>
        <w:t xml:space="preserve">When CAPIF is used with a MSGin5G service, the MSGin5G </w:t>
      </w:r>
      <w:r>
        <w:rPr>
          <w:rFonts w:hint="eastAsia"/>
          <w:lang w:eastAsia="zh-CN"/>
        </w:rPr>
        <w:t>S</w:t>
      </w:r>
      <w:r>
        <w:rPr>
          <w:lang w:eastAsia="zh-CN"/>
        </w:rPr>
        <w:t>erver shall register all the features for northbound APIs in the CAPIF Core Function.</w:t>
      </w:r>
    </w:p>
    <w:p w14:paraId="04755A57" w14:textId="77777777" w:rsidR="00847433" w:rsidRDefault="00000000">
      <w:pPr>
        <w:pStyle w:val="Heading2"/>
      </w:pPr>
      <w:bookmarkStart w:id="1416" w:name="_Toc97197232"/>
      <w:bookmarkStart w:id="1417" w:name="_Toc57206202"/>
      <w:bookmarkStart w:id="1418" w:name="_Toc36041125"/>
      <w:bookmarkStart w:id="1419" w:name="_Toc34154181"/>
      <w:bookmarkStart w:id="1420" w:name="_Toc36041438"/>
      <w:bookmarkStart w:id="1421" w:name="_Toc74770094"/>
      <w:bookmarkStart w:id="1422" w:name="_Toc59019543"/>
      <w:bookmarkStart w:id="1423" w:name="_Toc24868676"/>
      <w:bookmarkStart w:id="1424" w:name="_Toc68170216"/>
      <w:bookmarkStart w:id="1425" w:name="_Toc96996826"/>
      <w:bookmarkStart w:id="1426" w:name="_Toc45134762"/>
      <w:bookmarkStart w:id="1427" w:name="_Toc43196715"/>
      <w:bookmarkStart w:id="1428" w:name="_Toc51189294"/>
      <w:bookmarkStart w:id="1429" w:name="_Toc93879128"/>
      <w:bookmarkStart w:id="1430" w:name="_Toc43481485"/>
      <w:bookmarkStart w:id="1431" w:name="_Toc122117506"/>
      <w:bookmarkStart w:id="1432" w:name="_Toc83768465"/>
      <w:bookmarkStart w:id="1433" w:name="_Toc51763970"/>
      <w:bookmarkStart w:id="1434" w:name="_Toc153793193"/>
      <w:r>
        <w:rPr>
          <w:lang w:eastAsia="zh-CN"/>
        </w:rPr>
        <w:t>11</w:t>
      </w:r>
      <w:r>
        <w:t>.2</w:t>
      </w:r>
      <w:r>
        <w:tab/>
        <w:t>Security</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p>
    <w:p w14:paraId="25176365" w14:textId="77777777" w:rsidR="00847433" w:rsidRDefault="00000000">
      <w:pPr>
        <w:rPr>
          <w:lang w:eastAsia="zh-CN"/>
        </w:rPr>
      </w:pPr>
      <w:r>
        <w:rPr>
          <w:lang w:eastAsia="zh-CN"/>
        </w:rPr>
        <w:t xml:space="preserve">When CAPIF is used for external exposure, before invoking the API exposed by the MSGin5G </w:t>
      </w:r>
      <w:r>
        <w:rPr>
          <w:rFonts w:hint="eastAsia"/>
          <w:lang w:eastAsia="zh-CN"/>
        </w:rPr>
        <w:t>S</w:t>
      </w:r>
      <w:r>
        <w:rPr>
          <w:lang w:eastAsia="zh-CN"/>
        </w:rPr>
        <w:t xml:space="preserve">erver, the NF service consumer (e.g. the </w:t>
      </w:r>
      <w:r>
        <w:rPr>
          <w:rFonts w:hint="eastAsia"/>
          <w:lang w:eastAsia="zh-CN"/>
        </w:rPr>
        <w:t>A</w:t>
      </w:r>
      <w:r>
        <w:rPr>
          <w:lang w:eastAsia="zh-CN"/>
        </w:rPr>
        <w:t xml:space="preserve">pplication </w:t>
      </w:r>
      <w:r>
        <w:rPr>
          <w:rFonts w:hint="eastAsia"/>
          <w:lang w:eastAsia="zh-CN"/>
        </w:rPr>
        <w:t>S</w:t>
      </w:r>
      <w:r>
        <w:rPr>
          <w:lang w:eastAsia="zh-CN"/>
        </w:rPr>
        <w:t xml:space="preserve">erver) as API invoker shall negotiate the security method (PKI, TLS-PSK or OAUTH2) </w:t>
      </w:r>
      <w:r>
        <w:rPr>
          <w:lang w:eastAsia="zh-CN"/>
        </w:rPr>
        <w:lastRenderedPageBreak/>
        <w:t xml:space="preserve">with CAPIF core function and ensure the MSGin5G </w:t>
      </w:r>
      <w:r>
        <w:rPr>
          <w:rFonts w:hint="eastAsia"/>
          <w:lang w:eastAsia="zh-CN"/>
        </w:rPr>
        <w:t>S</w:t>
      </w:r>
      <w:r>
        <w:rPr>
          <w:lang w:eastAsia="zh-CN"/>
        </w:rPr>
        <w:t xml:space="preserve">erver has enough credential to authenticate the NF service consumer (e.g. the </w:t>
      </w:r>
      <w:r>
        <w:rPr>
          <w:rFonts w:hint="eastAsia"/>
          <w:lang w:eastAsia="zh-CN"/>
        </w:rPr>
        <w:t>A</w:t>
      </w:r>
      <w:r>
        <w:rPr>
          <w:lang w:eastAsia="zh-CN"/>
        </w:rPr>
        <w:t xml:space="preserve">pplication </w:t>
      </w:r>
      <w:r>
        <w:rPr>
          <w:rFonts w:hint="eastAsia"/>
          <w:lang w:eastAsia="zh-CN"/>
        </w:rPr>
        <w:t>S</w:t>
      </w:r>
      <w:r>
        <w:rPr>
          <w:lang w:eastAsia="zh-CN"/>
        </w:rPr>
        <w:t>erver), see 3GPP</w:t>
      </w:r>
      <w:r>
        <w:t> </w:t>
      </w:r>
      <w:r>
        <w:rPr>
          <w:lang w:eastAsia="zh-CN"/>
        </w:rPr>
        <w:t>TS</w:t>
      </w:r>
      <w:r>
        <w:t> </w:t>
      </w:r>
      <w:r>
        <w:rPr>
          <w:lang w:eastAsia="zh-CN"/>
        </w:rPr>
        <w:t>29.222</w:t>
      </w:r>
      <w:r>
        <w:t> </w:t>
      </w:r>
      <w:r>
        <w:rPr>
          <w:lang w:eastAsia="zh-CN"/>
        </w:rPr>
        <w:t>[8], clause</w:t>
      </w:r>
      <w:r>
        <w:t> </w:t>
      </w:r>
      <w:r>
        <w:rPr>
          <w:lang w:eastAsia="zh-CN"/>
        </w:rPr>
        <w:t>5.6.2.2 and clause</w:t>
      </w:r>
      <w:r>
        <w:t> </w:t>
      </w:r>
      <w:r>
        <w:rPr>
          <w:lang w:eastAsia="zh-CN"/>
        </w:rPr>
        <w:t>6.2.2.2.</w:t>
      </w:r>
    </w:p>
    <w:p w14:paraId="0D4CDE7B" w14:textId="77777777" w:rsidR="00847433" w:rsidRDefault="00000000">
      <w:pPr>
        <w:rPr>
          <w:lang w:eastAsia="zh-CN"/>
        </w:rPr>
      </w:pPr>
      <w:r>
        <w:rPr>
          <w:lang w:eastAsia="zh-CN"/>
        </w:rPr>
        <w:t xml:space="preserve">If PKI or TLS-PSK is used as the selected security method between the NF service consumer (e.g. the </w:t>
      </w:r>
      <w:r>
        <w:rPr>
          <w:rFonts w:hint="eastAsia"/>
          <w:lang w:eastAsia="zh-CN"/>
        </w:rPr>
        <w:t>A</w:t>
      </w:r>
      <w:r>
        <w:rPr>
          <w:lang w:eastAsia="zh-CN"/>
        </w:rPr>
        <w:t xml:space="preserve">pplication </w:t>
      </w:r>
      <w:r>
        <w:rPr>
          <w:rFonts w:hint="eastAsia"/>
          <w:lang w:eastAsia="zh-CN"/>
        </w:rPr>
        <w:t>S</w:t>
      </w:r>
      <w:r>
        <w:rPr>
          <w:lang w:eastAsia="zh-CN"/>
        </w:rPr>
        <w:t xml:space="preserve">erver) and the MSGin5G </w:t>
      </w:r>
      <w:r>
        <w:rPr>
          <w:rFonts w:hint="eastAsia"/>
          <w:lang w:eastAsia="zh-CN"/>
        </w:rPr>
        <w:t>S</w:t>
      </w:r>
      <w:r>
        <w:rPr>
          <w:lang w:eastAsia="zh-CN"/>
        </w:rPr>
        <w:t xml:space="preserve">erver, upon API invocation, the MSGin5G </w:t>
      </w:r>
      <w:r>
        <w:rPr>
          <w:rFonts w:hint="eastAsia"/>
          <w:lang w:eastAsia="zh-CN"/>
        </w:rPr>
        <w:t>S</w:t>
      </w:r>
      <w:r>
        <w:rPr>
          <w:lang w:eastAsia="zh-CN"/>
        </w:rPr>
        <w:t>erver shall retrieve the authorization information from the CAPIF core function as described in 3GPP</w:t>
      </w:r>
      <w:r>
        <w:t> </w:t>
      </w:r>
      <w:r>
        <w:rPr>
          <w:lang w:eastAsia="zh-CN"/>
        </w:rPr>
        <w:t>TS</w:t>
      </w:r>
      <w:r>
        <w:t> </w:t>
      </w:r>
      <w:r>
        <w:rPr>
          <w:lang w:eastAsia="zh-CN"/>
        </w:rPr>
        <w:t>29.222</w:t>
      </w:r>
      <w:r>
        <w:t> </w:t>
      </w:r>
      <w:r>
        <w:rPr>
          <w:lang w:eastAsia="zh-CN"/>
        </w:rPr>
        <w:t>[8], clause</w:t>
      </w:r>
      <w:r>
        <w:t> </w:t>
      </w:r>
      <w:r>
        <w:rPr>
          <w:lang w:eastAsia="zh-CN"/>
        </w:rPr>
        <w:t xml:space="preserve">5.6.2.4. </w:t>
      </w:r>
    </w:p>
    <w:p w14:paraId="58FFBE6B" w14:textId="77777777" w:rsidR="00847433" w:rsidRDefault="00000000">
      <w:pPr>
        <w:rPr>
          <w:lang w:eastAsia="zh-CN"/>
        </w:rPr>
      </w:pPr>
      <w:r>
        <w:rPr>
          <w:lang w:eastAsia="zh-CN"/>
        </w:rPr>
        <w:t>As indicated in 3GPP</w:t>
      </w:r>
      <w:r>
        <w:t> </w:t>
      </w:r>
      <w:r>
        <w:rPr>
          <w:lang w:eastAsia="zh-CN"/>
        </w:rPr>
        <w:t>TS</w:t>
      </w:r>
      <w:r>
        <w:t> </w:t>
      </w:r>
      <w:r>
        <w:rPr>
          <w:lang w:eastAsia="zh-CN"/>
        </w:rPr>
        <w:t>33.122</w:t>
      </w:r>
      <w:r>
        <w:t> </w:t>
      </w:r>
      <w:r>
        <w:rPr>
          <w:lang w:eastAsia="zh-CN"/>
        </w:rPr>
        <w:t>[22], the access to the MSGin5G APIs may be authorized by means of the OAuth2 protocol (see IETF</w:t>
      </w:r>
      <w:r>
        <w:t> </w:t>
      </w:r>
      <w:r>
        <w:rPr>
          <w:lang w:eastAsia="zh-CN"/>
        </w:rPr>
        <w:t>RFC</w:t>
      </w:r>
      <w:r>
        <w:t> </w:t>
      </w:r>
      <w:r>
        <w:rPr>
          <w:lang w:eastAsia="zh-CN"/>
        </w:rPr>
        <w:t>6749</w:t>
      </w:r>
      <w:r>
        <w:t> </w:t>
      </w:r>
      <w:r>
        <w:rPr>
          <w:lang w:eastAsia="zh-CN"/>
        </w:rPr>
        <w:t>[21]), using the "Client Credentials" authorization grant, where the CAPIF core function (see 3GPP</w:t>
      </w:r>
      <w:r>
        <w:t> </w:t>
      </w:r>
      <w:r>
        <w:rPr>
          <w:lang w:eastAsia="zh-CN"/>
        </w:rPr>
        <w:t>TS</w:t>
      </w:r>
      <w:r>
        <w:t> </w:t>
      </w:r>
      <w:r>
        <w:rPr>
          <w:lang w:eastAsia="zh-CN"/>
        </w:rPr>
        <w:t>29.222</w:t>
      </w:r>
      <w:r>
        <w:t> </w:t>
      </w:r>
      <w:r>
        <w:rPr>
          <w:lang w:eastAsia="zh-CN"/>
        </w:rPr>
        <w:t>[8]) plays the role of the authorization server.</w:t>
      </w:r>
    </w:p>
    <w:p w14:paraId="6638EF60" w14:textId="77777777" w:rsidR="00847433" w:rsidRDefault="00000000">
      <w:pPr>
        <w:pStyle w:val="NO"/>
      </w:pPr>
      <w:r>
        <w:t>NOTE 1:</w:t>
      </w:r>
      <w:r>
        <w:tab/>
        <w:t>In this release, only "Client Credentials" authorization grant is supported.</w:t>
      </w:r>
    </w:p>
    <w:p w14:paraId="31443448" w14:textId="77777777" w:rsidR="00847433" w:rsidRDefault="00000000">
      <w:pPr>
        <w:rPr>
          <w:lang w:eastAsia="zh-CN"/>
        </w:rPr>
      </w:pPr>
      <w:r>
        <w:rPr>
          <w:lang w:eastAsia="zh-CN"/>
        </w:rPr>
        <w:t xml:space="preserve">If OAuth2 is used as the selected security method between the NF service consumer (e.g. the </w:t>
      </w:r>
      <w:r>
        <w:rPr>
          <w:rFonts w:hint="eastAsia"/>
          <w:lang w:eastAsia="zh-CN"/>
        </w:rPr>
        <w:t>A</w:t>
      </w:r>
      <w:r>
        <w:rPr>
          <w:lang w:eastAsia="zh-CN"/>
        </w:rPr>
        <w:t xml:space="preserve">pplication </w:t>
      </w:r>
      <w:r>
        <w:rPr>
          <w:rFonts w:hint="eastAsia"/>
          <w:lang w:eastAsia="zh-CN"/>
        </w:rPr>
        <w:t>S</w:t>
      </w:r>
      <w:r>
        <w:rPr>
          <w:lang w:eastAsia="zh-CN"/>
        </w:rPr>
        <w:t xml:space="preserve">erver) and the MSGin5G </w:t>
      </w:r>
      <w:r>
        <w:rPr>
          <w:rFonts w:hint="eastAsia"/>
          <w:lang w:eastAsia="zh-CN"/>
        </w:rPr>
        <w:t>S</w:t>
      </w:r>
      <w:r>
        <w:rPr>
          <w:lang w:eastAsia="zh-CN"/>
        </w:rPr>
        <w:t xml:space="preserve">erver, the the NF service consumer (e.g. the </w:t>
      </w:r>
      <w:r>
        <w:rPr>
          <w:rFonts w:hint="eastAsia"/>
          <w:lang w:eastAsia="zh-CN"/>
        </w:rPr>
        <w:t>A</w:t>
      </w:r>
      <w:r>
        <w:rPr>
          <w:lang w:eastAsia="zh-CN"/>
        </w:rPr>
        <w:t xml:space="preserve">pplication </w:t>
      </w:r>
      <w:r>
        <w:rPr>
          <w:rFonts w:hint="eastAsia"/>
          <w:lang w:eastAsia="zh-CN"/>
        </w:rPr>
        <w:t>S</w:t>
      </w:r>
      <w:r>
        <w:rPr>
          <w:lang w:eastAsia="zh-CN"/>
        </w:rPr>
        <w:t>erver), prior to consuming services offered by the MSGin5G APIs, shall obtain a "token" from the authorization server, by invoking the Obtain_Authorization service, as described in 3GPP</w:t>
      </w:r>
      <w:r>
        <w:t> </w:t>
      </w:r>
      <w:r>
        <w:rPr>
          <w:lang w:eastAsia="zh-CN"/>
        </w:rPr>
        <w:t>TS</w:t>
      </w:r>
      <w:r>
        <w:t> </w:t>
      </w:r>
      <w:r>
        <w:rPr>
          <w:lang w:eastAsia="zh-CN"/>
        </w:rPr>
        <w:t>29.222</w:t>
      </w:r>
      <w:r>
        <w:t> </w:t>
      </w:r>
      <w:r>
        <w:rPr>
          <w:lang w:eastAsia="zh-CN"/>
        </w:rPr>
        <w:t>[8], clause</w:t>
      </w:r>
      <w:r>
        <w:t> </w:t>
      </w:r>
      <w:r>
        <w:rPr>
          <w:lang w:eastAsia="zh-CN"/>
        </w:rPr>
        <w:t>5.6.2.3.2.</w:t>
      </w:r>
    </w:p>
    <w:p w14:paraId="2096720B" w14:textId="77777777" w:rsidR="00847433" w:rsidRDefault="00000000">
      <w:pPr>
        <w:rPr>
          <w:lang w:eastAsia="zh-CN"/>
        </w:rPr>
      </w:pPr>
      <w:r>
        <w:rPr>
          <w:lang w:eastAsia="zh-CN"/>
        </w:rPr>
        <w:t xml:space="preserve">The MSGin5G APIs do not define any scopes for OAuth2 authorization. It is the MSGin5G </w:t>
      </w:r>
      <w:r>
        <w:rPr>
          <w:rFonts w:hint="eastAsia"/>
          <w:lang w:eastAsia="zh-CN"/>
        </w:rPr>
        <w:t>S</w:t>
      </w:r>
      <w:r>
        <w:rPr>
          <w:lang w:eastAsia="zh-CN"/>
        </w:rPr>
        <w:t xml:space="preserve">erver responsibility to check whether the NF service consumer (e.g. the </w:t>
      </w:r>
      <w:r>
        <w:rPr>
          <w:rFonts w:hint="eastAsia"/>
          <w:lang w:eastAsia="zh-CN"/>
        </w:rPr>
        <w:t>A</w:t>
      </w:r>
      <w:r>
        <w:rPr>
          <w:lang w:eastAsia="zh-CN"/>
        </w:rPr>
        <w:t xml:space="preserve">pplication </w:t>
      </w:r>
      <w:r>
        <w:rPr>
          <w:rFonts w:hint="eastAsia"/>
          <w:lang w:eastAsia="zh-CN"/>
        </w:rPr>
        <w:t>S</w:t>
      </w:r>
      <w:r>
        <w:rPr>
          <w:lang w:eastAsia="zh-CN"/>
        </w:rPr>
        <w:t xml:space="preserve">erver) is authorized to use an API based on the "token". Once the MSGin5G </w:t>
      </w:r>
      <w:r>
        <w:rPr>
          <w:rFonts w:hint="eastAsia"/>
          <w:lang w:eastAsia="zh-CN"/>
        </w:rPr>
        <w:t>S</w:t>
      </w:r>
      <w:r>
        <w:rPr>
          <w:lang w:eastAsia="zh-CN"/>
        </w:rPr>
        <w:t xml:space="preserve">erver verifies the "token", it shall check whether the MSGin5G </w:t>
      </w:r>
      <w:r>
        <w:rPr>
          <w:rFonts w:hint="eastAsia"/>
          <w:lang w:eastAsia="zh-CN"/>
        </w:rPr>
        <w:t>S</w:t>
      </w:r>
      <w:r>
        <w:rPr>
          <w:lang w:eastAsia="zh-CN"/>
        </w:rPr>
        <w:t xml:space="preserve">erver identifier in the "token" matches its own published identifier, and whether the API name in the "token" matches its own published API name. If those checks are passed, the NF service consumer (e.g. the </w:t>
      </w:r>
      <w:r>
        <w:rPr>
          <w:rFonts w:hint="eastAsia"/>
          <w:lang w:eastAsia="zh-CN"/>
        </w:rPr>
        <w:t>A</w:t>
      </w:r>
      <w:r>
        <w:rPr>
          <w:lang w:eastAsia="zh-CN"/>
        </w:rPr>
        <w:t xml:space="preserve">pplication </w:t>
      </w:r>
      <w:r>
        <w:rPr>
          <w:rFonts w:hint="eastAsia"/>
          <w:lang w:eastAsia="zh-CN"/>
        </w:rPr>
        <w:t>S</w:t>
      </w:r>
      <w:r>
        <w:rPr>
          <w:lang w:eastAsia="zh-CN"/>
        </w:rPr>
        <w:t>erver) has full authority to access any resource or operation for the invoked API.</w:t>
      </w:r>
    </w:p>
    <w:p w14:paraId="46A1D933" w14:textId="77777777" w:rsidR="00847433" w:rsidRDefault="00000000">
      <w:pPr>
        <w:pStyle w:val="NO"/>
        <w:rPr>
          <w:lang w:eastAsia="zh-CN"/>
        </w:rPr>
      </w:pPr>
      <w:r>
        <w:t>NOTE 2:</w:t>
      </w:r>
      <w:r>
        <w:tab/>
        <w:t xml:space="preserve">For aforementioned security methods, the MSGin5G </w:t>
      </w:r>
      <w:r>
        <w:rPr>
          <w:rFonts w:hint="eastAsia"/>
          <w:lang w:eastAsia="zh-CN"/>
        </w:rPr>
        <w:t>S</w:t>
      </w:r>
      <w:r>
        <w:t>erver needs to apply admission control according to access control policies after performing the authorization checks.</w:t>
      </w:r>
    </w:p>
    <w:p w14:paraId="4A166520" w14:textId="77777777" w:rsidR="00847433" w:rsidRDefault="00000000">
      <w:pPr>
        <w:pStyle w:val="Heading1"/>
      </w:pPr>
      <w:bookmarkStart w:id="1435" w:name="_Toc122117507"/>
      <w:bookmarkStart w:id="1436" w:name="_Toc153793194"/>
      <w:r>
        <w:t>1</w:t>
      </w:r>
      <w:r>
        <w:rPr>
          <w:rFonts w:hint="eastAsia"/>
        </w:rPr>
        <w:t>2</w:t>
      </w:r>
      <w:r>
        <w:tab/>
        <w:t>Usage of Network Capabilities</w:t>
      </w:r>
      <w:bookmarkEnd w:id="1435"/>
      <w:bookmarkEnd w:id="1436"/>
    </w:p>
    <w:p w14:paraId="5832502B" w14:textId="77777777" w:rsidR="00847433" w:rsidRDefault="00000000">
      <w:pPr>
        <w:rPr>
          <w:lang w:eastAsia="zh-CN"/>
        </w:rPr>
      </w:pPr>
      <w:r>
        <w:t>As specified in 3GPP TS 23.554 </w:t>
      </w:r>
      <w:r>
        <w:rPr>
          <w:rFonts w:hint="eastAsia"/>
          <w:lang w:eastAsia="zh-CN"/>
        </w:rPr>
        <w:t xml:space="preserve">[2], </w:t>
      </w:r>
      <w:r>
        <w:rPr>
          <w:lang w:eastAsia="zh-CN"/>
        </w:rPr>
        <w:t xml:space="preserve">MSGin5G Server </w:t>
      </w:r>
      <w:r>
        <w:rPr>
          <w:rFonts w:hint="eastAsia"/>
          <w:lang w:eastAsia="zh-CN"/>
        </w:rPr>
        <w:t>may perform</w:t>
      </w:r>
      <w:r>
        <w:rPr>
          <w:lang w:eastAsia="zh-CN"/>
        </w:rPr>
        <w:t xml:space="preserve"> </w:t>
      </w:r>
      <w:r>
        <w:rPr>
          <w:rFonts w:hint="eastAsia"/>
          <w:lang w:eastAsia="zh-CN"/>
        </w:rPr>
        <w:t xml:space="preserve">procedures of UE reachability monitoring and device triggering </w:t>
      </w:r>
      <w:r>
        <w:rPr>
          <w:lang w:eastAsia="zh-CN"/>
        </w:rPr>
        <w:t xml:space="preserve">by consuming the 3GPP core network capabilities from </w:t>
      </w:r>
      <w:r>
        <w:rPr>
          <w:lang w:val="en-US" w:eastAsia="zh-CN"/>
        </w:rPr>
        <w:t>SCEF/</w:t>
      </w:r>
      <w:r>
        <w:rPr>
          <w:lang w:eastAsia="zh-CN"/>
        </w:rPr>
        <w:t>NEF as specified in 3GPP</w:t>
      </w:r>
      <w:r>
        <w:t> </w:t>
      </w:r>
      <w:r>
        <w:rPr>
          <w:lang w:eastAsia="zh-CN"/>
        </w:rPr>
        <w:t>TS</w:t>
      </w:r>
      <w:r>
        <w:t> </w:t>
      </w:r>
      <w:r>
        <w:rPr>
          <w:lang w:eastAsia="zh-CN"/>
        </w:rPr>
        <w:t>29.522</w:t>
      </w:r>
      <w:r>
        <w:t> </w:t>
      </w:r>
      <w:r>
        <w:rPr>
          <w:lang w:eastAsia="zh-CN"/>
        </w:rPr>
        <w:t>[</w:t>
      </w:r>
      <w:r>
        <w:rPr>
          <w:rFonts w:hint="eastAsia"/>
          <w:lang w:eastAsia="zh-CN"/>
        </w:rPr>
        <w:t>23</w:t>
      </w:r>
      <w:r>
        <w:rPr>
          <w:lang w:eastAsia="zh-CN"/>
        </w:rPr>
        <w:t>]</w:t>
      </w:r>
      <w:r>
        <w:rPr>
          <w:rFonts w:hint="eastAsia"/>
          <w:lang w:eastAsia="zh-CN"/>
        </w:rPr>
        <w:t xml:space="preserve">, with </w:t>
      </w:r>
      <w:r>
        <w:rPr>
          <w:lang w:eastAsia="zh-CN"/>
        </w:rPr>
        <w:t xml:space="preserve">description of the </w:t>
      </w:r>
      <w:r>
        <w:rPr>
          <w:rFonts w:hint="eastAsia"/>
          <w:lang w:eastAsia="zh-CN"/>
        </w:rPr>
        <w:t>AF</w:t>
      </w:r>
      <w:r>
        <w:rPr>
          <w:lang w:eastAsia="zh-CN"/>
        </w:rPr>
        <w:t xml:space="preserve"> applies to the </w:t>
      </w:r>
      <w:r>
        <w:rPr>
          <w:rFonts w:hint="eastAsia"/>
          <w:lang w:eastAsia="zh-CN"/>
        </w:rPr>
        <w:t>MSGin5G Server.</w:t>
      </w:r>
      <w:r>
        <w:rPr>
          <w:lang w:eastAsia="zh-CN"/>
        </w:rPr>
        <w:t xml:space="preserve"> With usage of network capabilities, the following procedure for UE reachability monitoring and device triggering procedure could be supported. Upon the MSGin5G Server receiving a request to send MSGin5G message to a MSGin5G UE, the MSGin5G Server may determine whether the recipient MSGin5G Client is not reachable:</w:t>
      </w:r>
    </w:p>
    <w:p w14:paraId="1D3A6FC5" w14:textId="77777777" w:rsidR="00847433" w:rsidRDefault="00000000">
      <w:pPr>
        <w:pStyle w:val="B10"/>
      </w:pPr>
      <w:r>
        <w:t>-</w:t>
      </w:r>
      <w:r>
        <w:tab/>
        <w:t>by using the recipient's</w:t>
      </w:r>
      <w:bookmarkStart w:id="1437" w:name="_Hlk95293481"/>
      <w:r>
        <w:t xml:space="preserve"> information </w:t>
      </w:r>
      <w:bookmarkEnd w:id="1437"/>
      <w:r>
        <w:t>received when performing the procedures specified</w:t>
      </w:r>
      <w:r>
        <w:rPr>
          <w:rFonts w:hint="eastAsia"/>
        </w:rPr>
        <w:t xml:space="preserve"> in </w:t>
      </w:r>
      <w:r>
        <w:t>clause </w:t>
      </w:r>
      <w:r>
        <w:rPr>
          <w:rFonts w:hint="eastAsia"/>
        </w:rPr>
        <w:t>8</w:t>
      </w:r>
      <w:r>
        <w:t>.</w:t>
      </w:r>
      <w:r>
        <w:rPr>
          <w:rFonts w:hint="eastAsia"/>
        </w:rPr>
        <w:t xml:space="preserve">9.2.2 of </w:t>
      </w:r>
      <w:r>
        <w:t>3GPP TS 2</w:t>
      </w:r>
      <w:r>
        <w:rPr>
          <w:rFonts w:hint="eastAsia"/>
        </w:rPr>
        <w:t>3</w:t>
      </w:r>
      <w:r>
        <w:t>.</w:t>
      </w:r>
      <w:r>
        <w:rPr>
          <w:rFonts w:hint="eastAsia"/>
        </w:rPr>
        <w:t>554</w:t>
      </w:r>
      <w:r>
        <w:t> </w:t>
      </w:r>
      <w:r>
        <w:rPr>
          <w:rFonts w:hint="eastAsia"/>
        </w:rPr>
        <w:t>[2]</w:t>
      </w:r>
      <w:r>
        <w:t>; or</w:t>
      </w:r>
    </w:p>
    <w:p w14:paraId="65DE8C7D" w14:textId="77777777" w:rsidR="00847433" w:rsidRDefault="00000000">
      <w:pPr>
        <w:pStyle w:val="B10"/>
      </w:pPr>
      <w:r>
        <w:t>-</w:t>
      </w:r>
      <w:r>
        <w:tab/>
        <w:t>by using the recipient's availability information provided by MSGin5G Client at registration as specified in clause 8.2.1 of 3GPP TS 23.554 [2].</w:t>
      </w:r>
    </w:p>
    <w:p w14:paraId="25C092E5" w14:textId="77777777" w:rsidR="00847433" w:rsidRDefault="00000000">
      <w:pPr>
        <w:rPr>
          <w:lang w:eastAsia="zh-CN"/>
        </w:rPr>
      </w:pPr>
      <w:r>
        <w:rPr>
          <w:lang w:eastAsia="zh-CN"/>
        </w:rPr>
        <w:t>If the recipient MSGin5G Client is not reachable, the MSGin5G Server may send a request for device triggering to SCEF/NEF as specified in</w:t>
      </w:r>
      <w:r>
        <w:rPr>
          <w:rFonts w:hint="eastAsia"/>
          <w:lang w:eastAsia="zh-CN"/>
        </w:rPr>
        <w:t xml:space="preserve"> </w:t>
      </w:r>
      <w:r>
        <w:t>clause 4.4.3 of 3GPP TS 29.522 [</w:t>
      </w:r>
      <w:r>
        <w:rPr>
          <w:rFonts w:hint="eastAsia"/>
          <w:lang w:eastAsia="zh-CN"/>
        </w:rPr>
        <w:t>23</w:t>
      </w:r>
      <w:r>
        <w:t>]</w:t>
      </w:r>
      <w:r>
        <w:rPr>
          <w:rFonts w:hint="eastAsia"/>
          <w:lang w:eastAsia="zh-CN"/>
        </w:rPr>
        <w:t>.</w:t>
      </w:r>
      <w:r>
        <w:rPr>
          <w:lang w:eastAsia="zh-CN"/>
        </w:rPr>
        <w:t xml:space="preserve"> The request uses the information provided by the MSGin5G Client at registration in the MSGin5G Client Triggering Information IE. And the MSGin5G Server may use the MSGin5G Client communication availability and/or pre-configured information to determine the timing of the device triggering request, e.g. the trigger request may be sent to ensure that the target UE is reachable prior to resuming MSGin5G communications.</w:t>
      </w:r>
    </w:p>
    <w:p w14:paraId="67D01BDA" w14:textId="77777777" w:rsidR="00847433" w:rsidRDefault="00000000">
      <w:pPr>
        <w:rPr>
          <w:lang w:eastAsia="zh-CN"/>
        </w:rPr>
      </w:pPr>
      <w:r>
        <w:t>As specified in</w:t>
      </w:r>
      <w:r>
        <w:rPr>
          <w:rFonts w:hint="eastAsia"/>
        </w:rPr>
        <w:t xml:space="preserve"> clause</w:t>
      </w:r>
      <w:r>
        <w:t> </w:t>
      </w:r>
      <w:r>
        <w:rPr>
          <w:rFonts w:hint="eastAsia"/>
        </w:rPr>
        <w:t>4.4.6 of 3GPP</w:t>
      </w:r>
      <w:r>
        <w:t> </w:t>
      </w:r>
      <w:r>
        <w:rPr>
          <w:rFonts w:hint="eastAsia"/>
        </w:rPr>
        <w:t>TS</w:t>
      </w:r>
      <w:r>
        <w:t> </w:t>
      </w:r>
      <w:r>
        <w:rPr>
          <w:rFonts w:hint="eastAsia"/>
        </w:rPr>
        <w:t>29.122</w:t>
      </w:r>
      <w:r>
        <w:t> </w:t>
      </w:r>
      <w:r>
        <w:rPr>
          <w:rFonts w:hint="eastAsia"/>
        </w:rPr>
        <w:t>[24]</w:t>
      </w:r>
      <w:r>
        <w:t>, upon the MSGin5G Server receiving an HTTP POST request from SCEF/NEF indicating the result of the triggering delivery, the MSGin5G Server shall respond with an HTTP 200 OK or 204 No Content response.</w:t>
      </w:r>
    </w:p>
    <w:p w14:paraId="35C97108" w14:textId="77777777" w:rsidR="00847433" w:rsidRDefault="00000000">
      <w:pPr>
        <w:pStyle w:val="Heading8"/>
      </w:pPr>
      <w:r>
        <w:br w:type="page"/>
      </w:r>
      <w:bookmarkStart w:id="1438" w:name="_Toc122117508"/>
      <w:bookmarkStart w:id="1439" w:name="_Toc153793195"/>
      <w:r>
        <w:lastRenderedPageBreak/>
        <w:t>Annex A (normative):</w:t>
      </w:r>
      <w:r>
        <w:br/>
        <w:t>OpenAPI specification</w:t>
      </w:r>
      <w:bookmarkEnd w:id="1438"/>
      <w:bookmarkEnd w:id="1439"/>
    </w:p>
    <w:p w14:paraId="0C021CE5" w14:textId="77777777" w:rsidR="00847433" w:rsidRDefault="00000000">
      <w:pPr>
        <w:pStyle w:val="Heading1"/>
      </w:pPr>
      <w:bookmarkStart w:id="1440" w:name="_Toc122117509"/>
      <w:bookmarkStart w:id="1441" w:name="_Toc97197234"/>
      <w:bookmarkStart w:id="1442" w:name="_Toc96996828"/>
      <w:bookmarkStart w:id="1443" w:name="_Toc153793196"/>
      <w:r>
        <w:t>A.1</w:t>
      </w:r>
      <w:r>
        <w:tab/>
        <w:t>General</w:t>
      </w:r>
      <w:bookmarkEnd w:id="1440"/>
      <w:bookmarkEnd w:id="1441"/>
      <w:bookmarkEnd w:id="1442"/>
      <w:bookmarkEnd w:id="1443"/>
    </w:p>
    <w:p w14:paraId="481B40A0" w14:textId="77777777" w:rsidR="00847433" w:rsidRDefault="00000000">
      <w:pPr>
        <w:rPr>
          <w:lang w:eastAsia="zh-CN"/>
        </w:rPr>
      </w:pPr>
      <w:r>
        <w:rPr>
          <w:lang w:eastAsia="zh-CN"/>
        </w:rPr>
        <w:t>This Annex is based on the OpenAPI</w:t>
      </w:r>
      <w:r>
        <w:t> </w:t>
      </w:r>
      <w:r>
        <w:rPr>
          <w:lang w:eastAsia="zh-CN"/>
        </w:rPr>
        <w:t>Specification</w:t>
      </w:r>
      <w:r>
        <w:t> </w:t>
      </w:r>
      <w:r>
        <w:rPr>
          <w:lang w:eastAsia="zh-CN"/>
        </w:rPr>
        <w:t>[6] and provides corresponding representations of all APIs defined in the present specification.</w:t>
      </w:r>
    </w:p>
    <w:p w14:paraId="588B263F" w14:textId="77777777" w:rsidR="00847433" w:rsidRDefault="00000000">
      <w:pPr>
        <w:pStyle w:val="NO"/>
      </w:pPr>
      <w:r>
        <w:t>NOTE 1:</w:t>
      </w:r>
      <w:r>
        <w:tab/>
        <w:t>An OpenAPIs representation embeds JSON Schema representations of HTTP message bodies.</w:t>
      </w:r>
    </w:p>
    <w:p w14:paraId="6D471CD8" w14:textId="77777777" w:rsidR="00847433" w:rsidRDefault="00000000">
      <w:pPr>
        <w:rPr>
          <w:lang w:eastAsia="zh-CN"/>
        </w:rPr>
      </w:pPr>
      <w:r>
        <w:rPr>
          <w:lang w:eastAsia="zh-CN"/>
        </w:rPr>
        <w:t>This Annex shall take precedence when being discrepant to other parts of the specification with respect to the encoding of information elements and methods within the API(s).</w:t>
      </w:r>
    </w:p>
    <w:p w14:paraId="5C2A8221" w14:textId="77777777" w:rsidR="00847433" w:rsidRDefault="00000000">
      <w:pPr>
        <w:pStyle w:val="NO"/>
      </w:pPr>
      <w:r>
        <w:t>NOTE 2:</w:t>
      </w:r>
      <w:r>
        <w:tab/>
        <w:t>The semantics and procedures, as well as conditions, e.g. for the applicability and allowed combinations of attributes or values, not expressed in the OpenAPI definitions but defined in other parts of the specification also apply.</w:t>
      </w:r>
    </w:p>
    <w:p w14:paraId="65CF08F9" w14:textId="77777777" w:rsidR="00847433" w:rsidRDefault="00000000">
      <w:pPr>
        <w:rPr>
          <w:lang w:eastAsia="zh-CN"/>
        </w:rPr>
      </w:pPr>
      <w:r>
        <w:t xml:space="preserve">Informative copies of the OpenAPI specification files contained in this 3GPP Technical Specification are available on a Git-based repository, that uses the GitLab software version control system </w:t>
      </w:r>
      <w:r>
        <w:rPr>
          <w:lang w:eastAsia="zh-CN"/>
        </w:rPr>
        <w:t xml:space="preserve">(see clause 5B of the 3GPP TR 21.900 [18] and </w:t>
      </w:r>
      <w:r>
        <w:t>clause 5.3.1 of the 3GPP TS 29.501 [</w:t>
      </w:r>
      <w:r>
        <w:rPr>
          <w:lang w:eastAsia="zh-CN"/>
        </w:rPr>
        <w:t>9</w:t>
      </w:r>
      <w:r>
        <w:t xml:space="preserve">] </w:t>
      </w:r>
      <w:r>
        <w:rPr>
          <w:lang w:eastAsia="zh-CN"/>
        </w:rPr>
        <w:t>for further information).</w:t>
      </w:r>
    </w:p>
    <w:p w14:paraId="52982241" w14:textId="77777777" w:rsidR="00847433" w:rsidRDefault="00000000">
      <w:pPr>
        <w:pStyle w:val="Heading1"/>
        <w:rPr>
          <w:lang w:eastAsia="zh-CN"/>
        </w:rPr>
      </w:pPr>
      <w:bookmarkStart w:id="1444" w:name="_Toc122117510"/>
      <w:bookmarkStart w:id="1445" w:name="_Toc97197235"/>
      <w:bookmarkStart w:id="1446" w:name="_Toc96996829"/>
      <w:bookmarkStart w:id="1447" w:name="_Toc153793197"/>
      <w:r>
        <w:rPr>
          <w:lang w:eastAsia="zh-CN"/>
        </w:rPr>
        <w:t>A.2</w:t>
      </w:r>
      <w:r>
        <w:rPr>
          <w:lang w:eastAsia="zh-CN"/>
        </w:rPr>
        <w:tab/>
        <w:t>MSGS_ASRegistration API</w:t>
      </w:r>
      <w:bookmarkEnd w:id="1444"/>
      <w:bookmarkEnd w:id="1445"/>
      <w:bookmarkEnd w:id="1446"/>
      <w:bookmarkEnd w:id="1447"/>
    </w:p>
    <w:p w14:paraId="316703BC" w14:textId="77777777" w:rsidR="00847433" w:rsidRDefault="00000000">
      <w:pPr>
        <w:pStyle w:val="PL"/>
        <w:rPr>
          <w:lang w:eastAsia="zh-CN"/>
        </w:rPr>
      </w:pPr>
      <w:r>
        <w:rPr>
          <w:lang w:eastAsia="zh-CN"/>
        </w:rPr>
        <w:t>openapi: 3.0.0</w:t>
      </w:r>
    </w:p>
    <w:p w14:paraId="58072141" w14:textId="77777777" w:rsidR="00847433" w:rsidRDefault="00000000">
      <w:pPr>
        <w:pStyle w:val="PL"/>
        <w:rPr>
          <w:lang w:eastAsia="zh-CN"/>
        </w:rPr>
      </w:pPr>
      <w:r>
        <w:rPr>
          <w:lang w:eastAsia="zh-CN"/>
        </w:rPr>
        <w:t>info:</w:t>
      </w:r>
    </w:p>
    <w:p w14:paraId="2493B247" w14:textId="77777777" w:rsidR="00847433" w:rsidRDefault="00000000">
      <w:pPr>
        <w:pStyle w:val="PL"/>
        <w:rPr>
          <w:lang w:eastAsia="zh-CN"/>
        </w:rPr>
      </w:pPr>
      <w:r>
        <w:rPr>
          <w:lang w:eastAsia="zh-CN"/>
        </w:rPr>
        <w:t xml:space="preserve">  title: MSGS_ASRegistration</w:t>
      </w:r>
    </w:p>
    <w:p w14:paraId="512B0457" w14:textId="77777777" w:rsidR="00847433" w:rsidRDefault="00000000">
      <w:pPr>
        <w:pStyle w:val="PL"/>
        <w:rPr>
          <w:lang w:eastAsia="zh-CN"/>
        </w:rPr>
      </w:pPr>
      <w:r>
        <w:rPr>
          <w:lang w:eastAsia="zh-CN"/>
        </w:rPr>
        <w:t xml:space="preserve">  version: 1.</w:t>
      </w:r>
      <w:r>
        <w:rPr>
          <w:rFonts w:hint="eastAsia"/>
          <w:lang w:eastAsia="zh-CN"/>
        </w:rPr>
        <w:t>1</w:t>
      </w:r>
      <w:r>
        <w:rPr>
          <w:lang w:eastAsia="zh-CN"/>
        </w:rPr>
        <w:t>.0-alpha.</w:t>
      </w:r>
      <w:r>
        <w:rPr>
          <w:rFonts w:hint="eastAsia"/>
          <w:lang w:val="en-US" w:eastAsia="zh-CN"/>
        </w:rPr>
        <w:t>2</w:t>
      </w:r>
    </w:p>
    <w:p w14:paraId="7A52606F" w14:textId="77777777" w:rsidR="00847433" w:rsidRDefault="00000000">
      <w:pPr>
        <w:pStyle w:val="PL"/>
        <w:rPr>
          <w:lang w:eastAsia="zh-CN"/>
        </w:rPr>
      </w:pPr>
      <w:r>
        <w:rPr>
          <w:lang w:eastAsia="zh-CN"/>
        </w:rPr>
        <w:t xml:space="preserve">  description: |</w:t>
      </w:r>
    </w:p>
    <w:p w14:paraId="454A7291" w14:textId="77777777" w:rsidR="00847433" w:rsidRDefault="00000000">
      <w:pPr>
        <w:pStyle w:val="PL"/>
        <w:rPr>
          <w:lang w:eastAsia="zh-CN"/>
        </w:rPr>
      </w:pPr>
      <w:r>
        <w:rPr>
          <w:lang w:eastAsia="zh-CN"/>
        </w:rPr>
        <w:t xml:space="preserve">    API for MSGS AS Registration Service.  </w:t>
      </w:r>
    </w:p>
    <w:p w14:paraId="541A0269" w14:textId="77777777" w:rsidR="00847433" w:rsidRDefault="00000000">
      <w:pPr>
        <w:pStyle w:val="PL"/>
        <w:rPr>
          <w:lang w:eastAsia="zh-CN"/>
        </w:rPr>
      </w:pPr>
      <w:r>
        <w:rPr>
          <w:lang w:eastAsia="zh-CN"/>
        </w:rPr>
        <w:t xml:space="preserve">    © 202</w:t>
      </w:r>
      <w:r>
        <w:rPr>
          <w:rFonts w:hint="eastAsia"/>
          <w:lang w:val="en-US" w:eastAsia="zh-CN"/>
        </w:rPr>
        <w:t>3</w:t>
      </w:r>
      <w:r>
        <w:rPr>
          <w:lang w:eastAsia="zh-CN"/>
        </w:rPr>
        <w:t xml:space="preserve">, 3GPP Organizational Partners (ARIB, ATIS, CCSA, ETSI, TSDSI, TTA, TTC).  </w:t>
      </w:r>
    </w:p>
    <w:p w14:paraId="04DB58E7" w14:textId="77777777" w:rsidR="00847433" w:rsidRDefault="00000000">
      <w:pPr>
        <w:pStyle w:val="PL"/>
        <w:rPr>
          <w:lang w:eastAsia="zh-CN"/>
        </w:rPr>
      </w:pPr>
      <w:r>
        <w:rPr>
          <w:lang w:eastAsia="zh-CN"/>
        </w:rPr>
        <w:t xml:space="preserve">    All rights reserved.</w:t>
      </w:r>
    </w:p>
    <w:p w14:paraId="6DEE58D4" w14:textId="77777777" w:rsidR="00847433" w:rsidRDefault="00847433">
      <w:pPr>
        <w:pStyle w:val="PL"/>
        <w:rPr>
          <w:lang w:eastAsia="zh-CN"/>
        </w:rPr>
      </w:pPr>
    </w:p>
    <w:p w14:paraId="6BD29EB8" w14:textId="77777777" w:rsidR="00847433" w:rsidRDefault="00000000">
      <w:pPr>
        <w:pStyle w:val="PL"/>
        <w:rPr>
          <w:lang w:eastAsia="zh-CN"/>
        </w:rPr>
      </w:pPr>
      <w:r>
        <w:rPr>
          <w:lang w:eastAsia="zh-CN"/>
        </w:rPr>
        <w:t>externalDocs:</w:t>
      </w:r>
    </w:p>
    <w:p w14:paraId="0A1FF3A8" w14:textId="77777777" w:rsidR="00847433" w:rsidRDefault="00000000">
      <w:pPr>
        <w:pStyle w:val="PL"/>
        <w:rPr>
          <w:lang w:eastAsia="zh-CN"/>
        </w:rPr>
      </w:pPr>
      <w:r>
        <w:rPr>
          <w:lang w:eastAsia="zh-CN"/>
        </w:rPr>
        <w:t xml:space="preserve">  description: &gt;</w:t>
      </w:r>
    </w:p>
    <w:p w14:paraId="06D31C6C" w14:textId="77777777" w:rsidR="00847433" w:rsidRDefault="00000000">
      <w:pPr>
        <w:pStyle w:val="PL"/>
        <w:rPr>
          <w:lang w:eastAsia="zh-CN"/>
        </w:rPr>
      </w:pPr>
      <w:r>
        <w:rPr>
          <w:lang w:eastAsia="zh-CN"/>
        </w:rPr>
        <w:t xml:space="preserve">    3GPP TS 29.538 V18.</w:t>
      </w:r>
      <w:r>
        <w:rPr>
          <w:rFonts w:hint="eastAsia"/>
          <w:lang w:val="en-US" w:eastAsia="zh-CN"/>
        </w:rPr>
        <w:t>4</w:t>
      </w:r>
      <w:r>
        <w:rPr>
          <w:lang w:eastAsia="zh-CN"/>
        </w:rPr>
        <w:t>.0; Enabling MSGin5G Service; Application Programming Interfaces (API)</w:t>
      </w:r>
    </w:p>
    <w:p w14:paraId="6BF60B09" w14:textId="77777777" w:rsidR="00847433" w:rsidRDefault="00000000">
      <w:pPr>
        <w:pStyle w:val="PL"/>
        <w:rPr>
          <w:lang w:eastAsia="zh-CN"/>
        </w:rPr>
      </w:pPr>
      <w:r>
        <w:rPr>
          <w:lang w:eastAsia="zh-CN"/>
        </w:rPr>
        <w:t xml:space="preserve">    specification; Stage 3</w:t>
      </w:r>
    </w:p>
    <w:p w14:paraId="59125420" w14:textId="77777777" w:rsidR="00847433" w:rsidRDefault="00000000">
      <w:pPr>
        <w:pStyle w:val="PL"/>
        <w:rPr>
          <w:lang w:eastAsia="zh-CN"/>
        </w:rPr>
      </w:pPr>
      <w:r>
        <w:rPr>
          <w:lang w:eastAsia="zh-CN"/>
        </w:rPr>
        <w:t xml:space="preserve">  url: https://www.3gpp.org/ftp/Specs/archive/29_series/29.538/</w:t>
      </w:r>
    </w:p>
    <w:p w14:paraId="2F323335" w14:textId="77777777" w:rsidR="00847433" w:rsidRDefault="00847433">
      <w:pPr>
        <w:pStyle w:val="PL"/>
        <w:rPr>
          <w:lang w:eastAsia="zh-CN"/>
        </w:rPr>
      </w:pPr>
    </w:p>
    <w:p w14:paraId="33E33B17" w14:textId="77777777" w:rsidR="00847433" w:rsidRDefault="00000000">
      <w:pPr>
        <w:pStyle w:val="PL"/>
        <w:rPr>
          <w:lang w:eastAsia="zh-CN"/>
        </w:rPr>
      </w:pPr>
      <w:r>
        <w:rPr>
          <w:lang w:eastAsia="zh-CN"/>
        </w:rPr>
        <w:t>servers:</w:t>
      </w:r>
    </w:p>
    <w:p w14:paraId="2F5EBC18" w14:textId="77777777" w:rsidR="00847433" w:rsidRDefault="00000000">
      <w:pPr>
        <w:pStyle w:val="PL"/>
        <w:rPr>
          <w:lang w:eastAsia="zh-CN"/>
        </w:rPr>
      </w:pPr>
      <w:r>
        <w:rPr>
          <w:lang w:eastAsia="zh-CN"/>
        </w:rPr>
        <w:t xml:space="preserve">  - url: '{apiRoot}/msgs-asregistration/v1'</w:t>
      </w:r>
    </w:p>
    <w:p w14:paraId="6062BD48" w14:textId="77777777" w:rsidR="00847433" w:rsidRDefault="00000000">
      <w:pPr>
        <w:pStyle w:val="PL"/>
        <w:rPr>
          <w:lang w:eastAsia="zh-CN"/>
        </w:rPr>
      </w:pPr>
      <w:r>
        <w:rPr>
          <w:lang w:eastAsia="zh-CN"/>
        </w:rPr>
        <w:t xml:space="preserve">    variables:</w:t>
      </w:r>
    </w:p>
    <w:p w14:paraId="470467D2" w14:textId="77777777" w:rsidR="00847433" w:rsidRDefault="00000000">
      <w:pPr>
        <w:pStyle w:val="PL"/>
        <w:rPr>
          <w:lang w:eastAsia="zh-CN"/>
        </w:rPr>
      </w:pPr>
      <w:r>
        <w:rPr>
          <w:lang w:eastAsia="zh-CN"/>
        </w:rPr>
        <w:t xml:space="preserve">      apiRoot:</w:t>
      </w:r>
    </w:p>
    <w:p w14:paraId="0F0FB603" w14:textId="77777777" w:rsidR="00847433" w:rsidRDefault="00000000">
      <w:pPr>
        <w:pStyle w:val="PL"/>
        <w:rPr>
          <w:lang w:eastAsia="zh-CN"/>
        </w:rPr>
      </w:pPr>
      <w:r>
        <w:rPr>
          <w:lang w:eastAsia="zh-CN"/>
        </w:rPr>
        <w:t xml:space="preserve">        default: https://example.com</w:t>
      </w:r>
    </w:p>
    <w:p w14:paraId="68C658F2" w14:textId="77777777" w:rsidR="00847433" w:rsidRDefault="00000000">
      <w:pPr>
        <w:pStyle w:val="PL"/>
        <w:rPr>
          <w:lang w:eastAsia="zh-CN"/>
        </w:rPr>
      </w:pPr>
      <w:r>
        <w:rPr>
          <w:lang w:eastAsia="zh-CN"/>
        </w:rPr>
        <w:t xml:space="preserve">        description: apiRoot as defined in clause 4.4 of 3GPP TS 29.501</w:t>
      </w:r>
    </w:p>
    <w:p w14:paraId="1C4F1D2C" w14:textId="77777777" w:rsidR="00847433" w:rsidRDefault="00847433">
      <w:pPr>
        <w:pStyle w:val="PL"/>
        <w:rPr>
          <w:lang w:eastAsia="zh-CN"/>
        </w:rPr>
      </w:pPr>
    </w:p>
    <w:p w14:paraId="221EF1FC" w14:textId="77777777" w:rsidR="00847433" w:rsidRDefault="00000000">
      <w:pPr>
        <w:pStyle w:val="PL"/>
        <w:rPr>
          <w:lang w:eastAsia="zh-CN"/>
        </w:rPr>
      </w:pPr>
      <w:r>
        <w:rPr>
          <w:lang w:eastAsia="zh-CN"/>
        </w:rPr>
        <w:t>security:</w:t>
      </w:r>
    </w:p>
    <w:p w14:paraId="18361196" w14:textId="77777777" w:rsidR="00847433" w:rsidRDefault="00000000">
      <w:pPr>
        <w:pStyle w:val="PL"/>
        <w:rPr>
          <w:lang w:eastAsia="zh-CN"/>
        </w:rPr>
      </w:pPr>
      <w:r>
        <w:rPr>
          <w:lang w:eastAsia="zh-CN"/>
        </w:rPr>
        <w:t xml:space="preserve">  - {}</w:t>
      </w:r>
    </w:p>
    <w:p w14:paraId="6D4D7471" w14:textId="77777777" w:rsidR="00847433" w:rsidRDefault="00000000">
      <w:pPr>
        <w:pStyle w:val="PL"/>
        <w:rPr>
          <w:lang w:eastAsia="zh-CN"/>
        </w:rPr>
      </w:pPr>
      <w:r>
        <w:rPr>
          <w:lang w:eastAsia="zh-CN"/>
        </w:rPr>
        <w:t xml:space="preserve">  - oAuth2ClientCredentials:</w:t>
      </w:r>
      <w:r>
        <w:rPr>
          <w:rFonts w:eastAsia="DengXian"/>
          <w:lang w:eastAsia="zh-CN"/>
        </w:rPr>
        <w:t xml:space="preserve"> []</w:t>
      </w:r>
    </w:p>
    <w:p w14:paraId="4F7901CB" w14:textId="77777777" w:rsidR="00847433" w:rsidRDefault="00847433">
      <w:pPr>
        <w:pStyle w:val="PL"/>
        <w:rPr>
          <w:lang w:eastAsia="zh-CN"/>
        </w:rPr>
      </w:pPr>
    </w:p>
    <w:p w14:paraId="7046B491" w14:textId="77777777" w:rsidR="00847433" w:rsidRDefault="00000000">
      <w:pPr>
        <w:pStyle w:val="PL"/>
        <w:rPr>
          <w:lang w:eastAsia="zh-CN"/>
        </w:rPr>
      </w:pPr>
      <w:r>
        <w:rPr>
          <w:lang w:eastAsia="zh-CN"/>
        </w:rPr>
        <w:t>paths:</w:t>
      </w:r>
    </w:p>
    <w:p w14:paraId="638A0720" w14:textId="77777777" w:rsidR="00847433" w:rsidRDefault="00000000">
      <w:pPr>
        <w:pStyle w:val="PL"/>
        <w:rPr>
          <w:lang w:eastAsia="zh-CN"/>
        </w:rPr>
      </w:pPr>
      <w:r>
        <w:rPr>
          <w:lang w:eastAsia="zh-CN"/>
        </w:rPr>
        <w:t xml:space="preserve">  /registrations:</w:t>
      </w:r>
    </w:p>
    <w:p w14:paraId="4140388E" w14:textId="77777777" w:rsidR="00847433" w:rsidRDefault="00000000">
      <w:pPr>
        <w:pStyle w:val="PL"/>
        <w:rPr>
          <w:lang w:eastAsia="zh-CN"/>
        </w:rPr>
      </w:pPr>
      <w:r>
        <w:rPr>
          <w:lang w:eastAsia="zh-CN"/>
        </w:rPr>
        <w:t xml:space="preserve">    post:</w:t>
      </w:r>
    </w:p>
    <w:p w14:paraId="57C688EF" w14:textId="77777777" w:rsidR="00847433" w:rsidRDefault="00000000">
      <w:pPr>
        <w:pStyle w:val="PL"/>
        <w:rPr>
          <w:lang w:eastAsia="zh-CN"/>
        </w:rPr>
      </w:pPr>
      <w:r>
        <w:rPr>
          <w:lang w:eastAsia="zh-CN"/>
        </w:rPr>
        <w:t xml:space="preserve">      summary: Registers a new AS at a MSGin5G Server</w:t>
      </w:r>
    </w:p>
    <w:p w14:paraId="7680217F" w14:textId="77777777" w:rsidR="00847433" w:rsidRDefault="00000000">
      <w:pPr>
        <w:pStyle w:val="PL"/>
        <w:rPr>
          <w:lang w:eastAsia="zh-CN"/>
        </w:rPr>
      </w:pPr>
      <w:r>
        <w:rPr>
          <w:lang w:eastAsia="zh-CN"/>
        </w:rPr>
        <w:t xml:space="preserve">      tags:</w:t>
      </w:r>
    </w:p>
    <w:p w14:paraId="2C91FBD3" w14:textId="77777777" w:rsidR="00847433" w:rsidRDefault="00000000">
      <w:pPr>
        <w:pStyle w:val="PL"/>
        <w:rPr>
          <w:lang w:eastAsia="zh-CN"/>
        </w:rPr>
      </w:pPr>
      <w:r>
        <w:rPr>
          <w:lang w:eastAsia="zh-CN"/>
        </w:rPr>
        <w:t xml:space="preserve">        - AS registration</w:t>
      </w:r>
    </w:p>
    <w:p w14:paraId="77769CB3" w14:textId="77777777" w:rsidR="00847433" w:rsidRDefault="00000000">
      <w:pPr>
        <w:pStyle w:val="PL"/>
        <w:rPr>
          <w:lang w:eastAsia="zh-CN"/>
        </w:rPr>
      </w:pPr>
      <w:r>
        <w:rPr>
          <w:lang w:eastAsia="zh-CN"/>
        </w:rPr>
        <w:t xml:space="preserve">      requestBody:</w:t>
      </w:r>
    </w:p>
    <w:p w14:paraId="1C667112" w14:textId="77777777" w:rsidR="00847433" w:rsidRDefault="00000000">
      <w:pPr>
        <w:pStyle w:val="PL"/>
        <w:rPr>
          <w:lang w:eastAsia="zh-CN"/>
        </w:rPr>
      </w:pPr>
      <w:r>
        <w:rPr>
          <w:lang w:eastAsia="zh-CN"/>
        </w:rPr>
        <w:t xml:space="preserve">        required: true</w:t>
      </w:r>
    </w:p>
    <w:p w14:paraId="210C84B3" w14:textId="77777777" w:rsidR="00847433" w:rsidRDefault="00000000">
      <w:pPr>
        <w:pStyle w:val="PL"/>
        <w:rPr>
          <w:lang w:eastAsia="zh-CN"/>
        </w:rPr>
      </w:pPr>
      <w:r>
        <w:rPr>
          <w:lang w:eastAsia="zh-CN"/>
        </w:rPr>
        <w:t xml:space="preserve">        content:</w:t>
      </w:r>
    </w:p>
    <w:p w14:paraId="784B939A" w14:textId="77777777" w:rsidR="00847433" w:rsidRDefault="00000000">
      <w:pPr>
        <w:pStyle w:val="PL"/>
        <w:rPr>
          <w:lang w:eastAsia="zh-CN"/>
        </w:rPr>
      </w:pPr>
      <w:r>
        <w:rPr>
          <w:lang w:eastAsia="zh-CN"/>
        </w:rPr>
        <w:t xml:space="preserve">          application/json:</w:t>
      </w:r>
    </w:p>
    <w:p w14:paraId="066A6D37" w14:textId="77777777" w:rsidR="00847433" w:rsidRDefault="00000000">
      <w:pPr>
        <w:pStyle w:val="PL"/>
        <w:rPr>
          <w:lang w:eastAsia="zh-CN"/>
        </w:rPr>
      </w:pPr>
      <w:r>
        <w:rPr>
          <w:lang w:eastAsia="zh-CN"/>
        </w:rPr>
        <w:t xml:space="preserve">            schema:</w:t>
      </w:r>
    </w:p>
    <w:p w14:paraId="3BEC8A9B" w14:textId="77777777" w:rsidR="00847433" w:rsidRDefault="00000000">
      <w:pPr>
        <w:pStyle w:val="PL"/>
        <w:rPr>
          <w:lang w:eastAsia="zh-CN"/>
        </w:rPr>
      </w:pPr>
      <w:r>
        <w:rPr>
          <w:lang w:eastAsia="zh-CN"/>
        </w:rPr>
        <w:t xml:space="preserve">              $ref: '#/components/schemas/ASRegistration'</w:t>
      </w:r>
    </w:p>
    <w:p w14:paraId="7C8E3BEA" w14:textId="77777777" w:rsidR="00847433" w:rsidRDefault="00000000">
      <w:pPr>
        <w:pStyle w:val="PL"/>
        <w:rPr>
          <w:lang w:eastAsia="zh-CN"/>
        </w:rPr>
      </w:pPr>
      <w:r>
        <w:rPr>
          <w:lang w:eastAsia="zh-CN"/>
        </w:rPr>
        <w:t xml:space="preserve">      responses:</w:t>
      </w:r>
    </w:p>
    <w:p w14:paraId="779D7784" w14:textId="77777777" w:rsidR="00847433" w:rsidRDefault="00000000">
      <w:pPr>
        <w:pStyle w:val="PL"/>
        <w:rPr>
          <w:lang w:eastAsia="zh-CN"/>
        </w:rPr>
      </w:pPr>
      <w:r>
        <w:rPr>
          <w:lang w:eastAsia="zh-CN"/>
        </w:rPr>
        <w:t xml:space="preserve">        '201':</w:t>
      </w:r>
    </w:p>
    <w:p w14:paraId="6EFEF85D" w14:textId="77777777" w:rsidR="00847433" w:rsidRDefault="00000000">
      <w:pPr>
        <w:pStyle w:val="PL"/>
        <w:rPr>
          <w:lang w:eastAsia="zh-CN"/>
        </w:rPr>
      </w:pPr>
      <w:r>
        <w:rPr>
          <w:lang w:eastAsia="zh-CN"/>
        </w:rPr>
        <w:t xml:space="preserve">          description: AS information is registered successfully at MSGin5G Server</w:t>
      </w:r>
    </w:p>
    <w:p w14:paraId="468AF9E7" w14:textId="77777777" w:rsidR="00847433" w:rsidRDefault="00000000">
      <w:pPr>
        <w:pStyle w:val="PL"/>
        <w:rPr>
          <w:lang w:eastAsia="zh-CN"/>
        </w:rPr>
      </w:pPr>
      <w:r>
        <w:rPr>
          <w:lang w:eastAsia="zh-CN"/>
        </w:rPr>
        <w:t xml:space="preserve">          content:</w:t>
      </w:r>
    </w:p>
    <w:p w14:paraId="5CA1DEF8" w14:textId="77777777" w:rsidR="00847433" w:rsidRDefault="00000000">
      <w:pPr>
        <w:pStyle w:val="PL"/>
        <w:rPr>
          <w:lang w:eastAsia="zh-CN"/>
        </w:rPr>
      </w:pPr>
      <w:r>
        <w:rPr>
          <w:lang w:eastAsia="zh-CN"/>
        </w:rPr>
        <w:t xml:space="preserve">            application/json:</w:t>
      </w:r>
    </w:p>
    <w:p w14:paraId="48F3B7F2" w14:textId="77777777" w:rsidR="00847433" w:rsidRDefault="00000000">
      <w:pPr>
        <w:pStyle w:val="PL"/>
        <w:rPr>
          <w:lang w:eastAsia="zh-CN"/>
        </w:rPr>
      </w:pPr>
      <w:r>
        <w:rPr>
          <w:lang w:eastAsia="zh-CN"/>
        </w:rPr>
        <w:t xml:space="preserve">              schema:</w:t>
      </w:r>
    </w:p>
    <w:p w14:paraId="48E48F50" w14:textId="77777777" w:rsidR="00847433" w:rsidRDefault="00000000">
      <w:pPr>
        <w:pStyle w:val="PL"/>
      </w:pPr>
      <w:r>
        <w:t xml:space="preserve">                $ref: '#/components/schemas/ASRegistrationAck'</w:t>
      </w:r>
    </w:p>
    <w:p w14:paraId="035AC616" w14:textId="77777777" w:rsidR="00847433" w:rsidRDefault="00000000">
      <w:pPr>
        <w:pStyle w:val="PL"/>
        <w:rPr>
          <w:lang w:eastAsia="zh-CN"/>
        </w:rPr>
      </w:pPr>
      <w:r>
        <w:rPr>
          <w:lang w:eastAsia="zh-CN"/>
        </w:rPr>
        <w:lastRenderedPageBreak/>
        <w:t xml:space="preserve">          headers:</w:t>
      </w:r>
    </w:p>
    <w:p w14:paraId="4C6DDB2F" w14:textId="77777777" w:rsidR="00847433" w:rsidRDefault="00000000">
      <w:pPr>
        <w:pStyle w:val="PL"/>
        <w:rPr>
          <w:lang w:eastAsia="zh-CN"/>
        </w:rPr>
      </w:pPr>
      <w:r>
        <w:rPr>
          <w:lang w:eastAsia="zh-CN"/>
        </w:rPr>
        <w:t xml:space="preserve">            Location:</w:t>
      </w:r>
    </w:p>
    <w:p w14:paraId="2D7E85D3" w14:textId="77777777" w:rsidR="00847433" w:rsidRDefault="00000000">
      <w:pPr>
        <w:pStyle w:val="PL"/>
        <w:rPr>
          <w:lang w:eastAsia="zh-CN"/>
        </w:rPr>
      </w:pPr>
      <w:r>
        <w:rPr>
          <w:lang w:eastAsia="zh-CN"/>
        </w:rPr>
        <w:t xml:space="preserve">              description: 'Contains the URI of the newly created resource'</w:t>
      </w:r>
    </w:p>
    <w:p w14:paraId="69E0AAC5" w14:textId="77777777" w:rsidR="00847433" w:rsidRDefault="00000000">
      <w:pPr>
        <w:pStyle w:val="PL"/>
        <w:rPr>
          <w:lang w:eastAsia="zh-CN"/>
        </w:rPr>
      </w:pPr>
      <w:r>
        <w:rPr>
          <w:lang w:eastAsia="zh-CN"/>
        </w:rPr>
        <w:t xml:space="preserve">              required: true</w:t>
      </w:r>
    </w:p>
    <w:p w14:paraId="6B042D77" w14:textId="77777777" w:rsidR="00847433" w:rsidRDefault="00000000">
      <w:pPr>
        <w:pStyle w:val="PL"/>
        <w:rPr>
          <w:lang w:eastAsia="zh-CN"/>
        </w:rPr>
      </w:pPr>
      <w:r>
        <w:rPr>
          <w:lang w:eastAsia="zh-CN"/>
        </w:rPr>
        <w:t xml:space="preserve">              schema:</w:t>
      </w:r>
    </w:p>
    <w:p w14:paraId="1A512FA2" w14:textId="77777777" w:rsidR="00847433" w:rsidRDefault="00000000">
      <w:pPr>
        <w:pStyle w:val="PL"/>
        <w:rPr>
          <w:lang w:eastAsia="zh-CN"/>
        </w:rPr>
      </w:pPr>
      <w:r>
        <w:rPr>
          <w:lang w:eastAsia="zh-CN"/>
        </w:rPr>
        <w:t xml:space="preserve">                type: string</w:t>
      </w:r>
    </w:p>
    <w:p w14:paraId="379D2801" w14:textId="77777777" w:rsidR="00847433" w:rsidRDefault="00000000">
      <w:pPr>
        <w:pStyle w:val="PL"/>
        <w:rPr>
          <w:lang w:eastAsia="zh-CN"/>
        </w:rPr>
      </w:pPr>
      <w:r>
        <w:rPr>
          <w:lang w:eastAsia="zh-CN"/>
        </w:rPr>
        <w:t xml:space="preserve">        '400':</w:t>
      </w:r>
    </w:p>
    <w:p w14:paraId="23147326" w14:textId="77777777" w:rsidR="00847433" w:rsidRDefault="00000000">
      <w:pPr>
        <w:pStyle w:val="PL"/>
        <w:rPr>
          <w:lang w:eastAsia="zh-CN"/>
        </w:rPr>
      </w:pPr>
      <w:r>
        <w:rPr>
          <w:lang w:eastAsia="zh-CN"/>
        </w:rPr>
        <w:t xml:space="preserve">          $ref: 'TS29571_CommonData.yaml#/components/responses/400'</w:t>
      </w:r>
    </w:p>
    <w:p w14:paraId="629248E7" w14:textId="77777777" w:rsidR="00847433" w:rsidRDefault="00000000">
      <w:pPr>
        <w:pStyle w:val="PL"/>
        <w:rPr>
          <w:lang w:eastAsia="zh-CN"/>
        </w:rPr>
      </w:pPr>
      <w:r>
        <w:rPr>
          <w:lang w:eastAsia="zh-CN"/>
        </w:rPr>
        <w:t xml:space="preserve">        '401':</w:t>
      </w:r>
    </w:p>
    <w:p w14:paraId="2103A66E" w14:textId="77777777" w:rsidR="00847433" w:rsidRDefault="00000000">
      <w:pPr>
        <w:pStyle w:val="PL"/>
        <w:rPr>
          <w:lang w:eastAsia="zh-CN"/>
        </w:rPr>
      </w:pPr>
      <w:r>
        <w:rPr>
          <w:lang w:eastAsia="zh-CN"/>
        </w:rPr>
        <w:t xml:space="preserve">          $ref: 'TS29571_CommonData.yaml#/components/responses/401'</w:t>
      </w:r>
    </w:p>
    <w:p w14:paraId="24147BA4" w14:textId="77777777" w:rsidR="00847433" w:rsidRDefault="00000000">
      <w:pPr>
        <w:pStyle w:val="PL"/>
        <w:rPr>
          <w:lang w:eastAsia="zh-CN"/>
        </w:rPr>
      </w:pPr>
      <w:r>
        <w:rPr>
          <w:lang w:eastAsia="zh-CN"/>
        </w:rPr>
        <w:t xml:space="preserve">        '403':</w:t>
      </w:r>
    </w:p>
    <w:p w14:paraId="40D80677" w14:textId="77777777" w:rsidR="00847433" w:rsidRDefault="00000000">
      <w:pPr>
        <w:pStyle w:val="PL"/>
        <w:rPr>
          <w:lang w:eastAsia="zh-CN"/>
        </w:rPr>
      </w:pPr>
      <w:r>
        <w:rPr>
          <w:lang w:eastAsia="zh-CN"/>
        </w:rPr>
        <w:t xml:space="preserve">          $ref: 'TS29571_CommonData.yaml#/components/responses/403'</w:t>
      </w:r>
    </w:p>
    <w:p w14:paraId="3A7CCC70" w14:textId="77777777" w:rsidR="00847433" w:rsidRDefault="00000000">
      <w:pPr>
        <w:pStyle w:val="PL"/>
        <w:rPr>
          <w:lang w:eastAsia="zh-CN"/>
        </w:rPr>
      </w:pPr>
      <w:r>
        <w:rPr>
          <w:lang w:eastAsia="zh-CN"/>
        </w:rPr>
        <w:t xml:space="preserve">        '404':</w:t>
      </w:r>
    </w:p>
    <w:p w14:paraId="60BBA9EB" w14:textId="77777777" w:rsidR="00847433" w:rsidRDefault="00000000">
      <w:pPr>
        <w:pStyle w:val="PL"/>
        <w:rPr>
          <w:lang w:eastAsia="zh-CN"/>
        </w:rPr>
      </w:pPr>
      <w:r>
        <w:rPr>
          <w:lang w:eastAsia="zh-CN"/>
        </w:rPr>
        <w:t xml:space="preserve">          $ref: 'TS29571_CommonData.yaml#/components/responses/404'</w:t>
      </w:r>
    </w:p>
    <w:p w14:paraId="1A729648" w14:textId="77777777" w:rsidR="00847433" w:rsidRDefault="00000000">
      <w:pPr>
        <w:pStyle w:val="PL"/>
        <w:rPr>
          <w:lang w:eastAsia="zh-CN"/>
        </w:rPr>
      </w:pPr>
      <w:r>
        <w:rPr>
          <w:lang w:eastAsia="zh-CN"/>
        </w:rPr>
        <w:t xml:space="preserve">        '411':</w:t>
      </w:r>
    </w:p>
    <w:p w14:paraId="38FC0FF0" w14:textId="77777777" w:rsidR="00847433" w:rsidRDefault="00000000">
      <w:pPr>
        <w:pStyle w:val="PL"/>
        <w:rPr>
          <w:lang w:eastAsia="zh-CN"/>
        </w:rPr>
      </w:pPr>
      <w:r>
        <w:rPr>
          <w:lang w:eastAsia="zh-CN"/>
        </w:rPr>
        <w:t xml:space="preserve">          $ref: 'TS29571_CommonData.yaml#/components/responses/411'</w:t>
      </w:r>
    </w:p>
    <w:p w14:paraId="38FC447A" w14:textId="77777777" w:rsidR="00847433" w:rsidRDefault="00000000">
      <w:pPr>
        <w:pStyle w:val="PL"/>
        <w:rPr>
          <w:lang w:eastAsia="zh-CN"/>
        </w:rPr>
      </w:pPr>
      <w:r>
        <w:rPr>
          <w:lang w:eastAsia="zh-CN"/>
        </w:rPr>
        <w:t xml:space="preserve">        '413':</w:t>
      </w:r>
    </w:p>
    <w:p w14:paraId="40DBD170" w14:textId="77777777" w:rsidR="00847433" w:rsidRDefault="00000000">
      <w:pPr>
        <w:pStyle w:val="PL"/>
        <w:rPr>
          <w:lang w:eastAsia="zh-CN"/>
        </w:rPr>
      </w:pPr>
      <w:r>
        <w:rPr>
          <w:lang w:eastAsia="zh-CN"/>
        </w:rPr>
        <w:t xml:space="preserve">          $ref: 'TS29571_CommonData.yaml#/components/responses/413'</w:t>
      </w:r>
    </w:p>
    <w:p w14:paraId="4BFE9CB7" w14:textId="77777777" w:rsidR="00847433" w:rsidRDefault="00000000">
      <w:pPr>
        <w:pStyle w:val="PL"/>
        <w:rPr>
          <w:lang w:eastAsia="zh-CN"/>
        </w:rPr>
      </w:pPr>
      <w:r>
        <w:rPr>
          <w:lang w:eastAsia="zh-CN"/>
        </w:rPr>
        <w:t xml:space="preserve">        '415':</w:t>
      </w:r>
    </w:p>
    <w:p w14:paraId="01CEE8F5" w14:textId="77777777" w:rsidR="00847433" w:rsidRDefault="00000000">
      <w:pPr>
        <w:pStyle w:val="PL"/>
        <w:rPr>
          <w:lang w:eastAsia="zh-CN"/>
        </w:rPr>
      </w:pPr>
      <w:r>
        <w:rPr>
          <w:lang w:eastAsia="zh-CN"/>
        </w:rPr>
        <w:t xml:space="preserve">          $ref: 'TS29571_CommonData.yaml#/components/responses/415'</w:t>
      </w:r>
    </w:p>
    <w:p w14:paraId="79CBB5A0" w14:textId="77777777" w:rsidR="00847433" w:rsidRDefault="00000000">
      <w:pPr>
        <w:pStyle w:val="PL"/>
        <w:rPr>
          <w:lang w:eastAsia="zh-CN"/>
        </w:rPr>
      </w:pPr>
      <w:r>
        <w:rPr>
          <w:lang w:eastAsia="zh-CN"/>
        </w:rPr>
        <w:t xml:space="preserve">        '429':</w:t>
      </w:r>
    </w:p>
    <w:p w14:paraId="1703A4EE" w14:textId="77777777" w:rsidR="00847433" w:rsidRDefault="00000000">
      <w:pPr>
        <w:pStyle w:val="PL"/>
        <w:rPr>
          <w:lang w:eastAsia="zh-CN"/>
        </w:rPr>
      </w:pPr>
      <w:r>
        <w:rPr>
          <w:lang w:eastAsia="zh-CN"/>
        </w:rPr>
        <w:t xml:space="preserve">          $ref: 'TS29571_CommonData.yaml#/components/responses/429'</w:t>
      </w:r>
    </w:p>
    <w:p w14:paraId="01DAF4F0" w14:textId="77777777" w:rsidR="00847433" w:rsidRDefault="00000000">
      <w:pPr>
        <w:pStyle w:val="PL"/>
        <w:rPr>
          <w:lang w:eastAsia="zh-CN"/>
        </w:rPr>
      </w:pPr>
      <w:r>
        <w:rPr>
          <w:lang w:eastAsia="zh-CN"/>
        </w:rPr>
        <w:t xml:space="preserve">        '500':</w:t>
      </w:r>
    </w:p>
    <w:p w14:paraId="47F350B0" w14:textId="77777777" w:rsidR="00847433" w:rsidRDefault="00000000">
      <w:pPr>
        <w:pStyle w:val="PL"/>
        <w:rPr>
          <w:lang w:eastAsia="zh-CN"/>
        </w:rPr>
      </w:pPr>
      <w:r>
        <w:rPr>
          <w:lang w:eastAsia="zh-CN"/>
        </w:rPr>
        <w:t xml:space="preserve">          $ref: 'TS29571_CommonData.yaml#/components/responses/500'</w:t>
      </w:r>
    </w:p>
    <w:p w14:paraId="5C6B3DF0" w14:textId="77777777" w:rsidR="00847433" w:rsidRDefault="00000000">
      <w:pPr>
        <w:pStyle w:val="PL"/>
        <w:rPr>
          <w:lang w:eastAsia="zh-CN"/>
        </w:rPr>
      </w:pPr>
      <w:r>
        <w:rPr>
          <w:lang w:eastAsia="zh-CN"/>
        </w:rPr>
        <w:t xml:space="preserve">        '503':</w:t>
      </w:r>
    </w:p>
    <w:p w14:paraId="19341467" w14:textId="77777777" w:rsidR="00847433" w:rsidRDefault="00000000">
      <w:pPr>
        <w:pStyle w:val="PL"/>
        <w:rPr>
          <w:lang w:eastAsia="zh-CN"/>
        </w:rPr>
      </w:pPr>
      <w:r>
        <w:rPr>
          <w:lang w:eastAsia="zh-CN"/>
        </w:rPr>
        <w:t xml:space="preserve">          $ref: 'TS29571_CommonData.yaml#/components/responses/503'</w:t>
      </w:r>
    </w:p>
    <w:p w14:paraId="7DFF82B0" w14:textId="77777777" w:rsidR="00847433" w:rsidRDefault="00000000">
      <w:pPr>
        <w:pStyle w:val="PL"/>
        <w:rPr>
          <w:lang w:eastAsia="zh-CN"/>
        </w:rPr>
      </w:pPr>
      <w:r>
        <w:rPr>
          <w:lang w:eastAsia="zh-CN"/>
        </w:rPr>
        <w:t xml:space="preserve">        default:</w:t>
      </w:r>
    </w:p>
    <w:p w14:paraId="4E45A0E2" w14:textId="77777777" w:rsidR="00847433" w:rsidRDefault="00000000">
      <w:pPr>
        <w:pStyle w:val="PL"/>
        <w:rPr>
          <w:lang w:eastAsia="zh-CN"/>
        </w:rPr>
      </w:pPr>
      <w:r>
        <w:rPr>
          <w:lang w:eastAsia="zh-CN"/>
        </w:rPr>
        <w:t xml:space="preserve">          $ref: 'TS29571_CommonData.yaml#/components/responses/default'</w:t>
      </w:r>
    </w:p>
    <w:p w14:paraId="6039DD2F" w14:textId="77777777" w:rsidR="00847433" w:rsidRDefault="00847433">
      <w:pPr>
        <w:pStyle w:val="PL"/>
        <w:rPr>
          <w:lang w:eastAsia="zh-CN"/>
        </w:rPr>
      </w:pPr>
    </w:p>
    <w:p w14:paraId="26E7412C" w14:textId="77777777" w:rsidR="00847433" w:rsidRDefault="00000000">
      <w:pPr>
        <w:pStyle w:val="PL"/>
        <w:rPr>
          <w:lang w:eastAsia="zh-CN"/>
        </w:rPr>
      </w:pPr>
      <w:r>
        <w:rPr>
          <w:lang w:eastAsia="zh-CN"/>
        </w:rPr>
        <w:t xml:space="preserve">  /registrations/{registrationId}:</w:t>
      </w:r>
    </w:p>
    <w:p w14:paraId="10BBFA72" w14:textId="77777777" w:rsidR="00847433" w:rsidRDefault="00000000">
      <w:pPr>
        <w:pStyle w:val="PL"/>
        <w:rPr>
          <w:lang w:eastAsia="zh-CN"/>
        </w:rPr>
      </w:pPr>
      <w:r>
        <w:rPr>
          <w:lang w:eastAsia="zh-CN"/>
        </w:rPr>
        <w:t xml:space="preserve">    delete:</w:t>
      </w:r>
    </w:p>
    <w:p w14:paraId="1683A981" w14:textId="77777777" w:rsidR="00847433" w:rsidRDefault="00000000">
      <w:pPr>
        <w:pStyle w:val="PL"/>
        <w:rPr>
          <w:lang w:eastAsia="zh-CN"/>
        </w:rPr>
      </w:pPr>
      <w:r>
        <w:rPr>
          <w:lang w:eastAsia="zh-CN"/>
        </w:rPr>
        <w:t xml:space="preserve">      summary: Delete an existing AS registration at MSGin5G Server</w:t>
      </w:r>
    </w:p>
    <w:p w14:paraId="540A7548" w14:textId="77777777" w:rsidR="00847433" w:rsidRDefault="00000000">
      <w:pPr>
        <w:pStyle w:val="PL"/>
        <w:rPr>
          <w:lang w:eastAsia="zh-CN"/>
        </w:rPr>
      </w:pPr>
      <w:r>
        <w:rPr>
          <w:lang w:eastAsia="zh-CN"/>
        </w:rPr>
        <w:t xml:space="preserve">      tags:</w:t>
      </w:r>
    </w:p>
    <w:p w14:paraId="30422692" w14:textId="77777777" w:rsidR="00847433" w:rsidRDefault="00000000">
      <w:pPr>
        <w:pStyle w:val="PL"/>
        <w:rPr>
          <w:lang w:eastAsia="zh-CN"/>
        </w:rPr>
      </w:pPr>
      <w:r>
        <w:rPr>
          <w:lang w:eastAsia="zh-CN"/>
        </w:rPr>
        <w:t xml:space="preserve">        - AS DeRegistration</w:t>
      </w:r>
    </w:p>
    <w:p w14:paraId="74CE7997" w14:textId="77777777" w:rsidR="00847433" w:rsidRDefault="00000000">
      <w:pPr>
        <w:pStyle w:val="PL"/>
        <w:rPr>
          <w:lang w:eastAsia="zh-CN"/>
        </w:rPr>
      </w:pPr>
      <w:r>
        <w:rPr>
          <w:lang w:eastAsia="zh-CN"/>
        </w:rPr>
        <w:t xml:space="preserve">      parameters:</w:t>
      </w:r>
    </w:p>
    <w:p w14:paraId="301B8BCB" w14:textId="77777777" w:rsidR="00847433" w:rsidRDefault="00000000">
      <w:pPr>
        <w:pStyle w:val="PL"/>
        <w:rPr>
          <w:lang w:eastAsia="zh-CN"/>
        </w:rPr>
      </w:pPr>
      <w:r>
        <w:rPr>
          <w:lang w:eastAsia="zh-CN"/>
        </w:rPr>
        <w:t xml:space="preserve">        - name: registrationId</w:t>
      </w:r>
    </w:p>
    <w:p w14:paraId="2BCEC0FD" w14:textId="77777777" w:rsidR="00847433" w:rsidRDefault="00000000">
      <w:pPr>
        <w:pStyle w:val="PL"/>
        <w:rPr>
          <w:lang w:eastAsia="zh-CN"/>
        </w:rPr>
      </w:pPr>
      <w:r>
        <w:rPr>
          <w:lang w:eastAsia="zh-CN"/>
        </w:rPr>
        <w:t xml:space="preserve">          in: path</w:t>
      </w:r>
    </w:p>
    <w:p w14:paraId="35CE865F" w14:textId="77777777" w:rsidR="00847433" w:rsidRDefault="00000000">
      <w:pPr>
        <w:pStyle w:val="PL"/>
        <w:rPr>
          <w:lang w:eastAsia="zh-CN"/>
        </w:rPr>
      </w:pPr>
      <w:r>
        <w:rPr>
          <w:lang w:eastAsia="zh-CN"/>
        </w:rPr>
        <w:t xml:space="preserve">          description: AS registration Id</w:t>
      </w:r>
    </w:p>
    <w:p w14:paraId="4F05C9E5" w14:textId="77777777" w:rsidR="00847433" w:rsidRDefault="00000000">
      <w:pPr>
        <w:pStyle w:val="PL"/>
        <w:rPr>
          <w:lang w:eastAsia="zh-CN"/>
        </w:rPr>
      </w:pPr>
      <w:r>
        <w:rPr>
          <w:lang w:eastAsia="zh-CN"/>
        </w:rPr>
        <w:t xml:space="preserve">          required: true</w:t>
      </w:r>
    </w:p>
    <w:p w14:paraId="2C1F38CC" w14:textId="77777777" w:rsidR="00847433" w:rsidRDefault="00000000">
      <w:pPr>
        <w:pStyle w:val="PL"/>
        <w:rPr>
          <w:lang w:eastAsia="zh-CN"/>
        </w:rPr>
      </w:pPr>
      <w:r>
        <w:rPr>
          <w:lang w:eastAsia="zh-CN"/>
        </w:rPr>
        <w:t xml:space="preserve">          schema:</w:t>
      </w:r>
    </w:p>
    <w:p w14:paraId="44D2C572" w14:textId="77777777" w:rsidR="00847433" w:rsidRDefault="00000000">
      <w:pPr>
        <w:pStyle w:val="PL"/>
        <w:rPr>
          <w:lang w:eastAsia="zh-CN"/>
        </w:rPr>
      </w:pPr>
      <w:r>
        <w:rPr>
          <w:lang w:eastAsia="zh-CN"/>
        </w:rPr>
        <w:t xml:space="preserve">            type: string</w:t>
      </w:r>
    </w:p>
    <w:p w14:paraId="64ED905C" w14:textId="77777777" w:rsidR="00847433" w:rsidRDefault="00000000">
      <w:pPr>
        <w:pStyle w:val="PL"/>
        <w:rPr>
          <w:lang w:eastAsia="zh-CN"/>
        </w:rPr>
      </w:pPr>
      <w:r>
        <w:rPr>
          <w:lang w:eastAsia="zh-CN"/>
        </w:rPr>
        <w:t xml:space="preserve">      responses:</w:t>
      </w:r>
    </w:p>
    <w:p w14:paraId="08C8137C" w14:textId="77777777" w:rsidR="00847433" w:rsidRDefault="00000000">
      <w:pPr>
        <w:pStyle w:val="PL"/>
        <w:rPr>
          <w:lang w:eastAsia="zh-CN"/>
        </w:rPr>
      </w:pPr>
      <w:r>
        <w:rPr>
          <w:lang w:eastAsia="zh-CN"/>
        </w:rPr>
        <w:t xml:space="preserve">        '200':</w:t>
      </w:r>
    </w:p>
    <w:p w14:paraId="7EA02B66" w14:textId="77777777" w:rsidR="00847433" w:rsidRDefault="00000000">
      <w:pPr>
        <w:pStyle w:val="PL"/>
        <w:rPr>
          <w:lang w:eastAsia="zh-CN"/>
        </w:rPr>
      </w:pPr>
      <w:r>
        <w:rPr>
          <w:lang w:eastAsia="zh-CN"/>
        </w:rPr>
        <w:t xml:space="preserve">          description: The individual AS registration is deleted successfully.</w:t>
      </w:r>
    </w:p>
    <w:p w14:paraId="61ADE076" w14:textId="77777777" w:rsidR="00847433" w:rsidRDefault="00000000">
      <w:pPr>
        <w:pStyle w:val="PL"/>
        <w:rPr>
          <w:lang w:eastAsia="zh-CN"/>
        </w:rPr>
      </w:pPr>
      <w:r>
        <w:rPr>
          <w:lang w:eastAsia="zh-CN"/>
        </w:rPr>
        <w:t xml:space="preserve">          content:</w:t>
      </w:r>
    </w:p>
    <w:p w14:paraId="66890B2C" w14:textId="77777777" w:rsidR="00847433" w:rsidRDefault="00000000">
      <w:pPr>
        <w:pStyle w:val="PL"/>
        <w:rPr>
          <w:lang w:eastAsia="zh-CN"/>
        </w:rPr>
      </w:pPr>
      <w:r>
        <w:rPr>
          <w:lang w:eastAsia="zh-CN"/>
        </w:rPr>
        <w:t xml:space="preserve">            application/json:</w:t>
      </w:r>
    </w:p>
    <w:p w14:paraId="327E7DF0" w14:textId="77777777" w:rsidR="00847433" w:rsidRDefault="00000000">
      <w:pPr>
        <w:pStyle w:val="PL"/>
        <w:rPr>
          <w:lang w:eastAsia="zh-CN"/>
        </w:rPr>
      </w:pPr>
      <w:r>
        <w:rPr>
          <w:lang w:eastAsia="zh-CN"/>
        </w:rPr>
        <w:t xml:space="preserve">              schema:</w:t>
      </w:r>
    </w:p>
    <w:p w14:paraId="39B229B1" w14:textId="77777777" w:rsidR="00847433" w:rsidRDefault="00000000">
      <w:pPr>
        <w:pStyle w:val="PL"/>
        <w:rPr>
          <w:lang w:eastAsia="zh-CN"/>
        </w:rPr>
      </w:pPr>
      <w:r>
        <w:t xml:space="preserve">                $ref: '#/components/schemas/ASRegistrationAck'</w:t>
      </w:r>
    </w:p>
    <w:p w14:paraId="02F64C69" w14:textId="77777777" w:rsidR="00847433" w:rsidRDefault="00000000">
      <w:pPr>
        <w:pStyle w:val="PL"/>
      </w:pPr>
      <w:r>
        <w:t xml:space="preserve">        '204':</w:t>
      </w:r>
    </w:p>
    <w:p w14:paraId="3DDE1B35" w14:textId="77777777" w:rsidR="00847433" w:rsidRDefault="00000000">
      <w:pPr>
        <w:pStyle w:val="PL"/>
      </w:pPr>
      <w:r>
        <w:t xml:space="preserve">          description: &gt;</w:t>
      </w:r>
    </w:p>
    <w:p w14:paraId="0CC6898A" w14:textId="77777777" w:rsidR="00847433" w:rsidRDefault="00000000">
      <w:pPr>
        <w:pStyle w:val="PL"/>
      </w:pPr>
      <w:r>
        <w:t xml:space="preserve">            No Content. The individual AS registration resource is deleted successfully.</w:t>
      </w:r>
    </w:p>
    <w:p w14:paraId="37972FFA" w14:textId="77777777" w:rsidR="00847433" w:rsidRDefault="00000000">
      <w:pPr>
        <w:pStyle w:val="PL"/>
        <w:rPr>
          <w:lang w:eastAsia="zh-CN"/>
        </w:rPr>
      </w:pPr>
      <w:r>
        <w:rPr>
          <w:lang w:eastAsia="zh-CN"/>
        </w:rPr>
        <w:t xml:space="preserve">        '400':</w:t>
      </w:r>
    </w:p>
    <w:p w14:paraId="3E18502E" w14:textId="77777777" w:rsidR="00847433" w:rsidRDefault="00000000">
      <w:pPr>
        <w:pStyle w:val="PL"/>
        <w:rPr>
          <w:lang w:eastAsia="zh-CN"/>
        </w:rPr>
      </w:pPr>
      <w:r>
        <w:rPr>
          <w:lang w:eastAsia="zh-CN"/>
        </w:rPr>
        <w:t xml:space="preserve">          $ref: 'TS29571_CommonData.yaml#/components/responses/400'</w:t>
      </w:r>
    </w:p>
    <w:p w14:paraId="45C8BDB1" w14:textId="77777777" w:rsidR="00847433" w:rsidRDefault="00000000">
      <w:pPr>
        <w:pStyle w:val="PL"/>
        <w:rPr>
          <w:lang w:eastAsia="zh-CN"/>
        </w:rPr>
      </w:pPr>
      <w:r>
        <w:rPr>
          <w:lang w:eastAsia="zh-CN"/>
        </w:rPr>
        <w:t xml:space="preserve">        '401':</w:t>
      </w:r>
    </w:p>
    <w:p w14:paraId="412205FE" w14:textId="77777777" w:rsidR="00847433" w:rsidRDefault="00000000">
      <w:pPr>
        <w:pStyle w:val="PL"/>
        <w:rPr>
          <w:lang w:eastAsia="zh-CN"/>
        </w:rPr>
      </w:pPr>
      <w:r>
        <w:rPr>
          <w:lang w:eastAsia="zh-CN"/>
        </w:rPr>
        <w:t xml:space="preserve">          $ref: 'TS29571_CommonData.yaml#/components/responses/401'</w:t>
      </w:r>
    </w:p>
    <w:p w14:paraId="514CC12E" w14:textId="77777777" w:rsidR="00847433" w:rsidRDefault="00000000">
      <w:pPr>
        <w:pStyle w:val="PL"/>
        <w:rPr>
          <w:lang w:eastAsia="zh-CN"/>
        </w:rPr>
      </w:pPr>
      <w:r>
        <w:rPr>
          <w:lang w:eastAsia="zh-CN"/>
        </w:rPr>
        <w:t xml:space="preserve">        '403':</w:t>
      </w:r>
    </w:p>
    <w:p w14:paraId="089BEEBC" w14:textId="77777777" w:rsidR="00847433" w:rsidRDefault="00000000">
      <w:pPr>
        <w:pStyle w:val="PL"/>
        <w:rPr>
          <w:lang w:eastAsia="zh-CN"/>
        </w:rPr>
      </w:pPr>
      <w:r>
        <w:rPr>
          <w:lang w:eastAsia="zh-CN"/>
        </w:rPr>
        <w:t xml:space="preserve">          $ref: 'TS29571_CommonData.yaml#/components/responses/403'</w:t>
      </w:r>
    </w:p>
    <w:p w14:paraId="612260C9" w14:textId="77777777" w:rsidR="00847433" w:rsidRDefault="00000000">
      <w:pPr>
        <w:pStyle w:val="PL"/>
        <w:rPr>
          <w:lang w:eastAsia="zh-CN"/>
        </w:rPr>
      </w:pPr>
      <w:r>
        <w:rPr>
          <w:lang w:eastAsia="zh-CN"/>
        </w:rPr>
        <w:t xml:space="preserve">        '404':</w:t>
      </w:r>
    </w:p>
    <w:p w14:paraId="7EE7EB96" w14:textId="77777777" w:rsidR="00847433" w:rsidRDefault="00000000">
      <w:pPr>
        <w:pStyle w:val="PL"/>
        <w:rPr>
          <w:lang w:eastAsia="zh-CN"/>
        </w:rPr>
      </w:pPr>
      <w:r>
        <w:rPr>
          <w:lang w:eastAsia="zh-CN"/>
        </w:rPr>
        <w:t xml:space="preserve">          $ref: 'TS29571_CommonData.yaml#/components/responses/404'</w:t>
      </w:r>
    </w:p>
    <w:p w14:paraId="2245E144" w14:textId="77777777" w:rsidR="00847433" w:rsidRDefault="00000000">
      <w:pPr>
        <w:pStyle w:val="PL"/>
        <w:rPr>
          <w:lang w:eastAsia="zh-CN"/>
        </w:rPr>
      </w:pPr>
      <w:r>
        <w:rPr>
          <w:lang w:eastAsia="zh-CN"/>
        </w:rPr>
        <w:t xml:space="preserve">        '429':</w:t>
      </w:r>
    </w:p>
    <w:p w14:paraId="6DDFA646" w14:textId="77777777" w:rsidR="00847433" w:rsidRDefault="00000000">
      <w:pPr>
        <w:pStyle w:val="PL"/>
        <w:rPr>
          <w:lang w:eastAsia="zh-CN"/>
        </w:rPr>
      </w:pPr>
      <w:r>
        <w:rPr>
          <w:lang w:eastAsia="zh-CN"/>
        </w:rPr>
        <w:t xml:space="preserve">          $ref: 'TS29571_CommonData.yaml#/components/responses/429'</w:t>
      </w:r>
    </w:p>
    <w:p w14:paraId="37FAAA97" w14:textId="77777777" w:rsidR="00847433" w:rsidRDefault="00000000">
      <w:pPr>
        <w:pStyle w:val="PL"/>
        <w:rPr>
          <w:lang w:eastAsia="zh-CN"/>
        </w:rPr>
      </w:pPr>
      <w:r>
        <w:rPr>
          <w:lang w:eastAsia="zh-CN"/>
        </w:rPr>
        <w:t xml:space="preserve">        '500':</w:t>
      </w:r>
    </w:p>
    <w:p w14:paraId="266F30B5" w14:textId="77777777" w:rsidR="00847433" w:rsidRDefault="00000000">
      <w:pPr>
        <w:pStyle w:val="PL"/>
        <w:rPr>
          <w:lang w:eastAsia="zh-CN"/>
        </w:rPr>
      </w:pPr>
      <w:r>
        <w:rPr>
          <w:lang w:eastAsia="zh-CN"/>
        </w:rPr>
        <w:t xml:space="preserve">          $ref: 'TS29571_CommonData.yaml#/components/responses/500'</w:t>
      </w:r>
    </w:p>
    <w:p w14:paraId="12AC5F08" w14:textId="77777777" w:rsidR="00847433" w:rsidRDefault="00000000">
      <w:pPr>
        <w:pStyle w:val="PL"/>
        <w:rPr>
          <w:lang w:eastAsia="zh-CN"/>
        </w:rPr>
      </w:pPr>
      <w:r>
        <w:rPr>
          <w:lang w:eastAsia="zh-CN"/>
        </w:rPr>
        <w:t xml:space="preserve">        '503':</w:t>
      </w:r>
    </w:p>
    <w:p w14:paraId="79C6701F" w14:textId="77777777" w:rsidR="00847433" w:rsidRDefault="00000000">
      <w:pPr>
        <w:pStyle w:val="PL"/>
        <w:rPr>
          <w:lang w:eastAsia="zh-CN"/>
        </w:rPr>
      </w:pPr>
      <w:r>
        <w:rPr>
          <w:lang w:eastAsia="zh-CN"/>
        </w:rPr>
        <w:t xml:space="preserve">          $ref: 'TS29571_CommonData.yaml#/components/responses/503'</w:t>
      </w:r>
    </w:p>
    <w:p w14:paraId="4CC85AA2" w14:textId="77777777" w:rsidR="00847433" w:rsidRDefault="00000000">
      <w:pPr>
        <w:pStyle w:val="PL"/>
        <w:rPr>
          <w:lang w:eastAsia="zh-CN"/>
        </w:rPr>
      </w:pPr>
      <w:r>
        <w:rPr>
          <w:lang w:eastAsia="zh-CN"/>
        </w:rPr>
        <w:t xml:space="preserve">        default:</w:t>
      </w:r>
    </w:p>
    <w:p w14:paraId="3D49DEFB" w14:textId="77777777" w:rsidR="00847433" w:rsidRDefault="00000000">
      <w:pPr>
        <w:pStyle w:val="PL"/>
        <w:rPr>
          <w:lang w:eastAsia="zh-CN"/>
        </w:rPr>
      </w:pPr>
      <w:r>
        <w:rPr>
          <w:lang w:eastAsia="zh-CN"/>
        </w:rPr>
        <w:t xml:space="preserve">          $ref: 'TS29571_CommonData.yaml#/components/responses/default'</w:t>
      </w:r>
    </w:p>
    <w:p w14:paraId="55FC0CC3" w14:textId="77777777" w:rsidR="00847433" w:rsidRDefault="00847433">
      <w:pPr>
        <w:pStyle w:val="PL"/>
        <w:rPr>
          <w:lang w:eastAsia="zh-CN"/>
        </w:rPr>
      </w:pPr>
    </w:p>
    <w:p w14:paraId="41827CEA" w14:textId="77777777" w:rsidR="00847433" w:rsidRDefault="00847433">
      <w:pPr>
        <w:pStyle w:val="PL"/>
        <w:rPr>
          <w:lang w:eastAsia="zh-CN"/>
        </w:rPr>
      </w:pPr>
    </w:p>
    <w:p w14:paraId="45FF0250" w14:textId="77777777" w:rsidR="00847433" w:rsidRDefault="00000000">
      <w:pPr>
        <w:pStyle w:val="PL"/>
        <w:rPr>
          <w:lang w:eastAsia="zh-CN"/>
        </w:rPr>
      </w:pPr>
      <w:r>
        <w:rPr>
          <w:lang w:eastAsia="zh-CN"/>
        </w:rPr>
        <w:t>components:</w:t>
      </w:r>
    </w:p>
    <w:p w14:paraId="630880B7" w14:textId="77777777" w:rsidR="00847433" w:rsidRDefault="00000000">
      <w:pPr>
        <w:pStyle w:val="PL"/>
        <w:rPr>
          <w:lang w:eastAsia="zh-CN"/>
        </w:rPr>
      </w:pPr>
      <w:r>
        <w:rPr>
          <w:lang w:eastAsia="zh-CN"/>
        </w:rPr>
        <w:t xml:space="preserve">  securitySchemes:</w:t>
      </w:r>
    </w:p>
    <w:p w14:paraId="583EDB86" w14:textId="77777777" w:rsidR="00847433" w:rsidRDefault="00000000">
      <w:pPr>
        <w:pStyle w:val="PL"/>
        <w:rPr>
          <w:lang w:eastAsia="zh-CN"/>
        </w:rPr>
      </w:pPr>
      <w:r>
        <w:rPr>
          <w:lang w:eastAsia="zh-CN"/>
        </w:rPr>
        <w:t xml:space="preserve">    oAuth2ClientCredentials:</w:t>
      </w:r>
    </w:p>
    <w:p w14:paraId="7E7884DC" w14:textId="77777777" w:rsidR="00847433" w:rsidRDefault="00000000">
      <w:pPr>
        <w:pStyle w:val="PL"/>
        <w:rPr>
          <w:lang w:eastAsia="zh-CN"/>
        </w:rPr>
      </w:pPr>
      <w:r>
        <w:rPr>
          <w:lang w:eastAsia="zh-CN"/>
        </w:rPr>
        <w:t xml:space="preserve">      type: oauth2</w:t>
      </w:r>
    </w:p>
    <w:p w14:paraId="708DDC50" w14:textId="77777777" w:rsidR="00847433" w:rsidRDefault="00000000">
      <w:pPr>
        <w:pStyle w:val="PL"/>
        <w:rPr>
          <w:lang w:eastAsia="zh-CN"/>
        </w:rPr>
      </w:pPr>
      <w:r>
        <w:rPr>
          <w:lang w:eastAsia="zh-CN"/>
        </w:rPr>
        <w:t xml:space="preserve">      flows:</w:t>
      </w:r>
    </w:p>
    <w:p w14:paraId="0D49D497" w14:textId="77777777" w:rsidR="00847433" w:rsidRDefault="00000000">
      <w:pPr>
        <w:pStyle w:val="PL"/>
        <w:rPr>
          <w:lang w:eastAsia="zh-CN"/>
        </w:rPr>
      </w:pPr>
      <w:r>
        <w:rPr>
          <w:lang w:eastAsia="zh-CN"/>
        </w:rPr>
        <w:t xml:space="preserve">        clientCredentials:</w:t>
      </w:r>
    </w:p>
    <w:p w14:paraId="646D4B24" w14:textId="77777777" w:rsidR="00847433" w:rsidRDefault="00000000">
      <w:pPr>
        <w:pStyle w:val="PL"/>
        <w:rPr>
          <w:lang w:eastAsia="zh-CN"/>
        </w:rPr>
      </w:pPr>
      <w:r>
        <w:rPr>
          <w:lang w:eastAsia="zh-CN"/>
        </w:rPr>
        <w:t xml:space="preserve">          tokenUrl: '{</w:t>
      </w:r>
      <w:r>
        <w:rPr>
          <w:rFonts w:eastAsia="DengXian"/>
          <w:lang w:eastAsia="zh-CN"/>
        </w:rPr>
        <w:t>tokenUrl</w:t>
      </w:r>
      <w:r>
        <w:rPr>
          <w:lang w:eastAsia="zh-CN"/>
        </w:rPr>
        <w:t>}'</w:t>
      </w:r>
    </w:p>
    <w:p w14:paraId="4FE89D50" w14:textId="77777777" w:rsidR="00847433" w:rsidRDefault="00000000">
      <w:pPr>
        <w:pStyle w:val="PL"/>
        <w:rPr>
          <w:lang w:eastAsia="zh-CN"/>
        </w:rPr>
      </w:pPr>
      <w:r>
        <w:rPr>
          <w:lang w:eastAsia="zh-CN"/>
        </w:rPr>
        <w:t xml:space="preserve">          scopes:</w:t>
      </w:r>
      <w:r>
        <w:rPr>
          <w:rFonts w:eastAsia="DengXian"/>
          <w:lang w:eastAsia="zh-CN"/>
        </w:rPr>
        <w:t xml:space="preserve"> {}</w:t>
      </w:r>
    </w:p>
    <w:p w14:paraId="29E7DBDB" w14:textId="77777777" w:rsidR="00847433" w:rsidRDefault="00847433">
      <w:pPr>
        <w:pStyle w:val="PL"/>
        <w:rPr>
          <w:lang w:eastAsia="zh-CN"/>
        </w:rPr>
      </w:pPr>
    </w:p>
    <w:p w14:paraId="3EEA3993" w14:textId="77777777" w:rsidR="00847433" w:rsidRDefault="00847433">
      <w:pPr>
        <w:pStyle w:val="PL"/>
        <w:rPr>
          <w:lang w:eastAsia="zh-CN"/>
        </w:rPr>
      </w:pPr>
    </w:p>
    <w:p w14:paraId="3AAF8E26" w14:textId="77777777" w:rsidR="00847433" w:rsidRDefault="00000000">
      <w:pPr>
        <w:pStyle w:val="PL"/>
        <w:rPr>
          <w:lang w:eastAsia="zh-CN"/>
        </w:rPr>
      </w:pPr>
      <w:r>
        <w:rPr>
          <w:lang w:eastAsia="zh-CN"/>
        </w:rPr>
        <w:t xml:space="preserve">  schemas:</w:t>
      </w:r>
    </w:p>
    <w:p w14:paraId="7BED2829" w14:textId="77777777" w:rsidR="00847433" w:rsidRDefault="00000000">
      <w:pPr>
        <w:pStyle w:val="PL"/>
        <w:rPr>
          <w:lang w:eastAsia="zh-CN"/>
        </w:rPr>
      </w:pPr>
      <w:r>
        <w:rPr>
          <w:lang w:eastAsia="zh-CN"/>
        </w:rPr>
        <w:t>#</w:t>
      </w:r>
    </w:p>
    <w:p w14:paraId="542A9D5C" w14:textId="77777777" w:rsidR="00847433" w:rsidRDefault="00000000">
      <w:pPr>
        <w:pStyle w:val="PL"/>
        <w:rPr>
          <w:lang w:eastAsia="zh-CN"/>
        </w:rPr>
      </w:pPr>
      <w:r>
        <w:rPr>
          <w:lang w:eastAsia="zh-CN"/>
        </w:rPr>
        <w:t># STRUCTURED DATA TYPES</w:t>
      </w:r>
    </w:p>
    <w:p w14:paraId="01E3C4FE" w14:textId="77777777" w:rsidR="00847433" w:rsidRDefault="00000000">
      <w:pPr>
        <w:pStyle w:val="PL"/>
        <w:rPr>
          <w:lang w:eastAsia="zh-CN"/>
        </w:rPr>
      </w:pPr>
      <w:r>
        <w:rPr>
          <w:lang w:eastAsia="zh-CN"/>
        </w:rPr>
        <w:t>#</w:t>
      </w:r>
    </w:p>
    <w:p w14:paraId="1A08ED56" w14:textId="77777777" w:rsidR="00847433" w:rsidRDefault="00000000">
      <w:pPr>
        <w:pStyle w:val="PL"/>
        <w:rPr>
          <w:lang w:eastAsia="zh-CN"/>
        </w:rPr>
      </w:pPr>
      <w:r>
        <w:rPr>
          <w:lang w:eastAsia="zh-CN"/>
        </w:rPr>
        <w:t xml:space="preserve">    ASRegistration:</w:t>
      </w:r>
    </w:p>
    <w:p w14:paraId="6385C466" w14:textId="77777777" w:rsidR="00847433" w:rsidRDefault="00000000">
      <w:pPr>
        <w:pStyle w:val="PL"/>
        <w:rPr>
          <w:lang w:eastAsia="zh-CN"/>
        </w:rPr>
      </w:pPr>
      <w:r>
        <w:rPr>
          <w:lang w:eastAsia="zh-CN"/>
        </w:rPr>
        <w:t xml:space="preserve">      description: AS registration data</w:t>
      </w:r>
    </w:p>
    <w:p w14:paraId="1DCC6AD4" w14:textId="77777777" w:rsidR="00847433" w:rsidRDefault="00000000">
      <w:pPr>
        <w:pStyle w:val="PL"/>
        <w:rPr>
          <w:lang w:eastAsia="zh-CN"/>
        </w:rPr>
      </w:pPr>
      <w:r>
        <w:rPr>
          <w:lang w:eastAsia="zh-CN"/>
        </w:rPr>
        <w:t xml:space="preserve">      type: object</w:t>
      </w:r>
    </w:p>
    <w:p w14:paraId="462AFE76" w14:textId="77777777" w:rsidR="00847433" w:rsidRDefault="00000000">
      <w:pPr>
        <w:pStyle w:val="PL"/>
        <w:rPr>
          <w:lang w:eastAsia="zh-CN"/>
        </w:rPr>
      </w:pPr>
      <w:r>
        <w:rPr>
          <w:lang w:eastAsia="zh-CN"/>
        </w:rPr>
        <w:t xml:space="preserve">      required:</w:t>
      </w:r>
    </w:p>
    <w:p w14:paraId="7A70DE96" w14:textId="77777777" w:rsidR="00847433" w:rsidRDefault="00000000">
      <w:pPr>
        <w:pStyle w:val="PL"/>
        <w:rPr>
          <w:lang w:eastAsia="zh-CN"/>
        </w:rPr>
      </w:pPr>
      <w:r>
        <w:rPr>
          <w:lang w:eastAsia="zh-CN"/>
        </w:rPr>
        <w:t xml:space="preserve">        - asSvcId</w:t>
      </w:r>
    </w:p>
    <w:p w14:paraId="57182C02" w14:textId="77777777" w:rsidR="00847433" w:rsidRDefault="00000000">
      <w:pPr>
        <w:pStyle w:val="PL"/>
        <w:rPr>
          <w:lang w:eastAsia="zh-CN"/>
        </w:rPr>
      </w:pPr>
      <w:r>
        <w:rPr>
          <w:lang w:eastAsia="zh-CN"/>
        </w:rPr>
        <w:t xml:space="preserve">      properties:</w:t>
      </w:r>
    </w:p>
    <w:p w14:paraId="555D2AF5" w14:textId="77777777" w:rsidR="00847433" w:rsidRDefault="00000000">
      <w:pPr>
        <w:pStyle w:val="PL"/>
        <w:rPr>
          <w:lang w:eastAsia="zh-CN"/>
        </w:rPr>
      </w:pPr>
      <w:r>
        <w:rPr>
          <w:lang w:eastAsia="zh-CN"/>
        </w:rPr>
        <w:t xml:space="preserve">        asSvcId:</w:t>
      </w:r>
    </w:p>
    <w:p w14:paraId="7245D7DC" w14:textId="77777777" w:rsidR="00847433" w:rsidRDefault="00000000">
      <w:pPr>
        <w:pStyle w:val="PL"/>
        <w:rPr>
          <w:lang w:eastAsia="zh-CN"/>
        </w:rPr>
      </w:pPr>
      <w:r>
        <w:rPr>
          <w:lang w:eastAsia="zh-CN"/>
        </w:rPr>
        <w:t xml:space="preserve">          type: string</w:t>
      </w:r>
    </w:p>
    <w:p w14:paraId="7C771179" w14:textId="77777777" w:rsidR="00847433" w:rsidRDefault="00000000">
      <w:pPr>
        <w:pStyle w:val="PL"/>
        <w:rPr>
          <w:lang w:eastAsia="zh-CN"/>
        </w:rPr>
      </w:pPr>
      <w:r>
        <w:rPr>
          <w:lang w:eastAsia="zh-CN"/>
        </w:rPr>
        <w:t xml:space="preserve">        appId:</w:t>
      </w:r>
    </w:p>
    <w:p w14:paraId="7EE64737" w14:textId="77777777" w:rsidR="00847433" w:rsidRDefault="00000000">
      <w:pPr>
        <w:pStyle w:val="PL"/>
        <w:rPr>
          <w:lang w:eastAsia="zh-CN"/>
        </w:rPr>
      </w:pPr>
      <w:r>
        <w:rPr>
          <w:lang w:eastAsia="zh-CN"/>
        </w:rPr>
        <w:t xml:space="preserve">          type: string</w:t>
      </w:r>
    </w:p>
    <w:p w14:paraId="6346F759" w14:textId="77777777" w:rsidR="00847433" w:rsidRDefault="00000000">
      <w:pPr>
        <w:pStyle w:val="PL"/>
        <w:rPr>
          <w:lang w:eastAsia="zh-CN"/>
        </w:rPr>
      </w:pPr>
      <w:r>
        <w:rPr>
          <w:lang w:eastAsia="zh-CN"/>
        </w:rPr>
        <w:t xml:space="preserve">        targetUri:</w:t>
      </w:r>
    </w:p>
    <w:p w14:paraId="348C009A" w14:textId="77777777" w:rsidR="00847433" w:rsidRDefault="00000000">
      <w:pPr>
        <w:pStyle w:val="PL"/>
        <w:rPr>
          <w:lang w:eastAsia="zh-CN"/>
        </w:rPr>
      </w:pPr>
      <w:r>
        <w:rPr>
          <w:lang w:eastAsia="zh-CN"/>
        </w:rPr>
        <w:t xml:space="preserve">          $ref: 'TS29571_CommonData.yaml#/components/schemas/Uri'</w:t>
      </w:r>
    </w:p>
    <w:p w14:paraId="79FFE3AA" w14:textId="77777777" w:rsidR="00847433" w:rsidRDefault="00000000">
      <w:pPr>
        <w:pStyle w:val="PL"/>
        <w:rPr>
          <w:lang w:eastAsia="zh-CN"/>
        </w:rPr>
      </w:pPr>
      <w:r>
        <w:rPr>
          <w:lang w:eastAsia="zh-CN"/>
        </w:rPr>
        <w:t xml:space="preserve">        asProf:</w:t>
      </w:r>
    </w:p>
    <w:p w14:paraId="68CDFB26" w14:textId="77777777" w:rsidR="00847433" w:rsidRDefault="00000000">
      <w:pPr>
        <w:pStyle w:val="PL"/>
        <w:rPr>
          <w:lang w:eastAsia="zh-CN"/>
        </w:rPr>
      </w:pPr>
      <w:r>
        <w:rPr>
          <w:lang w:eastAsia="zh-CN"/>
        </w:rPr>
        <w:t xml:space="preserve">          $ref: '#/components/schemas/ASProfile'</w:t>
      </w:r>
    </w:p>
    <w:p w14:paraId="4128CD87" w14:textId="77777777" w:rsidR="00847433" w:rsidRDefault="00847433">
      <w:pPr>
        <w:pStyle w:val="PL"/>
        <w:rPr>
          <w:lang w:eastAsia="zh-CN"/>
        </w:rPr>
      </w:pPr>
    </w:p>
    <w:p w14:paraId="55617D06" w14:textId="77777777" w:rsidR="00847433" w:rsidRDefault="00000000">
      <w:pPr>
        <w:pStyle w:val="PL"/>
        <w:rPr>
          <w:lang w:eastAsia="zh-CN"/>
        </w:rPr>
      </w:pPr>
      <w:r>
        <w:rPr>
          <w:lang w:eastAsia="zh-CN"/>
        </w:rPr>
        <w:t xml:space="preserve">    ASRegistrationAck:</w:t>
      </w:r>
    </w:p>
    <w:p w14:paraId="180625E0" w14:textId="77777777" w:rsidR="00847433" w:rsidRDefault="00000000">
      <w:pPr>
        <w:pStyle w:val="PL"/>
        <w:rPr>
          <w:lang w:eastAsia="zh-CN"/>
        </w:rPr>
      </w:pPr>
      <w:r>
        <w:rPr>
          <w:lang w:eastAsia="zh-CN"/>
        </w:rPr>
        <w:t xml:space="preserve">      description: AS registration response data</w:t>
      </w:r>
    </w:p>
    <w:p w14:paraId="3EE7BBEC" w14:textId="77777777" w:rsidR="00847433" w:rsidRDefault="00000000">
      <w:pPr>
        <w:pStyle w:val="PL"/>
        <w:rPr>
          <w:lang w:eastAsia="zh-CN"/>
        </w:rPr>
      </w:pPr>
      <w:r>
        <w:rPr>
          <w:lang w:eastAsia="zh-CN"/>
        </w:rPr>
        <w:t xml:space="preserve">      type: object</w:t>
      </w:r>
    </w:p>
    <w:p w14:paraId="5B211364" w14:textId="77777777" w:rsidR="00847433" w:rsidRDefault="00000000">
      <w:pPr>
        <w:pStyle w:val="PL"/>
        <w:rPr>
          <w:lang w:eastAsia="zh-CN"/>
        </w:rPr>
      </w:pPr>
      <w:r>
        <w:rPr>
          <w:lang w:eastAsia="zh-CN"/>
        </w:rPr>
        <w:t xml:space="preserve">      required:</w:t>
      </w:r>
    </w:p>
    <w:p w14:paraId="1EF1C82F" w14:textId="77777777" w:rsidR="00847433" w:rsidRDefault="00000000">
      <w:pPr>
        <w:pStyle w:val="PL"/>
        <w:rPr>
          <w:lang w:eastAsia="zh-CN"/>
        </w:rPr>
      </w:pPr>
      <w:r>
        <w:rPr>
          <w:lang w:eastAsia="zh-CN"/>
        </w:rPr>
        <w:t xml:space="preserve">        - asSvcId</w:t>
      </w:r>
    </w:p>
    <w:p w14:paraId="3C997948" w14:textId="77777777" w:rsidR="00847433" w:rsidRDefault="00000000">
      <w:pPr>
        <w:pStyle w:val="PL"/>
        <w:rPr>
          <w:lang w:eastAsia="zh-CN"/>
        </w:rPr>
      </w:pPr>
      <w:r>
        <w:rPr>
          <w:lang w:eastAsia="zh-CN"/>
        </w:rPr>
        <w:t xml:space="preserve">        - result</w:t>
      </w:r>
    </w:p>
    <w:p w14:paraId="66CEA090" w14:textId="77777777" w:rsidR="00847433" w:rsidRDefault="00000000">
      <w:pPr>
        <w:pStyle w:val="PL"/>
        <w:rPr>
          <w:lang w:eastAsia="zh-CN"/>
        </w:rPr>
      </w:pPr>
      <w:r>
        <w:rPr>
          <w:lang w:eastAsia="zh-CN"/>
        </w:rPr>
        <w:t xml:space="preserve">      properties:</w:t>
      </w:r>
    </w:p>
    <w:p w14:paraId="1FF29340" w14:textId="77777777" w:rsidR="00847433" w:rsidRDefault="00000000">
      <w:pPr>
        <w:pStyle w:val="PL"/>
        <w:rPr>
          <w:lang w:eastAsia="zh-CN"/>
        </w:rPr>
      </w:pPr>
      <w:r>
        <w:rPr>
          <w:lang w:eastAsia="zh-CN"/>
        </w:rPr>
        <w:t xml:space="preserve">        asSvcId:</w:t>
      </w:r>
    </w:p>
    <w:p w14:paraId="3807B70C" w14:textId="77777777" w:rsidR="00847433" w:rsidRDefault="00000000">
      <w:pPr>
        <w:pStyle w:val="PL"/>
        <w:rPr>
          <w:lang w:eastAsia="zh-CN"/>
        </w:rPr>
      </w:pPr>
      <w:r>
        <w:rPr>
          <w:lang w:eastAsia="zh-CN"/>
        </w:rPr>
        <w:t xml:space="preserve">          type: string</w:t>
      </w:r>
    </w:p>
    <w:p w14:paraId="1B061510" w14:textId="77777777" w:rsidR="00847433" w:rsidRDefault="00000000">
      <w:pPr>
        <w:pStyle w:val="PL"/>
        <w:rPr>
          <w:lang w:eastAsia="zh-CN"/>
        </w:rPr>
      </w:pPr>
      <w:r>
        <w:rPr>
          <w:lang w:eastAsia="zh-CN"/>
        </w:rPr>
        <w:t xml:space="preserve">        result:</w:t>
      </w:r>
    </w:p>
    <w:p w14:paraId="5362C826" w14:textId="77777777" w:rsidR="00847433" w:rsidRDefault="00000000">
      <w:pPr>
        <w:pStyle w:val="PL"/>
        <w:rPr>
          <w:lang w:eastAsia="zh-CN"/>
        </w:rPr>
      </w:pPr>
      <w:r>
        <w:rPr>
          <w:lang w:eastAsia="zh-CN"/>
        </w:rPr>
        <w:t xml:space="preserve">          $ref: 'TS29571_CommonData.yaml#/components/schemas/ProblemDetails'</w:t>
      </w:r>
    </w:p>
    <w:p w14:paraId="0FA542A2" w14:textId="77777777" w:rsidR="00847433" w:rsidRDefault="00847433">
      <w:pPr>
        <w:pStyle w:val="PL"/>
        <w:rPr>
          <w:lang w:eastAsia="zh-CN"/>
        </w:rPr>
      </w:pPr>
    </w:p>
    <w:p w14:paraId="51F9F8BF" w14:textId="77777777" w:rsidR="00847433" w:rsidRDefault="00847433">
      <w:pPr>
        <w:pStyle w:val="PL"/>
        <w:rPr>
          <w:lang w:eastAsia="zh-CN"/>
        </w:rPr>
      </w:pPr>
    </w:p>
    <w:p w14:paraId="7DC8A48E" w14:textId="77777777" w:rsidR="00847433" w:rsidRDefault="00000000">
      <w:pPr>
        <w:pStyle w:val="PL"/>
        <w:rPr>
          <w:lang w:eastAsia="zh-CN"/>
        </w:rPr>
      </w:pPr>
      <w:r>
        <w:rPr>
          <w:lang w:eastAsia="zh-CN"/>
        </w:rPr>
        <w:t xml:space="preserve">    ASProfile:</w:t>
      </w:r>
    </w:p>
    <w:p w14:paraId="155DCE61" w14:textId="77777777" w:rsidR="00847433" w:rsidRDefault="00000000">
      <w:pPr>
        <w:pStyle w:val="PL"/>
        <w:rPr>
          <w:lang w:eastAsia="zh-CN"/>
        </w:rPr>
      </w:pPr>
      <w:r>
        <w:rPr>
          <w:lang w:eastAsia="zh-CN"/>
        </w:rPr>
        <w:t xml:space="preserve">      description: AS profile information</w:t>
      </w:r>
    </w:p>
    <w:p w14:paraId="4AC31D34" w14:textId="77777777" w:rsidR="00847433" w:rsidRDefault="00000000">
      <w:pPr>
        <w:pStyle w:val="PL"/>
        <w:rPr>
          <w:lang w:eastAsia="zh-CN"/>
        </w:rPr>
      </w:pPr>
      <w:r>
        <w:rPr>
          <w:lang w:eastAsia="zh-CN"/>
        </w:rPr>
        <w:t xml:space="preserve">      type: object</w:t>
      </w:r>
    </w:p>
    <w:p w14:paraId="3A44360C" w14:textId="77777777" w:rsidR="00847433" w:rsidRDefault="00000000">
      <w:pPr>
        <w:pStyle w:val="PL"/>
        <w:rPr>
          <w:lang w:eastAsia="zh-CN"/>
        </w:rPr>
      </w:pPr>
      <w:r>
        <w:rPr>
          <w:lang w:eastAsia="zh-CN"/>
        </w:rPr>
        <w:t xml:space="preserve">      properties:</w:t>
      </w:r>
    </w:p>
    <w:p w14:paraId="65DA4240" w14:textId="77777777" w:rsidR="00847433" w:rsidRDefault="00000000">
      <w:pPr>
        <w:pStyle w:val="PL"/>
        <w:rPr>
          <w:lang w:eastAsia="zh-CN"/>
        </w:rPr>
      </w:pPr>
      <w:r>
        <w:rPr>
          <w:lang w:eastAsia="zh-CN"/>
        </w:rPr>
        <w:t xml:space="preserve">        appName:</w:t>
      </w:r>
    </w:p>
    <w:p w14:paraId="012C6D91" w14:textId="77777777" w:rsidR="00847433" w:rsidRDefault="00000000">
      <w:pPr>
        <w:pStyle w:val="PL"/>
        <w:rPr>
          <w:lang w:eastAsia="zh-CN"/>
        </w:rPr>
      </w:pPr>
      <w:r>
        <w:rPr>
          <w:lang w:eastAsia="zh-CN"/>
        </w:rPr>
        <w:t xml:space="preserve">          type: string</w:t>
      </w:r>
    </w:p>
    <w:p w14:paraId="2073FEC3" w14:textId="77777777" w:rsidR="00847433" w:rsidRDefault="00000000">
      <w:pPr>
        <w:pStyle w:val="PL"/>
        <w:rPr>
          <w:lang w:eastAsia="zh-CN"/>
        </w:rPr>
      </w:pPr>
      <w:r>
        <w:rPr>
          <w:lang w:eastAsia="zh-CN"/>
        </w:rPr>
        <w:t xml:space="preserve">        appProviders:</w:t>
      </w:r>
    </w:p>
    <w:p w14:paraId="1D014354" w14:textId="77777777" w:rsidR="00847433" w:rsidRDefault="00000000">
      <w:pPr>
        <w:pStyle w:val="PL"/>
        <w:rPr>
          <w:lang w:eastAsia="zh-CN"/>
        </w:rPr>
      </w:pPr>
      <w:r>
        <w:rPr>
          <w:lang w:eastAsia="zh-CN"/>
        </w:rPr>
        <w:t xml:space="preserve">          type: array</w:t>
      </w:r>
    </w:p>
    <w:p w14:paraId="5480AD3E" w14:textId="77777777" w:rsidR="00847433" w:rsidRDefault="00000000">
      <w:pPr>
        <w:pStyle w:val="PL"/>
        <w:rPr>
          <w:lang w:eastAsia="zh-CN"/>
        </w:rPr>
      </w:pPr>
      <w:r>
        <w:rPr>
          <w:lang w:eastAsia="zh-CN"/>
        </w:rPr>
        <w:t xml:space="preserve">          items:</w:t>
      </w:r>
    </w:p>
    <w:p w14:paraId="6782FCCC" w14:textId="77777777" w:rsidR="00847433" w:rsidRDefault="00000000">
      <w:pPr>
        <w:pStyle w:val="PL"/>
        <w:rPr>
          <w:lang w:eastAsia="zh-CN"/>
        </w:rPr>
      </w:pPr>
      <w:r>
        <w:rPr>
          <w:lang w:eastAsia="zh-CN"/>
        </w:rPr>
        <w:t xml:space="preserve">            type: string</w:t>
      </w:r>
    </w:p>
    <w:p w14:paraId="27291B64" w14:textId="77777777" w:rsidR="00847433" w:rsidRDefault="00000000">
      <w:pPr>
        <w:pStyle w:val="PL"/>
        <w:rPr>
          <w:lang w:eastAsia="zh-CN"/>
        </w:rPr>
      </w:pPr>
      <w:r>
        <w:rPr>
          <w:lang w:eastAsia="zh-CN"/>
        </w:rPr>
        <w:t xml:space="preserve">          minItems: 1</w:t>
      </w:r>
    </w:p>
    <w:p w14:paraId="6F0C99C7" w14:textId="77777777" w:rsidR="00847433" w:rsidRDefault="00000000">
      <w:pPr>
        <w:pStyle w:val="PL"/>
        <w:rPr>
          <w:lang w:eastAsia="zh-CN"/>
        </w:rPr>
      </w:pPr>
      <w:r>
        <w:rPr>
          <w:lang w:eastAsia="zh-CN"/>
        </w:rPr>
        <w:t xml:space="preserve">          description: The provider of the AS.</w:t>
      </w:r>
    </w:p>
    <w:p w14:paraId="517447F3" w14:textId="77777777" w:rsidR="00847433" w:rsidRDefault="00000000">
      <w:pPr>
        <w:pStyle w:val="PL"/>
        <w:rPr>
          <w:lang w:eastAsia="zh-CN"/>
        </w:rPr>
      </w:pPr>
      <w:r>
        <w:rPr>
          <w:lang w:eastAsia="zh-CN"/>
        </w:rPr>
        <w:t xml:space="preserve">        appSenarios:</w:t>
      </w:r>
    </w:p>
    <w:p w14:paraId="74F91B67" w14:textId="77777777" w:rsidR="00847433" w:rsidRDefault="00000000">
      <w:pPr>
        <w:pStyle w:val="PL"/>
        <w:rPr>
          <w:lang w:eastAsia="zh-CN"/>
        </w:rPr>
      </w:pPr>
      <w:r>
        <w:rPr>
          <w:lang w:eastAsia="zh-CN"/>
        </w:rPr>
        <w:t xml:space="preserve">          type: array</w:t>
      </w:r>
    </w:p>
    <w:p w14:paraId="139D2E5D" w14:textId="77777777" w:rsidR="00847433" w:rsidRDefault="00000000">
      <w:pPr>
        <w:pStyle w:val="PL"/>
        <w:rPr>
          <w:lang w:eastAsia="zh-CN"/>
        </w:rPr>
      </w:pPr>
      <w:r>
        <w:rPr>
          <w:lang w:eastAsia="zh-CN"/>
        </w:rPr>
        <w:t xml:space="preserve">          items:</w:t>
      </w:r>
    </w:p>
    <w:p w14:paraId="100867A6" w14:textId="77777777" w:rsidR="00847433" w:rsidRDefault="00000000">
      <w:pPr>
        <w:pStyle w:val="PL"/>
        <w:rPr>
          <w:lang w:eastAsia="zh-CN"/>
        </w:rPr>
      </w:pPr>
      <w:r>
        <w:rPr>
          <w:lang w:eastAsia="zh-CN"/>
        </w:rPr>
        <w:t xml:space="preserve">            type: string</w:t>
      </w:r>
    </w:p>
    <w:p w14:paraId="2D7D182F" w14:textId="77777777" w:rsidR="00847433" w:rsidRDefault="00000000">
      <w:pPr>
        <w:pStyle w:val="PL"/>
        <w:rPr>
          <w:lang w:eastAsia="zh-CN"/>
        </w:rPr>
      </w:pPr>
      <w:r>
        <w:rPr>
          <w:lang w:eastAsia="zh-CN"/>
        </w:rPr>
        <w:t xml:space="preserve">          minItems: 1</w:t>
      </w:r>
    </w:p>
    <w:p w14:paraId="3315847D" w14:textId="77777777" w:rsidR="00847433" w:rsidRDefault="00000000">
      <w:pPr>
        <w:pStyle w:val="PL"/>
        <w:rPr>
          <w:lang w:eastAsia="zh-CN"/>
        </w:rPr>
      </w:pPr>
      <w:r>
        <w:rPr>
          <w:lang w:eastAsia="zh-CN"/>
        </w:rPr>
        <w:t xml:space="preserve">          description: The application scenario.</w:t>
      </w:r>
    </w:p>
    <w:p w14:paraId="5B8878D7" w14:textId="77777777" w:rsidR="00847433" w:rsidRDefault="00000000">
      <w:pPr>
        <w:pStyle w:val="PL"/>
        <w:rPr>
          <w:lang w:eastAsia="zh-CN"/>
        </w:rPr>
      </w:pPr>
      <w:r>
        <w:rPr>
          <w:lang w:eastAsia="zh-CN"/>
        </w:rPr>
        <w:t xml:space="preserve">        appCategory:</w:t>
      </w:r>
    </w:p>
    <w:p w14:paraId="1D90AA3F" w14:textId="77777777" w:rsidR="00847433" w:rsidRDefault="00000000">
      <w:pPr>
        <w:pStyle w:val="PL"/>
        <w:rPr>
          <w:lang w:eastAsia="zh-CN"/>
        </w:rPr>
      </w:pPr>
      <w:r>
        <w:rPr>
          <w:lang w:eastAsia="zh-CN"/>
        </w:rPr>
        <w:t xml:space="preserve">          type: string</w:t>
      </w:r>
    </w:p>
    <w:p w14:paraId="51DFFA11" w14:textId="77777777" w:rsidR="00847433" w:rsidRDefault="00000000">
      <w:pPr>
        <w:pStyle w:val="PL"/>
        <w:rPr>
          <w:lang w:eastAsia="zh-CN"/>
        </w:rPr>
      </w:pPr>
      <w:r>
        <w:rPr>
          <w:lang w:eastAsia="zh-CN"/>
        </w:rPr>
        <w:t xml:space="preserve">        asStatus:</w:t>
      </w:r>
    </w:p>
    <w:p w14:paraId="18894D72" w14:textId="77777777" w:rsidR="00847433" w:rsidRDefault="00000000">
      <w:pPr>
        <w:pStyle w:val="PL"/>
        <w:rPr>
          <w:lang w:eastAsia="zh-CN"/>
        </w:rPr>
      </w:pPr>
      <w:r>
        <w:rPr>
          <w:lang w:eastAsia="zh-CN"/>
        </w:rPr>
        <w:t xml:space="preserve">          type: string</w:t>
      </w:r>
    </w:p>
    <w:p w14:paraId="666CDE23" w14:textId="77777777" w:rsidR="00847433" w:rsidRDefault="00000000">
      <w:pPr>
        <w:pStyle w:val="Heading1"/>
        <w:rPr>
          <w:lang w:eastAsia="zh-CN"/>
        </w:rPr>
      </w:pPr>
      <w:bookmarkStart w:id="1448" w:name="_Toc96996830"/>
      <w:bookmarkStart w:id="1449" w:name="_Toc122117511"/>
      <w:bookmarkStart w:id="1450" w:name="_Toc97197236"/>
      <w:bookmarkStart w:id="1451" w:name="_Toc153793198"/>
      <w:r>
        <w:rPr>
          <w:lang w:eastAsia="zh-CN"/>
        </w:rPr>
        <w:t>A.3</w:t>
      </w:r>
      <w:r>
        <w:rPr>
          <w:lang w:eastAsia="zh-CN"/>
        </w:rPr>
        <w:tab/>
        <w:t>MSGS_MSGDelivery API</w:t>
      </w:r>
      <w:bookmarkEnd w:id="1448"/>
      <w:bookmarkEnd w:id="1449"/>
      <w:bookmarkEnd w:id="1450"/>
      <w:bookmarkEnd w:id="1451"/>
    </w:p>
    <w:p w14:paraId="7992C8BE" w14:textId="77777777" w:rsidR="00847433" w:rsidRDefault="00000000">
      <w:pPr>
        <w:pStyle w:val="PL"/>
        <w:rPr>
          <w:lang w:eastAsia="zh-CN"/>
        </w:rPr>
      </w:pPr>
      <w:r>
        <w:rPr>
          <w:lang w:eastAsia="zh-CN"/>
        </w:rPr>
        <w:t>openapi: 3.0.0</w:t>
      </w:r>
    </w:p>
    <w:p w14:paraId="0F2C0DAC" w14:textId="77777777" w:rsidR="00847433" w:rsidRDefault="00000000">
      <w:pPr>
        <w:pStyle w:val="PL"/>
        <w:rPr>
          <w:lang w:eastAsia="zh-CN"/>
        </w:rPr>
      </w:pPr>
      <w:r>
        <w:rPr>
          <w:lang w:eastAsia="zh-CN"/>
        </w:rPr>
        <w:t>info:</w:t>
      </w:r>
    </w:p>
    <w:p w14:paraId="281541A6" w14:textId="77777777" w:rsidR="00847433" w:rsidRDefault="00000000">
      <w:pPr>
        <w:pStyle w:val="PL"/>
        <w:rPr>
          <w:lang w:eastAsia="zh-CN"/>
        </w:rPr>
      </w:pPr>
      <w:r>
        <w:rPr>
          <w:lang w:eastAsia="zh-CN"/>
        </w:rPr>
        <w:t xml:space="preserve">  title: MSGS_MSGDelivery</w:t>
      </w:r>
    </w:p>
    <w:p w14:paraId="52843FB1" w14:textId="77777777" w:rsidR="00847433" w:rsidRDefault="00000000">
      <w:pPr>
        <w:pStyle w:val="PL"/>
        <w:rPr>
          <w:lang w:val="en-US" w:eastAsia="zh-CN"/>
        </w:rPr>
      </w:pPr>
      <w:r>
        <w:rPr>
          <w:lang w:eastAsia="zh-CN"/>
        </w:rPr>
        <w:t xml:space="preserve">  version: 1.</w:t>
      </w:r>
      <w:r>
        <w:rPr>
          <w:rFonts w:hint="eastAsia"/>
          <w:lang w:val="en-US" w:eastAsia="zh-CN"/>
        </w:rPr>
        <w:t>1</w:t>
      </w:r>
      <w:r>
        <w:rPr>
          <w:lang w:eastAsia="zh-CN"/>
        </w:rPr>
        <w:t>.0</w:t>
      </w:r>
      <w:r>
        <w:rPr>
          <w:rFonts w:hint="eastAsia"/>
          <w:lang w:val="en-US" w:eastAsia="zh-CN"/>
        </w:rPr>
        <w:t>-alpha.3</w:t>
      </w:r>
    </w:p>
    <w:p w14:paraId="368C4098" w14:textId="77777777" w:rsidR="00847433" w:rsidRDefault="00000000">
      <w:pPr>
        <w:pStyle w:val="PL"/>
        <w:rPr>
          <w:lang w:eastAsia="zh-CN"/>
        </w:rPr>
      </w:pPr>
      <w:r>
        <w:rPr>
          <w:lang w:eastAsia="zh-CN"/>
        </w:rPr>
        <w:t xml:space="preserve">  description: |</w:t>
      </w:r>
    </w:p>
    <w:p w14:paraId="3D96D226" w14:textId="77777777" w:rsidR="00847433" w:rsidRDefault="00000000">
      <w:pPr>
        <w:pStyle w:val="PL"/>
        <w:rPr>
          <w:lang w:eastAsia="zh-CN"/>
        </w:rPr>
      </w:pPr>
      <w:r>
        <w:rPr>
          <w:lang w:eastAsia="zh-CN"/>
        </w:rPr>
        <w:t xml:space="preserve">    API for MSGG MSGin5G Server Message Delivery Service.  </w:t>
      </w:r>
    </w:p>
    <w:p w14:paraId="5E08C7DB" w14:textId="77777777" w:rsidR="00847433" w:rsidRDefault="00000000">
      <w:pPr>
        <w:pStyle w:val="PL"/>
        <w:rPr>
          <w:lang w:eastAsia="zh-CN"/>
        </w:rPr>
      </w:pPr>
      <w:r>
        <w:rPr>
          <w:lang w:eastAsia="zh-CN"/>
        </w:rPr>
        <w:t xml:space="preserve">    © 202</w:t>
      </w:r>
      <w:r>
        <w:rPr>
          <w:rFonts w:hint="eastAsia"/>
          <w:lang w:val="en-US" w:eastAsia="zh-CN"/>
        </w:rPr>
        <w:t>3</w:t>
      </w:r>
      <w:r>
        <w:rPr>
          <w:lang w:eastAsia="zh-CN"/>
        </w:rPr>
        <w:t xml:space="preserve">, 3GPP Organizational Partners (ARIB, ATIS, CCSA, ETSI, TSDSI, TTA, TTC).  </w:t>
      </w:r>
    </w:p>
    <w:p w14:paraId="11E8046A" w14:textId="77777777" w:rsidR="00847433" w:rsidRDefault="00000000">
      <w:pPr>
        <w:pStyle w:val="PL"/>
        <w:rPr>
          <w:lang w:eastAsia="zh-CN"/>
        </w:rPr>
      </w:pPr>
      <w:r>
        <w:rPr>
          <w:lang w:eastAsia="zh-CN"/>
        </w:rPr>
        <w:t xml:space="preserve">    All rights reserved.</w:t>
      </w:r>
    </w:p>
    <w:p w14:paraId="0CFE008C" w14:textId="77777777" w:rsidR="00847433" w:rsidRDefault="00847433">
      <w:pPr>
        <w:pStyle w:val="PL"/>
        <w:rPr>
          <w:lang w:eastAsia="zh-CN"/>
        </w:rPr>
      </w:pPr>
    </w:p>
    <w:p w14:paraId="0767AA84" w14:textId="77777777" w:rsidR="00847433" w:rsidRDefault="00000000">
      <w:pPr>
        <w:pStyle w:val="PL"/>
        <w:rPr>
          <w:lang w:eastAsia="zh-CN"/>
        </w:rPr>
      </w:pPr>
      <w:r>
        <w:rPr>
          <w:lang w:eastAsia="zh-CN"/>
        </w:rPr>
        <w:t>externalDocs:</w:t>
      </w:r>
    </w:p>
    <w:p w14:paraId="2F055183" w14:textId="77777777" w:rsidR="00847433" w:rsidRDefault="00000000">
      <w:pPr>
        <w:pStyle w:val="PL"/>
        <w:rPr>
          <w:lang w:eastAsia="zh-CN"/>
        </w:rPr>
      </w:pPr>
      <w:r>
        <w:rPr>
          <w:lang w:eastAsia="zh-CN"/>
        </w:rPr>
        <w:t xml:space="preserve">  description: &gt;</w:t>
      </w:r>
    </w:p>
    <w:p w14:paraId="7A14D3F8" w14:textId="77777777" w:rsidR="00847433" w:rsidRDefault="00000000">
      <w:pPr>
        <w:pStyle w:val="PL"/>
        <w:rPr>
          <w:lang w:eastAsia="zh-CN"/>
        </w:rPr>
      </w:pPr>
      <w:r>
        <w:rPr>
          <w:lang w:eastAsia="zh-CN"/>
        </w:rPr>
        <w:t xml:space="preserve">    3GPP TS 29.538 V1</w:t>
      </w:r>
      <w:r>
        <w:rPr>
          <w:rFonts w:hint="eastAsia"/>
          <w:lang w:val="en-US" w:eastAsia="zh-CN"/>
        </w:rPr>
        <w:t>8</w:t>
      </w:r>
      <w:r>
        <w:rPr>
          <w:lang w:eastAsia="zh-CN"/>
        </w:rPr>
        <w:t>.</w:t>
      </w:r>
      <w:r>
        <w:rPr>
          <w:rFonts w:hint="eastAsia"/>
          <w:lang w:val="en-US" w:eastAsia="zh-CN"/>
        </w:rPr>
        <w:t>4</w:t>
      </w:r>
      <w:r>
        <w:rPr>
          <w:lang w:eastAsia="zh-CN"/>
        </w:rPr>
        <w:t>.0; Enabling MSGin5G Service; Application Programming Interfaces (API)</w:t>
      </w:r>
    </w:p>
    <w:p w14:paraId="0C14D8F1" w14:textId="77777777" w:rsidR="00847433" w:rsidRDefault="00000000">
      <w:pPr>
        <w:pStyle w:val="PL"/>
        <w:rPr>
          <w:lang w:eastAsia="zh-CN"/>
        </w:rPr>
      </w:pPr>
      <w:r>
        <w:rPr>
          <w:lang w:eastAsia="zh-CN"/>
        </w:rPr>
        <w:t xml:space="preserve">    specification; Stage 3</w:t>
      </w:r>
    </w:p>
    <w:p w14:paraId="16D3552B" w14:textId="77777777" w:rsidR="00847433" w:rsidRDefault="00000000">
      <w:pPr>
        <w:pStyle w:val="PL"/>
        <w:rPr>
          <w:lang w:eastAsia="zh-CN"/>
        </w:rPr>
      </w:pPr>
      <w:r>
        <w:rPr>
          <w:lang w:eastAsia="zh-CN"/>
        </w:rPr>
        <w:t xml:space="preserve">  url: https://www.3gpp.org/ftp/Specs/archive/29_series/29.538/</w:t>
      </w:r>
    </w:p>
    <w:p w14:paraId="44770E44" w14:textId="77777777" w:rsidR="00847433" w:rsidRDefault="00847433">
      <w:pPr>
        <w:pStyle w:val="PL"/>
        <w:rPr>
          <w:lang w:eastAsia="zh-CN"/>
        </w:rPr>
      </w:pPr>
    </w:p>
    <w:p w14:paraId="266B10A9" w14:textId="77777777" w:rsidR="00847433" w:rsidRDefault="00000000">
      <w:pPr>
        <w:pStyle w:val="PL"/>
        <w:rPr>
          <w:lang w:eastAsia="zh-CN"/>
        </w:rPr>
      </w:pPr>
      <w:r>
        <w:rPr>
          <w:lang w:eastAsia="zh-CN"/>
        </w:rPr>
        <w:t>servers:</w:t>
      </w:r>
    </w:p>
    <w:p w14:paraId="746AE195" w14:textId="77777777" w:rsidR="00847433" w:rsidRDefault="00000000">
      <w:pPr>
        <w:pStyle w:val="PL"/>
        <w:rPr>
          <w:lang w:eastAsia="zh-CN"/>
        </w:rPr>
      </w:pPr>
      <w:r>
        <w:rPr>
          <w:lang w:eastAsia="zh-CN"/>
        </w:rPr>
        <w:t xml:space="preserve">  - url: '{apiRoot}/msgs-msgdelivery/v1'</w:t>
      </w:r>
    </w:p>
    <w:p w14:paraId="435D0831" w14:textId="77777777" w:rsidR="00847433" w:rsidRDefault="00000000">
      <w:pPr>
        <w:pStyle w:val="PL"/>
        <w:rPr>
          <w:lang w:eastAsia="zh-CN"/>
        </w:rPr>
      </w:pPr>
      <w:r>
        <w:rPr>
          <w:lang w:eastAsia="zh-CN"/>
        </w:rPr>
        <w:t xml:space="preserve">    variables:</w:t>
      </w:r>
    </w:p>
    <w:p w14:paraId="63100B67" w14:textId="77777777" w:rsidR="00847433" w:rsidRDefault="00000000">
      <w:pPr>
        <w:pStyle w:val="PL"/>
        <w:rPr>
          <w:lang w:eastAsia="zh-CN"/>
        </w:rPr>
      </w:pPr>
      <w:r>
        <w:rPr>
          <w:lang w:eastAsia="zh-CN"/>
        </w:rPr>
        <w:lastRenderedPageBreak/>
        <w:t xml:space="preserve">      apiRoot:</w:t>
      </w:r>
    </w:p>
    <w:p w14:paraId="799252D2" w14:textId="77777777" w:rsidR="00847433" w:rsidRDefault="00000000">
      <w:pPr>
        <w:pStyle w:val="PL"/>
        <w:rPr>
          <w:lang w:eastAsia="zh-CN"/>
        </w:rPr>
      </w:pPr>
      <w:r>
        <w:rPr>
          <w:lang w:eastAsia="zh-CN"/>
        </w:rPr>
        <w:t xml:space="preserve">        default: https://example.com</w:t>
      </w:r>
    </w:p>
    <w:p w14:paraId="7D802B69" w14:textId="77777777" w:rsidR="00847433" w:rsidRDefault="00000000">
      <w:pPr>
        <w:pStyle w:val="PL"/>
        <w:rPr>
          <w:lang w:eastAsia="zh-CN"/>
        </w:rPr>
      </w:pPr>
      <w:r>
        <w:rPr>
          <w:lang w:eastAsia="zh-CN"/>
        </w:rPr>
        <w:t xml:space="preserve">        description: apiRoot as defined in clause 4.4 of 3GPP TS 29.501</w:t>
      </w:r>
    </w:p>
    <w:p w14:paraId="390E555A" w14:textId="77777777" w:rsidR="00847433" w:rsidRDefault="00847433">
      <w:pPr>
        <w:pStyle w:val="PL"/>
        <w:rPr>
          <w:lang w:eastAsia="zh-CN"/>
        </w:rPr>
      </w:pPr>
    </w:p>
    <w:p w14:paraId="75ED416C" w14:textId="77777777" w:rsidR="00847433" w:rsidRDefault="00000000">
      <w:pPr>
        <w:pStyle w:val="PL"/>
        <w:rPr>
          <w:lang w:eastAsia="zh-CN"/>
        </w:rPr>
      </w:pPr>
      <w:r>
        <w:rPr>
          <w:lang w:eastAsia="zh-CN"/>
        </w:rPr>
        <w:t>security:</w:t>
      </w:r>
    </w:p>
    <w:p w14:paraId="29F3C35F" w14:textId="77777777" w:rsidR="00847433" w:rsidRDefault="00000000">
      <w:pPr>
        <w:pStyle w:val="PL"/>
        <w:rPr>
          <w:lang w:eastAsia="zh-CN"/>
        </w:rPr>
      </w:pPr>
      <w:r>
        <w:rPr>
          <w:lang w:eastAsia="zh-CN"/>
        </w:rPr>
        <w:t xml:space="preserve">  - {}</w:t>
      </w:r>
    </w:p>
    <w:p w14:paraId="079AE629" w14:textId="77777777" w:rsidR="00847433" w:rsidRDefault="00000000">
      <w:pPr>
        <w:pStyle w:val="PL"/>
        <w:rPr>
          <w:lang w:eastAsia="zh-CN"/>
        </w:rPr>
      </w:pPr>
      <w:r>
        <w:rPr>
          <w:lang w:eastAsia="zh-CN"/>
        </w:rPr>
        <w:t xml:space="preserve">  - oAuth2ClientCredentials:</w:t>
      </w:r>
      <w:r>
        <w:rPr>
          <w:rFonts w:eastAsia="DengXian"/>
          <w:lang w:eastAsia="zh-CN"/>
        </w:rPr>
        <w:t xml:space="preserve"> []</w:t>
      </w:r>
    </w:p>
    <w:p w14:paraId="5C7C73C8" w14:textId="77777777" w:rsidR="00847433" w:rsidRDefault="00847433">
      <w:pPr>
        <w:pStyle w:val="PL"/>
        <w:rPr>
          <w:lang w:eastAsia="zh-CN"/>
        </w:rPr>
      </w:pPr>
    </w:p>
    <w:p w14:paraId="2D72A509" w14:textId="77777777" w:rsidR="00847433" w:rsidRDefault="00847433">
      <w:pPr>
        <w:pStyle w:val="PL"/>
        <w:rPr>
          <w:lang w:eastAsia="zh-CN"/>
        </w:rPr>
      </w:pPr>
    </w:p>
    <w:p w14:paraId="22321AE5" w14:textId="77777777" w:rsidR="00847433" w:rsidRDefault="00000000">
      <w:pPr>
        <w:pStyle w:val="PL"/>
        <w:rPr>
          <w:lang w:eastAsia="zh-CN"/>
        </w:rPr>
      </w:pPr>
      <w:r>
        <w:rPr>
          <w:lang w:eastAsia="zh-CN"/>
        </w:rPr>
        <w:t>paths:</w:t>
      </w:r>
    </w:p>
    <w:p w14:paraId="773E87BF" w14:textId="77777777" w:rsidR="00847433" w:rsidRDefault="00000000">
      <w:pPr>
        <w:pStyle w:val="PL"/>
        <w:rPr>
          <w:lang w:eastAsia="zh-CN"/>
        </w:rPr>
      </w:pPr>
      <w:r>
        <w:rPr>
          <w:lang w:eastAsia="zh-CN"/>
        </w:rPr>
        <w:t xml:space="preserve">  /deliver-as-message:</w:t>
      </w:r>
    </w:p>
    <w:p w14:paraId="34EAB24F" w14:textId="77777777" w:rsidR="00847433" w:rsidRDefault="00000000">
      <w:pPr>
        <w:pStyle w:val="PL"/>
        <w:rPr>
          <w:lang w:eastAsia="zh-CN"/>
        </w:rPr>
      </w:pPr>
      <w:r>
        <w:rPr>
          <w:lang w:eastAsia="zh-CN"/>
        </w:rPr>
        <w:t xml:space="preserve">    post:</w:t>
      </w:r>
    </w:p>
    <w:p w14:paraId="2AC7475C" w14:textId="77777777" w:rsidR="00847433" w:rsidRDefault="00000000">
      <w:pPr>
        <w:pStyle w:val="PL"/>
        <w:rPr>
          <w:lang w:eastAsia="zh-CN"/>
        </w:rPr>
      </w:pPr>
      <w:r>
        <w:rPr>
          <w:lang w:eastAsia="zh-CN"/>
        </w:rPr>
        <w:t xml:space="preserve">      summary: AS deliver message to MSGin5G Server</w:t>
      </w:r>
    </w:p>
    <w:p w14:paraId="3A0952EA" w14:textId="77777777" w:rsidR="00847433" w:rsidRDefault="00000000">
      <w:pPr>
        <w:pStyle w:val="PL"/>
        <w:rPr>
          <w:lang w:eastAsia="zh-CN"/>
        </w:rPr>
      </w:pPr>
      <w:r>
        <w:rPr>
          <w:lang w:eastAsia="zh-CN"/>
        </w:rPr>
        <w:t xml:space="preserve">      tags:</w:t>
      </w:r>
    </w:p>
    <w:p w14:paraId="12BEA138" w14:textId="77777777" w:rsidR="00847433" w:rsidRDefault="00000000">
      <w:pPr>
        <w:pStyle w:val="PL"/>
        <w:rPr>
          <w:lang w:eastAsia="zh-CN"/>
        </w:rPr>
      </w:pPr>
      <w:r>
        <w:rPr>
          <w:lang w:eastAsia="zh-CN"/>
        </w:rPr>
        <w:t xml:space="preserve">        - AS Message delivery</w:t>
      </w:r>
    </w:p>
    <w:p w14:paraId="363B9C63" w14:textId="77777777" w:rsidR="00847433" w:rsidRDefault="00000000">
      <w:pPr>
        <w:pStyle w:val="PL"/>
        <w:rPr>
          <w:lang w:eastAsia="zh-CN"/>
        </w:rPr>
      </w:pPr>
      <w:r>
        <w:rPr>
          <w:lang w:eastAsia="zh-CN"/>
        </w:rPr>
        <w:t xml:space="preserve">      requestBody:</w:t>
      </w:r>
    </w:p>
    <w:p w14:paraId="27EB60E7" w14:textId="77777777" w:rsidR="00847433" w:rsidRDefault="00000000">
      <w:pPr>
        <w:pStyle w:val="PL"/>
        <w:rPr>
          <w:lang w:eastAsia="zh-CN"/>
        </w:rPr>
      </w:pPr>
      <w:r>
        <w:rPr>
          <w:lang w:eastAsia="zh-CN"/>
        </w:rPr>
        <w:t xml:space="preserve">        required: true</w:t>
      </w:r>
    </w:p>
    <w:p w14:paraId="0BF136B8" w14:textId="77777777" w:rsidR="00847433" w:rsidRDefault="00000000">
      <w:pPr>
        <w:pStyle w:val="PL"/>
        <w:rPr>
          <w:lang w:eastAsia="zh-CN"/>
        </w:rPr>
      </w:pPr>
      <w:r>
        <w:rPr>
          <w:lang w:eastAsia="zh-CN"/>
        </w:rPr>
        <w:t xml:space="preserve">        content:</w:t>
      </w:r>
    </w:p>
    <w:p w14:paraId="3FCCD82E" w14:textId="77777777" w:rsidR="00847433" w:rsidRDefault="00000000">
      <w:pPr>
        <w:pStyle w:val="PL"/>
        <w:rPr>
          <w:lang w:eastAsia="zh-CN"/>
        </w:rPr>
      </w:pPr>
      <w:r>
        <w:rPr>
          <w:lang w:eastAsia="zh-CN"/>
        </w:rPr>
        <w:t xml:space="preserve">          application/json:</w:t>
      </w:r>
    </w:p>
    <w:p w14:paraId="308E446A" w14:textId="77777777" w:rsidR="00847433" w:rsidRDefault="00000000">
      <w:pPr>
        <w:pStyle w:val="PL"/>
        <w:rPr>
          <w:lang w:eastAsia="zh-CN"/>
        </w:rPr>
      </w:pPr>
      <w:r>
        <w:rPr>
          <w:lang w:eastAsia="zh-CN"/>
        </w:rPr>
        <w:t xml:space="preserve">            schema:</w:t>
      </w:r>
    </w:p>
    <w:p w14:paraId="5CE358F8" w14:textId="77777777" w:rsidR="00847433" w:rsidRDefault="00000000">
      <w:pPr>
        <w:pStyle w:val="PL"/>
        <w:rPr>
          <w:lang w:eastAsia="zh-CN"/>
        </w:rPr>
      </w:pPr>
      <w:r>
        <w:rPr>
          <w:lang w:eastAsia="zh-CN"/>
        </w:rPr>
        <w:t xml:space="preserve">              $ref: '#/components/schemas/ASMessageDelivery'</w:t>
      </w:r>
    </w:p>
    <w:p w14:paraId="18D9005B" w14:textId="77777777" w:rsidR="00847433" w:rsidRDefault="00000000">
      <w:pPr>
        <w:pStyle w:val="PL"/>
        <w:rPr>
          <w:lang w:eastAsia="zh-CN"/>
        </w:rPr>
      </w:pPr>
      <w:r>
        <w:rPr>
          <w:lang w:eastAsia="zh-CN"/>
        </w:rPr>
        <w:t xml:space="preserve">      responses:</w:t>
      </w:r>
    </w:p>
    <w:p w14:paraId="57EF69DD" w14:textId="77777777" w:rsidR="00847433" w:rsidRDefault="00000000">
      <w:pPr>
        <w:pStyle w:val="PL"/>
        <w:rPr>
          <w:lang w:eastAsia="zh-CN"/>
        </w:rPr>
      </w:pPr>
      <w:r>
        <w:rPr>
          <w:lang w:eastAsia="zh-CN"/>
        </w:rPr>
        <w:t xml:space="preserve">        '200':</w:t>
      </w:r>
    </w:p>
    <w:p w14:paraId="16BD3614" w14:textId="77777777" w:rsidR="00847433" w:rsidRDefault="00000000">
      <w:pPr>
        <w:pStyle w:val="PL"/>
        <w:rPr>
          <w:lang w:eastAsia="zh-CN"/>
        </w:rPr>
      </w:pPr>
      <w:r>
        <w:rPr>
          <w:lang w:eastAsia="zh-CN"/>
        </w:rPr>
        <w:t xml:space="preserve">          description: OK, AS Message delivery successful</w:t>
      </w:r>
    </w:p>
    <w:p w14:paraId="73D05B3A" w14:textId="77777777" w:rsidR="00847433" w:rsidRDefault="00000000">
      <w:pPr>
        <w:pStyle w:val="PL"/>
        <w:rPr>
          <w:lang w:eastAsia="zh-CN"/>
        </w:rPr>
      </w:pPr>
      <w:r>
        <w:rPr>
          <w:lang w:eastAsia="zh-CN"/>
        </w:rPr>
        <w:t xml:space="preserve">          content:</w:t>
      </w:r>
    </w:p>
    <w:p w14:paraId="1B48C898" w14:textId="77777777" w:rsidR="00847433" w:rsidRDefault="00000000">
      <w:pPr>
        <w:pStyle w:val="PL"/>
        <w:rPr>
          <w:lang w:eastAsia="zh-CN"/>
        </w:rPr>
      </w:pPr>
      <w:r>
        <w:rPr>
          <w:lang w:eastAsia="zh-CN"/>
        </w:rPr>
        <w:t xml:space="preserve">            application/json:</w:t>
      </w:r>
    </w:p>
    <w:p w14:paraId="524420E5" w14:textId="77777777" w:rsidR="00847433" w:rsidRDefault="00000000">
      <w:pPr>
        <w:pStyle w:val="PL"/>
        <w:rPr>
          <w:lang w:eastAsia="zh-CN"/>
        </w:rPr>
      </w:pPr>
      <w:r>
        <w:rPr>
          <w:lang w:eastAsia="zh-CN"/>
        </w:rPr>
        <w:t xml:space="preserve">              schema:</w:t>
      </w:r>
    </w:p>
    <w:p w14:paraId="1AAEDB71" w14:textId="77777777" w:rsidR="00847433" w:rsidRDefault="00000000">
      <w:pPr>
        <w:pStyle w:val="PL"/>
        <w:rPr>
          <w:lang w:eastAsia="zh-CN"/>
        </w:rPr>
      </w:pPr>
      <w:r>
        <w:rPr>
          <w:lang w:eastAsia="zh-CN"/>
        </w:rPr>
        <w:t xml:space="preserve">                $ref: '#/components/schemas/MessageDeliveryAck'</w:t>
      </w:r>
    </w:p>
    <w:p w14:paraId="41254742" w14:textId="77777777" w:rsidR="00847433" w:rsidRDefault="00000000">
      <w:pPr>
        <w:pStyle w:val="PL"/>
        <w:rPr>
          <w:lang w:eastAsia="zh-CN"/>
        </w:rPr>
      </w:pPr>
      <w:r>
        <w:rPr>
          <w:lang w:eastAsia="zh-CN"/>
        </w:rPr>
        <w:t xml:space="preserve">        '400':</w:t>
      </w:r>
    </w:p>
    <w:p w14:paraId="4E2B7436" w14:textId="77777777" w:rsidR="00847433" w:rsidRDefault="00000000">
      <w:pPr>
        <w:pStyle w:val="PL"/>
        <w:rPr>
          <w:lang w:eastAsia="zh-CN"/>
        </w:rPr>
      </w:pPr>
      <w:r>
        <w:rPr>
          <w:lang w:eastAsia="zh-CN"/>
        </w:rPr>
        <w:t xml:space="preserve">          $ref: 'TS29571_CommonData.yaml#/components/responses/400'</w:t>
      </w:r>
    </w:p>
    <w:p w14:paraId="74160F29" w14:textId="77777777" w:rsidR="00847433" w:rsidRDefault="00000000">
      <w:pPr>
        <w:pStyle w:val="PL"/>
        <w:rPr>
          <w:lang w:eastAsia="zh-CN"/>
        </w:rPr>
      </w:pPr>
      <w:r>
        <w:rPr>
          <w:lang w:eastAsia="zh-CN"/>
        </w:rPr>
        <w:t xml:space="preserve">        '401':</w:t>
      </w:r>
    </w:p>
    <w:p w14:paraId="0D50860B" w14:textId="77777777" w:rsidR="00847433" w:rsidRDefault="00000000">
      <w:pPr>
        <w:pStyle w:val="PL"/>
        <w:rPr>
          <w:lang w:eastAsia="zh-CN"/>
        </w:rPr>
      </w:pPr>
      <w:r>
        <w:rPr>
          <w:lang w:eastAsia="zh-CN"/>
        </w:rPr>
        <w:t xml:space="preserve">          $ref: 'TS29571_CommonData.yaml#/components/responses/401'</w:t>
      </w:r>
    </w:p>
    <w:p w14:paraId="65330812" w14:textId="77777777" w:rsidR="00847433" w:rsidRDefault="00000000">
      <w:pPr>
        <w:pStyle w:val="PL"/>
        <w:rPr>
          <w:lang w:eastAsia="zh-CN"/>
        </w:rPr>
      </w:pPr>
      <w:r>
        <w:rPr>
          <w:lang w:eastAsia="zh-CN"/>
        </w:rPr>
        <w:t xml:space="preserve">        '403':</w:t>
      </w:r>
    </w:p>
    <w:p w14:paraId="71C97D97" w14:textId="77777777" w:rsidR="00847433" w:rsidRDefault="00000000">
      <w:pPr>
        <w:pStyle w:val="PL"/>
        <w:rPr>
          <w:lang w:eastAsia="zh-CN"/>
        </w:rPr>
      </w:pPr>
      <w:r>
        <w:rPr>
          <w:lang w:eastAsia="zh-CN"/>
        </w:rPr>
        <w:t xml:space="preserve">          $ref: 'TS29571_CommonData.yaml#/components/responses/403'</w:t>
      </w:r>
    </w:p>
    <w:p w14:paraId="59E40F00" w14:textId="77777777" w:rsidR="00847433" w:rsidRDefault="00000000">
      <w:pPr>
        <w:pStyle w:val="PL"/>
        <w:rPr>
          <w:lang w:eastAsia="zh-CN"/>
        </w:rPr>
      </w:pPr>
      <w:r>
        <w:rPr>
          <w:lang w:eastAsia="zh-CN"/>
        </w:rPr>
        <w:t xml:space="preserve">        '404':</w:t>
      </w:r>
    </w:p>
    <w:p w14:paraId="1D206AAA" w14:textId="77777777" w:rsidR="00847433" w:rsidRDefault="00000000">
      <w:pPr>
        <w:pStyle w:val="PL"/>
        <w:rPr>
          <w:lang w:eastAsia="zh-CN"/>
        </w:rPr>
      </w:pPr>
      <w:r>
        <w:rPr>
          <w:lang w:eastAsia="zh-CN"/>
        </w:rPr>
        <w:t xml:space="preserve">          $ref: 'TS29571_CommonData.yaml#/components/responses/404'</w:t>
      </w:r>
    </w:p>
    <w:p w14:paraId="7FA8B24D" w14:textId="77777777" w:rsidR="00847433" w:rsidRDefault="00000000">
      <w:pPr>
        <w:pStyle w:val="PL"/>
        <w:rPr>
          <w:lang w:eastAsia="zh-CN"/>
        </w:rPr>
      </w:pPr>
      <w:r>
        <w:rPr>
          <w:lang w:eastAsia="zh-CN"/>
        </w:rPr>
        <w:t xml:space="preserve">        '411':</w:t>
      </w:r>
    </w:p>
    <w:p w14:paraId="05CD3D2C" w14:textId="77777777" w:rsidR="00847433" w:rsidRDefault="00000000">
      <w:pPr>
        <w:pStyle w:val="PL"/>
        <w:rPr>
          <w:lang w:eastAsia="zh-CN"/>
        </w:rPr>
      </w:pPr>
      <w:r>
        <w:rPr>
          <w:lang w:eastAsia="zh-CN"/>
        </w:rPr>
        <w:t xml:space="preserve">          $ref: 'TS29571_CommonData.yaml#/components/responses/411'</w:t>
      </w:r>
    </w:p>
    <w:p w14:paraId="2DB06494" w14:textId="77777777" w:rsidR="00847433" w:rsidRDefault="00000000">
      <w:pPr>
        <w:pStyle w:val="PL"/>
        <w:rPr>
          <w:lang w:eastAsia="zh-CN"/>
        </w:rPr>
      </w:pPr>
      <w:r>
        <w:rPr>
          <w:lang w:eastAsia="zh-CN"/>
        </w:rPr>
        <w:t xml:space="preserve">        '413':</w:t>
      </w:r>
    </w:p>
    <w:p w14:paraId="630F3FF4" w14:textId="77777777" w:rsidR="00847433" w:rsidRDefault="00000000">
      <w:pPr>
        <w:pStyle w:val="PL"/>
        <w:rPr>
          <w:lang w:eastAsia="zh-CN"/>
        </w:rPr>
      </w:pPr>
      <w:r>
        <w:rPr>
          <w:lang w:eastAsia="zh-CN"/>
        </w:rPr>
        <w:t xml:space="preserve">          $ref: 'TS29571_CommonData.yaml#/components/responses/413'</w:t>
      </w:r>
    </w:p>
    <w:p w14:paraId="5B156AB3" w14:textId="77777777" w:rsidR="00847433" w:rsidRDefault="00000000">
      <w:pPr>
        <w:pStyle w:val="PL"/>
        <w:rPr>
          <w:lang w:eastAsia="zh-CN"/>
        </w:rPr>
      </w:pPr>
      <w:r>
        <w:rPr>
          <w:lang w:eastAsia="zh-CN"/>
        </w:rPr>
        <w:t xml:space="preserve">        '415':</w:t>
      </w:r>
    </w:p>
    <w:p w14:paraId="5FAB46EB" w14:textId="77777777" w:rsidR="00847433" w:rsidRDefault="00000000">
      <w:pPr>
        <w:pStyle w:val="PL"/>
        <w:rPr>
          <w:lang w:eastAsia="zh-CN"/>
        </w:rPr>
      </w:pPr>
      <w:r>
        <w:rPr>
          <w:lang w:eastAsia="zh-CN"/>
        </w:rPr>
        <w:t xml:space="preserve">          $ref: 'TS29571_CommonData.yaml#/components/responses/415'</w:t>
      </w:r>
    </w:p>
    <w:p w14:paraId="48CC82CE" w14:textId="77777777" w:rsidR="00847433" w:rsidRDefault="00000000">
      <w:pPr>
        <w:pStyle w:val="PL"/>
        <w:rPr>
          <w:lang w:eastAsia="zh-CN"/>
        </w:rPr>
      </w:pPr>
      <w:r>
        <w:rPr>
          <w:lang w:eastAsia="zh-CN"/>
        </w:rPr>
        <w:t xml:space="preserve">        '429':</w:t>
      </w:r>
    </w:p>
    <w:p w14:paraId="68C30614" w14:textId="77777777" w:rsidR="00847433" w:rsidRDefault="00000000">
      <w:pPr>
        <w:pStyle w:val="PL"/>
        <w:rPr>
          <w:lang w:eastAsia="zh-CN"/>
        </w:rPr>
      </w:pPr>
      <w:r>
        <w:rPr>
          <w:lang w:eastAsia="zh-CN"/>
        </w:rPr>
        <w:t xml:space="preserve">          $ref: 'TS29571_CommonData.yaml#/components/responses/429'</w:t>
      </w:r>
    </w:p>
    <w:p w14:paraId="1CCD2707" w14:textId="77777777" w:rsidR="00847433" w:rsidRDefault="00000000">
      <w:pPr>
        <w:pStyle w:val="PL"/>
        <w:rPr>
          <w:lang w:eastAsia="zh-CN"/>
        </w:rPr>
      </w:pPr>
      <w:r>
        <w:rPr>
          <w:lang w:eastAsia="zh-CN"/>
        </w:rPr>
        <w:t xml:space="preserve">        '500':</w:t>
      </w:r>
    </w:p>
    <w:p w14:paraId="055EF164" w14:textId="77777777" w:rsidR="00847433" w:rsidRDefault="00000000">
      <w:pPr>
        <w:pStyle w:val="PL"/>
        <w:rPr>
          <w:lang w:eastAsia="zh-CN"/>
        </w:rPr>
      </w:pPr>
      <w:r>
        <w:rPr>
          <w:lang w:eastAsia="zh-CN"/>
        </w:rPr>
        <w:t xml:space="preserve">          $ref: 'TS29571_CommonData.yaml#/components/responses/500'</w:t>
      </w:r>
    </w:p>
    <w:p w14:paraId="265F457F" w14:textId="77777777" w:rsidR="00847433" w:rsidRDefault="00000000">
      <w:pPr>
        <w:pStyle w:val="PL"/>
        <w:rPr>
          <w:lang w:eastAsia="zh-CN"/>
        </w:rPr>
      </w:pPr>
      <w:r>
        <w:rPr>
          <w:lang w:eastAsia="zh-CN"/>
        </w:rPr>
        <w:t xml:space="preserve">        '503':</w:t>
      </w:r>
    </w:p>
    <w:p w14:paraId="2FF9ED82" w14:textId="77777777" w:rsidR="00847433" w:rsidRDefault="00000000">
      <w:pPr>
        <w:pStyle w:val="PL"/>
        <w:rPr>
          <w:lang w:eastAsia="zh-CN"/>
        </w:rPr>
      </w:pPr>
      <w:r>
        <w:rPr>
          <w:lang w:eastAsia="zh-CN"/>
        </w:rPr>
        <w:t xml:space="preserve">          $ref: 'TS29571_CommonData.yaml#/components/responses/503'</w:t>
      </w:r>
    </w:p>
    <w:p w14:paraId="22195BEF" w14:textId="77777777" w:rsidR="00847433" w:rsidRDefault="00000000">
      <w:pPr>
        <w:pStyle w:val="PL"/>
        <w:rPr>
          <w:lang w:eastAsia="zh-CN"/>
        </w:rPr>
      </w:pPr>
      <w:r>
        <w:rPr>
          <w:lang w:eastAsia="zh-CN"/>
        </w:rPr>
        <w:t xml:space="preserve">        default:</w:t>
      </w:r>
    </w:p>
    <w:p w14:paraId="41E8B325" w14:textId="77777777" w:rsidR="00847433" w:rsidRDefault="00000000">
      <w:pPr>
        <w:pStyle w:val="PL"/>
        <w:rPr>
          <w:lang w:eastAsia="zh-CN"/>
        </w:rPr>
      </w:pPr>
      <w:r>
        <w:rPr>
          <w:lang w:eastAsia="zh-CN"/>
        </w:rPr>
        <w:t xml:space="preserve">          $ref: 'TS29571_CommonData.yaml#/components/responses/default'</w:t>
      </w:r>
    </w:p>
    <w:p w14:paraId="172D6BAF" w14:textId="77777777" w:rsidR="00847433" w:rsidRDefault="00847433">
      <w:pPr>
        <w:pStyle w:val="PL"/>
        <w:rPr>
          <w:lang w:eastAsia="zh-CN"/>
        </w:rPr>
      </w:pPr>
    </w:p>
    <w:p w14:paraId="4488D8DD" w14:textId="77777777" w:rsidR="00847433" w:rsidRDefault="00000000">
      <w:pPr>
        <w:pStyle w:val="PL"/>
        <w:rPr>
          <w:lang w:eastAsia="zh-CN"/>
        </w:rPr>
      </w:pPr>
      <w:r>
        <w:rPr>
          <w:lang w:eastAsia="zh-CN"/>
        </w:rPr>
        <w:t xml:space="preserve">  /deliver-ue-message:</w:t>
      </w:r>
    </w:p>
    <w:p w14:paraId="50F46A47" w14:textId="77777777" w:rsidR="00847433" w:rsidRDefault="00000000">
      <w:pPr>
        <w:pStyle w:val="PL"/>
        <w:rPr>
          <w:lang w:eastAsia="zh-CN"/>
        </w:rPr>
      </w:pPr>
      <w:r>
        <w:rPr>
          <w:lang w:eastAsia="zh-CN"/>
        </w:rPr>
        <w:t xml:space="preserve">    post:</w:t>
      </w:r>
    </w:p>
    <w:p w14:paraId="4B9E1762" w14:textId="77777777" w:rsidR="00847433" w:rsidRDefault="00000000">
      <w:pPr>
        <w:pStyle w:val="PL"/>
        <w:rPr>
          <w:lang w:eastAsia="zh-CN"/>
        </w:rPr>
      </w:pPr>
      <w:r>
        <w:rPr>
          <w:lang w:eastAsia="zh-CN"/>
        </w:rPr>
        <w:t xml:space="preserve">      summary: UE deliver message to MSGin5G Server</w:t>
      </w:r>
    </w:p>
    <w:p w14:paraId="0AF3F288" w14:textId="77777777" w:rsidR="00847433" w:rsidRDefault="00000000">
      <w:pPr>
        <w:pStyle w:val="PL"/>
        <w:rPr>
          <w:lang w:eastAsia="zh-CN"/>
        </w:rPr>
      </w:pPr>
      <w:r>
        <w:rPr>
          <w:lang w:eastAsia="zh-CN"/>
        </w:rPr>
        <w:t xml:space="preserve">      tags:</w:t>
      </w:r>
    </w:p>
    <w:p w14:paraId="4BABFC69" w14:textId="77777777" w:rsidR="00847433" w:rsidRDefault="00000000">
      <w:pPr>
        <w:pStyle w:val="PL"/>
        <w:rPr>
          <w:lang w:eastAsia="zh-CN"/>
        </w:rPr>
      </w:pPr>
      <w:r>
        <w:rPr>
          <w:lang w:eastAsia="zh-CN"/>
        </w:rPr>
        <w:t xml:space="preserve">        - UE Message delivery</w:t>
      </w:r>
    </w:p>
    <w:p w14:paraId="1FFF1A0B" w14:textId="77777777" w:rsidR="00847433" w:rsidRDefault="00000000">
      <w:pPr>
        <w:pStyle w:val="PL"/>
        <w:rPr>
          <w:lang w:eastAsia="zh-CN"/>
        </w:rPr>
      </w:pPr>
      <w:r>
        <w:rPr>
          <w:lang w:eastAsia="zh-CN"/>
        </w:rPr>
        <w:t xml:space="preserve">      requestBody:</w:t>
      </w:r>
    </w:p>
    <w:p w14:paraId="1896DFEE" w14:textId="77777777" w:rsidR="00847433" w:rsidRDefault="00000000">
      <w:pPr>
        <w:pStyle w:val="PL"/>
        <w:rPr>
          <w:lang w:eastAsia="zh-CN"/>
        </w:rPr>
      </w:pPr>
      <w:r>
        <w:rPr>
          <w:lang w:eastAsia="zh-CN"/>
        </w:rPr>
        <w:t xml:space="preserve">        required: true</w:t>
      </w:r>
    </w:p>
    <w:p w14:paraId="6F196F52" w14:textId="77777777" w:rsidR="00847433" w:rsidRDefault="00000000">
      <w:pPr>
        <w:pStyle w:val="PL"/>
        <w:rPr>
          <w:lang w:eastAsia="zh-CN"/>
        </w:rPr>
      </w:pPr>
      <w:r>
        <w:rPr>
          <w:lang w:eastAsia="zh-CN"/>
        </w:rPr>
        <w:t xml:space="preserve">        content:</w:t>
      </w:r>
    </w:p>
    <w:p w14:paraId="3DD09007" w14:textId="77777777" w:rsidR="00847433" w:rsidRDefault="00000000">
      <w:pPr>
        <w:pStyle w:val="PL"/>
        <w:rPr>
          <w:lang w:eastAsia="zh-CN"/>
        </w:rPr>
      </w:pPr>
      <w:r>
        <w:rPr>
          <w:lang w:eastAsia="zh-CN"/>
        </w:rPr>
        <w:t xml:space="preserve">          application/json:</w:t>
      </w:r>
    </w:p>
    <w:p w14:paraId="05324479" w14:textId="77777777" w:rsidR="00847433" w:rsidRDefault="00000000">
      <w:pPr>
        <w:pStyle w:val="PL"/>
        <w:rPr>
          <w:lang w:eastAsia="zh-CN"/>
        </w:rPr>
      </w:pPr>
      <w:r>
        <w:rPr>
          <w:lang w:eastAsia="zh-CN"/>
        </w:rPr>
        <w:t xml:space="preserve">            schema:</w:t>
      </w:r>
    </w:p>
    <w:p w14:paraId="747986F5" w14:textId="77777777" w:rsidR="00847433" w:rsidRDefault="00000000">
      <w:pPr>
        <w:pStyle w:val="PL"/>
        <w:rPr>
          <w:lang w:eastAsia="zh-CN"/>
        </w:rPr>
      </w:pPr>
      <w:r>
        <w:rPr>
          <w:lang w:eastAsia="zh-CN"/>
        </w:rPr>
        <w:t xml:space="preserve">              $ref: '#/components/schemas/UEMessageDelivery'</w:t>
      </w:r>
    </w:p>
    <w:p w14:paraId="753B5D43" w14:textId="77777777" w:rsidR="00847433" w:rsidRDefault="00000000">
      <w:pPr>
        <w:pStyle w:val="PL"/>
        <w:rPr>
          <w:lang w:eastAsia="zh-CN"/>
        </w:rPr>
      </w:pPr>
      <w:r>
        <w:rPr>
          <w:lang w:eastAsia="zh-CN"/>
        </w:rPr>
        <w:t xml:space="preserve">      responses:</w:t>
      </w:r>
    </w:p>
    <w:p w14:paraId="0175C1B7" w14:textId="77777777" w:rsidR="00847433" w:rsidRDefault="00000000">
      <w:pPr>
        <w:pStyle w:val="PL"/>
        <w:rPr>
          <w:lang w:eastAsia="zh-CN"/>
        </w:rPr>
      </w:pPr>
      <w:r>
        <w:rPr>
          <w:lang w:eastAsia="zh-CN"/>
        </w:rPr>
        <w:t xml:space="preserve">        '200':</w:t>
      </w:r>
    </w:p>
    <w:p w14:paraId="1D952C06" w14:textId="77777777" w:rsidR="00847433" w:rsidRDefault="00000000">
      <w:pPr>
        <w:pStyle w:val="PL"/>
        <w:rPr>
          <w:lang w:eastAsia="zh-CN"/>
        </w:rPr>
      </w:pPr>
      <w:r>
        <w:rPr>
          <w:lang w:eastAsia="zh-CN"/>
        </w:rPr>
        <w:t xml:space="preserve">          description: OK, UE Message delivery successful</w:t>
      </w:r>
    </w:p>
    <w:p w14:paraId="7EC6B1E7" w14:textId="77777777" w:rsidR="00847433" w:rsidRDefault="00000000">
      <w:pPr>
        <w:pStyle w:val="PL"/>
        <w:rPr>
          <w:lang w:eastAsia="zh-CN"/>
        </w:rPr>
      </w:pPr>
      <w:r>
        <w:rPr>
          <w:lang w:eastAsia="zh-CN"/>
        </w:rPr>
        <w:t xml:space="preserve">          content:</w:t>
      </w:r>
    </w:p>
    <w:p w14:paraId="27A3DA73" w14:textId="77777777" w:rsidR="00847433" w:rsidRDefault="00000000">
      <w:pPr>
        <w:pStyle w:val="PL"/>
        <w:rPr>
          <w:lang w:eastAsia="zh-CN"/>
        </w:rPr>
      </w:pPr>
      <w:r>
        <w:rPr>
          <w:lang w:eastAsia="zh-CN"/>
        </w:rPr>
        <w:t xml:space="preserve">            application/json:</w:t>
      </w:r>
    </w:p>
    <w:p w14:paraId="540042D2" w14:textId="77777777" w:rsidR="00847433" w:rsidRDefault="00000000">
      <w:pPr>
        <w:pStyle w:val="PL"/>
        <w:rPr>
          <w:lang w:eastAsia="zh-CN"/>
        </w:rPr>
      </w:pPr>
      <w:r>
        <w:rPr>
          <w:lang w:eastAsia="zh-CN"/>
        </w:rPr>
        <w:t xml:space="preserve">              schema:</w:t>
      </w:r>
    </w:p>
    <w:p w14:paraId="29105259" w14:textId="77777777" w:rsidR="00847433" w:rsidRDefault="00000000">
      <w:pPr>
        <w:pStyle w:val="PL"/>
        <w:rPr>
          <w:lang w:eastAsia="zh-CN"/>
        </w:rPr>
      </w:pPr>
      <w:r>
        <w:rPr>
          <w:lang w:eastAsia="zh-CN"/>
        </w:rPr>
        <w:t xml:space="preserve">                $ref: '#/components/schemas/MessageDeliveryAck'</w:t>
      </w:r>
    </w:p>
    <w:p w14:paraId="7233F4EC" w14:textId="77777777" w:rsidR="00847433" w:rsidRDefault="00000000">
      <w:pPr>
        <w:pStyle w:val="PL"/>
        <w:rPr>
          <w:lang w:eastAsia="zh-CN"/>
        </w:rPr>
      </w:pPr>
      <w:r>
        <w:rPr>
          <w:lang w:eastAsia="zh-CN"/>
        </w:rPr>
        <w:t xml:space="preserve">        '400':</w:t>
      </w:r>
    </w:p>
    <w:p w14:paraId="4E4804B5" w14:textId="77777777" w:rsidR="00847433" w:rsidRDefault="00000000">
      <w:pPr>
        <w:pStyle w:val="PL"/>
        <w:rPr>
          <w:lang w:eastAsia="zh-CN"/>
        </w:rPr>
      </w:pPr>
      <w:r>
        <w:rPr>
          <w:lang w:eastAsia="zh-CN"/>
        </w:rPr>
        <w:t xml:space="preserve">          $ref: 'TS29571_CommonData.yaml#/components/responses/400'</w:t>
      </w:r>
    </w:p>
    <w:p w14:paraId="3BE98113" w14:textId="77777777" w:rsidR="00847433" w:rsidRDefault="00000000">
      <w:pPr>
        <w:pStyle w:val="PL"/>
        <w:rPr>
          <w:lang w:eastAsia="zh-CN"/>
        </w:rPr>
      </w:pPr>
      <w:r>
        <w:rPr>
          <w:lang w:eastAsia="zh-CN"/>
        </w:rPr>
        <w:t xml:space="preserve">        '401':</w:t>
      </w:r>
    </w:p>
    <w:p w14:paraId="08099045" w14:textId="77777777" w:rsidR="00847433" w:rsidRDefault="00000000">
      <w:pPr>
        <w:pStyle w:val="PL"/>
        <w:rPr>
          <w:lang w:eastAsia="zh-CN"/>
        </w:rPr>
      </w:pPr>
      <w:r>
        <w:rPr>
          <w:lang w:eastAsia="zh-CN"/>
        </w:rPr>
        <w:t xml:space="preserve">          $ref: 'TS29571_CommonData.yaml#/components/responses/401'</w:t>
      </w:r>
    </w:p>
    <w:p w14:paraId="71F05CCA" w14:textId="77777777" w:rsidR="00847433" w:rsidRDefault="00000000">
      <w:pPr>
        <w:pStyle w:val="PL"/>
        <w:rPr>
          <w:lang w:eastAsia="zh-CN"/>
        </w:rPr>
      </w:pPr>
      <w:r>
        <w:rPr>
          <w:lang w:eastAsia="zh-CN"/>
        </w:rPr>
        <w:t xml:space="preserve">        '403':</w:t>
      </w:r>
    </w:p>
    <w:p w14:paraId="2D24944A" w14:textId="77777777" w:rsidR="00847433" w:rsidRDefault="00000000">
      <w:pPr>
        <w:pStyle w:val="PL"/>
        <w:rPr>
          <w:lang w:eastAsia="zh-CN"/>
        </w:rPr>
      </w:pPr>
      <w:r>
        <w:rPr>
          <w:lang w:eastAsia="zh-CN"/>
        </w:rPr>
        <w:t xml:space="preserve">          $ref: 'TS29571_CommonData.yaml#/components/responses/403'</w:t>
      </w:r>
    </w:p>
    <w:p w14:paraId="6F59ABBA" w14:textId="77777777" w:rsidR="00847433" w:rsidRDefault="00000000">
      <w:pPr>
        <w:pStyle w:val="PL"/>
        <w:rPr>
          <w:lang w:eastAsia="zh-CN"/>
        </w:rPr>
      </w:pPr>
      <w:r>
        <w:rPr>
          <w:lang w:eastAsia="zh-CN"/>
        </w:rPr>
        <w:t xml:space="preserve">        '404':</w:t>
      </w:r>
    </w:p>
    <w:p w14:paraId="5E1DFE65" w14:textId="77777777" w:rsidR="00847433" w:rsidRDefault="00000000">
      <w:pPr>
        <w:pStyle w:val="PL"/>
        <w:rPr>
          <w:lang w:eastAsia="zh-CN"/>
        </w:rPr>
      </w:pPr>
      <w:r>
        <w:rPr>
          <w:lang w:eastAsia="zh-CN"/>
        </w:rPr>
        <w:t xml:space="preserve">          $ref: 'TS29571_CommonData.yaml#/components/responses/404'</w:t>
      </w:r>
    </w:p>
    <w:p w14:paraId="3FB56466" w14:textId="77777777" w:rsidR="00847433" w:rsidRDefault="00000000">
      <w:pPr>
        <w:pStyle w:val="PL"/>
        <w:rPr>
          <w:lang w:eastAsia="zh-CN"/>
        </w:rPr>
      </w:pPr>
      <w:r>
        <w:rPr>
          <w:lang w:eastAsia="zh-CN"/>
        </w:rPr>
        <w:t xml:space="preserve">        '411':</w:t>
      </w:r>
    </w:p>
    <w:p w14:paraId="2CD972A0" w14:textId="77777777" w:rsidR="00847433" w:rsidRDefault="00000000">
      <w:pPr>
        <w:pStyle w:val="PL"/>
        <w:rPr>
          <w:lang w:eastAsia="zh-CN"/>
        </w:rPr>
      </w:pPr>
      <w:r>
        <w:rPr>
          <w:lang w:eastAsia="zh-CN"/>
        </w:rPr>
        <w:lastRenderedPageBreak/>
        <w:t xml:space="preserve">          $ref: 'TS29571_CommonData.yaml#/components/responses/411'</w:t>
      </w:r>
    </w:p>
    <w:p w14:paraId="2D0F283C" w14:textId="77777777" w:rsidR="00847433" w:rsidRDefault="00000000">
      <w:pPr>
        <w:pStyle w:val="PL"/>
        <w:rPr>
          <w:lang w:eastAsia="zh-CN"/>
        </w:rPr>
      </w:pPr>
      <w:r>
        <w:rPr>
          <w:lang w:eastAsia="zh-CN"/>
        </w:rPr>
        <w:t xml:space="preserve">        '413':</w:t>
      </w:r>
    </w:p>
    <w:p w14:paraId="398763E8" w14:textId="77777777" w:rsidR="00847433" w:rsidRDefault="00000000">
      <w:pPr>
        <w:pStyle w:val="PL"/>
        <w:rPr>
          <w:lang w:eastAsia="zh-CN"/>
        </w:rPr>
      </w:pPr>
      <w:r>
        <w:rPr>
          <w:lang w:eastAsia="zh-CN"/>
        </w:rPr>
        <w:t xml:space="preserve">          $ref: 'TS29571_CommonData.yaml#/components/responses/413'</w:t>
      </w:r>
    </w:p>
    <w:p w14:paraId="1A109A85" w14:textId="77777777" w:rsidR="00847433" w:rsidRDefault="00000000">
      <w:pPr>
        <w:pStyle w:val="PL"/>
        <w:rPr>
          <w:lang w:eastAsia="zh-CN"/>
        </w:rPr>
      </w:pPr>
      <w:r>
        <w:rPr>
          <w:lang w:eastAsia="zh-CN"/>
        </w:rPr>
        <w:t xml:space="preserve">        '415':</w:t>
      </w:r>
    </w:p>
    <w:p w14:paraId="0A048EA0" w14:textId="77777777" w:rsidR="00847433" w:rsidRDefault="00000000">
      <w:pPr>
        <w:pStyle w:val="PL"/>
        <w:rPr>
          <w:lang w:eastAsia="zh-CN"/>
        </w:rPr>
      </w:pPr>
      <w:r>
        <w:rPr>
          <w:lang w:eastAsia="zh-CN"/>
        </w:rPr>
        <w:t xml:space="preserve">          $ref: 'TS29571_CommonData.yaml#/components/responses/415'</w:t>
      </w:r>
    </w:p>
    <w:p w14:paraId="6BE04D57" w14:textId="77777777" w:rsidR="00847433" w:rsidRDefault="00000000">
      <w:pPr>
        <w:pStyle w:val="PL"/>
        <w:rPr>
          <w:lang w:eastAsia="zh-CN"/>
        </w:rPr>
      </w:pPr>
      <w:r>
        <w:rPr>
          <w:lang w:eastAsia="zh-CN"/>
        </w:rPr>
        <w:t xml:space="preserve">        '429':</w:t>
      </w:r>
    </w:p>
    <w:p w14:paraId="1703EBCF" w14:textId="77777777" w:rsidR="00847433" w:rsidRDefault="00000000">
      <w:pPr>
        <w:pStyle w:val="PL"/>
        <w:rPr>
          <w:lang w:eastAsia="zh-CN"/>
        </w:rPr>
      </w:pPr>
      <w:r>
        <w:rPr>
          <w:lang w:eastAsia="zh-CN"/>
        </w:rPr>
        <w:t xml:space="preserve">          $ref: 'TS29571_CommonData.yaml#/components/responses/429'</w:t>
      </w:r>
    </w:p>
    <w:p w14:paraId="0C7A1894" w14:textId="77777777" w:rsidR="00847433" w:rsidRDefault="00000000">
      <w:pPr>
        <w:pStyle w:val="PL"/>
        <w:rPr>
          <w:lang w:eastAsia="zh-CN"/>
        </w:rPr>
      </w:pPr>
      <w:r>
        <w:rPr>
          <w:lang w:eastAsia="zh-CN"/>
        </w:rPr>
        <w:t xml:space="preserve">        '500':</w:t>
      </w:r>
    </w:p>
    <w:p w14:paraId="430D97F8" w14:textId="77777777" w:rsidR="00847433" w:rsidRDefault="00000000">
      <w:pPr>
        <w:pStyle w:val="PL"/>
        <w:rPr>
          <w:lang w:eastAsia="zh-CN"/>
        </w:rPr>
      </w:pPr>
      <w:r>
        <w:rPr>
          <w:lang w:eastAsia="zh-CN"/>
        </w:rPr>
        <w:t xml:space="preserve">          $ref: 'TS29571_CommonData.yaml#/components/responses/500'</w:t>
      </w:r>
    </w:p>
    <w:p w14:paraId="7B8BD364" w14:textId="77777777" w:rsidR="00847433" w:rsidRDefault="00000000">
      <w:pPr>
        <w:pStyle w:val="PL"/>
        <w:rPr>
          <w:lang w:eastAsia="zh-CN"/>
        </w:rPr>
      </w:pPr>
      <w:r>
        <w:rPr>
          <w:lang w:eastAsia="zh-CN"/>
        </w:rPr>
        <w:t xml:space="preserve">        '503':</w:t>
      </w:r>
    </w:p>
    <w:p w14:paraId="3E399C6A" w14:textId="77777777" w:rsidR="00847433" w:rsidRDefault="00000000">
      <w:pPr>
        <w:pStyle w:val="PL"/>
        <w:rPr>
          <w:lang w:eastAsia="zh-CN"/>
        </w:rPr>
      </w:pPr>
      <w:r>
        <w:rPr>
          <w:lang w:eastAsia="zh-CN"/>
        </w:rPr>
        <w:t xml:space="preserve">          $ref: 'TS29571_CommonData.yaml#/components/responses/503'</w:t>
      </w:r>
    </w:p>
    <w:p w14:paraId="4332565D" w14:textId="77777777" w:rsidR="00847433" w:rsidRDefault="00000000">
      <w:pPr>
        <w:pStyle w:val="PL"/>
        <w:rPr>
          <w:lang w:eastAsia="zh-CN"/>
        </w:rPr>
      </w:pPr>
      <w:r>
        <w:rPr>
          <w:lang w:eastAsia="zh-CN"/>
        </w:rPr>
        <w:t xml:space="preserve">        default:</w:t>
      </w:r>
    </w:p>
    <w:p w14:paraId="7D280F0A" w14:textId="77777777" w:rsidR="00847433" w:rsidRDefault="00000000">
      <w:pPr>
        <w:pStyle w:val="PL"/>
        <w:rPr>
          <w:lang w:eastAsia="zh-CN"/>
        </w:rPr>
      </w:pPr>
      <w:r>
        <w:rPr>
          <w:lang w:eastAsia="zh-CN"/>
        </w:rPr>
        <w:t xml:space="preserve">          $ref: 'TS29571_CommonData.yaml#/components/responses/default'</w:t>
      </w:r>
    </w:p>
    <w:p w14:paraId="04D5E9FF" w14:textId="77777777" w:rsidR="00847433" w:rsidRDefault="00847433">
      <w:pPr>
        <w:pStyle w:val="PL"/>
        <w:rPr>
          <w:lang w:eastAsia="zh-CN"/>
        </w:rPr>
      </w:pPr>
    </w:p>
    <w:p w14:paraId="1D7E9CC0" w14:textId="77777777" w:rsidR="00847433" w:rsidRDefault="00000000">
      <w:pPr>
        <w:pStyle w:val="PL"/>
        <w:rPr>
          <w:lang w:eastAsia="zh-CN"/>
        </w:rPr>
      </w:pPr>
      <w:r>
        <w:rPr>
          <w:lang w:eastAsia="zh-CN"/>
        </w:rPr>
        <w:t xml:space="preserve">  /deliver-report:</w:t>
      </w:r>
    </w:p>
    <w:p w14:paraId="1D5045AC" w14:textId="77777777" w:rsidR="00847433" w:rsidRDefault="00000000">
      <w:pPr>
        <w:pStyle w:val="PL"/>
        <w:rPr>
          <w:lang w:eastAsia="zh-CN"/>
        </w:rPr>
      </w:pPr>
      <w:r>
        <w:rPr>
          <w:lang w:eastAsia="zh-CN"/>
        </w:rPr>
        <w:t xml:space="preserve">    post:</w:t>
      </w:r>
    </w:p>
    <w:p w14:paraId="2B8D9BBF" w14:textId="77777777" w:rsidR="00847433" w:rsidRDefault="00000000">
      <w:pPr>
        <w:pStyle w:val="PL"/>
        <w:rPr>
          <w:lang w:eastAsia="zh-CN"/>
        </w:rPr>
      </w:pPr>
      <w:r>
        <w:rPr>
          <w:lang w:eastAsia="zh-CN"/>
        </w:rPr>
        <w:t xml:space="preserve">      summary: AS or UE deliver status report to MSGin5G Server</w:t>
      </w:r>
    </w:p>
    <w:p w14:paraId="729CB411" w14:textId="77777777" w:rsidR="00847433" w:rsidRDefault="00000000">
      <w:pPr>
        <w:pStyle w:val="PL"/>
        <w:rPr>
          <w:lang w:eastAsia="zh-CN"/>
        </w:rPr>
      </w:pPr>
      <w:r>
        <w:rPr>
          <w:lang w:eastAsia="zh-CN"/>
        </w:rPr>
        <w:t xml:space="preserve">      tags:</w:t>
      </w:r>
    </w:p>
    <w:p w14:paraId="00B4ED89" w14:textId="77777777" w:rsidR="00847433" w:rsidRDefault="00000000">
      <w:pPr>
        <w:pStyle w:val="PL"/>
        <w:rPr>
          <w:lang w:eastAsia="zh-CN"/>
        </w:rPr>
      </w:pPr>
      <w:r>
        <w:rPr>
          <w:lang w:eastAsia="zh-CN"/>
        </w:rPr>
        <w:t xml:space="preserve">        - AS/UE status report delivery</w:t>
      </w:r>
    </w:p>
    <w:p w14:paraId="38094FE6" w14:textId="77777777" w:rsidR="00847433" w:rsidRDefault="00000000">
      <w:pPr>
        <w:pStyle w:val="PL"/>
        <w:rPr>
          <w:lang w:eastAsia="zh-CN"/>
        </w:rPr>
      </w:pPr>
      <w:r>
        <w:rPr>
          <w:lang w:eastAsia="zh-CN"/>
        </w:rPr>
        <w:t xml:space="preserve">      requestBody:</w:t>
      </w:r>
    </w:p>
    <w:p w14:paraId="584B0E0F" w14:textId="77777777" w:rsidR="00847433" w:rsidRDefault="00000000">
      <w:pPr>
        <w:pStyle w:val="PL"/>
        <w:rPr>
          <w:lang w:eastAsia="zh-CN"/>
        </w:rPr>
      </w:pPr>
      <w:r>
        <w:rPr>
          <w:lang w:eastAsia="zh-CN"/>
        </w:rPr>
        <w:t xml:space="preserve">        required: true</w:t>
      </w:r>
    </w:p>
    <w:p w14:paraId="52674325" w14:textId="77777777" w:rsidR="00847433" w:rsidRDefault="00000000">
      <w:pPr>
        <w:pStyle w:val="PL"/>
        <w:rPr>
          <w:lang w:eastAsia="zh-CN"/>
        </w:rPr>
      </w:pPr>
      <w:r>
        <w:rPr>
          <w:lang w:eastAsia="zh-CN"/>
        </w:rPr>
        <w:t xml:space="preserve">        content:</w:t>
      </w:r>
    </w:p>
    <w:p w14:paraId="5E87B948" w14:textId="77777777" w:rsidR="00847433" w:rsidRDefault="00000000">
      <w:pPr>
        <w:pStyle w:val="PL"/>
        <w:rPr>
          <w:lang w:eastAsia="zh-CN"/>
        </w:rPr>
      </w:pPr>
      <w:r>
        <w:rPr>
          <w:lang w:eastAsia="zh-CN"/>
        </w:rPr>
        <w:t xml:space="preserve">          application/json:</w:t>
      </w:r>
    </w:p>
    <w:p w14:paraId="17DBED01" w14:textId="77777777" w:rsidR="00847433" w:rsidRDefault="00000000">
      <w:pPr>
        <w:pStyle w:val="PL"/>
        <w:rPr>
          <w:lang w:eastAsia="zh-CN"/>
        </w:rPr>
      </w:pPr>
      <w:r>
        <w:rPr>
          <w:lang w:eastAsia="zh-CN"/>
        </w:rPr>
        <w:t xml:space="preserve">            schema:</w:t>
      </w:r>
    </w:p>
    <w:p w14:paraId="6B1FFDC7" w14:textId="77777777" w:rsidR="00847433" w:rsidRDefault="00000000">
      <w:pPr>
        <w:pStyle w:val="PL"/>
        <w:rPr>
          <w:lang w:eastAsia="zh-CN"/>
        </w:rPr>
      </w:pPr>
      <w:r>
        <w:rPr>
          <w:lang w:eastAsia="zh-CN"/>
        </w:rPr>
        <w:t xml:space="preserve">              $ref: '#/components/schemas/DeliveryStatusReport'</w:t>
      </w:r>
    </w:p>
    <w:p w14:paraId="4557A0E5" w14:textId="77777777" w:rsidR="00847433" w:rsidRDefault="00000000">
      <w:pPr>
        <w:pStyle w:val="PL"/>
        <w:rPr>
          <w:lang w:eastAsia="zh-CN"/>
        </w:rPr>
      </w:pPr>
      <w:r>
        <w:rPr>
          <w:lang w:eastAsia="zh-CN"/>
        </w:rPr>
        <w:t xml:space="preserve">      responses:</w:t>
      </w:r>
    </w:p>
    <w:p w14:paraId="4DC456B8" w14:textId="77777777" w:rsidR="00847433" w:rsidRDefault="00000000">
      <w:pPr>
        <w:pStyle w:val="PL"/>
        <w:rPr>
          <w:lang w:eastAsia="zh-CN"/>
        </w:rPr>
      </w:pPr>
      <w:r>
        <w:rPr>
          <w:lang w:eastAsia="zh-CN"/>
        </w:rPr>
        <w:t xml:space="preserve">        '200':</w:t>
      </w:r>
    </w:p>
    <w:p w14:paraId="003FAF68" w14:textId="77777777" w:rsidR="00847433" w:rsidRDefault="00000000">
      <w:pPr>
        <w:pStyle w:val="PL"/>
        <w:rPr>
          <w:lang w:eastAsia="zh-CN"/>
        </w:rPr>
      </w:pPr>
      <w:r>
        <w:rPr>
          <w:lang w:eastAsia="zh-CN"/>
        </w:rPr>
        <w:t xml:space="preserve">          description: OK, status report delivery successfully</w:t>
      </w:r>
    </w:p>
    <w:p w14:paraId="2638E51A" w14:textId="77777777" w:rsidR="00847433" w:rsidRDefault="00000000">
      <w:pPr>
        <w:pStyle w:val="PL"/>
        <w:rPr>
          <w:lang w:eastAsia="zh-CN"/>
        </w:rPr>
      </w:pPr>
      <w:r>
        <w:rPr>
          <w:lang w:eastAsia="zh-CN"/>
        </w:rPr>
        <w:t xml:space="preserve">          content:</w:t>
      </w:r>
    </w:p>
    <w:p w14:paraId="6FB9D263" w14:textId="77777777" w:rsidR="00847433" w:rsidRDefault="00000000">
      <w:pPr>
        <w:pStyle w:val="PL"/>
        <w:rPr>
          <w:lang w:eastAsia="zh-CN"/>
        </w:rPr>
      </w:pPr>
      <w:r>
        <w:rPr>
          <w:lang w:eastAsia="zh-CN"/>
        </w:rPr>
        <w:t xml:space="preserve">            application/json:</w:t>
      </w:r>
    </w:p>
    <w:p w14:paraId="46C9142E" w14:textId="77777777" w:rsidR="00847433" w:rsidRDefault="00000000">
      <w:pPr>
        <w:pStyle w:val="PL"/>
        <w:rPr>
          <w:lang w:eastAsia="zh-CN"/>
        </w:rPr>
      </w:pPr>
      <w:r>
        <w:rPr>
          <w:lang w:eastAsia="zh-CN"/>
        </w:rPr>
        <w:t xml:space="preserve">              schema:</w:t>
      </w:r>
    </w:p>
    <w:p w14:paraId="2B17F810" w14:textId="77777777" w:rsidR="00847433" w:rsidRDefault="00000000">
      <w:pPr>
        <w:pStyle w:val="PL"/>
        <w:rPr>
          <w:lang w:eastAsia="zh-CN"/>
        </w:rPr>
      </w:pPr>
      <w:r>
        <w:rPr>
          <w:lang w:eastAsia="zh-CN"/>
        </w:rPr>
        <w:t xml:space="preserve">                $ref: '#/components/schemas/MessageDeliveryAck'</w:t>
      </w:r>
    </w:p>
    <w:p w14:paraId="51943F00" w14:textId="77777777" w:rsidR="00847433" w:rsidRDefault="00000000">
      <w:pPr>
        <w:pStyle w:val="PL"/>
        <w:rPr>
          <w:lang w:eastAsia="zh-CN"/>
        </w:rPr>
      </w:pPr>
      <w:r>
        <w:rPr>
          <w:lang w:eastAsia="zh-CN"/>
        </w:rPr>
        <w:t xml:space="preserve">        '400':</w:t>
      </w:r>
    </w:p>
    <w:p w14:paraId="3F41BDE3" w14:textId="77777777" w:rsidR="00847433" w:rsidRDefault="00000000">
      <w:pPr>
        <w:pStyle w:val="PL"/>
        <w:rPr>
          <w:lang w:eastAsia="zh-CN"/>
        </w:rPr>
      </w:pPr>
      <w:r>
        <w:rPr>
          <w:lang w:eastAsia="zh-CN"/>
        </w:rPr>
        <w:t xml:space="preserve">          $ref: 'TS29571_CommonData.yaml#/components/responses/400'</w:t>
      </w:r>
    </w:p>
    <w:p w14:paraId="581E93F7" w14:textId="77777777" w:rsidR="00847433" w:rsidRDefault="00000000">
      <w:pPr>
        <w:pStyle w:val="PL"/>
        <w:rPr>
          <w:lang w:eastAsia="zh-CN"/>
        </w:rPr>
      </w:pPr>
      <w:r>
        <w:rPr>
          <w:lang w:eastAsia="zh-CN"/>
        </w:rPr>
        <w:t xml:space="preserve">        '401':</w:t>
      </w:r>
    </w:p>
    <w:p w14:paraId="281F5727" w14:textId="77777777" w:rsidR="00847433" w:rsidRDefault="00000000">
      <w:pPr>
        <w:pStyle w:val="PL"/>
        <w:rPr>
          <w:lang w:eastAsia="zh-CN"/>
        </w:rPr>
      </w:pPr>
      <w:r>
        <w:rPr>
          <w:lang w:eastAsia="zh-CN"/>
        </w:rPr>
        <w:t xml:space="preserve">          $ref: 'TS29571_CommonData.yaml#/components/responses/401'</w:t>
      </w:r>
    </w:p>
    <w:p w14:paraId="555F46A3" w14:textId="77777777" w:rsidR="00847433" w:rsidRDefault="00000000">
      <w:pPr>
        <w:pStyle w:val="PL"/>
        <w:rPr>
          <w:lang w:eastAsia="zh-CN"/>
        </w:rPr>
      </w:pPr>
      <w:r>
        <w:rPr>
          <w:lang w:eastAsia="zh-CN"/>
        </w:rPr>
        <w:t xml:space="preserve">        '403':</w:t>
      </w:r>
    </w:p>
    <w:p w14:paraId="4325C264" w14:textId="77777777" w:rsidR="00847433" w:rsidRDefault="00000000">
      <w:pPr>
        <w:pStyle w:val="PL"/>
        <w:rPr>
          <w:lang w:eastAsia="zh-CN"/>
        </w:rPr>
      </w:pPr>
      <w:r>
        <w:rPr>
          <w:lang w:eastAsia="zh-CN"/>
        </w:rPr>
        <w:t xml:space="preserve">          $ref: 'TS29571_CommonData.yaml#/components/responses/403'</w:t>
      </w:r>
    </w:p>
    <w:p w14:paraId="1A9F54BE" w14:textId="77777777" w:rsidR="00847433" w:rsidRDefault="00000000">
      <w:pPr>
        <w:pStyle w:val="PL"/>
        <w:rPr>
          <w:lang w:eastAsia="zh-CN"/>
        </w:rPr>
      </w:pPr>
      <w:r>
        <w:rPr>
          <w:lang w:eastAsia="zh-CN"/>
        </w:rPr>
        <w:t xml:space="preserve">        '404':</w:t>
      </w:r>
    </w:p>
    <w:p w14:paraId="6D82AB67" w14:textId="77777777" w:rsidR="00847433" w:rsidRDefault="00000000">
      <w:pPr>
        <w:pStyle w:val="PL"/>
        <w:rPr>
          <w:lang w:eastAsia="zh-CN"/>
        </w:rPr>
      </w:pPr>
      <w:r>
        <w:rPr>
          <w:lang w:eastAsia="zh-CN"/>
        </w:rPr>
        <w:t xml:space="preserve">          $ref: 'TS29571_CommonData.yaml#/components/responses/404'</w:t>
      </w:r>
    </w:p>
    <w:p w14:paraId="48F678F7" w14:textId="77777777" w:rsidR="00847433" w:rsidRDefault="00000000">
      <w:pPr>
        <w:pStyle w:val="PL"/>
        <w:rPr>
          <w:lang w:eastAsia="zh-CN"/>
        </w:rPr>
      </w:pPr>
      <w:r>
        <w:rPr>
          <w:lang w:eastAsia="zh-CN"/>
        </w:rPr>
        <w:t xml:space="preserve">        '411':</w:t>
      </w:r>
    </w:p>
    <w:p w14:paraId="328B80F6" w14:textId="77777777" w:rsidR="00847433" w:rsidRDefault="00000000">
      <w:pPr>
        <w:pStyle w:val="PL"/>
        <w:rPr>
          <w:lang w:eastAsia="zh-CN"/>
        </w:rPr>
      </w:pPr>
      <w:r>
        <w:rPr>
          <w:lang w:eastAsia="zh-CN"/>
        </w:rPr>
        <w:t xml:space="preserve">          $ref: 'TS29571_CommonData.yaml#/components/responses/411'</w:t>
      </w:r>
    </w:p>
    <w:p w14:paraId="2CDF200E" w14:textId="77777777" w:rsidR="00847433" w:rsidRDefault="00000000">
      <w:pPr>
        <w:pStyle w:val="PL"/>
        <w:rPr>
          <w:lang w:eastAsia="zh-CN"/>
        </w:rPr>
      </w:pPr>
      <w:r>
        <w:rPr>
          <w:lang w:eastAsia="zh-CN"/>
        </w:rPr>
        <w:t xml:space="preserve">        '413':</w:t>
      </w:r>
    </w:p>
    <w:p w14:paraId="06DD85E4" w14:textId="77777777" w:rsidR="00847433" w:rsidRDefault="00000000">
      <w:pPr>
        <w:pStyle w:val="PL"/>
        <w:rPr>
          <w:lang w:eastAsia="zh-CN"/>
        </w:rPr>
      </w:pPr>
      <w:r>
        <w:rPr>
          <w:lang w:eastAsia="zh-CN"/>
        </w:rPr>
        <w:t xml:space="preserve">          $ref: 'TS29571_CommonData.yaml#/components/responses/413'</w:t>
      </w:r>
    </w:p>
    <w:p w14:paraId="7B663645" w14:textId="77777777" w:rsidR="00847433" w:rsidRDefault="00000000">
      <w:pPr>
        <w:pStyle w:val="PL"/>
        <w:rPr>
          <w:lang w:eastAsia="zh-CN"/>
        </w:rPr>
      </w:pPr>
      <w:r>
        <w:rPr>
          <w:lang w:eastAsia="zh-CN"/>
        </w:rPr>
        <w:t xml:space="preserve">        '415':</w:t>
      </w:r>
    </w:p>
    <w:p w14:paraId="1B3CE8FC" w14:textId="77777777" w:rsidR="00847433" w:rsidRDefault="00000000">
      <w:pPr>
        <w:pStyle w:val="PL"/>
        <w:rPr>
          <w:lang w:eastAsia="zh-CN"/>
        </w:rPr>
      </w:pPr>
      <w:r>
        <w:rPr>
          <w:lang w:eastAsia="zh-CN"/>
        </w:rPr>
        <w:t xml:space="preserve">          $ref: 'TS29571_CommonData.yaml#/components/responses/415'</w:t>
      </w:r>
    </w:p>
    <w:p w14:paraId="0AC2BF07" w14:textId="77777777" w:rsidR="00847433" w:rsidRDefault="00000000">
      <w:pPr>
        <w:pStyle w:val="PL"/>
        <w:rPr>
          <w:lang w:eastAsia="zh-CN"/>
        </w:rPr>
      </w:pPr>
      <w:r>
        <w:rPr>
          <w:lang w:eastAsia="zh-CN"/>
        </w:rPr>
        <w:t xml:space="preserve">        '429':</w:t>
      </w:r>
    </w:p>
    <w:p w14:paraId="6C271AD9" w14:textId="77777777" w:rsidR="00847433" w:rsidRDefault="00000000">
      <w:pPr>
        <w:pStyle w:val="PL"/>
        <w:rPr>
          <w:lang w:eastAsia="zh-CN"/>
        </w:rPr>
      </w:pPr>
      <w:r>
        <w:rPr>
          <w:lang w:eastAsia="zh-CN"/>
        </w:rPr>
        <w:t xml:space="preserve">          $ref: 'TS29571_CommonData.yaml#/components/responses/429'</w:t>
      </w:r>
    </w:p>
    <w:p w14:paraId="333DF696" w14:textId="77777777" w:rsidR="00847433" w:rsidRDefault="00000000">
      <w:pPr>
        <w:pStyle w:val="PL"/>
        <w:rPr>
          <w:lang w:eastAsia="zh-CN"/>
        </w:rPr>
      </w:pPr>
      <w:r>
        <w:rPr>
          <w:lang w:eastAsia="zh-CN"/>
        </w:rPr>
        <w:t xml:space="preserve">        '500':</w:t>
      </w:r>
    </w:p>
    <w:p w14:paraId="6B29A6CA" w14:textId="77777777" w:rsidR="00847433" w:rsidRDefault="00000000">
      <w:pPr>
        <w:pStyle w:val="PL"/>
        <w:rPr>
          <w:lang w:eastAsia="zh-CN"/>
        </w:rPr>
      </w:pPr>
      <w:r>
        <w:rPr>
          <w:lang w:eastAsia="zh-CN"/>
        </w:rPr>
        <w:t xml:space="preserve">          $ref: 'TS29571_CommonData.yaml#/components/responses/500'</w:t>
      </w:r>
    </w:p>
    <w:p w14:paraId="37F08C78" w14:textId="77777777" w:rsidR="00847433" w:rsidRDefault="00000000">
      <w:pPr>
        <w:pStyle w:val="PL"/>
        <w:rPr>
          <w:lang w:eastAsia="zh-CN"/>
        </w:rPr>
      </w:pPr>
      <w:r>
        <w:rPr>
          <w:lang w:eastAsia="zh-CN"/>
        </w:rPr>
        <w:t xml:space="preserve">        '503':</w:t>
      </w:r>
    </w:p>
    <w:p w14:paraId="22499F74" w14:textId="77777777" w:rsidR="00847433" w:rsidRDefault="00000000">
      <w:pPr>
        <w:pStyle w:val="PL"/>
        <w:rPr>
          <w:lang w:eastAsia="zh-CN"/>
        </w:rPr>
      </w:pPr>
      <w:r>
        <w:rPr>
          <w:lang w:eastAsia="zh-CN"/>
        </w:rPr>
        <w:t xml:space="preserve">          $ref: 'TS29571_CommonData.yaml#/components/responses/503'</w:t>
      </w:r>
    </w:p>
    <w:p w14:paraId="7D76E008" w14:textId="77777777" w:rsidR="00847433" w:rsidRDefault="00000000">
      <w:pPr>
        <w:pStyle w:val="PL"/>
        <w:rPr>
          <w:lang w:eastAsia="zh-CN"/>
        </w:rPr>
      </w:pPr>
      <w:r>
        <w:rPr>
          <w:lang w:eastAsia="zh-CN"/>
        </w:rPr>
        <w:t xml:space="preserve">        default:</w:t>
      </w:r>
    </w:p>
    <w:p w14:paraId="547D8A44" w14:textId="77777777" w:rsidR="00847433" w:rsidRDefault="00000000">
      <w:pPr>
        <w:pStyle w:val="PL"/>
        <w:rPr>
          <w:lang w:eastAsia="zh-CN"/>
        </w:rPr>
      </w:pPr>
      <w:r>
        <w:rPr>
          <w:lang w:eastAsia="zh-CN"/>
        </w:rPr>
        <w:t xml:space="preserve">          $ref: 'TS29571_CommonData.yaml#/components/responses/default'</w:t>
      </w:r>
    </w:p>
    <w:p w14:paraId="6F2E3A2D" w14:textId="77777777" w:rsidR="00847433" w:rsidRDefault="00847433">
      <w:pPr>
        <w:pStyle w:val="PL"/>
        <w:rPr>
          <w:lang w:eastAsia="zh-CN"/>
        </w:rPr>
      </w:pPr>
    </w:p>
    <w:p w14:paraId="5B7ACAA1" w14:textId="77777777" w:rsidR="00847433" w:rsidRDefault="00847433">
      <w:pPr>
        <w:pStyle w:val="PL"/>
        <w:rPr>
          <w:lang w:eastAsia="zh-CN"/>
        </w:rPr>
      </w:pPr>
    </w:p>
    <w:p w14:paraId="10BC6D1D" w14:textId="77777777" w:rsidR="00847433" w:rsidRDefault="00000000">
      <w:pPr>
        <w:pStyle w:val="PL"/>
        <w:rPr>
          <w:lang w:eastAsia="zh-CN"/>
        </w:rPr>
      </w:pPr>
      <w:r>
        <w:rPr>
          <w:lang w:eastAsia="zh-CN"/>
        </w:rPr>
        <w:t>components:</w:t>
      </w:r>
    </w:p>
    <w:p w14:paraId="27B2B738" w14:textId="77777777" w:rsidR="00847433" w:rsidRDefault="00000000">
      <w:pPr>
        <w:pStyle w:val="PL"/>
        <w:rPr>
          <w:lang w:eastAsia="zh-CN"/>
        </w:rPr>
      </w:pPr>
      <w:r>
        <w:rPr>
          <w:lang w:eastAsia="zh-CN"/>
        </w:rPr>
        <w:t xml:space="preserve">  securitySchemes:</w:t>
      </w:r>
    </w:p>
    <w:p w14:paraId="0E2BB657" w14:textId="77777777" w:rsidR="00847433" w:rsidRDefault="00000000">
      <w:pPr>
        <w:pStyle w:val="PL"/>
        <w:rPr>
          <w:lang w:eastAsia="zh-CN"/>
        </w:rPr>
      </w:pPr>
      <w:r>
        <w:rPr>
          <w:lang w:eastAsia="zh-CN"/>
        </w:rPr>
        <w:t xml:space="preserve">    oAuth2ClientCredentials:</w:t>
      </w:r>
    </w:p>
    <w:p w14:paraId="3DFED6A9" w14:textId="77777777" w:rsidR="00847433" w:rsidRDefault="00000000">
      <w:pPr>
        <w:pStyle w:val="PL"/>
        <w:rPr>
          <w:lang w:eastAsia="zh-CN"/>
        </w:rPr>
      </w:pPr>
      <w:r>
        <w:rPr>
          <w:lang w:eastAsia="zh-CN"/>
        </w:rPr>
        <w:t xml:space="preserve">      type: oauth2</w:t>
      </w:r>
    </w:p>
    <w:p w14:paraId="747DEDEE" w14:textId="77777777" w:rsidR="00847433" w:rsidRDefault="00000000">
      <w:pPr>
        <w:pStyle w:val="PL"/>
        <w:rPr>
          <w:lang w:eastAsia="zh-CN"/>
        </w:rPr>
      </w:pPr>
      <w:r>
        <w:rPr>
          <w:lang w:eastAsia="zh-CN"/>
        </w:rPr>
        <w:t xml:space="preserve">      flows:</w:t>
      </w:r>
    </w:p>
    <w:p w14:paraId="1E1DA9D1" w14:textId="77777777" w:rsidR="00847433" w:rsidRDefault="00000000">
      <w:pPr>
        <w:pStyle w:val="PL"/>
        <w:rPr>
          <w:lang w:eastAsia="zh-CN"/>
        </w:rPr>
      </w:pPr>
      <w:r>
        <w:rPr>
          <w:lang w:eastAsia="zh-CN"/>
        </w:rPr>
        <w:t xml:space="preserve">        clientCredentials:</w:t>
      </w:r>
    </w:p>
    <w:p w14:paraId="73086F32" w14:textId="77777777" w:rsidR="00847433" w:rsidRDefault="00000000">
      <w:pPr>
        <w:pStyle w:val="PL"/>
        <w:rPr>
          <w:lang w:eastAsia="zh-CN"/>
        </w:rPr>
      </w:pPr>
      <w:r>
        <w:rPr>
          <w:lang w:eastAsia="zh-CN"/>
        </w:rPr>
        <w:t xml:space="preserve">          tokenUrl: '{</w:t>
      </w:r>
      <w:r>
        <w:rPr>
          <w:rFonts w:hint="eastAsia"/>
          <w:lang w:eastAsia="zh-CN"/>
        </w:rPr>
        <w:t>tokenUrl</w:t>
      </w:r>
      <w:r>
        <w:rPr>
          <w:lang w:eastAsia="zh-CN"/>
        </w:rPr>
        <w:t>}'</w:t>
      </w:r>
    </w:p>
    <w:p w14:paraId="259EBAD1" w14:textId="77777777" w:rsidR="00847433" w:rsidRDefault="00000000">
      <w:pPr>
        <w:pStyle w:val="PL"/>
        <w:rPr>
          <w:lang w:eastAsia="zh-CN"/>
        </w:rPr>
      </w:pPr>
      <w:r>
        <w:rPr>
          <w:lang w:eastAsia="zh-CN"/>
        </w:rPr>
        <w:t xml:space="preserve">          scopes:</w:t>
      </w:r>
      <w:r>
        <w:rPr>
          <w:rFonts w:eastAsia="DengXian"/>
          <w:lang w:eastAsia="zh-CN"/>
        </w:rPr>
        <w:t xml:space="preserve"> {}</w:t>
      </w:r>
    </w:p>
    <w:p w14:paraId="55719BE5" w14:textId="77777777" w:rsidR="00847433" w:rsidRDefault="00847433">
      <w:pPr>
        <w:pStyle w:val="PL"/>
        <w:rPr>
          <w:lang w:eastAsia="zh-CN"/>
        </w:rPr>
      </w:pPr>
    </w:p>
    <w:p w14:paraId="02769456" w14:textId="77777777" w:rsidR="00847433" w:rsidRDefault="00847433">
      <w:pPr>
        <w:pStyle w:val="PL"/>
        <w:rPr>
          <w:lang w:eastAsia="zh-CN"/>
        </w:rPr>
      </w:pPr>
    </w:p>
    <w:p w14:paraId="1A254930" w14:textId="77777777" w:rsidR="00847433" w:rsidRDefault="00000000">
      <w:pPr>
        <w:pStyle w:val="PL"/>
        <w:rPr>
          <w:lang w:eastAsia="zh-CN"/>
        </w:rPr>
      </w:pPr>
      <w:r>
        <w:rPr>
          <w:lang w:eastAsia="zh-CN"/>
        </w:rPr>
        <w:t xml:space="preserve">  schemas:</w:t>
      </w:r>
    </w:p>
    <w:p w14:paraId="237574C8" w14:textId="77777777" w:rsidR="00847433" w:rsidRDefault="00000000">
      <w:pPr>
        <w:pStyle w:val="PL"/>
        <w:rPr>
          <w:lang w:eastAsia="zh-CN"/>
        </w:rPr>
      </w:pPr>
      <w:r>
        <w:rPr>
          <w:lang w:eastAsia="zh-CN"/>
        </w:rPr>
        <w:t>#</w:t>
      </w:r>
    </w:p>
    <w:p w14:paraId="6C0DEBEE" w14:textId="77777777" w:rsidR="00847433" w:rsidRDefault="00000000">
      <w:pPr>
        <w:pStyle w:val="PL"/>
        <w:rPr>
          <w:lang w:eastAsia="zh-CN"/>
        </w:rPr>
      </w:pPr>
      <w:r>
        <w:rPr>
          <w:lang w:eastAsia="zh-CN"/>
        </w:rPr>
        <w:t># STRUCTURED DATA TYPES</w:t>
      </w:r>
    </w:p>
    <w:p w14:paraId="6D20EA0B" w14:textId="77777777" w:rsidR="00847433" w:rsidRDefault="00000000">
      <w:pPr>
        <w:pStyle w:val="PL"/>
        <w:rPr>
          <w:lang w:eastAsia="zh-CN"/>
        </w:rPr>
      </w:pPr>
      <w:r>
        <w:rPr>
          <w:lang w:eastAsia="zh-CN"/>
        </w:rPr>
        <w:t>#</w:t>
      </w:r>
    </w:p>
    <w:p w14:paraId="22BF8715" w14:textId="77777777" w:rsidR="00847433" w:rsidRDefault="00000000">
      <w:pPr>
        <w:pStyle w:val="PL"/>
        <w:rPr>
          <w:lang w:eastAsia="zh-CN"/>
        </w:rPr>
      </w:pPr>
      <w:r>
        <w:rPr>
          <w:lang w:eastAsia="zh-CN"/>
        </w:rPr>
        <w:t xml:space="preserve">    ASMessageDelivery:</w:t>
      </w:r>
    </w:p>
    <w:p w14:paraId="28ADF770" w14:textId="77777777" w:rsidR="00847433" w:rsidRDefault="00000000">
      <w:pPr>
        <w:pStyle w:val="PL"/>
        <w:rPr>
          <w:lang w:eastAsia="zh-CN"/>
        </w:rPr>
      </w:pPr>
      <w:r>
        <w:rPr>
          <w:lang w:eastAsia="zh-CN"/>
        </w:rPr>
        <w:t xml:space="preserve">      description: Contains the AS message delivery data</w:t>
      </w:r>
    </w:p>
    <w:p w14:paraId="34FA501E" w14:textId="77777777" w:rsidR="00847433" w:rsidRDefault="00000000">
      <w:pPr>
        <w:pStyle w:val="PL"/>
        <w:rPr>
          <w:lang w:eastAsia="zh-CN"/>
        </w:rPr>
      </w:pPr>
      <w:r>
        <w:rPr>
          <w:lang w:eastAsia="zh-CN"/>
        </w:rPr>
        <w:t xml:space="preserve">      type: object</w:t>
      </w:r>
    </w:p>
    <w:p w14:paraId="01E04CDE" w14:textId="77777777" w:rsidR="00847433" w:rsidRDefault="00000000">
      <w:pPr>
        <w:pStyle w:val="PL"/>
        <w:rPr>
          <w:lang w:eastAsia="zh-CN"/>
        </w:rPr>
      </w:pPr>
      <w:r>
        <w:rPr>
          <w:lang w:eastAsia="zh-CN"/>
        </w:rPr>
        <w:t xml:space="preserve">      required:</w:t>
      </w:r>
    </w:p>
    <w:p w14:paraId="14F19C72" w14:textId="77777777" w:rsidR="00847433" w:rsidRDefault="00000000">
      <w:pPr>
        <w:pStyle w:val="PL"/>
        <w:rPr>
          <w:lang w:eastAsia="zh-CN"/>
        </w:rPr>
      </w:pPr>
      <w:r>
        <w:rPr>
          <w:lang w:eastAsia="zh-CN"/>
        </w:rPr>
        <w:t xml:space="preserve">        - oriAddr</w:t>
      </w:r>
    </w:p>
    <w:p w14:paraId="140B72F2" w14:textId="77777777" w:rsidR="00847433" w:rsidRDefault="00000000">
      <w:pPr>
        <w:pStyle w:val="PL"/>
        <w:rPr>
          <w:lang w:eastAsia="zh-CN"/>
        </w:rPr>
      </w:pPr>
      <w:r>
        <w:rPr>
          <w:lang w:eastAsia="zh-CN"/>
        </w:rPr>
        <w:t xml:space="preserve">        - destAddr</w:t>
      </w:r>
    </w:p>
    <w:p w14:paraId="16457ADE" w14:textId="77777777" w:rsidR="00847433" w:rsidRDefault="00000000">
      <w:pPr>
        <w:pStyle w:val="PL"/>
        <w:rPr>
          <w:lang w:eastAsia="zh-CN"/>
        </w:rPr>
      </w:pPr>
      <w:r>
        <w:rPr>
          <w:lang w:eastAsia="zh-CN"/>
        </w:rPr>
        <w:t xml:space="preserve">        - msgId</w:t>
      </w:r>
    </w:p>
    <w:p w14:paraId="02875F09" w14:textId="77777777" w:rsidR="00847433" w:rsidRDefault="00000000">
      <w:pPr>
        <w:pStyle w:val="PL"/>
        <w:rPr>
          <w:lang w:eastAsia="zh-CN"/>
        </w:rPr>
      </w:pPr>
      <w:r>
        <w:rPr>
          <w:lang w:eastAsia="zh-CN"/>
        </w:rPr>
        <w:t xml:space="preserve">        - stoAndFwInd</w:t>
      </w:r>
    </w:p>
    <w:p w14:paraId="1E557B38" w14:textId="77777777" w:rsidR="00847433" w:rsidRDefault="00000000">
      <w:pPr>
        <w:pStyle w:val="PL"/>
        <w:rPr>
          <w:lang w:eastAsia="zh-CN"/>
        </w:rPr>
      </w:pPr>
      <w:r>
        <w:rPr>
          <w:lang w:eastAsia="zh-CN"/>
        </w:rPr>
        <w:lastRenderedPageBreak/>
        <w:t xml:space="preserve">      properties:</w:t>
      </w:r>
    </w:p>
    <w:p w14:paraId="5064C77F" w14:textId="77777777" w:rsidR="00847433" w:rsidRDefault="00000000">
      <w:pPr>
        <w:pStyle w:val="PL"/>
        <w:rPr>
          <w:lang w:eastAsia="zh-CN"/>
        </w:rPr>
      </w:pPr>
      <w:r>
        <w:rPr>
          <w:lang w:eastAsia="zh-CN"/>
        </w:rPr>
        <w:t xml:space="preserve">        oriAddr:</w:t>
      </w:r>
    </w:p>
    <w:p w14:paraId="45462DCD" w14:textId="77777777" w:rsidR="00847433" w:rsidRDefault="00000000">
      <w:pPr>
        <w:pStyle w:val="PL"/>
        <w:rPr>
          <w:lang w:eastAsia="zh-CN"/>
        </w:rPr>
      </w:pPr>
      <w:r>
        <w:rPr>
          <w:lang w:eastAsia="zh-CN"/>
        </w:rPr>
        <w:t xml:space="preserve">          $ref: 'TS29538_MSGG_L3GDelivery.yaml#/components/schemas/Address'</w:t>
      </w:r>
    </w:p>
    <w:p w14:paraId="3057E312" w14:textId="77777777" w:rsidR="00847433" w:rsidRDefault="00000000">
      <w:pPr>
        <w:pStyle w:val="PL"/>
        <w:rPr>
          <w:lang w:eastAsia="zh-CN"/>
        </w:rPr>
      </w:pPr>
      <w:r>
        <w:rPr>
          <w:lang w:eastAsia="zh-CN"/>
        </w:rPr>
        <w:t xml:space="preserve">        destAddr:</w:t>
      </w:r>
    </w:p>
    <w:p w14:paraId="36AEFBF6" w14:textId="77777777" w:rsidR="00847433" w:rsidRDefault="00000000">
      <w:pPr>
        <w:pStyle w:val="PL"/>
        <w:rPr>
          <w:lang w:eastAsia="zh-CN"/>
        </w:rPr>
      </w:pPr>
      <w:r>
        <w:rPr>
          <w:lang w:eastAsia="zh-CN"/>
        </w:rPr>
        <w:t xml:space="preserve">          $ref: 'TS29538_MSGG_L3GDelivery.yaml#/components/schemas/Address'</w:t>
      </w:r>
    </w:p>
    <w:p w14:paraId="7204DEB6" w14:textId="77777777" w:rsidR="00847433" w:rsidRDefault="00000000">
      <w:pPr>
        <w:pStyle w:val="PL"/>
        <w:rPr>
          <w:lang w:eastAsia="zh-CN"/>
        </w:rPr>
      </w:pPr>
      <w:r>
        <w:rPr>
          <w:lang w:eastAsia="zh-CN"/>
        </w:rPr>
        <w:t xml:space="preserve">        appId:</w:t>
      </w:r>
    </w:p>
    <w:p w14:paraId="3FE0DDDC" w14:textId="77777777" w:rsidR="00847433" w:rsidRDefault="00000000">
      <w:pPr>
        <w:pStyle w:val="PL"/>
        <w:rPr>
          <w:lang w:eastAsia="zh-CN"/>
        </w:rPr>
      </w:pPr>
      <w:r>
        <w:rPr>
          <w:lang w:eastAsia="zh-CN"/>
        </w:rPr>
        <w:t xml:space="preserve">          type: string</w:t>
      </w:r>
    </w:p>
    <w:p w14:paraId="30AC1092" w14:textId="77777777" w:rsidR="00847433" w:rsidRDefault="00000000">
      <w:pPr>
        <w:pStyle w:val="PL"/>
        <w:rPr>
          <w:lang w:eastAsia="zh-CN"/>
        </w:rPr>
      </w:pPr>
      <w:r>
        <w:rPr>
          <w:lang w:eastAsia="zh-CN"/>
        </w:rPr>
        <w:t xml:space="preserve">        msgId:</w:t>
      </w:r>
    </w:p>
    <w:p w14:paraId="54048E19" w14:textId="77777777" w:rsidR="00847433" w:rsidRDefault="00000000">
      <w:pPr>
        <w:pStyle w:val="PL"/>
        <w:rPr>
          <w:lang w:eastAsia="zh-CN"/>
        </w:rPr>
      </w:pPr>
      <w:r>
        <w:rPr>
          <w:lang w:eastAsia="zh-CN"/>
        </w:rPr>
        <w:t xml:space="preserve">          type: string</w:t>
      </w:r>
    </w:p>
    <w:p w14:paraId="4DCC45D9" w14:textId="77777777" w:rsidR="00847433" w:rsidRDefault="00000000">
      <w:pPr>
        <w:pStyle w:val="PL"/>
        <w:rPr>
          <w:lang w:eastAsia="zh-CN"/>
        </w:rPr>
      </w:pPr>
      <w:r>
        <w:rPr>
          <w:lang w:eastAsia="zh-CN"/>
        </w:rPr>
        <w:t xml:space="preserve">        delivStReqInd:</w:t>
      </w:r>
    </w:p>
    <w:p w14:paraId="30A07DD5" w14:textId="77777777" w:rsidR="00847433" w:rsidRDefault="00000000">
      <w:pPr>
        <w:pStyle w:val="PL"/>
        <w:rPr>
          <w:lang w:eastAsia="zh-CN"/>
        </w:rPr>
      </w:pPr>
      <w:r>
        <w:rPr>
          <w:lang w:eastAsia="zh-CN"/>
        </w:rPr>
        <w:t xml:space="preserve">          type: boolean</w:t>
      </w:r>
    </w:p>
    <w:p w14:paraId="180832B7" w14:textId="77777777" w:rsidR="00847433" w:rsidRDefault="00000000">
      <w:pPr>
        <w:pStyle w:val="PL"/>
        <w:rPr>
          <w:lang w:eastAsia="zh-CN"/>
        </w:rPr>
      </w:pPr>
      <w:r>
        <w:rPr>
          <w:lang w:eastAsia="zh-CN"/>
        </w:rPr>
        <w:t xml:space="preserve">        payload:</w:t>
      </w:r>
    </w:p>
    <w:p w14:paraId="0D8E6442" w14:textId="77777777" w:rsidR="00847433" w:rsidRDefault="00000000">
      <w:pPr>
        <w:pStyle w:val="PL"/>
        <w:rPr>
          <w:lang w:eastAsia="zh-CN"/>
        </w:rPr>
      </w:pPr>
      <w:r>
        <w:rPr>
          <w:lang w:eastAsia="zh-CN"/>
        </w:rPr>
        <w:t xml:space="preserve">          type: string</w:t>
      </w:r>
    </w:p>
    <w:p w14:paraId="2AA90049" w14:textId="77777777" w:rsidR="00847433" w:rsidRDefault="00000000">
      <w:pPr>
        <w:pStyle w:val="PL"/>
        <w:rPr>
          <w:lang w:eastAsia="zh-CN"/>
        </w:rPr>
      </w:pPr>
      <w:r>
        <w:rPr>
          <w:lang w:eastAsia="zh-CN"/>
        </w:rPr>
        <w:t xml:space="preserve">        priority:</w:t>
      </w:r>
    </w:p>
    <w:p w14:paraId="307CAEDC" w14:textId="77777777" w:rsidR="00847433" w:rsidRDefault="00000000">
      <w:pPr>
        <w:pStyle w:val="PL"/>
        <w:rPr>
          <w:lang w:eastAsia="zh-CN"/>
        </w:rPr>
      </w:pPr>
      <w:r>
        <w:rPr>
          <w:lang w:eastAsia="zh-CN"/>
        </w:rPr>
        <w:t xml:space="preserve">          $ref: '#/components/schemas/Priority'</w:t>
      </w:r>
    </w:p>
    <w:p w14:paraId="3A4D0C8F" w14:textId="77777777" w:rsidR="00847433" w:rsidRDefault="00000000">
      <w:pPr>
        <w:pStyle w:val="PL"/>
        <w:rPr>
          <w:lang w:eastAsia="zh-CN"/>
        </w:rPr>
      </w:pPr>
      <w:r>
        <w:rPr>
          <w:lang w:eastAsia="zh-CN"/>
        </w:rPr>
        <w:t xml:space="preserve">        segInd:</w:t>
      </w:r>
    </w:p>
    <w:p w14:paraId="38E78D3C" w14:textId="77777777" w:rsidR="00847433" w:rsidRDefault="00000000">
      <w:pPr>
        <w:pStyle w:val="PL"/>
        <w:rPr>
          <w:lang w:eastAsia="zh-CN"/>
        </w:rPr>
      </w:pPr>
      <w:r>
        <w:rPr>
          <w:lang w:eastAsia="zh-CN"/>
        </w:rPr>
        <w:t xml:space="preserve">          type: boolean</w:t>
      </w:r>
    </w:p>
    <w:p w14:paraId="262214FC" w14:textId="77777777" w:rsidR="00847433" w:rsidRDefault="00000000">
      <w:pPr>
        <w:pStyle w:val="PL"/>
        <w:rPr>
          <w:lang w:eastAsia="zh-CN"/>
        </w:rPr>
      </w:pPr>
      <w:r>
        <w:rPr>
          <w:lang w:eastAsia="zh-CN"/>
        </w:rPr>
        <w:t xml:space="preserve">        segParams:</w:t>
      </w:r>
    </w:p>
    <w:p w14:paraId="048BC764" w14:textId="77777777" w:rsidR="00847433" w:rsidRDefault="00000000">
      <w:pPr>
        <w:pStyle w:val="PL"/>
        <w:rPr>
          <w:lang w:eastAsia="zh-CN"/>
        </w:rPr>
      </w:pPr>
      <w:r>
        <w:rPr>
          <w:lang w:eastAsia="zh-CN"/>
        </w:rPr>
        <w:t xml:space="preserve">          $ref: '#/components/schemas/MessageSegmentParameters'</w:t>
      </w:r>
    </w:p>
    <w:p w14:paraId="016CF184" w14:textId="77777777" w:rsidR="00847433" w:rsidRDefault="00000000">
      <w:pPr>
        <w:pStyle w:val="PL"/>
        <w:rPr>
          <w:lang w:eastAsia="zh-CN"/>
        </w:rPr>
      </w:pPr>
      <w:r>
        <w:rPr>
          <w:lang w:eastAsia="zh-CN"/>
        </w:rPr>
        <w:t xml:space="preserve">        stoAndFwInd:</w:t>
      </w:r>
    </w:p>
    <w:p w14:paraId="4B7A128B" w14:textId="77777777" w:rsidR="00847433" w:rsidRDefault="00000000">
      <w:pPr>
        <w:pStyle w:val="PL"/>
        <w:rPr>
          <w:lang w:eastAsia="zh-CN"/>
        </w:rPr>
      </w:pPr>
      <w:r>
        <w:rPr>
          <w:lang w:eastAsia="zh-CN"/>
        </w:rPr>
        <w:t xml:space="preserve">          type: boolean</w:t>
      </w:r>
    </w:p>
    <w:p w14:paraId="2526442D" w14:textId="77777777" w:rsidR="00847433" w:rsidRDefault="00000000">
      <w:pPr>
        <w:pStyle w:val="PL"/>
        <w:rPr>
          <w:lang w:eastAsia="zh-CN"/>
        </w:rPr>
      </w:pPr>
      <w:r>
        <w:rPr>
          <w:lang w:eastAsia="zh-CN"/>
        </w:rPr>
        <w:t xml:space="preserve">        stoAndFwParams:</w:t>
      </w:r>
    </w:p>
    <w:p w14:paraId="481243F2" w14:textId="77777777" w:rsidR="00847433" w:rsidRDefault="00000000">
      <w:pPr>
        <w:pStyle w:val="PL"/>
        <w:rPr>
          <w:lang w:eastAsia="zh-CN"/>
        </w:rPr>
      </w:pPr>
      <w:r>
        <w:rPr>
          <w:lang w:eastAsia="zh-CN"/>
        </w:rPr>
        <w:t xml:space="preserve">          $ref: '#/components/schemas/StoreAndForwardParameters'</w:t>
      </w:r>
    </w:p>
    <w:p w14:paraId="7FC56D55" w14:textId="77777777" w:rsidR="00847433" w:rsidRDefault="00000000">
      <w:pPr>
        <w:pStyle w:val="PL"/>
        <w:rPr>
          <w:lang w:eastAsia="zh-CN"/>
        </w:rPr>
      </w:pPr>
      <w:r>
        <w:rPr>
          <w:lang w:eastAsia="zh-CN"/>
        </w:rPr>
        <w:t xml:space="preserve">        latency:</w:t>
      </w:r>
    </w:p>
    <w:p w14:paraId="54004E96" w14:textId="77777777" w:rsidR="00847433" w:rsidRDefault="00000000">
      <w:pPr>
        <w:pStyle w:val="PL"/>
        <w:rPr>
          <w:lang w:eastAsia="zh-CN"/>
        </w:rPr>
      </w:pPr>
      <w:r>
        <w:rPr>
          <w:lang w:eastAsia="zh-CN"/>
        </w:rPr>
        <w:t xml:space="preserve">          type: integer</w:t>
      </w:r>
    </w:p>
    <w:p w14:paraId="2AD3C24F" w14:textId="77777777" w:rsidR="00847433" w:rsidRDefault="00847433">
      <w:pPr>
        <w:pStyle w:val="PL"/>
        <w:rPr>
          <w:lang w:eastAsia="zh-CN"/>
        </w:rPr>
      </w:pPr>
    </w:p>
    <w:p w14:paraId="18D2272B" w14:textId="77777777" w:rsidR="00847433" w:rsidRDefault="00000000">
      <w:pPr>
        <w:pStyle w:val="PL"/>
        <w:rPr>
          <w:lang w:eastAsia="zh-CN"/>
        </w:rPr>
      </w:pPr>
      <w:r>
        <w:rPr>
          <w:lang w:eastAsia="zh-CN"/>
        </w:rPr>
        <w:t xml:space="preserve">    UEMessageDelivery:</w:t>
      </w:r>
    </w:p>
    <w:p w14:paraId="513567A0" w14:textId="77777777" w:rsidR="00847433" w:rsidRDefault="00000000">
      <w:pPr>
        <w:pStyle w:val="PL"/>
        <w:rPr>
          <w:lang w:eastAsia="zh-CN"/>
        </w:rPr>
      </w:pPr>
      <w:r>
        <w:rPr>
          <w:lang w:eastAsia="zh-CN"/>
        </w:rPr>
        <w:t xml:space="preserve">      description: Contains the UE message delivery data</w:t>
      </w:r>
    </w:p>
    <w:p w14:paraId="08D53826" w14:textId="77777777" w:rsidR="00847433" w:rsidRDefault="00000000">
      <w:pPr>
        <w:pStyle w:val="PL"/>
        <w:rPr>
          <w:lang w:eastAsia="zh-CN"/>
        </w:rPr>
      </w:pPr>
      <w:r>
        <w:rPr>
          <w:lang w:eastAsia="zh-CN"/>
        </w:rPr>
        <w:t xml:space="preserve">      type: object</w:t>
      </w:r>
    </w:p>
    <w:p w14:paraId="76D7C72B" w14:textId="77777777" w:rsidR="00847433" w:rsidRDefault="00000000">
      <w:pPr>
        <w:pStyle w:val="PL"/>
        <w:rPr>
          <w:lang w:eastAsia="zh-CN"/>
        </w:rPr>
      </w:pPr>
      <w:r>
        <w:rPr>
          <w:lang w:eastAsia="zh-CN"/>
        </w:rPr>
        <w:t xml:space="preserve">      required:</w:t>
      </w:r>
    </w:p>
    <w:p w14:paraId="4F00B3C2" w14:textId="77777777" w:rsidR="00847433" w:rsidRDefault="00000000">
      <w:pPr>
        <w:pStyle w:val="PL"/>
        <w:rPr>
          <w:lang w:eastAsia="zh-CN"/>
        </w:rPr>
      </w:pPr>
      <w:r>
        <w:rPr>
          <w:lang w:eastAsia="zh-CN"/>
        </w:rPr>
        <w:t xml:space="preserve">        - oriAddr</w:t>
      </w:r>
    </w:p>
    <w:p w14:paraId="68FCEC1F" w14:textId="77777777" w:rsidR="00847433" w:rsidRDefault="00000000">
      <w:pPr>
        <w:pStyle w:val="PL"/>
        <w:rPr>
          <w:lang w:eastAsia="zh-CN"/>
        </w:rPr>
      </w:pPr>
      <w:r>
        <w:rPr>
          <w:lang w:eastAsia="zh-CN"/>
        </w:rPr>
        <w:t xml:space="preserve">        - destAddr</w:t>
      </w:r>
    </w:p>
    <w:p w14:paraId="49FB4883" w14:textId="77777777" w:rsidR="00847433" w:rsidRDefault="00000000">
      <w:pPr>
        <w:pStyle w:val="PL"/>
        <w:rPr>
          <w:lang w:eastAsia="zh-CN"/>
        </w:rPr>
      </w:pPr>
      <w:r>
        <w:rPr>
          <w:lang w:eastAsia="zh-CN"/>
        </w:rPr>
        <w:t xml:space="preserve">        - msgId</w:t>
      </w:r>
    </w:p>
    <w:p w14:paraId="4819AEF8" w14:textId="77777777" w:rsidR="00847433" w:rsidRDefault="00000000">
      <w:pPr>
        <w:pStyle w:val="PL"/>
        <w:rPr>
          <w:lang w:eastAsia="zh-CN"/>
        </w:rPr>
      </w:pPr>
      <w:r>
        <w:rPr>
          <w:lang w:eastAsia="zh-CN"/>
        </w:rPr>
        <w:t xml:space="preserve">        - stoAndFwInd</w:t>
      </w:r>
    </w:p>
    <w:p w14:paraId="1C5A30B8" w14:textId="77777777" w:rsidR="00847433" w:rsidRDefault="00000000">
      <w:pPr>
        <w:pStyle w:val="PL"/>
        <w:rPr>
          <w:lang w:eastAsia="zh-CN"/>
        </w:rPr>
      </w:pPr>
      <w:r>
        <w:rPr>
          <w:lang w:eastAsia="zh-CN"/>
        </w:rPr>
        <w:t xml:space="preserve">      properties:</w:t>
      </w:r>
    </w:p>
    <w:p w14:paraId="4B0BC767" w14:textId="77777777" w:rsidR="00847433" w:rsidRDefault="00000000">
      <w:pPr>
        <w:pStyle w:val="PL"/>
        <w:rPr>
          <w:lang w:eastAsia="zh-CN"/>
        </w:rPr>
      </w:pPr>
      <w:r>
        <w:rPr>
          <w:lang w:eastAsia="zh-CN"/>
        </w:rPr>
        <w:t xml:space="preserve">        oriAddr:</w:t>
      </w:r>
    </w:p>
    <w:p w14:paraId="1DED9BFA" w14:textId="77777777" w:rsidR="00847433" w:rsidRDefault="00000000">
      <w:pPr>
        <w:pStyle w:val="PL"/>
        <w:rPr>
          <w:lang w:eastAsia="zh-CN"/>
        </w:rPr>
      </w:pPr>
      <w:r>
        <w:rPr>
          <w:lang w:eastAsia="zh-CN"/>
        </w:rPr>
        <w:t xml:space="preserve">          $ref: 'TS29538_MSGG_L3GDelivery.yaml#/components/schemas/Address'</w:t>
      </w:r>
    </w:p>
    <w:p w14:paraId="3F858C54" w14:textId="77777777" w:rsidR="00847433" w:rsidRDefault="00000000">
      <w:pPr>
        <w:pStyle w:val="PL"/>
        <w:rPr>
          <w:lang w:eastAsia="zh-CN"/>
        </w:rPr>
      </w:pPr>
      <w:r>
        <w:rPr>
          <w:lang w:eastAsia="zh-CN"/>
        </w:rPr>
        <w:t xml:space="preserve">        destAddr:</w:t>
      </w:r>
    </w:p>
    <w:p w14:paraId="01654970" w14:textId="77777777" w:rsidR="00847433" w:rsidRDefault="00000000">
      <w:pPr>
        <w:pStyle w:val="PL"/>
        <w:rPr>
          <w:lang w:eastAsia="zh-CN"/>
        </w:rPr>
      </w:pPr>
      <w:r>
        <w:rPr>
          <w:lang w:eastAsia="zh-CN"/>
        </w:rPr>
        <w:t xml:space="preserve">          $ref: 'TS29538_MSGG_L3GDelivery.yaml#/components/schemas/Address'</w:t>
      </w:r>
    </w:p>
    <w:p w14:paraId="25BEF5C7" w14:textId="77777777" w:rsidR="00847433" w:rsidRDefault="00000000">
      <w:pPr>
        <w:pStyle w:val="PL"/>
        <w:rPr>
          <w:lang w:eastAsia="zh-CN"/>
        </w:rPr>
      </w:pPr>
      <w:r>
        <w:rPr>
          <w:lang w:eastAsia="zh-CN"/>
        </w:rPr>
        <w:t xml:space="preserve">        appId:</w:t>
      </w:r>
    </w:p>
    <w:p w14:paraId="29E78D97" w14:textId="77777777" w:rsidR="00847433" w:rsidRDefault="00000000">
      <w:pPr>
        <w:pStyle w:val="PL"/>
        <w:rPr>
          <w:lang w:eastAsia="zh-CN"/>
        </w:rPr>
      </w:pPr>
      <w:r>
        <w:rPr>
          <w:lang w:eastAsia="zh-CN"/>
        </w:rPr>
        <w:t xml:space="preserve">          type: string</w:t>
      </w:r>
    </w:p>
    <w:p w14:paraId="332FA4F9" w14:textId="77777777" w:rsidR="00847433" w:rsidRDefault="00000000">
      <w:pPr>
        <w:pStyle w:val="PL"/>
        <w:rPr>
          <w:lang w:eastAsia="zh-CN"/>
        </w:rPr>
      </w:pPr>
      <w:r>
        <w:rPr>
          <w:lang w:eastAsia="zh-CN"/>
        </w:rPr>
        <w:t xml:space="preserve">        msgId:</w:t>
      </w:r>
    </w:p>
    <w:p w14:paraId="45D8AEC0" w14:textId="77777777" w:rsidR="00847433" w:rsidRDefault="00000000">
      <w:pPr>
        <w:pStyle w:val="PL"/>
        <w:rPr>
          <w:lang w:eastAsia="zh-CN"/>
        </w:rPr>
      </w:pPr>
      <w:r>
        <w:rPr>
          <w:lang w:eastAsia="zh-CN"/>
        </w:rPr>
        <w:t xml:space="preserve">          type: string</w:t>
      </w:r>
    </w:p>
    <w:p w14:paraId="24B4C61E" w14:textId="77777777" w:rsidR="00847433" w:rsidRDefault="00000000">
      <w:pPr>
        <w:pStyle w:val="PL"/>
        <w:rPr>
          <w:lang w:eastAsia="zh-CN"/>
        </w:rPr>
      </w:pPr>
      <w:r>
        <w:rPr>
          <w:lang w:eastAsia="zh-CN"/>
        </w:rPr>
        <w:t xml:space="preserve">        delivStReqInd:</w:t>
      </w:r>
    </w:p>
    <w:p w14:paraId="46213E45" w14:textId="77777777" w:rsidR="00847433" w:rsidRDefault="00000000">
      <w:pPr>
        <w:pStyle w:val="PL"/>
        <w:rPr>
          <w:lang w:eastAsia="zh-CN"/>
        </w:rPr>
      </w:pPr>
      <w:r>
        <w:rPr>
          <w:lang w:eastAsia="zh-CN"/>
        </w:rPr>
        <w:t xml:space="preserve">          type: boolean</w:t>
      </w:r>
    </w:p>
    <w:p w14:paraId="045EC0F3" w14:textId="77777777" w:rsidR="00847433" w:rsidRDefault="00000000">
      <w:pPr>
        <w:pStyle w:val="PL"/>
        <w:rPr>
          <w:lang w:eastAsia="zh-CN"/>
        </w:rPr>
      </w:pPr>
      <w:r>
        <w:rPr>
          <w:lang w:eastAsia="zh-CN"/>
        </w:rPr>
        <w:t xml:space="preserve">        payload:</w:t>
      </w:r>
    </w:p>
    <w:p w14:paraId="421CE2A0" w14:textId="77777777" w:rsidR="00847433" w:rsidRDefault="00000000">
      <w:pPr>
        <w:pStyle w:val="PL"/>
        <w:rPr>
          <w:lang w:eastAsia="zh-CN"/>
        </w:rPr>
      </w:pPr>
      <w:r>
        <w:rPr>
          <w:lang w:eastAsia="zh-CN"/>
        </w:rPr>
        <w:t xml:space="preserve">          type: string</w:t>
      </w:r>
    </w:p>
    <w:p w14:paraId="692EDE60" w14:textId="77777777" w:rsidR="00847433" w:rsidRDefault="00000000">
      <w:pPr>
        <w:pStyle w:val="PL"/>
        <w:rPr>
          <w:lang w:eastAsia="zh-CN"/>
        </w:rPr>
      </w:pPr>
      <w:r>
        <w:rPr>
          <w:lang w:eastAsia="zh-CN"/>
        </w:rPr>
        <w:t xml:space="preserve">        segInd:</w:t>
      </w:r>
    </w:p>
    <w:p w14:paraId="4616094D" w14:textId="77777777" w:rsidR="00847433" w:rsidRDefault="00000000">
      <w:pPr>
        <w:pStyle w:val="PL"/>
        <w:rPr>
          <w:lang w:eastAsia="zh-CN"/>
        </w:rPr>
      </w:pPr>
      <w:r>
        <w:rPr>
          <w:lang w:eastAsia="zh-CN"/>
        </w:rPr>
        <w:t xml:space="preserve">          type: boolean</w:t>
      </w:r>
    </w:p>
    <w:p w14:paraId="566FB58C" w14:textId="77777777" w:rsidR="00847433" w:rsidRDefault="00000000">
      <w:pPr>
        <w:pStyle w:val="PL"/>
        <w:rPr>
          <w:lang w:eastAsia="zh-CN"/>
        </w:rPr>
      </w:pPr>
      <w:r>
        <w:rPr>
          <w:lang w:eastAsia="zh-CN"/>
        </w:rPr>
        <w:t xml:space="preserve">        segParams:</w:t>
      </w:r>
    </w:p>
    <w:p w14:paraId="1694AF40" w14:textId="77777777" w:rsidR="00847433" w:rsidRDefault="00000000">
      <w:pPr>
        <w:pStyle w:val="PL"/>
        <w:rPr>
          <w:lang w:eastAsia="zh-CN"/>
        </w:rPr>
      </w:pPr>
      <w:r>
        <w:rPr>
          <w:lang w:eastAsia="zh-CN"/>
        </w:rPr>
        <w:t xml:space="preserve">          $ref: '#/components/schemas/MessageSegmentParameters'</w:t>
      </w:r>
    </w:p>
    <w:p w14:paraId="6113F999" w14:textId="77777777" w:rsidR="00847433" w:rsidRDefault="00000000">
      <w:pPr>
        <w:pStyle w:val="PL"/>
        <w:rPr>
          <w:lang w:eastAsia="zh-CN"/>
        </w:rPr>
      </w:pPr>
      <w:r>
        <w:rPr>
          <w:lang w:eastAsia="zh-CN"/>
        </w:rPr>
        <w:t xml:space="preserve">        stoAndFwInd:</w:t>
      </w:r>
    </w:p>
    <w:p w14:paraId="565B4A22" w14:textId="77777777" w:rsidR="00847433" w:rsidRDefault="00000000">
      <w:pPr>
        <w:pStyle w:val="PL"/>
        <w:rPr>
          <w:lang w:eastAsia="zh-CN"/>
        </w:rPr>
      </w:pPr>
      <w:r>
        <w:rPr>
          <w:lang w:eastAsia="zh-CN"/>
        </w:rPr>
        <w:t xml:space="preserve">          type: boolean</w:t>
      </w:r>
    </w:p>
    <w:p w14:paraId="0737D53E" w14:textId="77777777" w:rsidR="00847433" w:rsidRDefault="00000000">
      <w:pPr>
        <w:pStyle w:val="PL"/>
        <w:rPr>
          <w:lang w:eastAsia="zh-CN"/>
        </w:rPr>
      </w:pPr>
      <w:r>
        <w:rPr>
          <w:lang w:eastAsia="zh-CN"/>
        </w:rPr>
        <w:t xml:space="preserve">        stoAndFwParams:</w:t>
      </w:r>
    </w:p>
    <w:p w14:paraId="03FC6BAB" w14:textId="77777777" w:rsidR="00847433" w:rsidRDefault="00000000">
      <w:pPr>
        <w:pStyle w:val="PL"/>
        <w:rPr>
          <w:lang w:eastAsia="zh-CN"/>
        </w:rPr>
      </w:pPr>
      <w:r>
        <w:rPr>
          <w:lang w:eastAsia="zh-CN"/>
        </w:rPr>
        <w:t xml:space="preserve">          $ref: '#/components/schemas/StoreAndForwardParameters'</w:t>
      </w:r>
    </w:p>
    <w:p w14:paraId="05BB1ED2" w14:textId="77777777" w:rsidR="00847433" w:rsidRDefault="00847433">
      <w:pPr>
        <w:pStyle w:val="PL"/>
        <w:rPr>
          <w:lang w:eastAsia="zh-CN"/>
        </w:rPr>
      </w:pPr>
    </w:p>
    <w:p w14:paraId="769A0B65" w14:textId="77777777" w:rsidR="00847433" w:rsidRDefault="00000000">
      <w:pPr>
        <w:pStyle w:val="PL"/>
        <w:rPr>
          <w:lang w:eastAsia="zh-CN"/>
        </w:rPr>
      </w:pPr>
      <w:r>
        <w:rPr>
          <w:lang w:eastAsia="zh-CN"/>
        </w:rPr>
        <w:t xml:space="preserve">    MessageDeliveryAck:</w:t>
      </w:r>
    </w:p>
    <w:p w14:paraId="0EB408DF" w14:textId="77777777" w:rsidR="00847433" w:rsidRDefault="00000000">
      <w:pPr>
        <w:pStyle w:val="PL"/>
        <w:rPr>
          <w:lang w:eastAsia="zh-CN"/>
        </w:rPr>
      </w:pPr>
      <w:r>
        <w:rPr>
          <w:lang w:eastAsia="zh-CN"/>
        </w:rPr>
        <w:t xml:space="preserve">      description: Contains the message delivery ack data</w:t>
      </w:r>
    </w:p>
    <w:p w14:paraId="2BC50B22" w14:textId="77777777" w:rsidR="00847433" w:rsidRDefault="00000000">
      <w:pPr>
        <w:pStyle w:val="PL"/>
        <w:rPr>
          <w:lang w:eastAsia="zh-CN"/>
        </w:rPr>
      </w:pPr>
      <w:r>
        <w:rPr>
          <w:lang w:eastAsia="zh-CN"/>
        </w:rPr>
        <w:t xml:space="preserve">      type: object</w:t>
      </w:r>
    </w:p>
    <w:p w14:paraId="4148F310" w14:textId="77777777" w:rsidR="00847433" w:rsidRDefault="00000000">
      <w:pPr>
        <w:pStyle w:val="PL"/>
        <w:rPr>
          <w:lang w:eastAsia="zh-CN"/>
        </w:rPr>
      </w:pPr>
      <w:r>
        <w:rPr>
          <w:lang w:eastAsia="zh-CN"/>
        </w:rPr>
        <w:t xml:space="preserve">      required:</w:t>
      </w:r>
    </w:p>
    <w:p w14:paraId="26A1933E" w14:textId="77777777" w:rsidR="00847433" w:rsidRDefault="00000000">
      <w:pPr>
        <w:pStyle w:val="PL"/>
        <w:rPr>
          <w:lang w:eastAsia="zh-CN"/>
        </w:rPr>
      </w:pPr>
      <w:r>
        <w:rPr>
          <w:lang w:eastAsia="zh-CN"/>
        </w:rPr>
        <w:t xml:space="preserve">        - oriAddr</w:t>
      </w:r>
    </w:p>
    <w:p w14:paraId="1F9A709E" w14:textId="77777777" w:rsidR="00847433" w:rsidRDefault="00000000">
      <w:pPr>
        <w:pStyle w:val="PL"/>
        <w:rPr>
          <w:lang w:eastAsia="zh-CN"/>
        </w:rPr>
      </w:pPr>
      <w:r>
        <w:rPr>
          <w:lang w:eastAsia="zh-CN"/>
        </w:rPr>
        <w:t xml:space="preserve">        - msgId</w:t>
      </w:r>
    </w:p>
    <w:p w14:paraId="02DF0EA1" w14:textId="77777777" w:rsidR="00847433" w:rsidRDefault="00000000">
      <w:pPr>
        <w:pStyle w:val="PL"/>
        <w:rPr>
          <w:lang w:eastAsia="zh-CN"/>
        </w:rPr>
      </w:pPr>
      <w:r>
        <w:rPr>
          <w:lang w:eastAsia="zh-CN"/>
        </w:rPr>
        <w:t xml:space="preserve">      properties:</w:t>
      </w:r>
    </w:p>
    <w:p w14:paraId="4240F6ED" w14:textId="77777777" w:rsidR="00847433" w:rsidRDefault="00000000">
      <w:pPr>
        <w:pStyle w:val="PL"/>
        <w:rPr>
          <w:lang w:eastAsia="zh-CN"/>
        </w:rPr>
      </w:pPr>
      <w:r>
        <w:rPr>
          <w:lang w:eastAsia="zh-CN"/>
        </w:rPr>
        <w:t xml:space="preserve">        oriAddr:</w:t>
      </w:r>
    </w:p>
    <w:p w14:paraId="514DC408" w14:textId="77777777" w:rsidR="00847433" w:rsidRDefault="00000000">
      <w:pPr>
        <w:pStyle w:val="PL"/>
        <w:rPr>
          <w:lang w:eastAsia="zh-CN"/>
        </w:rPr>
      </w:pPr>
      <w:r>
        <w:rPr>
          <w:lang w:eastAsia="zh-CN"/>
        </w:rPr>
        <w:t xml:space="preserve">          $ref: 'TS29538_MSGG_L3GDelivery.yaml#/components/schemas/Address'</w:t>
      </w:r>
    </w:p>
    <w:p w14:paraId="2F6640E5" w14:textId="77777777" w:rsidR="00847433" w:rsidRDefault="00000000">
      <w:pPr>
        <w:pStyle w:val="PL"/>
        <w:rPr>
          <w:lang w:eastAsia="zh-CN"/>
        </w:rPr>
      </w:pPr>
      <w:r>
        <w:rPr>
          <w:lang w:eastAsia="zh-CN"/>
        </w:rPr>
        <w:t xml:space="preserve">        msgId:</w:t>
      </w:r>
    </w:p>
    <w:p w14:paraId="00D470CE" w14:textId="77777777" w:rsidR="00847433" w:rsidRDefault="00000000">
      <w:pPr>
        <w:pStyle w:val="PL"/>
        <w:rPr>
          <w:lang w:eastAsia="zh-CN"/>
        </w:rPr>
      </w:pPr>
      <w:r>
        <w:rPr>
          <w:lang w:eastAsia="zh-CN"/>
        </w:rPr>
        <w:t xml:space="preserve">          type: string</w:t>
      </w:r>
    </w:p>
    <w:p w14:paraId="70F8399E" w14:textId="77777777" w:rsidR="00847433" w:rsidRDefault="00000000">
      <w:pPr>
        <w:pStyle w:val="PL"/>
        <w:rPr>
          <w:lang w:eastAsia="zh-CN"/>
        </w:rPr>
      </w:pPr>
      <w:r>
        <w:rPr>
          <w:lang w:eastAsia="zh-CN"/>
        </w:rPr>
        <w:t xml:space="preserve">        status:</w:t>
      </w:r>
    </w:p>
    <w:p w14:paraId="7DC757BC" w14:textId="77777777" w:rsidR="00847433" w:rsidRDefault="00000000">
      <w:pPr>
        <w:pStyle w:val="PL"/>
        <w:rPr>
          <w:lang w:eastAsia="zh-CN"/>
        </w:rPr>
      </w:pPr>
      <w:r>
        <w:rPr>
          <w:lang w:eastAsia="zh-CN"/>
        </w:rPr>
        <w:t xml:space="preserve">          $ref: '#/components/schemas/DeliveryStatus'</w:t>
      </w:r>
    </w:p>
    <w:p w14:paraId="637DBDE8" w14:textId="77777777" w:rsidR="00847433" w:rsidRDefault="00000000">
      <w:pPr>
        <w:pStyle w:val="PL"/>
        <w:rPr>
          <w:lang w:eastAsia="zh-CN"/>
        </w:rPr>
      </w:pPr>
      <w:r>
        <w:rPr>
          <w:lang w:eastAsia="zh-CN"/>
        </w:rPr>
        <w:t xml:space="preserve">        failureCause:</w:t>
      </w:r>
    </w:p>
    <w:p w14:paraId="69EB5BCC" w14:textId="77777777" w:rsidR="00847433" w:rsidRDefault="00000000">
      <w:pPr>
        <w:pStyle w:val="PL"/>
        <w:rPr>
          <w:lang w:eastAsia="zh-CN"/>
        </w:rPr>
      </w:pPr>
      <w:r>
        <w:rPr>
          <w:lang w:eastAsia="zh-CN"/>
        </w:rPr>
        <w:t xml:space="preserve">          type: string</w:t>
      </w:r>
    </w:p>
    <w:p w14:paraId="052D9E3E" w14:textId="77777777" w:rsidR="00847433" w:rsidRDefault="00847433">
      <w:pPr>
        <w:pStyle w:val="PL"/>
        <w:rPr>
          <w:lang w:eastAsia="zh-CN"/>
        </w:rPr>
      </w:pPr>
    </w:p>
    <w:p w14:paraId="421C7109" w14:textId="77777777" w:rsidR="00847433" w:rsidRDefault="00000000">
      <w:pPr>
        <w:pStyle w:val="PL"/>
        <w:rPr>
          <w:lang w:eastAsia="zh-CN"/>
        </w:rPr>
      </w:pPr>
      <w:r>
        <w:rPr>
          <w:lang w:eastAsia="zh-CN"/>
        </w:rPr>
        <w:t xml:space="preserve">    MessageSegmentParameters:</w:t>
      </w:r>
    </w:p>
    <w:p w14:paraId="58294F2B" w14:textId="77777777" w:rsidR="00847433" w:rsidRDefault="00000000">
      <w:pPr>
        <w:pStyle w:val="PL"/>
        <w:rPr>
          <w:lang w:eastAsia="zh-CN"/>
        </w:rPr>
      </w:pPr>
      <w:r>
        <w:rPr>
          <w:lang w:eastAsia="zh-CN"/>
        </w:rPr>
        <w:t xml:space="preserve">      description: Contains the message segment parameters data</w:t>
      </w:r>
    </w:p>
    <w:p w14:paraId="43CF09D9" w14:textId="77777777" w:rsidR="00847433" w:rsidRDefault="00000000">
      <w:pPr>
        <w:pStyle w:val="PL"/>
        <w:rPr>
          <w:lang w:eastAsia="zh-CN"/>
        </w:rPr>
      </w:pPr>
      <w:r>
        <w:rPr>
          <w:lang w:eastAsia="zh-CN"/>
        </w:rPr>
        <w:t xml:space="preserve">      type: object</w:t>
      </w:r>
    </w:p>
    <w:p w14:paraId="78B9B2E1" w14:textId="77777777" w:rsidR="00847433" w:rsidRDefault="00000000">
      <w:pPr>
        <w:pStyle w:val="PL"/>
        <w:rPr>
          <w:lang w:eastAsia="zh-CN"/>
        </w:rPr>
      </w:pPr>
      <w:r>
        <w:rPr>
          <w:lang w:eastAsia="zh-CN"/>
        </w:rPr>
        <w:t xml:space="preserve">      properties:</w:t>
      </w:r>
    </w:p>
    <w:p w14:paraId="071054E8" w14:textId="77777777" w:rsidR="00847433" w:rsidRDefault="00000000">
      <w:pPr>
        <w:pStyle w:val="PL"/>
        <w:rPr>
          <w:lang w:eastAsia="zh-CN"/>
        </w:rPr>
      </w:pPr>
      <w:r>
        <w:rPr>
          <w:lang w:eastAsia="zh-CN"/>
        </w:rPr>
        <w:t xml:space="preserve">        segId:</w:t>
      </w:r>
    </w:p>
    <w:p w14:paraId="189602CE" w14:textId="77777777" w:rsidR="00847433" w:rsidRDefault="00000000">
      <w:pPr>
        <w:pStyle w:val="PL"/>
        <w:rPr>
          <w:lang w:eastAsia="zh-CN"/>
        </w:rPr>
      </w:pPr>
      <w:r>
        <w:rPr>
          <w:lang w:eastAsia="zh-CN"/>
        </w:rPr>
        <w:t xml:space="preserve">          type: string</w:t>
      </w:r>
    </w:p>
    <w:p w14:paraId="4DF646FE" w14:textId="77777777" w:rsidR="00847433" w:rsidRDefault="00000000">
      <w:pPr>
        <w:pStyle w:val="PL"/>
        <w:rPr>
          <w:lang w:eastAsia="zh-CN"/>
        </w:rPr>
      </w:pPr>
      <w:r>
        <w:rPr>
          <w:lang w:eastAsia="zh-CN"/>
        </w:rPr>
        <w:lastRenderedPageBreak/>
        <w:t xml:space="preserve">        totalSegCount:</w:t>
      </w:r>
    </w:p>
    <w:p w14:paraId="7C0E53EA" w14:textId="77777777" w:rsidR="00847433" w:rsidRDefault="00000000">
      <w:pPr>
        <w:pStyle w:val="PL"/>
        <w:rPr>
          <w:lang w:eastAsia="zh-CN"/>
        </w:rPr>
      </w:pPr>
      <w:r>
        <w:rPr>
          <w:lang w:eastAsia="zh-CN"/>
        </w:rPr>
        <w:t xml:space="preserve">          type: integer</w:t>
      </w:r>
    </w:p>
    <w:p w14:paraId="4CB62973" w14:textId="77777777" w:rsidR="00847433" w:rsidRDefault="00000000">
      <w:pPr>
        <w:pStyle w:val="PL"/>
        <w:rPr>
          <w:lang w:eastAsia="zh-CN"/>
        </w:rPr>
      </w:pPr>
      <w:r>
        <w:rPr>
          <w:lang w:eastAsia="zh-CN"/>
        </w:rPr>
        <w:t xml:space="preserve">        segNumb:</w:t>
      </w:r>
    </w:p>
    <w:p w14:paraId="0360FAEC" w14:textId="77777777" w:rsidR="00847433" w:rsidRDefault="00000000">
      <w:pPr>
        <w:pStyle w:val="PL"/>
        <w:rPr>
          <w:lang w:eastAsia="zh-CN"/>
        </w:rPr>
      </w:pPr>
      <w:r>
        <w:rPr>
          <w:lang w:eastAsia="zh-CN"/>
        </w:rPr>
        <w:t xml:space="preserve">          type: integer</w:t>
      </w:r>
    </w:p>
    <w:p w14:paraId="3A86D08E" w14:textId="77777777" w:rsidR="00847433" w:rsidRDefault="00000000">
      <w:pPr>
        <w:pStyle w:val="PL"/>
        <w:rPr>
          <w:lang w:eastAsia="zh-CN"/>
        </w:rPr>
      </w:pPr>
      <w:r>
        <w:rPr>
          <w:lang w:eastAsia="zh-CN"/>
        </w:rPr>
        <w:t xml:space="preserve">        lastSegFlag:</w:t>
      </w:r>
    </w:p>
    <w:p w14:paraId="60FBA07D" w14:textId="77777777" w:rsidR="00847433" w:rsidRDefault="00000000">
      <w:pPr>
        <w:pStyle w:val="PL"/>
        <w:rPr>
          <w:lang w:eastAsia="zh-CN"/>
        </w:rPr>
      </w:pPr>
      <w:r>
        <w:rPr>
          <w:lang w:eastAsia="zh-CN"/>
        </w:rPr>
        <w:t xml:space="preserve">          type: boolean</w:t>
      </w:r>
    </w:p>
    <w:p w14:paraId="3048D180" w14:textId="77777777" w:rsidR="00847433" w:rsidRDefault="00847433">
      <w:pPr>
        <w:pStyle w:val="PL"/>
        <w:rPr>
          <w:lang w:eastAsia="zh-CN"/>
        </w:rPr>
      </w:pPr>
    </w:p>
    <w:p w14:paraId="7499D92A" w14:textId="77777777" w:rsidR="00847433" w:rsidRDefault="00000000">
      <w:pPr>
        <w:pStyle w:val="PL"/>
        <w:rPr>
          <w:lang w:eastAsia="zh-CN"/>
        </w:rPr>
      </w:pPr>
      <w:r>
        <w:rPr>
          <w:lang w:eastAsia="zh-CN"/>
        </w:rPr>
        <w:t xml:space="preserve">    StoreAndForwardParameters:</w:t>
      </w:r>
    </w:p>
    <w:p w14:paraId="4D2D0CE7" w14:textId="77777777" w:rsidR="00847433" w:rsidRDefault="00000000">
      <w:pPr>
        <w:pStyle w:val="PL"/>
        <w:rPr>
          <w:lang w:eastAsia="zh-CN"/>
        </w:rPr>
      </w:pPr>
      <w:r>
        <w:rPr>
          <w:lang w:eastAsia="zh-CN"/>
        </w:rPr>
        <w:t xml:space="preserve">      description: Contains the store and forward parameters data</w:t>
      </w:r>
    </w:p>
    <w:p w14:paraId="5454E271" w14:textId="77777777" w:rsidR="00847433" w:rsidRDefault="00000000">
      <w:pPr>
        <w:pStyle w:val="PL"/>
        <w:rPr>
          <w:lang w:eastAsia="zh-CN"/>
        </w:rPr>
      </w:pPr>
      <w:r>
        <w:rPr>
          <w:lang w:eastAsia="zh-CN"/>
        </w:rPr>
        <w:t xml:space="preserve">      type: object</w:t>
      </w:r>
    </w:p>
    <w:p w14:paraId="577FF1CD" w14:textId="77777777" w:rsidR="00847433" w:rsidRDefault="00000000">
      <w:pPr>
        <w:pStyle w:val="PL"/>
        <w:rPr>
          <w:lang w:eastAsia="zh-CN"/>
        </w:rPr>
      </w:pPr>
      <w:r>
        <w:rPr>
          <w:lang w:eastAsia="zh-CN"/>
        </w:rPr>
        <w:t xml:space="preserve">      properties:</w:t>
      </w:r>
    </w:p>
    <w:p w14:paraId="626C1CC3" w14:textId="77777777" w:rsidR="00847433" w:rsidRDefault="00000000">
      <w:pPr>
        <w:pStyle w:val="PL"/>
        <w:rPr>
          <w:lang w:eastAsia="zh-CN"/>
        </w:rPr>
      </w:pPr>
      <w:r>
        <w:rPr>
          <w:lang w:eastAsia="zh-CN"/>
        </w:rPr>
        <w:t xml:space="preserve">        exprTime:</w:t>
      </w:r>
    </w:p>
    <w:p w14:paraId="68985621" w14:textId="77777777" w:rsidR="00847433" w:rsidRDefault="00000000">
      <w:pPr>
        <w:pStyle w:val="PL"/>
        <w:rPr>
          <w:lang w:eastAsia="zh-CN"/>
        </w:rPr>
      </w:pPr>
      <w:r>
        <w:rPr>
          <w:lang w:eastAsia="zh-CN"/>
        </w:rPr>
        <w:t xml:space="preserve">          $ref: 'TS29571_CommonData.yaml#/components/schemas/DateTime'</w:t>
      </w:r>
    </w:p>
    <w:p w14:paraId="372D2268" w14:textId="77777777" w:rsidR="00847433" w:rsidRDefault="00847433">
      <w:pPr>
        <w:pStyle w:val="PL"/>
        <w:rPr>
          <w:lang w:eastAsia="zh-CN"/>
        </w:rPr>
      </w:pPr>
    </w:p>
    <w:p w14:paraId="598DB144" w14:textId="77777777" w:rsidR="00847433" w:rsidRDefault="00000000">
      <w:pPr>
        <w:pStyle w:val="PL"/>
        <w:rPr>
          <w:lang w:eastAsia="zh-CN"/>
        </w:rPr>
      </w:pPr>
      <w:r>
        <w:rPr>
          <w:lang w:eastAsia="zh-CN"/>
        </w:rPr>
        <w:t xml:space="preserve">    DeliveryStatusReport:</w:t>
      </w:r>
    </w:p>
    <w:p w14:paraId="2BD67477" w14:textId="77777777" w:rsidR="00847433" w:rsidRDefault="00000000">
      <w:pPr>
        <w:pStyle w:val="PL"/>
        <w:rPr>
          <w:lang w:eastAsia="zh-CN"/>
        </w:rPr>
      </w:pPr>
      <w:r>
        <w:rPr>
          <w:lang w:eastAsia="zh-CN"/>
        </w:rPr>
        <w:t xml:space="preserve">      description: Contains the delivery status report data</w:t>
      </w:r>
    </w:p>
    <w:p w14:paraId="5D3ECF3F" w14:textId="77777777" w:rsidR="00847433" w:rsidRDefault="00000000">
      <w:pPr>
        <w:pStyle w:val="PL"/>
        <w:rPr>
          <w:lang w:eastAsia="zh-CN"/>
        </w:rPr>
      </w:pPr>
      <w:r>
        <w:rPr>
          <w:lang w:eastAsia="zh-CN"/>
        </w:rPr>
        <w:t xml:space="preserve">      type: object</w:t>
      </w:r>
    </w:p>
    <w:p w14:paraId="4DA191CE" w14:textId="77777777" w:rsidR="00847433" w:rsidRDefault="00000000">
      <w:pPr>
        <w:pStyle w:val="PL"/>
        <w:rPr>
          <w:lang w:eastAsia="zh-CN"/>
        </w:rPr>
      </w:pPr>
      <w:r>
        <w:rPr>
          <w:lang w:eastAsia="zh-CN"/>
        </w:rPr>
        <w:t xml:space="preserve">      required:</w:t>
      </w:r>
    </w:p>
    <w:p w14:paraId="4A637795" w14:textId="77777777" w:rsidR="00847433" w:rsidRDefault="00000000">
      <w:pPr>
        <w:pStyle w:val="PL"/>
        <w:rPr>
          <w:lang w:eastAsia="zh-CN"/>
        </w:rPr>
      </w:pPr>
      <w:r>
        <w:rPr>
          <w:lang w:eastAsia="zh-CN"/>
        </w:rPr>
        <w:t xml:space="preserve">        - oriAddr</w:t>
      </w:r>
    </w:p>
    <w:p w14:paraId="64EF709C" w14:textId="77777777" w:rsidR="00847433" w:rsidRDefault="00000000">
      <w:pPr>
        <w:pStyle w:val="PL"/>
        <w:rPr>
          <w:lang w:eastAsia="zh-CN"/>
        </w:rPr>
      </w:pPr>
      <w:r>
        <w:rPr>
          <w:lang w:eastAsia="zh-CN"/>
        </w:rPr>
        <w:t xml:space="preserve">        - destAddr</w:t>
      </w:r>
    </w:p>
    <w:p w14:paraId="50BFF693" w14:textId="77777777" w:rsidR="00847433" w:rsidRDefault="00000000">
      <w:pPr>
        <w:pStyle w:val="PL"/>
        <w:rPr>
          <w:lang w:eastAsia="zh-CN"/>
        </w:rPr>
      </w:pPr>
      <w:r>
        <w:rPr>
          <w:lang w:eastAsia="zh-CN"/>
        </w:rPr>
        <w:t xml:space="preserve">        - msgId</w:t>
      </w:r>
    </w:p>
    <w:p w14:paraId="6F634070" w14:textId="77777777" w:rsidR="00847433" w:rsidRDefault="00000000">
      <w:pPr>
        <w:pStyle w:val="PL"/>
        <w:rPr>
          <w:lang w:eastAsia="zh-CN"/>
        </w:rPr>
      </w:pPr>
      <w:r>
        <w:rPr>
          <w:lang w:eastAsia="zh-CN"/>
        </w:rPr>
        <w:t xml:space="preserve">        - delivSt</w:t>
      </w:r>
    </w:p>
    <w:p w14:paraId="4DABFD20" w14:textId="77777777" w:rsidR="00847433" w:rsidRDefault="00000000">
      <w:pPr>
        <w:pStyle w:val="PL"/>
        <w:rPr>
          <w:lang w:eastAsia="zh-CN"/>
        </w:rPr>
      </w:pPr>
      <w:r>
        <w:rPr>
          <w:lang w:eastAsia="zh-CN"/>
        </w:rPr>
        <w:t xml:space="preserve">      properties:</w:t>
      </w:r>
    </w:p>
    <w:p w14:paraId="5A1A98F4" w14:textId="77777777" w:rsidR="00847433" w:rsidRDefault="00000000">
      <w:pPr>
        <w:pStyle w:val="PL"/>
        <w:rPr>
          <w:lang w:eastAsia="zh-CN"/>
        </w:rPr>
      </w:pPr>
      <w:r>
        <w:rPr>
          <w:lang w:eastAsia="zh-CN"/>
        </w:rPr>
        <w:t xml:space="preserve">        oriAddr:</w:t>
      </w:r>
    </w:p>
    <w:p w14:paraId="496AAACC" w14:textId="77777777" w:rsidR="00847433" w:rsidRDefault="00000000">
      <w:pPr>
        <w:pStyle w:val="PL"/>
        <w:rPr>
          <w:lang w:eastAsia="zh-CN"/>
        </w:rPr>
      </w:pPr>
      <w:r>
        <w:rPr>
          <w:lang w:eastAsia="zh-CN"/>
        </w:rPr>
        <w:t xml:space="preserve">          $ref: 'TS29538_MSGG_L3GDelivery.yaml#/components/schemas/Address'</w:t>
      </w:r>
    </w:p>
    <w:p w14:paraId="1C272C01" w14:textId="77777777" w:rsidR="00847433" w:rsidRDefault="00000000">
      <w:pPr>
        <w:pStyle w:val="PL"/>
        <w:rPr>
          <w:lang w:eastAsia="zh-CN"/>
        </w:rPr>
      </w:pPr>
      <w:r>
        <w:rPr>
          <w:lang w:eastAsia="zh-CN"/>
        </w:rPr>
        <w:t xml:space="preserve">        destAddr:</w:t>
      </w:r>
    </w:p>
    <w:p w14:paraId="25CFD850" w14:textId="77777777" w:rsidR="00847433" w:rsidRDefault="00000000">
      <w:pPr>
        <w:pStyle w:val="PL"/>
        <w:rPr>
          <w:lang w:eastAsia="zh-CN"/>
        </w:rPr>
      </w:pPr>
      <w:r>
        <w:rPr>
          <w:lang w:eastAsia="zh-CN"/>
        </w:rPr>
        <w:t xml:space="preserve">          $ref: 'TS29538_MSGG_L3GDelivery.yaml#/components/schemas/Address'</w:t>
      </w:r>
    </w:p>
    <w:p w14:paraId="31AA4683" w14:textId="77777777" w:rsidR="00847433" w:rsidRDefault="00000000">
      <w:pPr>
        <w:pStyle w:val="PL"/>
        <w:rPr>
          <w:lang w:eastAsia="zh-CN"/>
        </w:rPr>
      </w:pPr>
      <w:r>
        <w:rPr>
          <w:lang w:eastAsia="zh-CN"/>
        </w:rPr>
        <w:t xml:space="preserve">        msgId:</w:t>
      </w:r>
    </w:p>
    <w:p w14:paraId="6C5FD412" w14:textId="77777777" w:rsidR="00847433" w:rsidRDefault="00000000">
      <w:pPr>
        <w:pStyle w:val="PL"/>
        <w:rPr>
          <w:lang w:eastAsia="zh-CN"/>
        </w:rPr>
      </w:pPr>
      <w:r>
        <w:rPr>
          <w:lang w:eastAsia="zh-CN"/>
        </w:rPr>
        <w:t xml:space="preserve">          type: string</w:t>
      </w:r>
    </w:p>
    <w:p w14:paraId="3357B77E" w14:textId="77777777" w:rsidR="00847433" w:rsidRDefault="00000000">
      <w:pPr>
        <w:pStyle w:val="PL"/>
        <w:rPr>
          <w:lang w:eastAsia="zh-CN"/>
        </w:rPr>
      </w:pPr>
      <w:r>
        <w:rPr>
          <w:lang w:eastAsia="zh-CN"/>
        </w:rPr>
        <w:t xml:space="preserve">        failureCause:</w:t>
      </w:r>
    </w:p>
    <w:p w14:paraId="4727277A" w14:textId="77777777" w:rsidR="00847433" w:rsidRDefault="00000000">
      <w:pPr>
        <w:pStyle w:val="PL"/>
        <w:rPr>
          <w:lang w:eastAsia="zh-CN"/>
        </w:rPr>
      </w:pPr>
      <w:r>
        <w:rPr>
          <w:lang w:eastAsia="zh-CN"/>
        </w:rPr>
        <w:t xml:space="preserve">          type: string</w:t>
      </w:r>
    </w:p>
    <w:p w14:paraId="442250D5" w14:textId="77777777" w:rsidR="00847433" w:rsidRDefault="00000000">
      <w:pPr>
        <w:pStyle w:val="PL"/>
        <w:rPr>
          <w:lang w:eastAsia="zh-CN"/>
        </w:rPr>
      </w:pPr>
      <w:r>
        <w:rPr>
          <w:lang w:eastAsia="zh-CN"/>
        </w:rPr>
        <w:t xml:space="preserve">        delivSt:</w:t>
      </w:r>
    </w:p>
    <w:p w14:paraId="7383C93A" w14:textId="77777777" w:rsidR="00847433" w:rsidRDefault="00000000">
      <w:pPr>
        <w:pStyle w:val="PL"/>
        <w:rPr>
          <w:lang w:eastAsia="zh-CN"/>
        </w:rPr>
      </w:pPr>
      <w:r>
        <w:rPr>
          <w:lang w:eastAsia="zh-CN"/>
        </w:rPr>
        <w:t xml:space="preserve">          $ref: '#/components/schemas/ReportDeliveryStatus'</w:t>
      </w:r>
    </w:p>
    <w:p w14:paraId="21CBABB6" w14:textId="77777777" w:rsidR="00847433" w:rsidRDefault="00847433">
      <w:pPr>
        <w:pStyle w:val="PL"/>
        <w:rPr>
          <w:lang w:eastAsia="zh-CN"/>
        </w:rPr>
      </w:pPr>
    </w:p>
    <w:p w14:paraId="1D871F7D" w14:textId="77777777" w:rsidR="00847433" w:rsidRDefault="00000000">
      <w:pPr>
        <w:pStyle w:val="PL"/>
        <w:rPr>
          <w:lang w:eastAsia="zh-CN"/>
        </w:rPr>
      </w:pPr>
      <w:r>
        <w:rPr>
          <w:lang w:eastAsia="zh-CN"/>
        </w:rPr>
        <w:t>#</w:t>
      </w:r>
    </w:p>
    <w:p w14:paraId="63CFC4FE" w14:textId="77777777" w:rsidR="00847433" w:rsidRDefault="00000000">
      <w:pPr>
        <w:pStyle w:val="PL"/>
        <w:rPr>
          <w:lang w:eastAsia="zh-CN"/>
        </w:rPr>
      </w:pPr>
      <w:r>
        <w:rPr>
          <w:lang w:eastAsia="zh-CN"/>
        </w:rPr>
        <w:t># SIMPLE DATA TYPES</w:t>
      </w:r>
    </w:p>
    <w:p w14:paraId="34C52229" w14:textId="77777777" w:rsidR="00847433" w:rsidRDefault="00000000">
      <w:pPr>
        <w:pStyle w:val="PL"/>
        <w:rPr>
          <w:lang w:eastAsia="zh-CN"/>
        </w:rPr>
      </w:pPr>
      <w:r>
        <w:rPr>
          <w:lang w:eastAsia="zh-CN"/>
        </w:rPr>
        <w:t>#</w:t>
      </w:r>
    </w:p>
    <w:p w14:paraId="09BC493A" w14:textId="77777777" w:rsidR="00847433" w:rsidRDefault="00847433">
      <w:pPr>
        <w:pStyle w:val="PL"/>
        <w:rPr>
          <w:lang w:eastAsia="zh-CN"/>
        </w:rPr>
      </w:pPr>
    </w:p>
    <w:p w14:paraId="1751F0BE" w14:textId="77777777" w:rsidR="00847433" w:rsidRDefault="00000000">
      <w:pPr>
        <w:pStyle w:val="PL"/>
        <w:rPr>
          <w:lang w:eastAsia="zh-CN"/>
        </w:rPr>
      </w:pPr>
      <w:r>
        <w:rPr>
          <w:lang w:eastAsia="zh-CN"/>
        </w:rPr>
        <w:t>#</w:t>
      </w:r>
    </w:p>
    <w:p w14:paraId="3D8D651E" w14:textId="77777777" w:rsidR="00847433" w:rsidRDefault="00000000">
      <w:pPr>
        <w:pStyle w:val="PL"/>
        <w:rPr>
          <w:lang w:eastAsia="zh-CN"/>
        </w:rPr>
      </w:pPr>
      <w:r>
        <w:rPr>
          <w:lang w:eastAsia="zh-CN"/>
        </w:rPr>
        <w:t># ENUMERATIONS</w:t>
      </w:r>
    </w:p>
    <w:p w14:paraId="746CFD4C" w14:textId="77777777" w:rsidR="00847433" w:rsidRDefault="00000000">
      <w:pPr>
        <w:pStyle w:val="PL"/>
        <w:rPr>
          <w:lang w:eastAsia="zh-CN"/>
        </w:rPr>
      </w:pPr>
      <w:r>
        <w:rPr>
          <w:lang w:eastAsia="zh-CN"/>
        </w:rPr>
        <w:t>#</w:t>
      </w:r>
    </w:p>
    <w:p w14:paraId="143E3ECE" w14:textId="77777777" w:rsidR="00847433" w:rsidRDefault="00847433">
      <w:pPr>
        <w:pStyle w:val="PL"/>
        <w:rPr>
          <w:lang w:eastAsia="zh-CN"/>
        </w:rPr>
      </w:pPr>
    </w:p>
    <w:p w14:paraId="32FC116B" w14:textId="77777777" w:rsidR="00847433" w:rsidRDefault="00000000">
      <w:pPr>
        <w:pStyle w:val="PL"/>
        <w:rPr>
          <w:lang w:eastAsia="zh-CN"/>
        </w:rPr>
      </w:pPr>
      <w:r>
        <w:rPr>
          <w:lang w:eastAsia="zh-CN"/>
        </w:rPr>
        <w:t xml:space="preserve">    DeliveryStatus:</w:t>
      </w:r>
    </w:p>
    <w:p w14:paraId="0B3512A3" w14:textId="77777777" w:rsidR="00847433" w:rsidRDefault="00000000">
      <w:pPr>
        <w:pStyle w:val="PL"/>
        <w:rPr>
          <w:lang w:eastAsia="zh-CN"/>
        </w:rPr>
      </w:pPr>
      <w:r>
        <w:rPr>
          <w:lang w:eastAsia="zh-CN"/>
        </w:rPr>
        <w:t xml:space="preserve">      anyOf:</w:t>
      </w:r>
    </w:p>
    <w:p w14:paraId="0E18A5C0" w14:textId="77777777" w:rsidR="00847433" w:rsidRDefault="00000000">
      <w:pPr>
        <w:pStyle w:val="PL"/>
        <w:rPr>
          <w:lang w:eastAsia="zh-CN"/>
        </w:rPr>
      </w:pPr>
      <w:r>
        <w:rPr>
          <w:lang w:eastAsia="zh-CN"/>
        </w:rPr>
        <w:t xml:space="preserve">      - type: string</w:t>
      </w:r>
    </w:p>
    <w:p w14:paraId="629B6282" w14:textId="77777777" w:rsidR="00847433" w:rsidRDefault="00000000">
      <w:pPr>
        <w:pStyle w:val="PL"/>
        <w:rPr>
          <w:lang w:eastAsia="zh-CN"/>
        </w:rPr>
      </w:pPr>
      <w:r>
        <w:rPr>
          <w:lang w:eastAsia="zh-CN"/>
        </w:rPr>
        <w:t xml:space="preserve">        enum:</w:t>
      </w:r>
    </w:p>
    <w:p w14:paraId="7E1EF20F" w14:textId="77777777" w:rsidR="00847433" w:rsidRDefault="00000000">
      <w:pPr>
        <w:pStyle w:val="PL"/>
        <w:rPr>
          <w:lang w:eastAsia="zh-CN"/>
        </w:rPr>
      </w:pPr>
      <w:r>
        <w:rPr>
          <w:lang w:eastAsia="zh-CN"/>
        </w:rPr>
        <w:t xml:space="preserve">          - DELY_FAILED</w:t>
      </w:r>
    </w:p>
    <w:p w14:paraId="04392BAE" w14:textId="77777777" w:rsidR="00847433" w:rsidRDefault="00000000">
      <w:pPr>
        <w:pStyle w:val="PL"/>
        <w:rPr>
          <w:lang w:eastAsia="zh-CN"/>
        </w:rPr>
      </w:pPr>
      <w:r>
        <w:rPr>
          <w:lang w:eastAsia="zh-CN"/>
        </w:rPr>
        <w:t xml:space="preserve">          - DELY_STORED</w:t>
      </w:r>
    </w:p>
    <w:p w14:paraId="204D5A00" w14:textId="77777777" w:rsidR="00847433" w:rsidRDefault="00000000">
      <w:pPr>
        <w:pStyle w:val="PL"/>
        <w:rPr>
          <w:lang w:eastAsia="zh-CN"/>
        </w:rPr>
      </w:pPr>
      <w:r>
        <w:rPr>
          <w:lang w:eastAsia="zh-CN"/>
        </w:rPr>
        <w:t xml:space="preserve">      - type: string</w:t>
      </w:r>
    </w:p>
    <w:p w14:paraId="528276C9" w14:textId="77777777" w:rsidR="00847433" w:rsidRDefault="00000000">
      <w:pPr>
        <w:pStyle w:val="PL"/>
        <w:rPr>
          <w:lang w:eastAsia="zh-CN"/>
        </w:rPr>
      </w:pPr>
      <w:r>
        <w:rPr>
          <w:lang w:eastAsia="zh-CN"/>
        </w:rPr>
        <w:t xml:space="preserve">        description: &gt;</w:t>
      </w:r>
    </w:p>
    <w:p w14:paraId="7213CD1D" w14:textId="77777777" w:rsidR="00847433" w:rsidRDefault="00000000">
      <w:pPr>
        <w:pStyle w:val="PL"/>
        <w:rPr>
          <w:lang w:eastAsia="zh-CN"/>
        </w:rPr>
      </w:pPr>
      <w:r>
        <w:rPr>
          <w:lang w:eastAsia="zh-CN"/>
        </w:rPr>
        <w:t xml:space="preserve">          This string provides forward-compatibility with future</w:t>
      </w:r>
    </w:p>
    <w:p w14:paraId="7CB0D867" w14:textId="77777777" w:rsidR="00847433" w:rsidRDefault="00000000">
      <w:pPr>
        <w:pStyle w:val="PL"/>
        <w:rPr>
          <w:lang w:eastAsia="zh-CN"/>
        </w:rPr>
      </w:pPr>
      <w:r>
        <w:rPr>
          <w:lang w:eastAsia="zh-CN"/>
        </w:rPr>
        <w:t xml:space="preserve">          extensions to the enumeration but is not used to encode</w:t>
      </w:r>
    </w:p>
    <w:p w14:paraId="276AE5D3" w14:textId="77777777" w:rsidR="00847433" w:rsidRDefault="00000000">
      <w:pPr>
        <w:pStyle w:val="PL"/>
        <w:rPr>
          <w:lang w:eastAsia="zh-CN"/>
        </w:rPr>
      </w:pPr>
      <w:r>
        <w:rPr>
          <w:lang w:eastAsia="zh-CN"/>
        </w:rPr>
        <w:t xml:space="preserve">          content defined in the present version of this API.</w:t>
      </w:r>
    </w:p>
    <w:p w14:paraId="4AFF939D" w14:textId="77777777" w:rsidR="00847433" w:rsidRDefault="00000000">
      <w:pPr>
        <w:pStyle w:val="PL"/>
        <w:rPr>
          <w:lang w:eastAsia="zh-CN"/>
        </w:rPr>
      </w:pPr>
      <w:r>
        <w:rPr>
          <w:lang w:eastAsia="zh-CN"/>
        </w:rPr>
        <w:t xml:space="preserve">      description: |</w:t>
      </w:r>
    </w:p>
    <w:p w14:paraId="49CEBE35" w14:textId="77777777" w:rsidR="00847433" w:rsidRDefault="00000000">
      <w:pPr>
        <w:pStyle w:val="PL"/>
        <w:rPr>
          <w:lang w:val="en-US" w:eastAsia="zh-CN"/>
        </w:rPr>
      </w:pPr>
      <w:r>
        <w:rPr>
          <w:rFonts w:hint="eastAsia"/>
          <w:lang w:val="en-US" w:eastAsia="zh-CN"/>
        </w:rPr>
        <w:t xml:space="preserve">        Indicates if delivery is a failure, or if the message is stored for deferred delivery.</w:t>
      </w:r>
    </w:p>
    <w:p w14:paraId="1B63DEBC" w14:textId="77777777" w:rsidR="00847433" w:rsidRDefault="00000000">
      <w:pPr>
        <w:pStyle w:val="PL"/>
        <w:rPr>
          <w:lang w:eastAsia="zh-CN"/>
        </w:rPr>
      </w:pPr>
      <w:r>
        <w:rPr>
          <w:lang w:eastAsia="zh-CN"/>
        </w:rPr>
        <w:t xml:space="preserve">        Possible values are:</w:t>
      </w:r>
    </w:p>
    <w:p w14:paraId="61647FDA" w14:textId="77777777" w:rsidR="00847433" w:rsidRDefault="00000000">
      <w:pPr>
        <w:pStyle w:val="PL"/>
        <w:rPr>
          <w:lang w:eastAsia="zh-CN"/>
        </w:rPr>
      </w:pPr>
      <w:r>
        <w:rPr>
          <w:lang w:eastAsia="zh-CN"/>
        </w:rPr>
        <w:t xml:space="preserve">        - DELY_FAILED: Indicates that the message delivery is failed.</w:t>
      </w:r>
    </w:p>
    <w:p w14:paraId="6789B8D1" w14:textId="77777777" w:rsidR="00847433" w:rsidRDefault="00000000">
      <w:pPr>
        <w:pStyle w:val="PL"/>
        <w:rPr>
          <w:lang w:eastAsia="zh-CN"/>
        </w:rPr>
      </w:pPr>
      <w:r>
        <w:rPr>
          <w:lang w:eastAsia="zh-CN"/>
        </w:rPr>
        <w:t xml:space="preserve">        - DELY_STORED: Indicates that the message is stored for deferred delivery.</w:t>
      </w:r>
    </w:p>
    <w:p w14:paraId="298415F9" w14:textId="77777777" w:rsidR="00847433" w:rsidRDefault="00847433">
      <w:pPr>
        <w:pStyle w:val="PL"/>
        <w:rPr>
          <w:lang w:eastAsia="zh-CN"/>
        </w:rPr>
      </w:pPr>
    </w:p>
    <w:p w14:paraId="4B4BC873" w14:textId="77777777" w:rsidR="00847433" w:rsidRDefault="00000000">
      <w:pPr>
        <w:pStyle w:val="PL"/>
        <w:rPr>
          <w:lang w:eastAsia="zh-CN"/>
        </w:rPr>
      </w:pPr>
      <w:r>
        <w:rPr>
          <w:lang w:eastAsia="zh-CN"/>
        </w:rPr>
        <w:t xml:space="preserve">    ReportDeliveryStatus:</w:t>
      </w:r>
    </w:p>
    <w:p w14:paraId="3555B932" w14:textId="77777777" w:rsidR="00847433" w:rsidRDefault="00000000">
      <w:pPr>
        <w:pStyle w:val="PL"/>
        <w:rPr>
          <w:lang w:eastAsia="zh-CN"/>
        </w:rPr>
      </w:pPr>
      <w:r>
        <w:rPr>
          <w:lang w:eastAsia="zh-CN"/>
        </w:rPr>
        <w:t xml:space="preserve">      anyOf:</w:t>
      </w:r>
    </w:p>
    <w:p w14:paraId="34AE8FB4" w14:textId="77777777" w:rsidR="00847433" w:rsidRDefault="00000000">
      <w:pPr>
        <w:pStyle w:val="PL"/>
        <w:rPr>
          <w:lang w:eastAsia="zh-CN"/>
        </w:rPr>
      </w:pPr>
      <w:r>
        <w:rPr>
          <w:lang w:eastAsia="zh-CN"/>
        </w:rPr>
        <w:t xml:space="preserve">      - type: string</w:t>
      </w:r>
    </w:p>
    <w:p w14:paraId="27CBAC62" w14:textId="77777777" w:rsidR="00847433" w:rsidRDefault="00000000">
      <w:pPr>
        <w:pStyle w:val="PL"/>
        <w:rPr>
          <w:lang w:eastAsia="zh-CN"/>
        </w:rPr>
      </w:pPr>
      <w:r>
        <w:rPr>
          <w:lang w:eastAsia="zh-CN"/>
        </w:rPr>
        <w:t xml:space="preserve">        enum:</w:t>
      </w:r>
    </w:p>
    <w:p w14:paraId="4BA0E3B9" w14:textId="77777777" w:rsidR="00847433" w:rsidRDefault="00000000">
      <w:pPr>
        <w:pStyle w:val="PL"/>
        <w:rPr>
          <w:lang w:eastAsia="zh-CN"/>
        </w:rPr>
      </w:pPr>
      <w:r>
        <w:rPr>
          <w:lang w:eastAsia="zh-CN"/>
        </w:rPr>
        <w:t xml:space="preserve">          - REPT_DELY_SUCCESS</w:t>
      </w:r>
    </w:p>
    <w:p w14:paraId="764D0BEB" w14:textId="77777777" w:rsidR="00847433" w:rsidRDefault="00000000">
      <w:pPr>
        <w:pStyle w:val="PL"/>
        <w:rPr>
          <w:lang w:eastAsia="zh-CN"/>
        </w:rPr>
      </w:pPr>
      <w:r>
        <w:rPr>
          <w:lang w:eastAsia="zh-CN"/>
        </w:rPr>
        <w:t xml:space="preserve">          - REPT_DELY_FAILED</w:t>
      </w:r>
    </w:p>
    <w:p w14:paraId="04CF1CCD" w14:textId="77777777" w:rsidR="00847433" w:rsidRDefault="00000000">
      <w:pPr>
        <w:pStyle w:val="PL"/>
        <w:rPr>
          <w:lang w:eastAsia="zh-CN"/>
        </w:rPr>
      </w:pPr>
      <w:r>
        <w:rPr>
          <w:lang w:eastAsia="zh-CN"/>
        </w:rPr>
        <w:t xml:space="preserve">      - type: string</w:t>
      </w:r>
    </w:p>
    <w:p w14:paraId="1890A3A4" w14:textId="77777777" w:rsidR="00847433" w:rsidRDefault="00000000">
      <w:pPr>
        <w:pStyle w:val="PL"/>
        <w:rPr>
          <w:lang w:eastAsia="zh-CN"/>
        </w:rPr>
      </w:pPr>
      <w:r>
        <w:rPr>
          <w:lang w:eastAsia="zh-CN"/>
        </w:rPr>
        <w:t xml:space="preserve">        description: &gt;</w:t>
      </w:r>
    </w:p>
    <w:p w14:paraId="7FE282C5" w14:textId="77777777" w:rsidR="00847433" w:rsidRDefault="00000000">
      <w:pPr>
        <w:pStyle w:val="PL"/>
        <w:rPr>
          <w:lang w:eastAsia="zh-CN"/>
        </w:rPr>
      </w:pPr>
      <w:r>
        <w:rPr>
          <w:lang w:eastAsia="zh-CN"/>
        </w:rPr>
        <w:t xml:space="preserve">          This string provides forward-compatibility with future</w:t>
      </w:r>
    </w:p>
    <w:p w14:paraId="2FBFC89D" w14:textId="77777777" w:rsidR="00847433" w:rsidRDefault="00000000">
      <w:pPr>
        <w:pStyle w:val="PL"/>
        <w:rPr>
          <w:lang w:eastAsia="zh-CN"/>
        </w:rPr>
      </w:pPr>
      <w:r>
        <w:rPr>
          <w:lang w:eastAsia="zh-CN"/>
        </w:rPr>
        <w:t xml:space="preserve">          extensions to the enumeration but is not used to encode</w:t>
      </w:r>
    </w:p>
    <w:p w14:paraId="6B7FEB0D" w14:textId="77777777" w:rsidR="00847433" w:rsidRDefault="00000000">
      <w:pPr>
        <w:pStyle w:val="PL"/>
        <w:rPr>
          <w:lang w:eastAsia="zh-CN"/>
        </w:rPr>
      </w:pPr>
      <w:r>
        <w:rPr>
          <w:lang w:eastAsia="zh-CN"/>
        </w:rPr>
        <w:t xml:space="preserve">          content defined in the present version of this API.</w:t>
      </w:r>
    </w:p>
    <w:p w14:paraId="25693E85" w14:textId="77777777" w:rsidR="00847433" w:rsidRDefault="00000000">
      <w:pPr>
        <w:pStyle w:val="PL"/>
        <w:rPr>
          <w:lang w:eastAsia="zh-CN"/>
        </w:rPr>
      </w:pPr>
      <w:r>
        <w:rPr>
          <w:lang w:eastAsia="zh-CN"/>
        </w:rPr>
        <w:t xml:space="preserve">      description: |</w:t>
      </w:r>
    </w:p>
    <w:p w14:paraId="51904444" w14:textId="77777777" w:rsidR="00847433" w:rsidRDefault="00000000">
      <w:pPr>
        <w:pStyle w:val="PL"/>
        <w:rPr>
          <w:lang w:val="en-US" w:eastAsia="zh-CN"/>
        </w:rPr>
      </w:pPr>
      <w:r>
        <w:rPr>
          <w:rFonts w:hint="eastAsia"/>
          <w:lang w:val="en-US" w:eastAsia="zh-CN"/>
        </w:rPr>
        <w:t xml:space="preserve">        The delivery status description, including success or failure in delivery.</w:t>
      </w:r>
    </w:p>
    <w:p w14:paraId="2697B747" w14:textId="77777777" w:rsidR="00847433" w:rsidRDefault="00000000">
      <w:pPr>
        <w:pStyle w:val="PL"/>
        <w:rPr>
          <w:lang w:eastAsia="zh-CN"/>
        </w:rPr>
      </w:pPr>
      <w:r>
        <w:rPr>
          <w:lang w:eastAsia="zh-CN"/>
        </w:rPr>
        <w:t xml:space="preserve">        Possible values are:</w:t>
      </w:r>
    </w:p>
    <w:p w14:paraId="255ED8B7" w14:textId="77777777" w:rsidR="00847433" w:rsidRDefault="00000000">
      <w:pPr>
        <w:pStyle w:val="PL"/>
        <w:rPr>
          <w:lang w:eastAsia="zh-CN"/>
        </w:rPr>
      </w:pPr>
      <w:r>
        <w:rPr>
          <w:lang w:eastAsia="zh-CN"/>
        </w:rPr>
        <w:t xml:space="preserve">        - REPT_DELY_SUCCESS: Indicates that the report delivery is successful.</w:t>
      </w:r>
    </w:p>
    <w:p w14:paraId="42ACA79E" w14:textId="77777777" w:rsidR="00847433" w:rsidRDefault="00000000">
      <w:pPr>
        <w:pStyle w:val="PL"/>
        <w:rPr>
          <w:lang w:eastAsia="zh-CN"/>
        </w:rPr>
      </w:pPr>
      <w:r>
        <w:rPr>
          <w:lang w:eastAsia="zh-CN"/>
        </w:rPr>
        <w:t xml:space="preserve">        - REPT_DELY_FAILED: Indicates that the report delivery is failed.</w:t>
      </w:r>
    </w:p>
    <w:p w14:paraId="74A728A5" w14:textId="77777777" w:rsidR="00847433" w:rsidRDefault="00847433">
      <w:pPr>
        <w:pStyle w:val="PL"/>
        <w:rPr>
          <w:lang w:eastAsia="zh-CN"/>
        </w:rPr>
      </w:pPr>
    </w:p>
    <w:p w14:paraId="4BCF3063" w14:textId="77777777" w:rsidR="00847433" w:rsidRDefault="00000000">
      <w:pPr>
        <w:pStyle w:val="PL"/>
        <w:rPr>
          <w:lang w:eastAsia="zh-CN"/>
        </w:rPr>
      </w:pPr>
      <w:r>
        <w:rPr>
          <w:lang w:eastAsia="zh-CN"/>
        </w:rPr>
        <w:t xml:space="preserve">    Priority:</w:t>
      </w:r>
    </w:p>
    <w:p w14:paraId="668015E9" w14:textId="77777777" w:rsidR="00847433" w:rsidRDefault="00000000">
      <w:pPr>
        <w:pStyle w:val="PL"/>
        <w:rPr>
          <w:lang w:eastAsia="zh-CN"/>
        </w:rPr>
      </w:pPr>
      <w:r>
        <w:rPr>
          <w:lang w:eastAsia="zh-CN"/>
        </w:rPr>
        <w:t xml:space="preserve">      anyOf:</w:t>
      </w:r>
    </w:p>
    <w:p w14:paraId="5AD58494" w14:textId="77777777" w:rsidR="00847433" w:rsidRDefault="00000000">
      <w:pPr>
        <w:pStyle w:val="PL"/>
        <w:rPr>
          <w:lang w:eastAsia="zh-CN"/>
        </w:rPr>
      </w:pPr>
      <w:r>
        <w:rPr>
          <w:lang w:eastAsia="zh-CN"/>
        </w:rPr>
        <w:lastRenderedPageBreak/>
        <w:t xml:space="preserve">      - type: string</w:t>
      </w:r>
    </w:p>
    <w:p w14:paraId="4C4C020C" w14:textId="77777777" w:rsidR="00847433" w:rsidRDefault="00000000">
      <w:pPr>
        <w:pStyle w:val="PL"/>
        <w:rPr>
          <w:lang w:eastAsia="zh-CN"/>
        </w:rPr>
      </w:pPr>
      <w:r>
        <w:rPr>
          <w:lang w:eastAsia="zh-CN"/>
        </w:rPr>
        <w:t xml:space="preserve">        enum:</w:t>
      </w:r>
    </w:p>
    <w:p w14:paraId="1AF76FDC" w14:textId="77777777" w:rsidR="00847433" w:rsidRDefault="00000000">
      <w:pPr>
        <w:pStyle w:val="PL"/>
        <w:rPr>
          <w:lang w:eastAsia="zh-CN"/>
        </w:rPr>
      </w:pPr>
      <w:r>
        <w:rPr>
          <w:lang w:eastAsia="zh-CN"/>
        </w:rPr>
        <w:t xml:space="preserve">          - HIGH</w:t>
      </w:r>
    </w:p>
    <w:p w14:paraId="218B1B2C" w14:textId="77777777" w:rsidR="00847433" w:rsidRDefault="00000000">
      <w:pPr>
        <w:pStyle w:val="PL"/>
        <w:rPr>
          <w:lang w:eastAsia="zh-CN"/>
        </w:rPr>
      </w:pPr>
      <w:r>
        <w:rPr>
          <w:lang w:eastAsia="zh-CN"/>
        </w:rPr>
        <w:t xml:space="preserve">          - MIDDLE</w:t>
      </w:r>
    </w:p>
    <w:p w14:paraId="709E2F10" w14:textId="77777777" w:rsidR="00847433" w:rsidRDefault="00000000">
      <w:pPr>
        <w:pStyle w:val="PL"/>
        <w:rPr>
          <w:lang w:eastAsia="zh-CN"/>
        </w:rPr>
      </w:pPr>
      <w:r>
        <w:rPr>
          <w:lang w:eastAsia="zh-CN"/>
        </w:rPr>
        <w:t xml:space="preserve">          - LOW</w:t>
      </w:r>
    </w:p>
    <w:p w14:paraId="7F806EF9" w14:textId="77777777" w:rsidR="00847433" w:rsidRDefault="00000000">
      <w:pPr>
        <w:pStyle w:val="PL"/>
        <w:rPr>
          <w:lang w:eastAsia="zh-CN"/>
        </w:rPr>
      </w:pPr>
      <w:r>
        <w:rPr>
          <w:lang w:eastAsia="zh-CN"/>
        </w:rPr>
        <w:t xml:space="preserve">      - type: string</w:t>
      </w:r>
    </w:p>
    <w:p w14:paraId="7D2E3187" w14:textId="77777777" w:rsidR="00847433" w:rsidRDefault="00000000">
      <w:pPr>
        <w:pStyle w:val="PL"/>
        <w:rPr>
          <w:lang w:eastAsia="zh-CN"/>
        </w:rPr>
      </w:pPr>
      <w:r>
        <w:rPr>
          <w:lang w:eastAsia="zh-CN"/>
        </w:rPr>
        <w:t xml:space="preserve">        description: &gt;</w:t>
      </w:r>
    </w:p>
    <w:p w14:paraId="702EF79C" w14:textId="77777777" w:rsidR="00847433" w:rsidRDefault="00000000">
      <w:pPr>
        <w:pStyle w:val="PL"/>
        <w:rPr>
          <w:lang w:eastAsia="zh-CN"/>
        </w:rPr>
      </w:pPr>
      <w:r>
        <w:rPr>
          <w:lang w:eastAsia="zh-CN"/>
        </w:rPr>
        <w:t xml:space="preserve">          This string provides forward-compatibility with future</w:t>
      </w:r>
    </w:p>
    <w:p w14:paraId="54DE0758" w14:textId="77777777" w:rsidR="00847433" w:rsidRDefault="00000000">
      <w:pPr>
        <w:pStyle w:val="PL"/>
        <w:rPr>
          <w:lang w:eastAsia="zh-CN"/>
        </w:rPr>
      </w:pPr>
      <w:r>
        <w:rPr>
          <w:lang w:eastAsia="zh-CN"/>
        </w:rPr>
        <w:t xml:space="preserve">          extensions to the enumeration but is not used to encode</w:t>
      </w:r>
    </w:p>
    <w:p w14:paraId="64CC958E" w14:textId="77777777" w:rsidR="00847433" w:rsidRDefault="00000000">
      <w:pPr>
        <w:pStyle w:val="PL"/>
        <w:rPr>
          <w:lang w:eastAsia="zh-CN"/>
        </w:rPr>
      </w:pPr>
      <w:r>
        <w:rPr>
          <w:lang w:eastAsia="zh-CN"/>
        </w:rPr>
        <w:t xml:space="preserve">          content defined in the present version of this API.</w:t>
      </w:r>
    </w:p>
    <w:p w14:paraId="17925995" w14:textId="77777777" w:rsidR="00847433" w:rsidRDefault="00000000">
      <w:pPr>
        <w:pStyle w:val="PL"/>
        <w:rPr>
          <w:lang w:eastAsia="zh-CN"/>
        </w:rPr>
      </w:pPr>
      <w:r>
        <w:rPr>
          <w:lang w:eastAsia="zh-CN"/>
        </w:rPr>
        <w:t xml:space="preserve">      description: |</w:t>
      </w:r>
    </w:p>
    <w:p w14:paraId="6483594E" w14:textId="77777777" w:rsidR="00847433" w:rsidRDefault="00000000">
      <w:pPr>
        <w:pStyle w:val="PL"/>
        <w:rPr>
          <w:lang w:val="en-US" w:eastAsia="zh-CN"/>
        </w:rPr>
      </w:pPr>
      <w:r>
        <w:rPr>
          <w:rFonts w:hint="eastAsia"/>
          <w:lang w:val="en-US" w:eastAsia="zh-CN"/>
        </w:rPr>
        <w:t xml:space="preserve">        Application priority level requested for this message.</w:t>
      </w:r>
    </w:p>
    <w:p w14:paraId="1E05FDAC" w14:textId="77777777" w:rsidR="00847433" w:rsidRDefault="00000000">
      <w:pPr>
        <w:pStyle w:val="PL"/>
        <w:rPr>
          <w:lang w:eastAsia="zh-CN"/>
        </w:rPr>
      </w:pPr>
      <w:r>
        <w:rPr>
          <w:lang w:eastAsia="zh-CN"/>
        </w:rPr>
        <w:t xml:space="preserve">        Possible values are:</w:t>
      </w:r>
    </w:p>
    <w:p w14:paraId="66E17E62" w14:textId="77777777" w:rsidR="00847433" w:rsidRDefault="00000000">
      <w:pPr>
        <w:pStyle w:val="PL"/>
        <w:rPr>
          <w:lang w:eastAsia="zh-CN"/>
        </w:rPr>
      </w:pPr>
      <w:r>
        <w:rPr>
          <w:lang w:eastAsia="zh-CN"/>
        </w:rPr>
        <w:t xml:space="preserve">        - HIGH: Indicates the messages should be sent in high priority.</w:t>
      </w:r>
    </w:p>
    <w:p w14:paraId="73BA59B4" w14:textId="77777777" w:rsidR="00847433" w:rsidRDefault="00000000">
      <w:pPr>
        <w:pStyle w:val="PL"/>
        <w:rPr>
          <w:lang w:eastAsia="zh-CN"/>
        </w:rPr>
      </w:pPr>
      <w:r>
        <w:rPr>
          <w:lang w:eastAsia="zh-CN"/>
        </w:rPr>
        <w:t xml:space="preserve">        - MIDDLE: Indicates the messages should be sent in middle priority.</w:t>
      </w:r>
    </w:p>
    <w:p w14:paraId="4F104201" w14:textId="77777777" w:rsidR="00847433" w:rsidRDefault="00000000">
      <w:pPr>
        <w:pStyle w:val="PL"/>
        <w:rPr>
          <w:lang w:eastAsia="zh-CN"/>
        </w:rPr>
      </w:pPr>
      <w:r>
        <w:rPr>
          <w:lang w:eastAsia="zh-CN"/>
        </w:rPr>
        <w:t xml:space="preserve">        - LOW: Indicates the messages should be sent in low priority.</w:t>
      </w:r>
    </w:p>
    <w:p w14:paraId="3DC104B1" w14:textId="77777777" w:rsidR="00847433" w:rsidRDefault="00000000">
      <w:pPr>
        <w:pStyle w:val="Heading1"/>
        <w:rPr>
          <w:lang w:eastAsia="zh-CN"/>
        </w:rPr>
      </w:pPr>
      <w:bookmarkStart w:id="1452" w:name="_Toc96996831"/>
      <w:bookmarkStart w:id="1453" w:name="_Toc97197237"/>
      <w:bookmarkStart w:id="1454" w:name="_Toc122117512"/>
      <w:bookmarkStart w:id="1455" w:name="_Toc153793199"/>
      <w:r>
        <w:rPr>
          <w:lang w:eastAsia="zh-CN"/>
        </w:rPr>
        <w:t>A.4</w:t>
      </w:r>
      <w:r>
        <w:rPr>
          <w:lang w:eastAsia="zh-CN"/>
        </w:rPr>
        <w:tab/>
        <w:t>MSGG_L3GDelivery API</w:t>
      </w:r>
      <w:bookmarkEnd w:id="1452"/>
      <w:bookmarkEnd w:id="1453"/>
      <w:bookmarkEnd w:id="1454"/>
      <w:bookmarkEnd w:id="1455"/>
    </w:p>
    <w:p w14:paraId="30DDDC75" w14:textId="77777777" w:rsidR="00847433" w:rsidRDefault="00000000">
      <w:pPr>
        <w:pStyle w:val="PL"/>
        <w:rPr>
          <w:lang w:eastAsia="zh-CN"/>
        </w:rPr>
      </w:pPr>
      <w:r>
        <w:rPr>
          <w:lang w:eastAsia="zh-CN"/>
        </w:rPr>
        <w:t>openapi: 3.0.0</w:t>
      </w:r>
    </w:p>
    <w:p w14:paraId="4A5F4C65" w14:textId="77777777" w:rsidR="00847433" w:rsidRDefault="00000000">
      <w:pPr>
        <w:pStyle w:val="PL"/>
        <w:rPr>
          <w:lang w:eastAsia="zh-CN"/>
        </w:rPr>
      </w:pPr>
      <w:r>
        <w:rPr>
          <w:lang w:eastAsia="zh-CN"/>
        </w:rPr>
        <w:t>info:</w:t>
      </w:r>
    </w:p>
    <w:p w14:paraId="45029B01" w14:textId="77777777" w:rsidR="00847433" w:rsidRDefault="00000000">
      <w:pPr>
        <w:pStyle w:val="PL"/>
        <w:rPr>
          <w:lang w:eastAsia="zh-CN"/>
        </w:rPr>
      </w:pPr>
      <w:r>
        <w:rPr>
          <w:lang w:eastAsia="zh-CN"/>
        </w:rPr>
        <w:t xml:space="preserve">  title: MSGG_L3GDelivery</w:t>
      </w:r>
    </w:p>
    <w:p w14:paraId="100146D0" w14:textId="77777777" w:rsidR="00847433" w:rsidRDefault="00000000">
      <w:pPr>
        <w:pStyle w:val="PL"/>
        <w:rPr>
          <w:lang w:val="en-US" w:eastAsia="zh-CN"/>
        </w:rPr>
      </w:pPr>
      <w:r>
        <w:rPr>
          <w:lang w:eastAsia="zh-CN"/>
        </w:rPr>
        <w:t xml:space="preserve">  version: 1.</w:t>
      </w:r>
      <w:r>
        <w:rPr>
          <w:rFonts w:hint="eastAsia"/>
          <w:lang w:val="en-US" w:eastAsia="zh-CN"/>
        </w:rPr>
        <w:t>1</w:t>
      </w:r>
      <w:r>
        <w:rPr>
          <w:lang w:eastAsia="zh-CN"/>
        </w:rPr>
        <w:t>.0</w:t>
      </w:r>
      <w:r>
        <w:rPr>
          <w:rFonts w:hint="eastAsia"/>
          <w:lang w:val="en-US" w:eastAsia="zh-CN"/>
        </w:rPr>
        <w:t>-alpha.2</w:t>
      </w:r>
    </w:p>
    <w:p w14:paraId="1C065E0D" w14:textId="77777777" w:rsidR="00847433" w:rsidRDefault="00000000">
      <w:pPr>
        <w:pStyle w:val="PL"/>
        <w:rPr>
          <w:lang w:eastAsia="zh-CN"/>
        </w:rPr>
      </w:pPr>
      <w:r>
        <w:rPr>
          <w:lang w:eastAsia="zh-CN"/>
        </w:rPr>
        <w:t xml:space="preserve">  description: |</w:t>
      </w:r>
    </w:p>
    <w:p w14:paraId="3B52CCF3" w14:textId="77777777" w:rsidR="00847433" w:rsidRDefault="00000000">
      <w:pPr>
        <w:pStyle w:val="PL"/>
        <w:rPr>
          <w:lang w:eastAsia="zh-CN"/>
        </w:rPr>
      </w:pPr>
      <w:r>
        <w:rPr>
          <w:lang w:eastAsia="zh-CN"/>
        </w:rPr>
        <w:t xml:space="preserve">    API for MSGG L3G Message Delivery Service.  </w:t>
      </w:r>
    </w:p>
    <w:p w14:paraId="728D50E7" w14:textId="77777777" w:rsidR="00847433" w:rsidRDefault="00000000">
      <w:pPr>
        <w:pStyle w:val="PL"/>
        <w:rPr>
          <w:lang w:eastAsia="zh-CN"/>
        </w:rPr>
      </w:pPr>
      <w:r>
        <w:rPr>
          <w:lang w:eastAsia="zh-CN"/>
        </w:rPr>
        <w:t xml:space="preserve">    © 202</w:t>
      </w:r>
      <w:r>
        <w:rPr>
          <w:rFonts w:hint="eastAsia"/>
          <w:lang w:val="en-US" w:eastAsia="zh-CN"/>
        </w:rPr>
        <w:t>3</w:t>
      </w:r>
      <w:r>
        <w:rPr>
          <w:lang w:eastAsia="zh-CN"/>
        </w:rPr>
        <w:t xml:space="preserve">, 3GPP Organizational Partners (ARIB, ATIS, CCSA, ETSI, TSDSI, TTA, TTC).  </w:t>
      </w:r>
    </w:p>
    <w:p w14:paraId="3265AAD3" w14:textId="77777777" w:rsidR="00847433" w:rsidRDefault="00000000">
      <w:pPr>
        <w:pStyle w:val="PL"/>
        <w:rPr>
          <w:lang w:eastAsia="zh-CN"/>
        </w:rPr>
      </w:pPr>
      <w:r>
        <w:rPr>
          <w:lang w:eastAsia="zh-CN"/>
        </w:rPr>
        <w:t xml:space="preserve">    All rights reserved.</w:t>
      </w:r>
    </w:p>
    <w:p w14:paraId="015732B4" w14:textId="77777777" w:rsidR="00847433" w:rsidRDefault="00847433">
      <w:pPr>
        <w:pStyle w:val="PL"/>
        <w:rPr>
          <w:lang w:eastAsia="zh-CN"/>
        </w:rPr>
      </w:pPr>
    </w:p>
    <w:p w14:paraId="0940D2E6" w14:textId="77777777" w:rsidR="00847433" w:rsidRDefault="00000000">
      <w:pPr>
        <w:pStyle w:val="PL"/>
        <w:rPr>
          <w:lang w:eastAsia="zh-CN"/>
        </w:rPr>
      </w:pPr>
      <w:r>
        <w:rPr>
          <w:lang w:eastAsia="zh-CN"/>
        </w:rPr>
        <w:t>externalDocs:</w:t>
      </w:r>
    </w:p>
    <w:p w14:paraId="16E77B2E" w14:textId="77777777" w:rsidR="00847433" w:rsidRDefault="00000000">
      <w:pPr>
        <w:pStyle w:val="PL"/>
        <w:rPr>
          <w:lang w:eastAsia="zh-CN"/>
        </w:rPr>
      </w:pPr>
      <w:r>
        <w:rPr>
          <w:lang w:eastAsia="zh-CN"/>
        </w:rPr>
        <w:t xml:space="preserve">  description: &gt;</w:t>
      </w:r>
    </w:p>
    <w:p w14:paraId="496D467A" w14:textId="77777777" w:rsidR="00847433" w:rsidRDefault="00000000">
      <w:pPr>
        <w:pStyle w:val="PL"/>
        <w:rPr>
          <w:lang w:eastAsia="zh-CN"/>
        </w:rPr>
      </w:pPr>
      <w:r>
        <w:rPr>
          <w:lang w:eastAsia="zh-CN"/>
        </w:rPr>
        <w:t xml:space="preserve">    3GPP TS 29.538 V1</w:t>
      </w:r>
      <w:r>
        <w:rPr>
          <w:rFonts w:hint="eastAsia"/>
          <w:lang w:val="en-US" w:eastAsia="zh-CN"/>
        </w:rPr>
        <w:t>8</w:t>
      </w:r>
      <w:r>
        <w:rPr>
          <w:lang w:eastAsia="zh-CN"/>
        </w:rPr>
        <w:t>.</w:t>
      </w:r>
      <w:r>
        <w:rPr>
          <w:rFonts w:hint="eastAsia"/>
          <w:lang w:val="en-US" w:eastAsia="zh-CN"/>
        </w:rPr>
        <w:t>4</w:t>
      </w:r>
      <w:r>
        <w:rPr>
          <w:lang w:eastAsia="zh-CN"/>
        </w:rPr>
        <w:t>.0; Enabling MSGin5G Service; Application Programming Interfaces (API)</w:t>
      </w:r>
    </w:p>
    <w:p w14:paraId="00357F58" w14:textId="77777777" w:rsidR="00847433" w:rsidRDefault="00000000">
      <w:pPr>
        <w:pStyle w:val="PL"/>
        <w:rPr>
          <w:lang w:eastAsia="zh-CN"/>
        </w:rPr>
      </w:pPr>
      <w:r>
        <w:rPr>
          <w:lang w:eastAsia="zh-CN"/>
        </w:rPr>
        <w:t xml:space="preserve">    specification; Stage 3</w:t>
      </w:r>
    </w:p>
    <w:p w14:paraId="1F62F3A4" w14:textId="77777777" w:rsidR="00847433" w:rsidRDefault="00000000">
      <w:pPr>
        <w:pStyle w:val="PL"/>
        <w:rPr>
          <w:lang w:eastAsia="zh-CN"/>
        </w:rPr>
      </w:pPr>
      <w:r>
        <w:rPr>
          <w:lang w:eastAsia="zh-CN"/>
        </w:rPr>
        <w:t xml:space="preserve">  url: https://www.3gpp.org/ftp/Specs/archive/29_series/29.538/</w:t>
      </w:r>
    </w:p>
    <w:p w14:paraId="3229958D" w14:textId="77777777" w:rsidR="00847433" w:rsidRDefault="00847433">
      <w:pPr>
        <w:pStyle w:val="PL"/>
        <w:rPr>
          <w:lang w:eastAsia="zh-CN"/>
        </w:rPr>
      </w:pPr>
    </w:p>
    <w:p w14:paraId="005B0237" w14:textId="77777777" w:rsidR="00847433" w:rsidRDefault="00000000">
      <w:pPr>
        <w:pStyle w:val="PL"/>
        <w:rPr>
          <w:lang w:eastAsia="zh-CN"/>
        </w:rPr>
      </w:pPr>
      <w:r>
        <w:rPr>
          <w:lang w:eastAsia="zh-CN"/>
        </w:rPr>
        <w:t>servers:</w:t>
      </w:r>
    </w:p>
    <w:p w14:paraId="3E70B01A" w14:textId="77777777" w:rsidR="00847433" w:rsidRDefault="00000000">
      <w:pPr>
        <w:pStyle w:val="PL"/>
        <w:rPr>
          <w:lang w:eastAsia="zh-CN"/>
        </w:rPr>
      </w:pPr>
      <w:r>
        <w:rPr>
          <w:lang w:eastAsia="zh-CN"/>
        </w:rPr>
        <w:t xml:space="preserve">  - url: '{apiRoot}/msgg-l3gdelivery/v1'</w:t>
      </w:r>
    </w:p>
    <w:p w14:paraId="0420B12A" w14:textId="77777777" w:rsidR="00847433" w:rsidRDefault="00000000">
      <w:pPr>
        <w:pStyle w:val="PL"/>
        <w:rPr>
          <w:lang w:eastAsia="zh-CN"/>
        </w:rPr>
      </w:pPr>
      <w:r>
        <w:rPr>
          <w:lang w:eastAsia="zh-CN"/>
        </w:rPr>
        <w:t xml:space="preserve">    variables:</w:t>
      </w:r>
    </w:p>
    <w:p w14:paraId="75394057" w14:textId="77777777" w:rsidR="00847433" w:rsidRDefault="00000000">
      <w:pPr>
        <w:pStyle w:val="PL"/>
        <w:rPr>
          <w:lang w:eastAsia="zh-CN"/>
        </w:rPr>
      </w:pPr>
      <w:r>
        <w:rPr>
          <w:lang w:eastAsia="zh-CN"/>
        </w:rPr>
        <w:t xml:space="preserve">      apiRoot:</w:t>
      </w:r>
    </w:p>
    <w:p w14:paraId="306650A1" w14:textId="77777777" w:rsidR="00847433" w:rsidRDefault="00000000">
      <w:pPr>
        <w:pStyle w:val="PL"/>
        <w:rPr>
          <w:lang w:eastAsia="zh-CN"/>
        </w:rPr>
      </w:pPr>
      <w:r>
        <w:rPr>
          <w:lang w:eastAsia="zh-CN"/>
        </w:rPr>
        <w:t xml:space="preserve">        default: https://example.com</w:t>
      </w:r>
    </w:p>
    <w:p w14:paraId="602FF040" w14:textId="77777777" w:rsidR="00847433" w:rsidRDefault="00000000">
      <w:pPr>
        <w:pStyle w:val="PL"/>
        <w:rPr>
          <w:lang w:eastAsia="zh-CN"/>
        </w:rPr>
      </w:pPr>
      <w:r>
        <w:rPr>
          <w:lang w:eastAsia="zh-CN"/>
        </w:rPr>
        <w:t xml:space="preserve">        description: apiRoot as defined in clause 4.4 of 3GPP TS 29.501</w:t>
      </w:r>
    </w:p>
    <w:p w14:paraId="2A20B732" w14:textId="77777777" w:rsidR="00847433" w:rsidRDefault="00847433">
      <w:pPr>
        <w:pStyle w:val="PL"/>
        <w:rPr>
          <w:lang w:eastAsia="zh-CN"/>
        </w:rPr>
      </w:pPr>
    </w:p>
    <w:p w14:paraId="4420BAE0" w14:textId="77777777" w:rsidR="00847433" w:rsidRDefault="00000000">
      <w:pPr>
        <w:pStyle w:val="PL"/>
        <w:rPr>
          <w:lang w:eastAsia="zh-CN"/>
        </w:rPr>
      </w:pPr>
      <w:r>
        <w:rPr>
          <w:lang w:eastAsia="zh-CN"/>
        </w:rPr>
        <w:t>security:</w:t>
      </w:r>
    </w:p>
    <w:p w14:paraId="36AE08AE" w14:textId="77777777" w:rsidR="00847433" w:rsidRDefault="00000000">
      <w:pPr>
        <w:pStyle w:val="PL"/>
        <w:rPr>
          <w:lang w:eastAsia="zh-CN"/>
        </w:rPr>
      </w:pPr>
      <w:r>
        <w:rPr>
          <w:lang w:eastAsia="zh-CN"/>
        </w:rPr>
        <w:t xml:space="preserve">  - {}</w:t>
      </w:r>
    </w:p>
    <w:p w14:paraId="4D8FC4DD" w14:textId="77777777" w:rsidR="00847433" w:rsidRDefault="00000000">
      <w:pPr>
        <w:pStyle w:val="PL"/>
        <w:rPr>
          <w:lang w:eastAsia="zh-CN"/>
        </w:rPr>
      </w:pPr>
      <w:r>
        <w:rPr>
          <w:lang w:eastAsia="zh-CN"/>
        </w:rPr>
        <w:t xml:space="preserve">  - oAuth2ClientCredentials:</w:t>
      </w:r>
      <w:r>
        <w:rPr>
          <w:rFonts w:eastAsia="DengXian"/>
          <w:lang w:eastAsia="zh-CN"/>
        </w:rPr>
        <w:t xml:space="preserve"> []</w:t>
      </w:r>
    </w:p>
    <w:p w14:paraId="1F804155" w14:textId="77777777" w:rsidR="00847433" w:rsidRDefault="00847433">
      <w:pPr>
        <w:pStyle w:val="PL"/>
        <w:rPr>
          <w:lang w:eastAsia="zh-CN"/>
        </w:rPr>
      </w:pPr>
    </w:p>
    <w:p w14:paraId="165714B3" w14:textId="77777777" w:rsidR="00847433" w:rsidRDefault="00847433">
      <w:pPr>
        <w:pStyle w:val="PL"/>
        <w:rPr>
          <w:lang w:eastAsia="zh-CN"/>
        </w:rPr>
      </w:pPr>
    </w:p>
    <w:p w14:paraId="25C1E10F" w14:textId="77777777" w:rsidR="00847433" w:rsidRDefault="00000000">
      <w:pPr>
        <w:pStyle w:val="PL"/>
        <w:rPr>
          <w:lang w:eastAsia="zh-CN"/>
        </w:rPr>
      </w:pPr>
      <w:r>
        <w:rPr>
          <w:lang w:eastAsia="zh-CN"/>
        </w:rPr>
        <w:t>paths:</w:t>
      </w:r>
    </w:p>
    <w:p w14:paraId="19E3C19C" w14:textId="77777777" w:rsidR="00847433" w:rsidRDefault="00000000">
      <w:pPr>
        <w:pStyle w:val="PL"/>
        <w:rPr>
          <w:lang w:eastAsia="zh-CN"/>
        </w:rPr>
      </w:pPr>
      <w:r>
        <w:rPr>
          <w:lang w:eastAsia="zh-CN"/>
        </w:rPr>
        <w:t xml:space="preserve">  /deliver-message:</w:t>
      </w:r>
    </w:p>
    <w:p w14:paraId="51874A3F" w14:textId="77777777" w:rsidR="00847433" w:rsidRDefault="00000000">
      <w:pPr>
        <w:pStyle w:val="PL"/>
        <w:rPr>
          <w:lang w:eastAsia="zh-CN"/>
        </w:rPr>
      </w:pPr>
      <w:r>
        <w:rPr>
          <w:lang w:eastAsia="zh-CN"/>
        </w:rPr>
        <w:t xml:space="preserve">    post:</w:t>
      </w:r>
    </w:p>
    <w:p w14:paraId="4E384527" w14:textId="77777777" w:rsidR="00847433" w:rsidRDefault="00000000">
      <w:pPr>
        <w:pStyle w:val="PL"/>
        <w:rPr>
          <w:lang w:eastAsia="zh-CN"/>
        </w:rPr>
      </w:pPr>
      <w:r>
        <w:rPr>
          <w:lang w:eastAsia="zh-CN"/>
        </w:rPr>
        <w:t xml:space="preserve">      summary: deliver message to Legacy 3GPP Message Gateway</w:t>
      </w:r>
    </w:p>
    <w:p w14:paraId="5FC1C315" w14:textId="77777777" w:rsidR="00847433" w:rsidRDefault="00000000">
      <w:pPr>
        <w:pStyle w:val="PL"/>
        <w:rPr>
          <w:lang w:eastAsia="zh-CN"/>
        </w:rPr>
      </w:pPr>
      <w:r>
        <w:rPr>
          <w:lang w:eastAsia="zh-CN"/>
        </w:rPr>
        <w:t xml:space="preserve">      tags:</w:t>
      </w:r>
    </w:p>
    <w:p w14:paraId="2765D545" w14:textId="77777777" w:rsidR="00847433" w:rsidRDefault="00000000">
      <w:pPr>
        <w:pStyle w:val="PL"/>
        <w:rPr>
          <w:lang w:eastAsia="zh-CN"/>
        </w:rPr>
      </w:pPr>
      <w:r>
        <w:rPr>
          <w:lang w:eastAsia="zh-CN"/>
        </w:rPr>
        <w:t xml:space="preserve">        - L3G Message delivery</w:t>
      </w:r>
    </w:p>
    <w:p w14:paraId="08B38D57" w14:textId="77777777" w:rsidR="00847433" w:rsidRDefault="00000000">
      <w:pPr>
        <w:pStyle w:val="PL"/>
        <w:rPr>
          <w:lang w:eastAsia="zh-CN"/>
        </w:rPr>
      </w:pPr>
      <w:r>
        <w:rPr>
          <w:lang w:eastAsia="zh-CN"/>
        </w:rPr>
        <w:t xml:space="preserve">      requestBody:</w:t>
      </w:r>
    </w:p>
    <w:p w14:paraId="6B41EAD7" w14:textId="77777777" w:rsidR="00847433" w:rsidRDefault="00000000">
      <w:pPr>
        <w:pStyle w:val="PL"/>
        <w:rPr>
          <w:lang w:eastAsia="zh-CN"/>
        </w:rPr>
      </w:pPr>
      <w:r>
        <w:rPr>
          <w:lang w:eastAsia="zh-CN"/>
        </w:rPr>
        <w:t xml:space="preserve">        required: true</w:t>
      </w:r>
    </w:p>
    <w:p w14:paraId="5ADB28B3" w14:textId="77777777" w:rsidR="00847433" w:rsidRDefault="00000000">
      <w:pPr>
        <w:pStyle w:val="PL"/>
        <w:rPr>
          <w:lang w:eastAsia="zh-CN"/>
        </w:rPr>
      </w:pPr>
      <w:r>
        <w:rPr>
          <w:lang w:eastAsia="zh-CN"/>
        </w:rPr>
        <w:t xml:space="preserve">        content:</w:t>
      </w:r>
    </w:p>
    <w:p w14:paraId="24B538C4" w14:textId="77777777" w:rsidR="00847433" w:rsidRDefault="00000000">
      <w:pPr>
        <w:pStyle w:val="PL"/>
        <w:rPr>
          <w:lang w:eastAsia="zh-CN"/>
        </w:rPr>
      </w:pPr>
      <w:r>
        <w:rPr>
          <w:lang w:eastAsia="zh-CN"/>
        </w:rPr>
        <w:t xml:space="preserve">          application/json:</w:t>
      </w:r>
    </w:p>
    <w:p w14:paraId="574F7398" w14:textId="77777777" w:rsidR="00847433" w:rsidRDefault="00000000">
      <w:pPr>
        <w:pStyle w:val="PL"/>
        <w:rPr>
          <w:lang w:eastAsia="zh-CN"/>
        </w:rPr>
      </w:pPr>
      <w:r>
        <w:rPr>
          <w:lang w:eastAsia="zh-CN"/>
        </w:rPr>
        <w:t xml:space="preserve">            schema:</w:t>
      </w:r>
    </w:p>
    <w:p w14:paraId="1E12777F" w14:textId="77777777" w:rsidR="00847433" w:rsidRDefault="00000000">
      <w:pPr>
        <w:pStyle w:val="PL"/>
        <w:rPr>
          <w:lang w:eastAsia="zh-CN"/>
        </w:rPr>
      </w:pPr>
      <w:r>
        <w:rPr>
          <w:lang w:eastAsia="zh-CN"/>
        </w:rPr>
        <w:t xml:space="preserve">              $ref: '#/components/schemas/L3gMessageDelivery'</w:t>
      </w:r>
    </w:p>
    <w:p w14:paraId="457EFE7B" w14:textId="77777777" w:rsidR="00847433" w:rsidRDefault="00000000">
      <w:pPr>
        <w:pStyle w:val="PL"/>
        <w:rPr>
          <w:lang w:eastAsia="zh-CN"/>
        </w:rPr>
      </w:pPr>
      <w:r>
        <w:rPr>
          <w:lang w:eastAsia="zh-CN"/>
        </w:rPr>
        <w:t xml:space="preserve">      responses:</w:t>
      </w:r>
    </w:p>
    <w:p w14:paraId="33F58921" w14:textId="77777777" w:rsidR="00847433" w:rsidRDefault="00000000">
      <w:pPr>
        <w:pStyle w:val="PL"/>
        <w:rPr>
          <w:lang w:eastAsia="zh-CN"/>
        </w:rPr>
      </w:pPr>
      <w:r>
        <w:rPr>
          <w:lang w:eastAsia="zh-CN"/>
        </w:rPr>
        <w:t xml:space="preserve">        '204':</w:t>
      </w:r>
    </w:p>
    <w:p w14:paraId="6D9A85A9" w14:textId="77777777" w:rsidR="00847433" w:rsidRDefault="00000000">
      <w:pPr>
        <w:pStyle w:val="PL"/>
        <w:rPr>
          <w:lang w:eastAsia="zh-CN"/>
        </w:rPr>
      </w:pPr>
      <w:r>
        <w:rPr>
          <w:lang w:eastAsia="zh-CN"/>
        </w:rPr>
        <w:t xml:space="preserve">          description: No Content, Message delivery successful</w:t>
      </w:r>
    </w:p>
    <w:p w14:paraId="5C0699F5" w14:textId="77777777" w:rsidR="00847433" w:rsidRDefault="00000000">
      <w:pPr>
        <w:pStyle w:val="PL"/>
        <w:rPr>
          <w:lang w:eastAsia="zh-CN"/>
        </w:rPr>
      </w:pPr>
      <w:r>
        <w:rPr>
          <w:lang w:eastAsia="zh-CN"/>
        </w:rPr>
        <w:t xml:space="preserve">        '400':</w:t>
      </w:r>
    </w:p>
    <w:p w14:paraId="044D25B2" w14:textId="77777777" w:rsidR="00847433" w:rsidRDefault="00000000">
      <w:pPr>
        <w:pStyle w:val="PL"/>
        <w:rPr>
          <w:lang w:eastAsia="zh-CN"/>
        </w:rPr>
      </w:pPr>
      <w:r>
        <w:rPr>
          <w:lang w:eastAsia="zh-CN"/>
        </w:rPr>
        <w:t xml:space="preserve">          $ref: 'TS29571_CommonData.yaml#/components/responses/400'</w:t>
      </w:r>
    </w:p>
    <w:p w14:paraId="1EABE167" w14:textId="77777777" w:rsidR="00847433" w:rsidRDefault="00000000">
      <w:pPr>
        <w:pStyle w:val="PL"/>
        <w:rPr>
          <w:lang w:eastAsia="zh-CN"/>
        </w:rPr>
      </w:pPr>
      <w:r>
        <w:rPr>
          <w:lang w:eastAsia="zh-CN"/>
        </w:rPr>
        <w:t xml:space="preserve">        '401':</w:t>
      </w:r>
    </w:p>
    <w:p w14:paraId="42F2E7B0" w14:textId="77777777" w:rsidR="00847433" w:rsidRDefault="00000000">
      <w:pPr>
        <w:pStyle w:val="PL"/>
        <w:rPr>
          <w:lang w:eastAsia="zh-CN"/>
        </w:rPr>
      </w:pPr>
      <w:r>
        <w:rPr>
          <w:lang w:eastAsia="zh-CN"/>
        </w:rPr>
        <w:t xml:space="preserve">          $ref: 'TS29571_CommonData.yaml#/components/responses/401'</w:t>
      </w:r>
    </w:p>
    <w:p w14:paraId="7BAF1869" w14:textId="77777777" w:rsidR="00847433" w:rsidRDefault="00000000">
      <w:pPr>
        <w:pStyle w:val="PL"/>
        <w:rPr>
          <w:lang w:eastAsia="zh-CN"/>
        </w:rPr>
      </w:pPr>
      <w:r>
        <w:rPr>
          <w:lang w:eastAsia="zh-CN"/>
        </w:rPr>
        <w:t xml:space="preserve">        '403':</w:t>
      </w:r>
    </w:p>
    <w:p w14:paraId="07486D4F" w14:textId="77777777" w:rsidR="00847433" w:rsidRDefault="00000000">
      <w:pPr>
        <w:pStyle w:val="PL"/>
        <w:rPr>
          <w:lang w:eastAsia="zh-CN"/>
        </w:rPr>
      </w:pPr>
      <w:r>
        <w:rPr>
          <w:lang w:eastAsia="zh-CN"/>
        </w:rPr>
        <w:t xml:space="preserve">          $ref: 'TS29571_CommonData.yaml#/components/responses/403'</w:t>
      </w:r>
    </w:p>
    <w:p w14:paraId="0096183D" w14:textId="77777777" w:rsidR="00847433" w:rsidRDefault="00000000">
      <w:pPr>
        <w:pStyle w:val="PL"/>
        <w:rPr>
          <w:lang w:eastAsia="zh-CN"/>
        </w:rPr>
      </w:pPr>
      <w:r>
        <w:rPr>
          <w:lang w:eastAsia="zh-CN"/>
        </w:rPr>
        <w:t xml:space="preserve">        '404':</w:t>
      </w:r>
    </w:p>
    <w:p w14:paraId="192C99E7" w14:textId="77777777" w:rsidR="00847433" w:rsidRDefault="00000000">
      <w:pPr>
        <w:pStyle w:val="PL"/>
        <w:rPr>
          <w:lang w:eastAsia="zh-CN"/>
        </w:rPr>
      </w:pPr>
      <w:r>
        <w:rPr>
          <w:lang w:eastAsia="zh-CN"/>
        </w:rPr>
        <w:t xml:space="preserve">          $ref: 'TS29571_CommonData.yaml#/components/responses/404'</w:t>
      </w:r>
    </w:p>
    <w:p w14:paraId="5F19002B" w14:textId="77777777" w:rsidR="00847433" w:rsidRDefault="00000000">
      <w:pPr>
        <w:pStyle w:val="PL"/>
        <w:rPr>
          <w:lang w:eastAsia="zh-CN"/>
        </w:rPr>
      </w:pPr>
      <w:r>
        <w:rPr>
          <w:lang w:eastAsia="zh-CN"/>
        </w:rPr>
        <w:t xml:space="preserve">        '411':</w:t>
      </w:r>
    </w:p>
    <w:p w14:paraId="5D286160" w14:textId="77777777" w:rsidR="00847433" w:rsidRDefault="00000000">
      <w:pPr>
        <w:pStyle w:val="PL"/>
        <w:rPr>
          <w:lang w:eastAsia="zh-CN"/>
        </w:rPr>
      </w:pPr>
      <w:r>
        <w:rPr>
          <w:lang w:eastAsia="zh-CN"/>
        </w:rPr>
        <w:t xml:space="preserve">          $ref: 'TS29571_CommonData.yaml#/components/responses/411'</w:t>
      </w:r>
    </w:p>
    <w:p w14:paraId="712C89AC" w14:textId="77777777" w:rsidR="00847433" w:rsidRDefault="00000000">
      <w:pPr>
        <w:pStyle w:val="PL"/>
        <w:rPr>
          <w:lang w:eastAsia="zh-CN"/>
        </w:rPr>
      </w:pPr>
      <w:r>
        <w:rPr>
          <w:lang w:eastAsia="zh-CN"/>
        </w:rPr>
        <w:t xml:space="preserve">        '413':</w:t>
      </w:r>
    </w:p>
    <w:p w14:paraId="54AA779B" w14:textId="77777777" w:rsidR="00847433" w:rsidRDefault="00000000">
      <w:pPr>
        <w:pStyle w:val="PL"/>
        <w:rPr>
          <w:lang w:eastAsia="zh-CN"/>
        </w:rPr>
      </w:pPr>
      <w:r>
        <w:rPr>
          <w:lang w:eastAsia="zh-CN"/>
        </w:rPr>
        <w:t xml:space="preserve">          $ref: 'TS29571_CommonData.yaml#/components/responses/413'</w:t>
      </w:r>
    </w:p>
    <w:p w14:paraId="2ABB5358" w14:textId="77777777" w:rsidR="00847433" w:rsidRDefault="00000000">
      <w:pPr>
        <w:pStyle w:val="PL"/>
        <w:rPr>
          <w:lang w:eastAsia="zh-CN"/>
        </w:rPr>
      </w:pPr>
      <w:r>
        <w:rPr>
          <w:lang w:eastAsia="zh-CN"/>
        </w:rPr>
        <w:t xml:space="preserve">        '415':</w:t>
      </w:r>
    </w:p>
    <w:p w14:paraId="6F792F3B" w14:textId="77777777" w:rsidR="00847433" w:rsidRDefault="00000000">
      <w:pPr>
        <w:pStyle w:val="PL"/>
        <w:rPr>
          <w:lang w:eastAsia="zh-CN"/>
        </w:rPr>
      </w:pPr>
      <w:r>
        <w:rPr>
          <w:lang w:eastAsia="zh-CN"/>
        </w:rPr>
        <w:t xml:space="preserve">          $ref: 'TS29571_CommonData.yaml#/components/responses/415'</w:t>
      </w:r>
    </w:p>
    <w:p w14:paraId="1715E997" w14:textId="77777777" w:rsidR="00847433" w:rsidRDefault="00000000">
      <w:pPr>
        <w:pStyle w:val="PL"/>
        <w:rPr>
          <w:lang w:eastAsia="zh-CN"/>
        </w:rPr>
      </w:pPr>
      <w:r>
        <w:rPr>
          <w:lang w:eastAsia="zh-CN"/>
        </w:rPr>
        <w:t xml:space="preserve">        '429':</w:t>
      </w:r>
    </w:p>
    <w:p w14:paraId="3EAF02C6" w14:textId="77777777" w:rsidR="00847433" w:rsidRDefault="00000000">
      <w:pPr>
        <w:pStyle w:val="PL"/>
        <w:rPr>
          <w:lang w:eastAsia="zh-CN"/>
        </w:rPr>
      </w:pPr>
      <w:r>
        <w:rPr>
          <w:lang w:eastAsia="zh-CN"/>
        </w:rPr>
        <w:lastRenderedPageBreak/>
        <w:t xml:space="preserve">          $ref: 'TS29571_CommonData.yaml#/components/responses/429'</w:t>
      </w:r>
    </w:p>
    <w:p w14:paraId="5B0A3341" w14:textId="77777777" w:rsidR="00847433" w:rsidRDefault="00000000">
      <w:pPr>
        <w:pStyle w:val="PL"/>
        <w:rPr>
          <w:lang w:eastAsia="zh-CN"/>
        </w:rPr>
      </w:pPr>
      <w:r>
        <w:rPr>
          <w:lang w:eastAsia="zh-CN"/>
        </w:rPr>
        <w:t xml:space="preserve">        '500':</w:t>
      </w:r>
    </w:p>
    <w:p w14:paraId="315D2FD6" w14:textId="77777777" w:rsidR="00847433" w:rsidRDefault="00000000">
      <w:pPr>
        <w:pStyle w:val="PL"/>
        <w:rPr>
          <w:lang w:eastAsia="zh-CN"/>
        </w:rPr>
      </w:pPr>
      <w:r>
        <w:rPr>
          <w:lang w:eastAsia="zh-CN"/>
        </w:rPr>
        <w:t xml:space="preserve">          $ref: 'TS29571_CommonData.yaml#/components/responses/500'</w:t>
      </w:r>
    </w:p>
    <w:p w14:paraId="5F00FBCF" w14:textId="77777777" w:rsidR="00847433" w:rsidRDefault="00000000">
      <w:pPr>
        <w:pStyle w:val="PL"/>
        <w:rPr>
          <w:lang w:eastAsia="zh-CN"/>
        </w:rPr>
      </w:pPr>
      <w:r>
        <w:rPr>
          <w:lang w:eastAsia="zh-CN"/>
        </w:rPr>
        <w:t xml:space="preserve">        '503':</w:t>
      </w:r>
    </w:p>
    <w:p w14:paraId="43C91096" w14:textId="77777777" w:rsidR="00847433" w:rsidRDefault="00000000">
      <w:pPr>
        <w:pStyle w:val="PL"/>
        <w:rPr>
          <w:lang w:eastAsia="zh-CN"/>
        </w:rPr>
      </w:pPr>
      <w:r>
        <w:rPr>
          <w:lang w:eastAsia="zh-CN"/>
        </w:rPr>
        <w:t xml:space="preserve">          $ref: 'TS29571_CommonData.yaml#/components/responses/503'</w:t>
      </w:r>
    </w:p>
    <w:p w14:paraId="138E22E9" w14:textId="77777777" w:rsidR="00847433" w:rsidRDefault="00000000">
      <w:pPr>
        <w:pStyle w:val="PL"/>
        <w:rPr>
          <w:lang w:eastAsia="zh-CN"/>
        </w:rPr>
      </w:pPr>
      <w:r>
        <w:rPr>
          <w:lang w:eastAsia="zh-CN"/>
        </w:rPr>
        <w:t xml:space="preserve">        default:</w:t>
      </w:r>
    </w:p>
    <w:p w14:paraId="4EDE0502" w14:textId="77777777" w:rsidR="00847433" w:rsidRDefault="00000000">
      <w:pPr>
        <w:pStyle w:val="PL"/>
        <w:rPr>
          <w:lang w:eastAsia="zh-CN"/>
        </w:rPr>
      </w:pPr>
      <w:r>
        <w:rPr>
          <w:lang w:eastAsia="zh-CN"/>
        </w:rPr>
        <w:t xml:space="preserve">          $ref: 'TS29571_CommonData.yaml#/components/responses/default'</w:t>
      </w:r>
    </w:p>
    <w:p w14:paraId="3672F8B1" w14:textId="77777777" w:rsidR="00847433" w:rsidRDefault="00847433">
      <w:pPr>
        <w:pStyle w:val="PL"/>
        <w:rPr>
          <w:lang w:eastAsia="zh-CN"/>
        </w:rPr>
      </w:pPr>
    </w:p>
    <w:p w14:paraId="73BB6568" w14:textId="77777777" w:rsidR="00847433" w:rsidRDefault="00000000">
      <w:pPr>
        <w:pStyle w:val="PL"/>
        <w:rPr>
          <w:lang w:eastAsia="zh-CN"/>
        </w:rPr>
      </w:pPr>
      <w:r>
        <w:rPr>
          <w:lang w:eastAsia="zh-CN"/>
        </w:rPr>
        <w:t xml:space="preserve">  /deliver-report:</w:t>
      </w:r>
    </w:p>
    <w:p w14:paraId="772E2F14" w14:textId="77777777" w:rsidR="00847433" w:rsidRDefault="00000000">
      <w:pPr>
        <w:pStyle w:val="PL"/>
        <w:rPr>
          <w:lang w:eastAsia="zh-CN"/>
        </w:rPr>
      </w:pPr>
      <w:r>
        <w:rPr>
          <w:lang w:eastAsia="zh-CN"/>
        </w:rPr>
        <w:t xml:space="preserve">    post:</w:t>
      </w:r>
    </w:p>
    <w:p w14:paraId="41D10C79" w14:textId="77777777" w:rsidR="00847433" w:rsidRDefault="00000000">
      <w:pPr>
        <w:pStyle w:val="PL"/>
        <w:rPr>
          <w:lang w:eastAsia="zh-CN"/>
        </w:rPr>
      </w:pPr>
      <w:r>
        <w:rPr>
          <w:lang w:eastAsia="zh-CN"/>
        </w:rPr>
        <w:t xml:space="preserve">      summary: deliver status report to Legacy 3GPP Message Gateway</w:t>
      </w:r>
    </w:p>
    <w:p w14:paraId="0BD861B1" w14:textId="77777777" w:rsidR="00847433" w:rsidRDefault="00000000">
      <w:pPr>
        <w:pStyle w:val="PL"/>
        <w:rPr>
          <w:lang w:eastAsia="zh-CN"/>
        </w:rPr>
      </w:pPr>
      <w:r>
        <w:rPr>
          <w:lang w:eastAsia="zh-CN"/>
        </w:rPr>
        <w:t xml:space="preserve">      tags:</w:t>
      </w:r>
    </w:p>
    <w:p w14:paraId="07286DB7" w14:textId="77777777" w:rsidR="00847433" w:rsidRDefault="00000000">
      <w:pPr>
        <w:pStyle w:val="PL"/>
        <w:rPr>
          <w:lang w:eastAsia="zh-CN"/>
        </w:rPr>
      </w:pPr>
      <w:r>
        <w:rPr>
          <w:lang w:eastAsia="zh-CN"/>
        </w:rPr>
        <w:t xml:space="preserve">        - L3G status report delivery</w:t>
      </w:r>
    </w:p>
    <w:p w14:paraId="3505B19D" w14:textId="77777777" w:rsidR="00847433" w:rsidRDefault="00000000">
      <w:pPr>
        <w:pStyle w:val="PL"/>
        <w:rPr>
          <w:lang w:eastAsia="zh-CN"/>
        </w:rPr>
      </w:pPr>
      <w:r>
        <w:rPr>
          <w:lang w:eastAsia="zh-CN"/>
        </w:rPr>
        <w:t xml:space="preserve">      requestBody:</w:t>
      </w:r>
    </w:p>
    <w:p w14:paraId="367BAD5A" w14:textId="77777777" w:rsidR="00847433" w:rsidRDefault="00000000">
      <w:pPr>
        <w:pStyle w:val="PL"/>
        <w:rPr>
          <w:lang w:eastAsia="zh-CN"/>
        </w:rPr>
      </w:pPr>
      <w:r>
        <w:rPr>
          <w:lang w:eastAsia="zh-CN"/>
        </w:rPr>
        <w:t xml:space="preserve">        required: true</w:t>
      </w:r>
    </w:p>
    <w:p w14:paraId="41B61CF4" w14:textId="77777777" w:rsidR="00847433" w:rsidRDefault="00000000">
      <w:pPr>
        <w:pStyle w:val="PL"/>
        <w:rPr>
          <w:lang w:eastAsia="zh-CN"/>
        </w:rPr>
      </w:pPr>
      <w:r>
        <w:rPr>
          <w:lang w:eastAsia="zh-CN"/>
        </w:rPr>
        <w:t xml:space="preserve">        content:</w:t>
      </w:r>
    </w:p>
    <w:p w14:paraId="02818C85" w14:textId="77777777" w:rsidR="00847433" w:rsidRDefault="00000000">
      <w:pPr>
        <w:pStyle w:val="PL"/>
        <w:rPr>
          <w:lang w:eastAsia="zh-CN"/>
        </w:rPr>
      </w:pPr>
      <w:r>
        <w:rPr>
          <w:lang w:eastAsia="zh-CN"/>
        </w:rPr>
        <w:t xml:space="preserve">          application/json:</w:t>
      </w:r>
    </w:p>
    <w:p w14:paraId="3EF86F8E" w14:textId="77777777" w:rsidR="00847433" w:rsidRDefault="00000000">
      <w:pPr>
        <w:pStyle w:val="PL"/>
        <w:rPr>
          <w:lang w:eastAsia="zh-CN"/>
        </w:rPr>
      </w:pPr>
      <w:r>
        <w:rPr>
          <w:lang w:eastAsia="zh-CN"/>
        </w:rPr>
        <w:t xml:space="preserve">            schema:</w:t>
      </w:r>
    </w:p>
    <w:p w14:paraId="5BDC7EFE" w14:textId="77777777" w:rsidR="00847433" w:rsidRDefault="00000000">
      <w:pPr>
        <w:pStyle w:val="PL"/>
        <w:rPr>
          <w:lang w:eastAsia="zh-CN"/>
        </w:rPr>
      </w:pPr>
      <w:r>
        <w:rPr>
          <w:lang w:eastAsia="zh-CN"/>
        </w:rPr>
        <w:t xml:space="preserve">              $ref: 'TS29538_MSGS_MSGDelivery.yaml#/components/schemas/DeliveryStatusReport'</w:t>
      </w:r>
    </w:p>
    <w:p w14:paraId="3500B00A" w14:textId="77777777" w:rsidR="00847433" w:rsidRDefault="00000000">
      <w:pPr>
        <w:pStyle w:val="PL"/>
        <w:rPr>
          <w:lang w:eastAsia="zh-CN"/>
        </w:rPr>
      </w:pPr>
      <w:r>
        <w:rPr>
          <w:lang w:eastAsia="zh-CN"/>
        </w:rPr>
        <w:t xml:space="preserve">      responses:</w:t>
      </w:r>
    </w:p>
    <w:p w14:paraId="766E3A55" w14:textId="77777777" w:rsidR="00847433" w:rsidRDefault="00000000">
      <w:pPr>
        <w:pStyle w:val="PL"/>
        <w:rPr>
          <w:lang w:eastAsia="zh-CN"/>
        </w:rPr>
      </w:pPr>
      <w:r>
        <w:rPr>
          <w:lang w:eastAsia="zh-CN"/>
        </w:rPr>
        <w:t xml:space="preserve">        '204':</w:t>
      </w:r>
    </w:p>
    <w:p w14:paraId="7DC0D2C0" w14:textId="77777777" w:rsidR="00847433" w:rsidRDefault="00000000">
      <w:pPr>
        <w:pStyle w:val="PL"/>
        <w:rPr>
          <w:lang w:eastAsia="zh-CN"/>
        </w:rPr>
      </w:pPr>
      <w:r>
        <w:rPr>
          <w:lang w:eastAsia="zh-CN"/>
        </w:rPr>
        <w:t xml:space="preserve">          description: No Content, status report delivery successfully</w:t>
      </w:r>
    </w:p>
    <w:p w14:paraId="696203F6" w14:textId="77777777" w:rsidR="00847433" w:rsidRDefault="00000000">
      <w:pPr>
        <w:pStyle w:val="PL"/>
        <w:rPr>
          <w:lang w:eastAsia="zh-CN"/>
        </w:rPr>
      </w:pPr>
      <w:r>
        <w:rPr>
          <w:lang w:eastAsia="zh-CN"/>
        </w:rPr>
        <w:t xml:space="preserve">        '400':</w:t>
      </w:r>
    </w:p>
    <w:p w14:paraId="703EEA14" w14:textId="77777777" w:rsidR="00847433" w:rsidRDefault="00000000">
      <w:pPr>
        <w:pStyle w:val="PL"/>
        <w:rPr>
          <w:lang w:eastAsia="zh-CN"/>
        </w:rPr>
      </w:pPr>
      <w:r>
        <w:rPr>
          <w:lang w:eastAsia="zh-CN"/>
        </w:rPr>
        <w:t xml:space="preserve">          $ref: 'TS29571_CommonData.yaml#/components/responses/400'</w:t>
      </w:r>
    </w:p>
    <w:p w14:paraId="38A6E8D1" w14:textId="77777777" w:rsidR="00847433" w:rsidRDefault="00000000">
      <w:pPr>
        <w:pStyle w:val="PL"/>
        <w:rPr>
          <w:lang w:eastAsia="zh-CN"/>
        </w:rPr>
      </w:pPr>
      <w:r>
        <w:rPr>
          <w:lang w:eastAsia="zh-CN"/>
        </w:rPr>
        <w:t xml:space="preserve">        '401':</w:t>
      </w:r>
    </w:p>
    <w:p w14:paraId="763E74F6" w14:textId="77777777" w:rsidR="00847433" w:rsidRDefault="00000000">
      <w:pPr>
        <w:pStyle w:val="PL"/>
        <w:rPr>
          <w:lang w:eastAsia="zh-CN"/>
        </w:rPr>
      </w:pPr>
      <w:r>
        <w:rPr>
          <w:lang w:eastAsia="zh-CN"/>
        </w:rPr>
        <w:t xml:space="preserve">          $ref: 'TS29571_CommonData.yaml#/components/responses/401'</w:t>
      </w:r>
    </w:p>
    <w:p w14:paraId="5519F5CE" w14:textId="77777777" w:rsidR="00847433" w:rsidRDefault="00000000">
      <w:pPr>
        <w:pStyle w:val="PL"/>
        <w:rPr>
          <w:lang w:eastAsia="zh-CN"/>
        </w:rPr>
      </w:pPr>
      <w:r>
        <w:rPr>
          <w:lang w:eastAsia="zh-CN"/>
        </w:rPr>
        <w:t xml:space="preserve">        '403':</w:t>
      </w:r>
    </w:p>
    <w:p w14:paraId="5FF7C42A" w14:textId="77777777" w:rsidR="00847433" w:rsidRDefault="00000000">
      <w:pPr>
        <w:pStyle w:val="PL"/>
        <w:rPr>
          <w:lang w:eastAsia="zh-CN"/>
        </w:rPr>
      </w:pPr>
      <w:r>
        <w:rPr>
          <w:lang w:eastAsia="zh-CN"/>
        </w:rPr>
        <w:t xml:space="preserve">          $ref: 'TS29571_CommonData.yaml#/components/responses/403'</w:t>
      </w:r>
    </w:p>
    <w:p w14:paraId="3F2D616A" w14:textId="77777777" w:rsidR="00847433" w:rsidRDefault="00000000">
      <w:pPr>
        <w:pStyle w:val="PL"/>
        <w:rPr>
          <w:lang w:eastAsia="zh-CN"/>
        </w:rPr>
      </w:pPr>
      <w:r>
        <w:rPr>
          <w:lang w:eastAsia="zh-CN"/>
        </w:rPr>
        <w:t xml:space="preserve">        '404':</w:t>
      </w:r>
    </w:p>
    <w:p w14:paraId="4AFEF766" w14:textId="77777777" w:rsidR="00847433" w:rsidRDefault="00000000">
      <w:pPr>
        <w:pStyle w:val="PL"/>
        <w:rPr>
          <w:lang w:eastAsia="zh-CN"/>
        </w:rPr>
      </w:pPr>
      <w:r>
        <w:rPr>
          <w:lang w:eastAsia="zh-CN"/>
        </w:rPr>
        <w:t xml:space="preserve">          $ref: 'TS29571_CommonData.yaml#/components/responses/404'</w:t>
      </w:r>
    </w:p>
    <w:p w14:paraId="3265E05E" w14:textId="77777777" w:rsidR="00847433" w:rsidRDefault="00000000">
      <w:pPr>
        <w:pStyle w:val="PL"/>
        <w:rPr>
          <w:lang w:eastAsia="zh-CN"/>
        </w:rPr>
      </w:pPr>
      <w:r>
        <w:rPr>
          <w:lang w:eastAsia="zh-CN"/>
        </w:rPr>
        <w:t xml:space="preserve">        '411':</w:t>
      </w:r>
    </w:p>
    <w:p w14:paraId="095D4799" w14:textId="77777777" w:rsidR="00847433" w:rsidRDefault="00000000">
      <w:pPr>
        <w:pStyle w:val="PL"/>
        <w:rPr>
          <w:lang w:eastAsia="zh-CN"/>
        </w:rPr>
      </w:pPr>
      <w:r>
        <w:rPr>
          <w:lang w:eastAsia="zh-CN"/>
        </w:rPr>
        <w:t xml:space="preserve">          $ref: 'TS29571_CommonData.yaml#/components/responses/411'</w:t>
      </w:r>
    </w:p>
    <w:p w14:paraId="5A907D11" w14:textId="77777777" w:rsidR="00847433" w:rsidRDefault="00000000">
      <w:pPr>
        <w:pStyle w:val="PL"/>
        <w:rPr>
          <w:lang w:eastAsia="zh-CN"/>
        </w:rPr>
      </w:pPr>
      <w:r>
        <w:rPr>
          <w:lang w:eastAsia="zh-CN"/>
        </w:rPr>
        <w:t xml:space="preserve">        '413':</w:t>
      </w:r>
    </w:p>
    <w:p w14:paraId="741ACFC3" w14:textId="77777777" w:rsidR="00847433" w:rsidRDefault="00000000">
      <w:pPr>
        <w:pStyle w:val="PL"/>
        <w:rPr>
          <w:lang w:eastAsia="zh-CN"/>
        </w:rPr>
      </w:pPr>
      <w:r>
        <w:rPr>
          <w:lang w:eastAsia="zh-CN"/>
        </w:rPr>
        <w:t xml:space="preserve">          $ref: 'TS29571_CommonData.yaml#/components/responses/413'</w:t>
      </w:r>
    </w:p>
    <w:p w14:paraId="43A15CD5" w14:textId="77777777" w:rsidR="00847433" w:rsidRDefault="00000000">
      <w:pPr>
        <w:pStyle w:val="PL"/>
        <w:rPr>
          <w:lang w:eastAsia="zh-CN"/>
        </w:rPr>
      </w:pPr>
      <w:r>
        <w:rPr>
          <w:lang w:eastAsia="zh-CN"/>
        </w:rPr>
        <w:t xml:space="preserve">        '415':</w:t>
      </w:r>
    </w:p>
    <w:p w14:paraId="20732DEC" w14:textId="77777777" w:rsidR="00847433" w:rsidRDefault="00000000">
      <w:pPr>
        <w:pStyle w:val="PL"/>
        <w:rPr>
          <w:lang w:eastAsia="zh-CN"/>
        </w:rPr>
      </w:pPr>
      <w:r>
        <w:rPr>
          <w:lang w:eastAsia="zh-CN"/>
        </w:rPr>
        <w:t xml:space="preserve">          $ref: 'TS29571_CommonData.yaml#/components/responses/415'</w:t>
      </w:r>
    </w:p>
    <w:p w14:paraId="7DB588B4" w14:textId="77777777" w:rsidR="00847433" w:rsidRDefault="00000000">
      <w:pPr>
        <w:pStyle w:val="PL"/>
        <w:rPr>
          <w:lang w:eastAsia="zh-CN"/>
        </w:rPr>
      </w:pPr>
      <w:r>
        <w:rPr>
          <w:lang w:eastAsia="zh-CN"/>
        </w:rPr>
        <w:t xml:space="preserve">        '429':</w:t>
      </w:r>
    </w:p>
    <w:p w14:paraId="384A56A7" w14:textId="77777777" w:rsidR="00847433" w:rsidRDefault="00000000">
      <w:pPr>
        <w:pStyle w:val="PL"/>
        <w:rPr>
          <w:lang w:eastAsia="zh-CN"/>
        </w:rPr>
      </w:pPr>
      <w:r>
        <w:rPr>
          <w:lang w:eastAsia="zh-CN"/>
        </w:rPr>
        <w:t xml:space="preserve">          $ref: 'TS29571_CommonData.yaml#/components/responses/429'</w:t>
      </w:r>
    </w:p>
    <w:p w14:paraId="16EB28DA" w14:textId="77777777" w:rsidR="00847433" w:rsidRDefault="00000000">
      <w:pPr>
        <w:pStyle w:val="PL"/>
        <w:rPr>
          <w:lang w:eastAsia="zh-CN"/>
        </w:rPr>
      </w:pPr>
      <w:r>
        <w:rPr>
          <w:lang w:eastAsia="zh-CN"/>
        </w:rPr>
        <w:t xml:space="preserve">        '500':</w:t>
      </w:r>
    </w:p>
    <w:p w14:paraId="568AE10D" w14:textId="77777777" w:rsidR="00847433" w:rsidRDefault="00000000">
      <w:pPr>
        <w:pStyle w:val="PL"/>
        <w:rPr>
          <w:lang w:eastAsia="zh-CN"/>
        </w:rPr>
      </w:pPr>
      <w:r>
        <w:rPr>
          <w:lang w:eastAsia="zh-CN"/>
        </w:rPr>
        <w:t xml:space="preserve">          $ref: 'TS29571_CommonData.yaml#/components/responses/500'</w:t>
      </w:r>
    </w:p>
    <w:p w14:paraId="28E88FDB" w14:textId="77777777" w:rsidR="00847433" w:rsidRDefault="00000000">
      <w:pPr>
        <w:pStyle w:val="PL"/>
        <w:rPr>
          <w:lang w:eastAsia="zh-CN"/>
        </w:rPr>
      </w:pPr>
      <w:r>
        <w:rPr>
          <w:lang w:eastAsia="zh-CN"/>
        </w:rPr>
        <w:t xml:space="preserve">        '503':</w:t>
      </w:r>
    </w:p>
    <w:p w14:paraId="7CE3A01E" w14:textId="77777777" w:rsidR="00847433" w:rsidRDefault="00000000">
      <w:pPr>
        <w:pStyle w:val="PL"/>
        <w:rPr>
          <w:lang w:eastAsia="zh-CN"/>
        </w:rPr>
      </w:pPr>
      <w:r>
        <w:rPr>
          <w:lang w:eastAsia="zh-CN"/>
        </w:rPr>
        <w:t xml:space="preserve">          $ref: 'TS29571_CommonData.yaml#/components/responses/503'</w:t>
      </w:r>
    </w:p>
    <w:p w14:paraId="43829DC1" w14:textId="77777777" w:rsidR="00847433" w:rsidRDefault="00000000">
      <w:pPr>
        <w:pStyle w:val="PL"/>
        <w:rPr>
          <w:lang w:eastAsia="zh-CN"/>
        </w:rPr>
      </w:pPr>
      <w:r>
        <w:rPr>
          <w:lang w:eastAsia="zh-CN"/>
        </w:rPr>
        <w:t xml:space="preserve">        default:</w:t>
      </w:r>
    </w:p>
    <w:p w14:paraId="04EABC86" w14:textId="77777777" w:rsidR="00847433" w:rsidRDefault="00000000">
      <w:pPr>
        <w:pStyle w:val="PL"/>
        <w:rPr>
          <w:lang w:eastAsia="zh-CN"/>
        </w:rPr>
      </w:pPr>
      <w:r>
        <w:rPr>
          <w:lang w:eastAsia="zh-CN"/>
        </w:rPr>
        <w:t xml:space="preserve">          $ref: 'TS29571_CommonData.yaml#/components/responses/default'</w:t>
      </w:r>
    </w:p>
    <w:p w14:paraId="3C4F1821" w14:textId="77777777" w:rsidR="00847433" w:rsidRDefault="00847433">
      <w:pPr>
        <w:pStyle w:val="PL"/>
        <w:rPr>
          <w:lang w:eastAsia="zh-CN"/>
        </w:rPr>
      </w:pPr>
    </w:p>
    <w:p w14:paraId="415D6D59" w14:textId="77777777" w:rsidR="00847433" w:rsidRDefault="00847433">
      <w:pPr>
        <w:pStyle w:val="PL"/>
        <w:rPr>
          <w:lang w:eastAsia="zh-CN"/>
        </w:rPr>
      </w:pPr>
    </w:p>
    <w:p w14:paraId="3838D47C" w14:textId="77777777" w:rsidR="00847433" w:rsidRDefault="00000000">
      <w:pPr>
        <w:pStyle w:val="PL"/>
        <w:rPr>
          <w:lang w:eastAsia="zh-CN"/>
        </w:rPr>
      </w:pPr>
      <w:r>
        <w:rPr>
          <w:lang w:eastAsia="zh-CN"/>
        </w:rPr>
        <w:t>components:</w:t>
      </w:r>
    </w:p>
    <w:p w14:paraId="773C7B20" w14:textId="77777777" w:rsidR="00847433" w:rsidRDefault="00000000">
      <w:pPr>
        <w:pStyle w:val="PL"/>
        <w:rPr>
          <w:lang w:eastAsia="zh-CN"/>
        </w:rPr>
      </w:pPr>
      <w:r>
        <w:rPr>
          <w:lang w:eastAsia="zh-CN"/>
        </w:rPr>
        <w:t xml:space="preserve">  securitySchemes:</w:t>
      </w:r>
    </w:p>
    <w:p w14:paraId="664C71E9" w14:textId="77777777" w:rsidR="00847433" w:rsidRDefault="00000000">
      <w:pPr>
        <w:pStyle w:val="PL"/>
        <w:rPr>
          <w:lang w:eastAsia="zh-CN"/>
        </w:rPr>
      </w:pPr>
      <w:r>
        <w:rPr>
          <w:lang w:eastAsia="zh-CN"/>
        </w:rPr>
        <w:t xml:space="preserve">    oAuth2ClientCredentials:</w:t>
      </w:r>
    </w:p>
    <w:p w14:paraId="1DBAD814" w14:textId="77777777" w:rsidR="00847433" w:rsidRDefault="00000000">
      <w:pPr>
        <w:pStyle w:val="PL"/>
        <w:rPr>
          <w:lang w:eastAsia="zh-CN"/>
        </w:rPr>
      </w:pPr>
      <w:r>
        <w:rPr>
          <w:lang w:eastAsia="zh-CN"/>
        </w:rPr>
        <w:t xml:space="preserve">      type: oauth2</w:t>
      </w:r>
    </w:p>
    <w:p w14:paraId="24004857" w14:textId="77777777" w:rsidR="00847433" w:rsidRDefault="00000000">
      <w:pPr>
        <w:pStyle w:val="PL"/>
        <w:rPr>
          <w:lang w:eastAsia="zh-CN"/>
        </w:rPr>
      </w:pPr>
      <w:r>
        <w:rPr>
          <w:lang w:eastAsia="zh-CN"/>
        </w:rPr>
        <w:t xml:space="preserve">      flows:</w:t>
      </w:r>
    </w:p>
    <w:p w14:paraId="39E3F99D" w14:textId="77777777" w:rsidR="00847433" w:rsidRDefault="00000000">
      <w:pPr>
        <w:pStyle w:val="PL"/>
        <w:rPr>
          <w:lang w:eastAsia="zh-CN"/>
        </w:rPr>
      </w:pPr>
      <w:r>
        <w:rPr>
          <w:lang w:eastAsia="zh-CN"/>
        </w:rPr>
        <w:t xml:space="preserve">        clientCredentials:</w:t>
      </w:r>
    </w:p>
    <w:p w14:paraId="79EBC4DD" w14:textId="77777777" w:rsidR="00847433" w:rsidRDefault="00000000">
      <w:pPr>
        <w:pStyle w:val="PL"/>
        <w:rPr>
          <w:lang w:eastAsia="zh-CN"/>
        </w:rPr>
      </w:pPr>
      <w:r>
        <w:rPr>
          <w:lang w:eastAsia="zh-CN"/>
        </w:rPr>
        <w:t xml:space="preserve">          tokenUrl: '{</w:t>
      </w:r>
      <w:r>
        <w:rPr>
          <w:rFonts w:eastAsia="DengXian"/>
          <w:lang w:eastAsia="zh-CN"/>
        </w:rPr>
        <w:t>tokenUrl</w:t>
      </w:r>
      <w:r>
        <w:rPr>
          <w:lang w:eastAsia="zh-CN"/>
        </w:rPr>
        <w:t>}'</w:t>
      </w:r>
    </w:p>
    <w:p w14:paraId="64EC4167" w14:textId="77777777" w:rsidR="00847433" w:rsidRDefault="00000000">
      <w:pPr>
        <w:pStyle w:val="PL"/>
        <w:rPr>
          <w:lang w:eastAsia="zh-CN"/>
        </w:rPr>
      </w:pPr>
      <w:r>
        <w:rPr>
          <w:lang w:eastAsia="zh-CN"/>
        </w:rPr>
        <w:t xml:space="preserve">          scopes:</w:t>
      </w:r>
      <w:r>
        <w:rPr>
          <w:rFonts w:eastAsia="DengXian"/>
          <w:lang w:eastAsia="zh-CN"/>
        </w:rPr>
        <w:t xml:space="preserve"> {}</w:t>
      </w:r>
    </w:p>
    <w:p w14:paraId="5695F4A4" w14:textId="77777777" w:rsidR="00847433" w:rsidRDefault="00847433">
      <w:pPr>
        <w:pStyle w:val="PL"/>
        <w:rPr>
          <w:lang w:eastAsia="zh-CN"/>
        </w:rPr>
      </w:pPr>
    </w:p>
    <w:p w14:paraId="51D72AD1" w14:textId="77777777" w:rsidR="00847433" w:rsidRDefault="00847433">
      <w:pPr>
        <w:pStyle w:val="PL"/>
        <w:rPr>
          <w:lang w:eastAsia="zh-CN"/>
        </w:rPr>
      </w:pPr>
    </w:p>
    <w:p w14:paraId="46927BB4" w14:textId="77777777" w:rsidR="00847433" w:rsidRDefault="00847433">
      <w:pPr>
        <w:pStyle w:val="PL"/>
        <w:rPr>
          <w:lang w:eastAsia="zh-CN"/>
        </w:rPr>
      </w:pPr>
    </w:p>
    <w:p w14:paraId="7CA071D1" w14:textId="77777777" w:rsidR="00847433" w:rsidRDefault="00000000">
      <w:pPr>
        <w:pStyle w:val="PL"/>
        <w:rPr>
          <w:lang w:eastAsia="zh-CN"/>
        </w:rPr>
      </w:pPr>
      <w:r>
        <w:rPr>
          <w:lang w:eastAsia="zh-CN"/>
        </w:rPr>
        <w:t xml:space="preserve">  schemas:</w:t>
      </w:r>
    </w:p>
    <w:p w14:paraId="323B5F6E" w14:textId="77777777" w:rsidR="00847433" w:rsidRDefault="00000000">
      <w:pPr>
        <w:pStyle w:val="PL"/>
        <w:rPr>
          <w:lang w:eastAsia="zh-CN"/>
        </w:rPr>
      </w:pPr>
      <w:r>
        <w:rPr>
          <w:lang w:eastAsia="zh-CN"/>
        </w:rPr>
        <w:t>#</w:t>
      </w:r>
    </w:p>
    <w:p w14:paraId="2AC8C638" w14:textId="77777777" w:rsidR="00847433" w:rsidRDefault="00000000">
      <w:pPr>
        <w:pStyle w:val="PL"/>
        <w:rPr>
          <w:lang w:eastAsia="zh-CN"/>
        </w:rPr>
      </w:pPr>
      <w:r>
        <w:rPr>
          <w:lang w:eastAsia="zh-CN"/>
        </w:rPr>
        <w:t># STRUCTURED DATA TYPES</w:t>
      </w:r>
    </w:p>
    <w:p w14:paraId="73692237" w14:textId="77777777" w:rsidR="00847433" w:rsidRDefault="00000000">
      <w:pPr>
        <w:pStyle w:val="PL"/>
        <w:rPr>
          <w:lang w:eastAsia="zh-CN"/>
        </w:rPr>
      </w:pPr>
      <w:r>
        <w:rPr>
          <w:lang w:eastAsia="zh-CN"/>
        </w:rPr>
        <w:t>#</w:t>
      </w:r>
    </w:p>
    <w:p w14:paraId="235289F3" w14:textId="77777777" w:rsidR="00847433" w:rsidRDefault="00000000">
      <w:pPr>
        <w:pStyle w:val="PL"/>
        <w:rPr>
          <w:lang w:eastAsia="zh-CN"/>
        </w:rPr>
      </w:pPr>
      <w:r>
        <w:rPr>
          <w:lang w:eastAsia="zh-CN"/>
        </w:rPr>
        <w:t xml:space="preserve">    L3gMessageDelivery:</w:t>
      </w:r>
    </w:p>
    <w:p w14:paraId="3082ED65" w14:textId="77777777" w:rsidR="00847433" w:rsidRDefault="00000000">
      <w:pPr>
        <w:pStyle w:val="PL"/>
        <w:rPr>
          <w:lang w:eastAsia="zh-CN"/>
        </w:rPr>
      </w:pPr>
      <w:r>
        <w:rPr>
          <w:lang w:eastAsia="zh-CN"/>
        </w:rPr>
        <w:t xml:space="preserve">      description: Contains the L3G message delivery data</w:t>
      </w:r>
    </w:p>
    <w:p w14:paraId="29DA056C" w14:textId="77777777" w:rsidR="00847433" w:rsidRDefault="00000000">
      <w:pPr>
        <w:pStyle w:val="PL"/>
        <w:rPr>
          <w:lang w:eastAsia="zh-CN"/>
        </w:rPr>
      </w:pPr>
      <w:r>
        <w:rPr>
          <w:lang w:eastAsia="zh-CN"/>
        </w:rPr>
        <w:t xml:space="preserve">      type: object</w:t>
      </w:r>
    </w:p>
    <w:p w14:paraId="2C0ECFE2" w14:textId="77777777" w:rsidR="00847433" w:rsidRDefault="00000000">
      <w:pPr>
        <w:pStyle w:val="PL"/>
        <w:rPr>
          <w:lang w:eastAsia="zh-CN"/>
        </w:rPr>
      </w:pPr>
      <w:r>
        <w:rPr>
          <w:lang w:eastAsia="zh-CN"/>
        </w:rPr>
        <w:t xml:space="preserve">      required:</w:t>
      </w:r>
    </w:p>
    <w:p w14:paraId="4F49EE29" w14:textId="77777777" w:rsidR="00847433" w:rsidRDefault="00000000">
      <w:pPr>
        <w:pStyle w:val="PL"/>
        <w:rPr>
          <w:lang w:eastAsia="zh-CN"/>
        </w:rPr>
      </w:pPr>
      <w:r>
        <w:rPr>
          <w:lang w:eastAsia="zh-CN"/>
        </w:rPr>
        <w:t xml:space="preserve">        - oriAddr</w:t>
      </w:r>
    </w:p>
    <w:p w14:paraId="62428BA9" w14:textId="77777777" w:rsidR="00847433" w:rsidRDefault="00000000">
      <w:pPr>
        <w:pStyle w:val="PL"/>
        <w:rPr>
          <w:lang w:eastAsia="zh-CN"/>
        </w:rPr>
      </w:pPr>
      <w:r>
        <w:rPr>
          <w:lang w:eastAsia="zh-CN"/>
        </w:rPr>
        <w:t xml:space="preserve">        - destAddr</w:t>
      </w:r>
    </w:p>
    <w:p w14:paraId="2DF4BA65" w14:textId="77777777" w:rsidR="00847433" w:rsidRDefault="00000000">
      <w:pPr>
        <w:pStyle w:val="PL"/>
        <w:rPr>
          <w:lang w:eastAsia="zh-CN"/>
        </w:rPr>
      </w:pPr>
      <w:r>
        <w:rPr>
          <w:lang w:eastAsia="zh-CN"/>
        </w:rPr>
        <w:t xml:space="preserve">        - msgId</w:t>
      </w:r>
    </w:p>
    <w:p w14:paraId="209F9307" w14:textId="77777777" w:rsidR="00847433" w:rsidRDefault="00000000">
      <w:pPr>
        <w:pStyle w:val="PL"/>
        <w:rPr>
          <w:lang w:eastAsia="zh-CN"/>
        </w:rPr>
      </w:pPr>
      <w:r>
        <w:rPr>
          <w:lang w:eastAsia="zh-CN"/>
        </w:rPr>
        <w:t xml:space="preserve">      properties:</w:t>
      </w:r>
    </w:p>
    <w:p w14:paraId="24D84152" w14:textId="77777777" w:rsidR="00847433" w:rsidRDefault="00000000">
      <w:pPr>
        <w:pStyle w:val="PL"/>
        <w:rPr>
          <w:lang w:eastAsia="zh-CN"/>
        </w:rPr>
      </w:pPr>
      <w:r>
        <w:rPr>
          <w:lang w:eastAsia="zh-CN"/>
        </w:rPr>
        <w:t xml:space="preserve">        oriAddr:</w:t>
      </w:r>
    </w:p>
    <w:p w14:paraId="174EAF19" w14:textId="77777777" w:rsidR="00847433" w:rsidRDefault="00000000">
      <w:pPr>
        <w:pStyle w:val="PL"/>
        <w:rPr>
          <w:lang w:eastAsia="zh-CN"/>
        </w:rPr>
      </w:pPr>
      <w:r>
        <w:rPr>
          <w:lang w:eastAsia="zh-CN"/>
        </w:rPr>
        <w:t xml:space="preserve">          $ref: '#/components/schemas/Address'</w:t>
      </w:r>
    </w:p>
    <w:p w14:paraId="40A0106C" w14:textId="77777777" w:rsidR="00847433" w:rsidRDefault="00000000">
      <w:pPr>
        <w:pStyle w:val="PL"/>
        <w:rPr>
          <w:lang w:eastAsia="zh-CN"/>
        </w:rPr>
      </w:pPr>
      <w:r>
        <w:rPr>
          <w:lang w:eastAsia="zh-CN"/>
        </w:rPr>
        <w:t xml:space="preserve">        destAddr:</w:t>
      </w:r>
    </w:p>
    <w:p w14:paraId="57A2DDDE" w14:textId="77777777" w:rsidR="00847433" w:rsidRDefault="00000000">
      <w:pPr>
        <w:pStyle w:val="PL"/>
        <w:rPr>
          <w:lang w:eastAsia="zh-CN"/>
        </w:rPr>
      </w:pPr>
      <w:r>
        <w:rPr>
          <w:lang w:eastAsia="zh-CN"/>
        </w:rPr>
        <w:t xml:space="preserve">          $ref: '#/components/schemas/Address'</w:t>
      </w:r>
    </w:p>
    <w:p w14:paraId="1E26774D" w14:textId="77777777" w:rsidR="00847433" w:rsidRDefault="00000000">
      <w:pPr>
        <w:pStyle w:val="PL"/>
        <w:rPr>
          <w:lang w:eastAsia="zh-CN"/>
        </w:rPr>
      </w:pPr>
      <w:r>
        <w:rPr>
          <w:lang w:eastAsia="zh-CN"/>
        </w:rPr>
        <w:t xml:space="preserve">        appId:</w:t>
      </w:r>
    </w:p>
    <w:p w14:paraId="44BB7CCB" w14:textId="77777777" w:rsidR="00847433" w:rsidRDefault="00000000">
      <w:pPr>
        <w:pStyle w:val="PL"/>
        <w:rPr>
          <w:lang w:eastAsia="zh-CN"/>
        </w:rPr>
      </w:pPr>
      <w:r>
        <w:rPr>
          <w:lang w:eastAsia="zh-CN"/>
        </w:rPr>
        <w:t xml:space="preserve">          type: string</w:t>
      </w:r>
    </w:p>
    <w:p w14:paraId="67AF5DF2" w14:textId="77777777" w:rsidR="00847433" w:rsidRDefault="00000000">
      <w:pPr>
        <w:pStyle w:val="PL"/>
        <w:rPr>
          <w:lang w:eastAsia="zh-CN"/>
        </w:rPr>
      </w:pPr>
      <w:r>
        <w:rPr>
          <w:lang w:eastAsia="zh-CN"/>
        </w:rPr>
        <w:t xml:space="preserve">        msgId:</w:t>
      </w:r>
    </w:p>
    <w:p w14:paraId="4DB403D3" w14:textId="77777777" w:rsidR="00847433" w:rsidRDefault="00000000">
      <w:pPr>
        <w:pStyle w:val="PL"/>
        <w:rPr>
          <w:lang w:eastAsia="zh-CN"/>
        </w:rPr>
      </w:pPr>
      <w:r>
        <w:rPr>
          <w:lang w:eastAsia="zh-CN"/>
        </w:rPr>
        <w:t xml:space="preserve">          type: string</w:t>
      </w:r>
    </w:p>
    <w:p w14:paraId="0E03999C" w14:textId="77777777" w:rsidR="00847433" w:rsidRDefault="00000000">
      <w:pPr>
        <w:pStyle w:val="PL"/>
        <w:rPr>
          <w:lang w:eastAsia="zh-CN"/>
        </w:rPr>
      </w:pPr>
      <w:r>
        <w:rPr>
          <w:lang w:eastAsia="zh-CN"/>
        </w:rPr>
        <w:t xml:space="preserve">        delivStReqInd:</w:t>
      </w:r>
    </w:p>
    <w:p w14:paraId="3B28B4FD" w14:textId="77777777" w:rsidR="00847433" w:rsidRDefault="00000000">
      <w:pPr>
        <w:pStyle w:val="PL"/>
        <w:rPr>
          <w:lang w:eastAsia="zh-CN"/>
        </w:rPr>
      </w:pPr>
      <w:r>
        <w:rPr>
          <w:lang w:eastAsia="zh-CN"/>
        </w:rPr>
        <w:lastRenderedPageBreak/>
        <w:t xml:space="preserve">          type: boolean</w:t>
      </w:r>
    </w:p>
    <w:p w14:paraId="23B4140C" w14:textId="77777777" w:rsidR="00847433" w:rsidRDefault="00000000">
      <w:pPr>
        <w:pStyle w:val="PL"/>
        <w:rPr>
          <w:lang w:eastAsia="zh-CN"/>
        </w:rPr>
      </w:pPr>
      <w:r>
        <w:rPr>
          <w:lang w:eastAsia="zh-CN"/>
        </w:rPr>
        <w:t xml:space="preserve">        payload:</w:t>
      </w:r>
    </w:p>
    <w:p w14:paraId="4E71C46F" w14:textId="77777777" w:rsidR="00847433" w:rsidRDefault="00000000">
      <w:pPr>
        <w:pStyle w:val="PL"/>
        <w:rPr>
          <w:lang w:eastAsia="zh-CN"/>
        </w:rPr>
      </w:pPr>
      <w:r>
        <w:rPr>
          <w:lang w:eastAsia="zh-CN"/>
        </w:rPr>
        <w:t xml:space="preserve">          type: string</w:t>
      </w:r>
    </w:p>
    <w:p w14:paraId="7D89B960" w14:textId="77777777" w:rsidR="00847433" w:rsidRDefault="00000000">
      <w:pPr>
        <w:pStyle w:val="PL"/>
        <w:rPr>
          <w:lang w:eastAsia="zh-CN"/>
        </w:rPr>
      </w:pPr>
      <w:r>
        <w:rPr>
          <w:lang w:eastAsia="zh-CN"/>
        </w:rPr>
        <w:t xml:space="preserve">        segInd:</w:t>
      </w:r>
    </w:p>
    <w:p w14:paraId="27999D06" w14:textId="77777777" w:rsidR="00847433" w:rsidRDefault="00000000">
      <w:pPr>
        <w:pStyle w:val="PL"/>
        <w:rPr>
          <w:lang w:eastAsia="zh-CN"/>
        </w:rPr>
      </w:pPr>
      <w:r>
        <w:rPr>
          <w:lang w:eastAsia="zh-CN"/>
        </w:rPr>
        <w:t xml:space="preserve">          type: boolean</w:t>
      </w:r>
    </w:p>
    <w:p w14:paraId="4B29C07A" w14:textId="77777777" w:rsidR="00847433" w:rsidRDefault="00000000">
      <w:pPr>
        <w:pStyle w:val="PL"/>
        <w:rPr>
          <w:lang w:eastAsia="zh-CN"/>
        </w:rPr>
      </w:pPr>
      <w:r>
        <w:rPr>
          <w:lang w:eastAsia="zh-CN"/>
        </w:rPr>
        <w:t xml:space="preserve">        segParams:</w:t>
      </w:r>
    </w:p>
    <w:p w14:paraId="1BC9E53C" w14:textId="77777777" w:rsidR="00847433" w:rsidRDefault="00000000">
      <w:pPr>
        <w:pStyle w:val="PL"/>
        <w:rPr>
          <w:lang w:eastAsia="zh-CN"/>
        </w:rPr>
      </w:pPr>
      <w:r>
        <w:rPr>
          <w:lang w:eastAsia="zh-CN"/>
        </w:rPr>
        <w:t xml:space="preserve">          $ref: 'TS29538_MSGS_MSGDelivery.yaml#/components/schemas/MessageSegmentParameters'</w:t>
      </w:r>
    </w:p>
    <w:p w14:paraId="2B6BEB44" w14:textId="77777777" w:rsidR="00847433" w:rsidRDefault="00847433">
      <w:pPr>
        <w:pStyle w:val="PL"/>
        <w:rPr>
          <w:lang w:eastAsia="zh-CN"/>
        </w:rPr>
      </w:pPr>
    </w:p>
    <w:p w14:paraId="662D5995" w14:textId="77777777" w:rsidR="00847433" w:rsidRDefault="00847433">
      <w:pPr>
        <w:pStyle w:val="PL"/>
        <w:rPr>
          <w:lang w:eastAsia="zh-CN"/>
        </w:rPr>
      </w:pPr>
    </w:p>
    <w:p w14:paraId="74D286B6" w14:textId="77777777" w:rsidR="00847433" w:rsidRDefault="00000000">
      <w:pPr>
        <w:pStyle w:val="PL"/>
        <w:rPr>
          <w:lang w:eastAsia="zh-CN"/>
        </w:rPr>
      </w:pPr>
      <w:r>
        <w:rPr>
          <w:lang w:eastAsia="zh-CN"/>
        </w:rPr>
        <w:t xml:space="preserve">    Address:</w:t>
      </w:r>
    </w:p>
    <w:p w14:paraId="4B86EF4D" w14:textId="77777777" w:rsidR="00847433" w:rsidRDefault="00000000">
      <w:pPr>
        <w:pStyle w:val="PL"/>
        <w:rPr>
          <w:lang w:eastAsia="zh-CN"/>
        </w:rPr>
      </w:pPr>
      <w:r>
        <w:rPr>
          <w:lang w:eastAsia="zh-CN"/>
        </w:rPr>
        <w:t xml:space="preserve">      description: Contains the Message type data</w:t>
      </w:r>
    </w:p>
    <w:p w14:paraId="12972821" w14:textId="77777777" w:rsidR="00847433" w:rsidRDefault="00000000">
      <w:pPr>
        <w:pStyle w:val="PL"/>
        <w:rPr>
          <w:lang w:eastAsia="zh-CN"/>
        </w:rPr>
      </w:pPr>
      <w:r>
        <w:rPr>
          <w:lang w:eastAsia="zh-CN"/>
        </w:rPr>
        <w:t xml:space="preserve">      type: object</w:t>
      </w:r>
    </w:p>
    <w:p w14:paraId="4BEB3495" w14:textId="77777777" w:rsidR="00847433" w:rsidRDefault="00000000">
      <w:pPr>
        <w:pStyle w:val="PL"/>
        <w:rPr>
          <w:lang w:eastAsia="zh-CN"/>
        </w:rPr>
      </w:pPr>
      <w:r>
        <w:rPr>
          <w:lang w:eastAsia="zh-CN"/>
        </w:rPr>
        <w:t xml:space="preserve">      required:</w:t>
      </w:r>
    </w:p>
    <w:p w14:paraId="194D139E" w14:textId="77777777" w:rsidR="00847433" w:rsidRDefault="00000000">
      <w:pPr>
        <w:pStyle w:val="PL"/>
        <w:rPr>
          <w:lang w:eastAsia="zh-CN"/>
        </w:rPr>
      </w:pPr>
      <w:r>
        <w:rPr>
          <w:lang w:eastAsia="zh-CN"/>
        </w:rPr>
        <w:t xml:space="preserve">        - addrType</w:t>
      </w:r>
    </w:p>
    <w:p w14:paraId="3CF665EC" w14:textId="77777777" w:rsidR="00847433" w:rsidRDefault="00000000">
      <w:pPr>
        <w:pStyle w:val="PL"/>
        <w:rPr>
          <w:lang w:eastAsia="zh-CN"/>
        </w:rPr>
      </w:pPr>
      <w:r>
        <w:rPr>
          <w:lang w:eastAsia="zh-CN"/>
        </w:rPr>
        <w:t xml:space="preserve">        - addr</w:t>
      </w:r>
    </w:p>
    <w:p w14:paraId="53B0DA30" w14:textId="77777777" w:rsidR="00847433" w:rsidRDefault="00000000">
      <w:pPr>
        <w:pStyle w:val="PL"/>
        <w:rPr>
          <w:lang w:eastAsia="zh-CN"/>
        </w:rPr>
      </w:pPr>
      <w:r>
        <w:rPr>
          <w:lang w:eastAsia="zh-CN"/>
        </w:rPr>
        <w:t xml:space="preserve">      properties:</w:t>
      </w:r>
    </w:p>
    <w:p w14:paraId="42AF39E8" w14:textId="77777777" w:rsidR="00847433" w:rsidRDefault="00000000">
      <w:pPr>
        <w:pStyle w:val="PL"/>
        <w:rPr>
          <w:lang w:eastAsia="zh-CN"/>
        </w:rPr>
      </w:pPr>
      <w:r>
        <w:rPr>
          <w:lang w:eastAsia="zh-CN"/>
        </w:rPr>
        <w:t xml:space="preserve">        addrType:</w:t>
      </w:r>
    </w:p>
    <w:p w14:paraId="574D4449" w14:textId="77777777" w:rsidR="00847433" w:rsidRDefault="00000000">
      <w:pPr>
        <w:pStyle w:val="PL"/>
        <w:rPr>
          <w:lang w:eastAsia="zh-CN"/>
        </w:rPr>
      </w:pPr>
      <w:r>
        <w:rPr>
          <w:lang w:eastAsia="zh-CN"/>
        </w:rPr>
        <w:t xml:space="preserve">          $ref: '#/components/schemas/AddressType'</w:t>
      </w:r>
    </w:p>
    <w:p w14:paraId="4A41778A" w14:textId="77777777" w:rsidR="00847433" w:rsidRDefault="00000000">
      <w:pPr>
        <w:pStyle w:val="PL"/>
        <w:rPr>
          <w:lang w:eastAsia="zh-CN"/>
        </w:rPr>
      </w:pPr>
      <w:r>
        <w:rPr>
          <w:lang w:eastAsia="zh-CN"/>
        </w:rPr>
        <w:t xml:space="preserve">        addr:</w:t>
      </w:r>
    </w:p>
    <w:p w14:paraId="4C93CCDD" w14:textId="77777777" w:rsidR="00847433" w:rsidRDefault="00000000">
      <w:pPr>
        <w:pStyle w:val="PL"/>
        <w:rPr>
          <w:lang w:eastAsia="zh-CN"/>
        </w:rPr>
      </w:pPr>
      <w:r>
        <w:rPr>
          <w:lang w:eastAsia="zh-CN"/>
        </w:rPr>
        <w:t xml:space="preserve">          type: string</w:t>
      </w:r>
    </w:p>
    <w:p w14:paraId="5D270B0E" w14:textId="77777777" w:rsidR="00847433" w:rsidRDefault="00847433">
      <w:pPr>
        <w:pStyle w:val="PL"/>
        <w:rPr>
          <w:lang w:eastAsia="zh-CN"/>
        </w:rPr>
      </w:pPr>
    </w:p>
    <w:p w14:paraId="3DE010F2" w14:textId="77777777" w:rsidR="00847433" w:rsidRDefault="00847433">
      <w:pPr>
        <w:pStyle w:val="PL"/>
        <w:rPr>
          <w:lang w:eastAsia="zh-CN"/>
        </w:rPr>
      </w:pPr>
    </w:p>
    <w:p w14:paraId="57F6ED3A" w14:textId="77777777" w:rsidR="00847433" w:rsidRDefault="00000000">
      <w:pPr>
        <w:pStyle w:val="PL"/>
        <w:rPr>
          <w:lang w:eastAsia="zh-CN"/>
        </w:rPr>
      </w:pPr>
      <w:r>
        <w:rPr>
          <w:lang w:eastAsia="zh-CN"/>
        </w:rPr>
        <w:t>#</w:t>
      </w:r>
    </w:p>
    <w:p w14:paraId="36F7B7B1" w14:textId="77777777" w:rsidR="00847433" w:rsidRDefault="00000000">
      <w:pPr>
        <w:pStyle w:val="PL"/>
        <w:rPr>
          <w:lang w:eastAsia="zh-CN"/>
        </w:rPr>
      </w:pPr>
      <w:r>
        <w:rPr>
          <w:lang w:eastAsia="zh-CN"/>
        </w:rPr>
        <w:t># SIMPLE DATA TYPES</w:t>
      </w:r>
    </w:p>
    <w:p w14:paraId="584ED12C" w14:textId="77777777" w:rsidR="00847433" w:rsidRDefault="00000000">
      <w:pPr>
        <w:pStyle w:val="PL"/>
        <w:rPr>
          <w:lang w:eastAsia="zh-CN"/>
        </w:rPr>
      </w:pPr>
      <w:r>
        <w:rPr>
          <w:lang w:eastAsia="zh-CN"/>
        </w:rPr>
        <w:t>#</w:t>
      </w:r>
    </w:p>
    <w:p w14:paraId="62BB76F3" w14:textId="77777777" w:rsidR="00847433" w:rsidRDefault="00847433">
      <w:pPr>
        <w:pStyle w:val="PL"/>
        <w:rPr>
          <w:lang w:eastAsia="zh-CN"/>
        </w:rPr>
      </w:pPr>
    </w:p>
    <w:p w14:paraId="4CCF2CAE" w14:textId="77777777" w:rsidR="00847433" w:rsidRDefault="00000000">
      <w:pPr>
        <w:pStyle w:val="PL"/>
        <w:rPr>
          <w:lang w:eastAsia="zh-CN"/>
        </w:rPr>
      </w:pPr>
      <w:r>
        <w:rPr>
          <w:lang w:eastAsia="zh-CN"/>
        </w:rPr>
        <w:t>#</w:t>
      </w:r>
    </w:p>
    <w:p w14:paraId="42F1F856" w14:textId="77777777" w:rsidR="00847433" w:rsidRDefault="00000000">
      <w:pPr>
        <w:pStyle w:val="PL"/>
        <w:rPr>
          <w:lang w:eastAsia="zh-CN"/>
        </w:rPr>
      </w:pPr>
      <w:r>
        <w:rPr>
          <w:lang w:eastAsia="zh-CN"/>
        </w:rPr>
        <w:t># ENUMERATIONS</w:t>
      </w:r>
    </w:p>
    <w:p w14:paraId="57D0CF03" w14:textId="77777777" w:rsidR="00847433" w:rsidRDefault="00000000">
      <w:pPr>
        <w:pStyle w:val="PL"/>
        <w:rPr>
          <w:lang w:eastAsia="zh-CN"/>
        </w:rPr>
      </w:pPr>
      <w:r>
        <w:rPr>
          <w:lang w:eastAsia="zh-CN"/>
        </w:rPr>
        <w:t>#</w:t>
      </w:r>
    </w:p>
    <w:p w14:paraId="00A282C8" w14:textId="77777777" w:rsidR="00847433" w:rsidRDefault="00847433">
      <w:pPr>
        <w:pStyle w:val="PL"/>
        <w:rPr>
          <w:lang w:eastAsia="zh-CN"/>
        </w:rPr>
      </w:pPr>
    </w:p>
    <w:p w14:paraId="757FDA37" w14:textId="77777777" w:rsidR="00847433" w:rsidRDefault="00000000">
      <w:pPr>
        <w:pStyle w:val="PL"/>
        <w:rPr>
          <w:lang w:eastAsia="zh-CN"/>
        </w:rPr>
      </w:pPr>
      <w:r>
        <w:rPr>
          <w:lang w:eastAsia="zh-CN"/>
        </w:rPr>
        <w:t xml:space="preserve">    AddressType:</w:t>
      </w:r>
    </w:p>
    <w:p w14:paraId="44E36C96" w14:textId="77777777" w:rsidR="00847433" w:rsidRDefault="00000000">
      <w:pPr>
        <w:pStyle w:val="PL"/>
        <w:rPr>
          <w:lang w:eastAsia="zh-CN"/>
        </w:rPr>
      </w:pPr>
      <w:r>
        <w:rPr>
          <w:lang w:eastAsia="zh-CN"/>
        </w:rPr>
        <w:t xml:space="preserve">      anyOf:</w:t>
      </w:r>
    </w:p>
    <w:p w14:paraId="63C99E91" w14:textId="77777777" w:rsidR="00847433" w:rsidRDefault="00000000">
      <w:pPr>
        <w:pStyle w:val="PL"/>
        <w:rPr>
          <w:lang w:eastAsia="zh-CN"/>
        </w:rPr>
      </w:pPr>
      <w:r>
        <w:rPr>
          <w:lang w:eastAsia="zh-CN"/>
        </w:rPr>
        <w:t xml:space="preserve">      - type: string</w:t>
      </w:r>
    </w:p>
    <w:p w14:paraId="48D505FB" w14:textId="77777777" w:rsidR="00847433" w:rsidRDefault="00000000">
      <w:pPr>
        <w:pStyle w:val="PL"/>
        <w:rPr>
          <w:lang w:eastAsia="zh-CN"/>
        </w:rPr>
      </w:pPr>
      <w:r>
        <w:rPr>
          <w:lang w:eastAsia="zh-CN"/>
        </w:rPr>
        <w:t xml:space="preserve">        enum:</w:t>
      </w:r>
    </w:p>
    <w:p w14:paraId="2F5337D7" w14:textId="77777777" w:rsidR="00847433" w:rsidRDefault="00000000">
      <w:pPr>
        <w:pStyle w:val="PL"/>
        <w:rPr>
          <w:lang w:eastAsia="zh-CN"/>
        </w:rPr>
      </w:pPr>
      <w:r>
        <w:rPr>
          <w:lang w:eastAsia="zh-CN"/>
        </w:rPr>
        <w:t xml:space="preserve">          - UE</w:t>
      </w:r>
    </w:p>
    <w:p w14:paraId="2691FBCA" w14:textId="77777777" w:rsidR="00847433" w:rsidRDefault="00000000">
      <w:pPr>
        <w:pStyle w:val="PL"/>
        <w:rPr>
          <w:lang w:eastAsia="zh-CN"/>
        </w:rPr>
      </w:pPr>
      <w:r>
        <w:rPr>
          <w:lang w:eastAsia="zh-CN"/>
        </w:rPr>
        <w:t xml:space="preserve">          - AS</w:t>
      </w:r>
    </w:p>
    <w:p w14:paraId="49752F34" w14:textId="77777777" w:rsidR="00847433" w:rsidRDefault="00000000">
      <w:pPr>
        <w:pStyle w:val="PL"/>
        <w:rPr>
          <w:lang w:eastAsia="zh-CN"/>
        </w:rPr>
      </w:pPr>
      <w:r>
        <w:rPr>
          <w:lang w:eastAsia="zh-CN"/>
        </w:rPr>
        <w:t xml:space="preserve">          - GROUP</w:t>
      </w:r>
    </w:p>
    <w:p w14:paraId="2FA0A7EC" w14:textId="77777777" w:rsidR="00847433" w:rsidRDefault="00000000">
      <w:pPr>
        <w:pStyle w:val="PL"/>
        <w:rPr>
          <w:lang w:eastAsia="zh-CN"/>
        </w:rPr>
      </w:pPr>
      <w:r>
        <w:rPr>
          <w:lang w:eastAsia="zh-CN"/>
        </w:rPr>
        <w:t xml:space="preserve">          - BC</w:t>
      </w:r>
    </w:p>
    <w:p w14:paraId="4156CDE5" w14:textId="77777777" w:rsidR="00847433" w:rsidRDefault="00000000">
      <w:pPr>
        <w:pStyle w:val="PL"/>
        <w:rPr>
          <w:lang w:eastAsia="zh-CN"/>
        </w:rPr>
      </w:pPr>
      <w:r>
        <w:rPr>
          <w:lang w:eastAsia="zh-CN"/>
        </w:rPr>
        <w:t xml:space="preserve">          - TOPIC</w:t>
      </w:r>
    </w:p>
    <w:p w14:paraId="3A2596C5" w14:textId="77777777" w:rsidR="00847433" w:rsidRDefault="00000000">
      <w:pPr>
        <w:pStyle w:val="PL"/>
        <w:rPr>
          <w:lang w:eastAsia="zh-CN"/>
        </w:rPr>
      </w:pPr>
      <w:r>
        <w:rPr>
          <w:lang w:eastAsia="zh-CN"/>
        </w:rPr>
        <w:t xml:space="preserve">      - type: string</w:t>
      </w:r>
    </w:p>
    <w:p w14:paraId="4F15CF78" w14:textId="77777777" w:rsidR="00847433" w:rsidRDefault="00000000">
      <w:pPr>
        <w:pStyle w:val="PL"/>
        <w:rPr>
          <w:lang w:eastAsia="zh-CN"/>
        </w:rPr>
      </w:pPr>
      <w:r>
        <w:rPr>
          <w:lang w:eastAsia="zh-CN"/>
        </w:rPr>
        <w:t xml:space="preserve">        description: &gt;</w:t>
      </w:r>
    </w:p>
    <w:p w14:paraId="12C50883" w14:textId="77777777" w:rsidR="00847433" w:rsidRDefault="00000000">
      <w:pPr>
        <w:pStyle w:val="PL"/>
        <w:rPr>
          <w:lang w:eastAsia="zh-CN"/>
        </w:rPr>
      </w:pPr>
      <w:r>
        <w:rPr>
          <w:lang w:eastAsia="zh-CN"/>
        </w:rPr>
        <w:t xml:space="preserve">          This string provides forward-compatibility with future</w:t>
      </w:r>
    </w:p>
    <w:p w14:paraId="2BE43BDE" w14:textId="77777777" w:rsidR="00847433" w:rsidRDefault="00000000">
      <w:pPr>
        <w:pStyle w:val="PL"/>
        <w:rPr>
          <w:lang w:eastAsia="zh-CN"/>
        </w:rPr>
      </w:pPr>
      <w:r>
        <w:rPr>
          <w:lang w:eastAsia="zh-CN"/>
        </w:rPr>
        <w:t xml:space="preserve">          extensions to the enumeration but is not used to encode</w:t>
      </w:r>
    </w:p>
    <w:p w14:paraId="6DD988EA" w14:textId="77777777" w:rsidR="00847433" w:rsidRDefault="00000000">
      <w:pPr>
        <w:pStyle w:val="PL"/>
        <w:rPr>
          <w:lang w:eastAsia="zh-CN"/>
        </w:rPr>
      </w:pPr>
      <w:r>
        <w:rPr>
          <w:lang w:eastAsia="zh-CN"/>
        </w:rPr>
        <w:t xml:space="preserve">          content defined in the present version of this API.</w:t>
      </w:r>
    </w:p>
    <w:p w14:paraId="4D666DF8" w14:textId="77777777" w:rsidR="00847433" w:rsidRDefault="00000000">
      <w:pPr>
        <w:pStyle w:val="PL"/>
        <w:rPr>
          <w:lang w:eastAsia="zh-CN"/>
        </w:rPr>
      </w:pPr>
      <w:r>
        <w:rPr>
          <w:lang w:eastAsia="zh-CN"/>
        </w:rPr>
        <w:t xml:space="preserve">      description: |</w:t>
      </w:r>
    </w:p>
    <w:p w14:paraId="6D95B1C3" w14:textId="77777777" w:rsidR="00847433" w:rsidRDefault="00000000">
      <w:pPr>
        <w:pStyle w:val="PL"/>
        <w:rPr>
          <w:lang w:val="en-US" w:eastAsia="zh-CN"/>
        </w:rPr>
      </w:pPr>
      <w:r>
        <w:rPr>
          <w:rFonts w:hint="eastAsia"/>
          <w:lang w:val="en-US" w:eastAsia="zh-CN"/>
        </w:rPr>
        <w:t xml:space="preserve">        Represent the type of message request.</w:t>
      </w:r>
    </w:p>
    <w:p w14:paraId="22D16A8C" w14:textId="77777777" w:rsidR="00847433" w:rsidRDefault="00000000">
      <w:pPr>
        <w:pStyle w:val="PL"/>
        <w:rPr>
          <w:lang w:eastAsia="zh-CN"/>
        </w:rPr>
      </w:pPr>
      <w:r>
        <w:rPr>
          <w:lang w:eastAsia="zh-CN"/>
        </w:rPr>
        <w:t xml:space="preserve">        Possible values are:</w:t>
      </w:r>
    </w:p>
    <w:p w14:paraId="56F13521" w14:textId="77777777" w:rsidR="00847433" w:rsidRDefault="00000000">
      <w:pPr>
        <w:pStyle w:val="PL"/>
        <w:rPr>
          <w:lang w:eastAsia="zh-CN"/>
        </w:rPr>
      </w:pPr>
      <w:r>
        <w:rPr>
          <w:lang w:eastAsia="zh-CN"/>
        </w:rPr>
        <w:t xml:space="preserve">        - UE: The address type is UE.</w:t>
      </w:r>
    </w:p>
    <w:p w14:paraId="7E901CA2" w14:textId="77777777" w:rsidR="00847433" w:rsidRDefault="00000000">
      <w:pPr>
        <w:pStyle w:val="PL"/>
        <w:rPr>
          <w:lang w:eastAsia="zh-CN"/>
        </w:rPr>
      </w:pPr>
      <w:r>
        <w:rPr>
          <w:lang w:eastAsia="zh-CN"/>
        </w:rPr>
        <w:t xml:space="preserve">        - AS: The address type is AS.</w:t>
      </w:r>
    </w:p>
    <w:p w14:paraId="79A77766" w14:textId="77777777" w:rsidR="00847433" w:rsidRDefault="00000000">
      <w:pPr>
        <w:pStyle w:val="PL"/>
        <w:rPr>
          <w:lang w:eastAsia="zh-CN"/>
        </w:rPr>
      </w:pPr>
      <w:r>
        <w:rPr>
          <w:lang w:eastAsia="zh-CN"/>
        </w:rPr>
        <w:t xml:space="preserve">        - GROUP: The address type is GROUP.</w:t>
      </w:r>
    </w:p>
    <w:p w14:paraId="289C6A55" w14:textId="77777777" w:rsidR="00847433" w:rsidRDefault="00000000">
      <w:pPr>
        <w:pStyle w:val="PL"/>
        <w:rPr>
          <w:lang w:eastAsia="zh-CN"/>
        </w:rPr>
      </w:pPr>
      <w:r>
        <w:rPr>
          <w:lang w:eastAsia="zh-CN"/>
        </w:rPr>
        <w:t xml:space="preserve">        - BC: The address type is BC.</w:t>
      </w:r>
    </w:p>
    <w:p w14:paraId="13A81679" w14:textId="77777777" w:rsidR="00847433" w:rsidRDefault="00000000">
      <w:pPr>
        <w:pStyle w:val="PL"/>
        <w:rPr>
          <w:lang w:eastAsia="zh-CN"/>
        </w:rPr>
      </w:pPr>
      <w:r>
        <w:rPr>
          <w:lang w:eastAsia="zh-CN"/>
        </w:rPr>
        <w:t xml:space="preserve">        - TOPIC: The address type is TOPIC.</w:t>
      </w:r>
    </w:p>
    <w:p w14:paraId="3272E066" w14:textId="77777777" w:rsidR="00847433" w:rsidRDefault="00000000">
      <w:pPr>
        <w:pStyle w:val="Heading1"/>
        <w:rPr>
          <w:lang w:eastAsia="zh-CN"/>
        </w:rPr>
      </w:pPr>
      <w:bookmarkStart w:id="1456" w:name="_Toc97197238"/>
      <w:bookmarkStart w:id="1457" w:name="_Toc96996832"/>
      <w:bookmarkStart w:id="1458" w:name="_Toc122117513"/>
      <w:bookmarkStart w:id="1459" w:name="_Toc153793200"/>
      <w:r>
        <w:rPr>
          <w:lang w:eastAsia="zh-CN"/>
        </w:rPr>
        <w:t>A.5</w:t>
      </w:r>
      <w:r>
        <w:rPr>
          <w:lang w:eastAsia="zh-CN"/>
        </w:rPr>
        <w:tab/>
        <w:t>MSGG_N3GDelivery API</w:t>
      </w:r>
      <w:bookmarkEnd w:id="1456"/>
      <w:bookmarkEnd w:id="1457"/>
      <w:bookmarkEnd w:id="1458"/>
      <w:bookmarkEnd w:id="1459"/>
    </w:p>
    <w:p w14:paraId="7C17649F" w14:textId="77777777" w:rsidR="00847433" w:rsidRDefault="00000000">
      <w:pPr>
        <w:pStyle w:val="PL"/>
        <w:rPr>
          <w:lang w:eastAsia="zh-CN"/>
        </w:rPr>
      </w:pPr>
      <w:r>
        <w:rPr>
          <w:lang w:eastAsia="zh-CN"/>
        </w:rPr>
        <w:t>openapi: 3.0.0</w:t>
      </w:r>
    </w:p>
    <w:p w14:paraId="287C111D" w14:textId="77777777" w:rsidR="00847433" w:rsidRDefault="00000000">
      <w:pPr>
        <w:pStyle w:val="PL"/>
        <w:rPr>
          <w:lang w:eastAsia="zh-CN"/>
        </w:rPr>
      </w:pPr>
      <w:r>
        <w:rPr>
          <w:lang w:eastAsia="zh-CN"/>
        </w:rPr>
        <w:t>info:</w:t>
      </w:r>
    </w:p>
    <w:p w14:paraId="3AA947FF" w14:textId="77777777" w:rsidR="00847433" w:rsidRDefault="00000000">
      <w:pPr>
        <w:pStyle w:val="PL"/>
        <w:rPr>
          <w:lang w:eastAsia="zh-CN"/>
        </w:rPr>
      </w:pPr>
      <w:r>
        <w:rPr>
          <w:lang w:eastAsia="zh-CN"/>
        </w:rPr>
        <w:t xml:space="preserve">  title: MSGG_N3GDelivery</w:t>
      </w:r>
    </w:p>
    <w:p w14:paraId="0B3BDFE6" w14:textId="77777777" w:rsidR="00847433" w:rsidRDefault="00000000">
      <w:pPr>
        <w:pStyle w:val="PL"/>
        <w:rPr>
          <w:lang w:eastAsia="zh-CN"/>
        </w:rPr>
      </w:pPr>
      <w:r>
        <w:rPr>
          <w:lang w:eastAsia="zh-CN"/>
        </w:rPr>
        <w:t xml:space="preserve">  version: 1.</w:t>
      </w:r>
      <w:r>
        <w:rPr>
          <w:rFonts w:hint="eastAsia"/>
          <w:lang w:val="en-US" w:eastAsia="zh-CN"/>
        </w:rPr>
        <w:t>1</w:t>
      </w:r>
      <w:r>
        <w:rPr>
          <w:lang w:eastAsia="zh-CN"/>
        </w:rPr>
        <w:t>.0</w:t>
      </w:r>
      <w:r>
        <w:rPr>
          <w:rFonts w:hint="eastAsia"/>
          <w:lang w:val="en-US" w:eastAsia="zh-CN"/>
        </w:rPr>
        <w:t>-alpha.1</w:t>
      </w:r>
    </w:p>
    <w:p w14:paraId="1309415D" w14:textId="77777777" w:rsidR="00847433" w:rsidRDefault="00000000">
      <w:pPr>
        <w:pStyle w:val="PL"/>
        <w:rPr>
          <w:lang w:eastAsia="zh-CN"/>
        </w:rPr>
      </w:pPr>
      <w:r>
        <w:rPr>
          <w:lang w:eastAsia="zh-CN"/>
        </w:rPr>
        <w:t xml:space="preserve">  description: |</w:t>
      </w:r>
    </w:p>
    <w:p w14:paraId="651D5936" w14:textId="77777777" w:rsidR="00847433" w:rsidRDefault="00000000">
      <w:pPr>
        <w:pStyle w:val="PL"/>
        <w:rPr>
          <w:lang w:eastAsia="zh-CN"/>
        </w:rPr>
      </w:pPr>
      <w:r>
        <w:rPr>
          <w:lang w:eastAsia="zh-CN"/>
        </w:rPr>
        <w:t xml:space="preserve">    API for MSGG N3G Message Delivery Service.  </w:t>
      </w:r>
    </w:p>
    <w:p w14:paraId="31F450F3" w14:textId="77777777" w:rsidR="00847433" w:rsidRDefault="00000000">
      <w:pPr>
        <w:pStyle w:val="PL"/>
        <w:rPr>
          <w:lang w:eastAsia="zh-CN"/>
        </w:rPr>
      </w:pPr>
      <w:r>
        <w:rPr>
          <w:lang w:eastAsia="zh-CN"/>
        </w:rPr>
        <w:t xml:space="preserve">    © 202</w:t>
      </w:r>
      <w:r>
        <w:rPr>
          <w:rFonts w:hint="eastAsia"/>
          <w:lang w:val="en-US" w:eastAsia="zh-CN"/>
        </w:rPr>
        <w:t>3</w:t>
      </w:r>
      <w:r>
        <w:rPr>
          <w:lang w:eastAsia="zh-CN"/>
        </w:rPr>
        <w:t xml:space="preserve">, 3GPP Organizational Partners (ARIB, ATIS, CCSA, ETSI, TSDSI, TTA, TTC).  </w:t>
      </w:r>
    </w:p>
    <w:p w14:paraId="04D23613" w14:textId="77777777" w:rsidR="00847433" w:rsidRDefault="00000000">
      <w:pPr>
        <w:pStyle w:val="PL"/>
        <w:rPr>
          <w:lang w:eastAsia="zh-CN"/>
        </w:rPr>
      </w:pPr>
      <w:r>
        <w:rPr>
          <w:lang w:eastAsia="zh-CN"/>
        </w:rPr>
        <w:t xml:space="preserve">    All rights reserved.</w:t>
      </w:r>
    </w:p>
    <w:p w14:paraId="0F71286F" w14:textId="77777777" w:rsidR="00847433" w:rsidRDefault="00847433">
      <w:pPr>
        <w:pStyle w:val="PL"/>
        <w:rPr>
          <w:lang w:eastAsia="zh-CN"/>
        </w:rPr>
      </w:pPr>
    </w:p>
    <w:p w14:paraId="0328E047" w14:textId="77777777" w:rsidR="00847433" w:rsidRDefault="00000000">
      <w:pPr>
        <w:pStyle w:val="PL"/>
        <w:rPr>
          <w:lang w:eastAsia="zh-CN"/>
        </w:rPr>
      </w:pPr>
      <w:r>
        <w:rPr>
          <w:lang w:eastAsia="zh-CN"/>
        </w:rPr>
        <w:t>externalDocs:</w:t>
      </w:r>
    </w:p>
    <w:p w14:paraId="5230AEE0" w14:textId="77777777" w:rsidR="00847433" w:rsidRDefault="00000000">
      <w:pPr>
        <w:pStyle w:val="PL"/>
        <w:rPr>
          <w:lang w:eastAsia="zh-CN"/>
        </w:rPr>
      </w:pPr>
      <w:r>
        <w:rPr>
          <w:lang w:eastAsia="zh-CN"/>
        </w:rPr>
        <w:t xml:space="preserve">  description: &gt;</w:t>
      </w:r>
    </w:p>
    <w:p w14:paraId="30B1B23A" w14:textId="77777777" w:rsidR="00847433" w:rsidRDefault="00000000">
      <w:pPr>
        <w:pStyle w:val="PL"/>
        <w:rPr>
          <w:lang w:eastAsia="zh-CN"/>
        </w:rPr>
      </w:pPr>
      <w:r>
        <w:rPr>
          <w:lang w:eastAsia="zh-CN"/>
        </w:rPr>
        <w:t xml:space="preserve">    3GPP TS 29.538 V1</w:t>
      </w:r>
      <w:r>
        <w:rPr>
          <w:rFonts w:hint="eastAsia"/>
          <w:lang w:val="en-US" w:eastAsia="zh-CN"/>
        </w:rPr>
        <w:t>8</w:t>
      </w:r>
      <w:r>
        <w:rPr>
          <w:lang w:eastAsia="zh-CN"/>
        </w:rPr>
        <w:t>.</w:t>
      </w:r>
      <w:r>
        <w:rPr>
          <w:rFonts w:hint="eastAsia"/>
          <w:lang w:val="en-US" w:eastAsia="zh-CN"/>
        </w:rPr>
        <w:t>4</w:t>
      </w:r>
      <w:r>
        <w:rPr>
          <w:lang w:eastAsia="zh-CN"/>
        </w:rPr>
        <w:t>.0; Enabling MSGin5G Service; Application Programming Interfaces (API)</w:t>
      </w:r>
    </w:p>
    <w:p w14:paraId="2C0F264D" w14:textId="77777777" w:rsidR="00847433" w:rsidRDefault="00000000">
      <w:pPr>
        <w:pStyle w:val="PL"/>
        <w:rPr>
          <w:lang w:eastAsia="zh-CN"/>
        </w:rPr>
      </w:pPr>
      <w:r>
        <w:rPr>
          <w:lang w:eastAsia="zh-CN"/>
        </w:rPr>
        <w:t xml:space="preserve">    specification; Stage 3</w:t>
      </w:r>
    </w:p>
    <w:p w14:paraId="5C3D1989" w14:textId="77777777" w:rsidR="00847433" w:rsidRDefault="00000000">
      <w:pPr>
        <w:pStyle w:val="PL"/>
        <w:rPr>
          <w:lang w:eastAsia="zh-CN"/>
        </w:rPr>
      </w:pPr>
      <w:r>
        <w:rPr>
          <w:lang w:eastAsia="zh-CN"/>
        </w:rPr>
        <w:t xml:space="preserve">  url: https://www.3gpp.org/ftp/Specs/archive/29_series/29.538/</w:t>
      </w:r>
    </w:p>
    <w:p w14:paraId="2F097423" w14:textId="77777777" w:rsidR="00847433" w:rsidRDefault="00847433">
      <w:pPr>
        <w:pStyle w:val="PL"/>
        <w:rPr>
          <w:lang w:eastAsia="zh-CN"/>
        </w:rPr>
      </w:pPr>
    </w:p>
    <w:p w14:paraId="18B9349D" w14:textId="77777777" w:rsidR="00847433" w:rsidRDefault="00000000">
      <w:pPr>
        <w:pStyle w:val="PL"/>
        <w:rPr>
          <w:lang w:eastAsia="zh-CN"/>
        </w:rPr>
      </w:pPr>
      <w:r>
        <w:rPr>
          <w:lang w:eastAsia="zh-CN"/>
        </w:rPr>
        <w:t>servers:</w:t>
      </w:r>
    </w:p>
    <w:p w14:paraId="142432F8" w14:textId="77777777" w:rsidR="00847433" w:rsidRDefault="00000000">
      <w:pPr>
        <w:pStyle w:val="PL"/>
        <w:rPr>
          <w:lang w:eastAsia="zh-CN"/>
        </w:rPr>
      </w:pPr>
      <w:r>
        <w:rPr>
          <w:lang w:eastAsia="zh-CN"/>
        </w:rPr>
        <w:t xml:space="preserve">  - url: '{apiRoot}/msgg-n3gdelivery/v1'</w:t>
      </w:r>
    </w:p>
    <w:p w14:paraId="4BC415F5" w14:textId="77777777" w:rsidR="00847433" w:rsidRDefault="00000000">
      <w:pPr>
        <w:pStyle w:val="PL"/>
        <w:rPr>
          <w:lang w:eastAsia="zh-CN"/>
        </w:rPr>
      </w:pPr>
      <w:r>
        <w:rPr>
          <w:lang w:eastAsia="zh-CN"/>
        </w:rPr>
        <w:t xml:space="preserve">    variables:</w:t>
      </w:r>
    </w:p>
    <w:p w14:paraId="3C8B24E2" w14:textId="77777777" w:rsidR="00847433" w:rsidRDefault="00000000">
      <w:pPr>
        <w:pStyle w:val="PL"/>
        <w:rPr>
          <w:lang w:eastAsia="zh-CN"/>
        </w:rPr>
      </w:pPr>
      <w:r>
        <w:rPr>
          <w:lang w:eastAsia="zh-CN"/>
        </w:rPr>
        <w:t xml:space="preserve">      apiRoot:</w:t>
      </w:r>
    </w:p>
    <w:p w14:paraId="4112B384" w14:textId="77777777" w:rsidR="00847433" w:rsidRDefault="00000000">
      <w:pPr>
        <w:pStyle w:val="PL"/>
        <w:rPr>
          <w:lang w:eastAsia="zh-CN"/>
        </w:rPr>
      </w:pPr>
      <w:r>
        <w:rPr>
          <w:lang w:eastAsia="zh-CN"/>
        </w:rPr>
        <w:t xml:space="preserve">        default: https://example.com</w:t>
      </w:r>
    </w:p>
    <w:p w14:paraId="057D9863" w14:textId="77777777" w:rsidR="00847433" w:rsidRDefault="00000000">
      <w:pPr>
        <w:pStyle w:val="PL"/>
        <w:rPr>
          <w:lang w:eastAsia="zh-CN"/>
        </w:rPr>
      </w:pPr>
      <w:r>
        <w:rPr>
          <w:lang w:eastAsia="zh-CN"/>
        </w:rPr>
        <w:t xml:space="preserve">        description: apiRoot as defined in clause 4.4 of 3GPP TS 29.501</w:t>
      </w:r>
    </w:p>
    <w:p w14:paraId="3E4BC1BE" w14:textId="77777777" w:rsidR="00847433" w:rsidRDefault="00847433">
      <w:pPr>
        <w:pStyle w:val="PL"/>
        <w:rPr>
          <w:lang w:eastAsia="zh-CN"/>
        </w:rPr>
      </w:pPr>
    </w:p>
    <w:p w14:paraId="7B545D34" w14:textId="77777777" w:rsidR="00847433" w:rsidRDefault="00000000">
      <w:pPr>
        <w:pStyle w:val="PL"/>
        <w:rPr>
          <w:lang w:eastAsia="zh-CN"/>
        </w:rPr>
      </w:pPr>
      <w:r>
        <w:rPr>
          <w:lang w:eastAsia="zh-CN"/>
        </w:rPr>
        <w:t>security:</w:t>
      </w:r>
    </w:p>
    <w:p w14:paraId="6E888328" w14:textId="77777777" w:rsidR="00847433" w:rsidRDefault="00000000">
      <w:pPr>
        <w:pStyle w:val="PL"/>
        <w:rPr>
          <w:lang w:eastAsia="zh-CN"/>
        </w:rPr>
      </w:pPr>
      <w:r>
        <w:rPr>
          <w:lang w:eastAsia="zh-CN"/>
        </w:rPr>
        <w:t xml:space="preserve">  - {}</w:t>
      </w:r>
    </w:p>
    <w:p w14:paraId="061C8BB2" w14:textId="77777777" w:rsidR="00847433" w:rsidRDefault="00000000">
      <w:pPr>
        <w:pStyle w:val="PL"/>
        <w:rPr>
          <w:lang w:eastAsia="zh-CN"/>
        </w:rPr>
      </w:pPr>
      <w:r>
        <w:rPr>
          <w:lang w:eastAsia="zh-CN"/>
        </w:rPr>
        <w:t xml:space="preserve">  - oAuth2ClientCredentials:</w:t>
      </w:r>
      <w:r>
        <w:rPr>
          <w:rFonts w:eastAsia="DengXian"/>
          <w:lang w:eastAsia="zh-CN"/>
        </w:rPr>
        <w:t xml:space="preserve"> []</w:t>
      </w:r>
    </w:p>
    <w:p w14:paraId="1027F060" w14:textId="77777777" w:rsidR="00847433" w:rsidRDefault="00847433">
      <w:pPr>
        <w:pStyle w:val="PL"/>
        <w:rPr>
          <w:lang w:eastAsia="zh-CN"/>
        </w:rPr>
      </w:pPr>
    </w:p>
    <w:p w14:paraId="673D5C01" w14:textId="77777777" w:rsidR="00847433" w:rsidRDefault="00000000">
      <w:pPr>
        <w:pStyle w:val="PL"/>
        <w:rPr>
          <w:lang w:eastAsia="zh-CN"/>
        </w:rPr>
      </w:pPr>
      <w:r>
        <w:rPr>
          <w:lang w:eastAsia="zh-CN"/>
        </w:rPr>
        <w:t>paths:</w:t>
      </w:r>
    </w:p>
    <w:p w14:paraId="37FF76FE" w14:textId="77777777" w:rsidR="00847433" w:rsidRDefault="00000000">
      <w:pPr>
        <w:pStyle w:val="PL"/>
        <w:rPr>
          <w:lang w:eastAsia="zh-CN"/>
        </w:rPr>
      </w:pPr>
      <w:r>
        <w:rPr>
          <w:lang w:eastAsia="zh-CN"/>
        </w:rPr>
        <w:t xml:space="preserve">  /deliver-message:</w:t>
      </w:r>
    </w:p>
    <w:p w14:paraId="5E84C5F0" w14:textId="77777777" w:rsidR="00847433" w:rsidRDefault="00000000">
      <w:pPr>
        <w:pStyle w:val="PL"/>
        <w:rPr>
          <w:lang w:eastAsia="zh-CN"/>
        </w:rPr>
      </w:pPr>
      <w:r>
        <w:rPr>
          <w:lang w:eastAsia="zh-CN"/>
        </w:rPr>
        <w:t xml:space="preserve">    post:</w:t>
      </w:r>
    </w:p>
    <w:p w14:paraId="26AA75F6" w14:textId="77777777" w:rsidR="00847433" w:rsidRDefault="00000000">
      <w:pPr>
        <w:pStyle w:val="PL"/>
        <w:rPr>
          <w:lang w:eastAsia="zh-CN"/>
        </w:rPr>
      </w:pPr>
      <w:r>
        <w:rPr>
          <w:lang w:eastAsia="zh-CN"/>
        </w:rPr>
        <w:t xml:space="preserve">      summary: deliver message to NON-3GPP Message Gateway</w:t>
      </w:r>
    </w:p>
    <w:p w14:paraId="747C15D0" w14:textId="77777777" w:rsidR="00847433" w:rsidRDefault="00000000">
      <w:pPr>
        <w:pStyle w:val="PL"/>
        <w:rPr>
          <w:lang w:eastAsia="zh-CN"/>
        </w:rPr>
      </w:pPr>
      <w:r>
        <w:rPr>
          <w:lang w:eastAsia="zh-CN"/>
        </w:rPr>
        <w:t xml:space="preserve">      tags:</w:t>
      </w:r>
    </w:p>
    <w:p w14:paraId="575DB649" w14:textId="77777777" w:rsidR="00847433" w:rsidRDefault="00000000">
      <w:pPr>
        <w:pStyle w:val="PL"/>
        <w:rPr>
          <w:lang w:eastAsia="zh-CN"/>
        </w:rPr>
      </w:pPr>
      <w:r>
        <w:rPr>
          <w:lang w:eastAsia="zh-CN"/>
        </w:rPr>
        <w:t xml:space="preserve">        - N3G Message delivery</w:t>
      </w:r>
    </w:p>
    <w:p w14:paraId="4126F3BF" w14:textId="77777777" w:rsidR="00847433" w:rsidRDefault="00000000">
      <w:pPr>
        <w:pStyle w:val="PL"/>
        <w:rPr>
          <w:lang w:eastAsia="zh-CN"/>
        </w:rPr>
      </w:pPr>
      <w:r>
        <w:rPr>
          <w:lang w:eastAsia="zh-CN"/>
        </w:rPr>
        <w:t xml:space="preserve">      requestBody:</w:t>
      </w:r>
    </w:p>
    <w:p w14:paraId="0E61CF71" w14:textId="77777777" w:rsidR="00847433" w:rsidRDefault="00000000">
      <w:pPr>
        <w:pStyle w:val="PL"/>
        <w:rPr>
          <w:lang w:eastAsia="zh-CN"/>
        </w:rPr>
      </w:pPr>
      <w:r>
        <w:rPr>
          <w:lang w:eastAsia="zh-CN"/>
        </w:rPr>
        <w:t xml:space="preserve">        required: true</w:t>
      </w:r>
    </w:p>
    <w:p w14:paraId="595FC87D" w14:textId="77777777" w:rsidR="00847433" w:rsidRDefault="00000000">
      <w:pPr>
        <w:pStyle w:val="PL"/>
        <w:rPr>
          <w:lang w:eastAsia="zh-CN"/>
        </w:rPr>
      </w:pPr>
      <w:r>
        <w:rPr>
          <w:lang w:eastAsia="zh-CN"/>
        </w:rPr>
        <w:t xml:space="preserve">        content:</w:t>
      </w:r>
    </w:p>
    <w:p w14:paraId="4A9B4438" w14:textId="77777777" w:rsidR="00847433" w:rsidRDefault="00000000">
      <w:pPr>
        <w:pStyle w:val="PL"/>
        <w:rPr>
          <w:lang w:eastAsia="zh-CN"/>
        </w:rPr>
      </w:pPr>
      <w:r>
        <w:rPr>
          <w:lang w:eastAsia="zh-CN"/>
        </w:rPr>
        <w:t xml:space="preserve">          application/json:</w:t>
      </w:r>
    </w:p>
    <w:p w14:paraId="4194E5E5" w14:textId="77777777" w:rsidR="00847433" w:rsidRDefault="00000000">
      <w:pPr>
        <w:pStyle w:val="PL"/>
        <w:rPr>
          <w:lang w:eastAsia="zh-CN"/>
        </w:rPr>
      </w:pPr>
      <w:r>
        <w:rPr>
          <w:lang w:eastAsia="zh-CN"/>
        </w:rPr>
        <w:t xml:space="preserve">            schema:</w:t>
      </w:r>
    </w:p>
    <w:p w14:paraId="08445BF6" w14:textId="77777777" w:rsidR="00847433" w:rsidRDefault="00000000">
      <w:pPr>
        <w:pStyle w:val="PL"/>
        <w:rPr>
          <w:lang w:eastAsia="zh-CN"/>
        </w:rPr>
      </w:pPr>
      <w:r>
        <w:rPr>
          <w:lang w:eastAsia="zh-CN"/>
        </w:rPr>
        <w:t xml:space="preserve">              $ref: '#/components/schemas/N3gMessageDelivery'</w:t>
      </w:r>
    </w:p>
    <w:p w14:paraId="418890B5" w14:textId="77777777" w:rsidR="00847433" w:rsidRDefault="00000000">
      <w:pPr>
        <w:pStyle w:val="PL"/>
        <w:rPr>
          <w:lang w:eastAsia="zh-CN"/>
        </w:rPr>
      </w:pPr>
      <w:r>
        <w:rPr>
          <w:lang w:eastAsia="zh-CN"/>
        </w:rPr>
        <w:t xml:space="preserve">      responses:</w:t>
      </w:r>
    </w:p>
    <w:p w14:paraId="2F244D44" w14:textId="77777777" w:rsidR="00847433" w:rsidRDefault="00000000">
      <w:pPr>
        <w:pStyle w:val="PL"/>
        <w:rPr>
          <w:lang w:eastAsia="zh-CN"/>
        </w:rPr>
      </w:pPr>
      <w:r>
        <w:rPr>
          <w:lang w:eastAsia="zh-CN"/>
        </w:rPr>
        <w:t xml:space="preserve">        '204':</w:t>
      </w:r>
    </w:p>
    <w:p w14:paraId="1EB4F78E" w14:textId="77777777" w:rsidR="00847433" w:rsidRDefault="00000000">
      <w:pPr>
        <w:pStyle w:val="PL"/>
        <w:rPr>
          <w:lang w:eastAsia="zh-CN"/>
        </w:rPr>
      </w:pPr>
      <w:r>
        <w:rPr>
          <w:lang w:eastAsia="zh-CN"/>
        </w:rPr>
        <w:t xml:space="preserve">          description: No Content,Message delivery successful</w:t>
      </w:r>
    </w:p>
    <w:p w14:paraId="1F89D1DD" w14:textId="77777777" w:rsidR="00847433" w:rsidRDefault="00000000">
      <w:pPr>
        <w:pStyle w:val="PL"/>
        <w:rPr>
          <w:lang w:eastAsia="zh-CN"/>
        </w:rPr>
      </w:pPr>
      <w:r>
        <w:rPr>
          <w:lang w:eastAsia="zh-CN"/>
        </w:rPr>
        <w:t xml:space="preserve">        '400':</w:t>
      </w:r>
    </w:p>
    <w:p w14:paraId="0544C582" w14:textId="77777777" w:rsidR="00847433" w:rsidRDefault="00000000">
      <w:pPr>
        <w:pStyle w:val="PL"/>
        <w:rPr>
          <w:lang w:eastAsia="zh-CN"/>
        </w:rPr>
      </w:pPr>
      <w:r>
        <w:rPr>
          <w:lang w:eastAsia="zh-CN"/>
        </w:rPr>
        <w:t xml:space="preserve">          $ref: 'TS29571_CommonData.yaml#/components/responses/400'</w:t>
      </w:r>
    </w:p>
    <w:p w14:paraId="3A59C4DF" w14:textId="77777777" w:rsidR="00847433" w:rsidRDefault="00000000">
      <w:pPr>
        <w:pStyle w:val="PL"/>
        <w:rPr>
          <w:lang w:eastAsia="zh-CN"/>
        </w:rPr>
      </w:pPr>
      <w:r>
        <w:rPr>
          <w:lang w:eastAsia="zh-CN"/>
        </w:rPr>
        <w:t xml:space="preserve">        '401':</w:t>
      </w:r>
    </w:p>
    <w:p w14:paraId="20E28524" w14:textId="77777777" w:rsidR="00847433" w:rsidRDefault="00000000">
      <w:pPr>
        <w:pStyle w:val="PL"/>
        <w:rPr>
          <w:lang w:eastAsia="zh-CN"/>
        </w:rPr>
      </w:pPr>
      <w:r>
        <w:rPr>
          <w:lang w:eastAsia="zh-CN"/>
        </w:rPr>
        <w:t xml:space="preserve">          $ref: 'TS29571_CommonData.yaml#/components/responses/401'</w:t>
      </w:r>
    </w:p>
    <w:p w14:paraId="2D1A7FA9" w14:textId="77777777" w:rsidR="00847433" w:rsidRDefault="00000000">
      <w:pPr>
        <w:pStyle w:val="PL"/>
        <w:rPr>
          <w:lang w:eastAsia="zh-CN"/>
        </w:rPr>
      </w:pPr>
      <w:r>
        <w:rPr>
          <w:lang w:eastAsia="zh-CN"/>
        </w:rPr>
        <w:t xml:space="preserve">        '403':</w:t>
      </w:r>
    </w:p>
    <w:p w14:paraId="6CA0381B" w14:textId="77777777" w:rsidR="00847433" w:rsidRDefault="00000000">
      <w:pPr>
        <w:pStyle w:val="PL"/>
        <w:rPr>
          <w:lang w:eastAsia="zh-CN"/>
        </w:rPr>
      </w:pPr>
      <w:r>
        <w:rPr>
          <w:lang w:eastAsia="zh-CN"/>
        </w:rPr>
        <w:t xml:space="preserve">          $ref: 'TS29571_CommonData.yaml#/components/responses/403'</w:t>
      </w:r>
    </w:p>
    <w:p w14:paraId="5995491C" w14:textId="77777777" w:rsidR="00847433" w:rsidRDefault="00000000">
      <w:pPr>
        <w:pStyle w:val="PL"/>
        <w:rPr>
          <w:lang w:eastAsia="zh-CN"/>
        </w:rPr>
      </w:pPr>
      <w:r>
        <w:rPr>
          <w:lang w:eastAsia="zh-CN"/>
        </w:rPr>
        <w:t xml:space="preserve">        '404':</w:t>
      </w:r>
    </w:p>
    <w:p w14:paraId="4F22A730" w14:textId="77777777" w:rsidR="00847433" w:rsidRDefault="00000000">
      <w:pPr>
        <w:pStyle w:val="PL"/>
        <w:rPr>
          <w:lang w:eastAsia="zh-CN"/>
        </w:rPr>
      </w:pPr>
      <w:r>
        <w:rPr>
          <w:lang w:eastAsia="zh-CN"/>
        </w:rPr>
        <w:t xml:space="preserve">          $ref: 'TS29571_CommonData.yaml#/components/responses/404'</w:t>
      </w:r>
    </w:p>
    <w:p w14:paraId="7F74CB7A" w14:textId="77777777" w:rsidR="00847433" w:rsidRDefault="00000000">
      <w:pPr>
        <w:pStyle w:val="PL"/>
        <w:rPr>
          <w:lang w:eastAsia="zh-CN"/>
        </w:rPr>
      </w:pPr>
      <w:r>
        <w:rPr>
          <w:lang w:eastAsia="zh-CN"/>
        </w:rPr>
        <w:t xml:space="preserve">        '411':</w:t>
      </w:r>
    </w:p>
    <w:p w14:paraId="3EAF0EDE" w14:textId="77777777" w:rsidR="00847433" w:rsidRDefault="00000000">
      <w:pPr>
        <w:pStyle w:val="PL"/>
        <w:rPr>
          <w:lang w:eastAsia="zh-CN"/>
        </w:rPr>
      </w:pPr>
      <w:r>
        <w:rPr>
          <w:lang w:eastAsia="zh-CN"/>
        </w:rPr>
        <w:t xml:space="preserve">          $ref: 'TS29571_CommonData.yaml#/components/responses/411'</w:t>
      </w:r>
    </w:p>
    <w:p w14:paraId="5CDA24C0" w14:textId="77777777" w:rsidR="00847433" w:rsidRDefault="00000000">
      <w:pPr>
        <w:pStyle w:val="PL"/>
        <w:rPr>
          <w:lang w:eastAsia="zh-CN"/>
        </w:rPr>
      </w:pPr>
      <w:r>
        <w:rPr>
          <w:lang w:eastAsia="zh-CN"/>
        </w:rPr>
        <w:t xml:space="preserve">        '413':</w:t>
      </w:r>
    </w:p>
    <w:p w14:paraId="37C0CC3E" w14:textId="77777777" w:rsidR="00847433" w:rsidRDefault="00000000">
      <w:pPr>
        <w:pStyle w:val="PL"/>
        <w:rPr>
          <w:lang w:eastAsia="zh-CN"/>
        </w:rPr>
      </w:pPr>
      <w:r>
        <w:rPr>
          <w:lang w:eastAsia="zh-CN"/>
        </w:rPr>
        <w:t xml:space="preserve">          $ref: 'TS29571_CommonData.yaml#/components/responses/413'</w:t>
      </w:r>
    </w:p>
    <w:p w14:paraId="7A682EFA" w14:textId="77777777" w:rsidR="00847433" w:rsidRDefault="00000000">
      <w:pPr>
        <w:pStyle w:val="PL"/>
        <w:rPr>
          <w:lang w:eastAsia="zh-CN"/>
        </w:rPr>
      </w:pPr>
      <w:r>
        <w:rPr>
          <w:lang w:eastAsia="zh-CN"/>
        </w:rPr>
        <w:t xml:space="preserve">        '415':</w:t>
      </w:r>
    </w:p>
    <w:p w14:paraId="09DF1F77" w14:textId="77777777" w:rsidR="00847433" w:rsidRDefault="00000000">
      <w:pPr>
        <w:pStyle w:val="PL"/>
        <w:rPr>
          <w:lang w:eastAsia="zh-CN"/>
        </w:rPr>
      </w:pPr>
      <w:r>
        <w:rPr>
          <w:lang w:eastAsia="zh-CN"/>
        </w:rPr>
        <w:t xml:space="preserve">          $ref: 'TS29571_CommonData.yaml#/components/responses/415'</w:t>
      </w:r>
    </w:p>
    <w:p w14:paraId="4FC6C869" w14:textId="77777777" w:rsidR="00847433" w:rsidRDefault="00000000">
      <w:pPr>
        <w:pStyle w:val="PL"/>
        <w:rPr>
          <w:lang w:eastAsia="zh-CN"/>
        </w:rPr>
      </w:pPr>
      <w:r>
        <w:rPr>
          <w:lang w:eastAsia="zh-CN"/>
        </w:rPr>
        <w:t xml:space="preserve">        '429':</w:t>
      </w:r>
    </w:p>
    <w:p w14:paraId="1803361E" w14:textId="77777777" w:rsidR="00847433" w:rsidRDefault="00000000">
      <w:pPr>
        <w:pStyle w:val="PL"/>
        <w:rPr>
          <w:lang w:eastAsia="zh-CN"/>
        </w:rPr>
      </w:pPr>
      <w:r>
        <w:rPr>
          <w:lang w:eastAsia="zh-CN"/>
        </w:rPr>
        <w:t xml:space="preserve">          $ref: 'TS29571_CommonData.yaml#/components/responses/429'</w:t>
      </w:r>
    </w:p>
    <w:p w14:paraId="4E3FEBCC" w14:textId="77777777" w:rsidR="00847433" w:rsidRDefault="00000000">
      <w:pPr>
        <w:pStyle w:val="PL"/>
        <w:rPr>
          <w:lang w:eastAsia="zh-CN"/>
        </w:rPr>
      </w:pPr>
      <w:r>
        <w:rPr>
          <w:lang w:eastAsia="zh-CN"/>
        </w:rPr>
        <w:t xml:space="preserve">        '500':</w:t>
      </w:r>
    </w:p>
    <w:p w14:paraId="0545D538" w14:textId="77777777" w:rsidR="00847433" w:rsidRDefault="00000000">
      <w:pPr>
        <w:pStyle w:val="PL"/>
        <w:rPr>
          <w:lang w:eastAsia="zh-CN"/>
        </w:rPr>
      </w:pPr>
      <w:r>
        <w:rPr>
          <w:lang w:eastAsia="zh-CN"/>
        </w:rPr>
        <w:t xml:space="preserve">          $ref: 'TS29571_CommonData.yaml#/components/responses/500'</w:t>
      </w:r>
    </w:p>
    <w:p w14:paraId="63116C3B" w14:textId="77777777" w:rsidR="00847433" w:rsidRDefault="00000000">
      <w:pPr>
        <w:pStyle w:val="PL"/>
        <w:rPr>
          <w:lang w:eastAsia="zh-CN"/>
        </w:rPr>
      </w:pPr>
      <w:r>
        <w:rPr>
          <w:lang w:eastAsia="zh-CN"/>
        </w:rPr>
        <w:t xml:space="preserve">        '503':</w:t>
      </w:r>
    </w:p>
    <w:p w14:paraId="2E71F7B0" w14:textId="77777777" w:rsidR="00847433" w:rsidRDefault="00000000">
      <w:pPr>
        <w:pStyle w:val="PL"/>
        <w:rPr>
          <w:lang w:eastAsia="zh-CN"/>
        </w:rPr>
      </w:pPr>
      <w:r>
        <w:rPr>
          <w:lang w:eastAsia="zh-CN"/>
        </w:rPr>
        <w:t xml:space="preserve">          $ref: 'TS29571_CommonData.yaml#/components/responses/503'</w:t>
      </w:r>
    </w:p>
    <w:p w14:paraId="6537F620" w14:textId="77777777" w:rsidR="00847433" w:rsidRDefault="00000000">
      <w:pPr>
        <w:pStyle w:val="PL"/>
        <w:rPr>
          <w:lang w:eastAsia="zh-CN"/>
        </w:rPr>
      </w:pPr>
      <w:r>
        <w:rPr>
          <w:lang w:eastAsia="zh-CN"/>
        </w:rPr>
        <w:t xml:space="preserve">        default:</w:t>
      </w:r>
    </w:p>
    <w:p w14:paraId="2EEA05A3" w14:textId="77777777" w:rsidR="00847433" w:rsidRDefault="00000000">
      <w:pPr>
        <w:pStyle w:val="PL"/>
        <w:rPr>
          <w:lang w:eastAsia="zh-CN"/>
        </w:rPr>
      </w:pPr>
      <w:r>
        <w:rPr>
          <w:lang w:eastAsia="zh-CN"/>
        </w:rPr>
        <w:t xml:space="preserve">          $ref: 'TS29571_CommonData.yaml#/components/responses/default'</w:t>
      </w:r>
    </w:p>
    <w:p w14:paraId="62E71A26" w14:textId="77777777" w:rsidR="00847433" w:rsidRDefault="00847433">
      <w:pPr>
        <w:pStyle w:val="PL"/>
        <w:rPr>
          <w:lang w:eastAsia="zh-CN"/>
        </w:rPr>
      </w:pPr>
    </w:p>
    <w:p w14:paraId="56E31F23" w14:textId="77777777" w:rsidR="00847433" w:rsidRDefault="00000000">
      <w:pPr>
        <w:pStyle w:val="PL"/>
        <w:rPr>
          <w:lang w:eastAsia="zh-CN"/>
        </w:rPr>
      </w:pPr>
      <w:r>
        <w:rPr>
          <w:lang w:eastAsia="zh-CN"/>
        </w:rPr>
        <w:t xml:space="preserve">  /deliver-report:</w:t>
      </w:r>
    </w:p>
    <w:p w14:paraId="622E5ACE" w14:textId="77777777" w:rsidR="00847433" w:rsidRDefault="00000000">
      <w:pPr>
        <w:pStyle w:val="PL"/>
        <w:rPr>
          <w:lang w:eastAsia="zh-CN"/>
        </w:rPr>
      </w:pPr>
      <w:r>
        <w:rPr>
          <w:lang w:eastAsia="zh-CN"/>
        </w:rPr>
        <w:t xml:space="preserve">    post:</w:t>
      </w:r>
    </w:p>
    <w:p w14:paraId="275E698E" w14:textId="77777777" w:rsidR="00847433" w:rsidRDefault="00000000">
      <w:pPr>
        <w:pStyle w:val="PL"/>
        <w:rPr>
          <w:lang w:eastAsia="zh-CN"/>
        </w:rPr>
      </w:pPr>
      <w:r>
        <w:rPr>
          <w:lang w:eastAsia="zh-CN"/>
        </w:rPr>
        <w:t xml:space="preserve">      summary: deliver status report to NON-3GPP Message Gateway</w:t>
      </w:r>
    </w:p>
    <w:p w14:paraId="6C042275" w14:textId="77777777" w:rsidR="00847433" w:rsidRDefault="00000000">
      <w:pPr>
        <w:pStyle w:val="PL"/>
        <w:rPr>
          <w:lang w:eastAsia="zh-CN"/>
        </w:rPr>
      </w:pPr>
      <w:r>
        <w:rPr>
          <w:lang w:eastAsia="zh-CN"/>
        </w:rPr>
        <w:t xml:space="preserve">      tags:</w:t>
      </w:r>
    </w:p>
    <w:p w14:paraId="75AAD358" w14:textId="77777777" w:rsidR="00847433" w:rsidRDefault="00000000">
      <w:pPr>
        <w:pStyle w:val="PL"/>
        <w:rPr>
          <w:lang w:eastAsia="zh-CN"/>
        </w:rPr>
      </w:pPr>
      <w:r>
        <w:rPr>
          <w:lang w:eastAsia="zh-CN"/>
        </w:rPr>
        <w:t xml:space="preserve">        - N3G status report delivery</w:t>
      </w:r>
    </w:p>
    <w:p w14:paraId="357AC617" w14:textId="77777777" w:rsidR="00847433" w:rsidRDefault="00000000">
      <w:pPr>
        <w:pStyle w:val="PL"/>
        <w:rPr>
          <w:lang w:eastAsia="zh-CN"/>
        </w:rPr>
      </w:pPr>
      <w:r>
        <w:rPr>
          <w:lang w:eastAsia="zh-CN"/>
        </w:rPr>
        <w:t xml:space="preserve">      requestBody:</w:t>
      </w:r>
    </w:p>
    <w:p w14:paraId="420E2238" w14:textId="77777777" w:rsidR="00847433" w:rsidRDefault="00000000">
      <w:pPr>
        <w:pStyle w:val="PL"/>
        <w:rPr>
          <w:lang w:eastAsia="zh-CN"/>
        </w:rPr>
      </w:pPr>
      <w:r>
        <w:rPr>
          <w:lang w:eastAsia="zh-CN"/>
        </w:rPr>
        <w:t xml:space="preserve">        required: true</w:t>
      </w:r>
    </w:p>
    <w:p w14:paraId="33438B39" w14:textId="77777777" w:rsidR="00847433" w:rsidRDefault="00000000">
      <w:pPr>
        <w:pStyle w:val="PL"/>
        <w:rPr>
          <w:lang w:eastAsia="zh-CN"/>
        </w:rPr>
      </w:pPr>
      <w:r>
        <w:rPr>
          <w:lang w:eastAsia="zh-CN"/>
        </w:rPr>
        <w:t xml:space="preserve">        content:</w:t>
      </w:r>
    </w:p>
    <w:p w14:paraId="4140CB1F" w14:textId="77777777" w:rsidR="00847433" w:rsidRDefault="00000000">
      <w:pPr>
        <w:pStyle w:val="PL"/>
        <w:rPr>
          <w:lang w:eastAsia="zh-CN"/>
        </w:rPr>
      </w:pPr>
      <w:r>
        <w:rPr>
          <w:lang w:eastAsia="zh-CN"/>
        </w:rPr>
        <w:t xml:space="preserve">          application/json:</w:t>
      </w:r>
    </w:p>
    <w:p w14:paraId="6DBD2DB0" w14:textId="77777777" w:rsidR="00847433" w:rsidRDefault="00000000">
      <w:pPr>
        <w:pStyle w:val="PL"/>
        <w:rPr>
          <w:lang w:eastAsia="zh-CN"/>
        </w:rPr>
      </w:pPr>
      <w:r>
        <w:rPr>
          <w:lang w:eastAsia="zh-CN"/>
        </w:rPr>
        <w:t xml:space="preserve">            schema:</w:t>
      </w:r>
    </w:p>
    <w:p w14:paraId="0D8EB971" w14:textId="77777777" w:rsidR="00847433" w:rsidRDefault="00000000">
      <w:pPr>
        <w:pStyle w:val="PL"/>
        <w:rPr>
          <w:lang w:eastAsia="zh-CN"/>
        </w:rPr>
      </w:pPr>
      <w:r>
        <w:rPr>
          <w:lang w:eastAsia="zh-CN"/>
        </w:rPr>
        <w:t xml:space="preserve">              $ref: 'TS29538_MSGS_MSGDelivery.yaml#/components/schemas/DeliveryStatusReport'</w:t>
      </w:r>
    </w:p>
    <w:p w14:paraId="376CEB4F" w14:textId="77777777" w:rsidR="00847433" w:rsidRDefault="00000000">
      <w:pPr>
        <w:pStyle w:val="PL"/>
        <w:rPr>
          <w:lang w:eastAsia="zh-CN"/>
        </w:rPr>
      </w:pPr>
      <w:r>
        <w:rPr>
          <w:lang w:eastAsia="zh-CN"/>
        </w:rPr>
        <w:t xml:space="preserve">      responses:</w:t>
      </w:r>
    </w:p>
    <w:p w14:paraId="688C0592" w14:textId="77777777" w:rsidR="00847433" w:rsidRDefault="00000000">
      <w:pPr>
        <w:pStyle w:val="PL"/>
        <w:rPr>
          <w:lang w:eastAsia="zh-CN"/>
        </w:rPr>
      </w:pPr>
      <w:r>
        <w:rPr>
          <w:lang w:eastAsia="zh-CN"/>
        </w:rPr>
        <w:t xml:space="preserve">        '204':</w:t>
      </w:r>
    </w:p>
    <w:p w14:paraId="5EBEA401" w14:textId="77777777" w:rsidR="00847433" w:rsidRDefault="00000000">
      <w:pPr>
        <w:pStyle w:val="PL"/>
        <w:rPr>
          <w:lang w:eastAsia="zh-CN"/>
        </w:rPr>
      </w:pPr>
      <w:r>
        <w:rPr>
          <w:lang w:eastAsia="zh-CN"/>
        </w:rPr>
        <w:t xml:space="preserve">          description: No Content, status report delivery successfully</w:t>
      </w:r>
    </w:p>
    <w:p w14:paraId="52A69EC4" w14:textId="77777777" w:rsidR="00847433" w:rsidRDefault="00000000">
      <w:pPr>
        <w:pStyle w:val="PL"/>
        <w:rPr>
          <w:lang w:eastAsia="zh-CN"/>
        </w:rPr>
      </w:pPr>
      <w:r>
        <w:rPr>
          <w:lang w:eastAsia="zh-CN"/>
        </w:rPr>
        <w:t xml:space="preserve">        '400':</w:t>
      </w:r>
    </w:p>
    <w:p w14:paraId="5D25AE53" w14:textId="77777777" w:rsidR="00847433" w:rsidRDefault="00000000">
      <w:pPr>
        <w:pStyle w:val="PL"/>
        <w:rPr>
          <w:lang w:eastAsia="zh-CN"/>
        </w:rPr>
      </w:pPr>
      <w:r>
        <w:rPr>
          <w:lang w:eastAsia="zh-CN"/>
        </w:rPr>
        <w:t xml:space="preserve">          $ref: 'TS29571_CommonData.yaml#/components/responses/400'</w:t>
      </w:r>
    </w:p>
    <w:p w14:paraId="099DA04A" w14:textId="77777777" w:rsidR="00847433" w:rsidRDefault="00000000">
      <w:pPr>
        <w:pStyle w:val="PL"/>
        <w:rPr>
          <w:lang w:eastAsia="zh-CN"/>
        </w:rPr>
      </w:pPr>
      <w:r>
        <w:rPr>
          <w:lang w:eastAsia="zh-CN"/>
        </w:rPr>
        <w:t xml:space="preserve">        '401':</w:t>
      </w:r>
    </w:p>
    <w:p w14:paraId="7F1AED34" w14:textId="77777777" w:rsidR="00847433" w:rsidRDefault="00000000">
      <w:pPr>
        <w:pStyle w:val="PL"/>
        <w:rPr>
          <w:lang w:eastAsia="zh-CN"/>
        </w:rPr>
      </w:pPr>
      <w:r>
        <w:rPr>
          <w:lang w:eastAsia="zh-CN"/>
        </w:rPr>
        <w:t xml:space="preserve">          $ref: 'TS29571_CommonData.yaml#/components/responses/401'</w:t>
      </w:r>
    </w:p>
    <w:p w14:paraId="470AD82E" w14:textId="77777777" w:rsidR="00847433" w:rsidRDefault="00000000">
      <w:pPr>
        <w:pStyle w:val="PL"/>
        <w:rPr>
          <w:lang w:eastAsia="zh-CN"/>
        </w:rPr>
      </w:pPr>
      <w:r>
        <w:rPr>
          <w:lang w:eastAsia="zh-CN"/>
        </w:rPr>
        <w:t xml:space="preserve">        '403':</w:t>
      </w:r>
    </w:p>
    <w:p w14:paraId="061432F5" w14:textId="77777777" w:rsidR="00847433" w:rsidRDefault="00000000">
      <w:pPr>
        <w:pStyle w:val="PL"/>
        <w:rPr>
          <w:lang w:eastAsia="zh-CN"/>
        </w:rPr>
      </w:pPr>
      <w:r>
        <w:rPr>
          <w:lang w:eastAsia="zh-CN"/>
        </w:rPr>
        <w:t xml:space="preserve">          $ref: 'TS29571_CommonData.yaml#/components/responses/403'</w:t>
      </w:r>
    </w:p>
    <w:p w14:paraId="4FF3971A" w14:textId="77777777" w:rsidR="00847433" w:rsidRDefault="00000000">
      <w:pPr>
        <w:pStyle w:val="PL"/>
        <w:rPr>
          <w:lang w:eastAsia="zh-CN"/>
        </w:rPr>
      </w:pPr>
      <w:r>
        <w:rPr>
          <w:lang w:eastAsia="zh-CN"/>
        </w:rPr>
        <w:t xml:space="preserve">        '404':</w:t>
      </w:r>
    </w:p>
    <w:p w14:paraId="4EF89FD4" w14:textId="77777777" w:rsidR="00847433" w:rsidRDefault="00000000">
      <w:pPr>
        <w:pStyle w:val="PL"/>
        <w:rPr>
          <w:lang w:eastAsia="zh-CN"/>
        </w:rPr>
      </w:pPr>
      <w:r>
        <w:rPr>
          <w:lang w:eastAsia="zh-CN"/>
        </w:rPr>
        <w:t xml:space="preserve">          $ref: 'TS29571_CommonData.yaml#/components/responses/404'</w:t>
      </w:r>
    </w:p>
    <w:p w14:paraId="33186A9F" w14:textId="77777777" w:rsidR="00847433" w:rsidRDefault="00000000">
      <w:pPr>
        <w:pStyle w:val="PL"/>
        <w:rPr>
          <w:lang w:eastAsia="zh-CN"/>
        </w:rPr>
      </w:pPr>
      <w:r>
        <w:rPr>
          <w:lang w:eastAsia="zh-CN"/>
        </w:rPr>
        <w:t xml:space="preserve">        '411':</w:t>
      </w:r>
    </w:p>
    <w:p w14:paraId="4ABF3119" w14:textId="77777777" w:rsidR="00847433" w:rsidRDefault="00000000">
      <w:pPr>
        <w:pStyle w:val="PL"/>
        <w:rPr>
          <w:lang w:eastAsia="zh-CN"/>
        </w:rPr>
      </w:pPr>
      <w:r>
        <w:rPr>
          <w:lang w:eastAsia="zh-CN"/>
        </w:rPr>
        <w:t xml:space="preserve">          $ref: 'TS29571_CommonData.yaml#/components/responses/411'</w:t>
      </w:r>
    </w:p>
    <w:p w14:paraId="23CB7608" w14:textId="77777777" w:rsidR="00847433" w:rsidRDefault="00000000">
      <w:pPr>
        <w:pStyle w:val="PL"/>
        <w:rPr>
          <w:lang w:eastAsia="zh-CN"/>
        </w:rPr>
      </w:pPr>
      <w:r>
        <w:rPr>
          <w:lang w:eastAsia="zh-CN"/>
        </w:rPr>
        <w:t xml:space="preserve">        '413':</w:t>
      </w:r>
    </w:p>
    <w:p w14:paraId="4F7BE49A" w14:textId="77777777" w:rsidR="00847433" w:rsidRDefault="00000000">
      <w:pPr>
        <w:pStyle w:val="PL"/>
        <w:rPr>
          <w:lang w:eastAsia="zh-CN"/>
        </w:rPr>
      </w:pPr>
      <w:r>
        <w:rPr>
          <w:lang w:eastAsia="zh-CN"/>
        </w:rPr>
        <w:t xml:space="preserve">          $ref: 'TS29571_CommonData.yaml#/components/responses/413'</w:t>
      </w:r>
    </w:p>
    <w:p w14:paraId="5EFDBDA9" w14:textId="77777777" w:rsidR="00847433" w:rsidRDefault="00000000">
      <w:pPr>
        <w:pStyle w:val="PL"/>
        <w:rPr>
          <w:lang w:eastAsia="zh-CN"/>
        </w:rPr>
      </w:pPr>
      <w:r>
        <w:rPr>
          <w:lang w:eastAsia="zh-CN"/>
        </w:rPr>
        <w:t xml:space="preserve">        '415':</w:t>
      </w:r>
    </w:p>
    <w:p w14:paraId="4761F4CE" w14:textId="77777777" w:rsidR="00847433" w:rsidRDefault="00000000">
      <w:pPr>
        <w:pStyle w:val="PL"/>
        <w:rPr>
          <w:lang w:eastAsia="zh-CN"/>
        </w:rPr>
      </w:pPr>
      <w:r>
        <w:rPr>
          <w:lang w:eastAsia="zh-CN"/>
        </w:rPr>
        <w:t xml:space="preserve">          $ref: 'TS29571_CommonData.yaml#/components/responses/415'</w:t>
      </w:r>
    </w:p>
    <w:p w14:paraId="13F958B5" w14:textId="77777777" w:rsidR="00847433" w:rsidRDefault="00000000">
      <w:pPr>
        <w:pStyle w:val="PL"/>
        <w:rPr>
          <w:lang w:eastAsia="zh-CN"/>
        </w:rPr>
      </w:pPr>
      <w:r>
        <w:rPr>
          <w:lang w:eastAsia="zh-CN"/>
        </w:rPr>
        <w:t xml:space="preserve">        '429':</w:t>
      </w:r>
    </w:p>
    <w:p w14:paraId="5FCCD15F" w14:textId="77777777" w:rsidR="00847433" w:rsidRDefault="00000000">
      <w:pPr>
        <w:pStyle w:val="PL"/>
        <w:rPr>
          <w:lang w:eastAsia="zh-CN"/>
        </w:rPr>
      </w:pPr>
      <w:r>
        <w:rPr>
          <w:lang w:eastAsia="zh-CN"/>
        </w:rPr>
        <w:t xml:space="preserve">          $ref: 'TS29571_CommonData.yaml#/components/responses/429'</w:t>
      </w:r>
    </w:p>
    <w:p w14:paraId="4F891D80" w14:textId="77777777" w:rsidR="00847433" w:rsidRDefault="00000000">
      <w:pPr>
        <w:pStyle w:val="PL"/>
        <w:rPr>
          <w:lang w:eastAsia="zh-CN"/>
        </w:rPr>
      </w:pPr>
      <w:r>
        <w:rPr>
          <w:lang w:eastAsia="zh-CN"/>
        </w:rPr>
        <w:t xml:space="preserve">        '500':</w:t>
      </w:r>
    </w:p>
    <w:p w14:paraId="5A3D983B" w14:textId="77777777" w:rsidR="00847433" w:rsidRDefault="00000000">
      <w:pPr>
        <w:pStyle w:val="PL"/>
        <w:rPr>
          <w:lang w:eastAsia="zh-CN"/>
        </w:rPr>
      </w:pPr>
      <w:r>
        <w:rPr>
          <w:lang w:eastAsia="zh-CN"/>
        </w:rPr>
        <w:t xml:space="preserve">          $ref: 'TS29571_CommonData.yaml#/components/responses/500'</w:t>
      </w:r>
    </w:p>
    <w:p w14:paraId="0805FC62" w14:textId="77777777" w:rsidR="00847433" w:rsidRDefault="00000000">
      <w:pPr>
        <w:pStyle w:val="PL"/>
        <w:rPr>
          <w:lang w:eastAsia="zh-CN"/>
        </w:rPr>
      </w:pPr>
      <w:r>
        <w:rPr>
          <w:lang w:eastAsia="zh-CN"/>
        </w:rPr>
        <w:t xml:space="preserve">        '503':</w:t>
      </w:r>
    </w:p>
    <w:p w14:paraId="68AFF31F" w14:textId="77777777" w:rsidR="00847433" w:rsidRDefault="00000000">
      <w:pPr>
        <w:pStyle w:val="PL"/>
        <w:rPr>
          <w:lang w:eastAsia="zh-CN"/>
        </w:rPr>
      </w:pPr>
      <w:r>
        <w:rPr>
          <w:lang w:eastAsia="zh-CN"/>
        </w:rPr>
        <w:t xml:space="preserve">          $ref: 'TS29571_CommonData.yaml#/components/responses/503'</w:t>
      </w:r>
    </w:p>
    <w:p w14:paraId="410EDCF4" w14:textId="77777777" w:rsidR="00847433" w:rsidRDefault="00000000">
      <w:pPr>
        <w:pStyle w:val="PL"/>
        <w:rPr>
          <w:lang w:eastAsia="zh-CN"/>
        </w:rPr>
      </w:pPr>
      <w:r>
        <w:rPr>
          <w:lang w:eastAsia="zh-CN"/>
        </w:rPr>
        <w:t xml:space="preserve">        default:</w:t>
      </w:r>
    </w:p>
    <w:p w14:paraId="723F5DAC" w14:textId="77777777" w:rsidR="00847433" w:rsidRDefault="00000000">
      <w:pPr>
        <w:pStyle w:val="PL"/>
        <w:rPr>
          <w:lang w:eastAsia="zh-CN"/>
        </w:rPr>
      </w:pPr>
      <w:r>
        <w:rPr>
          <w:lang w:eastAsia="zh-CN"/>
        </w:rPr>
        <w:lastRenderedPageBreak/>
        <w:t xml:space="preserve">          $ref: 'TS29571_CommonData.yaml#/components/responses/default'</w:t>
      </w:r>
    </w:p>
    <w:p w14:paraId="03F971F2" w14:textId="77777777" w:rsidR="00847433" w:rsidRDefault="00847433">
      <w:pPr>
        <w:pStyle w:val="PL"/>
        <w:rPr>
          <w:lang w:eastAsia="zh-CN"/>
        </w:rPr>
      </w:pPr>
    </w:p>
    <w:p w14:paraId="1394F81B" w14:textId="77777777" w:rsidR="00847433" w:rsidRDefault="00847433">
      <w:pPr>
        <w:pStyle w:val="PL"/>
        <w:rPr>
          <w:lang w:eastAsia="zh-CN"/>
        </w:rPr>
      </w:pPr>
    </w:p>
    <w:p w14:paraId="54FED735" w14:textId="77777777" w:rsidR="00847433" w:rsidRDefault="00000000">
      <w:pPr>
        <w:pStyle w:val="PL"/>
        <w:rPr>
          <w:lang w:eastAsia="zh-CN"/>
        </w:rPr>
      </w:pPr>
      <w:r>
        <w:rPr>
          <w:lang w:eastAsia="zh-CN"/>
        </w:rPr>
        <w:t>components:</w:t>
      </w:r>
    </w:p>
    <w:p w14:paraId="4F92FD52" w14:textId="77777777" w:rsidR="00847433" w:rsidRDefault="00000000">
      <w:pPr>
        <w:pStyle w:val="PL"/>
        <w:rPr>
          <w:lang w:eastAsia="zh-CN"/>
        </w:rPr>
      </w:pPr>
      <w:r>
        <w:rPr>
          <w:lang w:eastAsia="zh-CN"/>
        </w:rPr>
        <w:t xml:space="preserve">  securitySchemes:</w:t>
      </w:r>
    </w:p>
    <w:p w14:paraId="550D104C" w14:textId="77777777" w:rsidR="00847433" w:rsidRDefault="00000000">
      <w:pPr>
        <w:pStyle w:val="PL"/>
        <w:rPr>
          <w:lang w:eastAsia="zh-CN"/>
        </w:rPr>
      </w:pPr>
      <w:r>
        <w:rPr>
          <w:lang w:eastAsia="zh-CN"/>
        </w:rPr>
        <w:t xml:space="preserve">    oAuth2ClientCredentials:</w:t>
      </w:r>
    </w:p>
    <w:p w14:paraId="713727D2" w14:textId="77777777" w:rsidR="00847433" w:rsidRDefault="00000000">
      <w:pPr>
        <w:pStyle w:val="PL"/>
        <w:rPr>
          <w:lang w:eastAsia="zh-CN"/>
        </w:rPr>
      </w:pPr>
      <w:r>
        <w:rPr>
          <w:lang w:eastAsia="zh-CN"/>
        </w:rPr>
        <w:t xml:space="preserve">      type: oauth2</w:t>
      </w:r>
    </w:p>
    <w:p w14:paraId="6BFF98ED" w14:textId="77777777" w:rsidR="00847433" w:rsidRDefault="00000000">
      <w:pPr>
        <w:pStyle w:val="PL"/>
        <w:rPr>
          <w:lang w:eastAsia="zh-CN"/>
        </w:rPr>
      </w:pPr>
      <w:r>
        <w:rPr>
          <w:lang w:eastAsia="zh-CN"/>
        </w:rPr>
        <w:t xml:space="preserve">      flows:</w:t>
      </w:r>
    </w:p>
    <w:p w14:paraId="479A9CD4" w14:textId="77777777" w:rsidR="00847433" w:rsidRDefault="00000000">
      <w:pPr>
        <w:pStyle w:val="PL"/>
        <w:rPr>
          <w:lang w:eastAsia="zh-CN"/>
        </w:rPr>
      </w:pPr>
      <w:r>
        <w:rPr>
          <w:lang w:eastAsia="zh-CN"/>
        </w:rPr>
        <w:t xml:space="preserve">        clientCredentials:</w:t>
      </w:r>
    </w:p>
    <w:p w14:paraId="117F5E0A" w14:textId="77777777" w:rsidR="00847433" w:rsidRDefault="00000000">
      <w:pPr>
        <w:pStyle w:val="PL"/>
        <w:rPr>
          <w:lang w:eastAsia="zh-CN"/>
        </w:rPr>
      </w:pPr>
      <w:r>
        <w:rPr>
          <w:lang w:eastAsia="zh-CN"/>
        </w:rPr>
        <w:t xml:space="preserve">          tokenUrl: '{</w:t>
      </w:r>
      <w:r>
        <w:rPr>
          <w:rFonts w:eastAsia="DengXian"/>
          <w:lang w:eastAsia="zh-CN"/>
        </w:rPr>
        <w:t>tokenUrl</w:t>
      </w:r>
      <w:r>
        <w:rPr>
          <w:lang w:eastAsia="zh-CN"/>
        </w:rPr>
        <w:t>}'</w:t>
      </w:r>
    </w:p>
    <w:p w14:paraId="5E47641F" w14:textId="77777777" w:rsidR="00847433" w:rsidRDefault="00000000">
      <w:pPr>
        <w:pStyle w:val="PL"/>
        <w:rPr>
          <w:lang w:eastAsia="zh-CN"/>
        </w:rPr>
      </w:pPr>
      <w:r>
        <w:rPr>
          <w:lang w:eastAsia="zh-CN"/>
        </w:rPr>
        <w:t xml:space="preserve">          scopes:</w:t>
      </w:r>
      <w:r>
        <w:rPr>
          <w:rFonts w:eastAsia="DengXian"/>
          <w:lang w:eastAsia="zh-CN"/>
        </w:rPr>
        <w:t xml:space="preserve"> {}</w:t>
      </w:r>
    </w:p>
    <w:p w14:paraId="73D8E5D4" w14:textId="77777777" w:rsidR="00847433" w:rsidRDefault="00847433">
      <w:pPr>
        <w:pStyle w:val="PL"/>
        <w:rPr>
          <w:lang w:eastAsia="zh-CN"/>
        </w:rPr>
      </w:pPr>
    </w:p>
    <w:p w14:paraId="62F5FDC9" w14:textId="77777777" w:rsidR="00847433" w:rsidRDefault="00847433">
      <w:pPr>
        <w:pStyle w:val="PL"/>
        <w:rPr>
          <w:lang w:eastAsia="zh-CN"/>
        </w:rPr>
      </w:pPr>
    </w:p>
    <w:p w14:paraId="1215E6F5" w14:textId="77777777" w:rsidR="00847433" w:rsidRDefault="00847433">
      <w:pPr>
        <w:pStyle w:val="PL"/>
        <w:rPr>
          <w:lang w:eastAsia="zh-CN"/>
        </w:rPr>
      </w:pPr>
    </w:p>
    <w:p w14:paraId="6D49FDCC" w14:textId="77777777" w:rsidR="00847433" w:rsidRDefault="00000000">
      <w:pPr>
        <w:pStyle w:val="PL"/>
        <w:rPr>
          <w:lang w:eastAsia="zh-CN"/>
        </w:rPr>
      </w:pPr>
      <w:r>
        <w:rPr>
          <w:lang w:eastAsia="zh-CN"/>
        </w:rPr>
        <w:t xml:space="preserve">  schemas:</w:t>
      </w:r>
    </w:p>
    <w:p w14:paraId="4A9A6F2C" w14:textId="77777777" w:rsidR="00847433" w:rsidRDefault="00000000">
      <w:pPr>
        <w:pStyle w:val="PL"/>
        <w:rPr>
          <w:lang w:eastAsia="zh-CN"/>
        </w:rPr>
      </w:pPr>
      <w:r>
        <w:rPr>
          <w:lang w:eastAsia="zh-CN"/>
        </w:rPr>
        <w:t>#</w:t>
      </w:r>
    </w:p>
    <w:p w14:paraId="21A7D2C3" w14:textId="77777777" w:rsidR="00847433" w:rsidRDefault="00000000">
      <w:pPr>
        <w:pStyle w:val="PL"/>
        <w:rPr>
          <w:lang w:eastAsia="zh-CN"/>
        </w:rPr>
      </w:pPr>
      <w:r>
        <w:rPr>
          <w:lang w:eastAsia="zh-CN"/>
        </w:rPr>
        <w:t># STRUCTURED DATA TYPES</w:t>
      </w:r>
    </w:p>
    <w:p w14:paraId="3E4D4C45" w14:textId="77777777" w:rsidR="00847433" w:rsidRDefault="00000000">
      <w:pPr>
        <w:pStyle w:val="PL"/>
        <w:rPr>
          <w:lang w:eastAsia="zh-CN"/>
        </w:rPr>
      </w:pPr>
      <w:r>
        <w:rPr>
          <w:lang w:eastAsia="zh-CN"/>
        </w:rPr>
        <w:t>#</w:t>
      </w:r>
    </w:p>
    <w:p w14:paraId="3673CD35" w14:textId="77777777" w:rsidR="00847433" w:rsidRDefault="00000000">
      <w:pPr>
        <w:pStyle w:val="PL"/>
        <w:rPr>
          <w:lang w:eastAsia="zh-CN"/>
        </w:rPr>
      </w:pPr>
      <w:r>
        <w:rPr>
          <w:lang w:eastAsia="zh-CN"/>
        </w:rPr>
        <w:t xml:space="preserve">    N3gMessageDelivery:</w:t>
      </w:r>
    </w:p>
    <w:p w14:paraId="13943170" w14:textId="77777777" w:rsidR="00847433" w:rsidRDefault="00000000">
      <w:pPr>
        <w:pStyle w:val="PL"/>
        <w:rPr>
          <w:lang w:eastAsia="zh-CN"/>
        </w:rPr>
      </w:pPr>
      <w:r>
        <w:rPr>
          <w:lang w:eastAsia="zh-CN"/>
        </w:rPr>
        <w:t xml:space="preserve">      description: N3G message delivery data</w:t>
      </w:r>
    </w:p>
    <w:p w14:paraId="37395E98" w14:textId="77777777" w:rsidR="00847433" w:rsidRDefault="00000000">
      <w:pPr>
        <w:pStyle w:val="PL"/>
        <w:rPr>
          <w:lang w:eastAsia="zh-CN"/>
        </w:rPr>
      </w:pPr>
      <w:r>
        <w:rPr>
          <w:lang w:eastAsia="zh-CN"/>
        </w:rPr>
        <w:t xml:space="preserve">      type: object</w:t>
      </w:r>
    </w:p>
    <w:p w14:paraId="2EEEBCF2" w14:textId="77777777" w:rsidR="00847433" w:rsidRDefault="00000000">
      <w:pPr>
        <w:pStyle w:val="PL"/>
        <w:rPr>
          <w:lang w:eastAsia="zh-CN"/>
        </w:rPr>
      </w:pPr>
      <w:r>
        <w:rPr>
          <w:lang w:eastAsia="zh-CN"/>
        </w:rPr>
        <w:t xml:space="preserve">      required:</w:t>
      </w:r>
    </w:p>
    <w:p w14:paraId="17D34D95" w14:textId="77777777" w:rsidR="00847433" w:rsidRDefault="00000000">
      <w:pPr>
        <w:pStyle w:val="PL"/>
        <w:rPr>
          <w:lang w:eastAsia="zh-CN"/>
        </w:rPr>
      </w:pPr>
      <w:r>
        <w:rPr>
          <w:lang w:eastAsia="zh-CN"/>
        </w:rPr>
        <w:t xml:space="preserve">        - oriAddr</w:t>
      </w:r>
    </w:p>
    <w:p w14:paraId="2054136A" w14:textId="77777777" w:rsidR="00847433" w:rsidRDefault="00000000">
      <w:pPr>
        <w:pStyle w:val="PL"/>
        <w:rPr>
          <w:lang w:eastAsia="zh-CN"/>
        </w:rPr>
      </w:pPr>
      <w:r>
        <w:rPr>
          <w:lang w:eastAsia="zh-CN"/>
        </w:rPr>
        <w:t xml:space="preserve">        - destAddr</w:t>
      </w:r>
    </w:p>
    <w:p w14:paraId="54798B85" w14:textId="77777777" w:rsidR="00847433" w:rsidRDefault="00000000">
      <w:pPr>
        <w:pStyle w:val="PL"/>
        <w:rPr>
          <w:lang w:eastAsia="zh-CN"/>
        </w:rPr>
      </w:pPr>
      <w:r>
        <w:rPr>
          <w:lang w:eastAsia="zh-CN"/>
        </w:rPr>
        <w:t xml:space="preserve">        - msgId</w:t>
      </w:r>
    </w:p>
    <w:p w14:paraId="55EA4821" w14:textId="77777777" w:rsidR="00847433" w:rsidRDefault="00000000">
      <w:pPr>
        <w:pStyle w:val="PL"/>
        <w:rPr>
          <w:lang w:eastAsia="zh-CN"/>
        </w:rPr>
      </w:pPr>
      <w:r>
        <w:rPr>
          <w:lang w:eastAsia="zh-CN"/>
        </w:rPr>
        <w:t xml:space="preserve">      properties:</w:t>
      </w:r>
    </w:p>
    <w:p w14:paraId="17DDF986" w14:textId="77777777" w:rsidR="00847433" w:rsidRDefault="00000000">
      <w:pPr>
        <w:pStyle w:val="PL"/>
        <w:rPr>
          <w:lang w:eastAsia="zh-CN"/>
        </w:rPr>
      </w:pPr>
      <w:r>
        <w:rPr>
          <w:lang w:eastAsia="zh-CN"/>
        </w:rPr>
        <w:t xml:space="preserve">        oriAddr:</w:t>
      </w:r>
    </w:p>
    <w:p w14:paraId="39BA53DC" w14:textId="77777777" w:rsidR="00847433" w:rsidRDefault="00000000">
      <w:pPr>
        <w:pStyle w:val="PL"/>
        <w:rPr>
          <w:lang w:eastAsia="zh-CN"/>
        </w:rPr>
      </w:pPr>
      <w:r>
        <w:rPr>
          <w:lang w:eastAsia="zh-CN"/>
        </w:rPr>
        <w:t xml:space="preserve">          $ref: 'TS29538_MSGG_L3GDelivery.yaml#/components/schemas/Address'</w:t>
      </w:r>
    </w:p>
    <w:p w14:paraId="3C2FF205" w14:textId="77777777" w:rsidR="00847433" w:rsidRDefault="00000000">
      <w:pPr>
        <w:pStyle w:val="PL"/>
        <w:rPr>
          <w:lang w:eastAsia="zh-CN"/>
        </w:rPr>
      </w:pPr>
      <w:r>
        <w:rPr>
          <w:lang w:eastAsia="zh-CN"/>
        </w:rPr>
        <w:t xml:space="preserve">        destAddr:</w:t>
      </w:r>
    </w:p>
    <w:p w14:paraId="16646E27" w14:textId="77777777" w:rsidR="00847433" w:rsidRDefault="00000000">
      <w:pPr>
        <w:pStyle w:val="PL"/>
        <w:rPr>
          <w:lang w:eastAsia="zh-CN"/>
        </w:rPr>
      </w:pPr>
      <w:r>
        <w:rPr>
          <w:lang w:eastAsia="zh-CN"/>
        </w:rPr>
        <w:t xml:space="preserve">          $ref: 'TS29538_MSGG_L3GDelivery.yaml#/components/schemas/Address'</w:t>
      </w:r>
    </w:p>
    <w:p w14:paraId="25E29AD2" w14:textId="77777777" w:rsidR="00847433" w:rsidRDefault="00000000">
      <w:pPr>
        <w:pStyle w:val="PL"/>
        <w:rPr>
          <w:lang w:eastAsia="zh-CN"/>
        </w:rPr>
      </w:pPr>
      <w:r>
        <w:rPr>
          <w:lang w:eastAsia="zh-CN"/>
        </w:rPr>
        <w:t xml:space="preserve">        appId:</w:t>
      </w:r>
    </w:p>
    <w:p w14:paraId="015A3D2A" w14:textId="77777777" w:rsidR="00847433" w:rsidRDefault="00000000">
      <w:pPr>
        <w:pStyle w:val="PL"/>
        <w:rPr>
          <w:lang w:eastAsia="zh-CN"/>
        </w:rPr>
      </w:pPr>
      <w:r>
        <w:rPr>
          <w:lang w:eastAsia="zh-CN"/>
        </w:rPr>
        <w:t xml:space="preserve">          type: string</w:t>
      </w:r>
    </w:p>
    <w:p w14:paraId="7DE923AF" w14:textId="77777777" w:rsidR="00847433" w:rsidRDefault="00000000">
      <w:pPr>
        <w:pStyle w:val="PL"/>
        <w:rPr>
          <w:lang w:eastAsia="zh-CN"/>
        </w:rPr>
      </w:pPr>
      <w:r>
        <w:rPr>
          <w:lang w:eastAsia="zh-CN"/>
        </w:rPr>
        <w:t xml:space="preserve">        msgId:</w:t>
      </w:r>
    </w:p>
    <w:p w14:paraId="740AEFF3" w14:textId="77777777" w:rsidR="00847433" w:rsidRDefault="00000000">
      <w:pPr>
        <w:pStyle w:val="PL"/>
        <w:rPr>
          <w:lang w:eastAsia="zh-CN"/>
        </w:rPr>
      </w:pPr>
      <w:r>
        <w:rPr>
          <w:lang w:eastAsia="zh-CN"/>
        </w:rPr>
        <w:t xml:space="preserve">          type: string</w:t>
      </w:r>
    </w:p>
    <w:p w14:paraId="62A440ED" w14:textId="77777777" w:rsidR="00847433" w:rsidRDefault="00000000">
      <w:pPr>
        <w:pStyle w:val="PL"/>
        <w:rPr>
          <w:lang w:eastAsia="zh-CN"/>
        </w:rPr>
      </w:pPr>
      <w:r>
        <w:rPr>
          <w:lang w:eastAsia="zh-CN"/>
        </w:rPr>
        <w:t xml:space="preserve">        delivStReqInd:</w:t>
      </w:r>
    </w:p>
    <w:p w14:paraId="525BA37B" w14:textId="77777777" w:rsidR="00847433" w:rsidRDefault="00000000">
      <w:pPr>
        <w:pStyle w:val="PL"/>
        <w:rPr>
          <w:lang w:eastAsia="zh-CN"/>
        </w:rPr>
      </w:pPr>
      <w:r>
        <w:rPr>
          <w:lang w:eastAsia="zh-CN"/>
        </w:rPr>
        <w:t xml:space="preserve">          type: boolean</w:t>
      </w:r>
    </w:p>
    <w:p w14:paraId="209B884B" w14:textId="77777777" w:rsidR="00847433" w:rsidRDefault="00000000">
      <w:pPr>
        <w:pStyle w:val="PL"/>
        <w:rPr>
          <w:lang w:eastAsia="zh-CN"/>
        </w:rPr>
      </w:pPr>
      <w:r>
        <w:rPr>
          <w:lang w:eastAsia="zh-CN"/>
        </w:rPr>
        <w:t xml:space="preserve">        payload:</w:t>
      </w:r>
    </w:p>
    <w:p w14:paraId="09C85A39" w14:textId="77777777" w:rsidR="00847433" w:rsidRDefault="00000000">
      <w:pPr>
        <w:pStyle w:val="PL"/>
        <w:rPr>
          <w:lang w:eastAsia="zh-CN"/>
        </w:rPr>
      </w:pPr>
      <w:r>
        <w:rPr>
          <w:lang w:eastAsia="zh-CN"/>
        </w:rPr>
        <w:t xml:space="preserve">          type: string</w:t>
      </w:r>
    </w:p>
    <w:p w14:paraId="663A004A" w14:textId="77777777" w:rsidR="00847433" w:rsidRDefault="00000000">
      <w:pPr>
        <w:pStyle w:val="PL"/>
        <w:rPr>
          <w:lang w:eastAsia="zh-CN"/>
        </w:rPr>
      </w:pPr>
      <w:r>
        <w:rPr>
          <w:lang w:eastAsia="zh-CN"/>
        </w:rPr>
        <w:t xml:space="preserve">        segInd:</w:t>
      </w:r>
    </w:p>
    <w:p w14:paraId="5A2A10F1" w14:textId="77777777" w:rsidR="00847433" w:rsidRDefault="00000000">
      <w:pPr>
        <w:pStyle w:val="PL"/>
        <w:rPr>
          <w:lang w:eastAsia="zh-CN"/>
        </w:rPr>
      </w:pPr>
      <w:r>
        <w:rPr>
          <w:lang w:eastAsia="zh-CN"/>
        </w:rPr>
        <w:t xml:space="preserve">          type: boolean</w:t>
      </w:r>
    </w:p>
    <w:p w14:paraId="1AD8C345" w14:textId="77777777" w:rsidR="00847433" w:rsidRDefault="00000000">
      <w:pPr>
        <w:pStyle w:val="PL"/>
        <w:rPr>
          <w:lang w:eastAsia="zh-CN"/>
        </w:rPr>
      </w:pPr>
      <w:r>
        <w:rPr>
          <w:lang w:eastAsia="zh-CN"/>
        </w:rPr>
        <w:t xml:space="preserve">        segParams:</w:t>
      </w:r>
    </w:p>
    <w:p w14:paraId="08C8001E" w14:textId="77777777" w:rsidR="00847433" w:rsidRDefault="00000000">
      <w:pPr>
        <w:pStyle w:val="PL"/>
        <w:rPr>
          <w:lang w:eastAsia="zh-CN"/>
        </w:rPr>
      </w:pPr>
      <w:r>
        <w:rPr>
          <w:lang w:eastAsia="zh-CN"/>
        </w:rPr>
        <w:t xml:space="preserve">          $ref: 'TS29538_MSGS_MSGDelivery.yaml#/components/schemas/MessageSegmentParameters'</w:t>
      </w:r>
    </w:p>
    <w:p w14:paraId="7BB92E66" w14:textId="77777777" w:rsidR="00847433" w:rsidRDefault="00847433"/>
    <w:p w14:paraId="0A360568" w14:textId="77777777" w:rsidR="00847433" w:rsidRDefault="00000000">
      <w:pPr>
        <w:keepNext/>
        <w:keepLines/>
        <w:pBdr>
          <w:top w:val="single" w:sz="12" w:space="3" w:color="auto"/>
        </w:pBdr>
        <w:spacing w:before="240"/>
        <w:ind w:left="1134" w:hanging="1134"/>
        <w:outlineLvl w:val="0"/>
        <w:rPr>
          <w:rFonts w:ascii="Arial" w:hAnsi="Arial"/>
          <w:sz w:val="36"/>
          <w:lang w:eastAsia="zh-CN"/>
        </w:rPr>
      </w:pPr>
      <w:r>
        <w:rPr>
          <w:rFonts w:ascii="Arial" w:hAnsi="Arial"/>
          <w:sz w:val="36"/>
          <w:lang w:eastAsia="zh-CN"/>
        </w:rPr>
        <w:t>A.6</w:t>
      </w:r>
      <w:r>
        <w:rPr>
          <w:rFonts w:ascii="Arial" w:hAnsi="Arial"/>
          <w:sz w:val="36"/>
          <w:lang w:eastAsia="zh-CN"/>
        </w:rPr>
        <w:tab/>
        <w:t>MSGG_BGDelivery API</w:t>
      </w:r>
    </w:p>
    <w:p w14:paraId="557A0E1E"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openapi: 3.0.0</w:t>
      </w:r>
    </w:p>
    <w:p w14:paraId="467C7C99"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30C4E268"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info:</w:t>
      </w:r>
    </w:p>
    <w:p w14:paraId="0C2E8E0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title: MSGG_BGDelivery</w:t>
      </w:r>
    </w:p>
    <w:p w14:paraId="710C02C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zh-CN"/>
        </w:rPr>
      </w:pPr>
      <w:r>
        <w:rPr>
          <w:rFonts w:ascii="Courier New" w:hAnsi="Courier New" w:cs="Courier New"/>
          <w:sz w:val="16"/>
          <w:lang w:val="fr-FR" w:eastAsia="zh-CN"/>
        </w:rPr>
        <w:t xml:space="preserve">  version: 1.0.0</w:t>
      </w:r>
      <w:r>
        <w:rPr>
          <w:rFonts w:ascii="Courier New" w:hAnsi="Courier New" w:cs="Courier New"/>
          <w:sz w:val="16"/>
          <w:lang w:val="en-US" w:eastAsia="zh-CN"/>
        </w:rPr>
        <w:t>-alpha.</w:t>
      </w:r>
      <w:r>
        <w:rPr>
          <w:rFonts w:ascii="Courier New" w:hAnsi="Courier New" w:cs="Courier New" w:hint="eastAsia"/>
          <w:sz w:val="16"/>
          <w:lang w:val="en-US" w:eastAsia="zh-CN"/>
        </w:rPr>
        <w:t>2</w:t>
      </w:r>
    </w:p>
    <w:p w14:paraId="74D46543"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eastAsia="zh-CN"/>
        </w:rPr>
      </w:pPr>
      <w:r>
        <w:rPr>
          <w:rFonts w:ascii="Courier New" w:hAnsi="Courier New" w:cs="Courier New"/>
          <w:sz w:val="16"/>
          <w:lang w:val="fr-FR" w:eastAsia="zh-CN"/>
        </w:rPr>
        <w:t xml:space="preserve">  description: |</w:t>
      </w:r>
    </w:p>
    <w:p w14:paraId="133D9FAC"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API for Broadcast Message Delivery Service.  </w:t>
      </w:r>
    </w:p>
    <w:p w14:paraId="3E23455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202</w:t>
      </w:r>
      <w:r>
        <w:rPr>
          <w:rFonts w:ascii="Courier New" w:hAnsi="Courier New" w:cs="Courier New"/>
          <w:sz w:val="16"/>
          <w:lang w:val="en-US" w:eastAsia="zh-CN"/>
        </w:rPr>
        <w:t>3</w:t>
      </w:r>
      <w:r>
        <w:rPr>
          <w:rFonts w:ascii="Courier New" w:hAnsi="Courier New" w:cs="Courier New"/>
          <w:sz w:val="16"/>
          <w:lang w:val="fr-FR" w:eastAsia="zh-CN"/>
        </w:rPr>
        <w:t xml:space="preserve">, 3GPP Organizational Partners (ARIB, ATIS, CCSA, ETSI, TSDSI, TTA, TTC).  </w:t>
      </w:r>
    </w:p>
    <w:p w14:paraId="6A286C8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All rights reserved.</w:t>
      </w:r>
    </w:p>
    <w:p w14:paraId="2BD95BC7"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4CA2B31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externalDocs:</w:t>
      </w:r>
    </w:p>
    <w:p w14:paraId="18BE46D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description: &gt;</w:t>
      </w:r>
    </w:p>
    <w:p w14:paraId="56B1524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3GPP TS 29.538 V1</w:t>
      </w:r>
      <w:r>
        <w:rPr>
          <w:rFonts w:ascii="Courier New" w:hAnsi="Courier New" w:cs="Courier New"/>
          <w:sz w:val="16"/>
          <w:lang w:val="en-US" w:eastAsia="zh-CN"/>
        </w:rPr>
        <w:t>8</w:t>
      </w:r>
      <w:r>
        <w:rPr>
          <w:rFonts w:ascii="Courier New" w:hAnsi="Courier New" w:cs="Courier New"/>
          <w:sz w:val="16"/>
          <w:lang w:val="fr-FR" w:eastAsia="zh-CN"/>
        </w:rPr>
        <w:t>.</w:t>
      </w:r>
      <w:r>
        <w:rPr>
          <w:rFonts w:ascii="Courier New" w:hAnsi="Courier New" w:cs="Courier New" w:hint="eastAsia"/>
          <w:sz w:val="16"/>
          <w:lang w:val="en-US" w:eastAsia="zh-CN"/>
        </w:rPr>
        <w:t>4</w:t>
      </w:r>
      <w:r>
        <w:rPr>
          <w:rFonts w:ascii="Courier New" w:hAnsi="Courier New" w:cs="Courier New"/>
          <w:sz w:val="16"/>
          <w:lang w:val="fr-FR" w:eastAsia="zh-CN"/>
        </w:rPr>
        <w:t>.0; Enabling MSGin5G Service; Application Programming Interfaces (API)</w:t>
      </w:r>
    </w:p>
    <w:p w14:paraId="6BADED91"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specification; Stage 3</w:t>
      </w:r>
    </w:p>
    <w:p w14:paraId="0A7FBEF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url: https://www.3gpp.org/ftp/Specs/archive/29_series/29.538/</w:t>
      </w:r>
    </w:p>
    <w:p w14:paraId="61CE347E"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3EC09E0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servers:</w:t>
      </w:r>
    </w:p>
    <w:p w14:paraId="7E7BBE6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url: '{apiRoot}/msgg-bgdelivery/v1'</w:t>
      </w:r>
    </w:p>
    <w:p w14:paraId="6C45187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variables:</w:t>
      </w:r>
    </w:p>
    <w:p w14:paraId="31C76D69"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apiRoot:</w:t>
      </w:r>
    </w:p>
    <w:p w14:paraId="4ABD1E33"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default: https://example.com</w:t>
      </w:r>
    </w:p>
    <w:p w14:paraId="543C683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description: apiRoot as defined in clause 4.4 of 3GPP TS 29.501</w:t>
      </w:r>
    </w:p>
    <w:p w14:paraId="2C75D53A"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3F81D91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security:</w:t>
      </w:r>
    </w:p>
    <w:p w14:paraId="73729BC6"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w:t>
      </w:r>
    </w:p>
    <w:p w14:paraId="0ECEF943"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oAuth2ClientCredentials:</w:t>
      </w:r>
      <w:r>
        <w:rPr>
          <w:rFonts w:ascii="Courier New" w:eastAsia="DengXian" w:hAnsi="Courier New"/>
          <w:sz w:val="16"/>
          <w:lang w:eastAsia="zh-CN"/>
        </w:rPr>
        <w:t xml:space="preserve"> []</w:t>
      </w:r>
    </w:p>
    <w:p w14:paraId="353D3C68"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09433D0C"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paths:</w:t>
      </w:r>
    </w:p>
    <w:p w14:paraId="7389B1F9"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/deliver-message:</w:t>
      </w:r>
    </w:p>
    <w:p w14:paraId="047D9BA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post:</w:t>
      </w:r>
    </w:p>
    <w:p w14:paraId="61C8918E"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lastRenderedPageBreak/>
        <w:t xml:space="preserve">      summary: deliver message to Broadcast Message Gateway</w:t>
      </w:r>
    </w:p>
    <w:p w14:paraId="6684F08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tags:</w:t>
      </w:r>
    </w:p>
    <w:p w14:paraId="150BE26E"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Broadcast Message delivery</w:t>
      </w:r>
    </w:p>
    <w:p w14:paraId="03FA4DB6"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requestBody:</w:t>
      </w:r>
    </w:p>
    <w:p w14:paraId="3483F7F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required: true</w:t>
      </w:r>
    </w:p>
    <w:p w14:paraId="45CD799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content:</w:t>
      </w:r>
    </w:p>
    <w:p w14:paraId="76BE0658"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application/json:</w:t>
      </w:r>
    </w:p>
    <w:p w14:paraId="7306472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schema:</w:t>
      </w:r>
    </w:p>
    <w:p w14:paraId="52E5175C"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'#/components/schemas/BgMessageDelivery'</w:t>
      </w:r>
    </w:p>
    <w:p w14:paraId="39BDFD1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responses:</w:t>
      </w:r>
    </w:p>
    <w:p w14:paraId="48A22415"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'204':</w:t>
      </w:r>
    </w:p>
    <w:p w14:paraId="0F4F083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description: No Content, Message delivery successful</w:t>
      </w:r>
    </w:p>
    <w:p w14:paraId="65FB87A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'400':</w:t>
      </w:r>
    </w:p>
    <w:p w14:paraId="7D90627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'TS29571_CommonData.yaml#/components/responses/400'</w:t>
      </w:r>
    </w:p>
    <w:p w14:paraId="271F5E88"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'401':</w:t>
      </w:r>
    </w:p>
    <w:p w14:paraId="797A4A77"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'TS29571_CommonData.yaml#/components/responses/401'</w:t>
      </w:r>
    </w:p>
    <w:p w14:paraId="6387A6DF"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'403':</w:t>
      </w:r>
    </w:p>
    <w:p w14:paraId="6619ABB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'TS29571_CommonData.yaml#/components/responses/403'</w:t>
      </w:r>
    </w:p>
    <w:p w14:paraId="01DDDBEF"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'404':</w:t>
      </w:r>
    </w:p>
    <w:p w14:paraId="374B1FB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'TS29571_CommonData.yaml#/components/responses/404'</w:t>
      </w:r>
    </w:p>
    <w:p w14:paraId="580D6D2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'411':</w:t>
      </w:r>
    </w:p>
    <w:p w14:paraId="16224E3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'TS29571_CommonData.yaml#/components/responses/411'</w:t>
      </w:r>
    </w:p>
    <w:p w14:paraId="3D1E3E1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'413':</w:t>
      </w:r>
    </w:p>
    <w:p w14:paraId="4C3FAF3F"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'TS29571_CommonData.yaml#/components/responses/413'</w:t>
      </w:r>
    </w:p>
    <w:p w14:paraId="4232F00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'415':</w:t>
      </w:r>
    </w:p>
    <w:p w14:paraId="372E5AB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'TS29571_CommonData.yaml#/components/responses/415'</w:t>
      </w:r>
    </w:p>
    <w:p w14:paraId="0859E33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'429':</w:t>
      </w:r>
    </w:p>
    <w:p w14:paraId="7B6F51B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'TS29571_CommonData.yaml#/components/responses/429'</w:t>
      </w:r>
    </w:p>
    <w:p w14:paraId="789E6F95"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'500':</w:t>
      </w:r>
    </w:p>
    <w:p w14:paraId="712B977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'TS29571_CommonData.yaml#/components/responses/500'</w:t>
      </w:r>
    </w:p>
    <w:p w14:paraId="305DD50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'503':</w:t>
      </w:r>
    </w:p>
    <w:p w14:paraId="1AC2DEB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'TS29571_CommonData.yaml#/components/responses/503'</w:t>
      </w:r>
    </w:p>
    <w:p w14:paraId="40E7C709"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default:</w:t>
      </w:r>
    </w:p>
    <w:p w14:paraId="16CB7DF6"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'TS29571_CommonData.yaml#/components/responses/default'</w:t>
      </w:r>
    </w:p>
    <w:p w14:paraId="17AC0A1B"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3E0C6914"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7D27F1B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components:</w:t>
      </w:r>
    </w:p>
    <w:p w14:paraId="0071D8D3"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securitySchemes:</w:t>
      </w:r>
    </w:p>
    <w:p w14:paraId="2A97BF31"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oAuth2ClientCredentials:</w:t>
      </w:r>
    </w:p>
    <w:p w14:paraId="1A8E788C"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oauth2</w:t>
      </w:r>
    </w:p>
    <w:p w14:paraId="66B3453F"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flows:</w:t>
      </w:r>
    </w:p>
    <w:p w14:paraId="067474C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clientCredentials:</w:t>
      </w:r>
    </w:p>
    <w:p w14:paraId="3CB144F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tokenUrl: '{</w:t>
      </w:r>
      <w:r>
        <w:rPr>
          <w:rFonts w:ascii="Courier New" w:eastAsia="DengXian" w:hAnsi="Courier New"/>
          <w:sz w:val="16"/>
          <w:lang w:eastAsia="zh-CN"/>
        </w:rPr>
        <w:t>tokenUrl</w:t>
      </w:r>
      <w:r>
        <w:rPr>
          <w:rFonts w:ascii="Courier New" w:hAnsi="Courier New" w:cs="Courier New"/>
          <w:sz w:val="16"/>
          <w:lang w:val="fr-FR" w:eastAsia="zh-CN"/>
        </w:rPr>
        <w:t>}'</w:t>
      </w:r>
    </w:p>
    <w:p w14:paraId="77AED067"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scopes:</w:t>
      </w:r>
      <w:r>
        <w:rPr>
          <w:rFonts w:ascii="Courier New" w:eastAsia="DengXian" w:hAnsi="Courier New"/>
          <w:sz w:val="16"/>
          <w:lang w:eastAsia="zh-CN"/>
        </w:rPr>
        <w:t xml:space="preserve"> {}</w:t>
      </w:r>
    </w:p>
    <w:p w14:paraId="087DED1E"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61FE4860"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732B78B8"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schemas:</w:t>
      </w:r>
    </w:p>
    <w:p w14:paraId="65C30F9F"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w:t>
      </w:r>
    </w:p>
    <w:p w14:paraId="073B2C71"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STRUCTURED DATA TYPES</w:t>
      </w:r>
    </w:p>
    <w:p w14:paraId="0424B13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w:t>
      </w:r>
    </w:p>
    <w:p w14:paraId="0EAE328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BgMessageDelivery:</w:t>
      </w:r>
    </w:p>
    <w:p w14:paraId="4BD4AEA5"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description: Broadcast message delivery data</w:t>
      </w:r>
    </w:p>
    <w:p w14:paraId="393CCEB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object</w:t>
      </w:r>
    </w:p>
    <w:p w14:paraId="6CD386C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required:</w:t>
      </w:r>
    </w:p>
    <w:p w14:paraId="09E6EFB1"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oriAddr</w:t>
      </w:r>
    </w:p>
    <w:p w14:paraId="7B8619F6"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destAddr</w:t>
      </w:r>
    </w:p>
    <w:p w14:paraId="629EE934"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 msgId</w:t>
      </w:r>
    </w:p>
    <w:p w14:paraId="05654D08"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properties:</w:t>
      </w:r>
    </w:p>
    <w:p w14:paraId="1A48D6E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oriAddr:</w:t>
      </w:r>
    </w:p>
    <w:p w14:paraId="7769B2E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'TS29538_MSGG_L3GDelivery.yaml#/components/schemas/Address'</w:t>
      </w:r>
    </w:p>
    <w:p w14:paraId="2D008D2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destAddr:</w:t>
      </w:r>
    </w:p>
    <w:p w14:paraId="0934C19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'TS29538_MSGG_L3GDelivery.yaml#/components/schemas/Address'</w:t>
      </w:r>
    </w:p>
    <w:p w14:paraId="47F40B0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appId:</w:t>
      </w:r>
    </w:p>
    <w:p w14:paraId="7857324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string</w:t>
      </w:r>
    </w:p>
    <w:p w14:paraId="4431A75D"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msgId:</w:t>
      </w:r>
    </w:p>
    <w:p w14:paraId="3FEE6A22"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string</w:t>
      </w:r>
    </w:p>
    <w:p w14:paraId="386A81E7"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delivStReqInd:</w:t>
      </w:r>
    </w:p>
    <w:p w14:paraId="690655CE"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boolean</w:t>
      </w:r>
    </w:p>
    <w:p w14:paraId="3316A657"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payload:</w:t>
      </w:r>
    </w:p>
    <w:p w14:paraId="06F81DAB"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string</w:t>
      </w:r>
    </w:p>
    <w:p w14:paraId="7796D63A"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segInd:</w:t>
      </w:r>
    </w:p>
    <w:p w14:paraId="70A5563E"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type: boolean</w:t>
      </w:r>
    </w:p>
    <w:p w14:paraId="11EA8D60"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segParams:</w:t>
      </w:r>
    </w:p>
    <w:p w14:paraId="6E3E514C"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'TS29538_MSG</w:t>
      </w:r>
      <w:r>
        <w:rPr>
          <w:rFonts w:ascii="Courier New" w:hAnsi="Courier New" w:cs="Courier New" w:hint="eastAsia"/>
          <w:sz w:val="16"/>
          <w:lang w:val="en-US" w:eastAsia="zh-CN"/>
        </w:rPr>
        <w:t>S</w:t>
      </w:r>
      <w:r>
        <w:rPr>
          <w:rFonts w:ascii="Courier New" w:hAnsi="Courier New" w:cs="Courier New"/>
          <w:sz w:val="16"/>
          <w:lang w:val="fr-FR" w:eastAsia="zh-CN"/>
        </w:rPr>
        <w:t>_MSGDelivery.yaml#/components/schemas/MessageSegmentParameters'</w:t>
      </w:r>
    </w:p>
    <w:p w14:paraId="67C1BE01"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priority:</w:t>
      </w:r>
    </w:p>
    <w:p w14:paraId="0EA30DB3" w14:textId="77777777" w:rsidR="00847433" w:rsidRDefault="0000000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r>
        <w:rPr>
          <w:rFonts w:ascii="Courier New" w:hAnsi="Courier New" w:cs="Courier New"/>
          <w:sz w:val="16"/>
          <w:lang w:val="fr-FR" w:eastAsia="zh-CN"/>
        </w:rPr>
        <w:t xml:space="preserve">          $ref: 'TS29538_MSG</w:t>
      </w:r>
      <w:r>
        <w:rPr>
          <w:rFonts w:ascii="Courier New" w:hAnsi="Courier New" w:cs="Courier New" w:hint="eastAsia"/>
          <w:sz w:val="16"/>
          <w:lang w:val="en-US" w:eastAsia="zh-CN"/>
        </w:rPr>
        <w:t>S</w:t>
      </w:r>
      <w:r>
        <w:rPr>
          <w:rFonts w:ascii="Courier New" w:hAnsi="Courier New" w:cs="Courier New"/>
          <w:sz w:val="16"/>
          <w:lang w:val="fr-FR" w:eastAsia="zh-CN"/>
        </w:rPr>
        <w:t>_MSGDelivery.yaml#/components/schemas/Priority'</w:t>
      </w:r>
    </w:p>
    <w:p w14:paraId="20513DA2" w14:textId="77777777" w:rsidR="00847433" w:rsidRDefault="0084743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fr-FR" w:eastAsia="zh-CN"/>
        </w:rPr>
      </w:pPr>
    </w:p>
    <w:p w14:paraId="67B62CC4" w14:textId="77777777" w:rsidR="00847433" w:rsidRDefault="00847433"/>
    <w:p w14:paraId="52E04EE4" w14:textId="77777777" w:rsidR="00847433" w:rsidRDefault="00000000">
      <w:pPr>
        <w:pStyle w:val="Heading8"/>
      </w:pPr>
      <w:r>
        <w:lastRenderedPageBreak/>
        <w:br w:type="page"/>
      </w:r>
      <w:bookmarkStart w:id="1460" w:name="_Toc122117514"/>
      <w:bookmarkStart w:id="1461" w:name="_Toc153793201"/>
      <w:r>
        <w:lastRenderedPageBreak/>
        <w:t>Annex B (informative):</w:t>
      </w:r>
      <w:r>
        <w:br/>
        <w:t>Change history</w:t>
      </w:r>
      <w:bookmarkEnd w:id="1460"/>
      <w:bookmarkEnd w:id="1461"/>
    </w:p>
    <w:p w14:paraId="023F6C0E" w14:textId="77777777" w:rsidR="00847433" w:rsidRDefault="00847433">
      <w:pPr>
        <w:pStyle w:val="TH"/>
      </w:pPr>
      <w:bookmarkStart w:id="1462" w:name="historyclause"/>
      <w:bookmarkEnd w:id="146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1279"/>
        <w:gridCol w:w="992"/>
        <w:gridCol w:w="473"/>
        <w:gridCol w:w="377"/>
        <w:gridCol w:w="426"/>
        <w:gridCol w:w="4584"/>
        <w:gridCol w:w="708"/>
      </w:tblGrid>
      <w:tr w:rsidR="00847433" w14:paraId="4BE7F2C5" w14:textId="77777777">
        <w:trPr>
          <w:cantSplit/>
        </w:trPr>
        <w:tc>
          <w:tcPr>
            <w:tcW w:w="9639" w:type="dxa"/>
            <w:gridSpan w:val="8"/>
            <w:tcBorders>
              <w:bottom w:val="nil"/>
            </w:tcBorders>
            <w:shd w:val="solid" w:color="FFFFFF" w:fill="auto"/>
          </w:tcPr>
          <w:p w14:paraId="562105CA" w14:textId="77777777" w:rsidR="00847433" w:rsidRDefault="00000000">
            <w:pPr>
              <w:pStyle w:val="TAL"/>
              <w:jc w:val="center"/>
              <w:rPr>
                <w:b/>
                <w:sz w:val="16"/>
              </w:rPr>
            </w:pPr>
            <w:r>
              <w:rPr>
                <w:b/>
              </w:rPr>
              <w:t>Change history</w:t>
            </w:r>
          </w:p>
        </w:tc>
      </w:tr>
      <w:tr w:rsidR="00847433" w14:paraId="1DCF148E" w14:textId="77777777">
        <w:tc>
          <w:tcPr>
            <w:tcW w:w="800" w:type="dxa"/>
            <w:shd w:val="pct10" w:color="auto" w:fill="FFFFFF"/>
          </w:tcPr>
          <w:p w14:paraId="1C595EFD" w14:textId="77777777" w:rsidR="00847433" w:rsidRDefault="00000000">
            <w:pPr>
              <w:pStyle w:val="TAL"/>
              <w:rPr>
                <w:b/>
                <w:sz w:val="16"/>
              </w:rPr>
            </w:pPr>
            <w:r>
              <w:rPr>
                <w:b/>
                <w:sz w:val="16"/>
              </w:rPr>
              <w:t>Date</w:t>
            </w:r>
          </w:p>
        </w:tc>
        <w:tc>
          <w:tcPr>
            <w:tcW w:w="1279" w:type="dxa"/>
            <w:shd w:val="pct10" w:color="auto" w:fill="FFFFFF"/>
          </w:tcPr>
          <w:p w14:paraId="2B9DC735" w14:textId="77777777" w:rsidR="00847433" w:rsidRDefault="00000000">
            <w:pPr>
              <w:pStyle w:val="TAL"/>
              <w:rPr>
                <w:b/>
                <w:sz w:val="16"/>
              </w:rPr>
            </w:pPr>
            <w:r>
              <w:rPr>
                <w:b/>
                <w:sz w:val="16"/>
              </w:rPr>
              <w:t>Meeting</w:t>
            </w:r>
          </w:p>
        </w:tc>
        <w:tc>
          <w:tcPr>
            <w:tcW w:w="992" w:type="dxa"/>
            <w:shd w:val="pct10" w:color="auto" w:fill="FFFFFF"/>
          </w:tcPr>
          <w:p w14:paraId="5EF0180A" w14:textId="77777777" w:rsidR="00847433" w:rsidRDefault="00000000">
            <w:pPr>
              <w:pStyle w:val="TAL"/>
              <w:rPr>
                <w:b/>
                <w:sz w:val="16"/>
              </w:rPr>
            </w:pPr>
            <w:r>
              <w:rPr>
                <w:b/>
                <w:sz w:val="16"/>
              </w:rPr>
              <w:t>TDoc</w:t>
            </w:r>
          </w:p>
        </w:tc>
        <w:tc>
          <w:tcPr>
            <w:tcW w:w="473" w:type="dxa"/>
            <w:shd w:val="pct10" w:color="auto" w:fill="FFFFFF"/>
          </w:tcPr>
          <w:p w14:paraId="3BD72507" w14:textId="77777777" w:rsidR="00847433" w:rsidRDefault="00000000">
            <w:pPr>
              <w:pStyle w:val="TAL"/>
              <w:rPr>
                <w:b/>
                <w:sz w:val="16"/>
              </w:rPr>
            </w:pPr>
            <w:r>
              <w:rPr>
                <w:b/>
                <w:sz w:val="16"/>
              </w:rPr>
              <w:t>CR</w:t>
            </w:r>
          </w:p>
        </w:tc>
        <w:tc>
          <w:tcPr>
            <w:tcW w:w="377" w:type="dxa"/>
            <w:shd w:val="pct10" w:color="auto" w:fill="FFFFFF"/>
          </w:tcPr>
          <w:p w14:paraId="47B45EE0" w14:textId="77777777" w:rsidR="00847433" w:rsidRDefault="00000000">
            <w:pPr>
              <w:pStyle w:val="TAL"/>
              <w:rPr>
                <w:b/>
                <w:sz w:val="16"/>
              </w:rPr>
            </w:pPr>
            <w:r>
              <w:rPr>
                <w:b/>
                <w:sz w:val="16"/>
              </w:rPr>
              <w:t>Rev</w:t>
            </w:r>
          </w:p>
        </w:tc>
        <w:tc>
          <w:tcPr>
            <w:tcW w:w="426" w:type="dxa"/>
            <w:shd w:val="pct10" w:color="auto" w:fill="FFFFFF"/>
          </w:tcPr>
          <w:p w14:paraId="6DA88F57" w14:textId="77777777" w:rsidR="00847433" w:rsidRDefault="00000000">
            <w:pPr>
              <w:pStyle w:val="TAL"/>
              <w:rPr>
                <w:b/>
                <w:sz w:val="16"/>
              </w:rPr>
            </w:pPr>
            <w:r>
              <w:rPr>
                <w:b/>
                <w:sz w:val="16"/>
              </w:rPr>
              <w:t>Cat</w:t>
            </w:r>
          </w:p>
        </w:tc>
        <w:tc>
          <w:tcPr>
            <w:tcW w:w="4584" w:type="dxa"/>
            <w:shd w:val="pct10" w:color="auto" w:fill="FFFFFF"/>
          </w:tcPr>
          <w:p w14:paraId="768FDFE2" w14:textId="77777777" w:rsidR="00847433" w:rsidRDefault="00000000">
            <w:pPr>
              <w:pStyle w:val="TAL"/>
              <w:rPr>
                <w:b/>
                <w:sz w:val="16"/>
              </w:rPr>
            </w:pPr>
            <w:r>
              <w:rPr>
                <w:b/>
                <w:sz w:val="16"/>
              </w:rPr>
              <w:t>Subject/Comment</w:t>
            </w:r>
          </w:p>
        </w:tc>
        <w:tc>
          <w:tcPr>
            <w:tcW w:w="708" w:type="dxa"/>
            <w:shd w:val="pct10" w:color="auto" w:fill="FFFFFF"/>
          </w:tcPr>
          <w:p w14:paraId="088CD4DF" w14:textId="77777777" w:rsidR="00847433" w:rsidRDefault="00000000">
            <w:pPr>
              <w:pStyle w:val="TAL"/>
              <w:rPr>
                <w:b/>
                <w:sz w:val="16"/>
              </w:rPr>
            </w:pPr>
            <w:r>
              <w:rPr>
                <w:b/>
                <w:sz w:val="16"/>
              </w:rPr>
              <w:t>New version</w:t>
            </w:r>
          </w:p>
        </w:tc>
      </w:tr>
      <w:tr w:rsidR="00847433" w14:paraId="592E931A" w14:textId="77777777">
        <w:tc>
          <w:tcPr>
            <w:tcW w:w="800" w:type="dxa"/>
            <w:shd w:val="solid" w:color="FFFFFF" w:fill="auto"/>
          </w:tcPr>
          <w:p w14:paraId="2C543F23" w14:textId="77777777" w:rsidR="00847433" w:rsidRDefault="00000000">
            <w:pPr>
              <w:pStyle w:val="TAC"/>
              <w:rPr>
                <w:sz w:val="16"/>
                <w:szCs w:val="16"/>
              </w:rPr>
            </w:pPr>
            <w:r>
              <w:rPr>
                <w:kern w:val="2"/>
                <w:sz w:val="16"/>
                <w:szCs w:val="16"/>
                <w:lang w:eastAsia="zh-CN"/>
              </w:rPr>
              <w:t>2021-10</w:t>
            </w:r>
          </w:p>
        </w:tc>
        <w:tc>
          <w:tcPr>
            <w:tcW w:w="1279" w:type="dxa"/>
            <w:shd w:val="solid" w:color="FFFFFF" w:fill="auto"/>
          </w:tcPr>
          <w:p w14:paraId="3706FA5B" w14:textId="77777777" w:rsidR="00847433" w:rsidRDefault="00000000">
            <w:pPr>
              <w:pStyle w:val="TAC"/>
              <w:rPr>
                <w:sz w:val="16"/>
                <w:szCs w:val="16"/>
              </w:rPr>
            </w:pPr>
            <w:r>
              <w:rPr>
                <w:kern w:val="2"/>
                <w:sz w:val="16"/>
                <w:szCs w:val="16"/>
              </w:rPr>
              <w:t>CT</w:t>
            </w:r>
            <w:r>
              <w:rPr>
                <w:kern w:val="2"/>
                <w:sz w:val="16"/>
                <w:szCs w:val="16"/>
                <w:lang w:eastAsia="zh-CN"/>
              </w:rPr>
              <w:t>3</w:t>
            </w:r>
            <w:r>
              <w:rPr>
                <w:kern w:val="2"/>
                <w:sz w:val="16"/>
                <w:szCs w:val="16"/>
              </w:rPr>
              <w:t>#1</w:t>
            </w:r>
            <w:r>
              <w:rPr>
                <w:kern w:val="2"/>
                <w:sz w:val="16"/>
                <w:szCs w:val="16"/>
                <w:lang w:eastAsia="zh-CN"/>
              </w:rPr>
              <w:t>18-</w:t>
            </w:r>
            <w:r>
              <w:rPr>
                <w:kern w:val="2"/>
                <w:sz w:val="16"/>
                <w:szCs w:val="16"/>
              </w:rPr>
              <w:t>e</w:t>
            </w:r>
          </w:p>
        </w:tc>
        <w:tc>
          <w:tcPr>
            <w:tcW w:w="992" w:type="dxa"/>
            <w:shd w:val="solid" w:color="FFFFFF" w:fill="auto"/>
          </w:tcPr>
          <w:p w14:paraId="21BF4A54" w14:textId="77777777" w:rsidR="00847433" w:rsidRDefault="00000000">
            <w:pPr>
              <w:pStyle w:val="TAC"/>
              <w:rPr>
                <w:sz w:val="16"/>
                <w:szCs w:val="16"/>
              </w:rPr>
            </w:pPr>
            <w:r>
              <w:rPr>
                <w:kern w:val="2"/>
                <w:sz w:val="16"/>
                <w:szCs w:val="16"/>
                <w:lang w:eastAsia="zh-CN"/>
              </w:rPr>
              <w:t>C3-215030</w:t>
            </w:r>
          </w:p>
        </w:tc>
        <w:tc>
          <w:tcPr>
            <w:tcW w:w="473" w:type="dxa"/>
            <w:shd w:val="solid" w:color="FFFFFF" w:fill="auto"/>
          </w:tcPr>
          <w:p w14:paraId="4293471E" w14:textId="77777777" w:rsidR="00847433" w:rsidRDefault="00847433">
            <w:pPr>
              <w:pStyle w:val="TAL"/>
              <w:rPr>
                <w:sz w:val="16"/>
                <w:szCs w:val="16"/>
              </w:rPr>
            </w:pPr>
          </w:p>
        </w:tc>
        <w:tc>
          <w:tcPr>
            <w:tcW w:w="377" w:type="dxa"/>
            <w:shd w:val="solid" w:color="FFFFFF" w:fill="auto"/>
          </w:tcPr>
          <w:p w14:paraId="271C1222" w14:textId="77777777" w:rsidR="00847433" w:rsidRDefault="00847433">
            <w:pPr>
              <w:pStyle w:val="TAR"/>
              <w:rPr>
                <w:sz w:val="16"/>
                <w:szCs w:val="16"/>
              </w:rPr>
            </w:pPr>
          </w:p>
        </w:tc>
        <w:tc>
          <w:tcPr>
            <w:tcW w:w="426" w:type="dxa"/>
            <w:shd w:val="solid" w:color="FFFFFF" w:fill="auto"/>
          </w:tcPr>
          <w:p w14:paraId="7AF059B8" w14:textId="77777777" w:rsidR="00847433" w:rsidRDefault="00847433">
            <w:pPr>
              <w:pStyle w:val="TAC"/>
              <w:rPr>
                <w:sz w:val="16"/>
                <w:szCs w:val="16"/>
              </w:rPr>
            </w:pPr>
          </w:p>
        </w:tc>
        <w:tc>
          <w:tcPr>
            <w:tcW w:w="4584" w:type="dxa"/>
            <w:shd w:val="solid" w:color="FFFFFF" w:fill="auto"/>
          </w:tcPr>
          <w:p w14:paraId="71AEF0F6" w14:textId="77777777" w:rsidR="00847433" w:rsidRDefault="00000000">
            <w:pPr>
              <w:pStyle w:val="TAL"/>
              <w:rPr>
                <w:sz w:val="16"/>
                <w:szCs w:val="16"/>
              </w:rPr>
            </w:pPr>
            <w:r>
              <w:rPr>
                <w:kern w:val="2"/>
                <w:sz w:val="16"/>
                <w:szCs w:val="16"/>
                <w:lang w:eastAsia="zh-CN"/>
              </w:rPr>
              <w:t>Draft skeleton provided by the rap</w:t>
            </w:r>
            <w:r>
              <w:rPr>
                <w:kern w:val="2"/>
                <w:sz w:val="16"/>
                <w:szCs w:val="16"/>
              </w:rPr>
              <w:t>p</w:t>
            </w:r>
            <w:r>
              <w:rPr>
                <w:kern w:val="2"/>
                <w:sz w:val="16"/>
                <w:szCs w:val="16"/>
                <w:lang w:eastAsia="zh-CN"/>
              </w:rPr>
              <w:t>orteur</w:t>
            </w:r>
          </w:p>
        </w:tc>
        <w:tc>
          <w:tcPr>
            <w:tcW w:w="708" w:type="dxa"/>
            <w:shd w:val="solid" w:color="FFFFFF" w:fill="auto"/>
          </w:tcPr>
          <w:p w14:paraId="5F5EF6CA" w14:textId="77777777" w:rsidR="00847433" w:rsidRDefault="00000000">
            <w:pPr>
              <w:pStyle w:val="TAC"/>
              <w:rPr>
                <w:sz w:val="16"/>
                <w:szCs w:val="16"/>
              </w:rPr>
            </w:pPr>
            <w:r>
              <w:rPr>
                <w:kern w:val="2"/>
                <w:sz w:val="16"/>
                <w:szCs w:val="16"/>
                <w:lang w:eastAsia="zh-CN"/>
              </w:rPr>
              <w:t>0.0.0</w:t>
            </w:r>
          </w:p>
        </w:tc>
      </w:tr>
      <w:tr w:rsidR="00847433" w14:paraId="2C879758" w14:textId="77777777">
        <w:tc>
          <w:tcPr>
            <w:tcW w:w="800" w:type="dxa"/>
            <w:shd w:val="solid" w:color="FFFFFF" w:fill="auto"/>
          </w:tcPr>
          <w:p w14:paraId="6ACE1F9D" w14:textId="77777777" w:rsidR="00847433" w:rsidRDefault="00000000">
            <w:pPr>
              <w:pStyle w:val="TAC"/>
              <w:rPr>
                <w:kern w:val="2"/>
                <w:sz w:val="16"/>
                <w:szCs w:val="16"/>
                <w:lang w:eastAsia="zh-CN"/>
              </w:rPr>
            </w:pPr>
            <w:r>
              <w:rPr>
                <w:kern w:val="2"/>
                <w:sz w:val="16"/>
                <w:szCs w:val="16"/>
                <w:lang w:eastAsia="zh-CN"/>
              </w:rPr>
              <w:t>2021-10</w:t>
            </w:r>
          </w:p>
        </w:tc>
        <w:tc>
          <w:tcPr>
            <w:tcW w:w="1279" w:type="dxa"/>
            <w:shd w:val="solid" w:color="FFFFFF" w:fill="auto"/>
          </w:tcPr>
          <w:p w14:paraId="009FBBB5" w14:textId="77777777" w:rsidR="00847433" w:rsidRDefault="00000000">
            <w:pPr>
              <w:pStyle w:val="TAC"/>
              <w:rPr>
                <w:kern w:val="2"/>
                <w:sz w:val="16"/>
                <w:szCs w:val="16"/>
              </w:rPr>
            </w:pPr>
            <w:r>
              <w:rPr>
                <w:kern w:val="2"/>
                <w:sz w:val="16"/>
                <w:szCs w:val="16"/>
              </w:rPr>
              <w:t>CT</w:t>
            </w:r>
            <w:r>
              <w:rPr>
                <w:kern w:val="2"/>
                <w:sz w:val="16"/>
                <w:szCs w:val="16"/>
                <w:lang w:eastAsia="zh-CN"/>
              </w:rPr>
              <w:t>3</w:t>
            </w:r>
            <w:r>
              <w:rPr>
                <w:kern w:val="2"/>
                <w:sz w:val="16"/>
                <w:szCs w:val="16"/>
              </w:rPr>
              <w:t>#1</w:t>
            </w:r>
            <w:r>
              <w:rPr>
                <w:kern w:val="2"/>
                <w:sz w:val="16"/>
                <w:szCs w:val="16"/>
                <w:lang w:eastAsia="zh-CN"/>
              </w:rPr>
              <w:t>18-</w:t>
            </w:r>
            <w:r>
              <w:rPr>
                <w:kern w:val="2"/>
                <w:sz w:val="16"/>
                <w:szCs w:val="16"/>
              </w:rPr>
              <w:t>e</w:t>
            </w:r>
          </w:p>
        </w:tc>
        <w:tc>
          <w:tcPr>
            <w:tcW w:w="992" w:type="dxa"/>
            <w:shd w:val="solid" w:color="FFFFFF" w:fill="auto"/>
          </w:tcPr>
          <w:p w14:paraId="0AF0B100" w14:textId="77777777" w:rsidR="00847433" w:rsidRDefault="00000000">
            <w:pPr>
              <w:pStyle w:val="TAC"/>
              <w:rPr>
                <w:kern w:val="2"/>
                <w:sz w:val="16"/>
                <w:szCs w:val="16"/>
                <w:lang w:eastAsia="zh-CN"/>
              </w:rPr>
            </w:pPr>
            <w:r>
              <w:rPr>
                <w:kern w:val="2"/>
                <w:sz w:val="16"/>
                <w:szCs w:val="16"/>
                <w:lang w:eastAsia="zh-CN"/>
              </w:rPr>
              <w:t>C3-215479</w:t>
            </w:r>
          </w:p>
        </w:tc>
        <w:tc>
          <w:tcPr>
            <w:tcW w:w="473" w:type="dxa"/>
            <w:shd w:val="solid" w:color="FFFFFF" w:fill="auto"/>
          </w:tcPr>
          <w:p w14:paraId="4EC300DA" w14:textId="77777777" w:rsidR="00847433" w:rsidRDefault="00847433">
            <w:pPr>
              <w:pStyle w:val="TAL"/>
              <w:rPr>
                <w:sz w:val="16"/>
                <w:szCs w:val="16"/>
              </w:rPr>
            </w:pPr>
          </w:p>
        </w:tc>
        <w:tc>
          <w:tcPr>
            <w:tcW w:w="377" w:type="dxa"/>
            <w:shd w:val="solid" w:color="FFFFFF" w:fill="auto"/>
          </w:tcPr>
          <w:p w14:paraId="2A0484D9" w14:textId="77777777" w:rsidR="00847433" w:rsidRDefault="00847433">
            <w:pPr>
              <w:pStyle w:val="TAR"/>
              <w:rPr>
                <w:sz w:val="16"/>
                <w:szCs w:val="16"/>
              </w:rPr>
            </w:pPr>
          </w:p>
        </w:tc>
        <w:tc>
          <w:tcPr>
            <w:tcW w:w="426" w:type="dxa"/>
            <w:shd w:val="solid" w:color="FFFFFF" w:fill="auto"/>
          </w:tcPr>
          <w:p w14:paraId="0A694C4E" w14:textId="77777777" w:rsidR="00847433" w:rsidRDefault="00847433">
            <w:pPr>
              <w:pStyle w:val="TAC"/>
              <w:rPr>
                <w:sz w:val="16"/>
                <w:szCs w:val="16"/>
              </w:rPr>
            </w:pPr>
          </w:p>
        </w:tc>
        <w:tc>
          <w:tcPr>
            <w:tcW w:w="4584" w:type="dxa"/>
            <w:shd w:val="solid" w:color="FFFFFF" w:fill="auto"/>
          </w:tcPr>
          <w:p w14:paraId="04A10D27" w14:textId="77777777" w:rsidR="00847433" w:rsidRDefault="00000000">
            <w:pPr>
              <w:pStyle w:val="TAL"/>
              <w:rPr>
                <w:kern w:val="2"/>
                <w:sz w:val="16"/>
                <w:szCs w:val="16"/>
                <w:lang w:eastAsia="zh-CN"/>
              </w:rPr>
            </w:pPr>
            <w:r>
              <w:rPr>
                <w:kern w:val="2"/>
                <w:sz w:val="16"/>
                <w:szCs w:val="16"/>
                <w:lang w:eastAsia="zh-CN"/>
              </w:rPr>
              <w:t xml:space="preserve">Inclusion of documents agreed in CT3#118e C3-215116, </w:t>
            </w:r>
            <w:r>
              <w:rPr>
                <w:kern w:val="2"/>
                <w:sz w:val="16"/>
                <w:szCs w:val="16"/>
                <w:lang w:eastAsia="zh-CN"/>
              </w:rPr>
              <w:br/>
              <w:t>C3-215165, C3-215206, C3-215432, C3-215441, C3-215462.</w:t>
            </w:r>
          </w:p>
          <w:p w14:paraId="31824937" w14:textId="77777777" w:rsidR="00847433" w:rsidRDefault="00000000">
            <w:pPr>
              <w:pStyle w:val="TAL"/>
              <w:rPr>
                <w:kern w:val="2"/>
                <w:sz w:val="16"/>
                <w:szCs w:val="16"/>
                <w:lang w:eastAsia="zh-CN"/>
              </w:rPr>
            </w:pPr>
            <w:r>
              <w:rPr>
                <w:kern w:val="2"/>
                <w:sz w:val="16"/>
                <w:szCs w:val="16"/>
                <w:lang w:eastAsia="zh-CN"/>
              </w:rPr>
              <w:t>Editorial change from the rapporteur.</w:t>
            </w:r>
          </w:p>
          <w:p w14:paraId="6E3F97B9" w14:textId="77777777" w:rsidR="00847433" w:rsidRDefault="00000000">
            <w:pPr>
              <w:pStyle w:val="TAL"/>
              <w:rPr>
                <w:kern w:val="2"/>
                <w:sz w:val="16"/>
                <w:szCs w:val="16"/>
                <w:lang w:eastAsia="zh-CN"/>
              </w:rPr>
            </w:pPr>
            <w:r>
              <w:rPr>
                <w:kern w:val="2"/>
                <w:sz w:val="16"/>
                <w:szCs w:val="16"/>
                <w:lang w:eastAsia="zh-CN"/>
              </w:rPr>
              <w:t>Correction from the rapporteur.</w:t>
            </w:r>
          </w:p>
        </w:tc>
        <w:tc>
          <w:tcPr>
            <w:tcW w:w="708" w:type="dxa"/>
            <w:shd w:val="solid" w:color="FFFFFF" w:fill="auto"/>
          </w:tcPr>
          <w:p w14:paraId="18AC7EC2" w14:textId="77777777" w:rsidR="00847433" w:rsidRDefault="00000000">
            <w:pPr>
              <w:pStyle w:val="TAC"/>
              <w:rPr>
                <w:kern w:val="2"/>
                <w:sz w:val="16"/>
                <w:szCs w:val="16"/>
                <w:lang w:eastAsia="zh-CN"/>
              </w:rPr>
            </w:pPr>
            <w:r>
              <w:rPr>
                <w:kern w:val="2"/>
                <w:sz w:val="16"/>
                <w:szCs w:val="16"/>
                <w:lang w:eastAsia="zh-CN"/>
              </w:rPr>
              <w:t>0.1.0</w:t>
            </w:r>
          </w:p>
        </w:tc>
      </w:tr>
      <w:tr w:rsidR="00847433" w14:paraId="157406CC" w14:textId="77777777">
        <w:tc>
          <w:tcPr>
            <w:tcW w:w="800" w:type="dxa"/>
            <w:shd w:val="solid" w:color="FFFFFF" w:fill="auto"/>
          </w:tcPr>
          <w:p w14:paraId="68C5CDA7" w14:textId="77777777" w:rsidR="00847433" w:rsidRDefault="00000000">
            <w:pPr>
              <w:pStyle w:val="TAC"/>
              <w:rPr>
                <w:kern w:val="2"/>
                <w:sz w:val="16"/>
                <w:szCs w:val="16"/>
                <w:lang w:eastAsia="zh-CN"/>
              </w:rPr>
            </w:pPr>
            <w:r>
              <w:rPr>
                <w:kern w:val="2"/>
                <w:sz w:val="16"/>
                <w:szCs w:val="16"/>
                <w:lang w:eastAsia="zh-CN"/>
              </w:rPr>
              <w:t>2021-11</w:t>
            </w:r>
          </w:p>
        </w:tc>
        <w:tc>
          <w:tcPr>
            <w:tcW w:w="1279" w:type="dxa"/>
            <w:shd w:val="solid" w:color="FFFFFF" w:fill="auto"/>
          </w:tcPr>
          <w:p w14:paraId="076F72D6" w14:textId="77777777" w:rsidR="00847433" w:rsidRDefault="00000000">
            <w:pPr>
              <w:pStyle w:val="TAC"/>
              <w:rPr>
                <w:kern w:val="2"/>
                <w:sz w:val="16"/>
                <w:szCs w:val="16"/>
              </w:rPr>
            </w:pPr>
            <w:r>
              <w:rPr>
                <w:kern w:val="2"/>
                <w:sz w:val="16"/>
                <w:szCs w:val="16"/>
              </w:rPr>
              <w:t>CT</w:t>
            </w:r>
            <w:r>
              <w:rPr>
                <w:kern w:val="2"/>
                <w:sz w:val="16"/>
                <w:szCs w:val="16"/>
                <w:lang w:eastAsia="zh-CN"/>
              </w:rPr>
              <w:t>3</w:t>
            </w:r>
            <w:r>
              <w:rPr>
                <w:kern w:val="2"/>
                <w:sz w:val="16"/>
                <w:szCs w:val="16"/>
              </w:rPr>
              <w:t>#1</w:t>
            </w:r>
            <w:r>
              <w:rPr>
                <w:kern w:val="2"/>
                <w:sz w:val="16"/>
                <w:szCs w:val="16"/>
                <w:lang w:eastAsia="zh-CN"/>
              </w:rPr>
              <w:t>19-</w:t>
            </w:r>
            <w:r>
              <w:rPr>
                <w:kern w:val="2"/>
                <w:sz w:val="16"/>
                <w:szCs w:val="16"/>
              </w:rPr>
              <w:t>e</w:t>
            </w:r>
          </w:p>
        </w:tc>
        <w:tc>
          <w:tcPr>
            <w:tcW w:w="992" w:type="dxa"/>
            <w:shd w:val="solid" w:color="FFFFFF" w:fill="auto"/>
          </w:tcPr>
          <w:p w14:paraId="5995362F" w14:textId="77777777" w:rsidR="00847433" w:rsidRDefault="00000000">
            <w:pPr>
              <w:pStyle w:val="TAC"/>
              <w:rPr>
                <w:kern w:val="2"/>
                <w:sz w:val="16"/>
                <w:szCs w:val="16"/>
                <w:lang w:eastAsia="zh-CN"/>
              </w:rPr>
            </w:pPr>
            <w:r>
              <w:rPr>
                <w:kern w:val="2"/>
                <w:sz w:val="16"/>
                <w:szCs w:val="16"/>
                <w:lang w:eastAsia="zh-CN"/>
              </w:rPr>
              <w:t>C3-216552</w:t>
            </w:r>
          </w:p>
        </w:tc>
        <w:tc>
          <w:tcPr>
            <w:tcW w:w="473" w:type="dxa"/>
            <w:shd w:val="solid" w:color="FFFFFF" w:fill="auto"/>
          </w:tcPr>
          <w:p w14:paraId="4C4C9CFD" w14:textId="77777777" w:rsidR="00847433" w:rsidRDefault="00847433">
            <w:pPr>
              <w:pStyle w:val="TAL"/>
              <w:rPr>
                <w:sz w:val="16"/>
                <w:szCs w:val="16"/>
              </w:rPr>
            </w:pPr>
          </w:p>
        </w:tc>
        <w:tc>
          <w:tcPr>
            <w:tcW w:w="377" w:type="dxa"/>
            <w:shd w:val="solid" w:color="FFFFFF" w:fill="auto"/>
          </w:tcPr>
          <w:p w14:paraId="322F6FAD" w14:textId="77777777" w:rsidR="00847433" w:rsidRDefault="00847433">
            <w:pPr>
              <w:pStyle w:val="TAR"/>
              <w:rPr>
                <w:sz w:val="16"/>
                <w:szCs w:val="16"/>
              </w:rPr>
            </w:pPr>
          </w:p>
        </w:tc>
        <w:tc>
          <w:tcPr>
            <w:tcW w:w="426" w:type="dxa"/>
            <w:shd w:val="solid" w:color="FFFFFF" w:fill="auto"/>
          </w:tcPr>
          <w:p w14:paraId="60DC0A8D" w14:textId="77777777" w:rsidR="00847433" w:rsidRDefault="00847433">
            <w:pPr>
              <w:pStyle w:val="TAC"/>
              <w:rPr>
                <w:sz w:val="16"/>
                <w:szCs w:val="16"/>
              </w:rPr>
            </w:pPr>
          </w:p>
        </w:tc>
        <w:tc>
          <w:tcPr>
            <w:tcW w:w="4584" w:type="dxa"/>
            <w:shd w:val="solid" w:color="FFFFFF" w:fill="auto"/>
          </w:tcPr>
          <w:p w14:paraId="748DA0BB" w14:textId="77777777" w:rsidR="00847433" w:rsidRDefault="00000000">
            <w:pPr>
              <w:pStyle w:val="TAL"/>
              <w:rPr>
                <w:kern w:val="2"/>
                <w:sz w:val="16"/>
                <w:szCs w:val="16"/>
                <w:lang w:eastAsia="zh-CN"/>
              </w:rPr>
            </w:pPr>
            <w:r>
              <w:rPr>
                <w:kern w:val="2"/>
                <w:sz w:val="16"/>
                <w:szCs w:val="16"/>
                <w:lang w:eastAsia="zh-CN"/>
              </w:rPr>
              <w:t xml:space="preserve">Inclusion of documents agreed in CT3#119e C3-216175, </w:t>
            </w:r>
            <w:r>
              <w:rPr>
                <w:kern w:val="2"/>
                <w:sz w:val="16"/>
                <w:szCs w:val="16"/>
                <w:lang w:eastAsia="zh-CN"/>
              </w:rPr>
              <w:br/>
              <w:t>C3-216525, C3-216528, C3-216529, C3-216545, C3-216546, C3-216581.</w:t>
            </w:r>
          </w:p>
          <w:p w14:paraId="785C1A25" w14:textId="77777777" w:rsidR="00847433" w:rsidRDefault="00000000">
            <w:pPr>
              <w:pStyle w:val="TOC7"/>
              <w:rPr>
                <w:kern w:val="2"/>
                <w:sz w:val="16"/>
                <w:szCs w:val="16"/>
                <w:lang w:eastAsia="zh-CN"/>
              </w:rPr>
            </w:pPr>
            <w:r>
              <w:rPr>
                <w:kern w:val="2"/>
                <w:sz w:val="16"/>
                <w:szCs w:val="16"/>
                <w:lang w:eastAsia="zh-CN"/>
              </w:rPr>
              <w:t>Correction from the rapporteur.</w:t>
            </w:r>
          </w:p>
        </w:tc>
        <w:tc>
          <w:tcPr>
            <w:tcW w:w="708" w:type="dxa"/>
            <w:shd w:val="solid" w:color="FFFFFF" w:fill="auto"/>
          </w:tcPr>
          <w:p w14:paraId="0063F328" w14:textId="77777777" w:rsidR="00847433" w:rsidRDefault="00000000">
            <w:pPr>
              <w:pStyle w:val="TAC"/>
              <w:rPr>
                <w:kern w:val="2"/>
                <w:sz w:val="16"/>
                <w:szCs w:val="16"/>
                <w:lang w:eastAsia="zh-CN"/>
              </w:rPr>
            </w:pPr>
            <w:r>
              <w:rPr>
                <w:kern w:val="2"/>
                <w:sz w:val="16"/>
                <w:szCs w:val="16"/>
                <w:lang w:eastAsia="zh-CN"/>
              </w:rPr>
              <w:t>0.2.0</w:t>
            </w:r>
          </w:p>
        </w:tc>
      </w:tr>
      <w:tr w:rsidR="00847433" w14:paraId="2BA32E1F" w14:textId="77777777">
        <w:tc>
          <w:tcPr>
            <w:tcW w:w="800" w:type="dxa"/>
            <w:shd w:val="solid" w:color="FFFFFF" w:fill="auto"/>
          </w:tcPr>
          <w:p w14:paraId="1F357B9B" w14:textId="77777777" w:rsidR="00847433" w:rsidRDefault="00000000">
            <w:pPr>
              <w:pStyle w:val="TAC"/>
              <w:rPr>
                <w:kern w:val="2"/>
                <w:sz w:val="16"/>
                <w:szCs w:val="16"/>
                <w:lang w:eastAsia="zh-CN"/>
              </w:rPr>
            </w:pPr>
            <w:r>
              <w:rPr>
                <w:kern w:val="2"/>
                <w:sz w:val="16"/>
                <w:szCs w:val="16"/>
                <w:lang w:eastAsia="zh-CN"/>
              </w:rPr>
              <w:t>2022-01</w:t>
            </w:r>
          </w:p>
        </w:tc>
        <w:tc>
          <w:tcPr>
            <w:tcW w:w="1279" w:type="dxa"/>
            <w:shd w:val="solid" w:color="FFFFFF" w:fill="auto"/>
          </w:tcPr>
          <w:p w14:paraId="61D3B3B1" w14:textId="77777777" w:rsidR="00847433" w:rsidRDefault="00000000">
            <w:pPr>
              <w:pStyle w:val="TAC"/>
              <w:rPr>
                <w:kern w:val="2"/>
                <w:sz w:val="16"/>
                <w:szCs w:val="16"/>
              </w:rPr>
            </w:pPr>
            <w:r>
              <w:rPr>
                <w:kern w:val="2"/>
                <w:sz w:val="16"/>
                <w:szCs w:val="16"/>
                <w:lang w:eastAsia="zh-CN"/>
              </w:rPr>
              <w:t>CT3#</w:t>
            </w:r>
            <w:r>
              <w:rPr>
                <w:kern w:val="2"/>
                <w:sz w:val="16"/>
                <w:szCs w:val="16"/>
              </w:rPr>
              <w:t>119bis-e</w:t>
            </w:r>
          </w:p>
        </w:tc>
        <w:tc>
          <w:tcPr>
            <w:tcW w:w="992" w:type="dxa"/>
            <w:shd w:val="solid" w:color="FFFFFF" w:fill="auto"/>
          </w:tcPr>
          <w:p w14:paraId="11A17D2C" w14:textId="77777777" w:rsidR="00847433" w:rsidRDefault="00000000">
            <w:pPr>
              <w:pStyle w:val="TAC"/>
              <w:rPr>
                <w:kern w:val="2"/>
                <w:sz w:val="16"/>
                <w:szCs w:val="16"/>
                <w:lang w:eastAsia="zh-CN"/>
              </w:rPr>
            </w:pPr>
            <w:r>
              <w:rPr>
                <w:kern w:val="2"/>
                <w:sz w:val="16"/>
                <w:szCs w:val="16"/>
                <w:lang w:eastAsia="zh-CN"/>
              </w:rPr>
              <w:t>C3-220458</w:t>
            </w:r>
          </w:p>
        </w:tc>
        <w:tc>
          <w:tcPr>
            <w:tcW w:w="473" w:type="dxa"/>
            <w:shd w:val="solid" w:color="FFFFFF" w:fill="auto"/>
          </w:tcPr>
          <w:p w14:paraId="7B4BBBBA" w14:textId="77777777" w:rsidR="00847433" w:rsidRDefault="00847433">
            <w:pPr>
              <w:pStyle w:val="TAL"/>
              <w:rPr>
                <w:sz w:val="16"/>
                <w:szCs w:val="16"/>
              </w:rPr>
            </w:pPr>
          </w:p>
        </w:tc>
        <w:tc>
          <w:tcPr>
            <w:tcW w:w="377" w:type="dxa"/>
            <w:shd w:val="solid" w:color="FFFFFF" w:fill="auto"/>
          </w:tcPr>
          <w:p w14:paraId="236DB7FF" w14:textId="77777777" w:rsidR="00847433" w:rsidRDefault="00847433">
            <w:pPr>
              <w:pStyle w:val="TAR"/>
              <w:rPr>
                <w:sz w:val="16"/>
                <w:szCs w:val="16"/>
              </w:rPr>
            </w:pPr>
          </w:p>
        </w:tc>
        <w:tc>
          <w:tcPr>
            <w:tcW w:w="426" w:type="dxa"/>
            <w:shd w:val="solid" w:color="FFFFFF" w:fill="auto"/>
          </w:tcPr>
          <w:p w14:paraId="43387AFE" w14:textId="77777777" w:rsidR="00847433" w:rsidRDefault="00847433">
            <w:pPr>
              <w:pStyle w:val="TAC"/>
              <w:rPr>
                <w:sz w:val="16"/>
                <w:szCs w:val="16"/>
              </w:rPr>
            </w:pPr>
          </w:p>
        </w:tc>
        <w:tc>
          <w:tcPr>
            <w:tcW w:w="4584" w:type="dxa"/>
            <w:shd w:val="solid" w:color="FFFFFF" w:fill="auto"/>
          </w:tcPr>
          <w:p w14:paraId="68D33571" w14:textId="77777777" w:rsidR="00847433" w:rsidRDefault="00000000">
            <w:pPr>
              <w:pStyle w:val="TAL"/>
              <w:rPr>
                <w:kern w:val="2"/>
                <w:sz w:val="16"/>
                <w:szCs w:val="16"/>
                <w:lang w:eastAsia="zh-CN"/>
              </w:rPr>
            </w:pPr>
            <w:r>
              <w:rPr>
                <w:kern w:val="2"/>
                <w:sz w:val="16"/>
                <w:szCs w:val="16"/>
                <w:lang w:eastAsia="zh-CN"/>
              </w:rPr>
              <w:t>Inclusion of documents agreed in CT3#119bis-e C3-220384, C3-220385, C3-220386, C3-220387, C3-220389, C3-220391, C3-220410, C3-220411, C3-220412 and C3-220413.</w:t>
            </w:r>
          </w:p>
          <w:p w14:paraId="09B621B8" w14:textId="77777777" w:rsidR="00847433" w:rsidRDefault="00000000">
            <w:pPr>
              <w:pStyle w:val="TOC7"/>
              <w:rPr>
                <w:kern w:val="2"/>
                <w:sz w:val="16"/>
                <w:szCs w:val="16"/>
                <w:lang w:eastAsia="zh-CN"/>
              </w:rPr>
            </w:pPr>
            <w:r>
              <w:rPr>
                <w:kern w:val="2"/>
                <w:sz w:val="16"/>
                <w:szCs w:val="16"/>
                <w:lang w:eastAsia="zh-CN"/>
              </w:rPr>
              <w:t>Correction from the rapporteur.</w:t>
            </w:r>
          </w:p>
        </w:tc>
        <w:tc>
          <w:tcPr>
            <w:tcW w:w="708" w:type="dxa"/>
            <w:shd w:val="solid" w:color="FFFFFF" w:fill="auto"/>
          </w:tcPr>
          <w:p w14:paraId="2B385860" w14:textId="77777777" w:rsidR="00847433" w:rsidRDefault="00000000">
            <w:pPr>
              <w:pStyle w:val="TAC"/>
              <w:rPr>
                <w:kern w:val="2"/>
                <w:sz w:val="16"/>
                <w:szCs w:val="16"/>
                <w:lang w:eastAsia="zh-CN"/>
              </w:rPr>
            </w:pPr>
            <w:r>
              <w:rPr>
                <w:kern w:val="2"/>
                <w:sz w:val="16"/>
                <w:szCs w:val="16"/>
                <w:lang w:eastAsia="zh-CN"/>
              </w:rPr>
              <w:t>0.3.0</w:t>
            </w:r>
          </w:p>
        </w:tc>
      </w:tr>
      <w:tr w:rsidR="00847433" w14:paraId="519F065B" w14:textId="77777777">
        <w:tc>
          <w:tcPr>
            <w:tcW w:w="800" w:type="dxa"/>
            <w:shd w:val="solid" w:color="FFFFFF" w:fill="auto"/>
          </w:tcPr>
          <w:p w14:paraId="2E2D2D89" w14:textId="77777777" w:rsidR="00847433" w:rsidRDefault="00000000">
            <w:pPr>
              <w:pStyle w:val="TAC"/>
              <w:rPr>
                <w:kern w:val="2"/>
                <w:sz w:val="16"/>
                <w:szCs w:val="16"/>
                <w:lang w:eastAsia="zh-CN"/>
              </w:rPr>
            </w:pPr>
            <w:r>
              <w:rPr>
                <w:kern w:val="2"/>
                <w:sz w:val="16"/>
                <w:szCs w:val="16"/>
                <w:lang w:eastAsia="zh-CN"/>
              </w:rPr>
              <w:t>2022-02</w:t>
            </w:r>
          </w:p>
        </w:tc>
        <w:tc>
          <w:tcPr>
            <w:tcW w:w="1279" w:type="dxa"/>
            <w:shd w:val="solid" w:color="FFFFFF" w:fill="auto"/>
          </w:tcPr>
          <w:p w14:paraId="1638A52F" w14:textId="77777777" w:rsidR="00847433" w:rsidRDefault="00000000">
            <w:pPr>
              <w:pStyle w:val="TAC"/>
              <w:rPr>
                <w:kern w:val="2"/>
                <w:sz w:val="16"/>
                <w:szCs w:val="16"/>
                <w:lang w:eastAsia="zh-CN"/>
              </w:rPr>
            </w:pPr>
            <w:r>
              <w:rPr>
                <w:kern w:val="2"/>
                <w:sz w:val="16"/>
                <w:szCs w:val="16"/>
                <w:lang w:eastAsia="zh-CN"/>
              </w:rPr>
              <w:t>CT3#</w:t>
            </w:r>
            <w:r>
              <w:rPr>
                <w:kern w:val="2"/>
                <w:sz w:val="16"/>
                <w:szCs w:val="16"/>
              </w:rPr>
              <w:t>1</w:t>
            </w:r>
            <w:r>
              <w:rPr>
                <w:kern w:val="2"/>
                <w:sz w:val="16"/>
                <w:szCs w:val="16"/>
                <w:lang w:eastAsia="zh-CN"/>
              </w:rPr>
              <w:t>20</w:t>
            </w:r>
            <w:r>
              <w:rPr>
                <w:kern w:val="2"/>
                <w:sz w:val="16"/>
                <w:szCs w:val="16"/>
              </w:rPr>
              <w:t>e</w:t>
            </w:r>
          </w:p>
        </w:tc>
        <w:tc>
          <w:tcPr>
            <w:tcW w:w="992" w:type="dxa"/>
            <w:shd w:val="solid" w:color="FFFFFF" w:fill="auto"/>
          </w:tcPr>
          <w:p w14:paraId="1625A955" w14:textId="77777777" w:rsidR="00847433" w:rsidRDefault="00000000">
            <w:pPr>
              <w:pStyle w:val="TAC"/>
              <w:rPr>
                <w:kern w:val="2"/>
                <w:sz w:val="16"/>
                <w:szCs w:val="16"/>
                <w:lang w:eastAsia="zh-CN"/>
              </w:rPr>
            </w:pPr>
            <w:r>
              <w:rPr>
                <w:kern w:val="2"/>
                <w:sz w:val="16"/>
                <w:szCs w:val="16"/>
                <w:lang w:eastAsia="zh-CN"/>
              </w:rPr>
              <w:t>C3-221559</w:t>
            </w:r>
          </w:p>
        </w:tc>
        <w:tc>
          <w:tcPr>
            <w:tcW w:w="473" w:type="dxa"/>
            <w:shd w:val="solid" w:color="FFFFFF" w:fill="auto"/>
          </w:tcPr>
          <w:p w14:paraId="3DDDF0A1" w14:textId="77777777" w:rsidR="00847433" w:rsidRDefault="00847433">
            <w:pPr>
              <w:pStyle w:val="TAL"/>
              <w:rPr>
                <w:sz w:val="16"/>
                <w:szCs w:val="16"/>
              </w:rPr>
            </w:pPr>
          </w:p>
        </w:tc>
        <w:tc>
          <w:tcPr>
            <w:tcW w:w="377" w:type="dxa"/>
            <w:shd w:val="solid" w:color="FFFFFF" w:fill="auto"/>
          </w:tcPr>
          <w:p w14:paraId="066526A9" w14:textId="77777777" w:rsidR="00847433" w:rsidRDefault="00847433">
            <w:pPr>
              <w:pStyle w:val="TAR"/>
              <w:rPr>
                <w:sz w:val="16"/>
                <w:szCs w:val="16"/>
              </w:rPr>
            </w:pPr>
          </w:p>
        </w:tc>
        <w:tc>
          <w:tcPr>
            <w:tcW w:w="426" w:type="dxa"/>
            <w:shd w:val="solid" w:color="FFFFFF" w:fill="auto"/>
          </w:tcPr>
          <w:p w14:paraId="7188D086" w14:textId="77777777" w:rsidR="00847433" w:rsidRDefault="00847433">
            <w:pPr>
              <w:pStyle w:val="TAC"/>
              <w:rPr>
                <w:sz w:val="16"/>
                <w:szCs w:val="16"/>
              </w:rPr>
            </w:pPr>
          </w:p>
        </w:tc>
        <w:tc>
          <w:tcPr>
            <w:tcW w:w="4584" w:type="dxa"/>
            <w:shd w:val="solid" w:color="FFFFFF" w:fill="auto"/>
          </w:tcPr>
          <w:p w14:paraId="28B48830" w14:textId="77777777" w:rsidR="00847433" w:rsidRDefault="00000000">
            <w:pPr>
              <w:pStyle w:val="TAL"/>
              <w:rPr>
                <w:kern w:val="2"/>
                <w:sz w:val="16"/>
                <w:szCs w:val="16"/>
                <w:lang w:eastAsia="zh-CN"/>
              </w:rPr>
            </w:pPr>
            <w:r>
              <w:rPr>
                <w:kern w:val="2"/>
                <w:sz w:val="16"/>
                <w:szCs w:val="16"/>
                <w:lang w:eastAsia="zh-CN"/>
              </w:rPr>
              <w:t xml:space="preserve">Inclusion of documents agreed in CT3#120e C3-221245, </w:t>
            </w:r>
            <w:r>
              <w:rPr>
                <w:kern w:val="2"/>
                <w:sz w:val="16"/>
                <w:szCs w:val="16"/>
                <w:lang w:eastAsia="zh-CN"/>
              </w:rPr>
              <w:br/>
              <w:t>C3-221246, C3-221247, C3-221248, C3-221249, C3-221529, C3-221530, C3-221531, C3-221532, C3-221533, C3-222534, C3-221535, C3-221536, C3-221537, C3-221538, C3-221541, C3-221542, C3-221543, C3-221544, C3-221545, C3-221546, C3-221547, C3-221548 and C3-221549.</w:t>
            </w:r>
          </w:p>
          <w:p w14:paraId="30D9554E" w14:textId="77777777" w:rsidR="00847433" w:rsidRDefault="00000000">
            <w:pPr>
              <w:pStyle w:val="TOC7"/>
              <w:rPr>
                <w:kern w:val="2"/>
                <w:sz w:val="16"/>
                <w:szCs w:val="16"/>
                <w:lang w:eastAsia="zh-CN"/>
              </w:rPr>
            </w:pPr>
            <w:r>
              <w:rPr>
                <w:kern w:val="2"/>
                <w:sz w:val="16"/>
                <w:szCs w:val="16"/>
                <w:lang w:eastAsia="zh-CN"/>
              </w:rPr>
              <w:t>Correction from the rapporteur.</w:t>
            </w:r>
          </w:p>
        </w:tc>
        <w:tc>
          <w:tcPr>
            <w:tcW w:w="708" w:type="dxa"/>
            <w:shd w:val="solid" w:color="FFFFFF" w:fill="auto"/>
          </w:tcPr>
          <w:p w14:paraId="1CAA7033" w14:textId="77777777" w:rsidR="00847433" w:rsidRDefault="00000000">
            <w:pPr>
              <w:pStyle w:val="TAC"/>
              <w:rPr>
                <w:kern w:val="2"/>
                <w:sz w:val="16"/>
                <w:szCs w:val="16"/>
                <w:lang w:eastAsia="zh-CN"/>
              </w:rPr>
            </w:pPr>
            <w:r>
              <w:rPr>
                <w:kern w:val="2"/>
                <w:sz w:val="16"/>
                <w:szCs w:val="16"/>
                <w:lang w:eastAsia="zh-CN"/>
              </w:rPr>
              <w:t>0.4.0</w:t>
            </w:r>
          </w:p>
        </w:tc>
      </w:tr>
      <w:tr w:rsidR="00847433" w14:paraId="726D42B4" w14:textId="77777777">
        <w:tc>
          <w:tcPr>
            <w:tcW w:w="800" w:type="dxa"/>
            <w:shd w:val="solid" w:color="FFFFFF" w:fill="auto"/>
          </w:tcPr>
          <w:p w14:paraId="5CC3A2E1" w14:textId="77777777" w:rsidR="00847433" w:rsidRDefault="00000000">
            <w:pPr>
              <w:pStyle w:val="TAC"/>
              <w:rPr>
                <w:kern w:val="2"/>
                <w:sz w:val="16"/>
                <w:szCs w:val="16"/>
                <w:lang w:eastAsia="zh-CN"/>
              </w:rPr>
            </w:pPr>
            <w:r>
              <w:rPr>
                <w:sz w:val="16"/>
                <w:szCs w:val="16"/>
              </w:rPr>
              <w:t>2022-03</w:t>
            </w:r>
          </w:p>
        </w:tc>
        <w:tc>
          <w:tcPr>
            <w:tcW w:w="1279" w:type="dxa"/>
            <w:shd w:val="solid" w:color="FFFFFF" w:fill="auto"/>
          </w:tcPr>
          <w:p w14:paraId="584C7910" w14:textId="77777777" w:rsidR="00847433" w:rsidRDefault="00000000">
            <w:pPr>
              <w:pStyle w:val="TAC"/>
              <w:rPr>
                <w:kern w:val="2"/>
                <w:sz w:val="16"/>
                <w:szCs w:val="16"/>
                <w:lang w:eastAsia="zh-CN"/>
              </w:rPr>
            </w:pPr>
            <w:r>
              <w:rPr>
                <w:sz w:val="16"/>
                <w:szCs w:val="16"/>
              </w:rPr>
              <w:t>CT#95e</w:t>
            </w:r>
          </w:p>
        </w:tc>
        <w:tc>
          <w:tcPr>
            <w:tcW w:w="992" w:type="dxa"/>
            <w:shd w:val="solid" w:color="FFFFFF" w:fill="auto"/>
          </w:tcPr>
          <w:p w14:paraId="08CD472A" w14:textId="77777777" w:rsidR="00847433" w:rsidRDefault="00000000">
            <w:pPr>
              <w:pStyle w:val="TAC"/>
              <w:rPr>
                <w:kern w:val="2"/>
                <w:sz w:val="16"/>
                <w:szCs w:val="16"/>
                <w:lang w:eastAsia="zh-CN"/>
              </w:rPr>
            </w:pPr>
            <w:r>
              <w:rPr>
                <w:sz w:val="16"/>
                <w:szCs w:val="16"/>
              </w:rPr>
              <w:t>CP-220163</w:t>
            </w:r>
          </w:p>
        </w:tc>
        <w:tc>
          <w:tcPr>
            <w:tcW w:w="473" w:type="dxa"/>
            <w:shd w:val="solid" w:color="FFFFFF" w:fill="auto"/>
          </w:tcPr>
          <w:p w14:paraId="462FBC65" w14:textId="77777777" w:rsidR="00847433" w:rsidRDefault="00847433">
            <w:pPr>
              <w:pStyle w:val="TAL"/>
              <w:rPr>
                <w:sz w:val="16"/>
                <w:szCs w:val="16"/>
              </w:rPr>
            </w:pPr>
          </w:p>
        </w:tc>
        <w:tc>
          <w:tcPr>
            <w:tcW w:w="377" w:type="dxa"/>
            <w:shd w:val="solid" w:color="FFFFFF" w:fill="auto"/>
          </w:tcPr>
          <w:p w14:paraId="305B59FD" w14:textId="77777777" w:rsidR="00847433" w:rsidRDefault="00847433">
            <w:pPr>
              <w:pStyle w:val="TAR"/>
              <w:rPr>
                <w:sz w:val="16"/>
                <w:szCs w:val="16"/>
              </w:rPr>
            </w:pPr>
          </w:p>
        </w:tc>
        <w:tc>
          <w:tcPr>
            <w:tcW w:w="426" w:type="dxa"/>
            <w:shd w:val="solid" w:color="FFFFFF" w:fill="auto"/>
          </w:tcPr>
          <w:p w14:paraId="3B981CF2" w14:textId="77777777" w:rsidR="00847433" w:rsidRDefault="00847433">
            <w:pPr>
              <w:pStyle w:val="TAC"/>
              <w:rPr>
                <w:sz w:val="16"/>
                <w:szCs w:val="16"/>
              </w:rPr>
            </w:pPr>
          </w:p>
        </w:tc>
        <w:tc>
          <w:tcPr>
            <w:tcW w:w="4584" w:type="dxa"/>
            <w:shd w:val="solid" w:color="FFFFFF" w:fill="auto"/>
          </w:tcPr>
          <w:p w14:paraId="559B482E" w14:textId="77777777" w:rsidR="00847433" w:rsidRDefault="00000000">
            <w:pPr>
              <w:pStyle w:val="TAL"/>
              <w:rPr>
                <w:kern w:val="2"/>
                <w:sz w:val="16"/>
                <w:szCs w:val="16"/>
                <w:lang w:eastAsia="zh-CN"/>
              </w:rPr>
            </w:pPr>
            <w:r>
              <w:rPr>
                <w:sz w:val="16"/>
                <w:szCs w:val="16"/>
              </w:rPr>
              <w:t>Presentation to TSG CT for approval</w:t>
            </w:r>
          </w:p>
        </w:tc>
        <w:tc>
          <w:tcPr>
            <w:tcW w:w="708" w:type="dxa"/>
            <w:shd w:val="solid" w:color="FFFFFF" w:fill="auto"/>
          </w:tcPr>
          <w:p w14:paraId="412CE580" w14:textId="77777777" w:rsidR="00847433" w:rsidRDefault="00000000">
            <w:pPr>
              <w:pStyle w:val="TAC"/>
              <w:rPr>
                <w:kern w:val="2"/>
                <w:sz w:val="16"/>
                <w:szCs w:val="16"/>
                <w:lang w:eastAsia="zh-CN"/>
              </w:rPr>
            </w:pPr>
            <w:r>
              <w:rPr>
                <w:sz w:val="16"/>
                <w:szCs w:val="16"/>
              </w:rPr>
              <w:t>1.0.0</w:t>
            </w:r>
          </w:p>
        </w:tc>
      </w:tr>
      <w:tr w:rsidR="00847433" w14:paraId="7A24EA8B" w14:textId="77777777">
        <w:tc>
          <w:tcPr>
            <w:tcW w:w="800" w:type="dxa"/>
            <w:shd w:val="solid" w:color="FFFFFF" w:fill="auto"/>
          </w:tcPr>
          <w:p w14:paraId="64A4E01C" w14:textId="77777777" w:rsidR="00847433" w:rsidRDefault="00000000">
            <w:pPr>
              <w:pStyle w:val="TAC"/>
              <w:rPr>
                <w:sz w:val="16"/>
                <w:szCs w:val="16"/>
              </w:rPr>
            </w:pPr>
            <w:r>
              <w:rPr>
                <w:sz w:val="16"/>
                <w:szCs w:val="16"/>
              </w:rPr>
              <w:t>2022-03</w:t>
            </w:r>
          </w:p>
        </w:tc>
        <w:tc>
          <w:tcPr>
            <w:tcW w:w="1279" w:type="dxa"/>
            <w:shd w:val="solid" w:color="FFFFFF" w:fill="auto"/>
          </w:tcPr>
          <w:p w14:paraId="24368198" w14:textId="77777777" w:rsidR="00847433" w:rsidRDefault="00000000">
            <w:pPr>
              <w:pStyle w:val="TAC"/>
              <w:rPr>
                <w:sz w:val="16"/>
                <w:szCs w:val="16"/>
              </w:rPr>
            </w:pPr>
            <w:r>
              <w:rPr>
                <w:sz w:val="16"/>
                <w:szCs w:val="16"/>
              </w:rPr>
              <w:t>CT#95e</w:t>
            </w:r>
          </w:p>
        </w:tc>
        <w:tc>
          <w:tcPr>
            <w:tcW w:w="992" w:type="dxa"/>
            <w:shd w:val="solid" w:color="FFFFFF" w:fill="auto"/>
          </w:tcPr>
          <w:p w14:paraId="5A165B84" w14:textId="77777777" w:rsidR="00847433" w:rsidRDefault="00000000">
            <w:pPr>
              <w:pStyle w:val="TAC"/>
              <w:rPr>
                <w:sz w:val="16"/>
                <w:szCs w:val="16"/>
              </w:rPr>
            </w:pPr>
            <w:r>
              <w:rPr>
                <w:sz w:val="16"/>
                <w:szCs w:val="16"/>
              </w:rPr>
              <w:t>CP-220163</w:t>
            </w:r>
          </w:p>
        </w:tc>
        <w:tc>
          <w:tcPr>
            <w:tcW w:w="473" w:type="dxa"/>
            <w:shd w:val="solid" w:color="FFFFFF" w:fill="auto"/>
          </w:tcPr>
          <w:p w14:paraId="26C1B2BE" w14:textId="77777777" w:rsidR="00847433" w:rsidRDefault="00847433">
            <w:pPr>
              <w:pStyle w:val="TAL"/>
              <w:rPr>
                <w:sz w:val="16"/>
                <w:szCs w:val="16"/>
              </w:rPr>
            </w:pPr>
          </w:p>
        </w:tc>
        <w:tc>
          <w:tcPr>
            <w:tcW w:w="377" w:type="dxa"/>
            <w:shd w:val="solid" w:color="FFFFFF" w:fill="auto"/>
          </w:tcPr>
          <w:p w14:paraId="6FF2EA0E" w14:textId="77777777" w:rsidR="00847433" w:rsidRDefault="00847433">
            <w:pPr>
              <w:pStyle w:val="TAR"/>
              <w:rPr>
                <w:sz w:val="16"/>
                <w:szCs w:val="16"/>
              </w:rPr>
            </w:pPr>
          </w:p>
        </w:tc>
        <w:tc>
          <w:tcPr>
            <w:tcW w:w="426" w:type="dxa"/>
            <w:shd w:val="solid" w:color="FFFFFF" w:fill="auto"/>
          </w:tcPr>
          <w:p w14:paraId="5509FC6B" w14:textId="77777777" w:rsidR="00847433" w:rsidRDefault="00847433">
            <w:pPr>
              <w:pStyle w:val="TAC"/>
              <w:rPr>
                <w:sz w:val="16"/>
                <w:szCs w:val="16"/>
              </w:rPr>
            </w:pPr>
          </w:p>
        </w:tc>
        <w:tc>
          <w:tcPr>
            <w:tcW w:w="4584" w:type="dxa"/>
            <w:shd w:val="solid" w:color="FFFFFF" w:fill="auto"/>
          </w:tcPr>
          <w:p w14:paraId="7B256CE9" w14:textId="77777777" w:rsidR="00847433" w:rsidRDefault="00000000">
            <w:pPr>
              <w:pStyle w:val="TAL"/>
              <w:rPr>
                <w:sz w:val="16"/>
                <w:szCs w:val="16"/>
              </w:rPr>
            </w:pPr>
            <w:r>
              <w:rPr>
                <w:sz w:val="16"/>
                <w:szCs w:val="16"/>
              </w:rPr>
              <w:t>Approved by TSG CT</w:t>
            </w:r>
          </w:p>
        </w:tc>
        <w:tc>
          <w:tcPr>
            <w:tcW w:w="708" w:type="dxa"/>
            <w:shd w:val="solid" w:color="FFFFFF" w:fill="auto"/>
          </w:tcPr>
          <w:p w14:paraId="65D010E4" w14:textId="77777777" w:rsidR="00847433" w:rsidRDefault="00000000">
            <w:pPr>
              <w:pStyle w:val="TAC"/>
              <w:rPr>
                <w:sz w:val="16"/>
                <w:szCs w:val="16"/>
              </w:rPr>
            </w:pPr>
            <w:r>
              <w:rPr>
                <w:sz w:val="16"/>
                <w:szCs w:val="16"/>
              </w:rPr>
              <w:t>17.0.0</w:t>
            </w:r>
          </w:p>
        </w:tc>
      </w:tr>
      <w:tr w:rsidR="00847433" w14:paraId="5EE208FE" w14:textId="77777777">
        <w:tc>
          <w:tcPr>
            <w:tcW w:w="800" w:type="dxa"/>
            <w:shd w:val="solid" w:color="FFFFFF" w:fill="auto"/>
          </w:tcPr>
          <w:p w14:paraId="7546D007" w14:textId="77777777" w:rsidR="00847433" w:rsidRDefault="00000000">
            <w:pPr>
              <w:pStyle w:val="TAC"/>
              <w:rPr>
                <w:sz w:val="16"/>
                <w:szCs w:val="16"/>
              </w:rPr>
            </w:pPr>
            <w:r>
              <w:rPr>
                <w:rFonts w:hint="eastAsia"/>
                <w:sz w:val="16"/>
                <w:szCs w:val="16"/>
                <w:lang w:eastAsia="zh-CN"/>
              </w:rPr>
              <w:t>2022-0</w:t>
            </w:r>
            <w:r>
              <w:rPr>
                <w:sz w:val="16"/>
                <w:szCs w:val="16"/>
                <w:lang w:eastAsia="zh-CN"/>
              </w:rPr>
              <w:t>6</w:t>
            </w:r>
          </w:p>
        </w:tc>
        <w:tc>
          <w:tcPr>
            <w:tcW w:w="1279" w:type="dxa"/>
            <w:shd w:val="solid" w:color="FFFFFF" w:fill="auto"/>
          </w:tcPr>
          <w:p w14:paraId="38A78E5C" w14:textId="77777777" w:rsidR="00847433" w:rsidRDefault="00000000">
            <w:pPr>
              <w:pStyle w:val="TAC"/>
              <w:rPr>
                <w:sz w:val="16"/>
                <w:szCs w:val="16"/>
              </w:rPr>
            </w:pPr>
            <w:r>
              <w:rPr>
                <w:rFonts w:hint="eastAsia"/>
                <w:sz w:val="16"/>
                <w:szCs w:val="16"/>
                <w:lang w:eastAsia="zh-CN"/>
              </w:rPr>
              <w:t>CT#</w:t>
            </w:r>
            <w:r>
              <w:rPr>
                <w:sz w:val="16"/>
                <w:szCs w:val="16"/>
                <w:lang w:eastAsia="zh-CN"/>
              </w:rPr>
              <w:t>96</w:t>
            </w:r>
          </w:p>
        </w:tc>
        <w:tc>
          <w:tcPr>
            <w:tcW w:w="992" w:type="dxa"/>
            <w:shd w:val="solid" w:color="FFFFFF" w:fill="auto"/>
          </w:tcPr>
          <w:p w14:paraId="0F0D35F8" w14:textId="77777777" w:rsidR="00847433" w:rsidRDefault="00000000">
            <w:pPr>
              <w:pStyle w:val="TAC"/>
              <w:rPr>
                <w:sz w:val="16"/>
                <w:szCs w:val="16"/>
              </w:rPr>
            </w:pPr>
            <w:r>
              <w:rPr>
                <w:sz w:val="16"/>
                <w:szCs w:val="16"/>
                <w:lang w:eastAsia="zh-CN"/>
              </w:rPr>
              <w:t>CP-221118</w:t>
            </w:r>
          </w:p>
        </w:tc>
        <w:tc>
          <w:tcPr>
            <w:tcW w:w="473" w:type="dxa"/>
            <w:shd w:val="solid" w:color="FFFFFF" w:fill="auto"/>
          </w:tcPr>
          <w:p w14:paraId="08DC16B5" w14:textId="77777777" w:rsidR="00847433" w:rsidRDefault="00000000">
            <w:pPr>
              <w:pStyle w:val="TAL"/>
              <w:rPr>
                <w:sz w:val="16"/>
                <w:szCs w:val="16"/>
              </w:rPr>
            </w:pPr>
            <w:r>
              <w:rPr>
                <w:rFonts w:hint="eastAsia"/>
                <w:sz w:val="16"/>
                <w:szCs w:val="16"/>
                <w:lang w:eastAsia="zh-CN"/>
              </w:rPr>
              <w:t>0001</w:t>
            </w:r>
          </w:p>
        </w:tc>
        <w:tc>
          <w:tcPr>
            <w:tcW w:w="377" w:type="dxa"/>
            <w:shd w:val="solid" w:color="FFFFFF" w:fill="auto"/>
          </w:tcPr>
          <w:p w14:paraId="7E5FC649" w14:textId="77777777" w:rsidR="00847433" w:rsidRDefault="00000000">
            <w:pPr>
              <w:pStyle w:val="TAR"/>
              <w:rPr>
                <w:sz w:val="16"/>
                <w:szCs w:val="16"/>
              </w:rPr>
            </w:pPr>
            <w:r>
              <w:rPr>
                <w:rFonts w:hint="eastAsia"/>
                <w:sz w:val="16"/>
                <w:szCs w:val="16"/>
                <w:lang w:eastAsia="zh-CN"/>
              </w:rPr>
              <w:t>1</w:t>
            </w:r>
          </w:p>
        </w:tc>
        <w:tc>
          <w:tcPr>
            <w:tcW w:w="426" w:type="dxa"/>
            <w:shd w:val="solid" w:color="FFFFFF" w:fill="auto"/>
          </w:tcPr>
          <w:p w14:paraId="3B46E8FD" w14:textId="77777777" w:rsidR="00847433" w:rsidRDefault="00000000">
            <w:pPr>
              <w:pStyle w:val="TAC"/>
              <w:rPr>
                <w:sz w:val="16"/>
                <w:szCs w:val="16"/>
              </w:rPr>
            </w:pPr>
            <w:r>
              <w:rPr>
                <w:rFonts w:hint="eastAsia"/>
                <w:sz w:val="16"/>
                <w:szCs w:val="16"/>
                <w:lang w:eastAsia="zh-CN"/>
              </w:rPr>
              <w:t>B</w:t>
            </w:r>
          </w:p>
        </w:tc>
        <w:tc>
          <w:tcPr>
            <w:tcW w:w="4584" w:type="dxa"/>
            <w:shd w:val="solid" w:color="FFFFFF" w:fill="auto"/>
          </w:tcPr>
          <w:p w14:paraId="2A64FF2A" w14:textId="77777777" w:rsidR="00847433" w:rsidRDefault="00000000">
            <w:pPr>
              <w:pStyle w:val="TAL"/>
              <w:rPr>
                <w:sz w:val="16"/>
                <w:szCs w:val="16"/>
              </w:rPr>
            </w:pPr>
            <w:r>
              <w:rPr>
                <w:sz w:val="16"/>
                <w:szCs w:val="16"/>
              </w:rPr>
              <w:t>Add Usage of Network Capabilities in MSGin5G Server</w:t>
            </w:r>
          </w:p>
        </w:tc>
        <w:tc>
          <w:tcPr>
            <w:tcW w:w="708" w:type="dxa"/>
            <w:shd w:val="solid" w:color="FFFFFF" w:fill="auto"/>
          </w:tcPr>
          <w:p w14:paraId="7F9DAC25" w14:textId="77777777" w:rsidR="00847433" w:rsidRDefault="00000000">
            <w:pPr>
              <w:pStyle w:val="TAC"/>
              <w:rPr>
                <w:sz w:val="16"/>
                <w:szCs w:val="16"/>
              </w:rPr>
            </w:pPr>
            <w:r>
              <w:rPr>
                <w:rFonts w:hint="eastAsia"/>
                <w:sz w:val="16"/>
                <w:szCs w:val="16"/>
                <w:lang w:eastAsia="zh-CN"/>
              </w:rPr>
              <w:t>17.1.0</w:t>
            </w:r>
          </w:p>
        </w:tc>
      </w:tr>
      <w:tr w:rsidR="00847433" w14:paraId="2EF2DD35" w14:textId="77777777">
        <w:tc>
          <w:tcPr>
            <w:tcW w:w="800" w:type="dxa"/>
            <w:shd w:val="solid" w:color="FFFFFF" w:fill="auto"/>
          </w:tcPr>
          <w:p w14:paraId="207FD45D" w14:textId="77777777" w:rsidR="00847433" w:rsidRDefault="00000000">
            <w:pPr>
              <w:pStyle w:val="TAC"/>
              <w:rPr>
                <w:sz w:val="16"/>
                <w:szCs w:val="16"/>
              </w:rPr>
            </w:pPr>
            <w:r>
              <w:rPr>
                <w:rFonts w:hint="eastAsia"/>
                <w:sz w:val="16"/>
                <w:szCs w:val="16"/>
                <w:lang w:eastAsia="zh-CN"/>
              </w:rPr>
              <w:t>2022-0</w:t>
            </w:r>
            <w:r>
              <w:rPr>
                <w:sz w:val="16"/>
                <w:szCs w:val="16"/>
                <w:lang w:eastAsia="zh-CN"/>
              </w:rPr>
              <w:t>6</w:t>
            </w:r>
          </w:p>
        </w:tc>
        <w:tc>
          <w:tcPr>
            <w:tcW w:w="1279" w:type="dxa"/>
            <w:shd w:val="solid" w:color="FFFFFF" w:fill="auto"/>
          </w:tcPr>
          <w:p w14:paraId="6302B053" w14:textId="77777777" w:rsidR="00847433" w:rsidRDefault="00000000">
            <w:pPr>
              <w:pStyle w:val="TAC"/>
              <w:rPr>
                <w:sz w:val="16"/>
                <w:szCs w:val="16"/>
              </w:rPr>
            </w:pPr>
            <w:r>
              <w:rPr>
                <w:rFonts w:hint="eastAsia"/>
                <w:sz w:val="16"/>
                <w:szCs w:val="16"/>
                <w:lang w:eastAsia="zh-CN"/>
              </w:rPr>
              <w:t>CT#</w:t>
            </w:r>
            <w:r>
              <w:rPr>
                <w:sz w:val="16"/>
                <w:szCs w:val="16"/>
                <w:lang w:eastAsia="zh-CN"/>
              </w:rPr>
              <w:t>96</w:t>
            </w:r>
          </w:p>
        </w:tc>
        <w:tc>
          <w:tcPr>
            <w:tcW w:w="992" w:type="dxa"/>
            <w:shd w:val="solid" w:color="FFFFFF" w:fill="auto"/>
          </w:tcPr>
          <w:p w14:paraId="7933575C" w14:textId="77777777" w:rsidR="00847433" w:rsidRDefault="00000000">
            <w:pPr>
              <w:pStyle w:val="TAC"/>
              <w:rPr>
                <w:sz w:val="16"/>
                <w:szCs w:val="16"/>
                <w:lang w:eastAsia="zh-CN"/>
              </w:rPr>
            </w:pPr>
            <w:r>
              <w:rPr>
                <w:sz w:val="16"/>
                <w:szCs w:val="16"/>
                <w:lang w:eastAsia="zh-CN"/>
              </w:rPr>
              <w:t>CP-221118</w:t>
            </w:r>
          </w:p>
        </w:tc>
        <w:tc>
          <w:tcPr>
            <w:tcW w:w="473" w:type="dxa"/>
            <w:shd w:val="solid" w:color="FFFFFF" w:fill="auto"/>
          </w:tcPr>
          <w:p w14:paraId="41AB6440" w14:textId="77777777" w:rsidR="00847433" w:rsidRDefault="00000000">
            <w:pPr>
              <w:pStyle w:val="TAL"/>
              <w:rPr>
                <w:sz w:val="16"/>
                <w:szCs w:val="16"/>
                <w:lang w:eastAsia="zh-CN"/>
              </w:rPr>
            </w:pPr>
            <w:r>
              <w:rPr>
                <w:rFonts w:hint="eastAsia"/>
                <w:sz w:val="16"/>
                <w:szCs w:val="16"/>
                <w:lang w:eastAsia="zh-CN"/>
              </w:rPr>
              <w:t>0002</w:t>
            </w:r>
          </w:p>
        </w:tc>
        <w:tc>
          <w:tcPr>
            <w:tcW w:w="377" w:type="dxa"/>
            <w:shd w:val="solid" w:color="FFFFFF" w:fill="auto"/>
          </w:tcPr>
          <w:p w14:paraId="6731C097"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7AB65CC9"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4112757E" w14:textId="77777777" w:rsidR="00847433" w:rsidRDefault="00000000">
            <w:pPr>
              <w:pStyle w:val="TAL"/>
              <w:rPr>
                <w:sz w:val="16"/>
                <w:szCs w:val="16"/>
              </w:rPr>
            </w:pPr>
            <w:r>
              <w:rPr>
                <w:sz w:val="16"/>
                <w:szCs w:val="16"/>
              </w:rPr>
              <w:t>Update of abbreviations and terms</w:t>
            </w:r>
          </w:p>
        </w:tc>
        <w:tc>
          <w:tcPr>
            <w:tcW w:w="708" w:type="dxa"/>
            <w:shd w:val="solid" w:color="FFFFFF" w:fill="auto"/>
          </w:tcPr>
          <w:p w14:paraId="7C3240F4" w14:textId="77777777" w:rsidR="00847433" w:rsidRDefault="00000000">
            <w:pPr>
              <w:pStyle w:val="TAC"/>
              <w:rPr>
                <w:sz w:val="16"/>
                <w:szCs w:val="16"/>
              </w:rPr>
            </w:pPr>
            <w:r>
              <w:rPr>
                <w:rFonts w:hint="eastAsia"/>
                <w:sz w:val="16"/>
                <w:szCs w:val="16"/>
                <w:lang w:eastAsia="zh-CN"/>
              </w:rPr>
              <w:t>17.1.0</w:t>
            </w:r>
          </w:p>
        </w:tc>
      </w:tr>
      <w:tr w:rsidR="00847433" w14:paraId="16A43876" w14:textId="77777777">
        <w:tc>
          <w:tcPr>
            <w:tcW w:w="800" w:type="dxa"/>
            <w:shd w:val="solid" w:color="FFFFFF" w:fill="auto"/>
          </w:tcPr>
          <w:p w14:paraId="361D0ACE" w14:textId="77777777" w:rsidR="00847433" w:rsidRDefault="00000000">
            <w:pPr>
              <w:pStyle w:val="TAC"/>
              <w:rPr>
                <w:sz w:val="16"/>
                <w:szCs w:val="16"/>
              </w:rPr>
            </w:pPr>
            <w:r>
              <w:rPr>
                <w:rFonts w:hint="eastAsia"/>
                <w:sz w:val="16"/>
                <w:szCs w:val="16"/>
                <w:lang w:eastAsia="zh-CN"/>
              </w:rPr>
              <w:t>2022-0</w:t>
            </w:r>
            <w:r>
              <w:rPr>
                <w:sz w:val="16"/>
                <w:szCs w:val="16"/>
                <w:lang w:eastAsia="zh-CN"/>
              </w:rPr>
              <w:t>6</w:t>
            </w:r>
          </w:p>
        </w:tc>
        <w:tc>
          <w:tcPr>
            <w:tcW w:w="1279" w:type="dxa"/>
            <w:shd w:val="solid" w:color="FFFFFF" w:fill="auto"/>
          </w:tcPr>
          <w:p w14:paraId="13343E6E" w14:textId="77777777" w:rsidR="00847433" w:rsidRDefault="00000000">
            <w:pPr>
              <w:pStyle w:val="TAC"/>
              <w:rPr>
                <w:sz w:val="16"/>
                <w:szCs w:val="16"/>
              </w:rPr>
            </w:pPr>
            <w:r>
              <w:rPr>
                <w:rFonts w:hint="eastAsia"/>
                <w:sz w:val="16"/>
                <w:szCs w:val="16"/>
                <w:lang w:eastAsia="zh-CN"/>
              </w:rPr>
              <w:t>CT#</w:t>
            </w:r>
            <w:r>
              <w:rPr>
                <w:sz w:val="16"/>
                <w:szCs w:val="16"/>
                <w:lang w:eastAsia="zh-CN"/>
              </w:rPr>
              <w:t>96</w:t>
            </w:r>
          </w:p>
        </w:tc>
        <w:tc>
          <w:tcPr>
            <w:tcW w:w="992" w:type="dxa"/>
            <w:shd w:val="solid" w:color="FFFFFF" w:fill="auto"/>
          </w:tcPr>
          <w:p w14:paraId="564BC146" w14:textId="77777777" w:rsidR="00847433" w:rsidRDefault="00000000">
            <w:pPr>
              <w:pStyle w:val="TAC"/>
              <w:rPr>
                <w:sz w:val="16"/>
                <w:szCs w:val="16"/>
                <w:lang w:eastAsia="zh-CN"/>
              </w:rPr>
            </w:pPr>
            <w:r>
              <w:rPr>
                <w:sz w:val="16"/>
                <w:szCs w:val="16"/>
                <w:lang w:eastAsia="zh-CN"/>
              </w:rPr>
              <w:t>CP-221118</w:t>
            </w:r>
          </w:p>
        </w:tc>
        <w:tc>
          <w:tcPr>
            <w:tcW w:w="473" w:type="dxa"/>
            <w:shd w:val="solid" w:color="FFFFFF" w:fill="auto"/>
          </w:tcPr>
          <w:p w14:paraId="334286ED" w14:textId="77777777" w:rsidR="00847433" w:rsidRDefault="00000000">
            <w:pPr>
              <w:pStyle w:val="TAL"/>
              <w:rPr>
                <w:sz w:val="16"/>
                <w:szCs w:val="16"/>
              </w:rPr>
            </w:pPr>
            <w:r>
              <w:rPr>
                <w:rFonts w:hint="eastAsia"/>
                <w:sz w:val="16"/>
                <w:szCs w:val="16"/>
                <w:lang w:eastAsia="zh-CN"/>
              </w:rPr>
              <w:t>0003</w:t>
            </w:r>
          </w:p>
        </w:tc>
        <w:tc>
          <w:tcPr>
            <w:tcW w:w="377" w:type="dxa"/>
            <w:shd w:val="solid" w:color="FFFFFF" w:fill="auto"/>
          </w:tcPr>
          <w:p w14:paraId="1A3F0C8A"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7FD0C6D2"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07686B71" w14:textId="77777777" w:rsidR="00847433" w:rsidRDefault="00000000">
            <w:pPr>
              <w:pStyle w:val="TAL"/>
              <w:rPr>
                <w:sz w:val="16"/>
                <w:szCs w:val="16"/>
              </w:rPr>
            </w:pPr>
            <w:r>
              <w:rPr>
                <w:sz w:val="16"/>
                <w:szCs w:val="16"/>
              </w:rPr>
              <w:t>Update the Presence condition of appId in Table 8.1.5.2.2-1</w:t>
            </w:r>
          </w:p>
        </w:tc>
        <w:tc>
          <w:tcPr>
            <w:tcW w:w="708" w:type="dxa"/>
            <w:shd w:val="solid" w:color="FFFFFF" w:fill="auto"/>
          </w:tcPr>
          <w:p w14:paraId="4BEE78FC" w14:textId="77777777" w:rsidR="00847433" w:rsidRDefault="00000000">
            <w:pPr>
              <w:pStyle w:val="TAC"/>
              <w:rPr>
                <w:sz w:val="16"/>
                <w:szCs w:val="16"/>
              </w:rPr>
            </w:pPr>
            <w:r>
              <w:rPr>
                <w:rFonts w:hint="eastAsia"/>
                <w:sz w:val="16"/>
                <w:szCs w:val="16"/>
                <w:lang w:eastAsia="zh-CN"/>
              </w:rPr>
              <w:t>17.1.0</w:t>
            </w:r>
          </w:p>
        </w:tc>
      </w:tr>
      <w:tr w:rsidR="00847433" w14:paraId="3740C171" w14:textId="77777777">
        <w:tc>
          <w:tcPr>
            <w:tcW w:w="800" w:type="dxa"/>
            <w:shd w:val="solid" w:color="FFFFFF" w:fill="auto"/>
          </w:tcPr>
          <w:p w14:paraId="3516C356" w14:textId="77777777" w:rsidR="00847433" w:rsidRDefault="00000000">
            <w:pPr>
              <w:pStyle w:val="TAC"/>
              <w:rPr>
                <w:sz w:val="16"/>
                <w:szCs w:val="16"/>
                <w:lang w:eastAsia="zh-CN"/>
              </w:rPr>
            </w:pPr>
            <w:r>
              <w:rPr>
                <w:rFonts w:hint="eastAsia"/>
                <w:sz w:val="16"/>
                <w:szCs w:val="16"/>
                <w:lang w:eastAsia="zh-CN"/>
              </w:rPr>
              <w:t>2022-0</w:t>
            </w:r>
            <w:r>
              <w:rPr>
                <w:sz w:val="16"/>
                <w:szCs w:val="16"/>
                <w:lang w:eastAsia="zh-CN"/>
              </w:rPr>
              <w:t>6</w:t>
            </w:r>
          </w:p>
        </w:tc>
        <w:tc>
          <w:tcPr>
            <w:tcW w:w="1279" w:type="dxa"/>
            <w:shd w:val="solid" w:color="FFFFFF" w:fill="auto"/>
          </w:tcPr>
          <w:p w14:paraId="4550841F" w14:textId="77777777" w:rsidR="00847433" w:rsidRDefault="00000000">
            <w:pPr>
              <w:pStyle w:val="TAC"/>
              <w:rPr>
                <w:sz w:val="16"/>
                <w:szCs w:val="16"/>
                <w:lang w:eastAsia="zh-CN"/>
              </w:rPr>
            </w:pPr>
            <w:r>
              <w:rPr>
                <w:rFonts w:hint="eastAsia"/>
                <w:sz w:val="16"/>
                <w:szCs w:val="16"/>
                <w:lang w:eastAsia="zh-CN"/>
              </w:rPr>
              <w:t>CT#</w:t>
            </w:r>
            <w:r>
              <w:rPr>
                <w:sz w:val="16"/>
                <w:szCs w:val="16"/>
                <w:lang w:eastAsia="zh-CN"/>
              </w:rPr>
              <w:t>96</w:t>
            </w:r>
          </w:p>
        </w:tc>
        <w:tc>
          <w:tcPr>
            <w:tcW w:w="992" w:type="dxa"/>
            <w:shd w:val="solid" w:color="FFFFFF" w:fill="auto"/>
          </w:tcPr>
          <w:p w14:paraId="3CE976D9" w14:textId="77777777" w:rsidR="00847433" w:rsidRDefault="00000000">
            <w:pPr>
              <w:pStyle w:val="TAC"/>
              <w:rPr>
                <w:sz w:val="16"/>
                <w:szCs w:val="16"/>
                <w:lang w:eastAsia="zh-CN"/>
              </w:rPr>
            </w:pPr>
            <w:r>
              <w:rPr>
                <w:sz w:val="16"/>
                <w:szCs w:val="16"/>
                <w:lang w:eastAsia="zh-CN"/>
              </w:rPr>
              <w:t>CP-221151</w:t>
            </w:r>
          </w:p>
        </w:tc>
        <w:tc>
          <w:tcPr>
            <w:tcW w:w="473" w:type="dxa"/>
            <w:shd w:val="solid" w:color="FFFFFF" w:fill="auto"/>
          </w:tcPr>
          <w:p w14:paraId="638137A6" w14:textId="77777777" w:rsidR="00847433" w:rsidRDefault="00000000">
            <w:pPr>
              <w:pStyle w:val="TAL"/>
              <w:rPr>
                <w:sz w:val="16"/>
                <w:szCs w:val="16"/>
                <w:lang w:eastAsia="zh-CN"/>
              </w:rPr>
            </w:pPr>
            <w:r>
              <w:rPr>
                <w:rFonts w:hint="eastAsia"/>
                <w:sz w:val="16"/>
                <w:szCs w:val="16"/>
                <w:lang w:eastAsia="zh-CN"/>
              </w:rPr>
              <w:t>0004</w:t>
            </w:r>
          </w:p>
        </w:tc>
        <w:tc>
          <w:tcPr>
            <w:tcW w:w="377" w:type="dxa"/>
            <w:shd w:val="solid" w:color="FFFFFF" w:fill="auto"/>
          </w:tcPr>
          <w:p w14:paraId="6F40CCD2" w14:textId="77777777" w:rsidR="00847433" w:rsidRDefault="00847433">
            <w:pPr>
              <w:pStyle w:val="TAR"/>
              <w:rPr>
                <w:sz w:val="16"/>
                <w:szCs w:val="16"/>
                <w:lang w:eastAsia="zh-CN"/>
              </w:rPr>
            </w:pPr>
          </w:p>
        </w:tc>
        <w:tc>
          <w:tcPr>
            <w:tcW w:w="426" w:type="dxa"/>
            <w:shd w:val="solid" w:color="FFFFFF" w:fill="auto"/>
          </w:tcPr>
          <w:p w14:paraId="23FE7540"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73E4CD85" w14:textId="77777777" w:rsidR="00847433" w:rsidRDefault="00000000">
            <w:pPr>
              <w:pStyle w:val="TAL"/>
              <w:rPr>
                <w:sz w:val="16"/>
                <w:szCs w:val="16"/>
              </w:rPr>
            </w:pPr>
            <w:r>
              <w:rPr>
                <w:sz w:val="16"/>
                <w:szCs w:val="16"/>
              </w:rPr>
              <w:t>Update of info and externalDocs fields</w:t>
            </w:r>
          </w:p>
        </w:tc>
        <w:tc>
          <w:tcPr>
            <w:tcW w:w="708" w:type="dxa"/>
            <w:shd w:val="solid" w:color="FFFFFF" w:fill="auto"/>
          </w:tcPr>
          <w:p w14:paraId="2BAD6D24" w14:textId="77777777" w:rsidR="00847433" w:rsidRDefault="00000000">
            <w:pPr>
              <w:pStyle w:val="TAC"/>
              <w:rPr>
                <w:sz w:val="16"/>
                <w:szCs w:val="16"/>
                <w:lang w:eastAsia="zh-CN"/>
              </w:rPr>
            </w:pPr>
            <w:r>
              <w:rPr>
                <w:rFonts w:hint="eastAsia"/>
                <w:sz w:val="16"/>
                <w:szCs w:val="16"/>
                <w:lang w:eastAsia="zh-CN"/>
              </w:rPr>
              <w:t>17.1.0</w:t>
            </w:r>
          </w:p>
        </w:tc>
      </w:tr>
      <w:tr w:rsidR="00847433" w14:paraId="2DC0ABCD" w14:textId="77777777">
        <w:tc>
          <w:tcPr>
            <w:tcW w:w="800" w:type="dxa"/>
            <w:shd w:val="solid" w:color="FFFFFF" w:fill="auto"/>
          </w:tcPr>
          <w:p w14:paraId="4A49CAD7" w14:textId="77777777" w:rsidR="00847433" w:rsidRDefault="00000000">
            <w:pPr>
              <w:pStyle w:val="TAC"/>
              <w:rPr>
                <w:sz w:val="16"/>
                <w:szCs w:val="16"/>
                <w:lang w:eastAsia="zh-CN"/>
              </w:rPr>
            </w:pPr>
            <w:r>
              <w:rPr>
                <w:rFonts w:hint="eastAsia"/>
                <w:sz w:val="16"/>
                <w:szCs w:val="16"/>
                <w:lang w:eastAsia="zh-CN"/>
              </w:rPr>
              <w:t>2022-09</w:t>
            </w:r>
          </w:p>
        </w:tc>
        <w:tc>
          <w:tcPr>
            <w:tcW w:w="1279" w:type="dxa"/>
            <w:shd w:val="solid" w:color="FFFFFF" w:fill="auto"/>
          </w:tcPr>
          <w:p w14:paraId="0BF77C31" w14:textId="77777777" w:rsidR="00847433" w:rsidRDefault="00000000">
            <w:pPr>
              <w:pStyle w:val="TAC"/>
              <w:rPr>
                <w:sz w:val="16"/>
                <w:szCs w:val="16"/>
                <w:lang w:eastAsia="zh-CN"/>
              </w:rPr>
            </w:pPr>
            <w:r>
              <w:rPr>
                <w:kern w:val="2"/>
                <w:sz w:val="16"/>
                <w:szCs w:val="16"/>
                <w:lang w:eastAsia="zh-CN"/>
              </w:rPr>
              <w:t>CT#</w:t>
            </w:r>
            <w:r>
              <w:rPr>
                <w:kern w:val="2"/>
                <w:sz w:val="16"/>
                <w:szCs w:val="16"/>
              </w:rPr>
              <w:t>97e</w:t>
            </w:r>
          </w:p>
        </w:tc>
        <w:tc>
          <w:tcPr>
            <w:tcW w:w="992" w:type="dxa"/>
            <w:shd w:val="solid" w:color="FFFFFF" w:fill="auto"/>
          </w:tcPr>
          <w:p w14:paraId="30640E5D" w14:textId="77777777" w:rsidR="00847433" w:rsidRDefault="00000000">
            <w:pPr>
              <w:pStyle w:val="TAC"/>
              <w:rPr>
                <w:sz w:val="16"/>
                <w:szCs w:val="16"/>
                <w:lang w:eastAsia="zh-CN"/>
              </w:rPr>
            </w:pPr>
            <w:r>
              <w:rPr>
                <w:sz w:val="16"/>
                <w:szCs w:val="16"/>
                <w:lang w:eastAsia="zh-CN"/>
              </w:rPr>
              <w:t>CP-222</w:t>
            </w:r>
            <w:r>
              <w:rPr>
                <w:rFonts w:hint="eastAsia"/>
                <w:sz w:val="16"/>
                <w:szCs w:val="16"/>
                <w:lang w:eastAsia="zh-CN"/>
              </w:rPr>
              <w:t>092</w:t>
            </w:r>
          </w:p>
        </w:tc>
        <w:tc>
          <w:tcPr>
            <w:tcW w:w="473" w:type="dxa"/>
            <w:shd w:val="solid" w:color="FFFFFF" w:fill="auto"/>
          </w:tcPr>
          <w:p w14:paraId="0987BFDC" w14:textId="77777777" w:rsidR="00847433" w:rsidRDefault="00000000">
            <w:pPr>
              <w:pStyle w:val="TAL"/>
              <w:rPr>
                <w:sz w:val="16"/>
                <w:szCs w:val="16"/>
                <w:lang w:eastAsia="zh-CN"/>
              </w:rPr>
            </w:pPr>
            <w:r>
              <w:rPr>
                <w:rFonts w:hint="eastAsia"/>
                <w:sz w:val="16"/>
                <w:szCs w:val="16"/>
                <w:lang w:eastAsia="zh-CN"/>
              </w:rPr>
              <w:t>0005</w:t>
            </w:r>
          </w:p>
        </w:tc>
        <w:tc>
          <w:tcPr>
            <w:tcW w:w="377" w:type="dxa"/>
            <w:shd w:val="solid" w:color="FFFFFF" w:fill="auto"/>
          </w:tcPr>
          <w:p w14:paraId="37D805A2" w14:textId="77777777" w:rsidR="00847433" w:rsidRDefault="00000000">
            <w:pPr>
              <w:pStyle w:val="TAR"/>
              <w:rPr>
                <w:sz w:val="16"/>
                <w:szCs w:val="16"/>
                <w:lang w:eastAsia="zh-CN"/>
              </w:rPr>
            </w:pPr>
            <w:r>
              <w:rPr>
                <w:rFonts w:hint="eastAsia"/>
                <w:sz w:val="16"/>
                <w:szCs w:val="16"/>
                <w:lang w:eastAsia="zh-CN"/>
              </w:rPr>
              <w:t>2</w:t>
            </w:r>
          </w:p>
        </w:tc>
        <w:tc>
          <w:tcPr>
            <w:tcW w:w="426" w:type="dxa"/>
            <w:shd w:val="solid" w:color="FFFFFF" w:fill="auto"/>
          </w:tcPr>
          <w:p w14:paraId="755CDFDB"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0704C3C2" w14:textId="77777777" w:rsidR="00847433" w:rsidRDefault="00000000">
            <w:pPr>
              <w:pStyle w:val="TAL"/>
              <w:rPr>
                <w:sz w:val="16"/>
                <w:szCs w:val="16"/>
              </w:rPr>
            </w:pPr>
            <w:r>
              <w:rPr>
                <w:sz w:val="16"/>
                <w:szCs w:val="16"/>
              </w:rPr>
              <w:t>Update the Presence condition of Store and forward flag</w:t>
            </w:r>
          </w:p>
        </w:tc>
        <w:tc>
          <w:tcPr>
            <w:tcW w:w="708" w:type="dxa"/>
            <w:shd w:val="solid" w:color="FFFFFF" w:fill="auto"/>
          </w:tcPr>
          <w:p w14:paraId="5CD68BDE" w14:textId="77777777" w:rsidR="00847433" w:rsidRDefault="00000000">
            <w:pPr>
              <w:pStyle w:val="TAC"/>
              <w:rPr>
                <w:sz w:val="16"/>
                <w:szCs w:val="16"/>
                <w:lang w:eastAsia="zh-CN"/>
              </w:rPr>
            </w:pPr>
            <w:r>
              <w:rPr>
                <w:rFonts w:hint="eastAsia"/>
                <w:sz w:val="16"/>
                <w:szCs w:val="16"/>
                <w:lang w:eastAsia="zh-CN"/>
              </w:rPr>
              <w:t>17.2.0</w:t>
            </w:r>
          </w:p>
        </w:tc>
      </w:tr>
      <w:tr w:rsidR="00847433" w14:paraId="5ACA0183" w14:textId="77777777">
        <w:tc>
          <w:tcPr>
            <w:tcW w:w="800" w:type="dxa"/>
            <w:shd w:val="solid" w:color="FFFFFF" w:fill="auto"/>
          </w:tcPr>
          <w:p w14:paraId="538B9D61"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2E217E23"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55F0CDC5" w14:textId="77777777" w:rsidR="00847433" w:rsidRDefault="00000000">
            <w:pPr>
              <w:pStyle w:val="TAC"/>
              <w:rPr>
                <w:sz w:val="16"/>
                <w:szCs w:val="16"/>
                <w:lang w:eastAsia="zh-CN"/>
              </w:rPr>
            </w:pPr>
            <w:r>
              <w:rPr>
                <w:rFonts w:hint="eastAsia"/>
                <w:sz w:val="16"/>
                <w:szCs w:val="16"/>
                <w:lang w:eastAsia="zh-CN"/>
              </w:rPr>
              <w:t>CP-223199</w:t>
            </w:r>
          </w:p>
        </w:tc>
        <w:tc>
          <w:tcPr>
            <w:tcW w:w="473" w:type="dxa"/>
            <w:shd w:val="solid" w:color="FFFFFF" w:fill="auto"/>
          </w:tcPr>
          <w:p w14:paraId="1212DC3B" w14:textId="77777777" w:rsidR="00847433" w:rsidRDefault="00000000">
            <w:pPr>
              <w:pStyle w:val="TAL"/>
              <w:rPr>
                <w:sz w:val="16"/>
                <w:szCs w:val="16"/>
                <w:lang w:eastAsia="zh-CN"/>
              </w:rPr>
            </w:pPr>
            <w:r>
              <w:rPr>
                <w:rFonts w:hint="eastAsia"/>
                <w:sz w:val="16"/>
                <w:szCs w:val="16"/>
                <w:lang w:eastAsia="zh-CN"/>
              </w:rPr>
              <w:t>0007</w:t>
            </w:r>
          </w:p>
        </w:tc>
        <w:tc>
          <w:tcPr>
            <w:tcW w:w="377" w:type="dxa"/>
            <w:shd w:val="solid" w:color="FFFFFF" w:fill="auto"/>
          </w:tcPr>
          <w:p w14:paraId="789778DB"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660456F4" w14:textId="77777777" w:rsidR="00847433" w:rsidRDefault="00000000">
            <w:pPr>
              <w:pStyle w:val="TAC"/>
              <w:rPr>
                <w:sz w:val="16"/>
                <w:szCs w:val="16"/>
                <w:lang w:eastAsia="zh-CN"/>
              </w:rPr>
            </w:pPr>
            <w:r>
              <w:rPr>
                <w:sz w:val="16"/>
                <w:szCs w:val="16"/>
                <w:lang w:eastAsia="zh-CN"/>
              </w:rPr>
              <w:t>F</w:t>
            </w:r>
          </w:p>
        </w:tc>
        <w:tc>
          <w:tcPr>
            <w:tcW w:w="4584" w:type="dxa"/>
            <w:shd w:val="solid" w:color="FFFFFF" w:fill="auto"/>
          </w:tcPr>
          <w:p w14:paraId="4F88AFF9" w14:textId="77777777" w:rsidR="00847433" w:rsidRDefault="00000000">
            <w:pPr>
              <w:pStyle w:val="TAL"/>
              <w:rPr>
                <w:sz w:val="16"/>
                <w:szCs w:val="16"/>
              </w:rPr>
            </w:pPr>
            <w:r>
              <w:rPr>
                <w:sz w:val="16"/>
                <w:szCs w:val="16"/>
              </w:rPr>
              <w:t>MSGS_ASRegistration_Deregister operation related corrections in the description clause</w:t>
            </w:r>
          </w:p>
        </w:tc>
        <w:tc>
          <w:tcPr>
            <w:tcW w:w="708" w:type="dxa"/>
            <w:shd w:val="solid" w:color="FFFFFF" w:fill="auto"/>
          </w:tcPr>
          <w:p w14:paraId="49D3BB6C" w14:textId="77777777" w:rsidR="00847433" w:rsidRDefault="00000000">
            <w:pPr>
              <w:pStyle w:val="TAC"/>
              <w:rPr>
                <w:sz w:val="16"/>
                <w:szCs w:val="16"/>
                <w:lang w:eastAsia="zh-CN"/>
              </w:rPr>
            </w:pPr>
            <w:r>
              <w:rPr>
                <w:rFonts w:hint="eastAsia"/>
                <w:sz w:val="16"/>
                <w:szCs w:val="16"/>
                <w:lang w:eastAsia="zh-CN"/>
              </w:rPr>
              <w:t>18.0.0</w:t>
            </w:r>
          </w:p>
        </w:tc>
      </w:tr>
      <w:tr w:rsidR="00847433" w14:paraId="1713E7AC" w14:textId="77777777">
        <w:tc>
          <w:tcPr>
            <w:tcW w:w="800" w:type="dxa"/>
            <w:shd w:val="solid" w:color="FFFFFF" w:fill="auto"/>
          </w:tcPr>
          <w:p w14:paraId="12A8F248"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76637903"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61266585" w14:textId="77777777" w:rsidR="00847433" w:rsidRDefault="00000000">
            <w:pPr>
              <w:pStyle w:val="TAC"/>
              <w:rPr>
                <w:sz w:val="16"/>
                <w:szCs w:val="16"/>
                <w:lang w:eastAsia="zh-CN"/>
              </w:rPr>
            </w:pPr>
            <w:r>
              <w:rPr>
                <w:rFonts w:hint="eastAsia"/>
                <w:sz w:val="16"/>
                <w:szCs w:val="16"/>
                <w:lang w:eastAsia="zh-CN"/>
              </w:rPr>
              <w:t>CP-223199</w:t>
            </w:r>
          </w:p>
        </w:tc>
        <w:tc>
          <w:tcPr>
            <w:tcW w:w="473" w:type="dxa"/>
            <w:shd w:val="solid" w:color="FFFFFF" w:fill="auto"/>
          </w:tcPr>
          <w:p w14:paraId="19117BDB" w14:textId="77777777" w:rsidR="00847433" w:rsidRDefault="00000000">
            <w:pPr>
              <w:pStyle w:val="TAL"/>
              <w:rPr>
                <w:sz w:val="16"/>
                <w:szCs w:val="16"/>
                <w:lang w:eastAsia="zh-CN"/>
              </w:rPr>
            </w:pPr>
            <w:r>
              <w:rPr>
                <w:rFonts w:hint="eastAsia"/>
                <w:sz w:val="16"/>
                <w:szCs w:val="16"/>
                <w:lang w:eastAsia="zh-CN"/>
              </w:rPr>
              <w:t>0008</w:t>
            </w:r>
          </w:p>
        </w:tc>
        <w:tc>
          <w:tcPr>
            <w:tcW w:w="377" w:type="dxa"/>
            <w:shd w:val="solid" w:color="FFFFFF" w:fill="auto"/>
          </w:tcPr>
          <w:p w14:paraId="4EC9408C"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19BE1959" w14:textId="77777777" w:rsidR="00847433" w:rsidRDefault="00000000">
            <w:pPr>
              <w:pStyle w:val="TAC"/>
              <w:rPr>
                <w:sz w:val="16"/>
                <w:szCs w:val="16"/>
                <w:lang w:eastAsia="zh-CN"/>
              </w:rPr>
            </w:pPr>
            <w:r>
              <w:rPr>
                <w:sz w:val="16"/>
                <w:szCs w:val="16"/>
                <w:lang w:eastAsia="zh-CN"/>
              </w:rPr>
              <w:t>F</w:t>
            </w:r>
          </w:p>
        </w:tc>
        <w:tc>
          <w:tcPr>
            <w:tcW w:w="4584" w:type="dxa"/>
            <w:shd w:val="solid" w:color="FFFFFF" w:fill="auto"/>
          </w:tcPr>
          <w:p w14:paraId="2CDF20AF" w14:textId="77777777" w:rsidR="00847433" w:rsidRDefault="00000000">
            <w:pPr>
              <w:pStyle w:val="TAL"/>
              <w:rPr>
                <w:sz w:val="16"/>
                <w:szCs w:val="16"/>
              </w:rPr>
            </w:pPr>
            <w:r>
              <w:rPr>
                <w:sz w:val="16"/>
                <w:szCs w:val="16"/>
              </w:rPr>
              <w:t>MSGS_ASRegistration_Request operation related corrections in the description clause</w:t>
            </w:r>
          </w:p>
        </w:tc>
        <w:tc>
          <w:tcPr>
            <w:tcW w:w="708" w:type="dxa"/>
            <w:shd w:val="solid" w:color="FFFFFF" w:fill="auto"/>
          </w:tcPr>
          <w:p w14:paraId="06F599A4" w14:textId="77777777" w:rsidR="00847433" w:rsidRDefault="00000000">
            <w:pPr>
              <w:pStyle w:val="TAC"/>
              <w:rPr>
                <w:sz w:val="16"/>
                <w:szCs w:val="16"/>
                <w:lang w:eastAsia="zh-CN"/>
              </w:rPr>
            </w:pPr>
            <w:r>
              <w:rPr>
                <w:rFonts w:hint="eastAsia"/>
                <w:sz w:val="16"/>
                <w:szCs w:val="16"/>
                <w:lang w:eastAsia="zh-CN"/>
              </w:rPr>
              <w:t>18.0.0</w:t>
            </w:r>
          </w:p>
        </w:tc>
      </w:tr>
      <w:tr w:rsidR="00847433" w14:paraId="10A7E534" w14:textId="77777777">
        <w:tc>
          <w:tcPr>
            <w:tcW w:w="800" w:type="dxa"/>
            <w:shd w:val="solid" w:color="FFFFFF" w:fill="auto"/>
          </w:tcPr>
          <w:p w14:paraId="71AB62B6"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56F6C6EB"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543A074D" w14:textId="77777777" w:rsidR="00847433" w:rsidRDefault="00000000">
            <w:pPr>
              <w:pStyle w:val="TAC"/>
              <w:rPr>
                <w:sz w:val="16"/>
                <w:szCs w:val="16"/>
                <w:lang w:eastAsia="zh-CN"/>
              </w:rPr>
            </w:pPr>
            <w:r>
              <w:rPr>
                <w:sz w:val="16"/>
                <w:szCs w:val="16"/>
                <w:lang w:eastAsia="zh-CN"/>
              </w:rPr>
              <w:t>C</w:t>
            </w:r>
            <w:r>
              <w:rPr>
                <w:rFonts w:hint="eastAsia"/>
                <w:sz w:val="16"/>
                <w:szCs w:val="16"/>
                <w:lang w:eastAsia="zh-CN"/>
              </w:rPr>
              <w:t>P-223185</w:t>
            </w:r>
          </w:p>
        </w:tc>
        <w:tc>
          <w:tcPr>
            <w:tcW w:w="473" w:type="dxa"/>
            <w:shd w:val="solid" w:color="FFFFFF" w:fill="auto"/>
          </w:tcPr>
          <w:p w14:paraId="5136FE52" w14:textId="77777777" w:rsidR="00847433" w:rsidRDefault="00000000">
            <w:pPr>
              <w:pStyle w:val="TAL"/>
              <w:rPr>
                <w:sz w:val="16"/>
                <w:szCs w:val="16"/>
                <w:lang w:eastAsia="zh-CN"/>
              </w:rPr>
            </w:pPr>
            <w:r>
              <w:rPr>
                <w:rFonts w:hint="eastAsia"/>
                <w:sz w:val="16"/>
                <w:szCs w:val="16"/>
                <w:lang w:eastAsia="zh-CN"/>
              </w:rPr>
              <w:t>0009</w:t>
            </w:r>
          </w:p>
        </w:tc>
        <w:tc>
          <w:tcPr>
            <w:tcW w:w="377" w:type="dxa"/>
            <w:shd w:val="solid" w:color="FFFFFF" w:fill="auto"/>
          </w:tcPr>
          <w:p w14:paraId="45C77877" w14:textId="77777777" w:rsidR="00847433" w:rsidRDefault="00847433">
            <w:pPr>
              <w:pStyle w:val="TAR"/>
              <w:rPr>
                <w:sz w:val="16"/>
                <w:szCs w:val="16"/>
                <w:lang w:eastAsia="zh-CN"/>
              </w:rPr>
            </w:pPr>
          </w:p>
        </w:tc>
        <w:tc>
          <w:tcPr>
            <w:tcW w:w="426" w:type="dxa"/>
            <w:shd w:val="solid" w:color="FFFFFF" w:fill="auto"/>
          </w:tcPr>
          <w:p w14:paraId="10653D8F"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16F73FA3" w14:textId="77777777" w:rsidR="00847433" w:rsidRDefault="00000000">
            <w:pPr>
              <w:pStyle w:val="TAL"/>
              <w:rPr>
                <w:sz w:val="16"/>
                <w:szCs w:val="16"/>
              </w:rPr>
            </w:pPr>
            <w:r>
              <w:rPr>
                <w:sz w:val="16"/>
                <w:szCs w:val="16"/>
              </w:rPr>
              <w:t>"Error handling" clause: alignment with other NBI and 5GS APIs</w:t>
            </w:r>
          </w:p>
        </w:tc>
        <w:tc>
          <w:tcPr>
            <w:tcW w:w="708" w:type="dxa"/>
            <w:shd w:val="solid" w:color="FFFFFF" w:fill="auto"/>
          </w:tcPr>
          <w:p w14:paraId="26511BE5" w14:textId="77777777" w:rsidR="00847433" w:rsidRDefault="00000000">
            <w:pPr>
              <w:pStyle w:val="TAC"/>
              <w:rPr>
                <w:sz w:val="16"/>
                <w:szCs w:val="16"/>
                <w:lang w:eastAsia="zh-CN"/>
              </w:rPr>
            </w:pPr>
            <w:r>
              <w:rPr>
                <w:rFonts w:hint="eastAsia"/>
                <w:sz w:val="16"/>
                <w:szCs w:val="16"/>
                <w:lang w:eastAsia="zh-CN"/>
              </w:rPr>
              <w:t>18.0.0</w:t>
            </w:r>
          </w:p>
        </w:tc>
      </w:tr>
      <w:tr w:rsidR="00847433" w14:paraId="16868850" w14:textId="77777777">
        <w:tc>
          <w:tcPr>
            <w:tcW w:w="800" w:type="dxa"/>
            <w:shd w:val="solid" w:color="FFFFFF" w:fill="auto"/>
          </w:tcPr>
          <w:p w14:paraId="1410BA89"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60D0C78D"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44844563" w14:textId="77777777" w:rsidR="00847433" w:rsidRDefault="00000000">
            <w:pPr>
              <w:pStyle w:val="TAC"/>
              <w:rPr>
                <w:sz w:val="16"/>
                <w:szCs w:val="16"/>
                <w:lang w:eastAsia="zh-CN"/>
              </w:rPr>
            </w:pPr>
            <w:r>
              <w:rPr>
                <w:rFonts w:hint="eastAsia"/>
                <w:sz w:val="16"/>
                <w:szCs w:val="16"/>
                <w:lang w:eastAsia="zh-CN"/>
              </w:rPr>
              <w:t>CP-223200</w:t>
            </w:r>
          </w:p>
        </w:tc>
        <w:tc>
          <w:tcPr>
            <w:tcW w:w="473" w:type="dxa"/>
            <w:shd w:val="solid" w:color="FFFFFF" w:fill="auto"/>
          </w:tcPr>
          <w:p w14:paraId="2166C6A7" w14:textId="77777777" w:rsidR="00847433" w:rsidRDefault="00000000">
            <w:pPr>
              <w:pStyle w:val="TAL"/>
              <w:rPr>
                <w:sz w:val="16"/>
                <w:szCs w:val="16"/>
                <w:lang w:eastAsia="zh-CN"/>
              </w:rPr>
            </w:pPr>
            <w:r>
              <w:rPr>
                <w:rFonts w:hint="eastAsia"/>
                <w:sz w:val="16"/>
                <w:szCs w:val="16"/>
                <w:lang w:eastAsia="zh-CN"/>
              </w:rPr>
              <w:t>0010</w:t>
            </w:r>
          </w:p>
        </w:tc>
        <w:tc>
          <w:tcPr>
            <w:tcW w:w="377" w:type="dxa"/>
            <w:shd w:val="solid" w:color="FFFFFF" w:fill="auto"/>
          </w:tcPr>
          <w:p w14:paraId="7EDFA66B"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65004816" w14:textId="77777777" w:rsidR="00847433" w:rsidRDefault="00000000">
            <w:pPr>
              <w:pStyle w:val="TAC"/>
              <w:rPr>
                <w:sz w:val="16"/>
                <w:szCs w:val="16"/>
                <w:lang w:eastAsia="zh-CN"/>
              </w:rPr>
            </w:pPr>
            <w:r>
              <w:rPr>
                <w:sz w:val="16"/>
                <w:szCs w:val="16"/>
                <w:lang w:eastAsia="zh-CN"/>
              </w:rPr>
              <w:t>F</w:t>
            </w:r>
          </w:p>
        </w:tc>
        <w:tc>
          <w:tcPr>
            <w:tcW w:w="4584" w:type="dxa"/>
            <w:shd w:val="solid" w:color="FFFFFF" w:fill="auto"/>
          </w:tcPr>
          <w:p w14:paraId="56DA5F83" w14:textId="77777777" w:rsidR="00847433" w:rsidRDefault="00000000">
            <w:pPr>
              <w:pStyle w:val="TAL"/>
              <w:rPr>
                <w:sz w:val="16"/>
                <w:szCs w:val="16"/>
              </w:rPr>
            </w:pPr>
            <w:r>
              <w:rPr>
                <w:sz w:val="16"/>
                <w:szCs w:val="16"/>
              </w:rPr>
              <w:t>Rewording some description of data structure in clasue 5.3.2</w:t>
            </w:r>
          </w:p>
        </w:tc>
        <w:tc>
          <w:tcPr>
            <w:tcW w:w="708" w:type="dxa"/>
            <w:shd w:val="solid" w:color="FFFFFF" w:fill="auto"/>
          </w:tcPr>
          <w:p w14:paraId="128F1788" w14:textId="77777777" w:rsidR="00847433" w:rsidRDefault="00000000">
            <w:pPr>
              <w:pStyle w:val="TAC"/>
              <w:rPr>
                <w:sz w:val="16"/>
                <w:szCs w:val="16"/>
                <w:lang w:eastAsia="zh-CN"/>
              </w:rPr>
            </w:pPr>
            <w:r>
              <w:rPr>
                <w:rFonts w:hint="eastAsia"/>
                <w:sz w:val="16"/>
                <w:szCs w:val="16"/>
                <w:lang w:eastAsia="zh-CN"/>
              </w:rPr>
              <w:t>18.0.0</w:t>
            </w:r>
          </w:p>
        </w:tc>
      </w:tr>
      <w:tr w:rsidR="00847433" w14:paraId="344D8903" w14:textId="77777777">
        <w:tc>
          <w:tcPr>
            <w:tcW w:w="800" w:type="dxa"/>
            <w:shd w:val="solid" w:color="FFFFFF" w:fill="auto"/>
          </w:tcPr>
          <w:p w14:paraId="4228189D"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174517AE"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50AA1D1E" w14:textId="77777777" w:rsidR="00847433" w:rsidRDefault="00000000">
            <w:pPr>
              <w:pStyle w:val="TAC"/>
              <w:rPr>
                <w:sz w:val="16"/>
                <w:szCs w:val="16"/>
                <w:lang w:eastAsia="zh-CN"/>
              </w:rPr>
            </w:pPr>
            <w:r>
              <w:rPr>
                <w:rFonts w:hint="eastAsia"/>
                <w:sz w:val="16"/>
                <w:szCs w:val="16"/>
                <w:lang w:eastAsia="zh-CN"/>
              </w:rPr>
              <w:t>CP-223200</w:t>
            </w:r>
          </w:p>
        </w:tc>
        <w:tc>
          <w:tcPr>
            <w:tcW w:w="473" w:type="dxa"/>
            <w:shd w:val="solid" w:color="FFFFFF" w:fill="auto"/>
          </w:tcPr>
          <w:p w14:paraId="292BD680" w14:textId="77777777" w:rsidR="00847433" w:rsidRDefault="00000000">
            <w:pPr>
              <w:pStyle w:val="TAL"/>
              <w:rPr>
                <w:sz w:val="16"/>
                <w:szCs w:val="16"/>
                <w:lang w:eastAsia="zh-CN"/>
              </w:rPr>
            </w:pPr>
            <w:r>
              <w:rPr>
                <w:rFonts w:hint="eastAsia"/>
                <w:sz w:val="16"/>
                <w:szCs w:val="16"/>
                <w:lang w:eastAsia="zh-CN"/>
              </w:rPr>
              <w:t>0011</w:t>
            </w:r>
          </w:p>
        </w:tc>
        <w:tc>
          <w:tcPr>
            <w:tcW w:w="377" w:type="dxa"/>
            <w:shd w:val="solid" w:color="FFFFFF" w:fill="auto"/>
          </w:tcPr>
          <w:p w14:paraId="11D0B4BC" w14:textId="77777777" w:rsidR="00847433" w:rsidRDefault="00000000">
            <w:pPr>
              <w:pStyle w:val="TAR"/>
              <w:rPr>
                <w:sz w:val="16"/>
                <w:szCs w:val="16"/>
                <w:lang w:eastAsia="zh-CN"/>
              </w:rPr>
            </w:pPr>
            <w:r>
              <w:rPr>
                <w:rFonts w:hint="eastAsia"/>
                <w:sz w:val="16"/>
                <w:szCs w:val="16"/>
                <w:lang w:eastAsia="zh-CN"/>
              </w:rPr>
              <w:t>1</w:t>
            </w:r>
          </w:p>
        </w:tc>
        <w:tc>
          <w:tcPr>
            <w:tcW w:w="426" w:type="dxa"/>
            <w:shd w:val="solid" w:color="FFFFFF" w:fill="auto"/>
          </w:tcPr>
          <w:p w14:paraId="0EB247AC" w14:textId="77777777" w:rsidR="00847433" w:rsidRDefault="00000000">
            <w:pPr>
              <w:pStyle w:val="TAC"/>
              <w:rPr>
                <w:sz w:val="16"/>
                <w:szCs w:val="16"/>
                <w:lang w:eastAsia="zh-CN"/>
              </w:rPr>
            </w:pPr>
            <w:r>
              <w:rPr>
                <w:sz w:val="16"/>
                <w:szCs w:val="16"/>
                <w:lang w:eastAsia="zh-CN"/>
              </w:rPr>
              <w:t>F</w:t>
            </w:r>
          </w:p>
        </w:tc>
        <w:tc>
          <w:tcPr>
            <w:tcW w:w="4584" w:type="dxa"/>
            <w:shd w:val="solid" w:color="FFFFFF" w:fill="auto"/>
          </w:tcPr>
          <w:p w14:paraId="68744DE0" w14:textId="77777777" w:rsidR="00847433" w:rsidRDefault="00000000">
            <w:pPr>
              <w:pStyle w:val="TAL"/>
              <w:rPr>
                <w:sz w:val="16"/>
                <w:szCs w:val="16"/>
              </w:rPr>
            </w:pPr>
            <w:r>
              <w:rPr>
                <w:sz w:val="16"/>
                <w:szCs w:val="16"/>
              </w:rPr>
              <w:t>Change the underline to hyphen of the apiname in clause 5.1</w:t>
            </w:r>
          </w:p>
        </w:tc>
        <w:tc>
          <w:tcPr>
            <w:tcW w:w="708" w:type="dxa"/>
            <w:shd w:val="solid" w:color="FFFFFF" w:fill="auto"/>
          </w:tcPr>
          <w:p w14:paraId="50DC73A6" w14:textId="77777777" w:rsidR="00847433" w:rsidRDefault="00000000">
            <w:pPr>
              <w:pStyle w:val="TAC"/>
              <w:rPr>
                <w:sz w:val="16"/>
                <w:szCs w:val="16"/>
                <w:lang w:eastAsia="zh-CN"/>
              </w:rPr>
            </w:pPr>
            <w:r>
              <w:rPr>
                <w:rFonts w:hint="eastAsia"/>
                <w:sz w:val="16"/>
                <w:szCs w:val="16"/>
                <w:lang w:eastAsia="zh-CN"/>
              </w:rPr>
              <w:t>18.0.0</w:t>
            </w:r>
          </w:p>
        </w:tc>
      </w:tr>
      <w:tr w:rsidR="00847433" w14:paraId="662953EF" w14:textId="77777777">
        <w:tc>
          <w:tcPr>
            <w:tcW w:w="800" w:type="dxa"/>
            <w:shd w:val="solid" w:color="FFFFFF" w:fill="auto"/>
          </w:tcPr>
          <w:p w14:paraId="1D8E0C89" w14:textId="77777777" w:rsidR="00847433" w:rsidRDefault="00000000">
            <w:pPr>
              <w:pStyle w:val="TAC"/>
              <w:rPr>
                <w:sz w:val="16"/>
                <w:szCs w:val="16"/>
                <w:lang w:eastAsia="zh-CN"/>
              </w:rPr>
            </w:pPr>
            <w:r>
              <w:rPr>
                <w:rFonts w:hint="eastAsia"/>
                <w:sz w:val="16"/>
                <w:szCs w:val="16"/>
                <w:lang w:eastAsia="zh-CN"/>
              </w:rPr>
              <w:t>2022-12</w:t>
            </w:r>
          </w:p>
        </w:tc>
        <w:tc>
          <w:tcPr>
            <w:tcW w:w="1279" w:type="dxa"/>
            <w:shd w:val="solid" w:color="FFFFFF" w:fill="auto"/>
          </w:tcPr>
          <w:p w14:paraId="6D83B271" w14:textId="77777777" w:rsidR="00847433" w:rsidRDefault="00000000">
            <w:pPr>
              <w:pStyle w:val="TAC"/>
              <w:rPr>
                <w:kern w:val="2"/>
                <w:sz w:val="16"/>
                <w:szCs w:val="16"/>
                <w:lang w:eastAsia="zh-CN"/>
              </w:rPr>
            </w:pPr>
            <w:r>
              <w:rPr>
                <w:rFonts w:hint="eastAsia"/>
                <w:kern w:val="2"/>
                <w:sz w:val="16"/>
                <w:szCs w:val="16"/>
                <w:lang w:eastAsia="zh-CN"/>
              </w:rPr>
              <w:t>CT#98-e</w:t>
            </w:r>
          </w:p>
        </w:tc>
        <w:tc>
          <w:tcPr>
            <w:tcW w:w="992" w:type="dxa"/>
            <w:shd w:val="solid" w:color="FFFFFF" w:fill="auto"/>
          </w:tcPr>
          <w:p w14:paraId="70618E9C" w14:textId="77777777" w:rsidR="00847433" w:rsidRDefault="00000000">
            <w:pPr>
              <w:pStyle w:val="TAC"/>
              <w:rPr>
                <w:sz w:val="16"/>
                <w:szCs w:val="16"/>
                <w:lang w:eastAsia="zh-CN"/>
              </w:rPr>
            </w:pPr>
            <w:r>
              <w:rPr>
                <w:rFonts w:hint="eastAsia"/>
                <w:sz w:val="16"/>
                <w:szCs w:val="16"/>
                <w:lang w:eastAsia="zh-CN"/>
              </w:rPr>
              <w:t>CP-223189</w:t>
            </w:r>
          </w:p>
        </w:tc>
        <w:tc>
          <w:tcPr>
            <w:tcW w:w="473" w:type="dxa"/>
            <w:shd w:val="solid" w:color="FFFFFF" w:fill="auto"/>
          </w:tcPr>
          <w:p w14:paraId="69A8F6B9" w14:textId="77777777" w:rsidR="00847433" w:rsidRDefault="00000000">
            <w:pPr>
              <w:pStyle w:val="TAL"/>
              <w:rPr>
                <w:sz w:val="16"/>
                <w:szCs w:val="16"/>
                <w:lang w:eastAsia="zh-CN"/>
              </w:rPr>
            </w:pPr>
            <w:r>
              <w:rPr>
                <w:rFonts w:hint="eastAsia"/>
                <w:sz w:val="16"/>
                <w:szCs w:val="16"/>
                <w:lang w:eastAsia="zh-CN"/>
              </w:rPr>
              <w:t>0012</w:t>
            </w:r>
          </w:p>
        </w:tc>
        <w:tc>
          <w:tcPr>
            <w:tcW w:w="377" w:type="dxa"/>
            <w:shd w:val="solid" w:color="FFFFFF" w:fill="auto"/>
          </w:tcPr>
          <w:p w14:paraId="120E0162" w14:textId="77777777" w:rsidR="00847433" w:rsidRDefault="00847433">
            <w:pPr>
              <w:pStyle w:val="TAR"/>
              <w:rPr>
                <w:sz w:val="16"/>
                <w:szCs w:val="16"/>
                <w:lang w:eastAsia="zh-CN"/>
              </w:rPr>
            </w:pPr>
          </w:p>
        </w:tc>
        <w:tc>
          <w:tcPr>
            <w:tcW w:w="426" w:type="dxa"/>
            <w:shd w:val="solid" w:color="FFFFFF" w:fill="auto"/>
          </w:tcPr>
          <w:p w14:paraId="3E57CED7" w14:textId="77777777" w:rsidR="00847433" w:rsidRDefault="00000000">
            <w:pPr>
              <w:pStyle w:val="TAC"/>
              <w:rPr>
                <w:sz w:val="16"/>
                <w:szCs w:val="16"/>
                <w:lang w:eastAsia="zh-CN"/>
              </w:rPr>
            </w:pPr>
            <w:r>
              <w:rPr>
                <w:rFonts w:hint="eastAsia"/>
                <w:sz w:val="16"/>
                <w:szCs w:val="16"/>
                <w:lang w:eastAsia="zh-CN"/>
              </w:rPr>
              <w:t>F</w:t>
            </w:r>
          </w:p>
        </w:tc>
        <w:tc>
          <w:tcPr>
            <w:tcW w:w="4584" w:type="dxa"/>
            <w:shd w:val="solid" w:color="FFFFFF" w:fill="auto"/>
          </w:tcPr>
          <w:p w14:paraId="49A6D776" w14:textId="77777777" w:rsidR="00847433" w:rsidRDefault="00000000">
            <w:pPr>
              <w:pStyle w:val="TAL"/>
              <w:rPr>
                <w:sz w:val="16"/>
                <w:szCs w:val="16"/>
              </w:rPr>
            </w:pPr>
            <w:r>
              <w:rPr>
                <w:sz w:val="16"/>
                <w:szCs w:val="16"/>
              </w:rPr>
              <w:t>Update of info and externalDocs fields</w:t>
            </w:r>
          </w:p>
        </w:tc>
        <w:tc>
          <w:tcPr>
            <w:tcW w:w="708" w:type="dxa"/>
            <w:shd w:val="solid" w:color="FFFFFF" w:fill="auto"/>
          </w:tcPr>
          <w:p w14:paraId="20A49D0A" w14:textId="77777777" w:rsidR="00847433" w:rsidRDefault="00000000">
            <w:pPr>
              <w:pStyle w:val="TAC"/>
              <w:rPr>
                <w:sz w:val="16"/>
                <w:szCs w:val="16"/>
                <w:lang w:eastAsia="zh-CN"/>
              </w:rPr>
            </w:pPr>
            <w:r>
              <w:rPr>
                <w:rFonts w:hint="eastAsia"/>
                <w:sz w:val="16"/>
                <w:szCs w:val="16"/>
                <w:lang w:eastAsia="zh-CN"/>
              </w:rPr>
              <w:t>18.0.0</w:t>
            </w:r>
          </w:p>
        </w:tc>
      </w:tr>
      <w:tr w:rsidR="00847433" w14:paraId="03CE24E7" w14:textId="77777777">
        <w:tc>
          <w:tcPr>
            <w:tcW w:w="800" w:type="dxa"/>
            <w:shd w:val="solid" w:color="FFFFFF" w:fill="auto"/>
          </w:tcPr>
          <w:p w14:paraId="5A85E6B7" w14:textId="77777777" w:rsidR="00847433" w:rsidRDefault="00000000">
            <w:pPr>
              <w:pStyle w:val="TAC"/>
              <w:rPr>
                <w:sz w:val="16"/>
                <w:szCs w:val="16"/>
                <w:lang w:eastAsia="zh-CN"/>
              </w:rPr>
            </w:pPr>
            <w:r>
              <w:rPr>
                <w:rFonts w:hint="eastAsia"/>
                <w:sz w:val="16"/>
                <w:szCs w:val="16"/>
                <w:lang w:eastAsia="zh-CN"/>
              </w:rPr>
              <w:t>2023-03</w:t>
            </w:r>
          </w:p>
        </w:tc>
        <w:tc>
          <w:tcPr>
            <w:tcW w:w="1279" w:type="dxa"/>
            <w:shd w:val="solid" w:color="FFFFFF" w:fill="auto"/>
          </w:tcPr>
          <w:p w14:paraId="5DF0F416" w14:textId="77777777" w:rsidR="00847433" w:rsidRDefault="00000000">
            <w:pPr>
              <w:pStyle w:val="TAC"/>
              <w:rPr>
                <w:kern w:val="2"/>
                <w:sz w:val="16"/>
                <w:szCs w:val="16"/>
                <w:lang w:eastAsia="zh-CN"/>
              </w:rPr>
            </w:pPr>
            <w:r>
              <w:rPr>
                <w:rFonts w:hint="eastAsia"/>
                <w:kern w:val="2"/>
                <w:sz w:val="16"/>
                <w:szCs w:val="16"/>
                <w:lang w:eastAsia="zh-CN"/>
              </w:rPr>
              <w:t>CT#99</w:t>
            </w:r>
          </w:p>
        </w:tc>
        <w:tc>
          <w:tcPr>
            <w:tcW w:w="992" w:type="dxa"/>
            <w:shd w:val="solid" w:color="FFFFFF" w:fill="auto"/>
          </w:tcPr>
          <w:p w14:paraId="7FD0E8A0" w14:textId="77777777" w:rsidR="00847433" w:rsidRDefault="00000000">
            <w:pPr>
              <w:pStyle w:val="TAC"/>
              <w:rPr>
                <w:sz w:val="16"/>
                <w:szCs w:val="16"/>
                <w:lang w:val="en-US" w:eastAsia="zh-CN"/>
              </w:rPr>
            </w:pPr>
            <w:r>
              <w:rPr>
                <w:rFonts w:hint="eastAsia"/>
                <w:sz w:val="16"/>
                <w:szCs w:val="16"/>
                <w:lang w:val="en-US" w:eastAsia="zh-CN"/>
              </w:rPr>
              <w:t>CP-230156</w:t>
            </w:r>
          </w:p>
        </w:tc>
        <w:tc>
          <w:tcPr>
            <w:tcW w:w="473" w:type="dxa"/>
            <w:shd w:val="solid" w:color="FFFFFF" w:fill="auto"/>
          </w:tcPr>
          <w:p w14:paraId="0C792CE7" w14:textId="77777777" w:rsidR="00847433" w:rsidRDefault="00000000">
            <w:pPr>
              <w:pStyle w:val="TAL"/>
              <w:rPr>
                <w:sz w:val="16"/>
                <w:szCs w:val="16"/>
                <w:lang w:eastAsia="zh-CN"/>
              </w:rPr>
            </w:pPr>
            <w:r>
              <w:rPr>
                <w:rFonts w:hint="eastAsia"/>
                <w:sz w:val="16"/>
                <w:szCs w:val="16"/>
                <w:lang w:eastAsia="zh-CN"/>
              </w:rPr>
              <w:t>0013</w:t>
            </w:r>
          </w:p>
        </w:tc>
        <w:tc>
          <w:tcPr>
            <w:tcW w:w="377" w:type="dxa"/>
            <w:shd w:val="solid" w:color="FFFFFF" w:fill="auto"/>
          </w:tcPr>
          <w:p w14:paraId="1FBC4740"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150637F9"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2A9DF724" w14:textId="77777777" w:rsidR="00847433" w:rsidRDefault="00000000">
            <w:pPr>
              <w:pStyle w:val="TAL"/>
              <w:rPr>
                <w:sz w:val="16"/>
                <w:szCs w:val="16"/>
              </w:rPr>
            </w:pPr>
            <w:r>
              <w:rPr>
                <w:rFonts w:hint="eastAsia"/>
                <w:sz w:val="16"/>
                <w:szCs w:val="16"/>
              </w:rPr>
              <w:t>Correction of the description fields in enumerations</w:t>
            </w:r>
          </w:p>
        </w:tc>
        <w:tc>
          <w:tcPr>
            <w:tcW w:w="708" w:type="dxa"/>
            <w:shd w:val="solid" w:color="FFFFFF" w:fill="auto"/>
          </w:tcPr>
          <w:p w14:paraId="091EF5F3"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1</w:t>
            </w:r>
            <w:r>
              <w:rPr>
                <w:rFonts w:hint="eastAsia"/>
                <w:sz w:val="16"/>
                <w:szCs w:val="16"/>
                <w:lang w:eastAsia="zh-CN"/>
              </w:rPr>
              <w:t>.0</w:t>
            </w:r>
          </w:p>
        </w:tc>
      </w:tr>
      <w:tr w:rsidR="00847433" w14:paraId="44786FE6" w14:textId="77777777">
        <w:tc>
          <w:tcPr>
            <w:tcW w:w="800" w:type="dxa"/>
            <w:shd w:val="solid" w:color="FFFFFF" w:fill="auto"/>
          </w:tcPr>
          <w:p w14:paraId="166A592F" w14:textId="77777777" w:rsidR="00847433" w:rsidRDefault="00000000">
            <w:pPr>
              <w:pStyle w:val="TAC"/>
              <w:rPr>
                <w:sz w:val="16"/>
                <w:szCs w:val="16"/>
                <w:lang w:val="en-US" w:eastAsia="zh-CN"/>
              </w:rPr>
            </w:pPr>
            <w:r>
              <w:rPr>
                <w:sz w:val="16"/>
                <w:szCs w:val="16"/>
                <w:lang w:val="en-US" w:eastAsia="zh-CN"/>
              </w:rPr>
              <w:t>2023-03</w:t>
            </w:r>
          </w:p>
        </w:tc>
        <w:tc>
          <w:tcPr>
            <w:tcW w:w="1279" w:type="dxa"/>
            <w:shd w:val="solid" w:color="FFFFFF" w:fill="auto"/>
          </w:tcPr>
          <w:p w14:paraId="08EC1A72" w14:textId="77777777" w:rsidR="00847433" w:rsidRDefault="00000000">
            <w:pPr>
              <w:pStyle w:val="TAC"/>
              <w:rPr>
                <w:kern w:val="2"/>
                <w:sz w:val="16"/>
                <w:szCs w:val="16"/>
                <w:lang w:val="en-US" w:eastAsia="zh-CN"/>
              </w:rPr>
            </w:pPr>
            <w:r>
              <w:rPr>
                <w:kern w:val="2"/>
                <w:sz w:val="16"/>
                <w:szCs w:val="16"/>
                <w:lang w:val="en-US" w:eastAsia="zh-CN"/>
              </w:rPr>
              <w:t>CT#99</w:t>
            </w:r>
          </w:p>
        </w:tc>
        <w:tc>
          <w:tcPr>
            <w:tcW w:w="992" w:type="dxa"/>
            <w:shd w:val="solid" w:color="FFFFFF" w:fill="auto"/>
          </w:tcPr>
          <w:p w14:paraId="64BF4DFF" w14:textId="77777777" w:rsidR="00847433" w:rsidRDefault="00000000">
            <w:pPr>
              <w:pStyle w:val="TAC"/>
              <w:rPr>
                <w:sz w:val="16"/>
                <w:szCs w:val="16"/>
                <w:lang w:val="en-US" w:eastAsia="zh-CN"/>
              </w:rPr>
            </w:pPr>
            <w:r>
              <w:rPr>
                <w:rFonts w:hint="eastAsia"/>
                <w:sz w:val="16"/>
                <w:szCs w:val="16"/>
                <w:lang w:val="en-US" w:eastAsia="zh-CN"/>
              </w:rPr>
              <w:t>CP-230161</w:t>
            </w:r>
          </w:p>
        </w:tc>
        <w:tc>
          <w:tcPr>
            <w:tcW w:w="473" w:type="dxa"/>
            <w:shd w:val="solid" w:color="FFFFFF" w:fill="auto"/>
          </w:tcPr>
          <w:p w14:paraId="1A200D86" w14:textId="77777777" w:rsidR="00847433" w:rsidRDefault="00000000">
            <w:pPr>
              <w:pStyle w:val="TAL"/>
              <w:rPr>
                <w:sz w:val="16"/>
                <w:szCs w:val="16"/>
                <w:lang w:val="en-US" w:eastAsia="zh-CN"/>
              </w:rPr>
            </w:pPr>
            <w:r>
              <w:rPr>
                <w:rFonts w:hint="eastAsia"/>
                <w:sz w:val="16"/>
                <w:szCs w:val="16"/>
                <w:lang w:val="en-US" w:eastAsia="zh-CN"/>
              </w:rPr>
              <w:t>0014</w:t>
            </w:r>
          </w:p>
        </w:tc>
        <w:tc>
          <w:tcPr>
            <w:tcW w:w="377" w:type="dxa"/>
            <w:shd w:val="solid" w:color="FFFFFF" w:fill="auto"/>
          </w:tcPr>
          <w:p w14:paraId="5AB39802" w14:textId="77777777" w:rsidR="00847433" w:rsidRDefault="00847433">
            <w:pPr>
              <w:pStyle w:val="TAR"/>
              <w:rPr>
                <w:sz w:val="16"/>
                <w:szCs w:val="16"/>
                <w:lang w:val="en-US" w:eastAsia="zh-CN"/>
              </w:rPr>
            </w:pPr>
          </w:p>
        </w:tc>
        <w:tc>
          <w:tcPr>
            <w:tcW w:w="426" w:type="dxa"/>
            <w:shd w:val="solid" w:color="FFFFFF" w:fill="auto"/>
          </w:tcPr>
          <w:p w14:paraId="36DB65C2"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19DBA5EF" w14:textId="77777777" w:rsidR="00847433" w:rsidRDefault="00000000">
            <w:pPr>
              <w:pStyle w:val="TAL"/>
              <w:rPr>
                <w:sz w:val="16"/>
                <w:szCs w:val="16"/>
              </w:rPr>
            </w:pPr>
            <w:r>
              <w:rPr>
                <w:sz w:val="16"/>
                <w:szCs w:val="16"/>
              </w:rPr>
              <w:t>Update of info and externalDocs fields</w:t>
            </w:r>
          </w:p>
        </w:tc>
        <w:tc>
          <w:tcPr>
            <w:tcW w:w="708" w:type="dxa"/>
            <w:shd w:val="solid" w:color="FFFFFF" w:fill="auto"/>
          </w:tcPr>
          <w:p w14:paraId="1A798F3A"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1</w:t>
            </w:r>
            <w:r>
              <w:rPr>
                <w:rFonts w:hint="eastAsia"/>
                <w:sz w:val="16"/>
                <w:szCs w:val="16"/>
                <w:lang w:eastAsia="zh-CN"/>
              </w:rPr>
              <w:t>.0</w:t>
            </w:r>
          </w:p>
        </w:tc>
      </w:tr>
      <w:tr w:rsidR="00847433" w14:paraId="77510D72" w14:textId="77777777">
        <w:tc>
          <w:tcPr>
            <w:tcW w:w="800" w:type="dxa"/>
            <w:shd w:val="solid" w:color="FFFFFF" w:fill="auto"/>
          </w:tcPr>
          <w:p w14:paraId="5B699D80"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7DCC1442"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1932233C"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337E86FF" w14:textId="77777777" w:rsidR="00847433" w:rsidRDefault="00000000">
            <w:pPr>
              <w:pStyle w:val="TAL"/>
              <w:rPr>
                <w:sz w:val="16"/>
                <w:szCs w:val="16"/>
                <w:lang w:val="en-US" w:eastAsia="zh-CN"/>
              </w:rPr>
            </w:pPr>
            <w:r>
              <w:rPr>
                <w:rFonts w:hint="eastAsia"/>
                <w:sz w:val="16"/>
                <w:szCs w:val="16"/>
                <w:lang w:val="en-US" w:eastAsia="zh-CN"/>
              </w:rPr>
              <w:t>0015</w:t>
            </w:r>
          </w:p>
        </w:tc>
        <w:tc>
          <w:tcPr>
            <w:tcW w:w="377" w:type="dxa"/>
            <w:shd w:val="solid" w:color="FFFFFF" w:fill="auto"/>
          </w:tcPr>
          <w:p w14:paraId="180DA215"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5E0FB101"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1B06681B" w14:textId="77777777" w:rsidR="00847433" w:rsidRDefault="00000000">
            <w:pPr>
              <w:pStyle w:val="TAL"/>
              <w:rPr>
                <w:sz w:val="16"/>
                <w:szCs w:val="16"/>
              </w:rPr>
            </w:pPr>
            <w:r>
              <w:rPr>
                <w:sz w:val="16"/>
                <w:szCs w:val="16"/>
              </w:rPr>
              <w:t>U</w:t>
            </w:r>
            <w:r>
              <w:rPr>
                <w:rFonts w:hint="eastAsia"/>
                <w:sz w:val="16"/>
                <w:szCs w:val="16"/>
                <w:lang w:eastAsia="zh-CN"/>
              </w:rPr>
              <w:t>pdat</w:t>
            </w:r>
            <w:r>
              <w:rPr>
                <w:sz w:val="16"/>
                <w:szCs w:val="16"/>
                <w:lang w:eastAsia="zh-CN"/>
              </w:rPr>
              <w:t xml:space="preserve">e </w:t>
            </w:r>
            <w:r>
              <w:rPr>
                <w:rFonts w:hint="eastAsia"/>
                <w:sz w:val="16"/>
                <w:szCs w:val="16"/>
                <w:lang w:val="en-US" w:eastAsia="zh-CN"/>
              </w:rPr>
              <w:t>of Scope for Broadcast Messaging</w:t>
            </w:r>
          </w:p>
        </w:tc>
        <w:tc>
          <w:tcPr>
            <w:tcW w:w="708" w:type="dxa"/>
            <w:shd w:val="solid" w:color="FFFFFF" w:fill="auto"/>
          </w:tcPr>
          <w:p w14:paraId="5FD48722"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1FBFCA48" w14:textId="77777777">
        <w:tc>
          <w:tcPr>
            <w:tcW w:w="800" w:type="dxa"/>
            <w:shd w:val="solid" w:color="FFFFFF" w:fill="auto"/>
          </w:tcPr>
          <w:p w14:paraId="7B7DD668"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259747B2"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37A65181"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0291938A" w14:textId="77777777" w:rsidR="00847433" w:rsidRDefault="00000000">
            <w:pPr>
              <w:pStyle w:val="TAL"/>
              <w:rPr>
                <w:sz w:val="16"/>
                <w:szCs w:val="16"/>
                <w:lang w:val="en-US" w:eastAsia="zh-CN"/>
              </w:rPr>
            </w:pPr>
            <w:r>
              <w:rPr>
                <w:rFonts w:hint="eastAsia"/>
                <w:sz w:val="16"/>
                <w:szCs w:val="16"/>
                <w:lang w:val="en-US" w:eastAsia="zh-CN"/>
              </w:rPr>
              <w:t>0016</w:t>
            </w:r>
          </w:p>
        </w:tc>
        <w:tc>
          <w:tcPr>
            <w:tcW w:w="377" w:type="dxa"/>
            <w:shd w:val="solid" w:color="FFFFFF" w:fill="auto"/>
          </w:tcPr>
          <w:p w14:paraId="25D5C829"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156C9B20" w14:textId="77777777" w:rsidR="00847433" w:rsidRDefault="00000000">
            <w:pPr>
              <w:pStyle w:val="TAC"/>
              <w:rPr>
                <w:sz w:val="16"/>
                <w:szCs w:val="16"/>
                <w:lang w:val="en-US" w:eastAsia="zh-CN"/>
              </w:rPr>
            </w:pPr>
            <w:r>
              <w:rPr>
                <w:rFonts w:hint="eastAsia"/>
                <w:sz w:val="16"/>
                <w:szCs w:val="16"/>
                <w:lang w:val="en-US" w:eastAsia="zh-CN"/>
              </w:rPr>
              <w:t>D</w:t>
            </w:r>
          </w:p>
        </w:tc>
        <w:tc>
          <w:tcPr>
            <w:tcW w:w="4584" w:type="dxa"/>
            <w:shd w:val="solid" w:color="FFFFFF" w:fill="auto"/>
          </w:tcPr>
          <w:p w14:paraId="0287D705" w14:textId="77777777" w:rsidR="00847433" w:rsidRDefault="00000000">
            <w:pPr>
              <w:pStyle w:val="TAL"/>
              <w:rPr>
                <w:sz w:val="16"/>
                <w:szCs w:val="16"/>
              </w:rPr>
            </w:pPr>
            <w:r>
              <w:rPr>
                <w:rFonts w:hint="eastAsia"/>
                <w:sz w:val="16"/>
                <w:szCs w:val="16"/>
                <w:lang w:val="en-US" w:eastAsia="zh-CN"/>
              </w:rPr>
              <w:t>Editorial Fixes of Words and Numbers</w:t>
            </w:r>
          </w:p>
        </w:tc>
        <w:tc>
          <w:tcPr>
            <w:tcW w:w="708" w:type="dxa"/>
            <w:shd w:val="solid" w:color="FFFFFF" w:fill="auto"/>
          </w:tcPr>
          <w:p w14:paraId="30509DBB"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01000BCD" w14:textId="77777777">
        <w:tc>
          <w:tcPr>
            <w:tcW w:w="800" w:type="dxa"/>
            <w:shd w:val="solid" w:color="FFFFFF" w:fill="auto"/>
          </w:tcPr>
          <w:p w14:paraId="1BBFF13E"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2D969D22"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0616F161"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3936C96A" w14:textId="77777777" w:rsidR="00847433" w:rsidRDefault="00000000">
            <w:pPr>
              <w:pStyle w:val="TAL"/>
              <w:rPr>
                <w:sz w:val="16"/>
                <w:szCs w:val="16"/>
                <w:lang w:val="en-US" w:eastAsia="zh-CN"/>
              </w:rPr>
            </w:pPr>
            <w:r>
              <w:rPr>
                <w:rFonts w:hint="eastAsia"/>
                <w:sz w:val="16"/>
                <w:szCs w:val="16"/>
                <w:lang w:val="en-US" w:eastAsia="zh-CN"/>
              </w:rPr>
              <w:t>0017</w:t>
            </w:r>
          </w:p>
        </w:tc>
        <w:tc>
          <w:tcPr>
            <w:tcW w:w="377" w:type="dxa"/>
            <w:shd w:val="solid" w:color="FFFFFF" w:fill="auto"/>
          </w:tcPr>
          <w:p w14:paraId="05D9C3AC"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0E346100"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0A79E35E" w14:textId="77777777" w:rsidR="00847433" w:rsidRDefault="00000000">
            <w:pPr>
              <w:pStyle w:val="TAL"/>
              <w:rPr>
                <w:sz w:val="16"/>
                <w:szCs w:val="16"/>
              </w:rPr>
            </w:pPr>
            <w:r>
              <w:rPr>
                <w:sz w:val="16"/>
                <w:szCs w:val="16"/>
              </w:rPr>
              <w:t>U</w:t>
            </w:r>
            <w:r>
              <w:rPr>
                <w:rFonts w:hint="eastAsia"/>
                <w:sz w:val="16"/>
                <w:szCs w:val="16"/>
                <w:lang w:eastAsia="zh-CN"/>
              </w:rPr>
              <w:t>pdat</w:t>
            </w:r>
            <w:r>
              <w:rPr>
                <w:sz w:val="16"/>
                <w:szCs w:val="16"/>
                <w:lang w:eastAsia="zh-CN"/>
              </w:rPr>
              <w:t>e the terms and overview</w:t>
            </w:r>
          </w:p>
        </w:tc>
        <w:tc>
          <w:tcPr>
            <w:tcW w:w="708" w:type="dxa"/>
            <w:shd w:val="solid" w:color="FFFFFF" w:fill="auto"/>
          </w:tcPr>
          <w:p w14:paraId="011440A1"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5D9939C4" w14:textId="77777777">
        <w:tc>
          <w:tcPr>
            <w:tcW w:w="800" w:type="dxa"/>
            <w:shd w:val="solid" w:color="FFFFFF" w:fill="auto"/>
          </w:tcPr>
          <w:p w14:paraId="79D16A7F"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71EF8A39"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0D969696"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651B9EEE" w14:textId="77777777" w:rsidR="00847433" w:rsidRDefault="00000000">
            <w:pPr>
              <w:pStyle w:val="TAL"/>
              <w:rPr>
                <w:sz w:val="16"/>
                <w:szCs w:val="16"/>
                <w:lang w:val="en-US" w:eastAsia="zh-CN"/>
              </w:rPr>
            </w:pPr>
            <w:r>
              <w:rPr>
                <w:rFonts w:hint="eastAsia"/>
                <w:sz w:val="16"/>
                <w:szCs w:val="16"/>
                <w:lang w:val="en-US" w:eastAsia="zh-CN"/>
              </w:rPr>
              <w:t>0018</w:t>
            </w:r>
          </w:p>
        </w:tc>
        <w:tc>
          <w:tcPr>
            <w:tcW w:w="377" w:type="dxa"/>
            <w:shd w:val="solid" w:color="FFFFFF" w:fill="auto"/>
          </w:tcPr>
          <w:p w14:paraId="6FACF144"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58B0B19E"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0D9AD43E" w14:textId="77777777" w:rsidR="00847433" w:rsidRDefault="00000000">
            <w:pPr>
              <w:pStyle w:val="TAL"/>
              <w:rPr>
                <w:sz w:val="16"/>
                <w:szCs w:val="16"/>
              </w:rPr>
            </w:pPr>
            <w:r>
              <w:rPr>
                <w:sz w:val="16"/>
                <w:szCs w:val="16"/>
              </w:rPr>
              <w:t>MSGG_BGDelivery Service introduction</w:t>
            </w:r>
          </w:p>
        </w:tc>
        <w:tc>
          <w:tcPr>
            <w:tcW w:w="708" w:type="dxa"/>
            <w:shd w:val="solid" w:color="FFFFFF" w:fill="auto"/>
          </w:tcPr>
          <w:p w14:paraId="07CCF9D6"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27C2372B" w14:textId="77777777">
        <w:tc>
          <w:tcPr>
            <w:tcW w:w="800" w:type="dxa"/>
            <w:shd w:val="solid" w:color="FFFFFF" w:fill="auto"/>
          </w:tcPr>
          <w:p w14:paraId="5A4A08CA"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65401F7F"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68053D7A"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2C145234" w14:textId="77777777" w:rsidR="00847433" w:rsidRDefault="00000000">
            <w:pPr>
              <w:pStyle w:val="TAL"/>
              <w:rPr>
                <w:sz w:val="16"/>
                <w:szCs w:val="16"/>
                <w:lang w:val="en-US" w:eastAsia="zh-CN"/>
              </w:rPr>
            </w:pPr>
            <w:r>
              <w:rPr>
                <w:rFonts w:hint="eastAsia"/>
                <w:sz w:val="16"/>
                <w:szCs w:val="16"/>
                <w:lang w:val="en-US" w:eastAsia="zh-CN"/>
              </w:rPr>
              <w:t>0019</w:t>
            </w:r>
          </w:p>
        </w:tc>
        <w:tc>
          <w:tcPr>
            <w:tcW w:w="377" w:type="dxa"/>
            <w:shd w:val="solid" w:color="FFFFFF" w:fill="auto"/>
          </w:tcPr>
          <w:p w14:paraId="22A26969"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4BB2B6CA"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221B2E77" w14:textId="77777777" w:rsidR="00847433" w:rsidRDefault="00000000">
            <w:pPr>
              <w:pStyle w:val="TAL"/>
              <w:rPr>
                <w:sz w:val="16"/>
                <w:szCs w:val="16"/>
              </w:rPr>
            </w:pPr>
            <w:r>
              <w:rPr>
                <w:sz w:val="16"/>
                <w:szCs w:val="16"/>
              </w:rPr>
              <w:t>MSGG_BGDelivery service description and operations</w:t>
            </w:r>
          </w:p>
        </w:tc>
        <w:tc>
          <w:tcPr>
            <w:tcW w:w="708" w:type="dxa"/>
            <w:shd w:val="solid" w:color="FFFFFF" w:fill="auto"/>
          </w:tcPr>
          <w:p w14:paraId="07D23EDC"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58A9C6FE" w14:textId="77777777">
        <w:tc>
          <w:tcPr>
            <w:tcW w:w="800" w:type="dxa"/>
            <w:shd w:val="solid" w:color="FFFFFF" w:fill="auto"/>
          </w:tcPr>
          <w:p w14:paraId="60CB3DC4"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700D7D8A"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50960234"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25DF7476" w14:textId="77777777" w:rsidR="00847433" w:rsidRDefault="00000000">
            <w:pPr>
              <w:pStyle w:val="TAL"/>
              <w:rPr>
                <w:sz w:val="16"/>
                <w:szCs w:val="16"/>
                <w:lang w:val="en-US" w:eastAsia="zh-CN"/>
              </w:rPr>
            </w:pPr>
            <w:r>
              <w:rPr>
                <w:rFonts w:hint="eastAsia"/>
                <w:sz w:val="16"/>
                <w:szCs w:val="16"/>
                <w:lang w:val="en-US" w:eastAsia="zh-CN"/>
              </w:rPr>
              <w:t>0020</w:t>
            </w:r>
          </w:p>
        </w:tc>
        <w:tc>
          <w:tcPr>
            <w:tcW w:w="377" w:type="dxa"/>
            <w:shd w:val="solid" w:color="FFFFFF" w:fill="auto"/>
          </w:tcPr>
          <w:p w14:paraId="0883981B"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3B6EF0FE"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2A20080E" w14:textId="77777777" w:rsidR="00847433" w:rsidRDefault="00000000">
            <w:pPr>
              <w:pStyle w:val="TAL"/>
              <w:rPr>
                <w:sz w:val="16"/>
                <w:szCs w:val="16"/>
              </w:rPr>
            </w:pPr>
            <w:r>
              <w:rPr>
                <w:sz w:val="16"/>
                <w:szCs w:val="16"/>
              </w:rPr>
              <w:t>MSGG_BGDelivery API</w:t>
            </w:r>
          </w:p>
        </w:tc>
        <w:tc>
          <w:tcPr>
            <w:tcW w:w="708" w:type="dxa"/>
            <w:shd w:val="solid" w:color="FFFFFF" w:fill="auto"/>
          </w:tcPr>
          <w:p w14:paraId="29E1DB60" w14:textId="77777777" w:rsidR="00847433" w:rsidRDefault="00000000">
            <w:pPr>
              <w:pStyle w:val="TAC"/>
              <w:rPr>
                <w:sz w:val="16"/>
                <w:szCs w:val="16"/>
                <w:lang w:eastAsia="zh-CN"/>
              </w:rPr>
            </w:pPr>
            <w:r>
              <w:rPr>
                <w:rFonts w:hint="eastAsia"/>
                <w:sz w:val="16"/>
                <w:szCs w:val="16"/>
                <w:lang w:eastAsia="zh-CN"/>
              </w:rPr>
              <w:t>18.</w:t>
            </w:r>
            <w:r>
              <w:rPr>
                <w:rFonts w:hint="eastAsia"/>
                <w:sz w:val="16"/>
                <w:szCs w:val="16"/>
                <w:lang w:val="en-US" w:eastAsia="zh-CN"/>
              </w:rPr>
              <w:t>2</w:t>
            </w:r>
            <w:r>
              <w:rPr>
                <w:rFonts w:hint="eastAsia"/>
                <w:sz w:val="16"/>
                <w:szCs w:val="16"/>
                <w:lang w:eastAsia="zh-CN"/>
              </w:rPr>
              <w:t>.0</w:t>
            </w:r>
          </w:p>
        </w:tc>
      </w:tr>
      <w:tr w:rsidR="00847433" w14:paraId="40012315" w14:textId="77777777">
        <w:tc>
          <w:tcPr>
            <w:tcW w:w="800" w:type="dxa"/>
            <w:shd w:val="solid" w:color="FFFFFF" w:fill="auto"/>
          </w:tcPr>
          <w:p w14:paraId="0443E54E"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3BC08B72"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64B27166" w14:textId="77777777" w:rsidR="00847433" w:rsidRDefault="00000000">
            <w:pPr>
              <w:pStyle w:val="TAC"/>
              <w:rPr>
                <w:sz w:val="16"/>
                <w:szCs w:val="16"/>
                <w:lang w:val="en-US" w:eastAsia="zh-CN"/>
              </w:rPr>
            </w:pPr>
            <w:r>
              <w:rPr>
                <w:rFonts w:hint="eastAsia"/>
                <w:sz w:val="16"/>
                <w:szCs w:val="16"/>
                <w:lang w:val="en-US" w:eastAsia="zh-CN"/>
              </w:rPr>
              <w:t>CP-231337</w:t>
            </w:r>
          </w:p>
        </w:tc>
        <w:tc>
          <w:tcPr>
            <w:tcW w:w="473" w:type="dxa"/>
            <w:shd w:val="solid" w:color="FFFFFF" w:fill="auto"/>
          </w:tcPr>
          <w:p w14:paraId="2CB53FDB" w14:textId="77777777" w:rsidR="00847433" w:rsidRDefault="00000000">
            <w:pPr>
              <w:pStyle w:val="TAL"/>
              <w:rPr>
                <w:sz w:val="16"/>
                <w:szCs w:val="16"/>
                <w:lang w:val="en-US" w:eastAsia="zh-CN"/>
              </w:rPr>
            </w:pPr>
            <w:r>
              <w:rPr>
                <w:rFonts w:hint="eastAsia"/>
                <w:sz w:val="16"/>
                <w:szCs w:val="16"/>
                <w:lang w:val="en-US" w:eastAsia="zh-CN"/>
              </w:rPr>
              <w:t>0021</w:t>
            </w:r>
          </w:p>
        </w:tc>
        <w:tc>
          <w:tcPr>
            <w:tcW w:w="377" w:type="dxa"/>
            <w:shd w:val="solid" w:color="FFFFFF" w:fill="auto"/>
          </w:tcPr>
          <w:p w14:paraId="405F7A51"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29E45363"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375FCE43" w14:textId="77777777" w:rsidR="00847433" w:rsidRDefault="00000000">
            <w:pPr>
              <w:pStyle w:val="TAL"/>
              <w:rPr>
                <w:sz w:val="16"/>
                <w:szCs w:val="16"/>
              </w:rPr>
            </w:pPr>
            <w:r>
              <w:rPr>
                <w:sz w:val="16"/>
                <w:szCs w:val="16"/>
              </w:rPr>
              <w:t>New OpenAPI file for MSGG_BGDelivery API</w:t>
            </w:r>
          </w:p>
        </w:tc>
        <w:tc>
          <w:tcPr>
            <w:tcW w:w="708" w:type="dxa"/>
            <w:shd w:val="solid" w:color="FFFFFF" w:fill="auto"/>
          </w:tcPr>
          <w:p w14:paraId="7178BD40" w14:textId="77777777" w:rsidR="00847433" w:rsidRDefault="00000000">
            <w:pPr>
              <w:pStyle w:val="TAC"/>
              <w:rPr>
                <w:sz w:val="16"/>
                <w:szCs w:val="16"/>
                <w:lang w:val="en-US" w:eastAsia="zh-CN"/>
              </w:rPr>
            </w:pPr>
            <w:r>
              <w:rPr>
                <w:rFonts w:hint="eastAsia"/>
                <w:sz w:val="16"/>
                <w:szCs w:val="16"/>
                <w:lang w:val="en-US" w:eastAsia="zh-CN"/>
              </w:rPr>
              <w:t>18.2.0</w:t>
            </w:r>
          </w:p>
        </w:tc>
      </w:tr>
      <w:tr w:rsidR="00847433" w14:paraId="3A92474C" w14:textId="77777777">
        <w:tc>
          <w:tcPr>
            <w:tcW w:w="800" w:type="dxa"/>
            <w:shd w:val="solid" w:color="FFFFFF" w:fill="auto"/>
          </w:tcPr>
          <w:p w14:paraId="06ABA696"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022286B0"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0195B847"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67CB20F5" w14:textId="77777777" w:rsidR="00847433" w:rsidRDefault="00000000">
            <w:pPr>
              <w:pStyle w:val="TAL"/>
              <w:rPr>
                <w:sz w:val="16"/>
                <w:szCs w:val="16"/>
                <w:lang w:val="en-US" w:eastAsia="zh-CN"/>
              </w:rPr>
            </w:pPr>
            <w:r>
              <w:rPr>
                <w:rFonts w:hint="eastAsia"/>
                <w:sz w:val="16"/>
                <w:szCs w:val="16"/>
                <w:lang w:val="en-US" w:eastAsia="zh-CN"/>
              </w:rPr>
              <w:t>0022</w:t>
            </w:r>
          </w:p>
        </w:tc>
        <w:tc>
          <w:tcPr>
            <w:tcW w:w="377" w:type="dxa"/>
            <w:shd w:val="solid" w:color="FFFFFF" w:fill="auto"/>
          </w:tcPr>
          <w:p w14:paraId="76BC4B6F"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30A6D8C3"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0BD67900" w14:textId="77777777" w:rsidR="00847433" w:rsidRDefault="00000000">
            <w:pPr>
              <w:pStyle w:val="TAL"/>
              <w:rPr>
                <w:sz w:val="16"/>
                <w:szCs w:val="16"/>
              </w:rPr>
            </w:pPr>
            <w:r>
              <w:rPr>
                <w:sz w:val="16"/>
                <w:szCs w:val="16"/>
                <w:lang w:val="en-US" w:eastAsia="zh-CN"/>
              </w:rPr>
              <w:t>Update Scope for Topic Messaging</w:t>
            </w:r>
          </w:p>
        </w:tc>
        <w:tc>
          <w:tcPr>
            <w:tcW w:w="708" w:type="dxa"/>
            <w:shd w:val="solid" w:color="FFFFFF" w:fill="auto"/>
          </w:tcPr>
          <w:p w14:paraId="3DECA567" w14:textId="77777777" w:rsidR="00847433" w:rsidRDefault="00000000">
            <w:pPr>
              <w:pStyle w:val="TAC"/>
              <w:rPr>
                <w:sz w:val="16"/>
                <w:szCs w:val="16"/>
                <w:lang w:val="en-US" w:eastAsia="zh-CN"/>
              </w:rPr>
            </w:pPr>
            <w:r>
              <w:rPr>
                <w:rFonts w:hint="eastAsia"/>
                <w:sz w:val="16"/>
                <w:szCs w:val="16"/>
                <w:lang w:val="en-US" w:eastAsia="zh-CN"/>
              </w:rPr>
              <w:t>18.2.0</w:t>
            </w:r>
          </w:p>
        </w:tc>
      </w:tr>
      <w:tr w:rsidR="00847433" w14:paraId="6EA3776F" w14:textId="77777777">
        <w:tc>
          <w:tcPr>
            <w:tcW w:w="800" w:type="dxa"/>
            <w:shd w:val="solid" w:color="FFFFFF" w:fill="auto"/>
          </w:tcPr>
          <w:p w14:paraId="18C5F126"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7CC0FDAB"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12D0722C"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61B8CEEF" w14:textId="77777777" w:rsidR="00847433" w:rsidRDefault="00000000">
            <w:pPr>
              <w:pStyle w:val="TAL"/>
              <w:rPr>
                <w:sz w:val="16"/>
                <w:szCs w:val="16"/>
                <w:lang w:val="en-US" w:eastAsia="zh-CN"/>
              </w:rPr>
            </w:pPr>
            <w:r>
              <w:rPr>
                <w:rFonts w:hint="eastAsia"/>
                <w:sz w:val="16"/>
                <w:szCs w:val="16"/>
                <w:lang w:val="en-US" w:eastAsia="zh-CN"/>
              </w:rPr>
              <w:t>0023</w:t>
            </w:r>
          </w:p>
        </w:tc>
        <w:tc>
          <w:tcPr>
            <w:tcW w:w="377" w:type="dxa"/>
            <w:shd w:val="solid" w:color="FFFFFF" w:fill="auto"/>
          </w:tcPr>
          <w:p w14:paraId="09E79592"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1461C75A"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06297BD9" w14:textId="77777777" w:rsidR="00847433" w:rsidRDefault="00000000">
            <w:pPr>
              <w:pStyle w:val="TAL"/>
              <w:rPr>
                <w:sz w:val="16"/>
                <w:szCs w:val="16"/>
              </w:rPr>
            </w:pPr>
            <w:r>
              <w:rPr>
                <w:rFonts w:hint="eastAsia"/>
                <w:sz w:val="16"/>
                <w:szCs w:val="16"/>
                <w:lang w:val="en-US" w:eastAsia="zh-CN"/>
              </w:rPr>
              <w:t>Add service of</w:t>
            </w:r>
            <w:r>
              <w:rPr>
                <w:sz w:val="16"/>
                <w:szCs w:val="16"/>
                <w:lang w:val="en-US" w:eastAsia="zh-CN"/>
              </w:rPr>
              <w:t xml:space="preserve"> Topic Messaging</w:t>
            </w:r>
          </w:p>
        </w:tc>
        <w:tc>
          <w:tcPr>
            <w:tcW w:w="708" w:type="dxa"/>
            <w:shd w:val="solid" w:color="FFFFFF" w:fill="auto"/>
          </w:tcPr>
          <w:p w14:paraId="0080F77F" w14:textId="77777777" w:rsidR="00847433" w:rsidRDefault="00000000">
            <w:pPr>
              <w:pStyle w:val="TAC"/>
              <w:rPr>
                <w:sz w:val="16"/>
                <w:szCs w:val="16"/>
                <w:lang w:val="en-US" w:eastAsia="zh-CN"/>
              </w:rPr>
            </w:pPr>
            <w:r>
              <w:rPr>
                <w:rFonts w:hint="eastAsia"/>
                <w:sz w:val="16"/>
                <w:szCs w:val="16"/>
                <w:lang w:val="en-US" w:eastAsia="zh-CN"/>
              </w:rPr>
              <w:t>18.2.0</w:t>
            </w:r>
          </w:p>
        </w:tc>
      </w:tr>
      <w:tr w:rsidR="00847433" w14:paraId="496BCB04" w14:textId="77777777">
        <w:tc>
          <w:tcPr>
            <w:tcW w:w="800" w:type="dxa"/>
            <w:shd w:val="solid" w:color="FFFFFF" w:fill="auto"/>
          </w:tcPr>
          <w:p w14:paraId="1029D54A" w14:textId="77777777" w:rsidR="00847433" w:rsidRDefault="00000000">
            <w:pPr>
              <w:pStyle w:val="TAC"/>
              <w:rPr>
                <w:sz w:val="16"/>
                <w:szCs w:val="16"/>
                <w:lang w:val="en-US" w:eastAsia="zh-CN"/>
              </w:rPr>
            </w:pPr>
            <w:r>
              <w:rPr>
                <w:rFonts w:hint="eastAsia"/>
                <w:sz w:val="16"/>
                <w:szCs w:val="16"/>
                <w:lang w:val="en-US" w:eastAsia="zh-CN"/>
              </w:rPr>
              <w:t>2023-06</w:t>
            </w:r>
          </w:p>
        </w:tc>
        <w:tc>
          <w:tcPr>
            <w:tcW w:w="1279" w:type="dxa"/>
            <w:shd w:val="solid" w:color="FFFFFF" w:fill="auto"/>
          </w:tcPr>
          <w:p w14:paraId="2FE82F8E" w14:textId="77777777" w:rsidR="00847433" w:rsidRDefault="00000000">
            <w:pPr>
              <w:pStyle w:val="TAC"/>
              <w:rPr>
                <w:kern w:val="2"/>
                <w:sz w:val="16"/>
                <w:szCs w:val="16"/>
                <w:lang w:val="en-US" w:eastAsia="zh-CN"/>
              </w:rPr>
            </w:pPr>
            <w:r>
              <w:rPr>
                <w:rFonts w:hint="eastAsia"/>
                <w:kern w:val="2"/>
                <w:sz w:val="16"/>
                <w:szCs w:val="16"/>
                <w:lang w:val="en-US" w:eastAsia="zh-CN"/>
              </w:rPr>
              <w:t>CT#100</w:t>
            </w:r>
          </w:p>
        </w:tc>
        <w:tc>
          <w:tcPr>
            <w:tcW w:w="992" w:type="dxa"/>
            <w:shd w:val="solid" w:color="FFFFFF" w:fill="auto"/>
          </w:tcPr>
          <w:p w14:paraId="797532D9" w14:textId="77777777" w:rsidR="00847433" w:rsidRDefault="00000000">
            <w:pPr>
              <w:pStyle w:val="TAC"/>
              <w:rPr>
                <w:sz w:val="16"/>
                <w:szCs w:val="16"/>
                <w:lang w:val="en-US" w:eastAsia="zh-CN"/>
              </w:rPr>
            </w:pPr>
            <w:r>
              <w:rPr>
                <w:sz w:val="16"/>
                <w:szCs w:val="16"/>
                <w:lang w:val="en-US" w:eastAsia="zh-CN"/>
              </w:rPr>
              <w:t>CP-231150</w:t>
            </w:r>
          </w:p>
        </w:tc>
        <w:tc>
          <w:tcPr>
            <w:tcW w:w="473" w:type="dxa"/>
            <w:shd w:val="solid" w:color="FFFFFF" w:fill="auto"/>
          </w:tcPr>
          <w:p w14:paraId="202CADFD" w14:textId="77777777" w:rsidR="00847433" w:rsidRDefault="00000000">
            <w:pPr>
              <w:pStyle w:val="TAL"/>
              <w:rPr>
                <w:sz w:val="16"/>
                <w:szCs w:val="16"/>
                <w:lang w:val="en-US" w:eastAsia="zh-CN"/>
              </w:rPr>
            </w:pPr>
            <w:r>
              <w:rPr>
                <w:rFonts w:hint="eastAsia"/>
                <w:sz w:val="16"/>
                <w:szCs w:val="16"/>
                <w:lang w:val="en-US" w:eastAsia="zh-CN"/>
              </w:rPr>
              <w:t>0024</w:t>
            </w:r>
          </w:p>
        </w:tc>
        <w:tc>
          <w:tcPr>
            <w:tcW w:w="377" w:type="dxa"/>
            <w:shd w:val="solid" w:color="FFFFFF" w:fill="auto"/>
          </w:tcPr>
          <w:p w14:paraId="6D1B7FD3"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5303B557" w14:textId="77777777" w:rsidR="00847433" w:rsidRDefault="00000000">
            <w:pPr>
              <w:pStyle w:val="TAC"/>
              <w:rPr>
                <w:sz w:val="16"/>
                <w:szCs w:val="16"/>
                <w:lang w:val="en-US" w:eastAsia="zh-CN"/>
              </w:rPr>
            </w:pPr>
            <w:r>
              <w:rPr>
                <w:rFonts w:hint="eastAsia"/>
                <w:sz w:val="16"/>
                <w:szCs w:val="16"/>
                <w:lang w:val="en-US" w:eastAsia="zh-CN"/>
              </w:rPr>
              <w:t>D</w:t>
            </w:r>
          </w:p>
        </w:tc>
        <w:tc>
          <w:tcPr>
            <w:tcW w:w="4584" w:type="dxa"/>
            <w:shd w:val="solid" w:color="FFFFFF" w:fill="auto"/>
          </w:tcPr>
          <w:p w14:paraId="5050B5D4" w14:textId="77777777" w:rsidR="00847433" w:rsidRDefault="00000000">
            <w:pPr>
              <w:pStyle w:val="TAL"/>
              <w:rPr>
                <w:sz w:val="16"/>
                <w:szCs w:val="16"/>
              </w:rPr>
            </w:pPr>
            <w:r>
              <w:rPr>
                <w:sz w:val="16"/>
                <w:szCs w:val="16"/>
                <w:lang w:val="en-US" w:eastAsia="zh-CN"/>
              </w:rPr>
              <w:t>Reference</w:t>
            </w:r>
            <w:r>
              <w:rPr>
                <w:rFonts w:hint="eastAsia"/>
                <w:sz w:val="16"/>
                <w:szCs w:val="16"/>
                <w:lang w:val="en-US" w:eastAsia="zh-CN"/>
              </w:rPr>
              <w:t xml:space="preserve"> Clause Number </w:t>
            </w:r>
            <w:r>
              <w:rPr>
                <w:sz w:val="16"/>
                <w:szCs w:val="16"/>
                <w:lang w:val="en-US" w:eastAsia="zh-CN"/>
              </w:rPr>
              <w:t>Correction</w:t>
            </w:r>
          </w:p>
        </w:tc>
        <w:tc>
          <w:tcPr>
            <w:tcW w:w="708" w:type="dxa"/>
            <w:shd w:val="solid" w:color="FFFFFF" w:fill="auto"/>
          </w:tcPr>
          <w:p w14:paraId="435C5D15" w14:textId="77777777" w:rsidR="00847433" w:rsidRDefault="00000000">
            <w:pPr>
              <w:pStyle w:val="TAC"/>
              <w:rPr>
                <w:sz w:val="16"/>
                <w:szCs w:val="16"/>
                <w:lang w:val="en-US" w:eastAsia="zh-CN"/>
              </w:rPr>
            </w:pPr>
            <w:r>
              <w:rPr>
                <w:rFonts w:hint="eastAsia"/>
                <w:sz w:val="16"/>
                <w:szCs w:val="16"/>
                <w:lang w:val="en-US" w:eastAsia="zh-CN"/>
              </w:rPr>
              <w:t>18.2.0</w:t>
            </w:r>
          </w:p>
        </w:tc>
      </w:tr>
      <w:tr w:rsidR="00847433" w14:paraId="791F9F6E" w14:textId="77777777">
        <w:tc>
          <w:tcPr>
            <w:tcW w:w="800" w:type="dxa"/>
            <w:shd w:val="solid" w:color="FFFFFF" w:fill="auto"/>
          </w:tcPr>
          <w:p w14:paraId="475830DE" w14:textId="77777777" w:rsidR="00847433" w:rsidRDefault="00000000">
            <w:pPr>
              <w:pStyle w:val="TAC"/>
              <w:rPr>
                <w:sz w:val="16"/>
                <w:szCs w:val="16"/>
                <w:lang w:val="en-US" w:eastAsia="zh-CN"/>
              </w:rPr>
            </w:pPr>
            <w:r>
              <w:rPr>
                <w:rFonts w:hint="eastAsia"/>
                <w:sz w:val="16"/>
                <w:szCs w:val="16"/>
                <w:lang w:val="en-US" w:eastAsia="zh-CN"/>
              </w:rPr>
              <w:t>2023-08</w:t>
            </w:r>
          </w:p>
        </w:tc>
        <w:tc>
          <w:tcPr>
            <w:tcW w:w="1279" w:type="dxa"/>
            <w:shd w:val="solid" w:color="FFFFFF" w:fill="auto"/>
          </w:tcPr>
          <w:p w14:paraId="1D579B61" w14:textId="77777777" w:rsidR="00847433" w:rsidRDefault="00000000">
            <w:pPr>
              <w:pStyle w:val="TAC"/>
              <w:rPr>
                <w:kern w:val="2"/>
                <w:sz w:val="16"/>
                <w:szCs w:val="16"/>
                <w:lang w:val="en-US" w:eastAsia="zh-CN"/>
              </w:rPr>
            </w:pPr>
            <w:r>
              <w:rPr>
                <w:rFonts w:hint="eastAsia"/>
                <w:kern w:val="2"/>
                <w:sz w:val="16"/>
                <w:szCs w:val="16"/>
                <w:lang w:val="en-US" w:eastAsia="zh-CN"/>
              </w:rPr>
              <w:t>CT#101</w:t>
            </w:r>
          </w:p>
        </w:tc>
        <w:tc>
          <w:tcPr>
            <w:tcW w:w="992" w:type="dxa"/>
            <w:shd w:val="solid" w:color="FFFFFF" w:fill="auto"/>
          </w:tcPr>
          <w:p w14:paraId="44F08CD7" w14:textId="77777777" w:rsidR="00847433" w:rsidRDefault="00000000">
            <w:pPr>
              <w:pStyle w:val="TAC"/>
              <w:rPr>
                <w:sz w:val="16"/>
                <w:szCs w:val="16"/>
                <w:lang w:val="en-US" w:eastAsia="zh-CN"/>
              </w:rPr>
            </w:pPr>
            <w:r>
              <w:rPr>
                <w:sz w:val="16"/>
                <w:szCs w:val="16"/>
                <w:lang w:val="en-US" w:eastAsia="zh-CN"/>
              </w:rPr>
              <w:t>CP-232111</w:t>
            </w:r>
          </w:p>
        </w:tc>
        <w:tc>
          <w:tcPr>
            <w:tcW w:w="473" w:type="dxa"/>
            <w:shd w:val="solid" w:color="FFFFFF" w:fill="auto"/>
          </w:tcPr>
          <w:p w14:paraId="5B57DB36" w14:textId="77777777" w:rsidR="00847433" w:rsidRDefault="00000000">
            <w:pPr>
              <w:pStyle w:val="TAL"/>
              <w:rPr>
                <w:sz w:val="16"/>
                <w:szCs w:val="16"/>
                <w:lang w:val="en-US" w:eastAsia="zh-CN"/>
              </w:rPr>
            </w:pPr>
            <w:r>
              <w:rPr>
                <w:rFonts w:hint="eastAsia"/>
                <w:sz w:val="16"/>
                <w:szCs w:val="16"/>
                <w:lang w:val="en-US" w:eastAsia="zh-CN"/>
              </w:rPr>
              <w:t>0026</w:t>
            </w:r>
          </w:p>
        </w:tc>
        <w:tc>
          <w:tcPr>
            <w:tcW w:w="377" w:type="dxa"/>
            <w:shd w:val="solid" w:color="FFFFFF" w:fill="auto"/>
          </w:tcPr>
          <w:p w14:paraId="54818EEB"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0954A138"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0EB99EA3" w14:textId="77777777" w:rsidR="00847433" w:rsidRDefault="00000000">
            <w:pPr>
              <w:pStyle w:val="TAL"/>
              <w:rPr>
                <w:sz w:val="16"/>
                <w:szCs w:val="16"/>
                <w:lang w:val="en-US" w:eastAsia="zh-CN"/>
              </w:rPr>
            </w:pPr>
            <w:r>
              <w:rPr>
                <w:sz w:val="16"/>
                <w:szCs w:val="16"/>
                <w:lang w:val="en-US" w:eastAsia="zh-CN"/>
              </w:rPr>
              <w:t>Remove the IE of security credentials in message delivery procedures</w:t>
            </w:r>
          </w:p>
        </w:tc>
        <w:tc>
          <w:tcPr>
            <w:tcW w:w="708" w:type="dxa"/>
            <w:shd w:val="solid" w:color="FFFFFF" w:fill="auto"/>
          </w:tcPr>
          <w:p w14:paraId="02079D06" w14:textId="77777777" w:rsidR="00847433" w:rsidRDefault="00000000">
            <w:pPr>
              <w:pStyle w:val="TAC"/>
              <w:rPr>
                <w:sz w:val="16"/>
                <w:szCs w:val="16"/>
                <w:lang w:val="en-US" w:eastAsia="zh-CN"/>
              </w:rPr>
            </w:pPr>
            <w:r>
              <w:rPr>
                <w:rFonts w:hint="eastAsia"/>
                <w:sz w:val="16"/>
                <w:szCs w:val="16"/>
                <w:lang w:val="en-US" w:eastAsia="zh-CN"/>
              </w:rPr>
              <w:t>18.3.0</w:t>
            </w:r>
          </w:p>
        </w:tc>
      </w:tr>
      <w:tr w:rsidR="00847433" w14:paraId="7C3D87BB" w14:textId="77777777">
        <w:tc>
          <w:tcPr>
            <w:tcW w:w="800" w:type="dxa"/>
            <w:shd w:val="solid" w:color="FFFFFF" w:fill="auto"/>
          </w:tcPr>
          <w:p w14:paraId="4D343E44" w14:textId="77777777" w:rsidR="00847433" w:rsidRDefault="00000000">
            <w:pPr>
              <w:pStyle w:val="TAC"/>
              <w:rPr>
                <w:sz w:val="16"/>
                <w:szCs w:val="16"/>
                <w:lang w:val="en-US" w:eastAsia="zh-CN"/>
              </w:rPr>
            </w:pPr>
            <w:r>
              <w:rPr>
                <w:rFonts w:hint="eastAsia"/>
                <w:sz w:val="16"/>
                <w:szCs w:val="16"/>
                <w:lang w:val="en-US" w:eastAsia="zh-CN"/>
              </w:rPr>
              <w:t>2023-08</w:t>
            </w:r>
          </w:p>
        </w:tc>
        <w:tc>
          <w:tcPr>
            <w:tcW w:w="1279" w:type="dxa"/>
            <w:shd w:val="solid" w:color="FFFFFF" w:fill="auto"/>
          </w:tcPr>
          <w:p w14:paraId="6845987B" w14:textId="77777777" w:rsidR="00847433" w:rsidRDefault="00000000">
            <w:pPr>
              <w:pStyle w:val="TAC"/>
              <w:rPr>
                <w:kern w:val="2"/>
                <w:sz w:val="16"/>
                <w:szCs w:val="16"/>
                <w:lang w:val="en-US" w:eastAsia="zh-CN"/>
              </w:rPr>
            </w:pPr>
            <w:r>
              <w:rPr>
                <w:rFonts w:hint="eastAsia"/>
                <w:kern w:val="2"/>
                <w:sz w:val="16"/>
                <w:szCs w:val="16"/>
                <w:lang w:val="en-US" w:eastAsia="zh-CN"/>
              </w:rPr>
              <w:t>CT#101</w:t>
            </w:r>
          </w:p>
        </w:tc>
        <w:tc>
          <w:tcPr>
            <w:tcW w:w="992" w:type="dxa"/>
            <w:shd w:val="solid" w:color="FFFFFF" w:fill="auto"/>
          </w:tcPr>
          <w:p w14:paraId="50F7A875" w14:textId="77777777" w:rsidR="00847433" w:rsidRDefault="00000000">
            <w:pPr>
              <w:pStyle w:val="TAC"/>
              <w:rPr>
                <w:sz w:val="16"/>
                <w:szCs w:val="16"/>
                <w:lang w:val="en-US" w:eastAsia="zh-CN"/>
              </w:rPr>
            </w:pPr>
            <w:r>
              <w:rPr>
                <w:sz w:val="16"/>
                <w:szCs w:val="16"/>
                <w:lang w:val="en-US" w:eastAsia="zh-CN"/>
              </w:rPr>
              <w:t>CP-232111</w:t>
            </w:r>
          </w:p>
        </w:tc>
        <w:tc>
          <w:tcPr>
            <w:tcW w:w="473" w:type="dxa"/>
            <w:shd w:val="solid" w:color="FFFFFF" w:fill="auto"/>
          </w:tcPr>
          <w:p w14:paraId="4806816C" w14:textId="77777777" w:rsidR="00847433" w:rsidRDefault="00000000">
            <w:pPr>
              <w:pStyle w:val="TAL"/>
              <w:rPr>
                <w:sz w:val="16"/>
                <w:szCs w:val="16"/>
                <w:lang w:val="en-US" w:eastAsia="zh-CN"/>
              </w:rPr>
            </w:pPr>
            <w:r>
              <w:rPr>
                <w:rFonts w:hint="eastAsia"/>
                <w:sz w:val="16"/>
                <w:szCs w:val="16"/>
                <w:lang w:val="en-US" w:eastAsia="zh-CN"/>
              </w:rPr>
              <w:t>0027</w:t>
            </w:r>
          </w:p>
        </w:tc>
        <w:tc>
          <w:tcPr>
            <w:tcW w:w="377" w:type="dxa"/>
            <w:shd w:val="solid" w:color="FFFFFF" w:fill="auto"/>
          </w:tcPr>
          <w:p w14:paraId="3C9FDBCF" w14:textId="77777777" w:rsidR="00847433" w:rsidRDefault="00847433">
            <w:pPr>
              <w:pStyle w:val="TAR"/>
              <w:rPr>
                <w:sz w:val="16"/>
                <w:szCs w:val="16"/>
                <w:lang w:val="en-US" w:eastAsia="zh-CN"/>
              </w:rPr>
            </w:pPr>
          </w:p>
        </w:tc>
        <w:tc>
          <w:tcPr>
            <w:tcW w:w="426" w:type="dxa"/>
            <w:shd w:val="solid" w:color="FFFFFF" w:fill="auto"/>
          </w:tcPr>
          <w:p w14:paraId="5BC06A4A"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7FBA8DC4" w14:textId="77777777" w:rsidR="00847433" w:rsidRDefault="00000000">
            <w:pPr>
              <w:pStyle w:val="TAL"/>
              <w:rPr>
                <w:sz w:val="16"/>
                <w:szCs w:val="16"/>
                <w:lang w:val="en-US" w:eastAsia="zh-CN"/>
              </w:rPr>
            </w:pPr>
            <w:r>
              <w:rPr>
                <w:sz w:val="16"/>
                <w:szCs w:val="16"/>
                <w:lang w:val="en-US" w:eastAsia="zh-CN"/>
              </w:rPr>
              <w:t>Corrections on MSGS_BGDelivery API</w:t>
            </w:r>
          </w:p>
        </w:tc>
        <w:tc>
          <w:tcPr>
            <w:tcW w:w="708" w:type="dxa"/>
            <w:shd w:val="solid" w:color="FFFFFF" w:fill="auto"/>
          </w:tcPr>
          <w:p w14:paraId="32DDA632" w14:textId="77777777" w:rsidR="00847433" w:rsidRDefault="00000000">
            <w:pPr>
              <w:pStyle w:val="TAC"/>
              <w:rPr>
                <w:sz w:val="16"/>
                <w:szCs w:val="16"/>
                <w:lang w:val="en-US" w:eastAsia="zh-CN"/>
              </w:rPr>
            </w:pPr>
            <w:r>
              <w:rPr>
                <w:rFonts w:hint="eastAsia"/>
                <w:sz w:val="16"/>
                <w:szCs w:val="16"/>
                <w:lang w:val="en-US" w:eastAsia="zh-CN"/>
              </w:rPr>
              <w:t>18.3.0</w:t>
            </w:r>
          </w:p>
        </w:tc>
      </w:tr>
      <w:tr w:rsidR="00847433" w14:paraId="51471D3E" w14:textId="77777777">
        <w:tc>
          <w:tcPr>
            <w:tcW w:w="800" w:type="dxa"/>
            <w:shd w:val="solid" w:color="FFFFFF" w:fill="auto"/>
          </w:tcPr>
          <w:p w14:paraId="5F8CFA48" w14:textId="77777777" w:rsidR="00847433" w:rsidRDefault="00000000">
            <w:pPr>
              <w:pStyle w:val="TAC"/>
              <w:rPr>
                <w:sz w:val="16"/>
                <w:szCs w:val="16"/>
                <w:lang w:val="en-US" w:eastAsia="zh-CN"/>
              </w:rPr>
            </w:pPr>
            <w:r>
              <w:rPr>
                <w:rFonts w:hint="eastAsia"/>
                <w:sz w:val="16"/>
                <w:szCs w:val="16"/>
                <w:lang w:val="en-US" w:eastAsia="zh-CN"/>
              </w:rPr>
              <w:t>2023-08</w:t>
            </w:r>
          </w:p>
        </w:tc>
        <w:tc>
          <w:tcPr>
            <w:tcW w:w="1279" w:type="dxa"/>
            <w:shd w:val="solid" w:color="FFFFFF" w:fill="auto"/>
          </w:tcPr>
          <w:p w14:paraId="3E6A84FB" w14:textId="77777777" w:rsidR="00847433" w:rsidRDefault="00000000">
            <w:pPr>
              <w:pStyle w:val="TAC"/>
              <w:rPr>
                <w:kern w:val="2"/>
                <w:sz w:val="16"/>
                <w:szCs w:val="16"/>
                <w:lang w:val="en-US" w:eastAsia="zh-CN"/>
              </w:rPr>
            </w:pPr>
            <w:r>
              <w:rPr>
                <w:rFonts w:hint="eastAsia"/>
                <w:kern w:val="2"/>
                <w:sz w:val="16"/>
                <w:szCs w:val="16"/>
                <w:lang w:val="en-US" w:eastAsia="zh-CN"/>
              </w:rPr>
              <w:t>CT#101</w:t>
            </w:r>
          </w:p>
        </w:tc>
        <w:tc>
          <w:tcPr>
            <w:tcW w:w="992" w:type="dxa"/>
            <w:shd w:val="solid" w:color="FFFFFF" w:fill="auto"/>
          </w:tcPr>
          <w:p w14:paraId="177C6F72" w14:textId="77777777" w:rsidR="00847433" w:rsidRDefault="00000000">
            <w:pPr>
              <w:pStyle w:val="TAC"/>
              <w:rPr>
                <w:sz w:val="16"/>
                <w:szCs w:val="16"/>
                <w:lang w:val="en-US" w:eastAsia="zh-CN"/>
              </w:rPr>
            </w:pPr>
            <w:r>
              <w:rPr>
                <w:sz w:val="16"/>
                <w:szCs w:val="16"/>
                <w:lang w:val="en-US" w:eastAsia="zh-CN"/>
              </w:rPr>
              <w:t>CP-232111</w:t>
            </w:r>
          </w:p>
        </w:tc>
        <w:tc>
          <w:tcPr>
            <w:tcW w:w="473" w:type="dxa"/>
            <w:shd w:val="solid" w:color="FFFFFF" w:fill="auto"/>
          </w:tcPr>
          <w:p w14:paraId="1BCC2F39" w14:textId="77777777" w:rsidR="00847433" w:rsidRDefault="00000000">
            <w:pPr>
              <w:pStyle w:val="TAL"/>
              <w:rPr>
                <w:sz w:val="16"/>
                <w:szCs w:val="16"/>
                <w:lang w:val="en-US" w:eastAsia="zh-CN"/>
              </w:rPr>
            </w:pPr>
            <w:r>
              <w:rPr>
                <w:rFonts w:hint="eastAsia"/>
                <w:sz w:val="16"/>
                <w:szCs w:val="16"/>
                <w:lang w:val="en-US" w:eastAsia="zh-CN"/>
              </w:rPr>
              <w:t>0028</w:t>
            </w:r>
          </w:p>
        </w:tc>
        <w:tc>
          <w:tcPr>
            <w:tcW w:w="377" w:type="dxa"/>
            <w:shd w:val="solid" w:color="FFFFFF" w:fill="auto"/>
          </w:tcPr>
          <w:p w14:paraId="033C6A23"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3FC07EAE"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56C8BB5E" w14:textId="77777777" w:rsidR="00847433" w:rsidRDefault="00000000">
            <w:pPr>
              <w:pStyle w:val="TAL"/>
              <w:rPr>
                <w:sz w:val="16"/>
                <w:szCs w:val="16"/>
                <w:lang w:val="en-US" w:eastAsia="zh-CN"/>
              </w:rPr>
            </w:pPr>
            <w:r>
              <w:rPr>
                <w:rFonts w:hint="eastAsia"/>
                <w:sz w:val="16"/>
                <w:szCs w:val="16"/>
                <w:lang w:val="en-US" w:eastAsia="zh-CN"/>
              </w:rPr>
              <w:t>Update the service operations of message delivery status report</w:t>
            </w:r>
          </w:p>
        </w:tc>
        <w:tc>
          <w:tcPr>
            <w:tcW w:w="708" w:type="dxa"/>
            <w:shd w:val="solid" w:color="FFFFFF" w:fill="auto"/>
          </w:tcPr>
          <w:p w14:paraId="6DC8F40A" w14:textId="77777777" w:rsidR="00847433" w:rsidRDefault="00000000">
            <w:pPr>
              <w:pStyle w:val="TAC"/>
              <w:rPr>
                <w:sz w:val="16"/>
                <w:szCs w:val="16"/>
                <w:lang w:val="en-US" w:eastAsia="zh-CN"/>
              </w:rPr>
            </w:pPr>
            <w:r>
              <w:rPr>
                <w:rFonts w:hint="eastAsia"/>
                <w:sz w:val="16"/>
                <w:szCs w:val="16"/>
                <w:lang w:val="en-US" w:eastAsia="zh-CN"/>
              </w:rPr>
              <w:t>18.3.0</w:t>
            </w:r>
          </w:p>
        </w:tc>
      </w:tr>
      <w:tr w:rsidR="00847433" w14:paraId="70A28021" w14:textId="77777777">
        <w:tc>
          <w:tcPr>
            <w:tcW w:w="800" w:type="dxa"/>
            <w:shd w:val="solid" w:color="FFFFFF" w:fill="auto"/>
          </w:tcPr>
          <w:p w14:paraId="3039A5DF" w14:textId="77777777" w:rsidR="00847433" w:rsidRDefault="00000000">
            <w:pPr>
              <w:pStyle w:val="TAC"/>
              <w:rPr>
                <w:sz w:val="16"/>
                <w:szCs w:val="16"/>
                <w:lang w:val="en-US" w:eastAsia="zh-CN"/>
              </w:rPr>
            </w:pPr>
            <w:r>
              <w:rPr>
                <w:rFonts w:hint="eastAsia"/>
                <w:sz w:val="16"/>
                <w:szCs w:val="16"/>
                <w:lang w:val="en-US" w:eastAsia="zh-CN"/>
              </w:rPr>
              <w:t>2023-08</w:t>
            </w:r>
          </w:p>
        </w:tc>
        <w:tc>
          <w:tcPr>
            <w:tcW w:w="1279" w:type="dxa"/>
            <w:shd w:val="solid" w:color="FFFFFF" w:fill="auto"/>
          </w:tcPr>
          <w:p w14:paraId="2E9D2764" w14:textId="77777777" w:rsidR="00847433" w:rsidRDefault="00000000">
            <w:pPr>
              <w:pStyle w:val="TAC"/>
              <w:rPr>
                <w:kern w:val="2"/>
                <w:sz w:val="16"/>
                <w:szCs w:val="16"/>
                <w:lang w:val="en-US" w:eastAsia="zh-CN"/>
              </w:rPr>
            </w:pPr>
            <w:r>
              <w:rPr>
                <w:rFonts w:hint="eastAsia"/>
                <w:kern w:val="2"/>
                <w:sz w:val="16"/>
                <w:szCs w:val="16"/>
                <w:lang w:val="en-US" w:eastAsia="zh-CN"/>
              </w:rPr>
              <w:t>CT#101</w:t>
            </w:r>
          </w:p>
        </w:tc>
        <w:tc>
          <w:tcPr>
            <w:tcW w:w="992" w:type="dxa"/>
            <w:shd w:val="solid" w:color="FFFFFF" w:fill="auto"/>
          </w:tcPr>
          <w:p w14:paraId="5DFCF6D3" w14:textId="77777777" w:rsidR="00847433" w:rsidRDefault="00000000">
            <w:pPr>
              <w:pStyle w:val="TAC"/>
              <w:rPr>
                <w:sz w:val="16"/>
                <w:szCs w:val="16"/>
                <w:lang w:val="en-US" w:eastAsia="zh-CN"/>
              </w:rPr>
            </w:pPr>
            <w:r>
              <w:rPr>
                <w:sz w:val="16"/>
                <w:szCs w:val="16"/>
                <w:lang w:val="en-US" w:eastAsia="zh-CN"/>
              </w:rPr>
              <w:t>CP-232</w:t>
            </w:r>
            <w:r>
              <w:rPr>
                <w:rFonts w:hint="eastAsia"/>
                <w:sz w:val="16"/>
                <w:szCs w:val="16"/>
                <w:lang w:val="en-US" w:eastAsia="zh-CN"/>
              </w:rPr>
              <w:t>085</w:t>
            </w:r>
          </w:p>
        </w:tc>
        <w:tc>
          <w:tcPr>
            <w:tcW w:w="473" w:type="dxa"/>
            <w:shd w:val="solid" w:color="FFFFFF" w:fill="auto"/>
          </w:tcPr>
          <w:p w14:paraId="4C95F224" w14:textId="77777777" w:rsidR="00847433" w:rsidRDefault="00000000">
            <w:pPr>
              <w:pStyle w:val="TAL"/>
              <w:rPr>
                <w:sz w:val="16"/>
                <w:szCs w:val="16"/>
                <w:lang w:val="en-US" w:eastAsia="zh-CN"/>
              </w:rPr>
            </w:pPr>
            <w:r>
              <w:rPr>
                <w:rFonts w:hint="eastAsia"/>
                <w:sz w:val="16"/>
                <w:szCs w:val="16"/>
                <w:lang w:val="en-US" w:eastAsia="zh-CN"/>
              </w:rPr>
              <w:t>0029</w:t>
            </w:r>
          </w:p>
        </w:tc>
        <w:tc>
          <w:tcPr>
            <w:tcW w:w="377" w:type="dxa"/>
            <w:shd w:val="solid" w:color="FFFFFF" w:fill="auto"/>
          </w:tcPr>
          <w:p w14:paraId="2F7721BA" w14:textId="77777777" w:rsidR="00847433" w:rsidRDefault="00847433">
            <w:pPr>
              <w:pStyle w:val="TAR"/>
              <w:rPr>
                <w:sz w:val="16"/>
                <w:szCs w:val="16"/>
                <w:lang w:val="en-US" w:eastAsia="zh-CN"/>
              </w:rPr>
            </w:pPr>
          </w:p>
        </w:tc>
        <w:tc>
          <w:tcPr>
            <w:tcW w:w="426" w:type="dxa"/>
            <w:shd w:val="solid" w:color="FFFFFF" w:fill="auto"/>
          </w:tcPr>
          <w:p w14:paraId="08559D76"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578676E1" w14:textId="77777777" w:rsidR="00847433" w:rsidRDefault="00000000">
            <w:pPr>
              <w:pStyle w:val="TAL"/>
              <w:rPr>
                <w:sz w:val="16"/>
                <w:szCs w:val="16"/>
                <w:lang w:val="en-US" w:eastAsia="zh-CN"/>
              </w:rPr>
            </w:pPr>
            <w:r>
              <w:rPr>
                <w:sz w:val="16"/>
                <w:szCs w:val="16"/>
                <w:lang w:val="en-US" w:eastAsia="zh-CN"/>
              </w:rPr>
              <w:t>Update of info and externalDocs fields</w:t>
            </w:r>
          </w:p>
        </w:tc>
        <w:tc>
          <w:tcPr>
            <w:tcW w:w="708" w:type="dxa"/>
            <w:shd w:val="solid" w:color="FFFFFF" w:fill="auto"/>
          </w:tcPr>
          <w:p w14:paraId="5C8B8CB9" w14:textId="77777777" w:rsidR="00847433" w:rsidRDefault="00000000">
            <w:pPr>
              <w:pStyle w:val="TAC"/>
              <w:rPr>
                <w:sz w:val="16"/>
                <w:szCs w:val="16"/>
                <w:lang w:val="en-US" w:eastAsia="zh-CN"/>
              </w:rPr>
            </w:pPr>
            <w:r>
              <w:rPr>
                <w:rFonts w:hint="eastAsia"/>
                <w:sz w:val="16"/>
                <w:szCs w:val="16"/>
                <w:lang w:val="en-US" w:eastAsia="zh-CN"/>
              </w:rPr>
              <w:t>18.3.0</w:t>
            </w:r>
          </w:p>
        </w:tc>
      </w:tr>
      <w:tr w:rsidR="00847433" w14:paraId="53C0349C" w14:textId="77777777">
        <w:tc>
          <w:tcPr>
            <w:tcW w:w="800" w:type="dxa"/>
            <w:shd w:val="solid" w:color="FFFFFF" w:fill="auto"/>
          </w:tcPr>
          <w:p w14:paraId="251A538C"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7E03E883"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76FBF4CE" w14:textId="77777777" w:rsidR="00847433" w:rsidRDefault="00000000">
            <w:pPr>
              <w:pStyle w:val="TAC"/>
              <w:rPr>
                <w:sz w:val="16"/>
                <w:szCs w:val="16"/>
                <w:lang w:val="en-US" w:eastAsia="zh-CN"/>
              </w:rPr>
            </w:pPr>
            <w:r>
              <w:rPr>
                <w:rFonts w:hint="eastAsia"/>
                <w:sz w:val="16"/>
                <w:szCs w:val="16"/>
                <w:lang w:val="en-US" w:eastAsia="zh-CN"/>
              </w:rPr>
              <w:t>C3-234522</w:t>
            </w:r>
          </w:p>
        </w:tc>
        <w:tc>
          <w:tcPr>
            <w:tcW w:w="473" w:type="dxa"/>
            <w:shd w:val="solid" w:color="FFFFFF" w:fill="auto"/>
          </w:tcPr>
          <w:p w14:paraId="3AEB6F8F" w14:textId="77777777" w:rsidR="00847433" w:rsidRDefault="00000000">
            <w:pPr>
              <w:pStyle w:val="TAL"/>
              <w:rPr>
                <w:sz w:val="16"/>
                <w:szCs w:val="16"/>
                <w:lang w:val="en-US" w:eastAsia="zh-CN"/>
              </w:rPr>
            </w:pPr>
            <w:r>
              <w:rPr>
                <w:rFonts w:hint="eastAsia"/>
                <w:sz w:val="16"/>
                <w:szCs w:val="16"/>
                <w:lang w:val="en-US" w:eastAsia="zh-CN"/>
              </w:rPr>
              <w:t>0030</w:t>
            </w:r>
          </w:p>
        </w:tc>
        <w:tc>
          <w:tcPr>
            <w:tcW w:w="377" w:type="dxa"/>
            <w:shd w:val="solid" w:color="FFFFFF" w:fill="auto"/>
          </w:tcPr>
          <w:p w14:paraId="75238A00"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6F722605"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0929901F" w14:textId="77777777" w:rsidR="00847433" w:rsidRDefault="00000000">
            <w:pPr>
              <w:pStyle w:val="TAL"/>
              <w:rPr>
                <w:sz w:val="16"/>
                <w:szCs w:val="16"/>
                <w:lang w:val="en-US" w:eastAsia="zh-CN"/>
              </w:rPr>
            </w:pPr>
            <w:r>
              <w:rPr>
                <w:rFonts w:hint="eastAsia"/>
                <w:sz w:val="16"/>
                <w:szCs w:val="16"/>
                <w:lang w:val="en-US" w:eastAsia="zh-CN"/>
              </w:rPr>
              <w:t>Correction on the openAPI files</w:t>
            </w:r>
          </w:p>
        </w:tc>
        <w:tc>
          <w:tcPr>
            <w:tcW w:w="708" w:type="dxa"/>
            <w:shd w:val="solid" w:color="FFFFFF" w:fill="auto"/>
          </w:tcPr>
          <w:p w14:paraId="1A8AA3F2"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5C0FA6F6" w14:textId="77777777">
        <w:tc>
          <w:tcPr>
            <w:tcW w:w="800" w:type="dxa"/>
            <w:shd w:val="solid" w:color="FFFFFF" w:fill="auto"/>
          </w:tcPr>
          <w:p w14:paraId="0FAF1945"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4B692250"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1B564463" w14:textId="77777777" w:rsidR="00847433" w:rsidRDefault="00000000">
            <w:pPr>
              <w:pStyle w:val="TAC"/>
              <w:rPr>
                <w:sz w:val="16"/>
                <w:szCs w:val="16"/>
                <w:lang w:val="en-US" w:eastAsia="zh-CN"/>
              </w:rPr>
            </w:pPr>
            <w:r>
              <w:rPr>
                <w:rFonts w:hint="eastAsia"/>
                <w:sz w:val="16"/>
                <w:szCs w:val="16"/>
                <w:lang w:val="en-US" w:eastAsia="zh-CN"/>
              </w:rPr>
              <w:t>C3-234453</w:t>
            </w:r>
          </w:p>
        </w:tc>
        <w:tc>
          <w:tcPr>
            <w:tcW w:w="473" w:type="dxa"/>
            <w:shd w:val="solid" w:color="FFFFFF" w:fill="auto"/>
          </w:tcPr>
          <w:p w14:paraId="578A3DF7" w14:textId="77777777" w:rsidR="00847433" w:rsidRDefault="00000000">
            <w:pPr>
              <w:pStyle w:val="TAL"/>
              <w:rPr>
                <w:sz w:val="16"/>
                <w:szCs w:val="16"/>
                <w:lang w:val="en-US" w:eastAsia="zh-CN"/>
              </w:rPr>
            </w:pPr>
            <w:r>
              <w:rPr>
                <w:rFonts w:hint="eastAsia"/>
                <w:sz w:val="16"/>
                <w:szCs w:val="16"/>
                <w:lang w:val="en-US" w:eastAsia="zh-CN"/>
              </w:rPr>
              <w:t>0032</w:t>
            </w:r>
          </w:p>
        </w:tc>
        <w:tc>
          <w:tcPr>
            <w:tcW w:w="377" w:type="dxa"/>
            <w:shd w:val="solid" w:color="FFFFFF" w:fill="auto"/>
          </w:tcPr>
          <w:p w14:paraId="6D7808D1"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30F71CD5"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1319E83B" w14:textId="77777777" w:rsidR="00847433" w:rsidRDefault="00000000">
            <w:pPr>
              <w:pStyle w:val="TAL"/>
              <w:rPr>
                <w:sz w:val="16"/>
                <w:szCs w:val="16"/>
                <w:lang w:val="en-US" w:eastAsia="zh-CN"/>
              </w:rPr>
            </w:pPr>
            <w:r>
              <w:rPr>
                <w:rFonts w:hint="eastAsia"/>
                <w:sz w:val="16"/>
                <w:szCs w:val="16"/>
                <w:lang w:val="en-US" w:eastAsia="zh-CN"/>
              </w:rPr>
              <w:t>Corrections to BgMessageDelivery data type</w:t>
            </w:r>
          </w:p>
        </w:tc>
        <w:tc>
          <w:tcPr>
            <w:tcW w:w="708" w:type="dxa"/>
            <w:shd w:val="solid" w:color="FFFFFF" w:fill="auto"/>
          </w:tcPr>
          <w:p w14:paraId="63EED288"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11223A60" w14:textId="77777777">
        <w:tc>
          <w:tcPr>
            <w:tcW w:w="800" w:type="dxa"/>
            <w:shd w:val="solid" w:color="FFFFFF" w:fill="auto"/>
          </w:tcPr>
          <w:p w14:paraId="5F85195C"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102AD124"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55A60913" w14:textId="77777777" w:rsidR="00847433" w:rsidRDefault="00000000">
            <w:pPr>
              <w:pStyle w:val="TAC"/>
              <w:rPr>
                <w:sz w:val="16"/>
                <w:szCs w:val="16"/>
                <w:lang w:val="en-US" w:eastAsia="zh-CN"/>
              </w:rPr>
            </w:pPr>
            <w:r>
              <w:rPr>
                <w:rFonts w:hint="eastAsia"/>
                <w:sz w:val="16"/>
                <w:szCs w:val="16"/>
                <w:lang w:val="en-US" w:eastAsia="zh-CN"/>
              </w:rPr>
              <w:t>C3-234517</w:t>
            </w:r>
          </w:p>
        </w:tc>
        <w:tc>
          <w:tcPr>
            <w:tcW w:w="473" w:type="dxa"/>
            <w:shd w:val="solid" w:color="FFFFFF" w:fill="auto"/>
          </w:tcPr>
          <w:p w14:paraId="5DB7042E" w14:textId="77777777" w:rsidR="00847433" w:rsidRDefault="00000000">
            <w:pPr>
              <w:pStyle w:val="TAL"/>
              <w:rPr>
                <w:sz w:val="16"/>
                <w:szCs w:val="16"/>
                <w:lang w:val="en-US" w:eastAsia="zh-CN"/>
              </w:rPr>
            </w:pPr>
            <w:r>
              <w:rPr>
                <w:rFonts w:hint="eastAsia"/>
                <w:sz w:val="16"/>
                <w:szCs w:val="16"/>
                <w:lang w:val="en-US" w:eastAsia="zh-CN"/>
              </w:rPr>
              <w:t>0033</w:t>
            </w:r>
          </w:p>
        </w:tc>
        <w:tc>
          <w:tcPr>
            <w:tcW w:w="377" w:type="dxa"/>
            <w:shd w:val="solid" w:color="FFFFFF" w:fill="auto"/>
          </w:tcPr>
          <w:p w14:paraId="5128303A"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0DCF00E8"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596283F8" w14:textId="77777777" w:rsidR="00847433" w:rsidRDefault="00000000">
            <w:pPr>
              <w:pStyle w:val="TAL"/>
              <w:rPr>
                <w:sz w:val="16"/>
                <w:szCs w:val="16"/>
                <w:lang w:val="en-US" w:eastAsia="zh-CN"/>
              </w:rPr>
            </w:pPr>
            <w:r>
              <w:rPr>
                <w:rFonts w:hint="eastAsia"/>
                <w:sz w:val="16"/>
                <w:szCs w:val="16"/>
                <w:lang w:val="en-US" w:eastAsia="zh-CN"/>
              </w:rPr>
              <w:t>Introduction update for Messaging Topic Events</w:t>
            </w:r>
          </w:p>
        </w:tc>
        <w:tc>
          <w:tcPr>
            <w:tcW w:w="708" w:type="dxa"/>
            <w:shd w:val="solid" w:color="FFFFFF" w:fill="auto"/>
          </w:tcPr>
          <w:p w14:paraId="336DAA12"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0C7B3204" w14:textId="77777777">
        <w:tc>
          <w:tcPr>
            <w:tcW w:w="800" w:type="dxa"/>
            <w:shd w:val="solid" w:color="FFFFFF" w:fill="auto"/>
          </w:tcPr>
          <w:p w14:paraId="69263370"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79904339"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2E6FE55C" w14:textId="77777777" w:rsidR="00847433" w:rsidRDefault="00000000">
            <w:pPr>
              <w:pStyle w:val="TAC"/>
              <w:rPr>
                <w:sz w:val="16"/>
                <w:szCs w:val="16"/>
                <w:lang w:val="en-US" w:eastAsia="zh-CN"/>
              </w:rPr>
            </w:pPr>
            <w:r>
              <w:rPr>
                <w:rFonts w:hint="eastAsia"/>
                <w:sz w:val="16"/>
                <w:szCs w:val="16"/>
                <w:lang w:val="en-US" w:eastAsia="zh-CN"/>
              </w:rPr>
              <w:t>C3-234519</w:t>
            </w:r>
          </w:p>
        </w:tc>
        <w:tc>
          <w:tcPr>
            <w:tcW w:w="473" w:type="dxa"/>
            <w:shd w:val="solid" w:color="FFFFFF" w:fill="auto"/>
          </w:tcPr>
          <w:p w14:paraId="15BEB372" w14:textId="77777777" w:rsidR="00847433" w:rsidRDefault="00000000">
            <w:pPr>
              <w:pStyle w:val="TAL"/>
              <w:rPr>
                <w:sz w:val="16"/>
                <w:szCs w:val="16"/>
                <w:lang w:val="en-US" w:eastAsia="zh-CN"/>
              </w:rPr>
            </w:pPr>
            <w:r>
              <w:rPr>
                <w:rFonts w:hint="eastAsia"/>
                <w:sz w:val="16"/>
                <w:szCs w:val="16"/>
                <w:lang w:val="en-US" w:eastAsia="zh-CN"/>
              </w:rPr>
              <w:t>0034</w:t>
            </w:r>
          </w:p>
        </w:tc>
        <w:tc>
          <w:tcPr>
            <w:tcW w:w="377" w:type="dxa"/>
            <w:shd w:val="solid" w:color="FFFFFF" w:fill="auto"/>
          </w:tcPr>
          <w:p w14:paraId="4FF6D8A8"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4BE2805E"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4B638019" w14:textId="77777777" w:rsidR="00847433" w:rsidRDefault="00000000">
            <w:pPr>
              <w:pStyle w:val="TAL"/>
              <w:rPr>
                <w:sz w:val="16"/>
                <w:szCs w:val="16"/>
                <w:lang w:val="en-US" w:eastAsia="zh-CN"/>
              </w:rPr>
            </w:pPr>
            <w:r>
              <w:rPr>
                <w:rFonts w:hint="eastAsia"/>
                <w:sz w:val="16"/>
                <w:szCs w:val="16"/>
                <w:lang w:val="en-US" w:eastAsia="zh-CN"/>
              </w:rPr>
              <w:t>Service Description of Messaging Topic Events</w:t>
            </w:r>
          </w:p>
        </w:tc>
        <w:tc>
          <w:tcPr>
            <w:tcW w:w="708" w:type="dxa"/>
            <w:shd w:val="solid" w:color="FFFFFF" w:fill="auto"/>
          </w:tcPr>
          <w:p w14:paraId="433612C7"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7E5168BF" w14:textId="77777777">
        <w:tc>
          <w:tcPr>
            <w:tcW w:w="800" w:type="dxa"/>
            <w:shd w:val="solid" w:color="FFFFFF" w:fill="auto"/>
          </w:tcPr>
          <w:p w14:paraId="6D3A6F22"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75C66794"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57809F43" w14:textId="77777777" w:rsidR="00847433" w:rsidRDefault="00000000">
            <w:pPr>
              <w:pStyle w:val="TAC"/>
              <w:rPr>
                <w:sz w:val="16"/>
                <w:szCs w:val="16"/>
                <w:lang w:val="en-US" w:eastAsia="zh-CN"/>
              </w:rPr>
            </w:pPr>
            <w:r>
              <w:rPr>
                <w:rFonts w:hint="eastAsia"/>
                <w:sz w:val="16"/>
                <w:szCs w:val="16"/>
                <w:lang w:val="en-US" w:eastAsia="zh-CN"/>
              </w:rPr>
              <w:t>C3-234521</w:t>
            </w:r>
          </w:p>
        </w:tc>
        <w:tc>
          <w:tcPr>
            <w:tcW w:w="473" w:type="dxa"/>
            <w:shd w:val="solid" w:color="FFFFFF" w:fill="auto"/>
          </w:tcPr>
          <w:p w14:paraId="7C6AA8F9" w14:textId="77777777" w:rsidR="00847433" w:rsidRDefault="00000000">
            <w:pPr>
              <w:pStyle w:val="TAL"/>
              <w:rPr>
                <w:sz w:val="16"/>
                <w:szCs w:val="16"/>
                <w:lang w:val="en-US" w:eastAsia="zh-CN"/>
              </w:rPr>
            </w:pPr>
            <w:r>
              <w:rPr>
                <w:rFonts w:hint="eastAsia"/>
                <w:sz w:val="16"/>
                <w:szCs w:val="16"/>
                <w:lang w:val="en-US" w:eastAsia="zh-CN"/>
              </w:rPr>
              <w:t>0035</w:t>
            </w:r>
          </w:p>
        </w:tc>
        <w:tc>
          <w:tcPr>
            <w:tcW w:w="377" w:type="dxa"/>
            <w:shd w:val="solid" w:color="FFFFFF" w:fill="auto"/>
          </w:tcPr>
          <w:p w14:paraId="22E15E48"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3AEAB384"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58F5B41B" w14:textId="77777777" w:rsidR="00847433" w:rsidRDefault="00000000">
            <w:pPr>
              <w:pStyle w:val="TAL"/>
              <w:rPr>
                <w:sz w:val="16"/>
                <w:szCs w:val="16"/>
                <w:lang w:val="en-US" w:eastAsia="zh-CN"/>
              </w:rPr>
            </w:pPr>
            <w:r>
              <w:rPr>
                <w:rFonts w:hint="eastAsia"/>
                <w:sz w:val="16"/>
                <w:szCs w:val="16"/>
                <w:lang w:val="en-US" w:eastAsia="zh-CN"/>
              </w:rPr>
              <w:t>Service Operation for Messaging Topic List Subscription</w:t>
            </w:r>
          </w:p>
        </w:tc>
        <w:tc>
          <w:tcPr>
            <w:tcW w:w="708" w:type="dxa"/>
            <w:shd w:val="solid" w:color="FFFFFF" w:fill="auto"/>
          </w:tcPr>
          <w:p w14:paraId="650B51E3"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0CDCFD99" w14:textId="77777777">
        <w:tc>
          <w:tcPr>
            <w:tcW w:w="800" w:type="dxa"/>
            <w:shd w:val="solid" w:color="FFFFFF" w:fill="auto"/>
          </w:tcPr>
          <w:p w14:paraId="142C6E30"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078BD23A"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1A0CA3AF" w14:textId="77777777" w:rsidR="00847433" w:rsidRDefault="00000000">
            <w:pPr>
              <w:pStyle w:val="TAC"/>
              <w:rPr>
                <w:sz w:val="16"/>
                <w:szCs w:val="16"/>
                <w:lang w:val="en-US" w:eastAsia="zh-CN"/>
              </w:rPr>
            </w:pPr>
            <w:r>
              <w:rPr>
                <w:rFonts w:hint="eastAsia"/>
                <w:sz w:val="16"/>
                <w:szCs w:val="16"/>
                <w:lang w:val="en-US" w:eastAsia="zh-CN"/>
              </w:rPr>
              <w:t>C3-234546</w:t>
            </w:r>
          </w:p>
        </w:tc>
        <w:tc>
          <w:tcPr>
            <w:tcW w:w="473" w:type="dxa"/>
            <w:shd w:val="solid" w:color="FFFFFF" w:fill="auto"/>
          </w:tcPr>
          <w:p w14:paraId="71F03548" w14:textId="77777777" w:rsidR="00847433" w:rsidRDefault="00000000">
            <w:pPr>
              <w:pStyle w:val="TAL"/>
              <w:rPr>
                <w:sz w:val="16"/>
                <w:szCs w:val="16"/>
                <w:lang w:val="en-US" w:eastAsia="zh-CN"/>
              </w:rPr>
            </w:pPr>
            <w:r>
              <w:rPr>
                <w:rFonts w:hint="eastAsia"/>
                <w:sz w:val="16"/>
                <w:szCs w:val="16"/>
                <w:lang w:val="en-US" w:eastAsia="zh-CN"/>
              </w:rPr>
              <w:t>0036</w:t>
            </w:r>
          </w:p>
        </w:tc>
        <w:tc>
          <w:tcPr>
            <w:tcW w:w="377" w:type="dxa"/>
            <w:shd w:val="solid" w:color="FFFFFF" w:fill="auto"/>
          </w:tcPr>
          <w:p w14:paraId="2738FAA7"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4FF496EF"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754F267D" w14:textId="77777777" w:rsidR="00847433" w:rsidRDefault="00000000">
            <w:pPr>
              <w:pStyle w:val="TAL"/>
              <w:rPr>
                <w:sz w:val="16"/>
                <w:szCs w:val="16"/>
                <w:lang w:val="en-US" w:eastAsia="zh-CN"/>
              </w:rPr>
            </w:pPr>
            <w:r>
              <w:rPr>
                <w:rFonts w:hint="eastAsia"/>
                <w:sz w:val="16"/>
                <w:szCs w:val="16"/>
                <w:lang w:val="en-US" w:eastAsia="zh-CN"/>
              </w:rPr>
              <w:t>Service Operation for Messaging Topic Subscription</w:t>
            </w:r>
          </w:p>
        </w:tc>
        <w:tc>
          <w:tcPr>
            <w:tcW w:w="708" w:type="dxa"/>
            <w:shd w:val="solid" w:color="FFFFFF" w:fill="auto"/>
          </w:tcPr>
          <w:p w14:paraId="7884772D"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1AB8EDFF" w14:textId="77777777">
        <w:tc>
          <w:tcPr>
            <w:tcW w:w="800" w:type="dxa"/>
            <w:shd w:val="solid" w:color="FFFFFF" w:fill="auto"/>
          </w:tcPr>
          <w:p w14:paraId="14F9A0FD"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47A1CB8C"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250A9832" w14:textId="77777777" w:rsidR="00847433" w:rsidRDefault="00000000">
            <w:pPr>
              <w:pStyle w:val="TAC"/>
              <w:rPr>
                <w:sz w:val="16"/>
                <w:szCs w:val="16"/>
                <w:lang w:val="en-US" w:eastAsia="zh-CN"/>
              </w:rPr>
            </w:pPr>
            <w:r>
              <w:rPr>
                <w:rFonts w:hint="eastAsia"/>
                <w:sz w:val="16"/>
                <w:szCs w:val="16"/>
                <w:lang w:val="en-US" w:eastAsia="zh-CN"/>
              </w:rPr>
              <w:t>C3-234701</w:t>
            </w:r>
          </w:p>
        </w:tc>
        <w:tc>
          <w:tcPr>
            <w:tcW w:w="473" w:type="dxa"/>
            <w:shd w:val="solid" w:color="FFFFFF" w:fill="auto"/>
          </w:tcPr>
          <w:p w14:paraId="227D83F1" w14:textId="77777777" w:rsidR="00847433" w:rsidRDefault="00000000">
            <w:pPr>
              <w:pStyle w:val="TAL"/>
              <w:rPr>
                <w:sz w:val="16"/>
                <w:szCs w:val="16"/>
                <w:lang w:val="en-US" w:eastAsia="zh-CN"/>
              </w:rPr>
            </w:pPr>
            <w:r>
              <w:rPr>
                <w:rFonts w:hint="eastAsia"/>
                <w:sz w:val="16"/>
                <w:szCs w:val="16"/>
                <w:lang w:val="en-US" w:eastAsia="zh-CN"/>
              </w:rPr>
              <w:t>0037</w:t>
            </w:r>
          </w:p>
        </w:tc>
        <w:tc>
          <w:tcPr>
            <w:tcW w:w="377" w:type="dxa"/>
            <w:shd w:val="solid" w:color="FFFFFF" w:fill="auto"/>
          </w:tcPr>
          <w:p w14:paraId="443B7CDB" w14:textId="77777777" w:rsidR="00847433" w:rsidRDefault="00000000">
            <w:pPr>
              <w:pStyle w:val="TAR"/>
              <w:rPr>
                <w:sz w:val="16"/>
                <w:szCs w:val="16"/>
                <w:lang w:val="en-US" w:eastAsia="zh-CN"/>
              </w:rPr>
            </w:pPr>
            <w:r>
              <w:rPr>
                <w:rFonts w:hint="eastAsia"/>
                <w:sz w:val="16"/>
                <w:szCs w:val="16"/>
                <w:lang w:val="en-US" w:eastAsia="zh-CN"/>
              </w:rPr>
              <w:t>2</w:t>
            </w:r>
          </w:p>
        </w:tc>
        <w:tc>
          <w:tcPr>
            <w:tcW w:w="426" w:type="dxa"/>
            <w:shd w:val="solid" w:color="FFFFFF" w:fill="auto"/>
          </w:tcPr>
          <w:p w14:paraId="3931C243" w14:textId="77777777" w:rsidR="00847433" w:rsidRDefault="00000000">
            <w:pPr>
              <w:pStyle w:val="TAC"/>
              <w:rPr>
                <w:sz w:val="16"/>
                <w:szCs w:val="16"/>
                <w:lang w:val="en-US" w:eastAsia="zh-CN"/>
              </w:rPr>
            </w:pPr>
            <w:r>
              <w:rPr>
                <w:rFonts w:hint="eastAsia"/>
                <w:sz w:val="16"/>
                <w:szCs w:val="16"/>
                <w:lang w:val="en-US" w:eastAsia="zh-CN"/>
              </w:rPr>
              <w:t>B</w:t>
            </w:r>
          </w:p>
        </w:tc>
        <w:tc>
          <w:tcPr>
            <w:tcW w:w="4584" w:type="dxa"/>
            <w:shd w:val="solid" w:color="FFFFFF" w:fill="auto"/>
          </w:tcPr>
          <w:p w14:paraId="44F662F9" w14:textId="77777777" w:rsidR="00847433" w:rsidRDefault="00000000">
            <w:pPr>
              <w:pStyle w:val="TAL"/>
              <w:rPr>
                <w:sz w:val="16"/>
                <w:szCs w:val="16"/>
                <w:lang w:val="en-US" w:eastAsia="zh-CN"/>
              </w:rPr>
            </w:pPr>
            <w:r>
              <w:rPr>
                <w:rFonts w:hint="eastAsia"/>
                <w:sz w:val="16"/>
                <w:szCs w:val="16"/>
                <w:lang w:val="en-US" w:eastAsia="zh-CN"/>
              </w:rPr>
              <w:t>Messaging Topic Events API</w:t>
            </w:r>
          </w:p>
        </w:tc>
        <w:tc>
          <w:tcPr>
            <w:tcW w:w="708" w:type="dxa"/>
            <w:shd w:val="solid" w:color="FFFFFF" w:fill="auto"/>
          </w:tcPr>
          <w:p w14:paraId="3B3FD41B"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6B7E75F3" w14:textId="77777777">
        <w:tc>
          <w:tcPr>
            <w:tcW w:w="800" w:type="dxa"/>
            <w:shd w:val="solid" w:color="FFFFFF" w:fill="auto"/>
          </w:tcPr>
          <w:p w14:paraId="438F0F7A"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62518BDE"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6D6FA79A" w14:textId="77777777" w:rsidR="00847433" w:rsidRDefault="00000000">
            <w:pPr>
              <w:pStyle w:val="TAC"/>
              <w:rPr>
                <w:sz w:val="16"/>
                <w:szCs w:val="16"/>
                <w:lang w:val="en-US" w:eastAsia="zh-CN"/>
              </w:rPr>
            </w:pPr>
            <w:r>
              <w:rPr>
                <w:rFonts w:hint="eastAsia"/>
                <w:sz w:val="16"/>
                <w:szCs w:val="16"/>
                <w:lang w:val="en-US" w:eastAsia="zh-CN"/>
              </w:rPr>
              <w:t>C3-234700</w:t>
            </w:r>
          </w:p>
        </w:tc>
        <w:tc>
          <w:tcPr>
            <w:tcW w:w="473" w:type="dxa"/>
            <w:shd w:val="solid" w:color="FFFFFF" w:fill="auto"/>
          </w:tcPr>
          <w:p w14:paraId="6F7DA49F" w14:textId="77777777" w:rsidR="00847433" w:rsidRDefault="00000000">
            <w:pPr>
              <w:pStyle w:val="TAL"/>
              <w:rPr>
                <w:sz w:val="16"/>
                <w:szCs w:val="16"/>
                <w:lang w:val="en-US" w:eastAsia="zh-CN"/>
              </w:rPr>
            </w:pPr>
            <w:r>
              <w:rPr>
                <w:rFonts w:hint="eastAsia"/>
                <w:sz w:val="16"/>
                <w:szCs w:val="16"/>
                <w:lang w:val="en-US" w:eastAsia="zh-CN"/>
              </w:rPr>
              <w:t>0039</w:t>
            </w:r>
          </w:p>
        </w:tc>
        <w:tc>
          <w:tcPr>
            <w:tcW w:w="377" w:type="dxa"/>
            <w:shd w:val="solid" w:color="FFFFFF" w:fill="auto"/>
          </w:tcPr>
          <w:p w14:paraId="42215455" w14:textId="77777777" w:rsidR="00847433" w:rsidRDefault="00000000">
            <w:pPr>
              <w:pStyle w:val="TAR"/>
              <w:rPr>
                <w:sz w:val="16"/>
                <w:szCs w:val="16"/>
                <w:lang w:val="en-US" w:eastAsia="zh-CN"/>
              </w:rPr>
            </w:pPr>
            <w:r>
              <w:rPr>
                <w:rFonts w:hint="eastAsia"/>
                <w:sz w:val="16"/>
                <w:szCs w:val="16"/>
                <w:lang w:val="en-US" w:eastAsia="zh-CN"/>
              </w:rPr>
              <w:t>2</w:t>
            </w:r>
          </w:p>
        </w:tc>
        <w:tc>
          <w:tcPr>
            <w:tcW w:w="426" w:type="dxa"/>
            <w:shd w:val="solid" w:color="FFFFFF" w:fill="auto"/>
          </w:tcPr>
          <w:p w14:paraId="13AD225D"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740C0952" w14:textId="77777777" w:rsidR="00847433" w:rsidRDefault="00000000">
            <w:pPr>
              <w:pStyle w:val="TAL"/>
              <w:rPr>
                <w:sz w:val="16"/>
                <w:szCs w:val="16"/>
                <w:lang w:val="en-US" w:eastAsia="zh-CN"/>
              </w:rPr>
            </w:pPr>
            <w:r>
              <w:rPr>
                <w:rFonts w:hint="eastAsia"/>
                <w:sz w:val="16"/>
                <w:szCs w:val="16"/>
                <w:lang w:val="en-US" w:eastAsia="zh-CN"/>
              </w:rPr>
              <w:t>Correction on Terms and Abbreviations</w:t>
            </w:r>
          </w:p>
        </w:tc>
        <w:tc>
          <w:tcPr>
            <w:tcW w:w="708" w:type="dxa"/>
            <w:shd w:val="solid" w:color="FFFFFF" w:fill="auto"/>
          </w:tcPr>
          <w:p w14:paraId="0CCE9032"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0E9D7E07" w14:textId="77777777">
        <w:tc>
          <w:tcPr>
            <w:tcW w:w="800" w:type="dxa"/>
            <w:shd w:val="solid" w:color="FFFFFF" w:fill="auto"/>
          </w:tcPr>
          <w:p w14:paraId="6D7FD66C" w14:textId="77777777" w:rsidR="00847433" w:rsidRDefault="00000000">
            <w:pPr>
              <w:pStyle w:val="TAC"/>
              <w:rPr>
                <w:sz w:val="16"/>
                <w:szCs w:val="16"/>
                <w:lang w:val="en-US" w:eastAsia="zh-CN"/>
              </w:rPr>
            </w:pPr>
            <w:r>
              <w:rPr>
                <w:rFonts w:hint="eastAsia"/>
                <w:sz w:val="16"/>
                <w:szCs w:val="16"/>
                <w:lang w:val="en-US" w:eastAsia="zh-CN"/>
              </w:rPr>
              <w:lastRenderedPageBreak/>
              <w:t>2023-12</w:t>
            </w:r>
          </w:p>
        </w:tc>
        <w:tc>
          <w:tcPr>
            <w:tcW w:w="1279" w:type="dxa"/>
            <w:shd w:val="solid" w:color="FFFFFF" w:fill="auto"/>
          </w:tcPr>
          <w:p w14:paraId="5C51E3D8"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4C9EC3FD" w14:textId="77777777" w:rsidR="00847433" w:rsidRDefault="00000000">
            <w:pPr>
              <w:pStyle w:val="TAC"/>
              <w:rPr>
                <w:sz w:val="16"/>
                <w:szCs w:val="16"/>
                <w:lang w:val="en-US" w:eastAsia="zh-CN"/>
              </w:rPr>
            </w:pPr>
            <w:r>
              <w:rPr>
                <w:rFonts w:hint="eastAsia"/>
                <w:sz w:val="16"/>
                <w:szCs w:val="16"/>
                <w:lang w:val="en-US" w:eastAsia="zh-CN"/>
              </w:rPr>
              <w:t>C3-235483</w:t>
            </w:r>
          </w:p>
        </w:tc>
        <w:tc>
          <w:tcPr>
            <w:tcW w:w="473" w:type="dxa"/>
            <w:shd w:val="solid" w:color="FFFFFF" w:fill="auto"/>
          </w:tcPr>
          <w:p w14:paraId="01D197AE" w14:textId="77777777" w:rsidR="00847433" w:rsidRDefault="00000000">
            <w:pPr>
              <w:pStyle w:val="TAL"/>
              <w:rPr>
                <w:sz w:val="16"/>
                <w:szCs w:val="16"/>
                <w:lang w:val="en-US" w:eastAsia="zh-CN"/>
              </w:rPr>
            </w:pPr>
            <w:r>
              <w:rPr>
                <w:rFonts w:hint="eastAsia"/>
                <w:sz w:val="16"/>
                <w:szCs w:val="16"/>
                <w:lang w:val="en-US" w:eastAsia="zh-CN"/>
              </w:rPr>
              <w:t>0040</w:t>
            </w:r>
          </w:p>
        </w:tc>
        <w:tc>
          <w:tcPr>
            <w:tcW w:w="377" w:type="dxa"/>
            <w:shd w:val="solid" w:color="FFFFFF" w:fill="auto"/>
          </w:tcPr>
          <w:p w14:paraId="60B4AEB9"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0E9FD81D"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2532800B" w14:textId="77777777" w:rsidR="00847433" w:rsidRDefault="00000000">
            <w:pPr>
              <w:pStyle w:val="TAL"/>
              <w:rPr>
                <w:sz w:val="16"/>
                <w:szCs w:val="16"/>
                <w:lang w:val="en-US" w:eastAsia="zh-CN"/>
              </w:rPr>
            </w:pPr>
            <w:r>
              <w:rPr>
                <w:sz w:val="16"/>
                <w:szCs w:val="16"/>
                <w:lang w:val="en-US" w:eastAsia="zh-CN"/>
              </w:rPr>
              <w:t>Corrections to BgMessageDelivery data typ</w:t>
            </w:r>
            <w:r>
              <w:rPr>
                <w:rFonts w:hint="eastAsia"/>
                <w:sz w:val="16"/>
                <w:szCs w:val="16"/>
                <w:lang w:val="en-US" w:eastAsia="zh-CN"/>
              </w:rPr>
              <w:t>e</w:t>
            </w:r>
          </w:p>
        </w:tc>
        <w:tc>
          <w:tcPr>
            <w:tcW w:w="708" w:type="dxa"/>
            <w:shd w:val="solid" w:color="FFFFFF" w:fill="auto"/>
          </w:tcPr>
          <w:p w14:paraId="1D66DF9E"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1617AEC1" w14:textId="77777777">
        <w:tc>
          <w:tcPr>
            <w:tcW w:w="800" w:type="dxa"/>
            <w:shd w:val="solid" w:color="FFFFFF" w:fill="auto"/>
          </w:tcPr>
          <w:p w14:paraId="4AF88CE9"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3C42B397"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65F085BD" w14:textId="77777777" w:rsidR="00847433" w:rsidRDefault="00000000">
            <w:pPr>
              <w:pStyle w:val="TAC"/>
              <w:rPr>
                <w:sz w:val="16"/>
                <w:szCs w:val="16"/>
                <w:lang w:val="en-US" w:eastAsia="zh-CN"/>
              </w:rPr>
            </w:pPr>
            <w:r>
              <w:rPr>
                <w:rFonts w:hint="eastAsia"/>
                <w:sz w:val="16"/>
                <w:szCs w:val="16"/>
                <w:lang w:val="en-US" w:eastAsia="zh-CN"/>
              </w:rPr>
              <w:t>C3-235343</w:t>
            </w:r>
          </w:p>
        </w:tc>
        <w:tc>
          <w:tcPr>
            <w:tcW w:w="473" w:type="dxa"/>
            <w:shd w:val="solid" w:color="FFFFFF" w:fill="auto"/>
          </w:tcPr>
          <w:p w14:paraId="5747945A" w14:textId="77777777" w:rsidR="00847433" w:rsidRDefault="00000000">
            <w:pPr>
              <w:pStyle w:val="TAL"/>
              <w:rPr>
                <w:sz w:val="16"/>
                <w:szCs w:val="16"/>
                <w:lang w:val="en-US" w:eastAsia="zh-CN"/>
              </w:rPr>
            </w:pPr>
            <w:r>
              <w:rPr>
                <w:rFonts w:hint="eastAsia"/>
                <w:sz w:val="16"/>
                <w:szCs w:val="16"/>
                <w:lang w:val="en-US" w:eastAsia="zh-CN"/>
              </w:rPr>
              <w:t>0041</w:t>
            </w:r>
          </w:p>
        </w:tc>
        <w:tc>
          <w:tcPr>
            <w:tcW w:w="377" w:type="dxa"/>
            <w:shd w:val="solid" w:color="FFFFFF" w:fill="auto"/>
          </w:tcPr>
          <w:p w14:paraId="701321BA" w14:textId="77777777" w:rsidR="00847433" w:rsidRDefault="00847433">
            <w:pPr>
              <w:pStyle w:val="TAR"/>
              <w:rPr>
                <w:sz w:val="16"/>
                <w:szCs w:val="16"/>
                <w:lang w:val="en-US" w:eastAsia="zh-CN"/>
              </w:rPr>
            </w:pPr>
          </w:p>
        </w:tc>
        <w:tc>
          <w:tcPr>
            <w:tcW w:w="426" w:type="dxa"/>
            <w:shd w:val="solid" w:color="FFFFFF" w:fill="auto"/>
          </w:tcPr>
          <w:p w14:paraId="2901BF07"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430A3D18" w14:textId="77777777" w:rsidR="00847433" w:rsidRDefault="00000000">
            <w:pPr>
              <w:pStyle w:val="TAL"/>
              <w:rPr>
                <w:sz w:val="16"/>
                <w:szCs w:val="16"/>
                <w:lang w:val="en-US" w:eastAsia="zh-CN"/>
              </w:rPr>
            </w:pPr>
            <w:r>
              <w:rPr>
                <w:rFonts w:hint="eastAsia"/>
                <w:sz w:val="16"/>
                <w:szCs w:val="16"/>
                <w:lang w:val="en-US" w:eastAsia="zh-CN"/>
              </w:rPr>
              <w:t>Correction on Messaging Topic Events API</w:t>
            </w:r>
          </w:p>
        </w:tc>
        <w:tc>
          <w:tcPr>
            <w:tcW w:w="708" w:type="dxa"/>
            <w:shd w:val="solid" w:color="FFFFFF" w:fill="auto"/>
          </w:tcPr>
          <w:p w14:paraId="7AD69B7B"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7EAFB27B" w14:textId="77777777">
        <w:tc>
          <w:tcPr>
            <w:tcW w:w="800" w:type="dxa"/>
            <w:shd w:val="solid" w:color="FFFFFF" w:fill="auto"/>
          </w:tcPr>
          <w:p w14:paraId="2597D956"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4D798D0F"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4B2569F7" w14:textId="77777777" w:rsidR="00847433" w:rsidRDefault="00000000">
            <w:pPr>
              <w:pStyle w:val="TAC"/>
              <w:rPr>
                <w:sz w:val="16"/>
                <w:szCs w:val="16"/>
                <w:lang w:val="en-US" w:eastAsia="zh-CN"/>
              </w:rPr>
            </w:pPr>
            <w:r>
              <w:rPr>
                <w:rFonts w:hint="eastAsia"/>
                <w:sz w:val="16"/>
                <w:szCs w:val="16"/>
                <w:lang w:val="en-US" w:eastAsia="zh-CN"/>
              </w:rPr>
              <w:t>C3-235573</w:t>
            </w:r>
          </w:p>
        </w:tc>
        <w:tc>
          <w:tcPr>
            <w:tcW w:w="473" w:type="dxa"/>
            <w:shd w:val="solid" w:color="FFFFFF" w:fill="auto"/>
          </w:tcPr>
          <w:p w14:paraId="755F09AF" w14:textId="77777777" w:rsidR="00847433" w:rsidRDefault="00000000">
            <w:pPr>
              <w:pStyle w:val="TAL"/>
              <w:rPr>
                <w:sz w:val="16"/>
                <w:szCs w:val="16"/>
                <w:lang w:val="en-US" w:eastAsia="zh-CN"/>
              </w:rPr>
            </w:pPr>
            <w:r>
              <w:rPr>
                <w:rFonts w:hint="eastAsia"/>
                <w:sz w:val="16"/>
                <w:szCs w:val="16"/>
                <w:lang w:val="en-US" w:eastAsia="zh-CN"/>
              </w:rPr>
              <w:t>0042</w:t>
            </w:r>
          </w:p>
        </w:tc>
        <w:tc>
          <w:tcPr>
            <w:tcW w:w="377" w:type="dxa"/>
            <w:shd w:val="solid" w:color="FFFFFF" w:fill="auto"/>
          </w:tcPr>
          <w:p w14:paraId="5A03806C" w14:textId="77777777" w:rsidR="00847433" w:rsidRDefault="00000000">
            <w:pPr>
              <w:pStyle w:val="TAR"/>
              <w:rPr>
                <w:sz w:val="16"/>
                <w:szCs w:val="16"/>
                <w:lang w:val="en-US" w:eastAsia="zh-CN"/>
              </w:rPr>
            </w:pPr>
            <w:r>
              <w:rPr>
                <w:rFonts w:hint="eastAsia"/>
                <w:sz w:val="16"/>
                <w:szCs w:val="16"/>
                <w:lang w:val="en-US" w:eastAsia="zh-CN"/>
              </w:rPr>
              <w:t>1</w:t>
            </w:r>
          </w:p>
        </w:tc>
        <w:tc>
          <w:tcPr>
            <w:tcW w:w="426" w:type="dxa"/>
            <w:shd w:val="solid" w:color="FFFFFF" w:fill="auto"/>
          </w:tcPr>
          <w:p w14:paraId="5362A732"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0AB4FB97" w14:textId="77777777" w:rsidR="00847433" w:rsidRDefault="00000000">
            <w:pPr>
              <w:pStyle w:val="TAL"/>
              <w:rPr>
                <w:sz w:val="16"/>
                <w:szCs w:val="16"/>
                <w:lang w:val="en-US" w:eastAsia="zh-CN"/>
              </w:rPr>
            </w:pPr>
            <w:r>
              <w:rPr>
                <w:rFonts w:hint="eastAsia"/>
                <w:sz w:val="16"/>
                <w:szCs w:val="16"/>
                <w:lang w:val="en-US" w:eastAsia="zh-CN"/>
              </w:rPr>
              <w:t>IETF HTTP RFCs obsoleted by RFCs 9110, 9111, 9112 and 9113</w:t>
            </w:r>
          </w:p>
        </w:tc>
        <w:tc>
          <w:tcPr>
            <w:tcW w:w="708" w:type="dxa"/>
            <w:shd w:val="solid" w:color="FFFFFF" w:fill="auto"/>
          </w:tcPr>
          <w:p w14:paraId="5C247BD6" w14:textId="77777777" w:rsidR="00847433" w:rsidRDefault="00000000">
            <w:pPr>
              <w:pStyle w:val="TAC"/>
              <w:rPr>
                <w:sz w:val="16"/>
                <w:szCs w:val="16"/>
                <w:lang w:val="en-US" w:eastAsia="zh-CN"/>
              </w:rPr>
            </w:pPr>
            <w:r>
              <w:rPr>
                <w:rFonts w:hint="eastAsia"/>
                <w:sz w:val="16"/>
                <w:szCs w:val="16"/>
                <w:lang w:val="en-US" w:eastAsia="zh-CN"/>
              </w:rPr>
              <w:t>18.4.0</w:t>
            </w:r>
          </w:p>
        </w:tc>
      </w:tr>
      <w:tr w:rsidR="00847433" w14:paraId="04A7FF3D" w14:textId="77777777">
        <w:tc>
          <w:tcPr>
            <w:tcW w:w="800" w:type="dxa"/>
            <w:shd w:val="solid" w:color="FFFFFF" w:fill="auto"/>
          </w:tcPr>
          <w:p w14:paraId="355F0E8C" w14:textId="77777777" w:rsidR="00847433" w:rsidRDefault="00000000">
            <w:pPr>
              <w:pStyle w:val="TAC"/>
              <w:rPr>
                <w:sz w:val="16"/>
                <w:szCs w:val="16"/>
                <w:lang w:val="en-US" w:eastAsia="zh-CN"/>
              </w:rPr>
            </w:pPr>
            <w:r>
              <w:rPr>
                <w:rFonts w:hint="eastAsia"/>
                <w:sz w:val="16"/>
                <w:szCs w:val="16"/>
                <w:lang w:val="en-US" w:eastAsia="zh-CN"/>
              </w:rPr>
              <w:t>2023-12</w:t>
            </w:r>
          </w:p>
        </w:tc>
        <w:tc>
          <w:tcPr>
            <w:tcW w:w="1279" w:type="dxa"/>
            <w:shd w:val="solid" w:color="FFFFFF" w:fill="auto"/>
          </w:tcPr>
          <w:p w14:paraId="1ABDE010" w14:textId="77777777" w:rsidR="00847433" w:rsidRDefault="00000000">
            <w:pPr>
              <w:pStyle w:val="TAC"/>
              <w:rPr>
                <w:kern w:val="2"/>
                <w:sz w:val="16"/>
                <w:szCs w:val="16"/>
                <w:lang w:val="en-US" w:eastAsia="zh-CN"/>
              </w:rPr>
            </w:pPr>
            <w:r>
              <w:rPr>
                <w:rFonts w:hint="eastAsia"/>
                <w:kern w:val="2"/>
                <w:sz w:val="16"/>
                <w:szCs w:val="16"/>
                <w:lang w:val="en-US" w:eastAsia="zh-CN"/>
              </w:rPr>
              <w:t>CT#102</w:t>
            </w:r>
          </w:p>
        </w:tc>
        <w:tc>
          <w:tcPr>
            <w:tcW w:w="992" w:type="dxa"/>
            <w:shd w:val="solid" w:color="FFFFFF" w:fill="auto"/>
          </w:tcPr>
          <w:p w14:paraId="01497911" w14:textId="77777777" w:rsidR="00847433" w:rsidRDefault="00000000">
            <w:pPr>
              <w:pStyle w:val="TAC"/>
              <w:rPr>
                <w:sz w:val="16"/>
                <w:szCs w:val="16"/>
                <w:lang w:val="en-US" w:eastAsia="zh-CN"/>
              </w:rPr>
            </w:pPr>
            <w:r>
              <w:rPr>
                <w:rFonts w:hint="eastAsia"/>
                <w:sz w:val="16"/>
                <w:szCs w:val="16"/>
                <w:lang w:val="en-US" w:eastAsia="zh-CN"/>
              </w:rPr>
              <w:t>C3-235450</w:t>
            </w:r>
          </w:p>
        </w:tc>
        <w:tc>
          <w:tcPr>
            <w:tcW w:w="473" w:type="dxa"/>
            <w:shd w:val="solid" w:color="FFFFFF" w:fill="auto"/>
          </w:tcPr>
          <w:p w14:paraId="7AB63DF0" w14:textId="77777777" w:rsidR="00847433" w:rsidRDefault="00000000">
            <w:pPr>
              <w:pStyle w:val="TAL"/>
              <w:rPr>
                <w:sz w:val="16"/>
                <w:szCs w:val="16"/>
                <w:lang w:val="en-US" w:eastAsia="zh-CN"/>
              </w:rPr>
            </w:pPr>
            <w:r>
              <w:rPr>
                <w:rFonts w:hint="eastAsia"/>
                <w:sz w:val="16"/>
                <w:szCs w:val="16"/>
                <w:lang w:val="en-US" w:eastAsia="zh-CN"/>
              </w:rPr>
              <w:t>0044</w:t>
            </w:r>
          </w:p>
        </w:tc>
        <w:tc>
          <w:tcPr>
            <w:tcW w:w="377" w:type="dxa"/>
            <w:shd w:val="solid" w:color="FFFFFF" w:fill="auto"/>
          </w:tcPr>
          <w:p w14:paraId="3C732C4E" w14:textId="77777777" w:rsidR="00847433" w:rsidRDefault="00847433">
            <w:pPr>
              <w:pStyle w:val="TAR"/>
              <w:rPr>
                <w:sz w:val="16"/>
                <w:szCs w:val="16"/>
                <w:lang w:val="en-US" w:eastAsia="zh-CN"/>
              </w:rPr>
            </w:pPr>
          </w:p>
        </w:tc>
        <w:tc>
          <w:tcPr>
            <w:tcW w:w="426" w:type="dxa"/>
            <w:shd w:val="solid" w:color="FFFFFF" w:fill="auto"/>
          </w:tcPr>
          <w:p w14:paraId="297784FA" w14:textId="77777777" w:rsidR="00847433" w:rsidRDefault="00000000">
            <w:pPr>
              <w:pStyle w:val="TAC"/>
              <w:rPr>
                <w:sz w:val="16"/>
                <w:szCs w:val="16"/>
                <w:lang w:val="en-US" w:eastAsia="zh-CN"/>
              </w:rPr>
            </w:pPr>
            <w:r>
              <w:rPr>
                <w:rFonts w:hint="eastAsia"/>
                <w:sz w:val="16"/>
                <w:szCs w:val="16"/>
                <w:lang w:val="en-US" w:eastAsia="zh-CN"/>
              </w:rPr>
              <w:t>F</w:t>
            </w:r>
          </w:p>
        </w:tc>
        <w:tc>
          <w:tcPr>
            <w:tcW w:w="4584" w:type="dxa"/>
            <w:shd w:val="solid" w:color="FFFFFF" w:fill="auto"/>
          </w:tcPr>
          <w:p w14:paraId="69354016" w14:textId="77777777" w:rsidR="00847433" w:rsidRDefault="00000000">
            <w:pPr>
              <w:pStyle w:val="TAL"/>
              <w:rPr>
                <w:sz w:val="16"/>
                <w:szCs w:val="16"/>
                <w:lang w:val="en-US" w:eastAsia="zh-CN"/>
              </w:rPr>
            </w:pPr>
            <w:r>
              <w:rPr>
                <w:rFonts w:hint="eastAsia"/>
                <w:sz w:val="16"/>
                <w:szCs w:val="16"/>
                <w:lang w:val="en-US" w:eastAsia="zh-CN"/>
              </w:rPr>
              <w:t>Update of info and externalDocs fields</w:t>
            </w:r>
          </w:p>
        </w:tc>
        <w:tc>
          <w:tcPr>
            <w:tcW w:w="708" w:type="dxa"/>
            <w:shd w:val="solid" w:color="FFFFFF" w:fill="auto"/>
          </w:tcPr>
          <w:p w14:paraId="3AE880F5" w14:textId="77777777" w:rsidR="00847433" w:rsidRDefault="00000000">
            <w:pPr>
              <w:pStyle w:val="TAC"/>
              <w:rPr>
                <w:sz w:val="16"/>
                <w:szCs w:val="16"/>
                <w:lang w:val="en-US" w:eastAsia="zh-CN"/>
              </w:rPr>
            </w:pPr>
            <w:r>
              <w:rPr>
                <w:rFonts w:hint="eastAsia"/>
                <w:sz w:val="16"/>
                <w:szCs w:val="16"/>
                <w:lang w:val="en-US" w:eastAsia="zh-CN"/>
              </w:rPr>
              <w:t>18.4.0</w:t>
            </w:r>
          </w:p>
        </w:tc>
      </w:tr>
    </w:tbl>
    <w:p w14:paraId="3BF77E88" w14:textId="77777777" w:rsidR="00847433" w:rsidRDefault="00847433"/>
    <w:sectPr w:rsidR="00847433">
      <w:headerReference w:type="default" r:id="rId57"/>
      <w:footerReference w:type="default" r:id="rId58"/>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249C" w14:textId="77777777" w:rsidR="001B3345" w:rsidRDefault="001B3345">
      <w:pPr>
        <w:spacing w:after="0"/>
      </w:pPr>
      <w:r>
        <w:separator/>
      </w:r>
    </w:p>
  </w:endnote>
  <w:endnote w:type="continuationSeparator" w:id="0">
    <w:p w14:paraId="7D000229" w14:textId="77777777" w:rsidR="001B3345" w:rsidRDefault="001B33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744C" w14:textId="77777777" w:rsidR="00847433" w:rsidRDefault="000000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0201" w14:textId="77777777" w:rsidR="001B3345" w:rsidRDefault="001B3345">
      <w:pPr>
        <w:spacing w:after="0"/>
      </w:pPr>
      <w:r>
        <w:separator/>
      </w:r>
    </w:p>
  </w:footnote>
  <w:footnote w:type="continuationSeparator" w:id="0">
    <w:p w14:paraId="0BC6FDC5" w14:textId="77777777" w:rsidR="001B3345" w:rsidRDefault="001B33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2326B" w14:textId="66B52645" w:rsidR="00847433"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F4E5F">
      <w:rPr>
        <w:rFonts w:ascii="Arial" w:hAnsi="Arial" w:cs="Arial"/>
        <w:b/>
        <w:noProof/>
        <w:sz w:val="18"/>
        <w:szCs w:val="18"/>
      </w:rPr>
      <w:t>3GPP TS 29.538 V18.4.0 (2023-12)</w:t>
    </w:r>
    <w:r>
      <w:rPr>
        <w:rFonts w:ascii="Arial" w:hAnsi="Arial" w:cs="Arial"/>
        <w:b/>
        <w:sz w:val="18"/>
        <w:szCs w:val="18"/>
      </w:rPr>
      <w:fldChar w:fldCharType="end"/>
    </w:r>
  </w:p>
  <w:p w14:paraId="3885316D" w14:textId="77777777" w:rsidR="00847433"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63</w:t>
    </w:r>
    <w:r>
      <w:rPr>
        <w:rFonts w:ascii="Arial" w:hAnsi="Arial" w:cs="Arial"/>
        <w:b/>
        <w:sz w:val="18"/>
        <w:szCs w:val="18"/>
      </w:rPr>
      <w:fldChar w:fldCharType="end"/>
    </w:r>
  </w:p>
  <w:p w14:paraId="68C5F47E" w14:textId="20B9C84C" w:rsidR="00847433"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F4E5F">
      <w:rPr>
        <w:rFonts w:ascii="Arial" w:hAnsi="Arial" w:cs="Arial"/>
        <w:b/>
        <w:noProof/>
        <w:sz w:val="18"/>
        <w:szCs w:val="18"/>
      </w:rPr>
      <w:t>Release 18</w:t>
    </w:r>
    <w:r>
      <w:rPr>
        <w:rFonts w:ascii="Arial" w:hAnsi="Arial" w:cs="Arial"/>
        <w:b/>
        <w:sz w:val="18"/>
        <w:szCs w:val="18"/>
      </w:rPr>
      <w:fldChar w:fldCharType="end"/>
    </w:r>
  </w:p>
  <w:p w14:paraId="0D417412" w14:textId="77777777" w:rsidR="00847433" w:rsidRDefault="00847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9" w15:restartNumberingAfterBreak="0">
    <w:nsid w:val="29F978E9"/>
    <w:multiLevelType w:val="multilevel"/>
    <w:tmpl w:val="29F978E9"/>
    <w:lvl w:ilvl="0">
      <w:start w:val="1"/>
      <w:numFmt w:val="bullet"/>
      <w:pStyle w:val="B1"/>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53826730">
    <w:abstractNumId w:val="3"/>
  </w:num>
  <w:num w:numId="2" w16cid:durableId="512377716">
    <w:abstractNumId w:val="5"/>
  </w:num>
  <w:num w:numId="3" w16cid:durableId="1317606591">
    <w:abstractNumId w:val="8"/>
  </w:num>
  <w:num w:numId="4" w16cid:durableId="639309282">
    <w:abstractNumId w:val="6"/>
  </w:num>
  <w:num w:numId="5" w16cid:durableId="1681933557">
    <w:abstractNumId w:val="2"/>
  </w:num>
  <w:num w:numId="6" w16cid:durableId="1514490368">
    <w:abstractNumId w:val="7"/>
  </w:num>
  <w:num w:numId="7" w16cid:durableId="933168394">
    <w:abstractNumId w:val="4"/>
  </w:num>
  <w:num w:numId="8" w16cid:durableId="1166359848">
    <w:abstractNumId w:val="1"/>
  </w:num>
  <w:num w:numId="9" w16cid:durableId="138231439">
    <w:abstractNumId w:val="0"/>
  </w:num>
  <w:num w:numId="10" w16cid:durableId="1751734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16B84"/>
    <w:rsid w:val="000307AB"/>
    <w:rsid w:val="00033397"/>
    <w:rsid w:val="000367CF"/>
    <w:rsid w:val="00040095"/>
    <w:rsid w:val="00051834"/>
    <w:rsid w:val="00054A22"/>
    <w:rsid w:val="00062023"/>
    <w:rsid w:val="000655A6"/>
    <w:rsid w:val="00080512"/>
    <w:rsid w:val="000C47C3"/>
    <w:rsid w:val="000C6864"/>
    <w:rsid w:val="000D58AB"/>
    <w:rsid w:val="000E6DB3"/>
    <w:rsid w:val="00100738"/>
    <w:rsid w:val="001250AE"/>
    <w:rsid w:val="00133525"/>
    <w:rsid w:val="001425ED"/>
    <w:rsid w:val="00146503"/>
    <w:rsid w:val="00166A83"/>
    <w:rsid w:val="00171F5E"/>
    <w:rsid w:val="00176883"/>
    <w:rsid w:val="001A4C42"/>
    <w:rsid w:val="001A7420"/>
    <w:rsid w:val="001B27C5"/>
    <w:rsid w:val="001B3345"/>
    <w:rsid w:val="001B6637"/>
    <w:rsid w:val="001B7394"/>
    <w:rsid w:val="001B7FA0"/>
    <w:rsid w:val="001C21C3"/>
    <w:rsid w:val="001D02C2"/>
    <w:rsid w:val="001F0C1D"/>
    <w:rsid w:val="001F1132"/>
    <w:rsid w:val="001F1345"/>
    <w:rsid w:val="001F168B"/>
    <w:rsid w:val="00223355"/>
    <w:rsid w:val="00232AE4"/>
    <w:rsid w:val="002347A2"/>
    <w:rsid w:val="00235DCA"/>
    <w:rsid w:val="002417C1"/>
    <w:rsid w:val="0024256D"/>
    <w:rsid w:val="002675F0"/>
    <w:rsid w:val="002760EE"/>
    <w:rsid w:val="00277C4B"/>
    <w:rsid w:val="002979DA"/>
    <w:rsid w:val="002B00DE"/>
    <w:rsid w:val="002B6339"/>
    <w:rsid w:val="002C63E0"/>
    <w:rsid w:val="002C790A"/>
    <w:rsid w:val="002E00EE"/>
    <w:rsid w:val="002F440C"/>
    <w:rsid w:val="002F4E5F"/>
    <w:rsid w:val="003172DC"/>
    <w:rsid w:val="003206DA"/>
    <w:rsid w:val="00343E86"/>
    <w:rsid w:val="0035462D"/>
    <w:rsid w:val="00356555"/>
    <w:rsid w:val="00364D78"/>
    <w:rsid w:val="003765B8"/>
    <w:rsid w:val="00397DE4"/>
    <w:rsid w:val="003A0AB5"/>
    <w:rsid w:val="003C3971"/>
    <w:rsid w:val="003D4FCE"/>
    <w:rsid w:val="003E7DD0"/>
    <w:rsid w:val="003F576F"/>
    <w:rsid w:val="003F67E9"/>
    <w:rsid w:val="00415B95"/>
    <w:rsid w:val="0042176A"/>
    <w:rsid w:val="00423334"/>
    <w:rsid w:val="004345EC"/>
    <w:rsid w:val="00465515"/>
    <w:rsid w:val="0049751D"/>
    <w:rsid w:val="004A13A4"/>
    <w:rsid w:val="004B4819"/>
    <w:rsid w:val="004C30AC"/>
    <w:rsid w:val="004D1B8E"/>
    <w:rsid w:val="004D2093"/>
    <w:rsid w:val="004D3578"/>
    <w:rsid w:val="004E213A"/>
    <w:rsid w:val="004F0988"/>
    <w:rsid w:val="004F3340"/>
    <w:rsid w:val="0051150B"/>
    <w:rsid w:val="0053388B"/>
    <w:rsid w:val="00535773"/>
    <w:rsid w:val="00543E6C"/>
    <w:rsid w:val="00553E20"/>
    <w:rsid w:val="00562662"/>
    <w:rsid w:val="00565087"/>
    <w:rsid w:val="005910D6"/>
    <w:rsid w:val="00595558"/>
    <w:rsid w:val="00597B11"/>
    <w:rsid w:val="005A38F6"/>
    <w:rsid w:val="005B0CFF"/>
    <w:rsid w:val="005D0BA1"/>
    <w:rsid w:val="005D2E01"/>
    <w:rsid w:val="005D7526"/>
    <w:rsid w:val="005E4BB2"/>
    <w:rsid w:val="005E79B4"/>
    <w:rsid w:val="005F788A"/>
    <w:rsid w:val="006025F2"/>
    <w:rsid w:val="00602AEA"/>
    <w:rsid w:val="00614DA7"/>
    <w:rsid w:val="00614FDF"/>
    <w:rsid w:val="0063543D"/>
    <w:rsid w:val="00647114"/>
    <w:rsid w:val="006577BD"/>
    <w:rsid w:val="0067152B"/>
    <w:rsid w:val="006912E9"/>
    <w:rsid w:val="006A323F"/>
    <w:rsid w:val="006B30D0"/>
    <w:rsid w:val="006C0F23"/>
    <w:rsid w:val="006C3D95"/>
    <w:rsid w:val="006E0A9D"/>
    <w:rsid w:val="006E5C86"/>
    <w:rsid w:val="00701116"/>
    <w:rsid w:val="00704775"/>
    <w:rsid w:val="0071174C"/>
    <w:rsid w:val="00713C44"/>
    <w:rsid w:val="0072548A"/>
    <w:rsid w:val="00734A5B"/>
    <w:rsid w:val="00735544"/>
    <w:rsid w:val="0074026F"/>
    <w:rsid w:val="007429F6"/>
    <w:rsid w:val="00744E76"/>
    <w:rsid w:val="00765EA3"/>
    <w:rsid w:val="00774DA4"/>
    <w:rsid w:val="00780DA2"/>
    <w:rsid w:val="00781F0F"/>
    <w:rsid w:val="00792C10"/>
    <w:rsid w:val="007A011F"/>
    <w:rsid w:val="007A2691"/>
    <w:rsid w:val="007B600E"/>
    <w:rsid w:val="007F0F4A"/>
    <w:rsid w:val="0080148B"/>
    <w:rsid w:val="008028A4"/>
    <w:rsid w:val="00824058"/>
    <w:rsid w:val="00824E24"/>
    <w:rsid w:val="00830747"/>
    <w:rsid w:val="00833522"/>
    <w:rsid w:val="00844E8E"/>
    <w:rsid w:val="00847433"/>
    <w:rsid w:val="00850452"/>
    <w:rsid w:val="00863F37"/>
    <w:rsid w:val="00876666"/>
    <w:rsid w:val="008768CA"/>
    <w:rsid w:val="008926F9"/>
    <w:rsid w:val="00896B9E"/>
    <w:rsid w:val="008A4AB6"/>
    <w:rsid w:val="008C384C"/>
    <w:rsid w:val="008C57DA"/>
    <w:rsid w:val="008E2D68"/>
    <w:rsid w:val="008E41FA"/>
    <w:rsid w:val="008E6756"/>
    <w:rsid w:val="008F2B81"/>
    <w:rsid w:val="0090271F"/>
    <w:rsid w:val="00902E23"/>
    <w:rsid w:val="00905C5D"/>
    <w:rsid w:val="00906287"/>
    <w:rsid w:val="009114D7"/>
    <w:rsid w:val="00912044"/>
    <w:rsid w:val="0091348E"/>
    <w:rsid w:val="00916979"/>
    <w:rsid w:val="00917CCB"/>
    <w:rsid w:val="00924AA4"/>
    <w:rsid w:val="00933FB0"/>
    <w:rsid w:val="00934141"/>
    <w:rsid w:val="00942EC2"/>
    <w:rsid w:val="00945FC2"/>
    <w:rsid w:val="00957EC6"/>
    <w:rsid w:val="00970429"/>
    <w:rsid w:val="00990CC5"/>
    <w:rsid w:val="009B50E0"/>
    <w:rsid w:val="009D7B44"/>
    <w:rsid w:val="009F2599"/>
    <w:rsid w:val="009F37B7"/>
    <w:rsid w:val="00A07A89"/>
    <w:rsid w:val="00A10F02"/>
    <w:rsid w:val="00A164B4"/>
    <w:rsid w:val="00A26956"/>
    <w:rsid w:val="00A27486"/>
    <w:rsid w:val="00A53724"/>
    <w:rsid w:val="00A56066"/>
    <w:rsid w:val="00A57CC2"/>
    <w:rsid w:val="00A73129"/>
    <w:rsid w:val="00A82346"/>
    <w:rsid w:val="00A92BA1"/>
    <w:rsid w:val="00A95A32"/>
    <w:rsid w:val="00AA0E42"/>
    <w:rsid w:val="00AA4EC1"/>
    <w:rsid w:val="00AB34B8"/>
    <w:rsid w:val="00AB4A5D"/>
    <w:rsid w:val="00AB573B"/>
    <w:rsid w:val="00AC6BC6"/>
    <w:rsid w:val="00AE65E2"/>
    <w:rsid w:val="00AF1460"/>
    <w:rsid w:val="00B13380"/>
    <w:rsid w:val="00B15449"/>
    <w:rsid w:val="00B15647"/>
    <w:rsid w:val="00B161F2"/>
    <w:rsid w:val="00B51D10"/>
    <w:rsid w:val="00B62ACB"/>
    <w:rsid w:val="00B66A9B"/>
    <w:rsid w:val="00B74C77"/>
    <w:rsid w:val="00B84CA6"/>
    <w:rsid w:val="00B93086"/>
    <w:rsid w:val="00BA19ED"/>
    <w:rsid w:val="00BA36CF"/>
    <w:rsid w:val="00BA4B8D"/>
    <w:rsid w:val="00BC0F7D"/>
    <w:rsid w:val="00BC51D2"/>
    <w:rsid w:val="00BD7D31"/>
    <w:rsid w:val="00BE3255"/>
    <w:rsid w:val="00BF128E"/>
    <w:rsid w:val="00BF68D2"/>
    <w:rsid w:val="00C074DD"/>
    <w:rsid w:val="00C1496A"/>
    <w:rsid w:val="00C26D47"/>
    <w:rsid w:val="00C33079"/>
    <w:rsid w:val="00C45231"/>
    <w:rsid w:val="00C45364"/>
    <w:rsid w:val="00C45D66"/>
    <w:rsid w:val="00C46DEB"/>
    <w:rsid w:val="00C509FD"/>
    <w:rsid w:val="00C551FF"/>
    <w:rsid w:val="00C57E72"/>
    <w:rsid w:val="00C64771"/>
    <w:rsid w:val="00C666CE"/>
    <w:rsid w:val="00C6757B"/>
    <w:rsid w:val="00C72833"/>
    <w:rsid w:val="00C80F1D"/>
    <w:rsid w:val="00C85264"/>
    <w:rsid w:val="00C855EE"/>
    <w:rsid w:val="00C86CF6"/>
    <w:rsid w:val="00C91962"/>
    <w:rsid w:val="00C93F40"/>
    <w:rsid w:val="00CA1EEC"/>
    <w:rsid w:val="00CA3D0C"/>
    <w:rsid w:val="00CC2F12"/>
    <w:rsid w:val="00CF0F36"/>
    <w:rsid w:val="00D03599"/>
    <w:rsid w:val="00D30C0A"/>
    <w:rsid w:val="00D57972"/>
    <w:rsid w:val="00D675A9"/>
    <w:rsid w:val="00D738D6"/>
    <w:rsid w:val="00D74513"/>
    <w:rsid w:val="00D755EB"/>
    <w:rsid w:val="00D76048"/>
    <w:rsid w:val="00D82E6F"/>
    <w:rsid w:val="00D87E00"/>
    <w:rsid w:val="00D9134D"/>
    <w:rsid w:val="00DA1583"/>
    <w:rsid w:val="00DA6505"/>
    <w:rsid w:val="00DA7A03"/>
    <w:rsid w:val="00DB0CAB"/>
    <w:rsid w:val="00DB1818"/>
    <w:rsid w:val="00DC309B"/>
    <w:rsid w:val="00DC36E4"/>
    <w:rsid w:val="00DC4DA2"/>
    <w:rsid w:val="00DD4C17"/>
    <w:rsid w:val="00DD74A5"/>
    <w:rsid w:val="00DF2B1F"/>
    <w:rsid w:val="00DF62CD"/>
    <w:rsid w:val="00E0064F"/>
    <w:rsid w:val="00E103BB"/>
    <w:rsid w:val="00E16509"/>
    <w:rsid w:val="00E254A3"/>
    <w:rsid w:val="00E3232E"/>
    <w:rsid w:val="00E324FB"/>
    <w:rsid w:val="00E34AC5"/>
    <w:rsid w:val="00E44582"/>
    <w:rsid w:val="00E611DC"/>
    <w:rsid w:val="00E63D1F"/>
    <w:rsid w:val="00E65A7D"/>
    <w:rsid w:val="00E77645"/>
    <w:rsid w:val="00EA15B0"/>
    <w:rsid w:val="00EA5EA7"/>
    <w:rsid w:val="00EB1B8F"/>
    <w:rsid w:val="00EC4446"/>
    <w:rsid w:val="00EC4A25"/>
    <w:rsid w:val="00ED4F86"/>
    <w:rsid w:val="00EE2A16"/>
    <w:rsid w:val="00EF1746"/>
    <w:rsid w:val="00EF608C"/>
    <w:rsid w:val="00F025A2"/>
    <w:rsid w:val="00F0278A"/>
    <w:rsid w:val="00F03F71"/>
    <w:rsid w:val="00F04712"/>
    <w:rsid w:val="00F13360"/>
    <w:rsid w:val="00F22EC7"/>
    <w:rsid w:val="00F325C8"/>
    <w:rsid w:val="00F34557"/>
    <w:rsid w:val="00F34B7A"/>
    <w:rsid w:val="00F5693A"/>
    <w:rsid w:val="00F653B8"/>
    <w:rsid w:val="00F9008D"/>
    <w:rsid w:val="00F90B01"/>
    <w:rsid w:val="00FA1266"/>
    <w:rsid w:val="00FA3670"/>
    <w:rsid w:val="00FB21FE"/>
    <w:rsid w:val="00FC1192"/>
    <w:rsid w:val="00FC3BB5"/>
    <w:rsid w:val="00FE519B"/>
    <w:rsid w:val="00FF0DE4"/>
    <w:rsid w:val="00FF1BA2"/>
    <w:rsid w:val="02C74479"/>
    <w:rsid w:val="08AE758A"/>
    <w:rsid w:val="0AA2170F"/>
    <w:rsid w:val="0CAD1748"/>
    <w:rsid w:val="0F9C2578"/>
    <w:rsid w:val="100A0ED8"/>
    <w:rsid w:val="111D7685"/>
    <w:rsid w:val="11E83A23"/>
    <w:rsid w:val="130E1F44"/>
    <w:rsid w:val="152D7DE9"/>
    <w:rsid w:val="1661047C"/>
    <w:rsid w:val="180413D5"/>
    <w:rsid w:val="18CE1932"/>
    <w:rsid w:val="19F76BA5"/>
    <w:rsid w:val="202B1301"/>
    <w:rsid w:val="214219EF"/>
    <w:rsid w:val="219774B1"/>
    <w:rsid w:val="24AD419B"/>
    <w:rsid w:val="28AD3976"/>
    <w:rsid w:val="28D20111"/>
    <w:rsid w:val="29873C6A"/>
    <w:rsid w:val="2A517DA4"/>
    <w:rsid w:val="31BF2D68"/>
    <w:rsid w:val="31F1215C"/>
    <w:rsid w:val="32EE578A"/>
    <w:rsid w:val="357B7B72"/>
    <w:rsid w:val="386C532B"/>
    <w:rsid w:val="38B7672C"/>
    <w:rsid w:val="3971645B"/>
    <w:rsid w:val="399C494F"/>
    <w:rsid w:val="39CF471A"/>
    <w:rsid w:val="3AD01650"/>
    <w:rsid w:val="3AE36DA8"/>
    <w:rsid w:val="3B9C2297"/>
    <w:rsid w:val="3BF75131"/>
    <w:rsid w:val="3D3A6CD8"/>
    <w:rsid w:val="3F861BBE"/>
    <w:rsid w:val="3FFD7ED5"/>
    <w:rsid w:val="40573D37"/>
    <w:rsid w:val="42086FE3"/>
    <w:rsid w:val="42914F48"/>
    <w:rsid w:val="4403623F"/>
    <w:rsid w:val="4CDC5F42"/>
    <w:rsid w:val="4E376A3B"/>
    <w:rsid w:val="52E44562"/>
    <w:rsid w:val="52F56FDE"/>
    <w:rsid w:val="53940879"/>
    <w:rsid w:val="56870511"/>
    <w:rsid w:val="576324BC"/>
    <w:rsid w:val="58077B7C"/>
    <w:rsid w:val="586710A9"/>
    <w:rsid w:val="5D070FA5"/>
    <w:rsid w:val="5DA74961"/>
    <w:rsid w:val="5E03770F"/>
    <w:rsid w:val="60CE4900"/>
    <w:rsid w:val="624B5CA8"/>
    <w:rsid w:val="629816E1"/>
    <w:rsid w:val="631C20DB"/>
    <w:rsid w:val="647B4BD9"/>
    <w:rsid w:val="668B2C0C"/>
    <w:rsid w:val="680B637E"/>
    <w:rsid w:val="6D7E5723"/>
    <w:rsid w:val="6E082BD3"/>
    <w:rsid w:val="6E95617E"/>
    <w:rsid w:val="6F5D4E25"/>
    <w:rsid w:val="73B147B7"/>
    <w:rsid w:val="77A676D5"/>
    <w:rsid w:val="796C2B5C"/>
    <w:rsid w:val="79C921DB"/>
    <w:rsid w:val="7A5E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09510B"/>
  <w15:docId w15:val="{2436869C-8305-458C-A836-CFCF799E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paragraph" w:customStyle="1" w:styleId="H6">
    <w:name w:val="H6"/>
    <w:basedOn w:val="Heading5"/>
    <w:next w:val="Normal"/>
    <w:qFormat/>
    <w:pPr>
      <w:ind w:left="1985" w:hanging="1985"/>
      <w:outlineLvl w:val="9"/>
    </w:pPr>
    <w:rPr>
      <w:sz w:val="20"/>
    </w:rPr>
  </w:style>
  <w:style w:type="paragraph" w:styleId="List3">
    <w:name w:val="List 3"/>
    <w:basedOn w:val="Normal"/>
    <w:qFormat/>
    <w:pPr>
      <w:ind w:left="849" w:hanging="283"/>
      <w:contextualSpacing/>
    </w:pPr>
  </w:style>
  <w:style w:type="paragraph" w:styleId="TOC7">
    <w:name w:val="toc 7"/>
    <w:basedOn w:val="TOC6"/>
    <w:next w:val="Normal"/>
    <w:uiPriority w:val="39"/>
    <w:qFormat/>
    <w:pPr>
      <w:ind w:left="2268" w:hanging="2268"/>
    </w:pPr>
  </w:style>
  <w:style w:type="paragraph" w:styleId="TOC6">
    <w:name w:val="toc 6"/>
    <w:basedOn w:val="TOC5"/>
    <w:next w:val="Normal"/>
    <w:uiPriority w:val="39"/>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sz w:val="22"/>
      <w:lang w:eastAsia="en-US"/>
    </w:rPr>
  </w:style>
  <w:style w:type="paragraph" w:styleId="ListNumber2">
    <w:name w:val="List Number 2"/>
    <w:basedOn w:val="Normal"/>
    <w:qFormat/>
    <w:pPr>
      <w:numPr>
        <w:numId w:val="1"/>
      </w:numPr>
      <w:contextualSpacing/>
    </w:pPr>
  </w:style>
  <w:style w:type="paragraph" w:styleId="TableofAuthorities">
    <w:name w:val="table of authorities"/>
    <w:basedOn w:val="Normal"/>
    <w:next w:val="Normal"/>
    <w:qFormat/>
    <w:pPr>
      <w:spacing w:after="0"/>
      <w:ind w:left="200" w:hanging="200"/>
    </w:pPr>
  </w:style>
  <w:style w:type="paragraph" w:styleId="NoteHeading">
    <w:name w:val="Note Heading"/>
    <w:basedOn w:val="Normal"/>
    <w:next w:val="Normal"/>
    <w:link w:val="NoteHeadingChar"/>
    <w:qFormat/>
    <w:pPr>
      <w:spacing w:after="0"/>
    </w:pPr>
  </w:style>
  <w:style w:type="paragraph" w:styleId="ListBullet4">
    <w:name w:val="List Bullet 4"/>
    <w:basedOn w:val="Normal"/>
    <w:qFormat/>
    <w:pPr>
      <w:numPr>
        <w:numId w:val="2"/>
      </w:numPr>
      <w:contextualSpacing/>
    </w:pPr>
  </w:style>
  <w:style w:type="paragraph" w:styleId="Index8">
    <w:name w:val="index 8"/>
    <w:basedOn w:val="Normal"/>
    <w:next w:val="Normal"/>
    <w:qFormat/>
    <w:pPr>
      <w:spacing w:after="0"/>
      <w:ind w:left="1600" w:hanging="200"/>
    </w:pPr>
  </w:style>
  <w:style w:type="paragraph" w:styleId="E-mailSignature">
    <w:name w:val="E-mail Signature"/>
    <w:basedOn w:val="Normal"/>
    <w:link w:val="E-mailSignatureChar"/>
    <w:qFormat/>
    <w:pPr>
      <w:spacing w:after="0"/>
    </w:pPr>
  </w:style>
  <w:style w:type="paragraph" w:styleId="ListNumber">
    <w:name w:val="List Number"/>
    <w:basedOn w:val="List"/>
    <w:qFormat/>
    <w:rPr>
      <w:rFonts w:eastAsia="SimSun"/>
    </w:rPr>
  </w:style>
  <w:style w:type="paragraph" w:styleId="List">
    <w:name w:val="List"/>
    <w:basedOn w:val="Normal"/>
    <w:qFormat/>
    <w:pPr>
      <w:ind w:left="568" w:hanging="284"/>
    </w:pPr>
  </w:style>
  <w:style w:type="paragraph" w:styleId="NormalIndent">
    <w:name w:val="Normal Indent"/>
    <w:basedOn w:val="Normal"/>
    <w:qFormat/>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qFormat/>
    <w:pPr>
      <w:spacing w:after="0"/>
      <w:ind w:left="1000" w:hanging="200"/>
    </w:pPr>
  </w:style>
  <w:style w:type="paragraph" w:styleId="ListBullet">
    <w:name w:val="List Bullet"/>
    <w:basedOn w:val="Normal"/>
    <w:qFormat/>
    <w:pPr>
      <w:numPr>
        <w:numId w:val="3"/>
      </w:numPr>
      <w:contextualSpacing/>
    </w:pPr>
  </w:style>
  <w:style w:type="paragraph" w:styleId="EnvelopeAddress">
    <w:name w:val="envelope address"/>
    <w:basedOn w:val="Normal"/>
    <w:qFormat/>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DocumentMap">
    <w:name w:val="Document Map"/>
    <w:basedOn w:val="Normal"/>
    <w:link w:val="DocumentMapChar"/>
    <w:qFormat/>
    <w:rPr>
      <w:rFonts w:ascii="SimSun"/>
      <w:sz w:val="18"/>
      <w:szCs w:val="18"/>
    </w:rPr>
  </w:style>
  <w:style w:type="paragraph" w:styleId="TOAHeading">
    <w:name w:val="toa heading"/>
    <w:basedOn w:val="Normal"/>
    <w:next w:val="Normal"/>
    <w:qFormat/>
    <w:pPr>
      <w:spacing w:before="120"/>
    </w:pPr>
    <w:rPr>
      <w:rFonts w:asciiTheme="majorHAnsi" w:eastAsiaTheme="majorEastAsia" w:hAnsiTheme="majorHAnsi" w:cstheme="majorBidi"/>
      <w:b/>
      <w:bCs/>
      <w:sz w:val="24"/>
      <w:szCs w:val="24"/>
    </w:rPr>
  </w:style>
  <w:style w:type="paragraph" w:styleId="CommentText">
    <w:name w:val="annotation text"/>
    <w:basedOn w:val="Normal"/>
    <w:link w:val="CommentTextChar"/>
    <w:qFormat/>
  </w:style>
  <w:style w:type="paragraph" w:styleId="Index6">
    <w:name w:val="index 6"/>
    <w:basedOn w:val="Normal"/>
    <w:next w:val="Normal"/>
    <w:qFormat/>
    <w:pPr>
      <w:spacing w:after="0"/>
      <w:ind w:left="1200" w:hanging="200"/>
    </w:pPr>
  </w:style>
  <w:style w:type="paragraph" w:styleId="Salutation">
    <w:name w:val="Salutation"/>
    <w:basedOn w:val="Normal"/>
    <w:next w:val="Normal"/>
    <w:link w:val="SalutationChar"/>
    <w:qFormat/>
  </w:style>
  <w:style w:type="paragraph" w:styleId="BodyText3">
    <w:name w:val="Body Text 3"/>
    <w:basedOn w:val="Normal"/>
    <w:link w:val="BodyText3Char"/>
    <w:qFormat/>
    <w:pPr>
      <w:spacing w:after="120"/>
    </w:pPr>
    <w:rPr>
      <w:sz w:val="16"/>
      <w:szCs w:val="16"/>
    </w:rPr>
  </w:style>
  <w:style w:type="paragraph" w:styleId="Closing">
    <w:name w:val="Closing"/>
    <w:basedOn w:val="Normal"/>
    <w:link w:val="ClosingChar"/>
    <w:qFormat/>
    <w:pPr>
      <w:spacing w:after="0"/>
      <w:ind w:left="4252"/>
    </w:pPr>
  </w:style>
  <w:style w:type="paragraph" w:styleId="ListBullet3">
    <w:name w:val="List Bullet 3"/>
    <w:basedOn w:val="Normal"/>
    <w:qFormat/>
    <w:pPr>
      <w:numPr>
        <w:numId w:val="4"/>
      </w:numPr>
      <w:contextualSpacing/>
    </w:pPr>
  </w:style>
  <w:style w:type="paragraph" w:styleId="BodyText">
    <w:name w:val="Body Text"/>
    <w:basedOn w:val="Normal"/>
    <w:link w:val="BodyTextChar"/>
    <w:qFormat/>
    <w:pPr>
      <w:spacing w:after="120"/>
    </w:pPr>
  </w:style>
  <w:style w:type="paragraph" w:styleId="BodyTextIndent">
    <w:name w:val="Body Text Indent"/>
    <w:basedOn w:val="Normal"/>
    <w:link w:val="BodyTextIndentChar"/>
    <w:qFormat/>
    <w:pPr>
      <w:spacing w:after="120"/>
      <w:ind w:left="283"/>
    </w:pPr>
  </w:style>
  <w:style w:type="paragraph" w:styleId="ListNumber3">
    <w:name w:val="List Number 3"/>
    <w:basedOn w:val="Normal"/>
    <w:qFormat/>
    <w:pPr>
      <w:numPr>
        <w:numId w:val="5"/>
      </w:numPr>
      <w:contextualSpacing/>
    </w:pPr>
  </w:style>
  <w:style w:type="paragraph" w:styleId="List2">
    <w:name w:val="List 2"/>
    <w:basedOn w:val="List"/>
    <w:qFormat/>
    <w:pPr>
      <w:ind w:left="851"/>
    </w:pPr>
  </w:style>
  <w:style w:type="paragraph" w:styleId="ListContinue">
    <w:name w:val="List Continue"/>
    <w:basedOn w:val="Normal"/>
    <w:qFormat/>
    <w:pPr>
      <w:spacing w:after="120"/>
      <w:ind w:left="283"/>
      <w:contextualSpacing/>
    </w:pPr>
  </w:style>
  <w:style w:type="paragraph" w:styleId="BlockText">
    <w:name w:val="Block Text"/>
    <w:basedOn w:val="Normal"/>
    <w:qFormat/>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ListBullet2">
    <w:name w:val="List Bullet 2"/>
    <w:basedOn w:val="Normal"/>
    <w:qFormat/>
    <w:pPr>
      <w:numPr>
        <w:numId w:val="6"/>
      </w:numPr>
      <w:contextualSpacing/>
    </w:pPr>
  </w:style>
  <w:style w:type="paragraph" w:styleId="HTMLAddress">
    <w:name w:val="HTML Address"/>
    <w:basedOn w:val="Normal"/>
    <w:link w:val="HTMLAddressChar"/>
    <w:qFormat/>
    <w:pPr>
      <w:spacing w:after="0"/>
    </w:pPr>
    <w:rPr>
      <w:i/>
      <w:iCs/>
    </w:rPr>
  </w:style>
  <w:style w:type="paragraph" w:styleId="Index4">
    <w:name w:val="index 4"/>
    <w:basedOn w:val="Normal"/>
    <w:next w:val="Normal"/>
    <w:qFormat/>
    <w:pPr>
      <w:spacing w:after="0"/>
      <w:ind w:left="800" w:hanging="200"/>
    </w:pPr>
  </w:style>
  <w:style w:type="paragraph" w:styleId="PlainText">
    <w:name w:val="Plain Text"/>
    <w:basedOn w:val="Normal"/>
    <w:link w:val="PlainTextChar"/>
    <w:qFormat/>
    <w:pPr>
      <w:spacing w:after="0"/>
    </w:pPr>
    <w:rPr>
      <w:rFonts w:ascii="Consolas" w:hAnsi="Consolas"/>
      <w:sz w:val="21"/>
      <w:szCs w:val="21"/>
    </w:rPr>
  </w:style>
  <w:style w:type="paragraph" w:styleId="ListBullet5">
    <w:name w:val="List Bullet 5"/>
    <w:basedOn w:val="Normal"/>
    <w:qFormat/>
    <w:pPr>
      <w:numPr>
        <w:numId w:val="7"/>
      </w:numPr>
      <w:contextualSpacing/>
    </w:pPr>
  </w:style>
  <w:style w:type="paragraph" w:styleId="ListNumber4">
    <w:name w:val="List Number 4"/>
    <w:basedOn w:val="Normal"/>
    <w:qFormat/>
    <w:pPr>
      <w:numPr>
        <w:numId w:val="8"/>
      </w:numPr>
      <w:contextualSpacing/>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qFormat/>
    <w:pPr>
      <w:spacing w:after="0"/>
      <w:ind w:left="600" w:hanging="200"/>
    </w:pPr>
  </w:style>
  <w:style w:type="paragraph" w:styleId="Date">
    <w:name w:val="Date"/>
    <w:basedOn w:val="Normal"/>
    <w:next w:val="Normal"/>
    <w:link w:val="DateChar"/>
    <w:qFormat/>
  </w:style>
  <w:style w:type="paragraph" w:styleId="BodyTextIndent2">
    <w:name w:val="Body Text Indent 2"/>
    <w:basedOn w:val="Normal"/>
    <w:link w:val="BodyTextIndent2Char"/>
    <w:qFormat/>
    <w:pPr>
      <w:spacing w:after="120" w:line="480" w:lineRule="auto"/>
      <w:ind w:left="283"/>
    </w:pPr>
  </w:style>
  <w:style w:type="paragraph" w:styleId="EndnoteText">
    <w:name w:val="endnote text"/>
    <w:basedOn w:val="Normal"/>
    <w:link w:val="EndnoteTextChar"/>
    <w:qFormat/>
    <w:pPr>
      <w:spacing w:after="0"/>
    </w:pPr>
  </w:style>
  <w:style w:type="paragraph" w:styleId="ListContinue5">
    <w:name w:val="List Continue 5"/>
    <w:basedOn w:val="Normal"/>
    <w:qFormat/>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hAnsi="Arial"/>
      <w:b/>
      <w:sz w:val="18"/>
    </w:rPr>
  </w:style>
  <w:style w:type="paragraph" w:styleId="EnvelopeReturn">
    <w:name w:val="envelope return"/>
    <w:basedOn w:val="Normal"/>
    <w:qFormat/>
    <w:pPr>
      <w:spacing w:after="0"/>
    </w:pPr>
    <w:rPr>
      <w:rFonts w:asciiTheme="majorHAnsi" w:eastAsiaTheme="majorEastAsia" w:hAnsiTheme="majorHAnsi" w:cstheme="majorBidi"/>
    </w:rPr>
  </w:style>
  <w:style w:type="paragraph" w:styleId="Signature">
    <w:name w:val="Signature"/>
    <w:basedOn w:val="Normal"/>
    <w:link w:val="SignatureChar"/>
    <w:qFormat/>
    <w:pPr>
      <w:spacing w:after="0"/>
      <w:ind w:left="4252"/>
    </w:pPr>
  </w:style>
  <w:style w:type="paragraph" w:styleId="ListContinue4">
    <w:name w:val="List Continue 4"/>
    <w:basedOn w:val="Normal"/>
    <w:qFormat/>
    <w:pPr>
      <w:spacing w:after="120"/>
      <w:ind w:left="1132"/>
      <w:contextualSpacing/>
    </w:pPr>
  </w:style>
  <w:style w:type="paragraph" w:styleId="IndexHeading">
    <w:name w:val="index heading"/>
    <w:basedOn w:val="Normal"/>
    <w:next w:val="Index1"/>
    <w:qFormat/>
    <w:rPr>
      <w:rFonts w:asciiTheme="majorHAnsi" w:eastAsiaTheme="majorEastAsia" w:hAnsiTheme="majorHAnsi" w:cstheme="majorBidi"/>
      <w:b/>
      <w:bCs/>
    </w:rPr>
  </w:style>
  <w:style w:type="paragraph" w:styleId="Index1">
    <w:name w:val="index 1"/>
    <w:basedOn w:val="Normal"/>
    <w:next w:val="Normal"/>
    <w:qFormat/>
    <w:pPr>
      <w:spacing w:after="0"/>
      <w:ind w:left="200" w:hanging="200"/>
    </w:pPr>
  </w:style>
  <w:style w:type="paragraph" w:styleId="Subtitle">
    <w:name w:val="Subtitle"/>
    <w:basedOn w:val="Normal"/>
    <w:next w:val="Normal"/>
    <w:link w:val="SubtitleChar"/>
    <w:qFormat/>
    <w:pPr>
      <w:spacing w:after="160"/>
    </w:pPr>
    <w:rPr>
      <w:rFonts w:asciiTheme="minorHAnsi" w:hAnsiTheme="minorHAnsi" w:cstheme="minorBidi"/>
      <w:color w:val="595959" w:themeColor="text1" w:themeTint="A6"/>
      <w:spacing w:val="15"/>
      <w:sz w:val="22"/>
      <w:szCs w:val="22"/>
    </w:rPr>
  </w:style>
  <w:style w:type="paragraph" w:styleId="ListNumber5">
    <w:name w:val="List Number 5"/>
    <w:basedOn w:val="Normal"/>
    <w:qFormat/>
    <w:pPr>
      <w:numPr>
        <w:numId w:val="9"/>
      </w:numPr>
      <w:contextualSpacing/>
    </w:pPr>
  </w:style>
  <w:style w:type="paragraph" w:styleId="FootnoteText">
    <w:name w:val="footnote text"/>
    <w:basedOn w:val="Normal"/>
    <w:link w:val="FootnoteTextChar"/>
    <w:qFormat/>
    <w:pPr>
      <w:spacing w:after="0"/>
    </w:pPr>
  </w:style>
  <w:style w:type="paragraph" w:styleId="List5">
    <w:name w:val="List 5"/>
    <w:basedOn w:val="Normal"/>
    <w:qFormat/>
    <w:pPr>
      <w:ind w:left="1415" w:hanging="283"/>
      <w:contextualSpacing/>
    </w:pPr>
  </w:style>
  <w:style w:type="paragraph" w:styleId="BodyTextIndent3">
    <w:name w:val="Body Text Indent 3"/>
    <w:basedOn w:val="Normal"/>
    <w:link w:val="BodyTextIndent3Char"/>
    <w:qFormat/>
    <w:pPr>
      <w:spacing w:after="120"/>
      <w:ind w:left="283"/>
    </w:pPr>
    <w:rPr>
      <w:sz w:val="16"/>
      <w:szCs w:val="16"/>
    </w:rPr>
  </w:style>
  <w:style w:type="paragraph" w:styleId="Index7">
    <w:name w:val="index 7"/>
    <w:basedOn w:val="Normal"/>
    <w:next w:val="Normal"/>
    <w:qFormat/>
    <w:pPr>
      <w:spacing w:after="0"/>
      <w:ind w:left="1400" w:hanging="200"/>
    </w:pPr>
  </w:style>
  <w:style w:type="paragraph" w:styleId="Index9">
    <w:name w:val="index 9"/>
    <w:basedOn w:val="Normal"/>
    <w:next w:val="Normal"/>
    <w:qFormat/>
    <w:pPr>
      <w:spacing w:after="0"/>
      <w:ind w:left="1800" w:hanging="200"/>
    </w:pPr>
  </w:style>
  <w:style w:type="paragraph" w:styleId="TableofFigures">
    <w:name w:val="table of figures"/>
    <w:basedOn w:val="Normal"/>
    <w:next w:val="Normal"/>
    <w:qFormat/>
    <w:pPr>
      <w:spacing w:after="0"/>
    </w:pPr>
  </w:style>
  <w:style w:type="paragraph" w:styleId="TOC9">
    <w:name w:val="toc 9"/>
    <w:basedOn w:val="TOC8"/>
    <w:next w:val="Normal"/>
    <w:uiPriority w:val="39"/>
    <w:qFormat/>
    <w:pPr>
      <w:ind w:left="1418" w:hanging="1418"/>
    </w:pPr>
  </w:style>
  <w:style w:type="paragraph" w:styleId="BodyText2">
    <w:name w:val="Body Text 2"/>
    <w:basedOn w:val="Normal"/>
    <w:link w:val="BodyText2Char"/>
    <w:qFormat/>
    <w:pPr>
      <w:spacing w:after="120" w:line="480" w:lineRule="auto"/>
    </w:pPr>
  </w:style>
  <w:style w:type="paragraph" w:styleId="List4">
    <w:name w:val="List 4"/>
    <w:basedOn w:val="Normal"/>
    <w:qFormat/>
    <w:pPr>
      <w:ind w:left="1132" w:hanging="283"/>
      <w:contextualSpacing/>
    </w:pPr>
  </w:style>
  <w:style w:type="paragraph" w:styleId="ListContinue2">
    <w:name w:val="List Continue 2"/>
    <w:basedOn w:val="Normal"/>
    <w:qFormat/>
    <w:pPr>
      <w:spacing w:after="120"/>
      <w:ind w:left="566"/>
      <w:contextualSpacing/>
    </w:pPr>
  </w:style>
  <w:style w:type="paragraph" w:styleId="MessageHeader">
    <w:name w:val="Message Header"/>
    <w:basedOn w:val="Normal"/>
    <w:link w:val="MessageHeaderChar"/>
    <w:qFormat/>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styleId="HTMLPreformatted">
    <w:name w:val="HTML Preformatted"/>
    <w:basedOn w:val="Normal"/>
    <w:link w:val="HTMLPreformattedChar"/>
    <w:qFormat/>
    <w:pPr>
      <w:spacing w:after="0"/>
    </w:pPr>
    <w:rPr>
      <w:rFonts w:ascii="Consolas" w:hAnsi="Consolas"/>
    </w:rPr>
  </w:style>
  <w:style w:type="paragraph" w:styleId="NormalWeb">
    <w:name w:val="Normal (Web)"/>
    <w:basedOn w:val="Normal"/>
    <w:qFormat/>
    <w:rPr>
      <w:sz w:val="24"/>
    </w:rPr>
  </w:style>
  <w:style w:type="paragraph" w:styleId="ListContinue3">
    <w:name w:val="List Continue 3"/>
    <w:basedOn w:val="Normal"/>
    <w:qFormat/>
    <w:pPr>
      <w:spacing w:after="120"/>
      <w:ind w:left="849"/>
      <w:contextualSpacing/>
    </w:pPr>
  </w:style>
  <w:style w:type="paragraph" w:styleId="Index2">
    <w:name w:val="index 2"/>
    <w:basedOn w:val="Normal"/>
    <w:next w:val="Normal"/>
    <w:qFormat/>
    <w:pPr>
      <w:spacing w:after="0"/>
      <w:ind w:left="400" w:hanging="200"/>
    </w:pPr>
  </w:style>
  <w:style w:type="paragraph" w:styleId="Title">
    <w:name w:val="Title"/>
    <w:basedOn w:val="Normal"/>
    <w:next w:val="Normal"/>
    <w:link w:val="TitleChar"/>
    <w:qFormat/>
    <w:pPr>
      <w:spacing w:after="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qFormat/>
    <w:rPr>
      <w:b/>
      <w:bCs/>
    </w:rPr>
  </w:style>
  <w:style w:type="paragraph" w:styleId="BodyTextFirstIndent">
    <w:name w:val="Body Text First Indent"/>
    <w:basedOn w:val="BodyText"/>
    <w:link w:val="BodyTextFirstIndentChar"/>
    <w:qFormat/>
    <w:pPr>
      <w:spacing w:after="180"/>
      <w:ind w:firstLine="360"/>
    </w:pPr>
  </w:style>
  <w:style w:type="paragraph" w:styleId="BodyTextFirstIndent2">
    <w:name w:val="Body Text First Indent 2"/>
    <w:basedOn w:val="BodyTextIndent"/>
    <w:link w:val="BodyTextFirstIndent2Char"/>
    <w:qFormat/>
    <w:pPr>
      <w:spacing w:after="180"/>
      <w:ind w:left="360" w:firstLine="36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List"/>
    <w:link w:val="B1Char"/>
    <w:qFormat/>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lang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lang w:eastAsia="en-US"/>
    </w:rPr>
  </w:style>
  <w:style w:type="paragraph" w:customStyle="1" w:styleId="B2">
    <w:name w:val="B2"/>
    <w:basedOn w:val="List2"/>
    <w:qFormat/>
  </w:style>
  <w:style w:type="paragraph" w:customStyle="1" w:styleId="B3">
    <w:name w:val="B3"/>
    <w:basedOn w:val="Normal"/>
    <w:link w:val="B3Char2"/>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1Char">
    <w:name w:val="B1 Char"/>
    <w:link w:val="B10"/>
    <w:qFormat/>
    <w:rPr>
      <w:lang w:eastAsia="en-US"/>
    </w:rPr>
  </w:style>
  <w:style w:type="character" w:customStyle="1" w:styleId="THChar">
    <w:name w:val="TH Char"/>
    <w:link w:val="TH"/>
    <w:qFormat/>
    <w:locked/>
    <w:rPr>
      <w:rFonts w:ascii="Arial" w:hAnsi="Arial"/>
      <w:b/>
      <w:lang w:eastAsia="en-US"/>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DocumentMapChar">
    <w:name w:val="Document Map Char"/>
    <w:basedOn w:val="DefaultParagraphFont"/>
    <w:link w:val="DocumentMap"/>
    <w:qFormat/>
    <w:rPr>
      <w:rFonts w:ascii="SimSun"/>
      <w:sz w:val="18"/>
      <w:szCs w:val="18"/>
      <w:lang w:eastAsia="en-US"/>
    </w:rPr>
  </w:style>
  <w:style w:type="character" w:customStyle="1" w:styleId="1">
    <w:name w:val="未处理的提及1"/>
    <w:uiPriority w:val="99"/>
    <w:semiHidden/>
    <w:unhideWhenUsed/>
    <w:qFormat/>
    <w:rPr>
      <w:color w:val="605E5C"/>
      <w:shd w:val="clear" w:color="auto" w:fill="E1DFDD"/>
    </w:rPr>
  </w:style>
  <w:style w:type="character" w:customStyle="1" w:styleId="TFChar">
    <w:name w:val="TF Char"/>
    <w:link w:val="TF"/>
    <w:qFormat/>
    <w:rPr>
      <w:rFonts w:ascii="Arial" w:hAnsi="Arial"/>
      <w:b/>
      <w:lang w:eastAsia="en-US"/>
    </w:rPr>
  </w:style>
  <w:style w:type="character" w:customStyle="1" w:styleId="NOChar">
    <w:name w:val="NO Char"/>
    <w:link w:val="NO"/>
    <w:qFormat/>
    <w:rPr>
      <w:lang w:eastAsia="en-US"/>
    </w:rPr>
  </w:style>
  <w:style w:type="paragraph" w:customStyle="1" w:styleId="B1">
    <w:name w:val="B1+"/>
    <w:basedOn w:val="Normal"/>
    <w:qFormat/>
    <w:pPr>
      <w:numPr>
        <w:numId w:val="10"/>
      </w:numPr>
      <w:overflowPunct w:val="0"/>
      <w:autoSpaceDE w:val="0"/>
      <w:autoSpaceDN w:val="0"/>
      <w:adjustRightInd w:val="0"/>
      <w:textAlignment w:val="baseline"/>
    </w:pPr>
  </w:style>
  <w:style w:type="character" w:customStyle="1" w:styleId="TACChar">
    <w:name w:val="TAC Char"/>
    <w:link w:val="TAC"/>
    <w:qFormat/>
    <w:rPr>
      <w:rFonts w:ascii="Arial" w:hAnsi="Arial"/>
      <w:sz w:val="18"/>
      <w:lang w:eastAsia="en-US"/>
    </w:rPr>
  </w:style>
  <w:style w:type="character" w:customStyle="1" w:styleId="TANChar">
    <w:name w:val="TAN Char"/>
    <w:link w:val="TAN"/>
    <w:qFormat/>
    <w:rPr>
      <w:rFonts w:ascii="Arial" w:hAnsi="Arial"/>
      <w:sz w:val="18"/>
      <w:lang w:eastAsia="en-US"/>
    </w:rPr>
  </w:style>
  <w:style w:type="character" w:customStyle="1" w:styleId="EditorsNoteChar">
    <w:name w:val="Editor's Note Char"/>
    <w:link w:val="EditorsNote"/>
    <w:qFormat/>
    <w:rPr>
      <w:color w:val="FF0000"/>
      <w:lang w:eastAsia="en-US"/>
    </w:rPr>
  </w:style>
  <w:style w:type="character" w:customStyle="1" w:styleId="B2Char">
    <w:name w:val="B2 Char"/>
    <w:basedOn w:val="DefaultParagraphFont"/>
    <w:qFormat/>
    <w:rPr>
      <w:rFonts w:ascii="Times New Roman" w:hAnsi="Times New Roman" w:cs="Times New Roman" w:hint="default"/>
      <w:lang w:eastAsia="en-US"/>
    </w:rPr>
  </w:style>
  <w:style w:type="paragraph" w:customStyle="1" w:styleId="EditorsNote1">
    <w:name w:val="Editor's Note1"/>
    <w:basedOn w:val="Normal"/>
    <w:link w:val="EditorsNoteChar1"/>
    <w:qFormat/>
    <w:pPr>
      <w:keepLines/>
      <w:ind w:left="1135" w:hanging="851"/>
    </w:pPr>
    <w:rPr>
      <w:color w:val="FF0000"/>
      <w:lang w:eastAsia="zh-CN"/>
    </w:rPr>
  </w:style>
  <w:style w:type="character" w:customStyle="1" w:styleId="EditorsNoteChar1">
    <w:name w:val="Editor's Note Char1"/>
    <w:basedOn w:val="DefaultParagraphFont"/>
    <w:link w:val="EditorsNote1"/>
    <w:qFormat/>
    <w:rPr>
      <w:color w:val="FF0000"/>
      <w:lang w:eastAsia="zh-CN"/>
    </w:rPr>
  </w:style>
  <w:style w:type="character" w:customStyle="1" w:styleId="NOZchn">
    <w:name w:val="NO Zchn"/>
    <w:qFormat/>
    <w:rPr>
      <w:rFonts w:ascii="Times New Roman" w:hAnsi="Times New Roman"/>
      <w:lang w:eastAsia="en-US"/>
    </w:rPr>
  </w:style>
  <w:style w:type="paragraph" w:customStyle="1" w:styleId="Bibliography1">
    <w:name w:val="Bibliography1"/>
    <w:basedOn w:val="Normal"/>
    <w:next w:val="Normal"/>
    <w:uiPriority w:val="37"/>
    <w:semiHidden/>
    <w:unhideWhenUsed/>
    <w:qFormat/>
  </w:style>
  <w:style w:type="character" w:customStyle="1" w:styleId="BodyTextChar">
    <w:name w:val="Body Text Char"/>
    <w:basedOn w:val="DefaultParagraphFont"/>
    <w:link w:val="BodyText"/>
    <w:qFormat/>
    <w:rPr>
      <w:lang w:eastAsia="en-US"/>
    </w:rPr>
  </w:style>
  <w:style w:type="character" w:customStyle="1" w:styleId="BodyText2Char">
    <w:name w:val="Body Text 2 Char"/>
    <w:basedOn w:val="DefaultParagraphFont"/>
    <w:link w:val="BodyText2"/>
    <w:qFormat/>
    <w:rPr>
      <w:lang w:eastAsia="en-US"/>
    </w:rPr>
  </w:style>
  <w:style w:type="character" w:customStyle="1" w:styleId="BodyText3Char">
    <w:name w:val="Body Text 3 Char"/>
    <w:basedOn w:val="DefaultParagraphFont"/>
    <w:link w:val="BodyText3"/>
    <w:qFormat/>
    <w:rPr>
      <w:sz w:val="16"/>
      <w:szCs w:val="16"/>
      <w:lang w:eastAsia="en-US"/>
    </w:rPr>
  </w:style>
  <w:style w:type="character" w:customStyle="1" w:styleId="BodyTextFirstIndentChar">
    <w:name w:val="Body Text First Indent Char"/>
    <w:basedOn w:val="BodyTextChar"/>
    <w:link w:val="BodyTextFirstIndent"/>
    <w:qFormat/>
    <w:rPr>
      <w:lang w:eastAsia="en-US"/>
    </w:rPr>
  </w:style>
  <w:style w:type="character" w:customStyle="1" w:styleId="BodyTextIndentChar">
    <w:name w:val="Body Text Indent Char"/>
    <w:basedOn w:val="DefaultParagraphFont"/>
    <w:link w:val="BodyTextIndent"/>
    <w:qFormat/>
    <w:rPr>
      <w:lang w:eastAsia="en-US"/>
    </w:rPr>
  </w:style>
  <w:style w:type="character" w:customStyle="1" w:styleId="BodyTextFirstIndent2Char">
    <w:name w:val="Body Text First Indent 2 Char"/>
    <w:basedOn w:val="BodyTextIndentChar"/>
    <w:link w:val="BodyTextFirstIndent2"/>
    <w:qFormat/>
    <w:rPr>
      <w:lang w:eastAsia="en-US"/>
    </w:rPr>
  </w:style>
  <w:style w:type="character" w:customStyle="1" w:styleId="BodyTextIndent2Char">
    <w:name w:val="Body Text Indent 2 Char"/>
    <w:basedOn w:val="DefaultParagraphFont"/>
    <w:link w:val="BodyTextIndent2"/>
    <w:qFormat/>
    <w:rPr>
      <w:lang w:eastAsia="en-US"/>
    </w:rPr>
  </w:style>
  <w:style w:type="character" w:customStyle="1" w:styleId="BodyTextIndent3Char">
    <w:name w:val="Body Text Indent 3 Char"/>
    <w:basedOn w:val="DefaultParagraphFont"/>
    <w:link w:val="BodyTextIndent3"/>
    <w:qFormat/>
    <w:rPr>
      <w:sz w:val="16"/>
      <w:szCs w:val="16"/>
      <w:lang w:eastAsia="en-US"/>
    </w:rPr>
  </w:style>
  <w:style w:type="character" w:customStyle="1" w:styleId="ClosingChar">
    <w:name w:val="Closing Char"/>
    <w:basedOn w:val="DefaultParagraphFont"/>
    <w:link w:val="Closing"/>
    <w:qFormat/>
    <w:rPr>
      <w:lang w:eastAsia="en-US"/>
    </w:rPr>
  </w:style>
  <w:style w:type="character" w:customStyle="1" w:styleId="CommentTextChar">
    <w:name w:val="Comment Text Char"/>
    <w:basedOn w:val="DefaultParagraphFont"/>
    <w:link w:val="CommentText"/>
    <w:qFormat/>
    <w:rPr>
      <w:lang w:eastAsia="en-US"/>
    </w:rPr>
  </w:style>
  <w:style w:type="character" w:customStyle="1" w:styleId="CommentSubjectChar">
    <w:name w:val="Comment Subject Char"/>
    <w:basedOn w:val="CommentTextChar"/>
    <w:link w:val="CommentSubject"/>
    <w:qFormat/>
    <w:rPr>
      <w:b/>
      <w:bCs/>
      <w:lang w:eastAsia="en-US"/>
    </w:rPr>
  </w:style>
  <w:style w:type="character" w:customStyle="1" w:styleId="DateChar">
    <w:name w:val="Date Char"/>
    <w:basedOn w:val="DefaultParagraphFont"/>
    <w:link w:val="Date"/>
    <w:qFormat/>
    <w:rPr>
      <w:lang w:eastAsia="en-US"/>
    </w:rPr>
  </w:style>
  <w:style w:type="character" w:customStyle="1" w:styleId="E-mailSignatureChar">
    <w:name w:val="E-mail Signature Char"/>
    <w:basedOn w:val="DefaultParagraphFont"/>
    <w:link w:val="E-mailSignature"/>
    <w:qFormat/>
    <w:rPr>
      <w:lang w:eastAsia="en-US"/>
    </w:rPr>
  </w:style>
  <w:style w:type="character" w:customStyle="1" w:styleId="EndnoteTextChar">
    <w:name w:val="Endnote Text Char"/>
    <w:basedOn w:val="DefaultParagraphFont"/>
    <w:link w:val="EndnoteText"/>
    <w:qFormat/>
    <w:rPr>
      <w:lang w:eastAsia="en-US"/>
    </w:rPr>
  </w:style>
  <w:style w:type="character" w:customStyle="1" w:styleId="FootnoteTextChar">
    <w:name w:val="Footnote Text Char"/>
    <w:basedOn w:val="DefaultParagraphFont"/>
    <w:link w:val="FootnoteText"/>
    <w:qFormat/>
    <w:rPr>
      <w:lang w:eastAsia="en-US"/>
    </w:rPr>
  </w:style>
  <w:style w:type="character" w:customStyle="1" w:styleId="HTMLAddressChar">
    <w:name w:val="HTML Address Char"/>
    <w:basedOn w:val="DefaultParagraphFont"/>
    <w:link w:val="HTMLAddress"/>
    <w:qFormat/>
    <w:rPr>
      <w:i/>
      <w:iCs/>
      <w:lang w:eastAsia="en-US"/>
    </w:rPr>
  </w:style>
  <w:style w:type="character" w:customStyle="1" w:styleId="HTMLPreformattedChar">
    <w:name w:val="HTML Preformatted Char"/>
    <w:basedOn w:val="DefaultParagraphFont"/>
    <w:link w:val="HTMLPreformatted"/>
    <w:qFormat/>
    <w:rPr>
      <w:rFonts w:ascii="Consolas" w:hAnsi="Consolas"/>
      <w:lang w:eastAsia="en-U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Pr>
      <w:i/>
      <w:iCs/>
      <w:color w:val="4472C4" w:themeColor="accent1"/>
      <w:lang w:eastAsia="en-US"/>
    </w:rPr>
  </w:style>
  <w:style w:type="paragraph" w:styleId="ListParagraph">
    <w:name w:val="List Paragraph"/>
    <w:basedOn w:val="Normal"/>
    <w:uiPriority w:val="34"/>
    <w:qFormat/>
    <w:pPr>
      <w:ind w:left="720"/>
      <w:contextualSpacing/>
    </w:pPr>
  </w:style>
  <w:style w:type="character" w:customStyle="1" w:styleId="MacroTextChar">
    <w:name w:val="Macro Text Char"/>
    <w:basedOn w:val="DefaultParagraphFont"/>
    <w:link w:val="MacroText"/>
    <w:qFormat/>
    <w:rPr>
      <w:rFonts w:ascii="Consolas" w:hAnsi="Consolas"/>
      <w:lang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Pr>
      <w:lang w:eastAsia="en-US"/>
    </w:rPr>
  </w:style>
  <w:style w:type="character" w:customStyle="1" w:styleId="NoteHeadingChar">
    <w:name w:val="Note Heading Char"/>
    <w:basedOn w:val="DefaultParagraphFont"/>
    <w:link w:val="NoteHeading"/>
    <w:qFormat/>
    <w:rPr>
      <w:lang w:eastAsia="en-US"/>
    </w:rPr>
  </w:style>
  <w:style w:type="character" w:customStyle="1" w:styleId="PlainTextChar">
    <w:name w:val="Plain Text Char"/>
    <w:basedOn w:val="DefaultParagraphFont"/>
    <w:link w:val="PlainText"/>
    <w:qFormat/>
    <w:rPr>
      <w:rFonts w:ascii="Consolas" w:hAnsi="Consolas"/>
      <w:sz w:val="21"/>
      <w:szCs w:val="21"/>
      <w:lang w:eastAsia="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eastAsia="en-US"/>
    </w:rPr>
  </w:style>
  <w:style w:type="character" w:customStyle="1" w:styleId="SalutationChar">
    <w:name w:val="Salutation Char"/>
    <w:basedOn w:val="DefaultParagraphFont"/>
    <w:link w:val="Salutation"/>
    <w:qFormat/>
    <w:rPr>
      <w:lang w:eastAsia="en-US"/>
    </w:rPr>
  </w:style>
  <w:style w:type="character" w:customStyle="1" w:styleId="SignatureChar">
    <w:name w:val="Signature Char"/>
    <w:basedOn w:val="DefaultParagraphFont"/>
    <w:link w:val="Signature"/>
    <w:qFormat/>
    <w:rPr>
      <w:lang w:eastAsia="en-US"/>
    </w:rPr>
  </w:style>
  <w:style w:type="character" w:customStyle="1" w:styleId="SubtitleChar">
    <w:name w:val="Subtitle Char"/>
    <w:basedOn w:val="DefaultParagraphFont"/>
    <w:link w:val="Subtitle"/>
    <w:qFormat/>
    <w:rPr>
      <w:rFonts w:asciiTheme="minorHAnsi" w:hAnsiTheme="minorHAnsi" w:cstheme="minorBidi"/>
      <w:color w:val="595959" w:themeColor="text1" w:themeTint="A6"/>
      <w:spacing w:val="15"/>
      <w:sz w:val="22"/>
      <w:szCs w:val="22"/>
      <w:lang w:eastAsia="en-US"/>
    </w:rPr>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lang w:eastAsia="en-US"/>
    </w:rPr>
  </w:style>
  <w:style w:type="paragraph" w:customStyle="1" w:styleId="TOCHeading1">
    <w:name w:val="TOC Heading1"/>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qFormat/>
    <w:rPr>
      <w:rFonts w:ascii="Arial" w:hAnsi="Arial"/>
      <w:sz w:val="36"/>
      <w:lang w:eastAsia="en-US"/>
    </w:rPr>
  </w:style>
  <w:style w:type="paragraph" w:customStyle="1" w:styleId="Revision1">
    <w:name w:val="Revision1"/>
    <w:hidden/>
    <w:uiPriority w:val="99"/>
    <w:semiHidden/>
    <w:qFormat/>
    <w:rPr>
      <w:lang w:eastAsia="en-US"/>
    </w:rPr>
  </w:style>
  <w:style w:type="character" w:customStyle="1" w:styleId="PLChar">
    <w:name w:val="PL Char"/>
    <w:link w:val="PL"/>
    <w:qFormat/>
    <w:locked/>
    <w:rPr>
      <w:rFonts w:ascii="Courier New" w:hAnsi="Courier New"/>
      <w:sz w:val="16"/>
      <w:lang w:eastAsia="en-US"/>
    </w:rPr>
  </w:style>
  <w:style w:type="character" w:customStyle="1" w:styleId="B3Char2">
    <w:name w:val="B3 Char2"/>
    <w:link w:val="B3"/>
    <w:qFormat/>
    <w:rPr>
      <w:lang w:eastAsia="en-US"/>
    </w:rPr>
  </w:style>
  <w:style w:type="paragraph" w:customStyle="1" w:styleId="Bibliography2">
    <w:name w:val="Bibliography2"/>
    <w:basedOn w:val="Normal"/>
    <w:next w:val="Normal"/>
    <w:uiPriority w:val="37"/>
    <w:semiHidden/>
    <w:unhideWhenUsed/>
    <w:qFormat/>
  </w:style>
  <w:style w:type="paragraph" w:customStyle="1" w:styleId="TOCHeading2">
    <w:name w:val="TOC Heading2"/>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Revision2">
    <w:name w:val="Revision2"/>
    <w:hidden/>
    <w:uiPriority w:val="99"/>
    <w:semiHidden/>
    <w:qFormat/>
    <w:rPr>
      <w:lang w:eastAsia="en-US"/>
    </w:rPr>
  </w:style>
  <w:style w:type="paragraph" w:customStyle="1" w:styleId="Revision3">
    <w:name w:val="Revision3"/>
    <w:hidden/>
    <w:uiPriority w:val="99"/>
    <w:semiHidden/>
    <w:qFormat/>
    <w:rPr>
      <w:lang w:eastAsia="en-US"/>
    </w:rPr>
  </w:style>
  <w:style w:type="paragraph" w:customStyle="1" w:styleId="Bibliography3">
    <w:name w:val="Bibliography3"/>
    <w:basedOn w:val="Normal"/>
    <w:next w:val="Normal"/>
    <w:uiPriority w:val="37"/>
    <w:semiHidden/>
    <w:unhideWhenUsed/>
    <w:qFormat/>
  </w:style>
  <w:style w:type="paragraph" w:customStyle="1" w:styleId="TOCHeading3">
    <w:name w:val="TOC Heading3"/>
    <w:basedOn w:val="Heading1"/>
    <w:next w:val="Normal"/>
    <w:uiPriority w:val="39"/>
    <w:semiHidden/>
    <w:unhideWhenUsed/>
    <w:qFormat/>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2F4E5F"/>
  </w:style>
  <w:style w:type="paragraph" w:styleId="TOCHeading">
    <w:name w:val="TOC Heading"/>
    <w:basedOn w:val="Heading1"/>
    <w:next w:val="Normal"/>
    <w:uiPriority w:val="39"/>
    <w:semiHidden/>
    <w:unhideWhenUsed/>
    <w:qFormat/>
    <w:rsid w:val="002F4E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F4E5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5.bin"/><Relationship Id="rId47" Type="http://schemas.openxmlformats.org/officeDocument/2006/relationships/image" Target="media/image21.emf"/><Relationship Id="rId50" Type="http://schemas.openxmlformats.org/officeDocument/2006/relationships/oleObject" Target="embeddings/oleObject19.bin"/><Relationship Id="rId55"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oleObject" Target="embeddings/oleObject21.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emf"/><Relationship Id="rId57"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9.emf"/><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2322-13B5-4391-A479-307FD17B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85</Pages>
  <Words>25767</Words>
  <Characters>146876</Characters>
  <Application>Microsoft Office Word</Application>
  <DocSecurity>0</DocSecurity>
  <Lines>1223</Lines>
  <Paragraphs>344</Paragraphs>
  <ScaleCrop>false</ScaleCrop>
  <Company>ETSI</Company>
  <LinksUpToDate>false</LinksUpToDate>
  <CharactersWithSpaces>172299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29.538</dc:title>
  <dc:subject>Enabling MSGin5G Service; Application Programming Interfaces (API) specification; Stage 3; (Release 18)</dc:subject>
  <dc:creator>MCC Support</dc:creator>
  <cp:lastModifiedBy>MCC</cp:lastModifiedBy>
  <cp:revision>33</cp:revision>
  <cp:lastPrinted>2019-02-25T14:05:00Z</cp:lastPrinted>
  <dcterms:created xsi:type="dcterms:W3CDTF">2022-09-15T10:20:00Z</dcterms:created>
  <dcterms:modified xsi:type="dcterms:W3CDTF">2023-12-18T10:52:00Z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(3)Z83aCBCnHpMeEj/ixfk884mKZ3zmKcd8+8/7HBKiLPTqntuJhaG/R+qPx5eujZSsSxR6Qzzl
W9xSo7JSdYdQg6W+HBmkoq9E6e8RuE5cbicpR1eaaS1Lx9DzqIePIBYYM29j0YpcH8fryaKE
cRZ9HkR3ZLiJlo4m3X6JfAFnfYOMD4W9P+ZAbXjrfrzzrsJ2xH+13T/mxXFVFFNGf3TcO5KX
A8jyDLyst3wwX5/yJA</vt:lpwstr>
  </property>
  <property fmtid="{D5CDD505-2E9C-101B-9397-08002B2CF9AE}" pid="3" name="_2015_ms_pID_7253431">
    <vt:lpwstr>eDvPqEL+rtUgv4L4qk88OIxj21z+RzRSHizlxO6/q32RvTVv4aRril
rMO/+c0TcOJ+bgWxg5E2OfKGBRABURDZKkcLSZuHonr3WPfJ04GFTSs5/PewtiQiY1pS70/z
MpBw+ffhL6KV0bCOMRl1ENuecy6J1GMwiBGV4n8679J7N/umPynwXQMfGjqYahkAta/sKP6C
pszHnh8nOmeNoIfWBF4z5EXCi88H63eefW0p</vt:lpwstr>
  </property>
  <property fmtid="{D5CDD505-2E9C-101B-9397-08002B2CF9AE}" pid="4" name="KSOProductBuildVer">
    <vt:lpwstr>2052-11.8.2.12085</vt:lpwstr>
  </property>
  <property fmtid="{D5CDD505-2E9C-101B-9397-08002B2CF9AE}" pid="5" name="ICV">
    <vt:lpwstr>9D0ED77702EE4A3690D11D62BD61CFDD_13</vt:lpwstr>
  </property>
  <property fmtid="{D5CDD505-2E9C-101B-9397-08002B2CF9AE}" pid="6" name="_2015_ms_pID_7253432">
    <vt:lpwstr>Dw==</vt:lpwstr>
  </property>
</Properties>
</file>