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3275E307" w:rsidR="004F0988" w:rsidRPr="0016361A" w:rsidRDefault="008A6D4A" w:rsidP="00495ED6">
            <w:pPr>
              <w:pStyle w:val="ZA"/>
              <w:framePr w:w="0" w:hRule="auto" w:wrap="auto" w:vAnchor="margin" w:hAnchor="text" w:yAlign="inline"/>
            </w:pPr>
            <w:bookmarkStart w:id="0" w:name="page1"/>
            <w:r w:rsidRPr="0016361A">
              <w:rPr>
                <w:sz w:val="64"/>
              </w:rPr>
              <w:t>3GPP TS 29.</w:t>
            </w:r>
            <w:r w:rsidR="006C6971">
              <w:rPr>
                <w:sz w:val="64"/>
              </w:rPr>
              <w:t>579</w:t>
            </w:r>
            <w:r w:rsidR="006C6971" w:rsidRPr="0016361A">
              <w:rPr>
                <w:sz w:val="64"/>
              </w:rPr>
              <w:t xml:space="preserve"> </w:t>
            </w:r>
            <w:r w:rsidR="00C7088E" w:rsidRPr="0016361A">
              <w:t>V</w:t>
            </w:r>
            <w:r w:rsidR="001504DC">
              <w:t>18.3.0</w:t>
            </w:r>
            <w:r w:rsidR="006C6971" w:rsidRPr="0016361A">
              <w:t xml:space="preserve"> </w:t>
            </w:r>
            <w:r w:rsidRPr="0016361A">
              <w:rPr>
                <w:sz w:val="32"/>
              </w:rPr>
              <w:t>(</w:t>
            </w:r>
            <w:r w:rsidR="001504DC">
              <w:rPr>
                <w:sz w:val="32"/>
              </w:rPr>
              <w:t>2023-12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1DF8D368" w14:textId="19078B57" w:rsidR="008A6D4A" w:rsidRPr="0016361A" w:rsidRDefault="008A6D4A" w:rsidP="008A6D4A">
            <w:pPr>
              <w:pStyle w:val="ZT"/>
              <w:framePr w:wrap="auto" w:hAnchor="text" w:yAlign="inline"/>
            </w:pPr>
            <w:r w:rsidRPr="0016361A">
              <w:t xml:space="preserve">5G System; </w:t>
            </w:r>
            <w:r w:rsidR="006C6971" w:rsidRPr="006C6971">
              <w:t>Interworking MSC For Short Message Services</w:t>
            </w:r>
            <w:r w:rsidR="00AE5A85">
              <w:t>;</w:t>
            </w:r>
          </w:p>
          <w:p w14:paraId="6DD306F5" w14:textId="77777777" w:rsidR="008A6D4A" w:rsidRPr="0016361A" w:rsidRDefault="008A6D4A" w:rsidP="008A6D4A">
            <w:pPr>
              <w:pStyle w:val="ZT"/>
              <w:framePr w:wrap="auto" w:hAnchor="text" w:yAlign="inline"/>
            </w:pPr>
            <w:r w:rsidRPr="0016361A">
              <w:t>Stage 3</w:t>
            </w:r>
          </w:p>
          <w:p w14:paraId="53BEDE76" w14:textId="186444B4"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C7088E" w:rsidRPr="0016361A">
              <w:rPr>
                <w:rStyle w:val="ZGSM"/>
              </w:rPr>
              <w:t>1</w:t>
            </w:r>
            <w:r w:rsidR="00C7088E">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F112E4" w:rsidRPr="00B54FF5" w14:paraId="50664AD4" w14:textId="77777777" w:rsidTr="005E4BB2">
        <w:trPr>
          <w:trHeight w:hRule="exact" w:val="1531"/>
        </w:trPr>
        <w:tc>
          <w:tcPr>
            <w:tcW w:w="4883" w:type="dxa"/>
            <w:shd w:val="clear" w:color="auto" w:fill="auto"/>
          </w:tcPr>
          <w:p w14:paraId="671C64DC" w14:textId="31E0A8E6" w:rsidR="00F112E4" w:rsidRPr="0016361A" w:rsidRDefault="00AF63D8" w:rsidP="00F112E4">
            <w:r>
              <w:object w:dxaOrig="2026" w:dyaOrig="1251" w14:anchorId="035368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711623" r:id="rId10"/>
              </w:object>
            </w:r>
          </w:p>
        </w:tc>
        <w:tc>
          <w:tcPr>
            <w:tcW w:w="5540" w:type="dxa"/>
            <w:shd w:val="clear" w:color="auto" w:fill="auto"/>
          </w:tcPr>
          <w:p w14:paraId="47562F6D" w14:textId="55FCA510" w:rsidR="00F112E4" w:rsidRPr="0016361A" w:rsidRDefault="00000000" w:rsidP="00F112E4">
            <w:pPr>
              <w:jc w:val="right"/>
            </w:pPr>
            <w:bookmarkStart w:id="3" w:name="logos"/>
            <w:r>
              <w:pict w14:anchorId="5617469C">
                <v:shape id="_x0000_i1026" type="#_x0000_t75" style="width:128.45pt;height:76.6pt">
                  <v:imagedata r:id="rId11" o:title="3GPP-logo_web"/>
                </v:shape>
              </w:pict>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650 Route des Lucioles - Sophia Antipolis</w:t>
            </w:r>
          </w:p>
          <w:p w14:paraId="73283FCD"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4FE5386B" w:rsidR="00E16509" w:rsidRPr="0016361A" w:rsidRDefault="00E16509" w:rsidP="00133525">
            <w:pPr>
              <w:pStyle w:val="FP"/>
              <w:jc w:val="center"/>
              <w:rPr>
                <w:noProof/>
                <w:sz w:val="18"/>
              </w:rPr>
            </w:pPr>
            <w:r w:rsidRPr="0016361A">
              <w:rPr>
                <w:noProof/>
                <w:sz w:val="18"/>
              </w:rPr>
              <w:t xml:space="preserve">© </w:t>
            </w:r>
            <w:r w:rsidR="005A167D" w:rsidRPr="0016361A">
              <w:rPr>
                <w:noProof/>
                <w:sz w:val="18"/>
              </w:rPr>
              <w:t>202</w:t>
            </w:r>
            <w:r w:rsidR="005A167D">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rsidP="007A4424">
      <w:pPr>
        <w:pStyle w:val="TT"/>
      </w:pPr>
      <w:r w:rsidRPr="004D3578">
        <w:br w:type="page"/>
      </w:r>
      <w:bookmarkStart w:id="9" w:name="tableOfContents"/>
      <w:bookmarkEnd w:id="9"/>
      <w:r w:rsidRPr="004D3578">
        <w:lastRenderedPageBreak/>
        <w:t>Contents</w:t>
      </w:r>
    </w:p>
    <w:p w14:paraId="6329BE8A" w14:textId="05F2DAD1" w:rsidR="001504DC" w:rsidRDefault="001F2CDD">
      <w:pPr>
        <w:pStyle w:val="TOC1"/>
        <w:rPr>
          <w:rFonts w:asciiTheme="minorHAnsi" w:eastAsiaTheme="minorEastAsia" w:hAnsiTheme="minorHAnsi" w:cstheme="minorBidi"/>
          <w:noProof/>
          <w:kern w:val="2"/>
          <w:szCs w:val="22"/>
          <w:lang w:eastAsia="en-GB"/>
          <w14:ligatures w14:val="standardContextual"/>
        </w:rPr>
      </w:pPr>
      <w:r>
        <w:fldChar w:fldCharType="begin" w:fldLock="1"/>
      </w:r>
      <w:r w:rsidR="006857B7">
        <w:instrText xml:space="preserve"> TOC \o "1-9" </w:instrText>
      </w:r>
      <w:r>
        <w:fldChar w:fldCharType="separate"/>
      </w:r>
      <w:r w:rsidR="001504DC">
        <w:rPr>
          <w:noProof/>
        </w:rPr>
        <w:t>Foreword</w:t>
      </w:r>
      <w:r w:rsidR="001504DC">
        <w:rPr>
          <w:noProof/>
        </w:rPr>
        <w:tab/>
      </w:r>
      <w:r w:rsidR="001504DC">
        <w:rPr>
          <w:noProof/>
        </w:rPr>
        <w:fldChar w:fldCharType="begin" w:fldLock="1"/>
      </w:r>
      <w:r w:rsidR="001504DC">
        <w:rPr>
          <w:noProof/>
        </w:rPr>
        <w:instrText xml:space="preserve"> PAGEREF _Toc155098821 \h </w:instrText>
      </w:r>
      <w:r w:rsidR="001504DC">
        <w:rPr>
          <w:noProof/>
        </w:rPr>
      </w:r>
      <w:r w:rsidR="001504DC">
        <w:rPr>
          <w:noProof/>
        </w:rPr>
        <w:fldChar w:fldCharType="separate"/>
      </w:r>
      <w:r w:rsidR="001504DC">
        <w:rPr>
          <w:noProof/>
        </w:rPr>
        <w:t>5</w:t>
      </w:r>
      <w:r w:rsidR="001504DC">
        <w:rPr>
          <w:noProof/>
        </w:rPr>
        <w:fldChar w:fldCharType="end"/>
      </w:r>
    </w:p>
    <w:p w14:paraId="537F9803" w14:textId="0B85AF15"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_Toc155098822 \h </w:instrText>
      </w:r>
      <w:r>
        <w:rPr>
          <w:noProof/>
        </w:rPr>
      </w:r>
      <w:r>
        <w:rPr>
          <w:noProof/>
        </w:rPr>
        <w:fldChar w:fldCharType="separate"/>
      </w:r>
      <w:r>
        <w:rPr>
          <w:noProof/>
        </w:rPr>
        <w:t>7</w:t>
      </w:r>
      <w:r>
        <w:rPr>
          <w:noProof/>
        </w:rPr>
        <w:fldChar w:fldCharType="end"/>
      </w:r>
    </w:p>
    <w:p w14:paraId="60F789CC" w14:textId="20108CC1"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_Toc155098823 \h </w:instrText>
      </w:r>
      <w:r>
        <w:rPr>
          <w:noProof/>
        </w:rPr>
      </w:r>
      <w:r>
        <w:rPr>
          <w:noProof/>
        </w:rPr>
        <w:fldChar w:fldCharType="separate"/>
      </w:r>
      <w:r>
        <w:rPr>
          <w:noProof/>
        </w:rPr>
        <w:t>7</w:t>
      </w:r>
      <w:r>
        <w:rPr>
          <w:noProof/>
        </w:rPr>
        <w:fldChar w:fldCharType="end"/>
      </w:r>
    </w:p>
    <w:p w14:paraId="136E47BB" w14:textId="2F641ABF"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_Toc155098824 \h </w:instrText>
      </w:r>
      <w:r>
        <w:rPr>
          <w:noProof/>
        </w:rPr>
      </w:r>
      <w:r>
        <w:rPr>
          <w:noProof/>
        </w:rPr>
        <w:fldChar w:fldCharType="separate"/>
      </w:r>
      <w:r>
        <w:rPr>
          <w:noProof/>
        </w:rPr>
        <w:t>8</w:t>
      </w:r>
      <w:r>
        <w:rPr>
          <w:noProof/>
        </w:rPr>
        <w:fldChar w:fldCharType="end"/>
      </w:r>
    </w:p>
    <w:p w14:paraId="08C284A3" w14:textId="3C928AD0"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_Toc155098825 \h </w:instrText>
      </w:r>
      <w:r>
        <w:rPr>
          <w:noProof/>
        </w:rPr>
      </w:r>
      <w:r>
        <w:rPr>
          <w:noProof/>
        </w:rPr>
        <w:fldChar w:fldCharType="separate"/>
      </w:r>
      <w:r>
        <w:rPr>
          <w:noProof/>
        </w:rPr>
        <w:t>8</w:t>
      </w:r>
      <w:r>
        <w:rPr>
          <w:noProof/>
        </w:rPr>
        <w:fldChar w:fldCharType="end"/>
      </w:r>
    </w:p>
    <w:p w14:paraId="2967216E" w14:textId="099E63BA"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_Toc155098826 \h </w:instrText>
      </w:r>
      <w:r>
        <w:rPr>
          <w:noProof/>
        </w:rPr>
      </w:r>
      <w:r>
        <w:rPr>
          <w:noProof/>
        </w:rPr>
        <w:fldChar w:fldCharType="separate"/>
      </w:r>
      <w:r>
        <w:rPr>
          <w:noProof/>
        </w:rPr>
        <w:t>8</w:t>
      </w:r>
      <w:r>
        <w:rPr>
          <w:noProof/>
        </w:rPr>
        <w:fldChar w:fldCharType="end"/>
      </w:r>
    </w:p>
    <w:p w14:paraId="747A45FC" w14:textId="003B8B2B"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_Toc155098827 \h </w:instrText>
      </w:r>
      <w:r>
        <w:rPr>
          <w:noProof/>
        </w:rPr>
      </w:r>
      <w:r>
        <w:rPr>
          <w:noProof/>
        </w:rPr>
        <w:fldChar w:fldCharType="separate"/>
      </w:r>
      <w:r>
        <w:rPr>
          <w:noProof/>
        </w:rPr>
        <w:t>8</w:t>
      </w:r>
      <w:r>
        <w:rPr>
          <w:noProof/>
        </w:rPr>
        <w:fldChar w:fldCharType="end"/>
      </w:r>
    </w:p>
    <w:p w14:paraId="11DBCA43" w14:textId="65A51537"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_Toc155098828 \h </w:instrText>
      </w:r>
      <w:r>
        <w:rPr>
          <w:noProof/>
        </w:rPr>
      </w:r>
      <w:r>
        <w:rPr>
          <w:noProof/>
        </w:rPr>
        <w:fldChar w:fldCharType="separate"/>
      </w:r>
      <w:r>
        <w:rPr>
          <w:noProof/>
        </w:rPr>
        <w:t>8</w:t>
      </w:r>
      <w:r>
        <w:rPr>
          <w:noProof/>
        </w:rPr>
        <w:fldChar w:fldCharType="end"/>
      </w:r>
    </w:p>
    <w:p w14:paraId="37EB2D9A" w14:textId="552B9BAC"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SMS-IWMSC</w:t>
      </w:r>
      <w:r>
        <w:rPr>
          <w:noProof/>
        </w:rPr>
        <w:tab/>
      </w:r>
      <w:r>
        <w:rPr>
          <w:noProof/>
        </w:rPr>
        <w:fldChar w:fldCharType="begin" w:fldLock="1"/>
      </w:r>
      <w:r>
        <w:rPr>
          <w:noProof/>
        </w:rPr>
        <w:instrText xml:space="preserve"> PAGEREF _Toc155098829 \h </w:instrText>
      </w:r>
      <w:r>
        <w:rPr>
          <w:noProof/>
        </w:rPr>
      </w:r>
      <w:r>
        <w:rPr>
          <w:noProof/>
        </w:rPr>
        <w:fldChar w:fldCharType="separate"/>
      </w:r>
      <w:r>
        <w:rPr>
          <w:noProof/>
        </w:rPr>
        <w:t>8</w:t>
      </w:r>
      <w:r>
        <w:rPr>
          <w:noProof/>
        </w:rPr>
        <w:fldChar w:fldCharType="end"/>
      </w:r>
    </w:p>
    <w:p w14:paraId="54414ECD" w14:textId="4A740424"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_Toc155098830 \h </w:instrText>
      </w:r>
      <w:r>
        <w:rPr>
          <w:noProof/>
        </w:rPr>
      </w:r>
      <w:r>
        <w:rPr>
          <w:noProof/>
        </w:rPr>
        <w:fldChar w:fldCharType="separate"/>
      </w:r>
      <w:r>
        <w:rPr>
          <w:noProof/>
        </w:rPr>
        <w:t>8</w:t>
      </w:r>
      <w:r>
        <w:rPr>
          <w:noProof/>
        </w:rPr>
        <w:fldChar w:fldCharType="end"/>
      </w:r>
    </w:p>
    <w:p w14:paraId="6878F0DA" w14:textId="167173B6"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Niwmsc_SMService Service</w:t>
      </w:r>
      <w:r>
        <w:rPr>
          <w:noProof/>
        </w:rPr>
        <w:tab/>
      </w:r>
      <w:r>
        <w:rPr>
          <w:noProof/>
        </w:rPr>
        <w:fldChar w:fldCharType="begin" w:fldLock="1"/>
      </w:r>
      <w:r>
        <w:rPr>
          <w:noProof/>
        </w:rPr>
        <w:instrText xml:space="preserve"> PAGEREF _Toc155098831 \h </w:instrText>
      </w:r>
      <w:r>
        <w:rPr>
          <w:noProof/>
        </w:rPr>
      </w:r>
      <w:r>
        <w:rPr>
          <w:noProof/>
        </w:rPr>
        <w:fldChar w:fldCharType="separate"/>
      </w:r>
      <w:r>
        <w:rPr>
          <w:noProof/>
        </w:rPr>
        <w:t>9</w:t>
      </w:r>
      <w:r>
        <w:rPr>
          <w:noProof/>
        </w:rPr>
        <w:fldChar w:fldCharType="end"/>
      </w:r>
    </w:p>
    <w:p w14:paraId="02BCC7FF" w14:textId="603AF1BC"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_Toc155098832 \h </w:instrText>
      </w:r>
      <w:r>
        <w:rPr>
          <w:noProof/>
        </w:rPr>
      </w:r>
      <w:r>
        <w:rPr>
          <w:noProof/>
        </w:rPr>
        <w:fldChar w:fldCharType="separate"/>
      </w:r>
      <w:r>
        <w:rPr>
          <w:noProof/>
        </w:rPr>
        <w:t>9</w:t>
      </w:r>
      <w:r>
        <w:rPr>
          <w:noProof/>
        </w:rPr>
        <w:fldChar w:fldCharType="end"/>
      </w:r>
    </w:p>
    <w:p w14:paraId="1F512B39" w14:textId="4FDE98E3"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_Toc155098833 \h </w:instrText>
      </w:r>
      <w:r>
        <w:rPr>
          <w:noProof/>
        </w:rPr>
      </w:r>
      <w:r>
        <w:rPr>
          <w:noProof/>
        </w:rPr>
        <w:fldChar w:fldCharType="separate"/>
      </w:r>
      <w:r>
        <w:rPr>
          <w:noProof/>
        </w:rPr>
        <w:t>9</w:t>
      </w:r>
      <w:r>
        <w:rPr>
          <w:noProof/>
        </w:rPr>
        <w:fldChar w:fldCharType="end"/>
      </w:r>
    </w:p>
    <w:p w14:paraId="07F3FC49" w14:textId="42735B9F"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_Toc155098834 \h </w:instrText>
      </w:r>
      <w:r>
        <w:rPr>
          <w:noProof/>
        </w:rPr>
      </w:r>
      <w:r>
        <w:rPr>
          <w:noProof/>
        </w:rPr>
        <w:fldChar w:fldCharType="separate"/>
      </w:r>
      <w:r>
        <w:rPr>
          <w:noProof/>
        </w:rPr>
        <w:t>9</w:t>
      </w:r>
      <w:r>
        <w:rPr>
          <w:noProof/>
        </w:rPr>
        <w:fldChar w:fldCharType="end"/>
      </w:r>
    </w:p>
    <w:p w14:paraId="36222714" w14:textId="209AFA3C"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MoForwardSm</w:t>
      </w:r>
      <w:r>
        <w:rPr>
          <w:noProof/>
        </w:rPr>
        <w:tab/>
      </w:r>
      <w:r>
        <w:rPr>
          <w:noProof/>
        </w:rPr>
        <w:fldChar w:fldCharType="begin" w:fldLock="1"/>
      </w:r>
      <w:r>
        <w:rPr>
          <w:noProof/>
        </w:rPr>
        <w:instrText xml:space="preserve"> PAGEREF _Toc155098835 \h </w:instrText>
      </w:r>
      <w:r>
        <w:rPr>
          <w:noProof/>
        </w:rPr>
      </w:r>
      <w:r>
        <w:rPr>
          <w:noProof/>
        </w:rPr>
        <w:fldChar w:fldCharType="separate"/>
      </w:r>
      <w:r>
        <w:rPr>
          <w:noProof/>
        </w:rPr>
        <w:t>9</w:t>
      </w:r>
      <w:r>
        <w:rPr>
          <w:noProof/>
        </w:rPr>
        <w:fldChar w:fldCharType="end"/>
      </w:r>
    </w:p>
    <w:p w14:paraId="57420AB2" w14:textId="21FAC813"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_Toc155098836 \h </w:instrText>
      </w:r>
      <w:r>
        <w:rPr>
          <w:noProof/>
        </w:rPr>
      </w:r>
      <w:r>
        <w:rPr>
          <w:noProof/>
        </w:rPr>
        <w:fldChar w:fldCharType="separate"/>
      </w:r>
      <w:r>
        <w:rPr>
          <w:noProof/>
        </w:rPr>
        <w:t>9</w:t>
      </w:r>
      <w:r>
        <w:rPr>
          <w:noProof/>
        </w:rPr>
        <w:fldChar w:fldCharType="end"/>
      </w:r>
    </w:p>
    <w:p w14:paraId="1BA1461A" w14:textId="409F7515"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 xml:space="preserve">SBI-based </w:t>
      </w:r>
      <w:r>
        <w:rPr>
          <w:noProof/>
          <w:lang w:eastAsia="zh-CN"/>
        </w:rPr>
        <w:t>MO SM transfer</w:t>
      </w:r>
      <w:r>
        <w:rPr>
          <w:noProof/>
        </w:rPr>
        <w:tab/>
      </w:r>
      <w:r>
        <w:rPr>
          <w:noProof/>
        </w:rPr>
        <w:fldChar w:fldCharType="begin" w:fldLock="1"/>
      </w:r>
      <w:r>
        <w:rPr>
          <w:noProof/>
        </w:rPr>
        <w:instrText xml:space="preserve"> PAGEREF _Toc155098837 \h </w:instrText>
      </w:r>
      <w:r>
        <w:rPr>
          <w:noProof/>
        </w:rPr>
      </w:r>
      <w:r>
        <w:rPr>
          <w:noProof/>
        </w:rPr>
        <w:fldChar w:fldCharType="separate"/>
      </w:r>
      <w:r>
        <w:rPr>
          <w:noProof/>
        </w:rPr>
        <w:t>9</w:t>
      </w:r>
      <w:r>
        <w:rPr>
          <w:noProof/>
        </w:rPr>
        <w:fldChar w:fldCharType="end"/>
      </w:r>
    </w:p>
    <w:p w14:paraId="150B1B74" w14:textId="7F8CBD47"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_Toc155098838 \h </w:instrText>
      </w:r>
      <w:r>
        <w:rPr>
          <w:noProof/>
        </w:rPr>
      </w:r>
      <w:r>
        <w:rPr>
          <w:noProof/>
        </w:rPr>
        <w:fldChar w:fldCharType="separate"/>
      </w:r>
      <w:r>
        <w:rPr>
          <w:noProof/>
        </w:rPr>
        <w:t>10</w:t>
      </w:r>
      <w:r>
        <w:rPr>
          <w:noProof/>
        </w:rPr>
        <w:fldChar w:fldCharType="end"/>
      </w:r>
    </w:p>
    <w:p w14:paraId="6628F9F8" w14:textId="45FCC9F8" w:rsidR="001504DC" w:rsidRDefault="001504DC">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Niwmsc_</w:t>
      </w:r>
      <w:r>
        <w:rPr>
          <w:noProof/>
          <w:lang w:eastAsia="zh-CN"/>
        </w:rPr>
        <w:t>SMService</w:t>
      </w:r>
      <w:r>
        <w:rPr>
          <w:noProof/>
        </w:rPr>
        <w:t xml:space="preserve"> Service API</w:t>
      </w:r>
      <w:r>
        <w:rPr>
          <w:noProof/>
        </w:rPr>
        <w:tab/>
      </w:r>
      <w:r>
        <w:rPr>
          <w:noProof/>
        </w:rPr>
        <w:fldChar w:fldCharType="begin" w:fldLock="1"/>
      </w:r>
      <w:r>
        <w:rPr>
          <w:noProof/>
        </w:rPr>
        <w:instrText xml:space="preserve"> PAGEREF _Toc155098839 \h </w:instrText>
      </w:r>
      <w:r>
        <w:rPr>
          <w:noProof/>
        </w:rPr>
      </w:r>
      <w:r>
        <w:rPr>
          <w:noProof/>
        </w:rPr>
        <w:fldChar w:fldCharType="separate"/>
      </w:r>
      <w:r>
        <w:rPr>
          <w:noProof/>
        </w:rPr>
        <w:t>10</w:t>
      </w:r>
      <w:r>
        <w:rPr>
          <w:noProof/>
        </w:rPr>
        <w:fldChar w:fldCharType="end"/>
      </w:r>
    </w:p>
    <w:p w14:paraId="4D0A8E36" w14:textId="69E4543B"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_Toc155098840 \h </w:instrText>
      </w:r>
      <w:r>
        <w:rPr>
          <w:noProof/>
        </w:rPr>
      </w:r>
      <w:r>
        <w:rPr>
          <w:noProof/>
        </w:rPr>
        <w:fldChar w:fldCharType="separate"/>
      </w:r>
      <w:r>
        <w:rPr>
          <w:noProof/>
        </w:rPr>
        <w:t>10</w:t>
      </w:r>
      <w:r>
        <w:rPr>
          <w:noProof/>
        </w:rPr>
        <w:fldChar w:fldCharType="end"/>
      </w:r>
    </w:p>
    <w:p w14:paraId="28FE95C5" w14:textId="10C58C91"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_Toc155098841 \h </w:instrText>
      </w:r>
      <w:r>
        <w:rPr>
          <w:noProof/>
        </w:rPr>
      </w:r>
      <w:r>
        <w:rPr>
          <w:noProof/>
        </w:rPr>
        <w:fldChar w:fldCharType="separate"/>
      </w:r>
      <w:r>
        <w:rPr>
          <w:noProof/>
        </w:rPr>
        <w:t>10</w:t>
      </w:r>
      <w:r>
        <w:rPr>
          <w:noProof/>
        </w:rPr>
        <w:fldChar w:fldCharType="end"/>
      </w:r>
    </w:p>
    <w:p w14:paraId="49C46C79" w14:textId="6356B6E9"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_Toc155098842 \h </w:instrText>
      </w:r>
      <w:r>
        <w:rPr>
          <w:noProof/>
        </w:rPr>
      </w:r>
      <w:r>
        <w:rPr>
          <w:noProof/>
        </w:rPr>
        <w:fldChar w:fldCharType="separate"/>
      </w:r>
      <w:r>
        <w:rPr>
          <w:noProof/>
        </w:rPr>
        <w:t>10</w:t>
      </w:r>
      <w:r>
        <w:rPr>
          <w:noProof/>
        </w:rPr>
        <w:fldChar w:fldCharType="end"/>
      </w:r>
    </w:p>
    <w:p w14:paraId="0F8249DB" w14:textId="24EB1F51"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_Toc155098843 \h </w:instrText>
      </w:r>
      <w:r>
        <w:rPr>
          <w:noProof/>
        </w:rPr>
      </w:r>
      <w:r>
        <w:rPr>
          <w:noProof/>
        </w:rPr>
        <w:fldChar w:fldCharType="separate"/>
      </w:r>
      <w:r>
        <w:rPr>
          <w:noProof/>
        </w:rPr>
        <w:t>10</w:t>
      </w:r>
      <w:r>
        <w:rPr>
          <w:noProof/>
        </w:rPr>
        <w:fldChar w:fldCharType="end"/>
      </w:r>
    </w:p>
    <w:p w14:paraId="14581F9E" w14:textId="3BD63098"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_Toc155098844 \h </w:instrText>
      </w:r>
      <w:r>
        <w:rPr>
          <w:noProof/>
        </w:rPr>
      </w:r>
      <w:r>
        <w:rPr>
          <w:noProof/>
        </w:rPr>
        <w:fldChar w:fldCharType="separate"/>
      </w:r>
      <w:r>
        <w:rPr>
          <w:noProof/>
        </w:rPr>
        <w:t>10</w:t>
      </w:r>
      <w:r>
        <w:rPr>
          <w:noProof/>
        </w:rPr>
        <w:fldChar w:fldCharType="end"/>
      </w:r>
    </w:p>
    <w:p w14:paraId="13C1A7B3" w14:textId="0A4F9AC4"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_Toc155098845 \h </w:instrText>
      </w:r>
      <w:r>
        <w:rPr>
          <w:noProof/>
        </w:rPr>
      </w:r>
      <w:r>
        <w:rPr>
          <w:noProof/>
        </w:rPr>
        <w:fldChar w:fldCharType="separate"/>
      </w:r>
      <w:r>
        <w:rPr>
          <w:noProof/>
        </w:rPr>
        <w:t>10</w:t>
      </w:r>
      <w:r>
        <w:rPr>
          <w:noProof/>
        </w:rPr>
        <w:fldChar w:fldCharType="end"/>
      </w:r>
    </w:p>
    <w:p w14:paraId="074B3374" w14:textId="755580FB"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_Toc155098846 \h </w:instrText>
      </w:r>
      <w:r>
        <w:rPr>
          <w:noProof/>
        </w:rPr>
      </w:r>
      <w:r>
        <w:rPr>
          <w:noProof/>
        </w:rPr>
        <w:fldChar w:fldCharType="separate"/>
      </w:r>
      <w:r>
        <w:rPr>
          <w:noProof/>
        </w:rPr>
        <w:t>11</w:t>
      </w:r>
      <w:r>
        <w:rPr>
          <w:noProof/>
        </w:rPr>
        <w:fldChar w:fldCharType="end"/>
      </w:r>
    </w:p>
    <w:p w14:paraId="6B01B02C" w14:textId="28908AE6"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6.1.2.4</w:t>
      </w:r>
      <w:r>
        <w:rPr>
          <w:rFonts w:asciiTheme="minorHAnsi" w:eastAsiaTheme="minorEastAsia" w:hAnsiTheme="minorHAnsi" w:cstheme="minorBidi"/>
          <w:noProof/>
          <w:kern w:val="2"/>
          <w:sz w:val="22"/>
          <w:szCs w:val="22"/>
          <w:lang w:eastAsia="en-GB"/>
          <w14:ligatures w14:val="standardContextual"/>
        </w:rPr>
        <w:tab/>
      </w:r>
      <w:r>
        <w:rPr>
          <w:noProof/>
        </w:rPr>
        <w:t>HTTP multipart messages</w:t>
      </w:r>
      <w:r>
        <w:rPr>
          <w:noProof/>
        </w:rPr>
        <w:tab/>
      </w:r>
      <w:r>
        <w:rPr>
          <w:noProof/>
        </w:rPr>
        <w:fldChar w:fldCharType="begin" w:fldLock="1"/>
      </w:r>
      <w:r>
        <w:rPr>
          <w:noProof/>
        </w:rPr>
        <w:instrText xml:space="preserve"> PAGEREF _Toc155098847 \h </w:instrText>
      </w:r>
      <w:r>
        <w:rPr>
          <w:noProof/>
        </w:rPr>
      </w:r>
      <w:r>
        <w:rPr>
          <w:noProof/>
        </w:rPr>
        <w:fldChar w:fldCharType="separate"/>
      </w:r>
      <w:r>
        <w:rPr>
          <w:noProof/>
        </w:rPr>
        <w:t>11</w:t>
      </w:r>
      <w:r>
        <w:rPr>
          <w:noProof/>
        </w:rPr>
        <w:fldChar w:fldCharType="end"/>
      </w:r>
    </w:p>
    <w:p w14:paraId="3AD06951" w14:textId="165350AF"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_Toc155098848 \h </w:instrText>
      </w:r>
      <w:r>
        <w:rPr>
          <w:noProof/>
        </w:rPr>
      </w:r>
      <w:r>
        <w:rPr>
          <w:noProof/>
        </w:rPr>
        <w:fldChar w:fldCharType="separate"/>
      </w:r>
      <w:r>
        <w:rPr>
          <w:noProof/>
        </w:rPr>
        <w:t>11</w:t>
      </w:r>
      <w:r>
        <w:rPr>
          <w:noProof/>
        </w:rPr>
        <w:fldChar w:fldCharType="end"/>
      </w:r>
    </w:p>
    <w:p w14:paraId="68652077" w14:textId="70610A9C"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_Toc155098849 \h </w:instrText>
      </w:r>
      <w:r>
        <w:rPr>
          <w:noProof/>
        </w:rPr>
      </w:r>
      <w:r>
        <w:rPr>
          <w:noProof/>
        </w:rPr>
        <w:fldChar w:fldCharType="separate"/>
      </w:r>
      <w:r>
        <w:rPr>
          <w:noProof/>
        </w:rPr>
        <w:t>11</w:t>
      </w:r>
      <w:r>
        <w:rPr>
          <w:noProof/>
        </w:rPr>
        <w:fldChar w:fldCharType="end"/>
      </w:r>
    </w:p>
    <w:p w14:paraId="0A9B5F7B" w14:textId="6A25671C"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MoSmInfo</w:t>
      </w:r>
      <w:r>
        <w:rPr>
          <w:noProof/>
        </w:rPr>
        <w:tab/>
      </w:r>
      <w:r>
        <w:rPr>
          <w:noProof/>
        </w:rPr>
        <w:fldChar w:fldCharType="begin" w:fldLock="1"/>
      </w:r>
      <w:r>
        <w:rPr>
          <w:noProof/>
        </w:rPr>
        <w:instrText xml:space="preserve"> PAGEREF _Toc155098850 \h </w:instrText>
      </w:r>
      <w:r>
        <w:rPr>
          <w:noProof/>
        </w:rPr>
      </w:r>
      <w:r>
        <w:rPr>
          <w:noProof/>
        </w:rPr>
        <w:fldChar w:fldCharType="separate"/>
      </w:r>
      <w:r>
        <w:rPr>
          <w:noProof/>
        </w:rPr>
        <w:t>12</w:t>
      </w:r>
      <w:r>
        <w:rPr>
          <w:noProof/>
        </w:rPr>
        <w:fldChar w:fldCharType="end"/>
      </w:r>
    </w:p>
    <w:p w14:paraId="05AABAE4" w14:textId="1E2E6AB5"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_Toc155098851 \h </w:instrText>
      </w:r>
      <w:r>
        <w:rPr>
          <w:noProof/>
        </w:rPr>
      </w:r>
      <w:r>
        <w:rPr>
          <w:noProof/>
        </w:rPr>
        <w:fldChar w:fldCharType="separate"/>
      </w:r>
      <w:r>
        <w:rPr>
          <w:noProof/>
        </w:rPr>
        <w:t>12</w:t>
      </w:r>
      <w:r>
        <w:rPr>
          <w:noProof/>
        </w:rPr>
        <w:fldChar w:fldCharType="end"/>
      </w:r>
    </w:p>
    <w:p w14:paraId="01D08211" w14:textId="64A12D95"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_Toc155098852 \h </w:instrText>
      </w:r>
      <w:r>
        <w:rPr>
          <w:noProof/>
        </w:rPr>
      </w:r>
      <w:r>
        <w:rPr>
          <w:noProof/>
        </w:rPr>
        <w:fldChar w:fldCharType="separate"/>
      </w:r>
      <w:r>
        <w:rPr>
          <w:noProof/>
        </w:rPr>
        <w:t>12</w:t>
      </w:r>
      <w:r>
        <w:rPr>
          <w:noProof/>
        </w:rPr>
        <w:fldChar w:fldCharType="end"/>
      </w:r>
    </w:p>
    <w:p w14:paraId="371A735C" w14:textId="22AFC9C2"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_Toc155098853 \h </w:instrText>
      </w:r>
      <w:r>
        <w:rPr>
          <w:noProof/>
        </w:rPr>
      </w:r>
      <w:r>
        <w:rPr>
          <w:noProof/>
        </w:rPr>
        <w:fldChar w:fldCharType="separate"/>
      </w:r>
      <w:r>
        <w:rPr>
          <w:noProof/>
        </w:rPr>
        <w:t>12</w:t>
      </w:r>
      <w:r>
        <w:rPr>
          <w:noProof/>
        </w:rPr>
        <w:fldChar w:fldCharType="end"/>
      </w:r>
    </w:p>
    <w:p w14:paraId="0CC85835" w14:textId="59A20234"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_Toc155098854 \h </w:instrText>
      </w:r>
      <w:r>
        <w:rPr>
          <w:noProof/>
        </w:rPr>
      </w:r>
      <w:r>
        <w:rPr>
          <w:noProof/>
        </w:rPr>
        <w:fldChar w:fldCharType="separate"/>
      </w:r>
      <w:r>
        <w:rPr>
          <w:noProof/>
        </w:rPr>
        <w:t>13</w:t>
      </w:r>
      <w:r>
        <w:rPr>
          <w:noProof/>
        </w:rPr>
        <w:fldChar w:fldCharType="end"/>
      </w:r>
    </w:p>
    <w:p w14:paraId="7CECB42E" w14:textId="74B29651"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_Toc155098855 \h </w:instrText>
      </w:r>
      <w:r>
        <w:rPr>
          <w:noProof/>
        </w:rPr>
      </w:r>
      <w:r>
        <w:rPr>
          <w:noProof/>
        </w:rPr>
        <w:fldChar w:fldCharType="separate"/>
      </w:r>
      <w:r>
        <w:rPr>
          <w:noProof/>
        </w:rPr>
        <w:t>15</w:t>
      </w:r>
      <w:r>
        <w:rPr>
          <w:noProof/>
        </w:rPr>
        <w:fldChar w:fldCharType="end"/>
      </w:r>
    </w:p>
    <w:p w14:paraId="1FC93B21" w14:textId="02204620"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_Toc155098856 \h </w:instrText>
      </w:r>
      <w:r>
        <w:rPr>
          <w:noProof/>
        </w:rPr>
      </w:r>
      <w:r>
        <w:rPr>
          <w:noProof/>
        </w:rPr>
        <w:fldChar w:fldCharType="separate"/>
      </w:r>
      <w:r>
        <w:rPr>
          <w:noProof/>
        </w:rPr>
        <w:t>15</w:t>
      </w:r>
      <w:r>
        <w:rPr>
          <w:noProof/>
        </w:rPr>
        <w:fldChar w:fldCharType="end"/>
      </w:r>
    </w:p>
    <w:p w14:paraId="05EE228E" w14:textId="03DB4F89"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_Toc155098857 \h </w:instrText>
      </w:r>
      <w:r>
        <w:rPr>
          <w:noProof/>
        </w:rPr>
      </w:r>
      <w:r>
        <w:rPr>
          <w:noProof/>
        </w:rPr>
        <w:fldChar w:fldCharType="separate"/>
      </w:r>
      <w:r>
        <w:rPr>
          <w:noProof/>
        </w:rPr>
        <w:t>15</w:t>
      </w:r>
      <w:r>
        <w:rPr>
          <w:noProof/>
        </w:rPr>
        <w:fldChar w:fldCharType="end"/>
      </w:r>
    </w:p>
    <w:p w14:paraId="1BB05297" w14:textId="4B9ABEB5"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_Toc155098858 \h </w:instrText>
      </w:r>
      <w:r>
        <w:rPr>
          <w:noProof/>
        </w:rPr>
      </w:r>
      <w:r>
        <w:rPr>
          <w:noProof/>
        </w:rPr>
        <w:fldChar w:fldCharType="separate"/>
      </w:r>
      <w:r>
        <w:rPr>
          <w:noProof/>
        </w:rPr>
        <w:t>15</w:t>
      </w:r>
      <w:r>
        <w:rPr>
          <w:noProof/>
        </w:rPr>
        <w:fldChar w:fldCharType="end"/>
      </w:r>
    </w:p>
    <w:p w14:paraId="565D3CC0" w14:textId="4CBEE2F6"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sidRPr="002643B4">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2643B4">
        <w:rPr>
          <w:noProof/>
          <w:lang w:val="en-US"/>
        </w:rPr>
        <w:t>Structured data types</w:t>
      </w:r>
      <w:r>
        <w:rPr>
          <w:noProof/>
        </w:rPr>
        <w:tab/>
      </w:r>
      <w:r>
        <w:rPr>
          <w:noProof/>
        </w:rPr>
        <w:fldChar w:fldCharType="begin" w:fldLock="1"/>
      </w:r>
      <w:r>
        <w:rPr>
          <w:noProof/>
        </w:rPr>
        <w:instrText xml:space="preserve"> PAGEREF _Toc155098859 \h </w:instrText>
      </w:r>
      <w:r>
        <w:rPr>
          <w:noProof/>
        </w:rPr>
      </w:r>
      <w:r>
        <w:rPr>
          <w:noProof/>
        </w:rPr>
        <w:fldChar w:fldCharType="separate"/>
      </w:r>
      <w:r>
        <w:rPr>
          <w:noProof/>
        </w:rPr>
        <w:t>15</w:t>
      </w:r>
      <w:r>
        <w:rPr>
          <w:noProof/>
        </w:rPr>
        <w:fldChar w:fldCharType="end"/>
      </w:r>
    </w:p>
    <w:p w14:paraId="51F0800B" w14:textId="32F09232"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sidRPr="002643B4">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2643B4">
        <w:rPr>
          <w:noProof/>
          <w:lang w:val="en-US"/>
        </w:rPr>
        <w:t>Simple data types and enumerations</w:t>
      </w:r>
      <w:r>
        <w:rPr>
          <w:noProof/>
        </w:rPr>
        <w:tab/>
      </w:r>
      <w:r>
        <w:rPr>
          <w:noProof/>
        </w:rPr>
        <w:fldChar w:fldCharType="begin" w:fldLock="1"/>
      </w:r>
      <w:r>
        <w:rPr>
          <w:noProof/>
        </w:rPr>
        <w:instrText xml:space="preserve"> PAGEREF _Toc155098860 \h </w:instrText>
      </w:r>
      <w:r>
        <w:rPr>
          <w:noProof/>
        </w:rPr>
      </w:r>
      <w:r>
        <w:rPr>
          <w:noProof/>
        </w:rPr>
        <w:fldChar w:fldCharType="separate"/>
      </w:r>
      <w:r>
        <w:rPr>
          <w:noProof/>
        </w:rPr>
        <w:t>16</w:t>
      </w:r>
      <w:r>
        <w:rPr>
          <w:noProof/>
        </w:rPr>
        <w:fldChar w:fldCharType="end"/>
      </w:r>
    </w:p>
    <w:p w14:paraId="126D0E39" w14:textId="2BBC8022"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_Toc155098861 \h </w:instrText>
      </w:r>
      <w:r>
        <w:rPr>
          <w:noProof/>
        </w:rPr>
      </w:r>
      <w:r>
        <w:rPr>
          <w:noProof/>
        </w:rPr>
        <w:fldChar w:fldCharType="separate"/>
      </w:r>
      <w:r>
        <w:rPr>
          <w:noProof/>
        </w:rPr>
        <w:t>16</w:t>
      </w:r>
      <w:r>
        <w:rPr>
          <w:noProof/>
        </w:rPr>
        <w:fldChar w:fldCharType="end"/>
      </w:r>
    </w:p>
    <w:p w14:paraId="7CC76D94" w14:textId="4CD1F72C"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_Toc155098862 \h </w:instrText>
      </w:r>
      <w:r>
        <w:rPr>
          <w:noProof/>
        </w:rPr>
      </w:r>
      <w:r>
        <w:rPr>
          <w:noProof/>
        </w:rPr>
        <w:fldChar w:fldCharType="separate"/>
      </w:r>
      <w:r>
        <w:rPr>
          <w:noProof/>
        </w:rPr>
        <w:t>16</w:t>
      </w:r>
      <w:r>
        <w:rPr>
          <w:noProof/>
        </w:rPr>
        <w:fldChar w:fldCharType="end"/>
      </w:r>
    </w:p>
    <w:p w14:paraId="09C3D4E9" w14:textId="798AB0A4"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sidRPr="002643B4">
        <w:rPr>
          <w:noProof/>
          <w:lang w:val="en-US"/>
        </w:rPr>
        <w:t>6.1.6.4</w:t>
      </w:r>
      <w:r>
        <w:rPr>
          <w:rFonts w:asciiTheme="minorHAnsi" w:eastAsiaTheme="minorEastAsia" w:hAnsiTheme="minorHAnsi" w:cstheme="minorBidi"/>
          <w:noProof/>
          <w:kern w:val="2"/>
          <w:sz w:val="22"/>
          <w:szCs w:val="22"/>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_Toc155098863 \h </w:instrText>
      </w:r>
      <w:r>
        <w:rPr>
          <w:noProof/>
        </w:rPr>
      </w:r>
      <w:r>
        <w:rPr>
          <w:noProof/>
        </w:rPr>
        <w:fldChar w:fldCharType="separate"/>
      </w:r>
      <w:r>
        <w:rPr>
          <w:noProof/>
        </w:rPr>
        <w:t>16</w:t>
      </w:r>
      <w:r>
        <w:rPr>
          <w:noProof/>
        </w:rPr>
        <w:fldChar w:fldCharType="end"/>
      </w:r>
    </w:p>
    <w:p w14:paraId="38CB91C9" w14:textId="7D78D745"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6.1.6.5</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_Toc155098864 \h </w:instrText>
      </w:r>
      <w:r>
        <w:rPr>
          <w:noProof/>
        </w:rPr>
      </w:r>
      <w:r>
        <w:rPr>
          <w:noProof/>
        </w:rPr>
        <w:fldChar w:fldCharType="separate"/>
      </w:r>
      <w:r>
        <w:rPr>
          <w:noProof/>
        </w:rPr>
        <w:t>16</w:t>
      </w:r>
      <w:r>
        <w:rPr>
          <w:noProof/>
        </w:rPr>
        <w:fldChar w:fldCharType="end"/>
      </w:r>
    </w:p>
    <w:p w14:paraId="74A4AD20" w14:textId="2F727562"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6.1.6.5.1</w:t>
      </w:r>
      <w:r>
        <w:rPr>
          <w:rFonts w:asciiTheme="minorHAnsi" w:eastAsiaTheme="minorEastAsia" w:hAnsiTheme="minorHAnsi" w:cstheme="minorBidi"/>
          <w:noProof/>
          <w:kern w:val="2"/>
          <w:sz w:val="22"/>
          <w:szCs w:val="22"/>
          <w:lang w:eastAsia="en-GB"/>
          <w14:ligatures w14:val="standardContextual"/>
        </w:rPr>
        <w:tab/>
      </w:r>
      <w:r>
        <w:rPr>
          <w:noProof/>
        </w:rPr>
        <w:t>Binary Data Types</w:t>
      </w:r>
      <w:r>
        <w:rPr>
          <w:noProof/>
        </w:rPr>
        <w:tab/>
      </w:r>
      <w:r>
        <w:rPr>
          <w:noProof/>
        </w:rPr>
        <w:fldChar w:fldCharType="begin" w:fldLock="1"/>
      </w:r>
      <w:r>
        <w:rPr>
          <w:noProof/>
        </w:rPr>
        <w:instrText xml:space="preserve"> PAGEREF _Toc155098865 \h </w:instrText>
      </w:r>
      <w:r>
        <w:rPr>
          <w:noProof/>
        </w:rPr>
      </w:r>
      <w:r>
        <w:rPr>
          <w:noProof/>
        </w:rPr>
        <w:fldChar w:fldCharType="separate"/>
      </w:r>
      <w:r>
        <w:rPr>
          <w:noProof/>
        </w:rPr>
        <w:t>16</w:t>
      </w:r>
      <w:r>
        <w:rPr>
          <w:noProof/>
        </w:rPr>
        <w:fldChar w:fldCharType="end"/>
      </w:r>
    </w:p>
    <w:p w14:paraId="6C928E0C" w14:textId="3DF7BCE8" w:rsidR="001504DC" w:rsidRDefault="001504DC">
      <w:pPr>
        <w:pStyle w:val="TOC5"/>
        <w:rPr>
          <w:rFonts w:asciiTheme="minorHAnsi" w:eastAsiaTheme="minorEastAsia" w:hAnsiTheme="minorHAnsi" w:cstheme="minorBidi"/>
          <w:noProof/>
          <w:kern w:val="2"/>
          <w:sz w:val="22"/>
          <w:szCs w:val="22"/>
          <w:lang w:eastAsia="en-GB"/>
          <w14:ligatures w14:val="standardContextual"/>
        </w:rPr>
      </w:pPr>
      <w:r>
        <w:rPr>
          <w:noProof/>
        </w:rPr>
        <w:t>6.1.6.5.2</w:t>
      </w:r>
      <w:r>
        <w:rPr>
          <w:rFonts w:asciiTheme="minorHAnsi" w:eastAsiaTheme="minorEastAsia" w:hAnsiTheme="minorHAnsi" w:cstheme="minorBidi"/>
          <w:noProof/>
          <w:kern w:val="2"/>
          <w:sz w:val="22"/>
          <w:szCs w:val="22"/>
          <w:lang w:eastAsia="en-GB"/>
          <w14:ligatures w14:val="standardContextual"/>
        </w:rPr>
        <w:tab/>
      </w:r>
      <w:r w:rsidRPr="002643B4">
        <w:rPr>
          <w:noProof/>
          <w:lang w:val="en-US" w:eastAsia="zh-CN"/>
        </w:rPr>
        <w:t>SMS Payload</w:t>
      </w:r>
      <w:r w:rsidRPr="002643B4">
        <w:rPr>
          <w:noProof/>
          <w:lang w:val="en-US"/>
        </w:rPr>
        <w:t xml:space="preserve"> </w:t>
      </w:r>
      <w:r w:rsidRPr="002643B4">
        <w:rPr>
          <w:noProof/>
          <w:lang w:val="en-US" w:eastAsia="zh-CN"/>
        </w:rPr>
        <w:t>Information</w:t>
      </w:r>
      <w:r>
        <w:rPr>
          <w:noProof/>
        </w:rPr>
        <w:tab/>
      </w:r>
      <w:r>
        <w:rPr>
          <w:noProof/>
        </w:rPr>
        <w:fldChar w:fldCharType="begin" w:fldLock="1"/>
      </w:r>
      <w:r>
        <w:rPr>
          <w:noProof/>
        </w:rPr>
        <w:instrText xml:space="preserve"> PAGEREF _Toc155098866 \h </w:instrText>
      </w:r>
      <w:r>
        <w:rPr>
          <w:noProof/>
        </w:rPr>
      </w:r>
      <w:r>
        <w:rPr>
          <w:noProof/>
        </w:rPr>
        <w:fldChar w:fldCharType="separate"/>
      </w:r>
      <w:r>
        <w:rPr>
          <w:noProof/>
        </w:rPr>
        <w:t>16</w:t>
      </w:r>
      <w:r>
        <w:rPr>
          <w:noProof/>
        </w:rPr>
        <w:fldChar w:fldCharType="end"/>
      </w:r>
    </w:p>
    <w:p w14:paraId="4D605214" w14:textId="3678BEBB"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_Toc155098867 \h </w:instrText>
      </w:r>
      <w:r>
        <w:rPr>
          <w:noProof/>
        </w:rPr>
      </w:r>
      <w:r>
        <w:rPr>
          <w:noProof/>
        </w:rPr>
        <w:fldChar w:fldCharType="separate"/>
      </w:r>
      <w:r>
        <w:rPr>
          <w:noProof/>
        </w:rPr>
        <w:t>16</w:t>
      </w:r>
      <w:r>
        <w:rPr>
          <w:noProof/>
        </w:rPr>
        <w:fldChar w:fldCharType="end"/>
      </w:r>
    </w:p>
    <w:p w14:paraId="03399C84" w14:textId="596374DB"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_Toc155098868 \h </w:instrText>
      </w:r>
      <w:r>
        <w:rPr>
          <w:noProof/>
        </w:rPr>
      </w:r>
      <w:r>
        <w:rPr>
          <w:noProof/>
        </w:rPr>
        <w:fldChar w:fldCharType="separate"/>
      </w:r>
      <w:r>
        <w:rPr>
          <w:noProof/>
        </w:rPr>
        <w:t>16</w:t>
      </w:r>
      <w:r>
        <w:rPr>
          <w:noProof/>
        </w:rPr>
        <w:fldChar w:fldCharType="end"/>
      </w:r>
    </w:p>
    <w:p w14:paraId="54361FDC" w14:textId="2B6C8492"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_Toc155098869 \h </w:instrText>
      </w:r>
      <w:r>
        <w:rPr>
          <w:noProof/>
        </w:rPr>
      </w:r>
      <w:r>
        <w:rPr>
          <w:noProof/>
        </w:rPr>
        <w:fldChar w:fldCharType="separate"/>
      </w:r>
      <w:r>
        <w:rPr>
          <w:noProof/>
        </w:rPr>
        <w:t>16</w:t>
      </w:r>
      <w:r>
        <w:rPr>
          <w:noProof/>
        </w:rPr>
        <w:fldChar w:fldCharType="end"/>
      </w:r>
    </w:p>
    <w:p w14:paraId="3B7125B3" w14:textId="072EF8B0" w:rsidR="001504DC" w:rsidRDefault="001504DC">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_Toc155098870 \h </w:instrText>
      </w:r>
      <w:r>
        <w:rPr>
          <w:noProof/>
        </w:rPr>
      </w:r>
      <w:r>
        <w:rPr>
          <w:noProof/>
        </w:rPr>
        <w:fldChar w:fldCharType="separate"/>
      </w:r>
      <w:r>
        <w:rPr>
          <w:noProof/>
        </w:rPr>
        <w:t>16</w:t>
      </w:r>
      <w:r>
        <w:rPr>
          <w:noProof/>
        </w:rPr>
        <w:fldChar w:fldCharType="end"/>
      </w:r>
    </w:p>
    <w:p w14:paraId="7EC00849" w14:textId="271FB7B6"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_Toc155098871 \h </w:instrText>
      </w:r>
      <w:r>
        <w:rPr>
          <w:noProof/>
        </w:rPr>
      </w:r>
      <w:r>
        <w:rPr>
          <w:noProof/>
        </w:rPr>
        <w:fldChar w:fldCharType="separate"/>
      </w:r>
      <w:r>
        <w:rPr>
          <w:noProof/>
        </w:rPr>
        <w:t>17</w:t>
      </w:r>
      <w:r>
        <w:rPr>
          <w:noProof/>
        </w:rPr>
        <w:fldChar w:fldCharType="end"/>
      </w:r>
    </w:p>
    <w:p w14:paraId="280AC491" w14:textId="484F183D"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_Toc155098872 \h </w:instrText>
      </w:r>
      <w:r>
        <w:rPr>
          <w:noProof/>
        </w:rPr>
      </w:r>
      <w:r>
        <w:rPr>
          <w:noProof/>
        </w:rPr>
        <w:fldChar w:fldCharType="separate"/>
      </w:r>
      <w:r>
        <w:rPr>
          <w:noProof/>
        </w:rPr>
        <w:t>17</w:t>
      </w:r>
      <w:r>
        <w:rPr>
          <w:noProof/>
        </w:rPr>
        <w:fldChar w:fldCharType="end"/>
      </w:r>
    </w:p>
    <w:p w14:paraId="4023C5D1" w14:textId="104855D3" w:rsidR="001504DC" w:rsidRDefault="001504DC">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_Toc155098873 \h </w:instrText>
      </w:r>
      <w:r>
        <w:rPr>
          <w:noProof/>
        </w:rPr>
      </w:r>
      <w:r>
        <w:rPr>
          <w:noProof/>
        </w:rPr>
        <w:fldChar w:fldCharType="separate"/>
      </w:r>
      <w:r>
        <w:rPr>
          <w:noProof/>
        </w:rPr>
        <w:t>17</w:t>
      </w:r>
      <w:r>
        <w:rPr>
          <w:noProof/>
        </w:rPr>
        <w:fldChar w:fldCharType="end"/>
      </w:r>
    </w:p>
    <w:p w14:paraId="3768C648" w14:textId="6C5FA1AD" w:rsidR="001504DC" w:rsidRDefault="001504DC" w:rsidP="001504DC">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A (normative):</w:t>
      </w:r>
      <w:r>
        <w:rPr>
          <w:noProof/>
        </w:rPr>
        <w:tab/>
        <w:t>OpenAPI specification</w:t>
      </w:r>
      <w:r>
        <w:rPr>
          <w:noProof/>
        </w:rPr>
        <w:tab/>
      </w:r>
      <w:r>
        <w:rPr>
          <w:noProof/>
        </w:rPr>
        <w:fldChar w:fldCharType="begin" w:fldLock="1"/>
      </w:r>
      <w:r>
        <w:rPr>
          <w:noProof/>
        </w:rPr>
        <w:instrText xml:space="preserve"> PAGEREF _Toc155098874 \h </w:instrText>
      </w:r>
      <w:r>
        <w:rPr>
          <w:noProof/>
        </w:rPr>
      </w:r>
      <w:r>
        <w:rPr>
          <w:noProof/>
        </w:rPr>
        <w:fldChar w:fldCharType="separate"/>
      </w:r>
      <w:r>
        <w:rPr>
          <w:noProof/>
        </w:rPr>
        <w:t>18</w:t>
      </w:r>
      <w:r>
        <w:rPr>
          <w:noProof/>
        </w:rPr>
        <w:fldChar w:fldCharType="end"/>
      </w:r>
    </w:p>
    <w:p w14:paraId="498B8C73" w14:textId="5FCF17D6"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_Toc155098875 \h </w:instrText>
      </w:r>
      <w:r>
        <w:rPr>
          <w:noProof/>
        </w:rPr>
      </w:r>
      <w:r>
        <w:rPr>
          <w:noProof/>
        </w:rPr>
        <w:fldChar w:fldCharType="separate"/>
      </w:r>
      <w:r>
        <w:rPr>
          <w:noProof/>
        </w:rPr>
        <w:t>18</w:t>
      </w:r>
      <w:r>
        <w:rPr>
          <w:noProof/>
        </w:rPr>
        <w:fldChar w:fldCharType="end"/>
      </w:r>
    </w:p>
    <w:p w14:paraId="0997FEE2" w14:textId="2727DF45"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Niwmsc_SMService API</w:t>
      </w:r>
      <w:r>
        <w:rPr>
          <w:noProof/>
        </w:rPr>
        <w:tab/>
      </w:r>
      <w:r>
        <w:rPr>
          <w:noProof/>
        </w:rPr>
        <w:fldChar w:fldCharType="begin" w:fldLock="1"/>
      </w:r>
      <w:r>
        <w:rPr>
          <w:noProof/>
        </w:rPr>
        <w:instrText xml:space="preserve"> PAGEREF _Toc155098876 \h </w:instrText>
      </w:r>
      <w:r>
        <w:rPr>
          <w:noProof/>
        </w:rPr>
      </w:r>
      <w:r>
        <w:rPr>
          <w:noProof/>
        </w:rPr>
        <w:fldChar w:fldCharType="separate"/>
      </w:r>
      <w:r>
        <w:rPr>
          <w:noProof/>
        </w:rPr>
        <w:t>18</w:t>
      </w:r>
      <w:r>
        <w:rPr>
          <w:noProof/>
        </w:rPr>
        <w:fldChar w:fldCharType="end"/>
      </w:r>
    </w:p>
    <w:p w14:paraId="2719D52E" w14:textId="0D0EA099" w:rsidR="001504DC" w:rsidRDefault="001504DC" w:rsidP="001504DC">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Withdrawn API versions</w:t>
      </w:r>
      <w:r>
        <w:rPr>
          <w:noProof/>
        </w:rPr>
        <w:tab/>
      </w:r>
      <w:r>
        <w:rPr>
          <w:noProof/>
        </w:rPr>
        <w:fldChar w:fldCharType="begin" w:fldLock="1"/>
      </w:r>
      <w:r>
        <w:rPr>
          <w:noProof/>
        </w:rPr>
        <w:instrText xml:space="preserve"> PAGEREF _Toc155098877 \h </w:instrText>
      </w:r>
      <w:r>
        <w:rPr>
          <w:noProof/>
        </w:rPr>
      </w:r>
      <w:r>
        <w:rPr>
          <w:noProof/>
        </w:rPr>
        <w:fldChar w:fldCharType="separate"/>
      </w:r>
      <w:r>
        <w:rPr>
          <w:noProof/>
        </w:rPr>
        <w:t>20</w:t>
      </w:r>
      <w:r>
        <w:rPr>
          <w:noProof/>
        </w:rPr>
        <w:fldChar w:fldCharType="end"/>
      </w:r>
    </w:p>
    <w:p w14:paraId="25141E94" w14:textId="7754CD60"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_Toc155098878 \h </w:instrText>
      </w:r>
      <w:r>
        <w:rPr>
          <w:noProof/>
        </w:rPr>
      </w:r>
      <w:r>
        <w:rPr>
          <w:noProof/>
        </w:rPr>
        <w:fldChar w:fldCharType="separate"/>
      </w:r>
      <w:r>
        <w:rPr>
          <w:noProof/>
        </w:rPr>
        <w:t>20</w:t>
      </w:r>
      <w:r>
        <w:rPr>
          <w:noProof/>
        </w:rPr>
        <w:fldChar w:fldCharType="end"/>
      </w:r>
    </w:p>
    <w:p w14:paraId="0FE5D794" w14:textId="6A0B3159" w:rsidR="001504DC" w:rsidRDefault="001504DC">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Niwmsc_</w:t>
      </w:r>
      <w:r>
        <w:rPr>
          <w:noProof/>
          <w:lang w:eastAsia="zh-CN"/>
        </w:rPr>
        <w:t>SMService</w:t>
      </w:r>
      <w:r>
        <w:rPr>
          <w:noProof/>
        </w:rPr>
        <w:t xml:space="preserve"> API</w:t>
      </w:r>
      <w:r>
        <w:rPr>
          <w:noProof/>
        </w:rPr>
        <w:tab/>
      </w:r>
      <w:r>
        <w:rPr>
          <w:noProof/>
        </w:rPr>
        <w:fldChar w:fldCharType="begin" w:fldLock="1"/>
      </w:r>
      <w:r>
        <w:rPr>
          <w:noProof/>
        </w:rPr>
        <w:instrText xml:space="preserve"> PAGEREF _Toc155098879 \h </w:instrText>
      </w:r>
      <w:r>
        <w:rPr>
          <w:noProof/>
        </w:rPr>
      </w:r>
      <w:r>
        <w:rPr>
          <w:noProof/>
        </w:rPr>
        <w:fldChar w:fldCharType="separate"/>
      </w:r>
      <w:r>
        <w:rPr>
          <w:noProof/>
        </w:rPr>
        <w:t>20</w:t>
      </w:r>
      <w:r>
        <w:rPr>
          <w:noProof/>
        </w:rPr>
        <w:fldChar w:fldCharType="end"/>
      </w:r>
    </w:p>
    <w:p w14:paraId="7F8C0B00" w14:textId="2CC196CA" w:rsidR="001504DC" w:rsidRDefault="001504DC" w:rsidP="001504DC">
      <w:pPr>
        <w:pStyle w:val="TOC8"/>
        <w:rPr>
          <w:rFonts w:asciiTheme="minorHAnsi" w:eastAsiaTheme="minorEastAsia" w:hAnsiTheme="minorHAnsi" w:cstheme="minorBidi"/>
          <w:b w:val="0"/>
          <w:noProof/>
          <w:kern w:val="2"/>
          <w:szCs w:val="22"/>
          <w:lang w:eastAsia="en-GB"/>
          <w14:ligatures w14:val="standardContextual"/>
        </w:rPr>
      </w:pPr>
      <w:r>
        <w:rPr>
          <w:noProof/>
        </w:rPr>
        <w:t>Annex C (informative):</w:t>
      </w:r>
      <w:r>
        <w:rPr>
          <w:noProof/>
        </w:rPr>
        <w:tab/>
        <w:t>Change history</w:t>
      </w:r>
      <w:r>
        <w:rPr>
          <w:noProof/>
        </w:rPr>
        <w:tab/>
      </w:r>
      <w:r>
        <w:rPr>
          <w:noProof/>
        </w:rPr>
        <w:fldChar w:fldCharType="begin" w:fldLock="1"/>
      </w:r>
      <w:r>
        <w:rPr>
          <w:noProof/>
        </w:rPr>
        <w:instrText xml:space="preserve"> PAGEREF _Toc155098880 \h </w:instrText>
      </w:r>
      <w:r>
        <w:rPr>
          <w:noProof/>
        </w:rPr>
      </w:r>
      <w:r>
        <w:rPr>
          <w:noProof/>
        </w:rPr>
        <w:fldChar w:fldCharType="separate"/>
      </w:r>
      <w:r>
        <w:rPr>
          <w:noProof/>
        </w:rPr>
        <w:t>21</w:t>
      </w:r>
      <w:r>
        <w:rPr>
          <w:noProof/>
        </w:rPr>
        <w:fldChar w:fldCharType="end"/>
      </w:r>
    </w:p>
    <w:p w14:paraId="7CD6A724" w14:textId="3A8EEEB8" w:rsidR="00080512" w:rsidRPr="004D3578" w:rsidRDefault="001F2CDD">
      <w:r>
        <w:rPr>
          <w:noProof/>
          <w:sz w:val="22"/>
        </w:rPr>
        <w:fldChar w:fldCharType="end"/>
      </w:r>
    </w:p>
    <w:p w14:paraId="51D7105B" w14:textId="77777777" w:rsidR="00080512" w:rsidRDefault="00080512" w:rsidP="007A4424">
      <w:pPr>
        <w:pStyle w:val="Heading1"/>
      </w:pPr>
      <w:r w:rsidRPr="004D3578">
        <w:br w:type="page"/>
      </w:r>
      <w:bookmarkStart w:id="10" w:name="foreword"/>
      <w:bookmarkStart w:id="11" w:name="_Toc2086433"/>
      <w:bookmarkStart w:id="12" w:name="_Toc35971368"/>
      <w:bookmarkStart w:id="13" w:name="_Toc155098821"/>
      <w:bookmarkEnd w:id="10"/>
      <w:r w:rsidRPr="004D3578">
        <w:lastRenderedPageBreak/>
        <w:t>Foreword</w:t>
      </w:r>
      <w:bookmarkEnd w:id="11"/>
      <w:bookmarkEnd w:id="12"/>
      <w:bookmarkEnd w:id="13"/>
    </w:p>
    <w:p w14:paraId="429B4BB3" w14:textId="77777777" w:rsidR="00080512" w:rsidRPr="004D3578" w:rsidRDefault="00080512">
      <w:r w:rsidRPr="004D3578">
        <w:t>This Techni</w:t>
      </w:r>
      <w:r w:rsidRPr="008A6D4A">
        <w:t xml:space="preserve">cal </w:t>
      </w:r>
      <w:bookmarkStart w:id="14" w:name="spectype3"/>
      <w:r w:rsidRPr="008A6D4A">
        <w:t>Specification</w:t>
      </w:r>
      <w:bookmarkEnd w:id="14"/>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
      </w:pPr>
      <w:r w:rsidRPr="004D3578">
        <w:t>Version x.y.z</w:t>
      </w:r>
    </w:p>
    <w:p w14:paraId="6C1668D8" w14:textId="77777777" w:rsidR="00080512" w:rsidRPr="004D3578" w:rsidRDefault="00080512">
      <w:pPr>
        <w:pStyle w:val="B1"/>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31237D03" w14:textId="77777777" w:rsidR="00514F51" w:rsidRDefault="008A6D4A" w:rsidP="00BE0BAF">
      <w:bookmarkStart w:id="15" w:name="introduction"/>
      <w:bookmarkEnd w:id="15"/>
      <w:r w:rsidRPr="004D3578">
        <w:br w:type="page"/>
      </w:r>
      <w:bookmarkStart w:id="16" w:name="_Toc510696578"/>
      <w:bookmarkStart w:id="17" w:name="_Toc35971370"/>
    </w:p>
    <w:p w14:paraId="06693C59" w14:textId="64E14511" w:rsidR="008A6D4A" w:rsidRPr="004D3578" w:rsidRDefault="008A6D4A" w:rsidP="007A4424">
      <w:pPr>
        <w:pStyle w:val="Heading1"/>
      </w:pPr>
      <w:bookmarkStart w:id="18" w:name="_Toc155098822"/>
      <w:r w:rsidRPr="004D3578">
        <w:lastRenderedPageBreak/>
        <w:t>1</w:t>
      </w:r>
      <w:r w:rsidRPr="004D3578">
        <w:tab/>
        <w:t>Scope</w:t>
      </w:r>
      <w:bookmarkEnd w:id="16"/>
      <w:bookmarkEnd w:id="17"/>
      <w:bookmarkEnd w:id="18"/>
    </w:p>
    <w:p w14:paraId="55C1BA2C" w14:textId="77777777" w:rsidR="006C6971" w:rsidRDefault="006C6971" w:rsidP="006C6971">
      <w:r>
        <w:t>The present document specifies the stage 3 protocol and data model for the Niwmsc Service Based Interface. It provides stage 3 protocol definitions and message flows, and specifies the API for each service offered by the SMS-IWMSC.</w:t>
      </w:r>
    </w:p>
    <w:p w14:paraId="04100058" w14:textId="76B846D8" w:rsidR="006C6971" w:rsidRDefault="006C6971" w:rsidP="006C6971">
      <w:r>
        <w:t xml:space="preserve">The 5G System stage 2 architecture and procedures are specified in </w:t>
      </w:r>
      <w:r w:rsidR="00501612">
        <w:t>3GPP TS 23.501 [2]</w:t>
      </w:r>
      <w:r>
        <w:t xml:space="preserve"> and </w:t>
      </w:r>
      <w:r w:rsidR="00501612">
        <w:t>3GPP TS 23.502 [3]</w:t>
      </w:r>
      <w:r>
        <w:t>.</w:t>
      </w:r>
    </w:p>
    <w:p w14:paraId="74E9DD5F" w14:textId="2F5ADD9E" w:rsidR="006C6971" w:rsidRDefault="006C6971" w:rsidP="006C6971">
      <w:r>
        <w:t xml:space="preserve">The Technical Realization of the Service Based Architecture and the Principles and Guidelines for Services Definition are specified in </w:t>
      </w:r>
      <w:r w:rsidR="00501612">
        <w:t>3GPP TS 29.500 [4]</w:t>
      </w:r>
      <w:r>
        <w:t xml:space="preserve"> and </w:t>
      </w:r>
      <w:r w:rsidR="00501612">
        <w:t>3GPP TS 29.501 [5]</w:t>
      </w:r>
      <w:r>
        <w:t>.</w:t>
      </w:r>
    </w:p>
    <w:p w14:paraId="069DE95D" w14:textId="4BF4BEC7" w:rsidR="001F3BFB" w:rsidRDefault="006C6971" w:rsidP="006C6971">
      <w:r>
        <w:t xml:space="preserve">Stage 2 requirements for the Niwmsc services are specified </w:t>
      </w:r>
      <w:r w:rsidR="001F3BFB">
        <w:t>i</w:t>
      </w:r>
      <w:r>
        <w:t xml:space="preserve">n </w:t>
      </w:r>
      <w:r w:rsidR="00501612">
        <w:t>3GPP TS 23.540 [14]</w:t>
      </w:r>
      <w:r>
        <w:t>.</w:t>
      </w:r>
    </w:p>
    <w:p w14:paraId="7D498A7B" w14:textId="77777777" w:rsidR="008A6D4A" w:rsidRPr="004D3578" w:rsidRDefault="008A6D4A" w:rsidP="007A4424">
      <w:pPr>
        <w:pStyle w:val="Heading1"/>
      </w:pPr>
      <w:bookmarkStart w:id="19" w:name="_Toc510696579"/>
      <w:bookmarkStart w:id="20" w:name="_Toc35971371"/>
      <w:bookmarkStart w:id="21" w:name="_Toc155098823"/>
      <w:r w:rsidRPr="004D3578">
        <w:t>2</w:t>
      </w:r>
      <w:r w:rsidRPr="004D3578">
        <w:tab/>
        <w:t>References</w:t>
      </w:r>
      <w:bookmarkEnd w:id="19"/>
      <w:bookmarkEnd w:id="20"/>
      <w:bookmarkEnd w:id="21"/>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
      </w:pPr>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
      </w:pPr>
      <w:r>
        <w:t>-</w:t>
      </w:r>
      <w:r>
        <w:tab/>
      </w:r>
      <w:r w:rsidRPr="004D3578">
        <w:t>For a specific reference, subsequent revisions do not apply.</w:t>
      </w:r>
    </w:p>
    <w:p w14:paraId="6A5F8E0F" w14:textId="77777777" w:rsidR="008A6D4A" w:rsidRPr="004D3578" w:rsidRDefault="008A6D4A" w:rsidP="008A6D4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ED9C7B6" w14:textId="77777777" w:rsidR="008A6D4A" w:rsidRDefault="008A6D4A" w:rsidP="008A6D4A">
      <w:pPr>
        <w:pStyle w:val="EX"/>
      </w:pPr>
      <w:r w:rsidRPr="004D3578">
        <w:t>[1]</w:t>
      </w:r>
      <w:r w:rsidRPr="004D3578">
        <w:tab/>
        <w:t>3GPP TR 21.905: "Vocabulary for 3GPP Specifications".</w:t>
      </w:r>
    </w:p>
    <w:p w14:paraId="33CF9165" w14:textId="6232805A" w:rsidR="008A6D4A" w:rsidRPr="005E4D39" w:rsidRDefault="008A6D4A" w:rsidP="008A6D4A">
      <w:pPr>
        <w:pStyle w:val="EX"/>
      </w:pPr>
      <w:r>
        <w:t>[2</w:t>
      </w:r>
      <w:r w:rsidRPr="005E4D39">
        <w:t>]</w:t>
      </w:r>
      <w:r w:rsidRPr="005E4D39">
        <w:tab/>
      </w:r>
      <w:r w:rsidR="003E58FE">
        <w:t>3GPP TS </w:t>
      </w:r>
      <w:r w:rsidR="003E58FE" w:rsidRPr="005E4D39">
        <w:t>2</w:t>
      </w:r>
      <w:r w:rsidRPr="005E4D39">
        <w:t>3.501: "System Architecture for the 5G System; Stage 2".</w:t>
      </w:r>
    </w:p>
    <w:p w14:paraId="3D09A855" w14:textId="1DF09259" w:rsidR="008A6D4A" w:rsidRPr="005E4D39" w:rsidRDefault="008A6D4A" w:rsidP="008A6D4A">
      <w:pPr>
        <w:pStyle w:val="EX"/>
      </w:pPr>
      <w:r w:rsidRPr="005E4D39">
        <w:t>[</w:t>
      </w:r>
      <w:r>
        <w:t>3</w:t>
      </w:r>
      <w:r w:rsidRPr="005E4D39">
        <w:t>]</w:t>
      </w:r>
      <w:r w:rsidRPr="005E4D39">
        <w:tab/>
      </w:r>
      <w:r w:rsidR="003E58FE">
        <w:t>3GPP TS </w:t>
      </w:r>
      <w:r w:rsidR="003E58FE" w:rsidRPr="005E4D39">
        <w:t>2</w:t>
      </w:r>
      <w:r w:rsidRPr="005E4D39">
        <w:t>3.502: "Procedures for the 5G System; Stage 2".</w:t>
      </w:r>
    </w:p>
    <w:p w14:paraId="368B9A26" w14:textId="51E8BAA9" w:rsidR="008A6D4A" w:rsidRPr="005E4D39" w:rsidRDefault="008A6D4A" w:rsidP="008A6D4A">
      <w:pPr>
        <w:pStyle w:val="EX"/>
      </w:pPr>
      <w:r w:rsidRPr="005E4D39">
        <w:t>[</w:t>
      </w:r>
      <w:r>
        <w:t>4</w:t>
      </w:r>
      <w:r w:rsidRPr="005E4D39">
        <w:t>]</w:t>
      </w:r>
      <w:r w:rsidRPr="005E4D39">
        <w:tab/>
      </w:r>
      <w:r w:rsidR="003E58FE">
        <w:t>3GPP TS </w:t>
      </w:r>
      <w:r w:rsidR="003E58FE" w:rsidRPr="005E4D39">
        <w:t>2</w:t>
      </w:r>
      <w:r w:rsidRPr="005E4D39">
        <w:t>9.500: "5G System; Technical Realization of Service Based Architecture; Stage 3".</w:t>
      </w:r>
    </w:p>
    <w:p w14:paraId="24A57268" w14:textId="246A1EA0" w:rsidR="008A6D4A" w:rsidRDefault="008A6D4A" w:rsidP="008A6D4A">
      <w:pPr>
        <w:pStyle w:val="EX"/>
      </w:pPr>
      <w:r w:rsidRPr="005E4D39">
        <w:t>[</w:t>
      </w:r>
      <w:r>
        <w:t>5</w:t>
      </w:r>
      <w:r w:rsidRPr="005E4D39">
        <w:t>]</w:t>
      </w:r>
      <w:r w:rsidRPr="005E4D39">
        <w:tab/>
      </w:r>
      <w:r w:rsidR="003E58FE">
        <w:t>3GPP TS </w:t>
      </w:r>
      <w:r w:rsidR="003E58FE" w:rsidRPr="005E4D39">
        <w:t>2</w:t>
      </w:r>
      <w:r w:rsidRPr="005E4D39">
        <w:t>9.501: "5G</w:t>
      </w:r>
      <w:r>
        <w:t xml:space="preserve"> System; Principles and Guidelines for Services Definition; Stage 3".</w:t>
      </w:r>
    </w:p>
    <w:p w14:paraId="7A22C802" w14:textId="77777777" w:rsidR="008A6D4A" w:rsidRDefault="008A6D4A" w:rsidP="007A4424">
      <w:pPr>
        <w:pStyle w:val="EX"/>
        <w:rPr>
          <w:lang w:val="en-US"/>
        </w:rPr>
      </w:pPr>
      <w:bookmarkStart w:id="22" w:name="_MCCTEMPBM_CRPT13930000___5"/>
      <w:r w:rsidRPr="00F112E4">
        <w:t>[6]</w:t>
      </w:r>
      <w:r w:rsidRPr="00F112E4">
        <w:tab/>
        <w:t>OpenAPI: "OpenAPI Specification</w:t>
      </w:r>
      <w:r w:rsidR="00B06319" w:rsidRPr="00F112E4">
        <w:t xml:space="preserve"> Version 3.0.0</w:t>
      </w:r>
      <w:r w:rsidRPr="00F112E4">
        <w:t xml:space="preserve">", </w:t>
      </w:r>
      <w:hyperlink r:id="rId12" w:history="1">
        <w:r w:rsidR="002D02AF" w:rsidRPr="00F112E4">
          <w:rPr>
            <w:color w:val="0000FF"/>
            <w:u w:val="single"/>
          </w:rPr>
          <w:t>https://spec.openapis.org/oas/v3.0.0</w:t>
        </w:r>
      </w:hyperlink>
      <w:r w:rsidRPr="00F112E4">
        <w:t>.</w:t>
      </w:r>
    </w:p>
    <w:bookmarkEnd w:id="22"/>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1463C304" w:rsidR="008A6D4A" w:rsidRPr="00E535AD" w:rsidRDefault="008A6D4A" w:rsidP="008A6D4A">
      <w:pPr>
        <w:pStyle w:val="EX"/>
      </w:pPr>
      <w:r w:rsidRPr="00E535AD">
        <w:t>[</w:t>
      </w:r>
      <w:r>
        <w:t>8</w:t>
      </w:r>
      <w:r w:rsidRPr="00E535AD">
        <w:t>]</w:t>
      </w:r>
      <w:r w:rsidRPr="00E535AD">
        <w:tab/>
      </w:r>
      <w:r w:rsidR="003E58FE">
        <w:t>3GPP TS</w:t>
      </w:r>
      <w:r w:rsidRPr="00E535AD">
        <w:t>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41509153"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r>
      <w:r w:rsidR="003E58FE">
        <w:rPr>
          <w:noProof/>
          <w:lang w:eastAsia="zh-CN"/>
        </w:rPr>
        <w:t>3GPP TS</w:t>
      </w:r>
      <w:r w:rsidRPr="00986E88">
        <w:rPr>
          <w:noProof/>
          <w:lang w:eastAsia="zh-CN"/>
        </w:rPr>
        <w:t>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4F00DEFE" w:rsidR="008A6D4A" w:rsidRPr="00986E88" w:rsidRDefault="001504DC" w:rsidP="008A6D4A">
      <w:pPr>
        <w:pStyle w:val="EX"/>
        <w:rPr>
          <w:noProof/>
          <w:lang w:eastAsia="zh-CN"/>
        </w:rPr>
      </w:pPr>
      <w:r>
        <w:rPr>
          <w:noProof/>
        </w:rPr>
        <w:t>[</w:t>
      </w:r>
      <w:r>
        <w:rPr>
          <w:noProof/>
          <w:lang w:eastAsia="zh-CN"/>
        </w:rPr>
        <w:t>11</w:t>
      </w:r>
      <w:r>
        <w:rPr>
          <w:noProof/>
        </w:rPr>
        <w:t>]</w:t>
      </w:r>
      <w:r>
        <w:rPr>
          <w:noProof/>
        </w:rPr>
        <w:tab/>
        <w:t>IETF RFC </w:t>
      </w:r>
      <w:r>
        <w:t>9113</w:t>
      </w:r>
      <w:r>
        <w:rPr>
          <w:noProof/>
        </w:rPr>
        <w:t>: "HTTP/2".</w:t>
      </w:r>
    </w:p>
    <w:p w14:paraId="383AEBD8" w14:textId="77777777" w:rsidR="008A6D4A" w:rsidRPr="00986E88" w:rsidRDefault="008A6D4A" w:rsidP="00F112E4">
      <w:pPr>
        <w:pStyle w:val="EX"/>
        <w:rPr>
          <w:noProof/>
          <w:lang w:eastAsia="zh-CN"/>
        </w:rPr>
      </w:pPr>
      <w:r w:rsidRPr="00F112E4">
        <w:t>[12]</w:t>
      </w:r>
      <w:r w:rsidRPr="00F112E4">
        <w:tab/>
        <w:t>IETF RFC 8259: "The JavaScript Object Notation (JSON) Data Interchange Format".</w:t>
      </w:r>
    </w:p>
    <w:p w14:paraId="47769E6D" w14:textId="2FF4941A" w:rsidR="008A6D4A" w:rsidRDefault="001504DC" w:rsidP="008A6D4A">
      <w:pPr>
        <w:pStyle w:val="EX"/>
      </w:pPr>
      <w:r>
        <w:t>[13]</w:t>
      </w:r>
      <w:r>
        <w:tab/>
        <w:t>IETF RFC 9457: "Problem Details for HTTP APIs".</w:t>
      </w:r>
    </w:p>
    <w:p w14:paraId="74CFC55E" w14:textId="77777777" w:rsidR="006C6971" w:rsidRPr="005E4D39" w:rsidRDefault="006C6971" w:rsidP="006C6971">
      <w:pPr>
        <w:pStyle w:val="EX"/>
      </w:pPr>
      <w:r w:rsidRPr="005E4D39">
        <w:t>[</w:t>
      </w:r>
      <w:r>
        <w:t>14</w:t>
      </w:r>
      <w:r w:rsidRPr="005E4D39">
        <w:t>]</w:t>
      </w:r>
      <w:r w:rsidRPr="005E4D39">
        <w:tab/>
        <w:t>3GPP TS 23.5</w:t>
      </w:r>
      <w:r>
        <w:t>40</w:t>
      </w:r>
      <w:r w:rsidRPr="005E4D39">
        <w:t>: "</w:t>
      </w:r>
      <w:r>
        <w:t>Technical realization of Service Based Short Message Service; Stage 2</w:t>
      </w:r>
      <w:r w:rsidRPr="005E4D39">
        <w:t>".</w:t>
      </w:r>
    </w:p>
    <w:p w14:paraId="61D3AC4B" w14:textId="77777777" w:rsidR="006C6971" w:rsidRDefault="006C6971" w:rsidP="006C6971">
      <w:pPr>
        <w:pStyle w:val="EX"/>
        <w:rPr>
          <w:lang w:eastAsia="zh-CN"/>
        </w:rPr>
      </w:pPr>
      <w:r w:rsidRPr="00B06F7A">
        <w:rPr>
          <w:lang w:eastAsia="zh-CN"/>
        </w:rPr>
        <w:t>[</w:t>
      </w:r>
      <w:r>
        <w:rPr>
          <w:lang w:eastAsia="zh-CN"/>
        </w:rPr>
        <w:t>15</w:t>
      </w:r>
      <w:r w:rsidRPr="00B06F7A">
        <w:rPr>
          <w:lang w:eastAsia="zh-CN"/>
        </w:rPr>
        <w:t>]</w:t>
      </w:r>
      <w:r w:rsidRPr="00B06F7A">
        <w:rPr>
          <w:lang w:eastAsia="zh-CN"/>
        </w:rPr>
        <w:tab/>
        <w:t>3GPP TS 29.571: "5G System; Common Data Types for Service Based Interfaces Stage 3".</w:t>
      </w:r>
    </w:p>
    <w:p w14:paraId="1085B0E9" w14:textId="77777777" w:rsidR="006C6971" w:rsidRDefault="006C6971" w:rsidP="006C6971">
      <w:pPr>
        <w:pStyle w:val="EX"/>
      </w:pPr>
      <w:r>
        <w:rPr>
          <w:rFonts w:hint="eastAsia"/>
          <w:snapToGrid w:val="0"/>
          <w:lang w:eastAsia="zh-CN"/>
        </w:rPr>
        <w:t>[</w:t>
      </w:r>
      <w:r>
        <w:rPr>
          <w:snapToGrid w:val="0"/>
          <w:lang w:eastAsia="zh-CN"/>
        </w:rPr>
        <w:t>16</w:t>
      </w:r>
      <w:r w:rsidRPr="007021DF">
        <w:rPr>
          <w:rFonts w:hint="eastAsia"/>
          <w:snapToGrid w:val="0"/>
          <w:lang w:eastAsia="zh-CN"/>
        </w:rPr>
        <w:t>]</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23.040:</w:t>
      </w:r>
      <w:r w:rsidRPr="007021DF">
        <w:rPr>
          <w:rFonts w:hint="eastAsia"/>
        </w:rPr>
        <w:t xml:space="preserve"> </w:t>
      </w:r>
      <w:r w:rsidRPr="007021DF">
        <w:t>"Technical realization of the Short Message Service (SMS)".</w:t>
      </w:r>
    </w:p>
    <w:p w14:paraId="73E09131" w14:textId="77777777" w:rsidR="006C6971" w:rsidRDefault="006C6971" w:rsidP="006C6971">
      <w:pPr>
        <w:pStyle w:val="EX"/>
        <w:rPr>
          <w:lang w:eastAsia="zh-CN"/>
        </w:rPr>
      </w:pPr>
      <w:r w:rsidRPr="00B06F7A">
        <w:rPr>
          <w:lang w:eastAsia="zh-CN"/>
        </w:rPr>
        <w:t>[</w:t>
      </w:r>
      <w:r>
        <w:rPr>
          <w:lang w:eastAsia="zh-CN"/>
        </w:rPr>
        <w:t>17</w:t>
      </w:r>
      <w:r w:rsidRPr="00B06F7A">
        <w:rPr>
          <w:lang w:eastAsia="zh-CN"/>
        </w:rPr>
        <w:t>]</w:t>
      </w:r>
      <w:r w:rsidRPr="00B06F7A">
        <w:rPr>
          <w:lang w:eastAsia="zh-CN"/>
        </w:rPr>
        <w:tab/>
        <w:t>3GPP TS 29.57</w:t>
      </w:r>
      <w:r>
        <w:rPr>
          <w:lang w:eastAsia="zh-CN"/>
        </w:rPr>
        <w:t>7</w:t>
      </w:r>
      <w:r w:rsidRPr="00B06F7A">
        <w:rPr>
          <w:lang w:eastAsia="zh-CN"/>
        </w:rPr>
        <w:t>: "</w:t>
      </w:r>
      <w:r w:rsidRPr="00F947C5">
        <w:rPr>
          <w:lang w:eastAsia="zh-CN"/>
        </w:rPr>
        <w:t>5G System; IP Short Message Gateway and SMS Router For Short Message Service; Stage 3</w:t>
      </w:r>
      <w:r w:rsidRPr="00B06F7A">
        <w:rPr>
          <w:lang w:eastAsia="zh-CN"/>
        </w:rPr>
        <w:t>".</w:t>
      </w:r>
    </w:p>
    <w:p w14:paraId="264ED086" w14:textId="14134D05" w:rsidR="006C6971" w:rsidRDefault="006C6971" w:rsidP="008A6D4A">
      <w:pPr>
        <w:pStyle w:val="EX"/>
      </w:pPr>
      <w:r>
        <w:rPr>
          <w:rFonts w:hint="eastAsia"/>
          <w:snapToGrid w:val="0"/>
          <w:lang w:eastAsia="zh-CN"/>
        </w:rPr>
        <w:t>[</w:t>
      </w:r>
      <w:r>
        <w:rPr>
          <w:snapToGrid w:val="0"/>
          <w:lang w:eastAsia="zh-CN"/>
        </w:rPr>
        <w:t>18</w:t>
      </w:r>
      <w:r w:rsidRPr="007021DF">
        <w:rPr>
          <w:rFonts w:hint="eastAsia"/>
          <w:snapToGrid w:val="0"/>
          <w:lang w:eastAsia="zh-CN"/>
        </w:rPr>
        <w:t>]</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w:t>
      </w:r>
      <w:r>
        <w:rPr>
          <w:snapToGrid w:val="0"/>
          <w:lang w:eastAsia="zh-CN"/>
        </w:rPr>
        <w:t>4</w:t>
      </w:r>
      <w:r w:rsidRPr="007021DF">
        <w:rPr>
          <w:rFonts w:hint="eastAsia"/>
          <w:snapToGrid w:val="0"/>
          <w:lang w:eastAsia="zh-CN"/>
        </w:rPr>
        <w:t>.0</w:t>
      </w:r>
      <w:r>
        <w:rPr>
          <w:snapToGrid w:val="0"/>
          <w:lang w:eastAsia="zh-CN"/>
        </w:rPr>
        <w:t>11</w:t>
      </w:r>
      <w:r w:rsidRPr="007021DF">
        <w:rPr>
          <w:rFonts w:hint="eastAsia"/>
          <w:snapToGrid w:val="0"/>
          <w:lang w:eastAsia="zh-CN"/>
        </w:rPr>
        <w:t>:</w:t>
      </w:r>
      <w:r w:rsidRPr="007021DF">
        <w:rPr>
          <w:rFonts w:hint="eastAsia"/>
        </w:rPr>
        <w:t xml:space="preserve"> </w:t>
      </w:r>
      <w:r w:rsidRPr="007021DF">
        <w:t>"</w:t>
      </w:r>
      <w:r w:rsidRPr="00C0426E">
        <w:t xml:space="preserve"> </w:t>
      </w:r>
      <w:r>
        <w:t>Point-to-Point (PP) Short Message Service (SMS) support on mobile radio interface</w:t>
      </w:r>
      <w:r w:rsidRPr="007021DF">
        <w:t>".</w:t>
      </w:r>
    </w:p>
    <w:p w14:paraId="2CA89716" w14:textId="1B48C4C1" w:rsidR="008A6D4A" w:rsidRPr="004D3578" w:rsidRDefault="008A6D4A" w:rsidP="007A4424">
      <w:pPr>
        <w:pStyle w:val="Heading1"/>
      </w:pPr>
      <w:bookmarkStart w:id="23" w:name="_Toc510696580"/>
      <w:bookmarkStart w:id="24" w:name="_Toc35971372"/>
      <w:bookmarkStart w:id="25" w:name="_Toc155098824"/>
      <w:r w:rsidRPr="004D3578">
        <w:lastRenderedPageBreak/>
        <w:t>3</w:t>
      </w:r>
      <w:r w:rsidRPr="004D3578">
        <w:tab/>
        <w:t>Definitions and abbreviations</w:t>
      </w:r>
      <w:bookmarkEnd w:id="23"/>
      <w:bookmarkEnd w:id="24"/>
      <w:bookmarkEnd w:id="25"/>
    </w:p>
    <w:p w14:paraId="5AB8F883" w14:textId="77777777" w:rsidR="008A6D4A" w:rsidRPr="004D3578" w:rsidRDefault="008A6D4A" w:rsidP="007A4424">
      <w:pPr>
        <w:pStyle w:val="Heading2"/>
      </w:pPr>
      <w:bookmarkStart w:id="26" w:name="_Toc510696581"/>
      <w:bookmarkStart w:id="27" w:name="_Toc35971373"/>
      <w:bookmarkStart w:id="28" w:name="_Toc155098825"/>
      <w:r w:rsidRPr="004D3578">
        <w:t>3.1</w:t>
      </w:r>
      <w:r w:rsidRPr="004D3578">
        <w:tab/>
        <w:t>Definitions</w:t>
      </w:r>
      <w:bookmarkEnd w:id="26"/>
      <w:bookmarkEnd w:id="27"/>
      <w:bookmarkEnd w:id="28"/>
    </w:p>
    <w:p w14:paraId="0522AB69" w14:textId="06013768" w:rsidR="008A6D4A" w:rsidRPr="004D3578" w:rsidRDefault="008A6D4A" w:rsidP="008A6D4A">
      <w:r w:rsidRPr="004D3578">
        <w:t xml:space="preserve">For the purposes of the present document, the terms and definitions given in </w:t>
      </w:r>
      <w:r>
        <w:t>3GPP</w:t>
      </w:r>
      <w:r w:rsidR="003E58FE">
        <w:t> </w:t>
      </w:r>
      <w:r w:rsidRPr="004D3578">
        <w:t xml:space="preserve">TR 21.905 [1] and the following apply. A term defined in the present document takes precedence over the definition of the same term, if any, in </w:t>
      </w:r>
      <w:r>
        <w:t>3GPP</w:t>
      </w:r>
      <w:r w:rsidR="003E58FE">
        <w:t> </w:t>
      </w:r>
      <w:r w:rsidRPr="004D3578">
        <w:t>TR 21.905 [1].</w:t>
      </w:r>
    </w:p>
    <w:p w14:paraId="3ED33AA3" w14:textId="37ADD80F" w:rsidR="006C6971" w:rsidRPr="004D3578" w:rsidRDefault="006C6971" w:rsidP="006C6971">
      <w:r w:rsidRPr="009A1E54">
        <w:rPr>
          <w:b/>
        </w:rPr>
        <w:t>N</w:t>
      </w:r>
      <w:r>
        <w:rPr>
          <w:b/>
        </w:rPr>
        <w:t>iwmsc</w:t>
      </w:r>
      <w:r w:rsidRPr="009A1E54">
        <w:rPr>
          <w:b/>
        </w:rPr>
        <w:t>:</w:t>
      </w:r>
      <w:r w:rsidRPr="009A1E54">
        <w:tab/>
        <w:t xml:space="preserve">Service-based interface exhibited by </w:t>
      </w:r>
      <w:r>
        <w:t>the SMS-IWMSC</w:t>
      </w:r>
    </w:p>
    <w:p w14:paraId="771BD9EC" w14:textId="69C3A54F" w:rsidR="008A6D4A" w:rsidRPr="004D3578" w:rsidRDefault="008A6D4A" w:rsidP="007A4424">
      <w:pPr>
        <w:pStyle w:val="Heading2"/>
      </w:pPr>
      <w:bookmarkStart w:id="29" w:name="_Toc510696583"/>
      <w:bookmarkStart w:id="30" w:name="_Toc35971375"/>
      <w:bookmarkStart w:id="31" w:name="_Toc155098826"/>
      <w:r w:rsidRPr="004D3578">
        <w:t>3.</w:t>
      </w:r>
      <w:r w:rsidR="004F4722">
        <w:t>2</w:t>
      </w:r>
      <w:r w:rsidRPr="004D3578">
        <w:tab/>
        <w:t>Abbreviations</w:t>
      </w:r>
      <w:bookmarkEnd w:id="29"/>
      <w:bookmarkEnd w:id="30"/>
      <w:bookmarkEnd w:id="31"/>
    </w:p>
    <w:p w14:paraId="02841DA9" w14:textId="710BB55F" w:rsidR="008A6D4A" w:rsidRPr="004D3578" w:rsidRDefault="008A6D4A" w:rsidP="007842EF">
      <w:r w:rsidRPr="004D3578">
        <w:t xml:space="preserve">For the purposes of the present document, the abbreviations given in </w:t>
      </w:r>
      <w:r>
        <w:t xml:space="preserve">3GPP </w:t>
      </w:r>
      <w:r w:rsidRPr="004D3578">
        <w:t>TR 21.905</w:t>
      </w:r>
      <w:r w:rsidR="003E58FE">
        <w:t> </w:t>
      </w:r>
      <w:r w:rsidR="003E58FE" w:rsidRPr="004D3578">
        <w:t>[</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2BFB4199" w14:textId="0188B13C" w:rsidR="008A6D4A" w:rsidRPr="004D3578" w:rsidRDefault="004F4722" w:rsidP="004F4722">
      <w:pPr>
        <w:pStyle w:val="EW"/>
      </w:pPr>
      <w:r>
        <w:t>SM MO</w:t>
      </w:r>
      <w:r>
        <w:tab/>
        <w:t>Short Message Mobile Originated</w:t>
      </w:r>
    </w:p>
    <w:p w14:paraId="61105057" w14:textId="77777777" w:rsidR="008A6D4A" w:rsidRDefault="008A6D4A" w:rsidP="007A4424">
      <w:pPr>
        <w:pStyle w:val="Heading1"/>
      </w:pPr>
      <w:bookmarkStart w:id="32" w:name="_Toc510696584"/>
      <w:bookmarkStart w:id="33" w:name="_Toc35971376"/>
      <w:bookmarkStart w:id="34" w:name="_Toc155098827"/>
      <w:r w:rsidRPr="004D3578">
        <w:t>4</w:t>
      </w:r>
      <w:r w:rsidRPr="004D3578">
        <w:tab/>
      </w:r>
      <w:r>
        <w:t>Overview</w:t>
      </w:r>
      <w:bookmarkEnd w:id="32"/>
      <w:bookmarkEnd w:id="33"/>
      <w:bookmarkEnd w:id="34"/>
    </w:p>
    <w:p w14:paraId="1AFEDF6F" w14:textId="77777777" w:rsidR="004870C8" w:rsidRPr="00530C1B" w:rsidRDefault="004870C8" w:rsidP="004870C8">
      <w:pPr>
        <w:pStyle w:val="Heading2"/>
      </w:pPr>
      <w:bookmarkStart w:id="35" w:name="_Toc11338340"/>
      <w:bookmarkStart w:id="36" w:name="_Toc27584943"/>
      <w:bookmarkStart w:id="37" w:name="_Toc36456885"/>
      <w:bookmarkStart w:id="38" w:name="_Toc45027763"/>
      <w:bookmarkStart w:id="39" w:name="_Toc45028598"/>
      <w:bookmarkStart w:id="40" w:name="_Toc67681352"/>
      <w:bookmarkStart w:id="41" w:name="_Toc90561740"/>
      <w:bookmarkStart w:id="42" w:name="_Toc106604442"/>
      <w:bookmarkStart w:id="43" w:name="_Toc155098828"/>
      <w:r w:rsidRPr="00B06F7A">
        <w:t>4.1</w:t>
      </w:r>
      <w:r w:rsidRPr="00B06F7A">
        <w:tab/>
        <w:t>Introduction</w:t>
      </w:r>
      <w:bookmarkEnd w:id="35"/>
      <w:bookmarkEnd w:id="36"/>
      <w:bookmarkEnd w:id="37"/>
      <w:bookmarkEnd w:id="38"/>
      <w:bookmarkEnd w:id="39"/>
      <w:bookmarkEnd w:id="40"/>
      <w:bookmarkEnd w:id="41"/>
      <w:bookmarkEnd w:id="42"/>
      <w:bookmarkEnd w:id="43"/>
    </w:p>
    <w:p w14:paraId="17257EB4" w14:textId="77777777" w:rsidR="006C6971" w:rsidRPr="00B06F7A" w:rsidRDefault="006C6971" w:rsidP="006C6971">
      <w:r>
        <w:t>T</w:t>
      </w:r>
      <w:r w:rsidRPr="00B06F7A">
        <w:t xml:space="preserve">he </w:t>
      </w:r>
      <w:r>
        <w:t>SMS-IWMSC</w:t>
      </w:r>
      <w:r w:rsidRPr="00B06F7A">
        <w:t xml:space="preserve"> offers services to the </w:t>
      </w:r>
      <w:r>
        <w:t xml:space="preserve">SMSF </w:t>
      </w:r>
      <w:r w:rsidRPr="00B06F7A">
        <w:t>via the N</w:t>
      </w:r>
      <w:r>
        <w:t>iwmsc</w:t>
      </w:r>
      <w:r w:rsidRPr="00B06F7A">
        <w:t xml:space="preserve"> service based interface (see 3GPP TS 23.501 [2], 3GPP TS 23.502 [3], and 3GPP TS 23.</w:t>
      </w:r>
      <w:r>
        <w:t>540</w:t>
      </w:r>
      <w:r w:rsidRPr="00B06F7A">
        <w:t> [</w:t>
      </w:r>
      <w:r>
        <w:t>14</w:t>
      </w:r>
      <w:r w:rsidRPr="00B06F7A">
        <w:t>]).</w:t>
      </w:r>
    </w:p>
    <w:p w14:paraId="147A7E7C" w14:textId="77777777" w:rsidR="006C6971" w:rsidRPr="00B06F7A" w:rsidRDefault="006C6971" w:rsidP="006C6971">
      <w:r w:rsidRPr="00B06F7A">
        <w:t xml:space="preserve">Figure 4.1-1 provides the reference model (in service based interface representation and in reference point representation), with focus on the </w:t>
      </w:r>
      <w:r>
        <w:t>SMS-IWMSC</w:t>
      </w:r>
      <w:r w:rsidRPr="00B06F7A">
        <w:t>.</w:t>
      </w:r>
    </w:p>
    <w:p w14:paraId="3A530C47" w14:textId="16724FF8" w:rsidR="006C6971" w:rsidRPr="00B06F7A" w:rsidRDefault="004870C8" w:rsidP="006C6971">
      <w:pPr>
        <w:pStyle w:val="TH"/>
        <w:rPr>
          <w:lang w:eastAsia="zh-CN"/>
        </w:rPr>
      </w:pPr>
      <w:r>
        <w:object w:dxaOrig="6510" w:dyaOrig="4350" w14:anchorId="3AEC8A1F">
          <v:shape id="_x0000_i1027" type="#_x0000_t75" style="width:325.45pt;height:218.3pt" o:ole="">
            <v:imagedata r:id="rId13" o:title=""/>
          </v:shape>
          <o:OLEObject Type="Embed" ProgID="Visio.Drawing.11" ShapeID="_x0000_i1027" DrawAspect="Content" ObjectID="_1765711624" r:id="rId14"/>
        </w:object>
      </w:r>
    </w:p>
    <w:p w14:paraId="1F0AC03C" w14:textId="77777777" w:rsidR="006C6971" w:rsidRPr="00B06F7A" w:rsidRDefault="006C6971" w:rsidP="006C6971">
      <w:pPr>
        <w:pStyle w:val="TF"/>
        <w:rPr>
          <w:lang w:eastAsia="zh-CN"/>
        </w:rPr>
      </w:pPr>
      <w:r w:rsidRPr="00B06F7A">
        <w:t xml:space="preserve">Figure 4.1-1: Reference </w:t>
      </w:r>
      <w:r w:rsidRPr="00B06F7A">
        <w:rPr>
          <w:lang w:eastAsia="zh-CN"/>
        </w:rPr>
        <w:t xml:space="preserve">model – </w:t>
      </w:r>
      <w:r>
        <w:rPr>
          <w:lang w:eastAsia="zh-CN"/>
        </w:rPr>
        <w:t>SMS-IWMSC</w:t>
      </w:r>
    </w:p>
    <w:p w14:paraId="6B139B5E" w14:textId="3CB5BE51" w:rsidR="008A6D4A" w:rsidRDefault="006C6971" w:rsidP="008A6D4A">
      <w:r w:rsidRPr="00B06F7A">
        <w:t xml:space="preserve">The functionalities supported by the </w:t>
      </w:r>
      <w:r>
        <w:t>SMS-IWMSC</w:t>
      </w:r>
      <w:r w:rsidRPr="00B06F7A">
        <w:t xml:space="preserve"> are listed in </w:t>
      </w:r>
      <w:r w:rsidRPr="00272C44">
        <w:t>clause 6.3</w:t>
      </w:r>
      <w:r w:rsidRPr="00B06F7A">
        <w:t xml:space="preserve"> of 3GPP TS 23.5</w:t>
      </w:r>
      <w:r>
        <w:t>40</w:t>
      </w:r>
      <w:r w:rsidRPr="00B06F7A">
        <w:t> [</w:t>
      </w:r>
      <w:r>
        <w:t>14</w:t>
      </w:r>
      <w:r w:rsidRPr="00B06F7A">
        <w:t>].</w:t>
      </w:r>
    </w:p>
    <w:p w14:paraId="6A3C47FA" w14:textId="3FFB4496" w:rsidR="008A6D4A" w:rsidRDefault="008A6D4A" w:rsidP="007A4424">
      <w:pPr>
        <w:pStyle w:val="Heading1"/>
      </w:pPr>
      <w:bookmarkStart w:id="44" w:name="_Toc510696585"/>
      <w:bookmarkStart w:id="45" w:name="_Toc35971377"/>
      <w:bookmarkStart w:id="46" w:name="_Toc155098829"/>
      <w:r>
        <w:t>5</w:t>
      </w:r>
      <w:r w:rsidRPr="004D3578">
        <w:tab/>
      </w:r>
      <w:r>
        <w:t xml:space="preserve">Services offered by the </w:t>
      </w:r>
      <w:r w:rsidR="00C61DC4">
        <w:t>SMS-IWMSC</w:t>
      </w:r>
      <w:bookmarkEnd w:id="44"/>
      <w:bookmarkEnd w:id="45"/>
      <w:bookmarkEnd w:id="46"/>
    </w:p>
    <w:p w14:paraId="5A6A4D44" w14:textId="77777777" w:rsidR="008A6D4A" w:rsidRDefault="008A6D4A" w:rsidP="007A4424">
      <w:pPr>
        <w:pStyle w:val="Heading2"/>
      </w:pPr>
      <w:bookmarkStart w:id="47" w:name="_Toc510696586"/>
      <w:bookmarkStart w:id="48" w:name="_Toc35971378"/>
      <w:bookmarkStart w:id="49" w:name="_Toc155098830"/>
      <w:r>
        <w:t>5.1</w:t>
      </w:r>
      <w:r>
        <w:tab/>
        <w:t>Introduction</w:t>
      </w:r>
      <w:bookmarkEnd w:id="47"/>
      <w:bookmarkEnd w:id="48"/>
      <w:bookmarkEnd w:id="49"/>
    </w:p>
    <w:p w14:paraId="06C7B7D0" w14:textId="77777777" w:rsidR="006C6971" w:rsidRPr="00B06F7A" w:rsidRDefault="006C6971" w:rsidP="006C6971">
      <w:pPr>
        <w:keepNext/>
      </w:pPr>
      <w:r w:rsidRPr="00B06F7A">
        <w:t xml:space="preserve">The </w:t>
      </w:r>
      <w:r>
        <w:t>SMS-IWMSC</w:t>
      </w:r>
      <w:r w:rsidRPr="00B06F7A">
        <w:t xml:space="preserve"> offers the following services via the N</w:t>
      </w:r>
      <w:r>
        <w:t>iwmsc</w:t>
      </w:r>
      <w:r w:rsidRPr="00B06F7A">
        <w:t xml:space="preserve"> interface:</w:t>
      </w:r>
    </w:p>
    <w:p w14:paraId="4DACCABB" w14:textId="1D6C4CBF" w:rsidR="008A6D4A" w:rsidRDefault="006C6971" w:rsidP="00950A2E">
      <w:pPr>
        <w:pStyle w:val="B1"/>
      </w:pPr>
      <w:r w:rsidRPr="00B06F7A">
        <w:t>-</w:t>
      </w:r>
      <w:r w:rsidRPr="00B06F7A">
        <w:tab/>
        <w:t>N</w:t>
      </w:r>
      <w:r>
        <w:t>iwmsc</w:t>
      </w:r>
      <w:r w:rsidRPr="00B06F7A">
        <w:t>_</w:t>
      </w:r>
      <w:r w:rsidRPr="00E832D5">
        <w:rPr>
          <w:lang w:eastAsia="zh-CN"/>
        </w:rPr>
        <w:t>SMService</w:t>
      </w:r>
      <w:r w:rsidRPr="00B06F7A">
        <w:t xml:space="preserve"> Service</w:t>
      </w:r>
    </w:p>
    <w:p w14:paraId="5F4F86D6" w14:textId="5DD0E256" w:rsidR="003E58FE" w:rsidRPr="002D1C72" w:rsidRDefault="003E58FE" w:rsidP="003E58FE">
      <w:r w:rsidRPr="002D1C72">
        <w:lastRenderedPageBreak/>
        <w:t>Table</w:t>
      </w:r>
      <w:r>
        <w:t> </w:t>
      </w:r>
      <w:r w:rsidRPr="002D1C72">
        <w:t>5.1-</w:t>
      </w:r>
      <w:r w:rsidR="006C6971">
        <w:t>1</w:t>
      </w:r>
      <w:r w:rsidR="006C6971" w:rsidRPr="002D1C72">
        <w:t xml:space="preserve"> </w:t>
      </w:r>
      <w:r w:rsidRPr="002D1C72">
        <w:t>summarizes the corresponding APIs defined for this specification.</w:t>
      </w:r>
    </w:p>
    <w:p w14:paraId="08F4A294" w14:textId="3187D655" w:rsidR="003E58FE" w:rsidRPr="002D1C72" w:rsidRDefault="003E58FE" w:rsidP="003E58FE">
      <w:pPr>
        <w:pStyle w:val="TH"/>
      </w:pPr>
      <w:r w:rsidRPr="002D1C72">
        <w:t>Table</w:t>
      </w:r>
      <w:r>
        <w:t> </w:t>
      </w:r>
      <w:r w:rsidRPr="002D1C72">
        <w:t>5.1-</w:t>
      </w:r>
      <w:r w:rsidR="006C6971">
        <w:t>1</w:t>
      </w:r>
      <w:r w:rsidRPr="002D1C72">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842"/>
        <w:gridCol w:w="2151"/>
        <w:gridCol w:w="2236"/>
        <w:gridCol w:w="1196"/>
        <w:gridCol w:w="1144"/>
      </w:tblGrid>
      <w:tr w:rsidR="003E58FE" w:rsidRPr="00B54FF5" w14:paraId="683ED079" w14:textId="77777777" w:rsidTr="006C6971">
        <w:tc>
          <w:tcPr>
            <w:tcW w:w="2062" w:type="dxa"/>
            <w:shd w:val="clear" w:color="auto" w:fill="D9D9D9"/>
            <w:vAlign w:val="center"/>
          </w:tcPr>
          <w:p w14:paraId="2C0DAB48" w14:textId="77777777" w:rsidR="003E58FE" w:rsidRPr="0016361A" w:rsidRDefault="003E58FE" w:rsidP="006C6971">
            <w:pPr>
              <w:pStyle w:val="TAH"/>
            </w:pPr>
            <w:r w:rsidRPr="00F112E4">
              <w:t>Service Name</w:t>
            </w:r>
          </w:p>
        </w:tc>
        <w:tc>
          <w:tcPr>
            <w:tcW w:w="842" w:type="dxa"/>
            <w:shd w:val="clear" w:color="auto" w:fill="D9D9D9"/>
            <w:vAlign w:val="center"/>
          </w:tcPr>
          <w:p w14:paraId="2370C6BE" w14:textId="77777777" w:rsidR="003E58FE" w:rsidRPr="0016361A" w:rsidRDefault="003E58FE" w:rsidP="006C6971">
            <w:pPr>
              <w:pStyle w:val="TAH"/>
            </w:pPr>
            <w:r w:rsidRPr="00F112E4">
              <w:t>Clause</w:t>
            </w:r>
          </w:p>
        </w:tc>
        <w:tc>
          <w:tcPr>
            <w:tcW w:w="2151" w:type="dxa"/>
            <w:shd w:val="clear" w:color="auto" w:fill="D9D9D9"/>
            <w:vAlign w:val="center"/>
          </w:tcPr>
          <w:p w14:paraId="38853BD8" w14:textId="77777777" w:rsidR="003E58FE" w:rsidRPr="0016361A" w:rsidRDefault="003E58FE" w:rsidP="006C6971">
            <w:pPr>
              <w:pStyle w:val="TAH"/>
            </w:pPr>
            <w:r w:rsidRPr="00F112E4">
              <w:t>Description</w:t>
            </w:r>
          </w:p>
        </w:tc>
        <w:tc>
          <w:tcPr>
            <w:tcW w:w="2236" w:type="dxa"/>
            <w:shd w:val="clear" w:color="auto" w:fill="D9D9D9"/>
            <w:vAlign w:val="center"/>
          </w:tcPr>
          <w:p w14:paraId="6A55989F" w14:textId="77777777" w:rsidR="003E58FE" w:rsidRPr="0016361A" w:rsidRDefault="003E58FE" w:rsidP="006C6971">
            <w:pPr>
              <w:pStyle w:val="TAH"/>
            </w:pPr>
            <w:r w:rsidRPr="00F112E4">
              <w:t>OpenAPI Specification File</w:t>
            </w:r>
          </w:p>
        </w:tc>
        <w:tc>
          <w:tcPr>
            <w:tcW w:w="1196" w:type="dxa"/>
            <w:shd w:val="clear" w:color="auto" w:fill="D9D9D9"/>
            <w:vAlign w:val="center"/>
          </w:tcPr>
          <w:p w14:paraId="70CCECB7" w14:textId="77777777" w:rsidR="003E58FE" w:rsidRPr="0016361A" w:rsidRDefault="003E58FE" w:rsidP="006C6971">
            <w:pPr>
              <w:pStyle w:val="TAH"/>
            </w:pPr>
            <w:r w:rsidRPr="00F112E4">
              <w:t>apiName</w:t>
            </w:r>
          </w:p>
        </w:tc>
        <w:tc>
          <w:tcPr>
            <w:tcW w:w="1144" w:type="dxa"/>
            <w:shd w:val="clear" w:color="auto" w:fill="D9D9D9"/>
            <w:vAlign w:val="center"/>
          </w:tcPr>
          <w:p w14:paraId="00A22A56" w14:textId="77777777" w:rsidR="003E58FE" w:rsidRPr="00E20840" w:rsidRDefault="003E58FE" w:rsidP="00D94B99">
            <w:pPr>
              <w:pStyle w:val="TAH"/>
            </w:pPr>
            <w:r w:rsidRPr="00E20840">
              <w:t>Annex</w:t>
            </w:r>
          </w:p>
        </w:tc>
      </w:tr>
      <w:tr w:rsidR="006C6971" w:rsidRPr="00B54FF5" w14:paraId="27A6BBD9" w14:textId="77777777" w:rsidTr="00950A2E">
        <w:tc>
          <w:tcPr>
            <w:tcW w:w="2062" w:type="dxa"/>
            <w:shd w:val="clear" w:color="auto" w:fill="auto"/>
          </w:tcPr>
          <w:p w14:paraId="4CD0AABE" w14:textId="43365398" w:rsidR="006C6971" w:rsidRPr="0016361A" w:rsidRDefault="006C6971" w:rsidP="006C6971">
            <w:pPr>
              <w:pStyle w:val="TAL"/>
            </w:pPr>
            <w:r w:rsidRPr="00B06F7A">
              <w:t>N</w:t>
            </w:r>
            <w:r>
              <w:t>iwmsc</w:t>
            </w:r>
            <w:r w:rsidRPr="00B06F7A">
              <w:t>_</w:t>
            </w:r>
            <w:r w:rsidRPr="00E832D5">
              <w:rPr>
                <w:lang w:eastAsia="zh-CN"/>
              </w:rPr>
              <w:t>SMService</w:t>
            </w:r>
          </w:p>
        </w:tc>
        <w:tc>
          <w:tcPr>
            <w:tcW w:w="842" w:type="dxa"/>
            <w:shd w:val="clear" w:color="auto" w:fill="auto"/>
          </w:tcPr>
          <w:p w14:paraId="7C3318D5" w14:textId="1631CA75" w:rsidR="006C6971" w:rsidRPr="00E20840" w:rsidRDefault="006C6971" w:rsidP="006C6971">
            <w:pPr>
              <w:pStyle w:val="TAC"/>
            </w:pPr>
            <w:r>
              <w:t>6.1</w:t>
            </w:r>
          </w:p>
        </w:tc>
        <w:tc>
          <w:tcPr>
            <w:tcW w:w="2151" w:type="dxa"/>
            <w:shd w:val="clear" w:color="auto" w:fill="auto"/>
          </w:tcPr>
          <w:p w14:paraId="4F4C8D1A" w14:textId="0F30B4FC" w:rsidR="006C6971" w:rsidRPr="0016361A" w:rsidRDefault="006C6971" w:rsidP="006C6971">
            <w:pPr>
              <w:pStyle w:val="TAL"/>
            </w:pPr>
            <w:r>
              <w:t>SMS-IWMSC short message service</w:t>
            </w:r>
          </w:p>
        </w:tc>
        <w:tc>
          <w:tcPr>
            <w:tcW w:w="2236" w:type="dxa"/>
            <w:shd w:val="clear" w:color="auto" w:fill="auto"/>
          </w:tcPr>
          <w:p w14:paraId="46CE03AC" w14:textId="5A9BF027" w:rsidR="006C6971" w:rsidRPr="0016361A" w:rsidRDefault="006C6971" w:rsidP="006C6971">
            <w:pPr>
              <w:pStyle w:val="TAL"/>
            </w:pPr>
            <w:r>
              <w:t>TS29579_Niwmsc_</w:t>
            </w:r>
            <w:r w:rsidRPr="00E832D5">
              <w:rPr>
                <w:lang w:eastAsia="zh-CN"/>
              </w:rPr>
              <w:t xml:space="preserve"> SMService</w:t>
            </w:r>
            <w:r>
              <w:t>.yaml</w:t>
            </w:r>
          </w:p>
        </w:tc>
        <w:tc>
          <w:tcPr>
            <w:tcW w:w="1196" w:type="dxa"/>
            <w:shd w:val="clear" w:color="auto" w:fill="auto"/>
          </w:tcPr>
          <w:p w14:paraId="686FC688" w14:textId="2B58E262" w:rsidR="006C6971" w:rsidRPr="0016361A" w:rsidRDefault="006C6971" w:rsidP="006C6971">
            <w:pPr>
              <w:pStyle w:val="TAL"/>
            </w:pPr>
            <w:r>
              <w:t>niwmsc-smservice</w:t>
            </w:r>
          </w:p>
        </w:tc>
        <w:tc>
          <w:tcPr>
            <w:tcW w:w="1144" w:type="dxa"/>
            <w:shd w:val="clear" w:color="auto" w:fill="auto"/>
          </w:tcPr>
          <w:p w14:paraId="23204293" w14:textId="0BF197C1" w:rsidR="006C6971" w:rsidRPr="0016361A" w:rsidRDefault="006C6971" w:rsidP="006C6971">
            <w:pPr>
              <w:pStyle w:val="TAC"/>
            </w:pPr>
            <w:r>
              <w:rPr>
                <w:rFonts w:cs="Arial"/>
                <w:szCs w:val="18"/>
              </w:rPr>
              <w:t>A.2</w:t>
            </w:r>
          </w:p>
        </w:tc>
      </w:tr>
    </w:tbl>
    <w:p w14:paraId="2F5727E2" w14:textId="77777777" w:rsidR="008A6D4A" w:rsidRDefault="008A6D4A" w:rsidP="008A6D4A">
      <w:pPr>
        <w:pStyle w:val="Guidance"/>
        <w:rPr>
          <w:lang w:val="en-US"/>
        </w:rPr>
      </w:pPr>
    </w:p>
    <w:p w14:paraId="07412114" w14:textId="36A5AF91" w:rsidR="008A6D4A" w:rsidRDefault="008A6D4A" w:rsidP="00950A2E">
      <w:pPr>
        <w:pStyle w:val="Heading2"/>
      </w:pPr>
      <w:bookmarkStart w:id="50" w:name="_Toc510696587"/>
      <w:bookmarkStart w:id="51" w:name="_Toc35971379"/>
      <w:bookmarkStart w:id="52" w:name="_Toc155098831"/>
      <w:r>
        <w:t>5.2</w:t>
      </w:r>
      <w:r>
        <w:tab/>
      </w:r>
      <w:r w:rsidR="006C6971" w:rsidRPr="006C6971">
        <w:t>Niwmsc_SMService Service</w:t>
      </w:r>
      <w:bookmarkEnd w:id="50"/>
      <w:bookmarkEnd w:id="51"/>
      <w:bookmarkEnd w:id="52"/>
    </w:p>
    <w:p w14:paraId="689EB835" w14:textId="42E60041" w:rsidR="008A6D4A" w:rsidRDefault="008A6D4A" w:rsidP="007A4424">
      <w:pPr>
        <w:pStyle w:val="Heading3"/>
      </w:pPr>
      <w:bookmarkStart w:id="53" w:name="_Toc510696588"/>
      <w:bookmarkStart w:id="54" w:name="_Toc35971380"/>
      <w:bookmarkStart w:id="55" w:name="_Toc155098832"/>
      <w:r>
        <w:t>5.2.1</w:t>
      </w:r>
      <w:r>
        <w:tab/>
        <w:t>Service Description</w:t>
      </w:r>
      <w:bookmarkEnd w:id="53"/>
      <w:bookmarkEnd w:id="54"/>
      <w:bookmarkEnd w:id="55"/>
    </w:p>
    <w:p w14:paraId="38930645" w14:textId="467B93FD" w:rsidR="00C61DC4" w:rsidRPr="0002353F" w:rsidRDefault="00C61DC4" w:rsidP="008A6D4A">
      <w:pPr>
        <w:pStyle w:val="Guidance"/>
        <w:rPr>
          <w:lang w:eastAsia="zh-CN"/>
        </w:rPr>
      </w:pPr>
      <w:r w:rsidRPr="00C61DC4">
        <w:rPr>
          <w:i w:val="0"/>
          <w:color w:val="auto"/>
        </w:rPr>
        <w:t>See 3GPP TS 23.540 [14] clause 6.3.1</w:t>
      </w:r>
    </w:p>
    <w:p w14:paraId="2D64C419" w14:textId="62054FB6" w:rsidR="00C61DC4" w:rsidRDefault="008A6D4A" w:rsidP="00950A2E">
      <w:pPr>
        <w:pStyle w:val="Heading3"/>
      </w:pPr>
      <w:bookmarkStart w:id="56" w:name="_Toc510696589"/>
      <w:bookmarkStart w:id="57" w:name="_Toc35971381"/>
      <w:bookmarkStart w:id="58" w:name="_Toc155098833"/>
      <w:r>
        <w:t>5.2.2</w:t>
      </w:r>
      <w:r>
        <w:tab/>
        <w:t>Service Operations</w:t>
      </w:r>
      <w:bookmarkEnd w:id="56"/>
      <w:bookmarkEnd w:id="57"/>
      <w:bookmarkEnd w:id="58"/>
    </w:p>
    <w:p w14:paraId="5BFB6354" w14:textId="7ABD64A3" w:rsidR="008A6D4A" w:rsidRDefault="008A6D4A" w:rsidP="00950A2E">
      <w:pPr>
        <w:pStyle w:val="Heading4"/>
      </w:pPr>
      <w:bookmarkStart w:id="59" w:name="_Toc510696590"/>
      <w:bookmarkStart w:id="60" w:name="_Toc35971382"/>
      <w:bookmarkStart w:id="61" w:name="_Toc155098834"/>
      <w:r>
        <w:t>5.2.2.1</w:t>
      </w:r>
      <w:r>
        <w:tab/>
        <w:t>Introduction</w:t>
      </w:r>
      <w:bookmarkEnd w:id="59"/>
      <w:bookmarkEnd w:id="60"/>
      <w:bookmarkEnd w:id="61"/>
    </w:p>
    <w:p w14:paraId="3B90C845" w14:textId="77777777" w:rsidR="00C61DC4" w:rsidRPr="00C61DC4" w:rsidRDefault="00C61DC4" w:rsidP="00C61DC4">
      <w:pPr>
        <w:rPr>
          <w:lang w:eastAsia="zh-CN"/>
        </w:rPr>
      </w:pPr>
      <w:r w:rsidRPr="00C61DC4">
        <w:rPr>
          <w:lang w:eastAsia="zh-CN"/>
        </w:rPr>
        <w:t xml:space="preserve">For the </w:t>
      </w:r>
      <w:r w:rsidRPr="00C61DC4">
        <w:t>Niwmsc_</w:t>
      </w:r>
      <w:r w:rsidRPr="00C61DC4">
        <w:rPr>
          <w:lang w:eastAsia="zh-CN"/>
        </w:rPr>
        <w:t>SMService service the following service operations are defined:</w:t>
      </w:r>
    </w:p>
    <w:p w14:paraId="3C5FC92C" w14:textId="77777777" w:rsidR="00C61DC4" w:rsidRPr="00C61DC4" w:rsidRDefault="00C61DC4" w:rsidP="00C61DC4">
      <w:pPr>
        <w:ind w:left="568" w:hanging="284"/>
        <w:rPr>
          <w:lang w:eastAsia="zh-CN"/>
        </w:rPr>
      </w:pPr>
      <w:r w:rsidRPr="00C61DC4">
        <w:rPr>
          <w:lang w:eastAsia="zh-CN"/>
        </w:rPr>
        <w:t>-</w:t>
      </w:r>
      <w:r w:rsidRPr="00C61DC4">
        <w:rPr>
          <w:lang w:eastAsia="zh-CN"/>
        </w:rPr>
        <w:tab/>
        <w:t>MoForwardSm</w:t>
      </w:r>
    </w:p>
    <w:p w14:paraId="29EB289E" w14:textId="0E95F6DE" w:rsidR="00C61DC4" w:rsidRDefault="00C61DC4" w:rsidP="00950A2E">
      <w:r w:rsidRPr="00C61DC4">
        <w:rPr>
          <w:lang w:eastAsia="zh-CN"/>
        </w:rPr>
        <w:t xml:space="preserve">The </w:t>
      </w:r>
      <w:r w:rsidRPr="00C61DC4">
        <w:t>Niwmsc_</w:t>
      </w:r>
      <w:r w:rsidRPr="00C61DC4">
        <w:rPr>
          <w:lang w:eastAsia="zh-CN"/>
        </w:rPr>
        <w:t>SMService Service is used by Consumer NFs (SMSF) to transfer MO short message by means of the MoForwardSm service operation.</w:t>
      </w:r>
    </w:p>
    <w:p w14:paraId="561E6E2C" w14:textId="4C7C4484" w:rsidR="008A6D4A" w:rsidRDefault="008A6D4A" w:rsidP="007A4424">
      <w:pPr>
        <w:pStyle w:val="Heading4"/>
      </w:pPr>
      <w:bookmarkStart w:id="62" w:name="_Toc510696591"/>
      <w:bookmarkStart w:id="63" w:name="_Toc35971383"/>
      <w:bookmarkStart w:id="64" w:name="_Toc155098835"/>
      <w:r>
        <w:t>5.2.2.2</w:t>
      </w:r>
      <w:r>
        <w:tab/>
      </w:r>
      <w:r w:rsidR="00C61DC4" w:rsidRPr="00C61DC4">
        <w:t>MoForwardSm</w:t>
      </w:r>
      <w:bookmarkEnd w:id="62"/>
      <w:bookmarkEnd w:id="63"/>
      <w:bookmarkEnd w:id="64"/>
    </w:p>
    <w:p w14:paraId="687573F6" w14:textId="77777777" w:rsidR="008A6D4A" w:rsidRDefault="008A6D4A" w:rsidP="007A4424">
      <w:pPr>
        <w:pStyle w:val="Heading5"/>
      </w:pPr>
      <w:bookmarkStart w:id="65" w:name="_Toc510696592"/>
      <w:bookmarkStart w:id="66" w:name="_Toc35971384"/>
      <w:bookmarkStart w:id="67" w:name="_Toc155098836"/>
      <w:r>
        <w:t>5.2.2.2.1</w:t>
      </w:r>
      <w:r>
        <w:tab/>
        <w:t>General</w:t>
      </w:r>
      <w:bookmarkEnd w:id="65"/>
      <w:bookmarkEnd w:id="66"/>
      <w:bookmarkEnd w:id="67"/>
    </w:p>
    <w:p w14:paraId="7CEE865F" w14:textId="2490FAD9" w:rsidR="008A6D4A" w:rsidRPr="00D93024" w:rsidRDefault="008A6D4A" w:rsidP="008A6D4A">
      <w:r>
        <w:t>This clause provides a general description of the</w:t>
      </w:r>
      <w:r w:rsidR="00C61DC4">
        <w:t xml:space="preserve"> </w:t>
      </w:r>
      <w:r w:rsidR="00C61DC4" w:rsidRPr="00084866">
        <w:rPr>
          <w:lang w:eastAsia="zh-CN"/>
        </w:rPr>
        <w:t>MoForwardSm</w:t>
      </w:r>
      <w:r>
        <w:t xml:space="preserve"> service operation.</w:t>
      </w:r>
    </w:p>
    <w:p w14:paraId="6E9354FD" w14:textId="748E692E" w:rsidR="00C61DC4" w:rsidRDefault="008A6D4A" w:rsidP="007A4424">
      <w:pPr>
        <w:pStyle w:val="Heading5"/>
      </w:pPr>
      <w:bookmarkStart w:id="68" w:name="_Toc510696593"/>
      <w:bookmarkStart w:id="69" w:name="_Toc35971385"/>
      <w:bookmarkStart w:id="70" w:name="_Toc155098837"/>
      <w:r>
        <w:t>5.2.2.2.2</w:t>
      </w:r>
      <w:r>
        <w:tab/>
      </w:r>
      <w:r w:rsidR="00C61DC4" w:rsidRPr="00272C44">
        <w:t xml:space="preserve">SBI-based </w:t>
      </w:r>
      <w:r w:rsidR="00C61DC4" w:rsidRPr="00272C44">
        <w:rPr>
          <w:lang w:eastAsia="zh-CN"/>
        </w:rPr>
        <w:t>MO SM transfer</w:t>
      </w:r>
      <w:bookmarkEnd w:id="70"/>
    </w:p>
    <w:p w14:paraId="41B9DBE8" w14:textId="77777777" w:rsidR="00C61DC4" w:rsidRDefault="00C61DC4" w:rsidP="00C61DC4">
      <w:r>
        <w:t>The MoForwardSm service operation shall be used to t</w:t>
      </w:r>
      <w:r w:rsidRPr="00140E21">
        <w:rPr>
          <w:lang w:eastAsia="zh-CN"/>
        </w:rPr>
        <w:t xml:space="preserve">ransmit </w:t>
      </w:r>
      <w:r>
        <w:rPr>
          <w:lang w:eastAsia="zh-CN"/>
        </w:rPr>
        <w:t>uplink</w:t>
      </w:r>
      <w:r w:rsidRPr="00140E21">
        <w:rPr>
          <w:lang w:eastAsia="zh-CN"/>
        </w:rPr>
        <w:t xml:space="preserve"> SMS message</w:t>
      </w:r>
      <w:r>
        <w:rPr>
          <w:lang w:eastAsia="zh-CN"/>
        </w:rPr>
        <w:t xml:space="preserve"> via SMS-IWMSC</w:t>
      </w:r>
      <w:r>
        <w:t>.</w:t>
      </w:r>
    </w:p>
    <w:p w14:paraId="12361E83" w14:textId="77777777" w:rsidR="00C61DC4" w:rsidRDefault="00C61DC4" w:rsidP="00C61DC4">
      <w:r>
        <w:t>It is used in the following procedures:</w:t>
      </w:r>
    </w:p>
    <w:p w14:paraId="413D4927" w14:textId="77777777" w:rsidR="00C61DC4" w:rsidRDefault="00C61DC4" w:rsidP="00C61DC4">
      <w:pPr>
        <w:pStyle w:val="B1"/>
      </w:pPr>
      <w:r>
        <w:t>-</w:t>
      </w:r>
      <w:r>
        <w:tab/>
      </w:r>
      <w:r>
        <w:rPr>
          <w:lang w:eastAsia="zh-CN"/>
        </w:rPr>
        <w:t xml:space="preserve">Successful Mobile </w:t>
      </w:r>
      <w:r w:rsidRPr="007954D6">
        <w:rPr>
          <w:lang w:eastAsia="zh-CN"/>
        </w:rPr>
        <w:t>Originated</w:t>
      </w:r>
      <w:r>
        <w:rPr>
          <w:lang w:eastAsia="zh-CN"/>
        </w:rPr>
        <w:t xml:space="preserve"> short message transfer </w:t>
      </w:r>
      <w:r>
        <w:t xml:space="preserve">via </w:t>
      </w:r>
      <w:r>
        <w:rPr>
          <w:lang w:eastAsia="zh-CN"/>
        </w:rPr>
        <w:t>SMS-IWMSC</w:t>
      </w:r>
      <w:r>
        <w:t xml:space="preserve"> (see clause 5.2.2 of 3GPP TS 23.540 [14]).</w:t>
      </w:r>
    </w:p>
    <w:p w14:paraId="672C3488" w14:textId="77777777" w:rsidR="00C61DC4" w:rsidRDefault="00C61DC4" w:rsidP="00C61DC4">
      <w:pPr>
        <w:pStyle w:val="B1"/>
      </w:pPr>
      <w:r>
        <w:t>-</w:t>
      </w:r>
      <w:r>
        <w:tab/>
      </w:r>
      <w:r>
        <w:rPr>
          <w:lang w:eastAsia="zh-CN"/>
        </w:rPr>
        <w:t xml:space="preserve">Unsuccessful Mobile </w:t>
      </w:r>
      <w:r w:rsidRPr="007954D6">
        <w:rPr>
          <w:lang w:eastAsia="zh-CN"/>
        </w:rPr>
        <w:t>Originated short message transfer via SMS-IWMSC</w:t>
      </w:r>
      <w:r>
        <w:t xml:space="preserve"> (see clause 5.2.3 of 3GPP TS 23.540 [14]).</w:t>
      </w:r>
    </w:p>
    <w:p w14:paraId="25E83DAB" w14:textId="77777777" w:rsidR="00C61DC4" w:rsidRPr="00B06F7A" w:rsidRDefault="00C61DC4" w:rsidP="00C61DC4">
      <w:r>
        <w:t>The NF Service Consumer (e.g. SMSF) shall t</w:t>
      </w:r>
      <w:r w:rsidRPr="00140E21">
        <w:rPr>
          <w:lang w:eastAsia="zh-CN"/>
        </w:rPr>
        <w:t xml:space="preserve">ransmit </w:t>
      </w:r>
      <w:r>
        <w:rPr>
          <w:lang w:eastAsia="zh-CN"/>
        </w:rPr>
        <w:t>uplink</w:t>
      </w:r>
      <w:r w:rsidRPr="00140E21">
        <w:rPr>
          <w:lang w:eastAsia="zh-CN"/>
        </w:rPr>
        <w:t xml:space="preserve"> SMS message</w:t>
      </w:r>
      <w:r>
        <w:rPr>
          <w:lang w:eastAsia="zh-CN"/>
        </w:rPr>
        <w:t xml:space="preserve"> to the SMS-IWMSC</w:t>
      </w:r>
      <w:r>
        <w:t xml:space="preserve"> by using the HTTP POST method as shown in Figure 5.2.2.2.1-1.</w:t>
      </w:r>
    </w:p>
    <w:p w14:paraId="5992910D" w14:textId="3A72887A" w:rsidR="00C61DC4" w:rsidRPr="00B06F7A" w:rsidRDefault="00A56A21" w:rsidP="00C61DC4">
      <w:pPr>
        <w:pStyle w:val="TH"/>
      </w:pPr>
      <w:r>
        <w:rPr>
          <w:rFonts w:ascii="Times New Roman" w:hAnsi="Times New Roman"/>
          <w:lang w:val="fr-FR"/>
        </w:rPr>
        <w:object w:dxaOrig="8685" w:dyaOrig="2535" w14:anchorId="411C034F">
          <v:shape id="_x0000_i1028" type="#_x0000_t75" style="width:435.45pt;height:126.7pt" o:ole="">
            <v:imagedata r:id="rId15" o:title=""/>
          </v:shape>
          <o:OLEObject Type="Embed" ProgID="Visio.Drawing.11" ShapeID="_x0000_i1028" DrawAspect="Content" ObjectID="_1765711625" r:id="rId16"/>
        </w:object>
      </w:r>
    </w:p>
    <w:p w14:paraId="66D387F2" w14:textId="77777777" w:rsidR="00C61DC4" w:rsidRPr="00B06F7A" w:rsidRDefault="00C61DC4" w:rsidP="00C61DC4">
      <w:pPr>
        <w:pStyle w:val="TF"/>
      </w:pPr>
      <w:r w:rsidRPr="00B06F7A">
        <w:t xml:space="preserve">Figure 5.2.2.2.2-1: </w:t>
      </w:r>
      <w:r w:rsidRPr="00EE2A74">
        <w:t xml:space="preserve">SBI-based MO SM </w:t>
      </w:r>
      <w:r>
        <w:t>transfer</w:t>
      </w:r>
    </w:p>
    <w:p w14:paraId="51C1F8D6" w14:textId="350AD015" w:rsidR="001504DC" w:rsidRDefault="001504DC" w:rsidP="001504DC">
      <w:pPr>
        <w:pStyle w:val="B1"/>
      </w:pPr>
      <w:r>
        <w:lastRenderedPageBreak/>
        <w:t>1.</w:t>
      </w:r>
      <w:r>
        <w:tab/>
      </w:r>
      <w:r>
        <w:rPr>
          <w:rStyle w:val="B1Char"/>
        </w:rPr>
        <w:t xml:space="preserve">The NF Service Consumer shall send a POST request to the resource representing the UE's Mobile Originated Short Message Information resource (i.e. …/mo-sm-info/{supi}/sendsms) of the SMS-IWMSC. The </w:t>
      </w:r>
      <w:r>
        <w:t>content</w:t>
      </w:r>
      <w:r>
        <w:rPr>
          <w:rStyle w:val="B1Char"/>
        </w:rPr>
        <w:t xml:space="preserve"> of the POST request shall contain the SMS message to be sent.</w:t>
      </w:r>
    </w:p>
    <w:p w14:paraId="69DDB9F1" w14:textId="77777777" w:rsidR="00C61DC4" w:rsidRPr="008C4CCB" w:rsidRDefault="00C61DC4" w:rsidP="00C61DC4">
      <w:pPr>
        <w:pStyle w:val="B1"/>
      </w:pPr>
      <w:r w:rsidRPr="008C4CCB">
        <w:t>2a.</w:t>
      </w:r>
      <w:r w:rsidRPr="008C4CCB">
        <w:tab/>
      </w:r>
      <w:r w:rsidRPr="0057039A">
        <w:t xml:space="preserve">On success, </w:t>
      </w:r>
      <w:r w:rsidRPr="007021DF">
        <w:t>"20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t xml:space="preserve"> with "SmsDeliveryData" object contains </w:t>
      </w:r>
      <w:r w:rsidRPr="007021DF">
        <w:rPr>
          <w:rFonts w:hint="eastAsia"/>
          <w:lang w:eastAsia="zh-CN"/>
        </w:rPr>
        <w:t xml:space="preserve">the </w:t>
      </w:r>
      <w:r w:rsidRPr="00E36C74">
        <w:rPr>
          <w:lang w:eastAsia="zh-CN"/>
        </w:rPr>
        <w:t>M</w:t>
      </w:r>
      <w:r>
        <w:rPr>
          <w:lang w:eastAsia="zh-CN"/>
        </w:rPr>
        <w:t>O</w:t>
      </w:r>
      <w:r w:rsidRPr="00E36C74">
        <w:rPr>
          <w:lang w:eastAsia="zh-CN"/>
        </w:rPr>
        <w:t xml:space="preserve"> SM</w:t>
      </w:r>
      <w:r>
        <w:rPr>
          <w:rFonts w:hint="eastAsia"/>
          <w:lang w:eastAsia="zh-CN"/>
        </w:rPr>
        <w:t xml:space="preserve">S </w:t>
      </w:r>
      <w:r>
        <w:rPr>
          <w:lang w:eastAsia="zh-CN"/>
        </w:rPr>
        <w:t>Delivery Report</w:t>
      </w:r>
      <w:r>
        <w:t xml:space="preserve"> in the response body</w:t>
      </w:r>
      <w:r w:rsidRPr="007021DF">
        <w:rPr>
          <w:rFonts w:hint="eastAsia"/>
          <w:lang w:eastAsia="zh-CN"/>
        </w:rPr>
        <w:t>.</w:t>
      </w:r>
    </w:p>
    <w:p w14:paraId="7A334257" w14:textId="77777777" w:rsidR="00C61DC4" w:rsidRPr="00BE0BAF" w:rsidRDefault="00C61DC4" w:rsidP="00C61DC4">
      <w:pPr>
        <w:pStyle w:val="B1"/>
      </w:pPr>
      <w:r w:rsidRPr="008C4CCB">
        <w:t>2b.</w:t>
      </w:r>
      <w:r w:rsidRPr="008C4CCB">
        <w:tab/>
      </w:r>
      <w:r w:rsidRPr="007954D6">
        <w:t>On failure, or redirection, one of the HTTP status code listed in Table</w:t>
      </w:r>
      <w:r>
        <w:t xml:space="preserve"> </w:t>
      </w:r>
      <w:r w:rsidRPr="000F1D73">
        <w:t>6.1.3.</w:t>
      </w:r>
      <w:r>
        <w:t>2</w:t>
      </w:r>
      <w:r w:rsidRPr="000F1D73">
        <w:t>.4.2.2-2</w:t>
      </w:r>
      <w:r w:rsidRPr="007954D6">
        <w:t xml:space="preserve"> shall be returned.</w:t>
      </w:r>
    </w:p>
    <w:p w14:paraId="0AD56F54" w14:textId="77777777" w:rsidR="008A6D4A" w:rsidRDefault="008A6D4A" w:rsidP="007A4424">
      <w:pPr>
        <w:pStyle w:val="Heading1"/>
      </w:pPr>
      <w:bookmarkStart w:id="71" w:name="_Toc510696597"/>
      <w:bookmarkStart w:id="72" w:name="_Toc35971389"/>
      <w:bookmarkStart w:id="73" w:name="_Toc155098838"/>
      <w:bookmarkEnd w:id="68"/>
      <w:bookmarkEnd w:id="69"/>
      <w:r>
        <w:t>6</w:t>
      </w:r>
      <w:r>
        <w:tab/>
        <w:t>API Definitions</w:t>
      </w:r>
      <w:bookmarkEnd w:id="71"/>
      <w:bookmarkEnd w:id="72"/>
      <w:bookmarkEnd w:id="73"/>
    </w:p>
    <w:p w14:paraId="190D55F7" w14:textId="7260C92B" w:rsidR="008A6D4A" w:rsidRDefault="008A6D4A" w:rsidP="00950A2E">
      <w:pPr>
        <w:pStyle w:val="Heading2"/>
      </w:pPr>
      <w:bookmarkStart w:id="74" w:name="_Toc510696598"/>
      <w:bookmarkStart w:id="75" w:name="_Toc35971390"/>
      <w:bookmarkStart w:id="76" w:name="_Toc155098839"/>
      <w:r>
        <w:t>6.1</w:t>
      </w:r>
      <w:r>
        <w:tab/>
      </w:r>
      <w:r w:rsidR="00E519B8">
        <w:t>Niwmsc_</w:t>
      </w:r>
      <w:r w:rsidR="00E519B8" w:rsidRPr="00E832D5">
        <w:rPr>
          <w:lang w:eastAsia="zh-CN"/>
        </w:rPr>
        <w:t>SMService</w:t>
      </w:r>
      <w:r w:rsidR="00E519B8" w:rsidDel="00E519B8">
        <w:t xml:space="preserve"> </w:t>
      </w:r>
      <w:r>
        <w:t>Service API</w:t>
      </w:r>
      <w:bookmarkEnd w:id="74"/>
      <w:bookmarkEnd w:id="75"/>
      <w:bookmarkEnd w:id="76"/>
    </w:p>
    <w:p w14:paraId="2FA7B115" w14:textId="77777777" w:rsidR="008A6D4A" w:rsidRDefault="008A6D4A" w:rsidP="007A4424">
      <w:pPr>
        <w:pStyle w:val="Heading3"/>
      </w:pPr>
      <w:bookmarkStart w:id="77" w:name="_Toc510696599"/>
      <w:bookmarkStart w:id="78" w:name="_Toc35971391"/>
      <w:bookmarkStart w:id="79" w:name="_Toc155098840"/>
      <w:r>
        <w:t>6.1.1</w:t>
      </w:r>
      <w:r>
        <w:tab/>
        <w:t>Introduction</w:t>
      </w:r>
      <w:bookmarkEnd w:id="77"/>
      <w:bookmarkEnd w:id="78"/>
      <w:bookmarkEnd w:id="79"/>
    </w:p>
    <w:p w14:paraId="17A68331" w14:textId="286043C1" w:rsidR="008A6D4A" w:rsidRDefault="008A6D4A" w:rsidP="008A6D4A">
      <w:pPr>
        <w:rPr>
          <w:noProof/>
          <w:lang w:eastAsia="zh-CN"/>
        </w:rPr>
      </w:pPr>
      <w:bookmarkStart w:id="80" w:name="_Toc510696600"/>
      <w:r w:rsidRPr="00E23840">
        <w:rPr>
          <w:noProof/>
        </w:rPr>
        <w:t>The</w:t>
      </w:r>
      <w:r>
        <w:rPr>
          <w:noProof/>
        </w:rPr>
        <w:t xml:space="preserve"> </w:t>
      </w:r>
      <w:r w:rsidR="00E519B8">
        <w:t>Niwmsc_</w:t>
      </w:r>
      <w:r w:rsidR="00E519B8" w:rsidRPr="00E832D5">
        <w:rPr>
          <w:lang w:eastAsia="zh-CN"/>
        </w:rPr>
        <w:t>SMService</w:t>
      </w:r>
      <w:r w:rsidR="00E519B8" w:rsidDel="00E519B8">
        <w:rPr>
          <w:noProof/>
        </w:rPr>
        <w:t xml:space="preserve"> </w:t>
      </w:r>
      <w:r w:rsidRPr="00E23840">
        <w:rPr>
          <w:noProof/>
        </w:rPr>
        <w:t xml:space="preserve">shall use the </w:t>
      </w:r>
      <w:r w:rsidR="00E519B8">
        <w:t>Niwmsc_</w:t>
      </w:r>
      <w:r w:rsidR="00E519B8" w:rsidRPr="00E832D5">
        <w:rPr>
          <w:lang w:eastAsia="zh-CN"/>
        </w:rPr>
        <w:t>SMService</w:t>
      </w:r>
      <w:r w:rsidR="00E519B8" w:rsidDel="00E519B8">
        <w:rPr>
          <w:noProof/>
        </w:rPr>
        <w:t xml:space="preserve"> </w:t>
      </w:r>
      <w:r w:rsidRPr="00E23840">
        <w:rPr>
          <w:noProof/>
          <w:lang w:eastAsia="zh-CN"/>
        </w:rPr>
        <w:t>API.</w:t>
      </w:r>
    </w:p>
    <w:p w14:paraId="6A039FF4" w14:textId="6B4C14FB" w:rsidR="00B770CB" w:rsidRDefault="00B770CB" w:rsidP="008A6D4A">
      <w:pPr>
        <w:rPr>
          <w:noProof/>
          <w:lang w:eastAsia="zh-CN"/>
        </w:rPr>
      </w:pPr>
      <w:r>
        <w:rPr>
          <w:rFonts w:hint="eastAsia"/>
          <w:noProof/>
          <w:lang w:eastAsia="zh-CN"/>
        </w:rPr>
        <w:t xml:space="preserve">The API URI of the </w:t>
      </w:r>
      <w:r w:rsidR="00E519B8">
        <w:t>Niwmsc_</w:t>
      </w:r>
      <w:r w:rsidR="00E519B8" w:rsidRPr="00E832D5">
        <w:rPr>
          <w:lang w:eastAsia="zh-CN"/>
        </w:rPr>
        <w:t>SMService</w:t>
      </w:r>
      <w:r w:rsidR="00E519B8" w:rsidDel="00E519B8">
        <w:rPr>
          <w:noProof/>
        </w:rPr>
        <w:t xml:space="preserve"> </w:t>
      </w:r>
      <w:r w:rsidRPr="00E23840">
        <w:rPr>
          <w:noProof/>
          <w:lang w:eastAsia="zh-CN"/>
        </w:rPr>
        <w:t>API</w:t>
      </w:r>
      <w:r>
        <w:rPr>
          <w:rFonts w:hint="eastAsia"/>
          <w:noProof/>
          <w:lang w:eastAsia="zh-CN"/>
        </w:rPr>
        <w:t xml:space="preserve"> shall be:</w:t>
      </w:r>
    </w:p>
    <w:p w14:paraId="281C337A" w14:textId="15164998"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258BBF68"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xml:space="preserve"> 4.4.1 of </w:t>
      </w:r>
      <w:r w:rsidR="003E58FE">
        <w:rPr>
          <w:noProof/>
          <w:lang w:eastAsia="zh-CN"/>
        </w:rPr>
        <w:t>3GPP TS</w:t>
      </w:r>
      <w:r w:rsidRPr="00E23840">
        <w:rPr>
          <w:noProof/>
          <w:lang w:eastAsia="zh-CN"/>
        </w:rPr>
        <w:t> 29.501 [</w:t>
      </w:r>
      <w:r>
        <w:rPr>
          <w:noProof/>
          <w:lang w:eastAsia="zh-CN"/>
        </w:rPr>
        <w:t>5</w:t>
      </w:r>
      <w:r w:rsidRPr="00E23840">
        <w:rPr>
          <w:noProof/>
          <w:lang w:eastAsia="zh-CN"/>
        </w:rPr>
        <w:t>], i.e.:</w:t>
      </w:r>
    </w:p>
    <w:p w14:paraId="6D4E28B3" w14:textId="77777777" w:rsidR="008A6D4A" w:rsidRPr="00E23840" w:rsidRDefault="008A6D4A" w:rsidP="008A6D4A">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119FF509" w:rsidR="008A6D4A" w:rsidRPr="00E23840" w:rsidRDefault="008A6D4A" w:rsidP="008A6D4A">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003E58FE">
        <w:rPr>
          <w:noProof/>
          <w:lang w:eastAsia="zh-CN"/>
        </w:rPr>
        <w:t>3GPP TS</w:t>
      </w:r>
      <w:r w:rsidRPr="00E23840">
        <w:rPr>
          <w:noProof/>
          <w:lang w:eastAsia="zh-CN"/>
        </w:rPr>
        <w:t> 29.501 [</w:t>
      </w:r>
      <w:r>
        <w:rPr>
          <w:noProof/>
          <w:lang w:eastAsia="zh-CN"/>
        </w:rPr>
        <w:t>5</w:t>
      </w:r>
      <w:r w:rsidRPr="00E23840">
        <w:rPr>
          <w:noProof/>
          <w:lang w:eastAsia="zh-CN"/>
        </w:rPr>
        <w:t>].</w:t>
      </w:r>
    </w:p>
    <w:p w14:paraId="75674C63" w14:textId="60CDBF24" w:rsidR="008A6D4A" w:rsidRPr="00E23840" w:rsidRDefault="008A6D4A" w:rsidP="008A6D4A">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E519B8">
        <w:rPr>
          <w:noProof/>
        </w:rPr>
        <w:t>niwmsc-smservice</w:t>
      </w:r>
      <w:r>
        <w:rPr>
          <w:noProof/>
        </w:rPr>
        <w:t>"</w:t>
      </w:r>
      <w:r w:rsidRPr="00E23840">
        <w:rPr>
          <w:noProof/>
        </w:rPr>
        <w:t>.</w:t>
      </w:r>
    </w:p>
    <w:p w14:paraId="16EA759E" w14:textId="77777777" w:rsidR="008A6D4A" w:rsidRPr="00E23840" w:rsidRDefault="008A6D4A" w:rsidP="008A6D4A">
      <w:pPr>
        <w:pStyle w:val="B1"/>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3A51EF4D" w:rsidR="008A6D4A" w:rsidRPr="00E23840" w:rsidRDefault="008A6D4A" w:rsidP="008A6D4A">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38612E">
        <w:rPr>
          <w:noProof/>
        </w:rPr>
        <w:t>6.1.3</w:t>
      </w:r>
      <w:r w:rsidRPr="00E23840">
        <w:rPr>
          <w:noProof/>
        </w:rPr>
        <w:t>.</w:t>
      </w:r>
    </w:p>
    <w:p w14:paraId="3FF0D67A" w14:textId="77777777" w:rsidR="008A6D4A" w:rsidRDefault="008A6D4A" w:rsidP="007A4424">
      <w:pPr>
        <w:pStyle w:val="Heading3"/>
      </w:pPr>
      <w:bookmarkStart w:id="81" w:name="_Toc35971392"/>
      <w:bookmarkStart w:id="82" w:name="_Toc155098841"/>
      <w:r>
        <w:t>6.1.2</w:t>
      </w:r>
      <w:r>
        <w:tab/>
        <w:t>Usage of HTTP</w:t>
      </w:r>
      <w:bookmarkEnd w:id="80"/>
      <w:bookmarkEnd w:id="81"/>
      <w:bookmarkEnd w:id="82"/>
    </w:p>
    <w:p w14:paraId="1560E1A9" w14:textId="77777777" w:rsidR="008A6D4A" w:rsidRPr="000C5200" w:rsidRDefault="008A6D4A" w:rsidP="007A4424">
      <w:pPr>
        <w:pStyle w:val="Heading4"/>
      </w:pPr>
      <w:bookmarkStart w:id="83" w:name="_Toc510696601"/>
      <w:bookmarkStart w:id="84" w:name="_Toc35971393"/>
      <w:bookmarkStart w:id="85" w:name="_Toc155098842"/>
      <w:r>
        <w:t>6.1.2.1</w:t>
      </w:r>
      <w:r>
        <w:tab/>
        <w:t>General</w:t>
      </w:r>
      <w:bookmarkEnd w:id="83"/>
      <w:bookmarkEnd w:id="84"/>
      <w:bookmarkEnd w:id="85"/>
    </w:p>
    <w:p w14:paraId="4D7A17E1" w14:textId="06AD643D" w:rsidR="008A6D4A" w:rsidRPr="00986E88" w:rsidRDefault="001504DC" w:rsidP="008A6D4A">
      <w:pPr>
        <w:rPr>
          <w:noProof/>
        </w:rPr>
      </w:pPr>
      <w:bookmarkStart w:id="86" w:name="_Toc510696602"/>
      <w:r>
        <w:rPr>
          <w:noProof/>
        </w:rPr>
        <w:t>HTTP</w:t>
      </w:r>
      <w:r>
        <w:rPr>
          <w:noProof/>
          <w:lang w:eastAsia="zh-CN"/>
        </w:rPr>
        <w:t>/2, IETF RFC </w:t>
      </w:r>
      <w:r>
        <w:rPr>
          <w:noProof/>
        </w:rPr>
        <w:t>9</w:t>
      </w:r>
      <w:r>
        <w:rPr>
          <w:lang w:val="de-DE"/>
        </w:rPr>
        <w:t>113</w:t>
      </w:r>
      <w:r>
        <w:rPr>
          <w:noProof/>
          <w:lang w:eastAsia="zh-CN"/>
        </w:rPr>
        <w:t xml:space="preserve"> [11], </w:t>
      </w:r>
      <w:r>
        <w:rPr>
          <w:noProof/>
        </w:rPr>
        <w:t>shall be used as specified in clause 5 of 3GPP TS 29.500 [4].</w:t>
      </w:r>
    </w:p>
    <w:p w14:paraId="5FF2E874" w14:textId="38251076"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xml:space="preserve"> 5.3 of </w:t>
      </w:r>
      <w:r w:rsidR="003E58FE">
        <w:rPr>
          <w:noProof/>
        </w:rPr>
        <w:t>3GPP TS</w:t>
      </w:r>
      <w:r w:rsidRPr="00986E88">
        <w:rPr>
          <w:noProof/>
        </w:rPr>
        <w:t> 29.500 [4].</w:t>
      </w:r>
    </w:p>
    <w:p w14:paraId="04CCA28E" w14:textId="62DB6AA9"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651575">
        <w:t>Niwmsc_</w:t>
      </w:r>
      <w:r w:rsidR="00651575" w:rsidRPr="00E832D5">
        <w:rPr>
          <w:lang w:eastAsia="zh-CN"/>
        </w:rPr>
        <w:t>SMService</w:t>
      </w:r>
      <w:r w:rsidR="00651575" w:rsidDel="00651575">
        <w:rPr>
          <w:noProof/>
        </w:rPr>
        <w:t xml:space="preserve"> </w:t>
      </w:r>
      <w:r>
        <w:rPr>
          <w:noProof/>
        </w:rPr>
        <w:t>API</w:t>
      </w:r>
      <w:r w:rsidRPr="00986E88">
        <w:rPr>
          <w:noProof/>
        </w:rPr>
        <w:t xml:space="preserve"> is contained in Annex A.</w:t>
      </w:r>
    </w:p>
    <w:p w14:paraId="3984D117" w14:textId="77777777" w:rsidR="008A6D4A" w:rsidRPr="000C5200" w:rsidRDefault="008A6D4A" w:rsidP="007A4424">
      <w:pPr>
        <w:pStyle w:val="Heading4"/>
      </w:pPr>
      <w:bookmarkStart w:id="87" w:name="_Toc35971394"/>
      <w:bookmarkStart w:id="88" w:name="_Toc155098843"/>
      <w:r>
        <w:t>6.1.2.2</w:t>
      </w:r>
      <w:r>
        <w:tab/>
        <w:t>HTTP standard headers</w:t>
      </w:r>
      <w:bookmarkEnd w:id="86"/>
      <w:bookmarkEnd w:id="87"/>
      <w:bookmarkEnd w:id="88"/>
    </w:p>
    <w:p w14:paraId="37563F57" w14:textId="77777777" w:rsidR="008A6D4A" w:rsidRDefault="008A6D4A" w:rsidP="007A4424">
      <w:pPr>
        <w:pStyle w:val="Heading5"/>
        <w:rPr>
          <w:lang w:eastAsia="zh-CN"/>
        </w:rPr>
      </w:pPr>
      <w:bookmarkStart w:id="89" w:name="_Toc510696603"/>
      <w:bookmarkStart w:id="90" w:name="_Toc35971395"/>
      <w:bookmarkStart w:id="91" w:name="_Toc155098844"/>
      <w:r>
        <w:t>6.1.2.2.1</w:t>
      </w:r>
      <w:r>
        <w:rPr>
          <w:rFonts w:hint="eastAsia"/>
          <w:lang w:eastAsia="zh-CN"/>
        </w:rPr>
        <w:tab/>
      </w:r>
      <w:r>
        <w:rPr>
          <w:lang w:eastAsia="zh-CN"/>
        </w:rPr>
        <w:t>General</w:t>
      </w:r>
      <w:bookmarkEnd w:id="89"/>
      <w:bookmarkEnd w:id="90"/>
      <w:bookmarkEnd w:id="91"/>
    </w:p>
    <w:p w14:paraId="02C8BA3C" w14:textId="51CA22A5" w:rsidR="008A6D4A" w:rsidRPr="00986E88" w:rsidRDefault="008A6D4A" w:rsidP="008A6D4A">
      <w:pPr>
        <w:rPr>
          <w:noProof/>
        </w:rPr>
      </w:pPr>
      <w:bookmarkStart w:id="92" w:name="_Toc510696604"/>
      <w:r w:rsidRPr="00986E88">
        <w:rPr>
          <w:noProof/>
        </w:rPr>
        <w:t xml:space="preserve">See </w:t>
      </w:r>
      <w:r>
        <w:rPr>
          <w:noProof/>
        </w:rPr>
        <w:t>clause</w:t>
      </w:r>
      <w:r w:rsidRPr="00986E88">
        <w:rPr>
          <w:noProof/>
        </w:rPr>
        <w:t xml:space="preserve"> 5.2.2 of </w:t>
      </w:r>
      <w:r w:rsidR="003E58FE">
        <w:rPr>
          <w:noProof/>
        </w:rPr>
        <w:t>3GPP TS</w:t>
      </w:r>
      <w:r w:rsidRPr="00986E88">
        <w:rPr>
          <w:noProof/>
        </w:rPr>
        <w:t> 29.500 [4] for the usage of HTTP standard headers.</w:t>
      </w:r>
    </w:p>
    <w:p w14:paraId="0D8131C8" w14:textId="0B1EDCCD" w:rsidR="008A6D4A" w:rsidRDefault="008A6D4A" w:rsidP="00950A2E">
      <w:pPr>
        <w:pStyle w:val="Heading5"/>
      </w:pPr>
      <w:bookmarkStart w:id="93" w:name="_Toc35971396"/>
      <w:bookmarkStart w:id="94" w:name="_Toc155098845"/>
      <w:r>
        <w:t>6.1.2.2.2</w:t>
      </w:r>
      <w:r>
        <w:tab/>
        <w:t>Content type</w:t>
      </w:r>
      <w:bookmarkEnd w:id="92"/>
      <w:bookmarkEnd w:id="93"/>
      <w:bookmarkEnd w:id="94"/>
    </w:p>
    <w:p w14:paraId="305F86EC" w14:textId="243EC782" w:rsidR="008A6D4A" w:rsidRDefault="008A6D4A" w:rsidP="008A6D4A">
      <w:bookmarkStart w:id="95"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xml:space="preserve"> 5.4 of </w:t>
      </w:r>
      <w:r w:rsidR="003E58FE">
        <w:rPr>
          <w:noProof/>
        </w:rPr>
        <w:t>3GPP TS</w:t>
      </w:r>
      <w:r w:rsidRPr="00986E88">
        <w:rPr>
          <w:noProof/>
        </w:rPr>
        <w:t> 29.500 [4].</w:t>
      </w:r>
      <w:r w:rsidRPr="00F00EFD">
        <w:t xml:space="preserve"> </w:t>
      </w:r>
      <w:r>
        <w:t>The use of the JSON format shall be signalled by the content type "application/json".</w:t>
      </w:r>
    </w:p>
    <w:p w14:paraId="3C4AAD16" w14:textId="0A55A1ED" w:rsidR="001504DC" w:rsidRDefault="001504DC" w:rsidP="001504DC">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[13].</w:t>
      </w:r>
    </w:p>
    <w:p w14:paraId="507F17D9" w14:textId="77777777" w:rsidR="00DA1A32" w:rsidRDefault="00DA1A32" w:rsidP="00DA1A32">
      <w:pPr>
        <w:rPr>
          <w:lang w:eastAsia="zh-CN"/>
        </w:rPr>
      </w:pPr>
      <w:r>
        <w:t>Multipart messages shall also be supported (see clause 6.1.2.4) using the content type "multipart/related", comprising:</w:t>
      </w:r>
    </w:p>
    <w:p w14:paraId="36C2AF1B" w14:textId="77777777" w:rsidR="00DA1A32" w:rsidRDefault="00DA1A32" w:rsidP="00DA1A32">
      <w:pPr>
        <w:pStyle w:val="B1"/>
      </w:pPr>
      <w:r>
        <w:lastRenderedPageBreak/>
        <w:t>-</w:t>
      </w:r>
      <w:r>
        <w:tab/>
        <w:t>one JSON body part with the "application/json" content type; and</w:t>
      </w:r>
    </w:p>
    <w:p w14:paraId="65C47F64" w14:textId="77777777" w:rsidR="00DA1A32" w:rsidRDefault="00DA1A32" w:rsidP="00DA1A32">
      <w:pPr>
        <w:pStyle w:val="B1"/>
      </w:pPr>
      <w:r>
        <w:t>-</w:t>
      </w:r>
      <w:r>
        <w:tab/>
        <w:t>one binary body part with 3gpp vendor specific content subtypes.</w:t>
      </w:r>
    </w:p>
    <w:p w14:paraId="3E57FE56" w14:textId="77777777" w:rsidR="00DA1A32" w:rsidRDefault="00DA1A32" w:rsidP="00DA1A32">
      <w:r>
        <w:t>The 3gpp vendor specific content subtypes defined in Table 6.1.2.2.2-1 shall be supported.</w:t>
      </w:r>
    </w:p>
    <w:p w14:paraId="50C50F5E" w14:textId="77777777" w:rsidR="00DA1A32" w:rsidRDefault="00DA1A32" w:rsidP="00DA1A32">
      <w:pPr>
        <w:pStyle w:val="TH"/>
        <w:rPr>
          <w:rFonts w:cs="Arial"/>
        </w:rPr>
      </w:pPr>
      <w:r>
        <w:t>Table 6.1.2.2.2-1: 3GPP vendor specific content subtypes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2442"/>
        <w:gridCol w:w="6072"/>
      </w:tblGrid>
      <w:tr w:rsidR="00DA1A32" w14:paraId="77A11443" w14:textId="77777777" w:rsidTr="00A56A21">
        <w:trPr>
          <w:cantSplit/>
          <w:jc w:val="center"/>
        </w:trPr>
        <w:tc>
          <w:tcPr>
            <w:tcW w:w="2442" w:type="dxa"/>
            <w:tcBorders>
              <w:top w:val="single" w:sz="4" w:space="0" w:color="auto"/>
              <w:left w:val="single" w:sz="4" w:space="0" w:color="auto"/>
              <w:bottom w:val="single" w:sz="4" w:space="0" w:color="auto"/>
              <w:right w:val="single" w:sz="4" w:space="0" w:color="auto"/>
            </w:tcBorders>
            <w:shd w:val="clear" w:color="auto" w:fill="C0C0C0"/>
            <w:hideMark/>
          </w:tcPr>
          <w:p w14:paraId="32EB7918" w14:textId="77777777" w:rsidR="00DA1A32" w:rsidRDefault="00DA1A32" w:rsidP="00A56A21">
            <w:pPr>
              <w:pStyle w:val="TAH"/>
            </w:pPr>
            <w:r>
              <w:t>content subtype</w:t>
            </w:r>
          </w:p>
        </w:tc>
        <w:tc>
          <w:tcPr>
            <w:tcW w:w="6072" w:type="dxa"/>
            <w:tcBorders>
              <w:top w:val="single" w:sz="4" w:space="0" w:color="auto"/>
              <w:left w:val="single" w:sz="4" w:space="0" w:color="auto"/>
              <w:bottom w:val="single" w:sz="4" w:space="0" w:color="auto"/>
              <w:right w:val="single" w:sz="4" w:space="0" w:color="auto"/>
            </w:tcBorders>
            <w:shd w:val="clear" w:color="auto" w:fill="C0C0C0"/>
            <w:hideMark/>
          </w:tcPr>
          <w:p w14:paraId="0E914F6F" w14:textId="77777777" w:rsidR="00DA1A32" w:rsidRDefault="00DA1A32" w:rsidP="00A56A21">
            <w:pPr>
              <w:pStyle w:val="TAH"/>
            </w:pPr>
            <w:r>
              <w:t>Description</w:t>
            </w:r>
          </w:p>
        </w:tc>
      </w:tr>
      <w:tr w:rsidR="00DA1A32" w14:paraId="50C85E92" w14:textId="77777777" w:rsidTr="00A56A21">
        <w:trPr>
          <w:cantSplit/>
          <w:jc w:val="center"/>
        </w:trPr>
        <w:tc>
          <w:tcPr>
            <w:tcW w:w="2442" w:type="dxa"/>
            <w:tcBorders>
              <w:top w:val="single" w:sz="4" w:space="0" w:color="auto"/>
              <w:left w:val="single" w:sz="6" w:space="0" w:color="000000"/>
              <w:bottom w:val="single" w:sz="4" w:space="0" w:color="auto"/>
              <w:right w:val="single" w:sz="6" w:space="0" w:color="000000"/>
            </w:tcBorders>
            <w:hideMark/>
          </w:tcPr>
          <w:p w14:paraId="79933E5B" w14:textId="77777777" w:rsidR="00DA1A32" w:rsidRDefault="00DA1A32" w:rsidP="00A56A21">
            <w:pPr>
              <w:pStyle w:val="TAL"/>
            </w:pPr>
            <w:r>
              <w:t>vnd.3gpp.sms</w:t>
            </w:r>
          </w:p>
        </w:tc>
        <w:tc>
          <w:tcPr>
            <w:tcW w:w="6072" w:type="dxa"/>
            <w:tcBorders>
              <w:top w:val="single" w:sz="4" w:space="0" w:color="auto"/>
              <w:left w:val="single" w:sz="6" w:space="0" w:color="000000"/>
              <w:bottom w:val="single" w:sz="4" w:space="0" w:color="auto"/>
              <w:right w:val="single" w:sz="6" w:space="0" w:color="000000"/>
            </w:tcBorders>
            <w:hideMark/>
          </w:tcPr>
          <w:p w14:paraId="20CC182E" w14:textId="77777777" w:rsidR="00DA1A32" w:rsidRDefault="00DA1A32" w:rsidP="00A56A21">
            <w:pPr>
              <w:pStyle w:val="TAL"/>
            </w:pPr>
            <w:r>
              <w:t>Binary encoded payload, encoding SMS payload, as specified in 3GPP TS 23.040 [16] and 3GPP </w:t>
            </w:r>
            <w:r>
              <w:rPr>
                <w:lang w:val="en-US"/>
              </w:rPr>
              <w:t>TS 24.011 [17]</w:t>
            </w:r>
            <w:r>
              <w:t>.</w:t>
            </w:r>
          </w:p>
        </w:tc>
      </w:tr>
      <w:tr w:rsidR="001504DC" w14:paraId="1EEE5D92" w14:textId="77777777" w:rsidTr="00A56A21">
        <w:trPr>
          <w:cantSplit/>
          <w:jc w:val="center"/>
        </w:trPr>
        <w:tc>
          <w:tcPr>
            <w:tcW w:w="8514" w:type="dxa"/>
            <w:gridSpan w:val="2"/>
            <w:tcBorders>
              <w:top w:val="single" w:sz="4" w:space="0" w:color="auto"/>
              <w:left w:val="single" w:sz="6" w:space="0" w:color="000000"/>
              <w:bottom w:val="single" w:sz="6" w:space="0" w:color="000000"/>
              <w:right w:val="single" w:sz="6" w:space="0" w:color="000000"/>
            </w:tcBorders>
            <w:hideMark/>
          </w:tcPr>
          <w:p w14:paraId="31E0FA48" w14:textId="5C307548" w:rsidR="001504DC" w:rsidRDefault="001504DC" w:rsidP="001504DC">
            <w:pPr>
              <w:pStyle w:val="TAN"/>
              <w:rPr>
                <w:lang w:val="en-US"/>
              </w:rPr>
            </w:pPr>
            <w:r>
              <w:rPr>
                <w:lang w:val="en-US"/>
              </w:rPr>
              <w:t>NOTE:</w:t>
            </w:r>
            <w:r>
              <w:rPr>
                <w:lang w:val="en-US"/>
              </w:rPr>
              <w:tab/>
              <w:t>Using 3GPP vendor content subtypes allows to describe the nature of the opaque payload (e.g. SMS payload) without having to rely on metadata in the JSON content.</w:t>
            </w:r>
          </w:p>
        </w:tc>
      </w:tr>
    </w:tbl>
    <w:p w14:paraId="39887378" w14:textId="77777777" w:rsidR="00DA1A32" w:rsidRDefault="00DA1A32" w:rsidP="00DA1A32">
      <w:pPr>
        <w:rPr>
          <w:lang w:val="en-US" w:eastAsia="zh-CN"/>
        </w:rPr>
      </w:pPr>
    </w:p>
    <w:p w14:paraId="1B638318" w14:textId="1B4033EF" w:rsidR="00DA1A32" w:rsidRPr="00986E88" w:rsidRDefault="00DA1A32" w:rsidP="008A6D4A">
      <w:pPr>
        <w:rPr>
          <w:noProof/>
        </w:rPr>
      </w:pPr>
      <w:r>
        <w:t>See clause 6.1.2.4 for the binary payloads supported in the binary body part of multipart messages.</w:t>
      </w:r>
    </w:p>
    <w:p w14:paraId="1A32DE74" w14:textId="77777777" w:rsidR="008A6D4A" w:rsidRPr="000C5200" w:rsidRDefault="008A6D4A" w:rsidP="007A4424">
      <w:pPr>
        <w:pStyle w:val="Heading4"/>
      </w:pPr>
      <w:bookmarkStart w:id="96" w:name="_Toc35971397"/>
      <w:bookmarkStart w:id="97" w:name="_Toc155098846"/>
      <w:r>
        <w:t>6.1.2.3</w:t>
      </w:r>
      <w:r>
        <w:tab/>
        <w:t>HTTP custom headers</w:t>
      </w:r>
      <w:bookmarkEnd w:id="95"/>
      <w:bookmarkEnd w:id="96"/>
      <w:bookmarkEnd w:id="97"/>
    </w:p>
    <w:p w14:paraId="30DDAD5A" w14:textId="051F26DB" w:rsidR="008A6D4A" w:rsidRDefault="000602BD" w:rsidP="00950A2E">
      <w:pPr>
        <w:rPr>
          <w:noProof/>
        </w:rPr>
      </w:pPr>
      <w:bookmarkStart w:id="98" w:name="_Toc489605322"/>
      <w:bookmarkStart w:id="99" w:name="_Toc492899753"/>
      <w:bookmarkStart w:id="100" w:name="_Toc492900032"/>
      <w:bookmarkStart w:id="101" w:name="_Toc492967834"/>
      <w:bookmarkStart w:id="102" w:name="_Toc492972922"/>
      <w:bookmarkStart w:id="103" w:name="_Toc492973142"/>
      <w:bookmarkStart w:id="104" w:name="_Toc492974840"/>
      <w:bookmarkStart w:id="105"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sidR="003E58FE">
        <w:rPr>
          <w:noProof/>
        </w:rPr>
        <w:t>3GPP TS</w:t>
      </w:r>
      <w:r>
        <w:rPr>
          <w:noProof/>
        </w:rPr>
        <w:t>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 xml:space="preserve">5.2.3.3 of </w:t>
      </w:r>
      <w:r w:rsidR="003E58FE">
        <w:rPr>
          <w:noProof/>
        </w:rPr>
        <w:t>3GPP TS</w:t>
      </w:r>
      <w:r>
        <w:rPr>
          <w:noProof/>
        </w:rPr>
        <w:t> </w:t>
      </w:r>
      <w:r w:rsidRPr="00810C4F">
        <w:rPr>
          <w:noProof/>
        </w:rPr>
        <w:t>29.500</w:t>
      </w:r>
      <w:r>
        <w:rPr>
          <w:noProof/>
        </w:rPr>
        <w:t> </w:t>
      </w:r>
      <w:r w:rsidRPr="00810C4F">
        <w:rPr>
          <w:noProof/>
        </w:rPr>
        <w:t>[4]</w:t>
      </w:r>
      <w:r>
        <w:rPr>
          <w:noProof/>
        </w:rPr>
        <w:t xml:space="preserve"> may be supported.</w:t>
      </w:r>
    </w:p>
    <w:p w14:paraId="19CB39B4" w14:textId="77777777" w:rsidR="00DA1A32" w:rsidRDefault="00DA1A32" w:rsidP="00DA1A32">
      <w:pPr>
        <w:pStyle w:val="Heading4"/>
        <w:rPr>
          <w:lang w:eastAsia="zh-CN"/>
        </w:rPr>
      </w:pPr>
      <w:bookmarkStart w:id="106" w:name="_Toc101344131"/>
      <w:bookmarkStart w:id="107" w:name="_Toc90645122"/>
      <w:bookmarkStart w:id="108" w:name="_Toc56519225"/>
      <w:bookmarkStart w:id="109" w:name="_Toc49844585"/>
      <w:bookmarkStart w:id="110" w:name="_Toc42934369"/>
      <w:bookmarkStart w:id="111" w:name="_Toc39046787"/>
      <w:bookmarkStart w:id="112" w:name="_Toc34039588"/>
      <w:bookmarkStart w:id="113" w:name="_Toc25227245"/>
      <w:bookmarkStart w:id="114" w:name="_Toc155098847"/>
      <w:r>
        <w:t>6.1.2.4</w:t>
      </w:r>
      <w:r>
        <w:tab/>
        <w:t>HTTP multipart messages</w:t>
      </w:r>
      <w:bookmarkEnd w:id="106"/>
      <w:bookmarkEnd w:id="107"/>
      <w:bookmarkEnd w:id="108"/>
      <w:bookmarkEnd w:id="109"/>
      <w:bookmarkEnd w:id="110"/>
      <w:bookmarkEnd w:id="111"/>
      <w:bookmarkEnd w:id="112"/>
      <w:bookmarkEnd w:id="113"/>
      <w:bookmarkEnd w:id="114"/>
    </w:p>
    <w:p w14:paraId="247176A0" w14:textId="77777777" w:rsidR="00DA1A32" w:rsidRDefault="00DA1A32" w:rsidP="00DA1A32">
      <w:r>
        <w:t>HTTP multipart messages shall be supported, to transfer opaque SMS payload (e.g. SMS message, CP Ack, etc.), in the following service operations (and HTTP messages):</w:t>
      </w:r>
    </w:p>
    <w:p w14:paraId="2FE08F80" w14:textId="77777777" w:rsidR="00DA1A32" w:rsidRDefault="00DA1A32" w:rsidP="00DA1A32">
      <w:pPr>
        <w:pStyle w:val="B1"/>
      </w:pPr>
      <w:r>
        <w:t>-</w:t>
      </w:r>
      <w:r>
        <w:tab/>
        <w:t>MoForwardSm service operation;</w:t>
      </w:r>
    </w:p>
    <w:p w14:paraId="54EDDDE4" w14:textId="77777777" w:rsidR="00DA1A32" w:rsidRDefault="00DA1A32" w:rsidP="00DA1A32">
      <w:r>
        <w:t>HTTP multipart messages shall include one JSON body part and one binary body part comprising content of SMS payload content (see clause 6.1.6.5).</w:t>
      </w:r>
    </w:p>
    <w:p w14:paraId="44665D1A" w14:textId="77777777" w:rsidR="00DA1A32" w:rsidRDefault="00DA1A32" w:rsidP="00DA1A32">
      <w:r>
        <w:t>The JSON body part shall be the "root" body part of the multipart message. It shall be encoded as the first body part of the multipart message. The "Start" parameter does not need to be included.</w:t>
      </w:r>
    </w:p>
    <w:p w14:paraId="260E9027" w14:textId="77777777" w:rsidR="00DA1A32" w:rsidRDefault="00DA1A32" w:rsidP="00DA1A32">
      <w:r>
        <w:t>The multipart message shall include a "type" parameter (see IETF RFC 2387 [18]) specifying the media type of the root body part, i.e. "application/json".</w:t>
      </w:r>
    </w:p>
    <w:p w14:paraId="17BCFC9D" w14:textId="77777777" w:rsidR="00DA1A32" w:rsidRDefault="00DA1A32" w:rsidP="00DA1A32">
      <w:pPr>
        <w:pStyle w:val="NO"/>
      </w:pPr>
      <w:r>
        <w:t>NOTE:</w:t>
      </w:r>
      <w:r>
        <w:tab/>
        <w:t xml:space="preserve">The "root" body part (or "root" object) is </w:t>
      </w:r>
      <w:r>
        <w:rPr>
          <w:lang w:val="en-US"/>
        </w:rPr>
        <w:t>the first body part the application processes when receiving a multipart/related message, see IETF RFC 2387 [18]. The default root is the first body within the multipart/related message</w:t>
      </w:r>
      <w:r>
        <w:t>. The "Start" parameter indicates the root body part, e.g. when this is not the first body part in the message.</w:t>
      </w:r>
    </w:p>
    <w:p w14:paraId="4833E1B6" w14:textId="77777777" w:rsidR="00DA1A32" w:rsidRDefault="00DA1A32" w:rsidP="00DA1A32">
      <w:r>
        <w:t>A binary body part shall include a Content-ID header (see IETF RFC 2045 [19]), and the JSON body part shall make a reference to the binary body part using the Content-ID header field.</w:t>
      </w:r>
    </w:p>
    <w:p w14:paraId="1722482C" w14:textId="7C497BCB" w:rsidR="00DA1A32" w:rsidRDefault="00DA1A32" w:rsidP="00950A2E">
      <w:r>
        <w:t>Examples of multipart/related messages can be found in Annex B.</w:t>
      </w:r>
    </w:p>
    <w:p w14:paraId="43502844" w14:textId="77777777" w:rsidR="008A6D4A" w:rsidRDefault="008A6D4A" w:rsidP="007A4424">
      <w:pPr>
        <w:pStyle w:val="Heading3"/>
      </w:pPr>
      <w:bookmarkStart w:id="115" w:name="_Toc510696607"/>
      <w:bookmarkStart w:id="116" w:name="_Toc35971398"/>
      <w:bookmarkStart w:id="117" w:name="_Toc155098848"/>
      <w:bookmarkEnd w:id="98"/>
      <w:bookmarkEnd w:id="99"/>
      <w:bookmarkEnd w:id="100"/>
      <w:bookmarkEnd w:id="101"/>
      <w:bookmarkEnd w:id="102"/>
      <w:bookmarkEnd w:id="103"/>
      <w:bookmarkEnd w:id="104"/>
      <w:bookmarkEnd w:id="105"/>
      <w:r>
        <w:t>6.1.3</w:t>
      </w:r>
      <w:r>
        <w:tab/>
        <w:t>Resources</w:t>
      </w:r>
      <w:bookmarkEnd w:id="115"/>
      <w:bookmarkEnd w:id="116"/>
      <w:bookmarkEnd w:id="117"/>
    </w:p>
    <w:p w14:paraId="3E6AE50C" w14:textId="23ABC7E9" w:rsidR="008A6D4A" w:rsidRDefault="008A6D4A" w:rsidP="00950A2E">
      <w:pPr>
        <w:pStyle w:val="Heading4"/>
      </w:pPr>
      <w:bookmarkStart w:id="118" w:name="_Toc510696608"/>
      <w:bookmarkStart w:id="119" w:name="_Toc35971399"/>
      <w:bookmarkStart w:id="120" w:name="_Toc155098849"/>
      <w:r>
        <w:t>6.1.3.1</w:t>
      </w:r>
      <w:r>
        <w:tab/>
        <w:t>Overview</w:t>
      </w:r>
      <w:bookmarkEnd w:id="118"/>
      <w:bookmarkEnd w:id="119"/>
      <w:bookmarkEnd w:id="120"/>
    </w:p>
    <w:p w14:paraId="550E0AC5" w14:textId="77777777" w:rsidR="00D72E77" w:rsidRDefault="00D72E77" w:rsidP="00D72E77">
      <w:r>
        <w:t>This clause describes the structure for the Resource URIs and the resources and methods used for the service.</w:t>
      </w:r>
    </w:p>
    <w:p w14:paraId="1020FD47" w14:textId="7CA6AB87" w:rsidR="00D72E77" w:rsidRPr="00D72E77" w:rsidRDefault="00D72E77" w:rsidP="007842EF">
      <w:r>
        <w:t>Figure 6.1.3.1-1 depicts the resource URIs structure for the Niwmsc_</w:t>
      </w:r>
      <w:r>
        <w:rPr>
          <w:lang w:eastAsia="zh-CN"/>
        </w:rPr>
        <w:t>SMService</w:t>
      </w:r>
      <w:r>
        <w:t xml:space="preserve"> API.</w:t>
      </w:r>
    </w:p>
    <w:p w14:paraId="6299A1C0" w14:textId="16066A8F" w:rsidR="008A6D4A" w:rsidRPr="00A258AF" w:rsidRDefault="00651575" w:rsidP="008A6D4A">
      <w:pPr>
        <w:pStyle w:val="TH"/>
        <w:rPr>
          <w:lang w:val="en-US"/>
        </w:rPr>
      </w:pPr>
      <w:r w:rsidRPr="0069718D">
        <w:object w:dxaOrig="8520" w:dyaOrig="4440" w14:anchorId="14718E86">
          <v:shape id="_x0000_i1029" type="#_x0000_t75" style="width:309.9pt;height:163pt" o:ole="">
            <v:imagedata r:id="rId17" o:title=""/>
          </v:shape>
          <o:OLEObject Type="Embed" ProgID="Visio.Drawing.11" ShapeID="_x0000_i1029" DrawAspect="Content" ObjectID="_1765711626" r:id="rId18"/>
        </w:object>
      </w:r>
    </w:p>
    <w:p w14:paraId="3ADF38EA" w14:textId="255B16C5" w:rsidR="008A6D4A" w:rsidRPr="008C18E3" w:rsidRDefault="008A6D4A" w:rsidP="008A6D4A">
      <w:pPr>
        <w:pStyle w:val="TF"/>
      </w:pPr>
      <w:r w:rsidRPr="008C18E3">
        <w:t>Figure</w:t>
      </w:r>
      <w:r w:rsidR="003E58FE">
        <w:t> </w:t>
      </w:r>
      <w:r w:rsidRPr="008C18E3">
        <w:t>6.</w:t>
      </w:r>
      <w:r>
        <w:t>1.3.1</w:t>
      </w:r>
      <w:r w:rsidRPr="008C18E3">
        <w:t xml:space="preserve">-1: </w:t>
      </w:r>
      <w:r>
        <w:t xml:space="preserve">Resource </w:t>
      </w:r>
      <w:r w:rsidRPr="008C18E3">
        <w:t xml:space="preserve">URI structure of the </w:t>
      </w:r>
      <w:r w:rsidR="00651575" w:rsidRPr="000B6E1C">
        <w:t>Niwmsc_</w:t>
      </w:r>
      <w:r w:rsidR="00651575" w:rsidRPr="000B6E1C">
        <w:rPr>
          <w:lang w:eastAsia="zh-CN"/>
        </w:rPr>
        <w:t>SMService</w:t>
      </w:r>
      <w:r w:rsidR="00651575" w:rsidDel="00651575">
        <w:t xml:space="preserve"> </w:t>
      </w:r>
      <w:r w:rsidRPr="008C18E3">
        <w:t>API</w:t>
      </w:r>
    </w:p>
    <w:p w14:paraId="20972DA5" w14:textId="1DB40442" w:rsidR="008A6D4A" w:rsidRDefault="00D72E77" w:rsidP="008A6D4A">
      <w:r>
        <w:t>Table 6.1.3.1-1</w:t>
      </w:r>
      <w:r w:rsidR="008A6D4A">
        <w:t xml:space="preserve"> provides an overview of the resources and applicable HTTP methods.</w:t>
      </w:r>
    </w:p>
    <w:p w14:paraId="79605D07" w14:textId="5DFB7E45" w:rsidR="0038612E" w:rsidRPr="00384E92" w:rsidRDefault="0038612E" w:rsidP="0038612E">
      <w:pPr>
        <w:pStyle w:val="TH"/>
      </w:pPr>
      <w:bookmarkStart w:id="121" w:name="_Toc510696609"/>
      <w:bookmarkStart w:id="122" w:name="_Toc35971400"/>
      <w:r w:rsidRPr="00384E92">
        <w:t>Table</w:t>
      </w:r>
      <w:r w:rsidR="003E58FE">
        <w:t> </w:t>
      </w:r>
      <w:r w:rsidRPr="00384E92">
        <w:t>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87"/>
        <w:gridCol w:w="2795"/>
        <w:gridCol w:w="1116"/>
        <w:gridCol w:w="3089"/>
      </w:tblGrid>
      <w:tr w:rsidR="0038612E" w:rsidRPr="00B54FF5" w14:paraId="72433805" w14:textId="77777777" w:rsidTr="00651575">
        <w:trPr>
          <w:jc w:val="center"/>
        </w:trPr>
        <w:tc>
          <w:tcPr>
            <w:tcW w:w="131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DD839" w14:textId="77777777" w:rsidR="0038612E" w:rsidRPr="0016361A" w:rsidRDefault="0038612E" w:rsidP="006C6971">
            <w:pPr>
              <w:pStyle w:val="TAH"/>
            </w:pPr>
            <w:r w:rsidRPr="008C18E3">
              <w:t xml:space="preserve">Resource </w:t>
            </w:r>
            <w:r>
              <w:t>purpose/</w:t>
            </w:r>
            <w:r w:rsidRPr="008C18E3">
              <w:t>name</w:t>
            </w:r>
          </w:p>
        </w:tc>
        <w:tc>
          <w:tcPr>
            <w:tcW w:w="14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9BCADCA" w14:textId="77777777" w:rsidR="0038612E" w:rsidRPr="0016361A" w:rsidRDefault="0038612E" w:rsidP="006C6971">
            <w:pPr>
              <w:pStyle w:val="TAH"/>
            </w:pPr>
            <w:r w:rsidRPr="008C18E3">
              <w:t>Resource URI</w:t>
            </w:r>
            <w:r>
              <w:t xml:space="preserve"> (relative path after API URI)</w:t>
            </w:r>
          </w:p>
        </w:tc>
        <w:tc>
          <w:tcPr>
            <w:tcW w:w="58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64093C" w14:textId="77777777" w:rsidR="0038612E" w:rsidRPr="0016361A" w:rsidRDefault="0038612E" w:rsidP="006C6971">
            <w:pPr>
              <w:pStyle w:val="TAH"/>
            </w:pPr>
            <w:r w:rsidRPr="008C18E3">
              <w:t>HTTP method</w:t>
            </w:r>
            <w:r>
              <w:t xml:space="preserve"> or custom operation</w:t>
            </w:r>
          </w:p>
        </w:tc>
        <w:tc>
          <w:tcPr>
            <w:tcW w:w="162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6C3027D" w14:textId="77777777" w:rsidR="0038612E" w:rsidRPr="0016361A" w:rsidRDefault="0038612E" w:rsidP="006C6971">
            <w:pPr>
              <w:pStyle w:val="TAH"/>
            </w:pPr>
            <w:r>
              <w:t>Description (service operation)</w:t>
            </w:r>
          </w:p>
        </w:tc>
      </w:tr>
      <w:tr w:rsidR="00651575" w:rsidRPr="00B54FF5" w14:paraId="058A4E56" w14:textId="77777777" w:rsidTr="00651575">
        <w:trPr>
          <w:jc w:val="center"/>
        </w:trPr>
        <w:tc>
          <w:tcPr>
            <w:tcW w:w="1311" w:type="pct"/>
            <w:vMerge w:val="restart"/>
            <w:tcBorders>
              <w:top w:val="single" w:sz="4" w:space="0" w:color="auto"/>
              <w:left w:val="single" w:sz="4" w:space="0" w:color="auto"/>
              <w:right w:val="single" w:sz="4" w:space="0" w:color="auto"/>
            </w:tcBorders>
            <w:hideMark/>
          </w:tcPr>
          <w:p w14:paraId="17C90404" w14:textId="678EEE16" w:rsidR="00651575" w:rsidRPr="0016361A" w:rsidRDefault="00651575" w:rsidP="00651575">
            <w:pPr>
              <w:pStyle w:val="TAL"/>
            </w:pPr>
            <w:r w:rsidRPr="00E832D5">
              <w:rPr>
                <w:lang w:eastAsia="zh-CN"/>
              </w:rPr>
              <w:t>SMService</w:t>
            </w:r>
          </w:p>
        </w:tc>
        <w:tc>
          <w:tcPr>
            <w:tcW w:w="1473" w:type="pct"/>
            <w:vMerge w:val="restart"/>
            <w:tcBorders>
              <w:top w:val="single" w:sz="4" w:space="0" w:color="auto"/>
              <w:left w:val="single" w:sz="4" w:space="0" w:color="auto"/>
              <w:right w:val="single" w:sz="4" w:space="0" w:color="auto"/>
            </w:tcBorders>
            <w:hideMark/>
          </w:tcPr>
          <w:p w14:paraId="15ABCC05" w14:textId="6E1D9A97" w:rsidR="00651575" w:rsidRPr="0016361A" w:rsidRDefault="00651575" w:rsidP="00651575">
            <w:pPr>
              <w:pStyle w:val="TAL"/>
            </w:pPr>
            <w:r w:rsidRPr="000B6E1C">
              <w:t>/mo-sm</w:t>
            </w:r>
            <w:r>
              <w:t>-info</w:t>
            </w:r>
            <w:r w:rsidRPr="000B6E1C">
              <w:t>/{</w:t>
            </w:r>
            <w:r>
              <w:t>supi</w:t>
            </w:r>
            <w:r w:rsidRPr="000B6E1C">
              <w:t>}</w:t>
            </w:r>
            <w:r>
              <w:t>/sendsms</w:t>
            </w:r>
          </w:p>
        </w:tc>
        <w:tc>
          <w:tcPr>
            <w:tcW w:w="588" w:type="pct"/>
            <w:tcBorders>
              <w:top w:val="single" w:sz="4" w:space="0" w:color="auto"/>
              <w:left w:val="single" w:sz="4" w:space="0" w:color="auto"/>
              <w:bottom w:val="single" w:sz="4" w:space="0" w:color="auto"/>
              <w:right w:val="single" w:sz="4" w:space="0" w:color="auto"/>
            </w:tcBorders>
            <w:hideMark/>
          </w:tcPr>
          <w:p w14:paraId="1908E704" w14:textId="77777777" w:rsidR="00651575" w:rsidRDefault="00651575" w:rsidP="00651575">
            <w:pPr>
              <w:pStyle w:val="TAL"/>
            </w:pPr>
            <w:r>
              <w:t>sendsms</w:t>
            </w:r>
          </w:p>
          <w:p w14:paraId="7ABEA8FD" w14:textId="00C08FB1" w:rsidR="00651575" w:rsidRPr="0016361A" w:rsidRDefault="00651575" w:rsidP="00651575">
            <w:pPr>
              <w:pStyle w:val="TAL"/>
            </w:pPr>
            <w:r>
              <w:t>(POST)</w:t>
            </w:r>
          </w:p>
        </w:tc>
        <w:tc>
          <w:tcPr>
            <w:tcW w:w="1628" w:type="pct"/>
            <w:tcBorders>
              <w:top w:val="single" w:sz="4" w:space="0" w:color="auto"/>
              <w:left w:val="single" w:sz="4" w:space="0" w:color="auto"/>
              <w:bottom w:val="single" w:sz="4" w:space="0" w:color="auto"/>
              <w:right w:val="single" w:sz="4" w:space="0" w:color="auto"/>
            </w:tcBorders>
            <w:hideMark/>
          </w:tcPr>
          <w:p w14:paraId="7F65F58E" w14:textId="76551E16" w:rsidR="00651575" w:rsidRPr="0016361A" w:rsidRDefault="00651575" w:rsidP="00651575">
            <w:pPr>
              <w:pStyle w:val="TAL"/>
            </w:pPr>
            <w:r>
              <w:rPr>
                <w:lang w:eastAsia="zh-CN"/>
              </w:rPr>
              <w:t>MO short message transfer</w:t>
            </w:r>
          </w:p>
        </w:tc>
      </w:tr>
      <w:tr w:rsidR="00651575" w:rsidRPr="00B54FF5" w14:paraId="4351DE75" w14:textId="77777777" w:rsidTr="00950A2E">
        <w:trPr>
          <w:jc w:val="center"/>
        </w:trPr>
        <w:tc>
          <w:tcPr>
            <w:tcW w:w="0" w:type="auto"/>
            <w:vMerge/>
            <w:tcBorders>
              <w:left w:val="single" w:sz="4" w:space="0" w:color="auto"/>
              <w:right w:val="single" w:sz="4" w:space="0" w:color="auto"/>
            </w:tcBorders>
            <w:vAlign w:val="center"/>
            <w:hideMark/>
          </w:tcPr>
          <w:p w14:paraId="25EBF590" w14:textId="77777777" w:rsidR="00651575" w:rsidRPr="0016361A" w:rsidRDefault="00651575" w:rsidP="00651575">
            <w:pPr>
              <w:pStyle w:val="TAL"/>
            </w:pPr>
          </w:p>
        </w:tc>
        <w:tc>
          <w:tcPr>
            <w:tcW w:w="0" w:type="auto"/>
            <w:vMerge/>
            <w:tcBorders>
              <w:left w:val="single" w:sz="4" w:space="0" w:color="auto"/>
              <w:right w:val="single" w:sz="4" w:space="0" w:color="auto"/>
            </w:tcBorders>
            <w:vAlign w:val="center"/>
            <w:hideMark/>
          </w:tcPr>
          <w:p w14:paraId="68385141" w14:textId="77777777" w:rsidR="00651575" w:rsidRPr="0016361A" w:rsidRDefault="00651575" w:rsidP="00651575">
            <w:pPr>
              <w:pStyle w:val="TAL"/>
            </w:pPr>
          </w:p>
        </w:tc>
        <w:tc>
          <w:tcPr>
            <w:tcW w:w="588" w:type="pct"/>
            <w:tcBorders>
              <w:top w:val="single" w:sz="4" w:space="0" w:color="auto"/>
              <w:left w:val="single" w:sz="4" w:space="0" w:color="auto"/>
              <w:bottom w:val="single" w:sz="4" w:space="0" w:color="auto"/>
              <w:right w:val="single" w:sz="4" w:space="0" w:color="auto"/>
            </w:tcBorders>
          </w:tcPr>
          <w:p w14:paraId="53921071" w14:textId="3A703951" w:rsidR="00651575" w:rsidRPr="0016361A" w:rsidRDefault="00651575" w:rsidP="00651575">
            <w:pPr>
              <w:pStyle w:val="TAL"/>
            </w:pPr>
          </w:p>
        </w:tc>
        <w:tc>
          <w:tcPr>
            <w:tcW w:w="1628" w:type="pct"/>
            <w:tcBorders>
              <w:top w:val="single" w:sz="4" w:space="0" w:color="auto"/>
              <w:left w:val="single" w:sz="4" w:space="0" w:color="auto"/>
              <w:bottom w:val="single" w:sz="4" w:space="0" w:color="auto"/>
              <w:right w:val="single" w:sz="4" w:space="0" w:color="auto"/>
            </w:tcBorders>
          </w:tcPr>
          <w:p w14:paraId="258D931F" w14:textId="7E539916" w:rsidR="00651575" w:rsidRPr="0016361A" w:rsidRDefault="00651575" w:rsidP="00651575">
            <w:pPr>
              <w:pStyle w:val="TAL"/>
            </w:pPr>
          </w:p>
        </w:tc>
      </w:tr>
      <w:tr w:rsidR="00651575" w:rsidRPr="00B54FF5" w14:paraId="7C166A9D" w14:textId="77777777" w:rsidTr="00950A2E">
        <w:trPr>
          <w:jc w:val="center"/>
        </w:trPr>
        <w:tc>
          <w:tcPr>
            <w:tcW w:w="0" w:type="auto"/>
            <w:vMerge/>
            <w:tcBorders>
              <w:left w:val="single" w:sz="4" w:space="0" w:color="auto"/>
              <w:right w:val="single" w:sz="4" w:space="0" w:color="auto"/>
            </w:tcBorders>
            <w:vAlign w:val="center"/>
            <w:hideMark/>
          </w:tcPr>
          <w:p w14:paraId="36D0124F" w14:textId="77777777" w:rsidR="00651575" w:rsidRPr="0016361A" w:rsidRDefault="00651575" w:rsidP="00651575">
            <w:pPr>
              <w:pStyle w:val="TAL"/>
            </w:pPr>
          </w:p>
        </w:tc>
        <w:tc>
          <w:tcPr>
            <w:tcW w:w="0" w:type="auto"/>
            <w:vMerge/>
            <w:tcBorders>
              <w:left w:val="single" w:sz="4" w:space="0" w:color="auto"/>
              <w:right w:val="single" w:sz="4" w:space="0" w:color="auto"/>
            </w:tcBorders>
            <w:vAlign w:val="center"/>
            <w:hideMark/>
          </w:tcPr>
          <w:p w14:paraId="675B3870" w14:textId="77777777" w:rsidR="00651575" w:rsidRPr="0016361A" w:rsidRDefault="00651575" w:rsidP="00651575">
            <w:pPr>
              <w:pStyle w:val="TAL"/>
            </w:pPr>
          </w:p>
        </w:tc>
        <w:tc>
          <w:tcPr>
            <w:tcW w:w="588" w:type="pct"/>
            <w:tcBorders>
              <w:top w:val="single" w:sz="4" w:space="0" w:color="auto"/>
              <w:left w:val="single" w:sz="4" w:space="0" w:color="auto"/>
              <w:bottom w:val="single" w:sz="4" w:space="0" w:color="auto"/>
              <w:right w:val="single" w:sz="4" w:space="0" w:color="auto"/>
            </w:tcBorders>
          </w:tcPr>
          <w:p w14:paraId="3191156D" w14:textId="6824D7D4" w:rsidR="00651575" w:rsidRPr="0016361A" w:rsidRDefault="00651575" w:rsidP="00651575">
            <w:pPr>
              <w:pStyle w:val="TAL"/>
            </w:pPr>
          </w:p>
        </w:tc>
        <w:tc>
          <w:tcPr>
            <w:tcW w:w="1628" w:type="pct"/>
            <w:tcBorders>
              <w:top w:val="single" w:sz="4" w:space="0" w:color="auto"/>
              <w:left w:val="single" w:sz="4" w:space="0" w:color="auto"/>
              <w:bottom w:val="single" w:sz="4" w:space="0" w:color="auto"/>
              <w:right w:val="single" w:sz="4" w:space="0" w:color="auto"/>
            </w:tcBorders>
          </w:tcPr>
          <w:p w14:paraId="25EFD04A" w14:textId="6878BD26" w:rsidR="00651575" w:rsidRPr="0016361A" w:rsidRDefault="00651575" w:rsidP="00651575">
            <w:pPr>
              <w:pStyle w:val="TAL"/>
            </w:pPr>
          </w:p>
        </w:tc>
      </w:tr>
      <w:tr w:rsidR="00651575" w:rsidRPr="00B54FF5" w14:paraId="54618B3E" w14:textId="77777777" w:rsidTr="00950A2E">
        <w:trPr>
          <w:jc w:val="center"/>
        </w:trPr>
        <w:tc>
          <w:tcPr>
            <w:tcW w:w="0" w:type="auto"/>
            <w:vMerge/>
            <w:tcBorders>
              <w:left w:val="single" w:sz="4" w:space="0" w:color="auto"/>
              <w:right w:val="single" w:sz="4" w:space="0" w:color="auto"/>
            </w:tcBorders>
            <w:vAlign w:val="center"/>
            <w:hideMark/>
          </w:tcPr>
          <w:p w14:paraId="03051109" w14:textId="77777777" w:rsidR="00651575" w:rsidRPr="0016361A" w:rsidRDefault="00651575" w:rsidP="00651575">
            <w:pPr>
              <w:pStyle w:val="TAL"/>
            </w:pPr>
          </w:p>
        </w:tc>
        <w:tc>
          <w:tcPr>
            <w:tcW w:w="0" w:type="auto"/>
            <w:vMerge/>
            <w:tcBorders>
              <w:left w:val="single" w:sz="4" w:space="0" w:color="auto"/>
              <w:right w:val="single" w:sz="4" w:space="0" w:color="auto"/>
            </w:tcBorders>
            <w:vAlign w:val="center"/>
            <w:hideMark/>
          </w:tcPr>
          <w:p w14:paraId="746B2D74" w14:textId="77777777" w:rsidR="00651575" w:rsidRPr="0016361A" w:rsidRDefault="00651575" w:rsidP="00651575">
            <w:pPr>
              <w:pStyle w:val="TAL"/>
            </w:pPr>
          </w:p>
        </w:tc>
        <w:tc>
          <w:tcPr>
            <w:tcW w:w="588" w:type="pct"/>
            <w:tcBorders>
              <w:top w:val="single" w:sz="4" w:space="0" w:color="auto"/>
              <w:left w:val="single" w:sz="4" w:space="0" w:color="auto"/>
              <w:bottom w:val="single" w:sz="4" w:space="0" w:color="auto"/>
              <w:right w:val="single" w:sz="4" w:space="0" w:color="auto"/>
            </w:tcBorders>
          </w:tcPr>
          <w:p w14:paraId="4EBBBB45" w14:textId="7AFD5289" w:rsidR="00651575" w:rsidRPr="0016361A" w:rsidRDefault="00651575" w:rsidP="00651575">
            <w:pPr>
              <w:pStyle w:val="TAL"/>
            </w:pPr>
          </w:p>
        </w:tc>
        <w:tc>
          <w:tcPr>
            <w:tcW w:w="1628" w:type="pct"/>
            <w:tcBorders>
              <w:top w:val="single" w:sz="4" w:space="0" w:color="auto"/>
              <w:left w:val="single" w:sz="4" w:space="0" w:color="auto"/>
              <w:bottom w:val="single" w:sz="4" w:space="0" w:color="auto"/>
              <w:right w:val="single" w:sz="4" w:space="0" w:color="auto"/>
            </w:tcBorders>
          </w:tcPr>
          <w:p w14:paraId="130C27DA" w14:textId="63545C03" w:rsidR="00651575" w:rsidRPr="0016361A" w:rsidRDefault="00651575" w:rsidP="00651575">
            <w:pPr>
              <w:pStyle w:val="TAL"/>
            </w:pPr>
          </w:p>
        </w:tc>
      </w:tr>
      <w:tr w:rsidR="00651575" w:rsidRPr="00B54FF5" w14:paraId="4C0E3646" w14:textId="77777777" w:rsidTr="00950A2E">
        <w:trPr>
          <w:jc w:val="center"/>
        </w:trPr>
        <w:tc>
          <w:tcPr>
            <w:tcW w:w="0" w:type="auto"/>
            <w:vMerge/>
            <w:tcBorders>
              <w:left w:val="single" w:sz="4" w:space="0" w:color="auto"/>
              <w:right w:val="single" w:sz="4" w:space="0" w:color="auto"/>
            </w:tcBorders>
            <w:vAlign w:val="center"/>
            <w:hideMark/>
          </w:tcPr>
          <w:p w14:paraId="3D27BA71" w14:textId="77777777" w:rsidR="00651575" w:rsidRPr="0016361A" w:rsidRDefault="00651575" w:rsidP="00651575">
            <w:pPr>
              <w:pStyle w:val="TAL"/>
            </w:pPr>
          </w:p>
        </w:tc>
        <w:tc>
          <w:tcPr>
            <w:tcW w:w="0" w:type="auto"/>
            <w:vMerge/>
            <w:tcBorders>
              <w:left w:val="single" w:sz="4" w:space="0" w:color="auto"/>
              <w:right w:val="single" w:sz="4" w:space="0" w:color="auto"/>
            </w:tcBorders>
            <w:vAlign w:val="center"/>
            <w:hideMark/>
          </w:tcPr>
          <w:p w14:paraId="382850A0" w14:textId="77777777" w:rsidR="00651575" w:rsidRPr="0016361A" w:rsidRDefault="00651575" w:rsidP="00651575">
            <w:pPr>
              <w:pStyle w:val="TAL"/>
            </w:pPr>
          </w:p>
        </w:tc>
        <w:tc>
          <w:tcPr>
            <w:tcW w:w="588" w:type="pct"/>
            <w:tcBorders>
              <w:top w:val="single" w:sz="4" w:space="0" w:color="auto"/>
              <w:left w:val="single" w:sz="4" w:space="0" w:color="auto"/>
              <w:bottom w:val="single" w:sz="4" w:space="0" w:color="auto"/>
              <w:right w:val="single" w:sz="4" w:space="0" w:color="auto"/>
            </w:tcBorders>
          </w:tcPr>
          <w:p w14:paraId="7DA9E037" w14:textId="365ABDE0" w:rsidR="00651575" w:rsidRPr="0016361A" w:rsidRDefault="00651575" w:rsidP="00651575">
            <w:pPr>
              <w:pStyle w:val="TAL"/>
            </w:pPr>
          </w:p>
        </w:tc>
        <w:tc>
          <w:tcPr>
            <w:tcW w:w="1628" w:type="pct"/>
            <w:tcBorders>
              <w:top w:val="single" w:sz="4" w:space="0" w:color="auto"/>
              <w:left w:val="single" w:sz="4" w:space="0" w:color="auto"/>
              <w:bottom w:val="single" w:sz="4" w:space="0" w:color="auto"/>
              <w:right w:val="single" w:sz="4" w:space="0" w:color="auto"/>
            </w:tcBorders>
          </w:tcPr>
          <w:p w14:paraId="790B92DE" w14:textId="52330B99" w:rsidR="00651575" w:rsidRPr="0016361A" w:rsidRDefault="00651575" w:rsidP="00651575">
            <w:pPr>
              <w:pStyle w:val="TAL"/>
            </w:pPr>
          </w:p>
        </w:tc>
      </w:tr>
      <w:tr w:rsidR="00651575" w:rsidRPr="00B54FF5" w14:paraId="7E4A2AE1" w14:textId="77777777" w:rsidTr="00651575">
        <w:trPr>
          <w:jc w:val="center"/>
        </w:trPr>
        <w:tc>
          <w:tcPr>
            <w:tcW w:w="0" w:type="auto"/>
            <w:vMerge/>
            <w:tcBorders>
              <w:left w:val="single" w:sz="4" w:space="0" w:color="auto"/>
              <w:right w:val="single" w:sz="4" w:space="0" w:color="auto"/>
            </w:tcBorders>
            <w:vAlign w:val="center"/>
          </w:tcPr>
          <w:p w14:paraId="5844FD5C" w14:textId="77777777" w:rsidR="00651575" w:rsidRPr="0016361A" w:rsidRDefault="00651575" w:rsidP="00651575">
            <w:pPr>
              <w:pStyle w:val="TAL"/>
            </w:pPr>
          </w:p>
        </w:tc>
        <w:tc>
          <w:tcPr>
            <w:tcW w:w="0" w:type="auto"/>
            <w:vMerge/>
            <w:tcBorders>
              <w:left w:val="single" w:sz="4" w:space="0" w:color="auto"/>
              <w:right w:val="single" w:sz="4" w:space="0" w:color="auto"/>
            </w:tcBorders>
            <w:vAlign w:val="center"/>
          </w:tcPr>
          <w:p w14:paraId="69B89BC5" w14:textId="77777777" w:rsidR="00651575" w:rsidRPr="0016361A" w:rsidRDefault="00651575" w:rsidP="00651575">
            <w:pPr>
              <w:pStyle w:val="TAL"/>
            </w:pPr>
          </w:p>
        </w:tc>
        <w:tc>
          <w:tcPr>
            <w:tcW w:w="588" w:type="pct"/>
            <w:tcBorders>
              <w:top w:val="single" w:sz="4" w:space="0" w:color="auto"/>
              <w:left w:val="single" w:sz="4" w:space="0" w:color="auto"/>
              <w:bottom w:val="single" w:sz="4" w:space="0" w:color="auto"/>
              <w:right w:val="single" w:sz="4" w:space="0" w:color="auto"/>
            </w:tcBorders>
          </w:tcPr>
          <w:p w14:paraId="6A3CBD3D" w14:textId="0B50C287" w:rsidR="00651575" w:rsidRPr="0016361A" w:rsidRDefault="00651575" w:rsidP="00651575">
            <w:pPr>
              <w:pStyle w:val="TAL"/>
            </w:pPr>
          </w:p>
        </w:tc>
        <w:tc>
          <w:tcPr>
            <w:tcW w:w="1628" w:type="pct"/>
            <w:tcBorders>
              <w:top w:val="single" w:sz="4" w:space="0" w:color="auto"/>
              <w:left w:val="single" w:sz="4" w:space="0" w:color="auto"/>
              <w:bottom w:val="single" w:sz="4" w:space="0" w:color="auto"/>
              <w:right w:val="single" w:sz="4" w:space="0" w:color="auto"/>
            </w:tcBorders>
          </w:tcPr>
          <w:p w14:paraId="3734C3D9" w14:textId="344375A2" w:rsidR="00651575" w:rsidRPr="0016361A" w:rsidRDefault="00651575" w:rsidP="00651575">
            <w:pPr>
              <w:pStyle w:val="TAL"/>
            </w:pPr>
          </w:p>
        </w:tc>
      </w:tr>
    </w:tbl>
    <w:p w14:paraId="7E5BEBC7" w14:textId="77777777" w:rsidR="0038612E" w:rsidRPr="006B5418" w:rsidRDefault="0038612E" w:rsidP="0038612E">
      <w:pPr>
        <w:rPr>
          <w:lang w:val="en-US"/>
        </w:rPr>
      </w:pPr>
    </w:p>
    <w:p w14:paraId="09F6D710" w14:textId="455DCEC4" w:rsidR="008A6D4A" w:rsidRDefault="008A6D4A" w:rsidP="00950A2E">
      <w:pPr>
        <w:pStyle w:val="Heading4"/>
      </w:pPr>
      <w:bookmarkStart w:id="123" w:name="_Toc155098850"/>
      <w:r>
        <w:t>6.1.3.2</w:t>
      </w:r>
      <w:r>
        <w:tab/>
        <w:t xml:space="preserve">Resource: </w:t>
      </w:r>
      <w:r w:rsidR="00E64BC3">
        <w:t>MoSmInfo</w:t>
      </w:r>
      <w:bookmarkEnd w:id="121"/>
      <w:bookmarkEnd w:id="122"/>
      <w:bookmarkEnd w:id="123"/>
    </w:p>
    <w:p w14:paraId="5DA53F4D" w14:textId="77777777" w:rsidR="008A6D4A" w:rsidRDefault="008A6D4A" w:rsidP="007A4424">
      <w:pPr>
        <w:pStyle w:val="Heading5"/>
      </w:pPr>
      <w:bookmarkStart w:id="124" w:name="_Toc510696610"/>
      <w:bookmarkStart w:id="125" w:name="_Toc35971401"/>
      <w:bookmarkStart w:id="126" w:name="_Toc155098851"/>
      <w:r>
        <w:t>6.1.3.2.1</w:t>
      </w:r>
      <w:r>
        <w:tab/>
        <w:t>Description</w:t>
      </w:r>
      <w:bookmarkEnd w:id="124"/>
      <w:bookmarkEnd w:id="125"/>
      <w:bookmarkEnd w:id="126"/>
    </w:p>
    <w:p w14:paraId="4B9A05C1" w14:textId="4F7BF993" w:rsidR="00E64BC3" w:rsidRPr="00E64BC3" w:rsidRDefault="00E64BC3" w:rsidP="00E64BC3">
      <w:pPr>
        <w:rPr>
          <w:lang w:eastAsia="zh-CN"/>
        </w:rPr>
      </w:pPr>
      <w:r w:rsidRPr="00E64BC3">
        <w:t xml:space="preserve">This resource represents the </w:t>
      </w:r>
      <w:r w:rsidRPr="00E64BC3">
        <w:rPr>
          <w:rFonts w:hint="eastAsia"/>
          <w:lang w:eastAsia="zh-CN"/>
        </w:rPr>
        <w:t xml:space="preserve">collection of </w:t>
      </w:r>
      <w:r w:rsidRPr="00E64BC3">
        <w:t xml:space="preserve">Mobile </w:t>
      </w:r>
      <w:r w:rsidRPr="00E64BC3">
        <w:rPr>
          <w:lang w:eastAsia="zh-CN"/>
        </w:rPr>
        <w:t>Originated</w:t>
      </w:r>
      <w:r w:rsidRPr="00E64BC3">
        <w:t xml:space="preserve"> Short Message Information</w:t>
      </w:r>
      <w:r w:rsidRPr="00E64BC3">
        <w:rPr>
          <w:rFonts w:hint="eastAsia"/>
          <w:lang w:eastAsia="zh-CN"/>
        </w:rPr>
        <w:t xml:space="preserve"> in </w:t>
      </w:r>
      <w:r w:rsidRPr="00E64BC3">
        <w:rPr>
          <w:lang w:eastAsia="zh-CN"/>
        </w:rPr>
        <w:t>SMS-IWMSC</w:t>
      </w:r>
      <w:r w:rsidRPr="00E64BC3">
        <w:rPr>
          <w:rFonts w:hint="eastAsia"/>
          <w:lang w:eastAsia="zh-CN"/>
        </w:rPr>
        <w:t>.</w:t>
      </w:r>
    </w:p>
    <w:p w14:paraId="7CA59E87" w14:textId="58E5895D" w:rsidR="00E64BC3" w:rsidRDefault="00E64BC3" w:rsidP="00950A2E">
      <w:r w:rsidRPr="00E64BC3">
        <w:t>This resource is modelled with the</w:t>
      </w:r>
      <w:r w:rsidRPr="00E64BC3">
        <w:rPr>
          <w:rFonts w:hint="eastAsia"/>
          <w:lang w:eastAsia="zh-CN"/>
        </w:rPr>
        <w:t xml:space="preserve"> </w:t>
      </w:r>
      <w:r w:rsidRPr="00E64BC3">
        <w:t>Document</w:t>
      </w:r>
      <w:r w:rsidRPr="00E64BC3">
        <w:rPr>
          <w:rFonts w:hint="eastAsia"/>
          <w:lang w:eastAsia="zh-CN"/>
        </w:rPr>
        <w:t xml:space="preserve"> </w:t>
      </w:r>
      <w:r w:rsidRPr="00E64BC3">
        <w:t>resource archetype (see clause C.1 of 3GPP TS 29.501 [5]).</w:t>
      </w:r>
    </w:p>
    <w:p w14:paraId="31111EDA" w14:textId="5A64996B" w:rsidR="008A6D4A" w:rsidRDefault="000602BD" w:rsidP="00950A2E">
      <w:pPr>
        <w:pStyle w:val="Heading5"/>
      </w:pPr>
      <w:bookmarkStart w:id="127" w:name="_Toc35971402"/>
      <w:bookmarkStart w:id="128" w:name="_Toc510696612"/>
      <w:bookmarkStart w:id="129" w:name="_Toc155098852"/>
      <w:r>
        <w:t>6.1.3.2.2</w:t>
      </w:r>
      <w:r>
        <w:tab/>
        <w:t>Resource Definition</w:t>
      </w:r>
      <w:bookmarkEnd w:id="127"/>
      <w:bookmarkEnd w:id="129"/>
    </w:p>
    <w:p w14:paraId="78D9705A" w14:textId="605E84E5" w:rsidR="008A6D4A" w:rsidRDefault="008A6D4A" w:rsidP="008A6D4A">
      <w:r>
        <w:t xml:space="preserve">Resource URI: </w:t>
      </w: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sidR="00E64BC3">
        <w:rPr>
          <w:b/>
          <w:noProof/>
        </w:rPr>
        <w:t>mo-sm-info{supi}</w:t>
      </w:r>
    </w:p>
    <w:p w14:paraId="48B820C2" w14:textId="77777777" w:rsidR="008A6D4A" w:rsidRDefault="008A6D4A" w:rsidP="00F112E4">
      <w:pPr>
        <w:rPr>
          <w:rFonts w:ascii="Arial" w:hAnsi="Arial" w:cs="Arial"/>
        </w:rPr>
      </w:pPr>
      <w:r w:rsidRPr="00F112E4">
        <w:t>This resource shall support the resource URI variables defined in table 6.1.3.2.2-1.</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1CA3790C" w14:textId="77777777" w:rsidR="008A6D4A" w:rsidRPr="0016361A" w:rsidRDefault="008A6D4A" w:rsidP="00D6661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46677522" w14:textId="77777777" w:rsidR="008A6D4A" w:rsidRPr="0016361A" w:rsidRDefault="008A6D4A" w:rsidP="00D6661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0586E6" w14:textId="77777777" w:rsidR="008A6D4A" w:rsidRPr="0016361A" w:rsidRDefault="008A6D4A" w:rsidP="00D66618">
            <w:pPr>
              <w:pStyle w:val="TAH"/>
            </w:pPr>
            <w:r w:rsidRPr="0016361A">
              <w:t>Definition</w:t>
            </w:r>
          </w:p>
        </w:tc>
      </w:tr>
      <w:tr w:rsidR="008A6D4A" w:rsidRPr="00B54FF5" w14:paraId="425F31B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B0CF497" w14:textId="77777777" w:rsidR="008A6D4A" w:rsidRPr="0016361A" w:rsidRDefault="008A6D4A" w:rsidP="00D66618">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6B1028E2" w14:textId="77777777" w:rsidR="008A6D4A" w:rsidRPr="0016361A" w:rsidRDefault="008A6D4A" w:rsidP="00D6661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5FD52D2" w14:textId="77777777" w:rsidR="008A6D4A" w:rsidRPr="0016361A" w:rsidRDefault="008A6D4A" w:rsidP="00D66618">
            <w:pPr>
              <w:pStyle w:val="TAL"/>
            </w:pPr>
            <w:r w:rsidRPr="0016361A">
              <w:t>See clause</w:t>
            </w:r>
            <w:r w:rsidRPr="0016361A">
              <w:rPr>
                <w:lang w:val="en-US" w:eastAsia="zh-CN"/>
              </w:rPr>
              <w:t> </w:t>
            </w:r>
            <w:r w:rsidRPr="0016361A">
              <w:t>6.1.1</w:t>
            </w:r>
          </w:p>
        </w:tc>
      </w:tr>
      <w:tr w:rsidR="00E64BC3" w:rsidRPr="00B54FF5" w14:paraId="1A92D2F5" w14:textId="77777777" w:rsidTr="00D66618">
        <w:trPr>
          <w:jc w:val="center"/>
        </w:trPr>
        <w:tc>
          <w:tcPr>
            <w:tcW w:w="687" w:type="pct"/>
            <w:tcBorders>
              <w:top w:val="single" w:sz="6" w:space="0" w:color="000000"/>
              <w:left w:val="single" w:sz="6" w:space="0" w:color="000000"/>
              <w:bottom w:val="single" w:sz="6" w:space="0" w:color="000000"/>
              <w:right w:val="single" w:sz="6" w:space="0" w:color="000000"/>
            </w:tcBorders>
          </w:tcPr>
          <w:p w14:paraId="1A8A809D" w14:textId="251D3C08" w:rsidR="00E64BC3" w:rsidRPr="0016361A" w:rsidRDefault="00E64BC3" w:rsidP="00E64BC3">
            <w:pPr>
              <w:pStyle w:val="TAL"/>
            </w:pPr>
            <w:r>
              <w:t>supi</w:t>
            </w:r>
          </w:p>
        </w:tc>
        <w:tc>
          <w:tcPr>
            <w:tcW w:w="1039" w:type="pct"/>
            <w:tcBorders>
              <w:top w:val="single" w:sz="6" w:space="0" w:color="000000"/>
              <w:left w:val="single" w:sz="6" w:space="0" w:color="000000"/>
              <w:bottom w:val="single" w:sz="6" w:space="0" w:color="000000"/>
              <w:right w:val="single" w:sz="6" w:space="0" w:color="000000"/>
            </w:tcBorders>
          </w:tcPr>
          <w:p w14:paraId="4E74C3F4" w14:textId="6D94B587" w:rsidR="00E64BC3" w:rsidRPr="0016361A" w:rsidRDefault="00E64BC3" w:rsidP="00E64BC3">
            <w:pPr>
              <w:pStyle w:val="TAL"/>
            </w:pPr>
            <w:r>
              <w:t>Supi</w:t>
            </w:r>
          </w:p>
        </w:tc>
        <w:tc>
          <w:tcPr>
            <w:tcW w:w="3274" w:type="pct"/>
            <w:tcBorders>
              <w:top w:val="single" w:sz="6" w:space="0" w:color="000000"/>
              <w:left w:val="single" w:sz="6" w:space="0" w:color="000000"/>
              <w:bottom w:val="single" w:sz="6" w:space="0" w:color="000000"/>
              <w:right w:val="single" w:sz="6" w:space="0" w:color="000000"/>
            </w:tcBorders>
            <w:vAlign w:val="center"/>
          </w:tcPr>
          <w:p w14:paraId="708E34F7" w14:textId="7D04E5D7" w:rsidR="00E64BC3" w:rsidRPr="0016361A" w:rsidRDefault="00E64BC3" w:rsidP="00E64BC3">
            <w:pPr>
              <w:pStyle w:val="TAL"/>
            </w:pPr>
            <w:r w:rsidRPr="00B3056F">
              <w:t>Represents the Subscription Permanent Identifier (see 3GPP TS 23.501 [2] clause 5.9.2)</w:t>
            </w:r>
            <w:r w:rsidRPr="00B3056F">
              <w:br/>
            </w:r>
            <w:r w:rsidRPr="00B3056F">
              <w:tab/>
              <w:t>pattern: See pattern of type Supi in 3GPP TS 29.571 [</w:t>
            </w:r>
            <w:r>
              <w:t>15</w:t>
            </w:r>
            <w:r w:rsidRPr="00B3056F">
              <w:t>]</w:t>
            </w:r>
          </w:p>
        </w:tc>
      </w:tr>
    </w:tbl>
    <w:p w14:paraId="0DB3B1C9" w14:textId="77777777" w:rsidR="008A6D4A" w:rsidRPr="00384E92" w:rsidRDefault="008A6D4A" w:rsidP="000602BD"/>
    <w:p w14:paraId="41B82903" w14:textId="77777777" w:rsidR="008A6D4A" w:rsidRDefault="008A6D4A" w:rsidP="007A4424">
      <w:pPr>
        <w:pStyle w:val="Heading5"/>
      </w:pPr>
      <w:bookmarkStart w:id="130" w:name="_Toc35971403"/>
      <w:bookmarkStart w:id="131" w:name="_Toc155098853"/>
      <w:r>
        <w:t>6.1.3.2.3</w:t>
      </w:r>
      <w:r>
        <w:tab/>
        <w:t>Resource Standard Methods</w:t>
      </w:r>
      <w:bookmarkEnd w:id="128"/>
      <w:bookmarkEnd w:id="130"/>
      <w:bookmarkEnd w:id="131"/>
    </w:p>
    <w:p w14:paraId="4DABEC09" w14:textId="597A324A" w:rsidR="00E64BC3" w:rsidRDefault="00E64BC3" w:rsidP="00950A2E">
      <w:r w:rsidRPr="00E64BC3">
        <w:rPr>
          <w:rFonts w:hint="eastAsia"/>
        </w:rPr>
        <w:t xml:space="preserve">No HTTP method has been defined for the </w:t>
      </w:r>
      <w:r w:rsidRPr="00E64BC3">
        <w:t xml:space="preserve">Mobile </w:t>
      </w:r>
      <w:r w:rsidRPr="00E64BC3">
        <w:rPr>
          <w:lang w:eastAsia="zh-CN"/>
        </w:rPr>
        <w:t>Originated</w:t>
      </w:r>
      <w:r w:rsidRPr="00E64BC3">
        <w:t xml:space="preserve"> Short Message Information</w:t>
      </w:r>
      <w:r w:rsidRPr="00E64BC3">
        <w:rPr>
          <w:rFonts w:hint="eastAsia"/>
        </w:rPr>
        <w:t xml:space="preserve"> collection resource.</w:t>
      </w:r>
    </w:p>
    <w:p w14:paraId="6466A0DF" w14:textId="77777777" w:rsidR="003E58FE" w:rsidRDefault="003E58FE" w:rsidP="007A4424">
      <w:pPr>
        <w:pStyle w:val="Heading5"/>
      </w:pPr>
      <w:bookmarkStart w:id="132" w:name="_Toc510696615"/>
      <w:bookmarkStart w:id="133" w:name="_Toc35971406"/>
      <w:bookmarkStart w:id="134" w:name="_Toc510696635"/>
      <w:bookmarkStart w:id="135" w:name="_Toc35971430"/>
      <w:bookmarkStart w:id="136" w:name="_Toc155098854"/>
      <w:r>
        <w:lastRenderedPageBreak/>
        <w:t>6.1.3.2.4</w:t>
      </w:r>
      <w:r>
        <w:tab/>
        <w:t>Resource Custom Operations</w:t>
      </w:r>
      <w:bookmarkEnd w:id="132"/>
      <w:bookmarkEnd w:id="133"/>
      <w:bookmarkEnd w:id="136"/>
    </w:p>
    <w:p w14:paraId="51E74543" w14:textId="77777777" w:rsidR="003E58FE" w:rsidRPr="00384E92" w:rsidRDefault="003E58FE" w:rsidP="007A4424">
      <w:pPr>
        <w:pStyle w:val="H6"/>
      </w:pPr>
      <w:bookmarkStart w:id="137" w:name="_Toc510696616"/>
      <w:bookmarkStart w:id="138" w:name="_Toc35971407"/>
      <w:r w:rsidRPr="00384E92">
        <w:t>6.</w:t>
      </w:r>
      <w:r>
        <w:t>1.3.2.4</w:t>
      </w:r>
      <w:r w:rsidRPr="00384E92">
        <w:t>.1</w:t>
      </w:r>
      <w:r w:rsidRPr="00384E92">
        <w:tab/>
      </w:r>
      <w:r>
        <w:t>Overview</w:t>
      </w:r>
      <w:bookmarkEnd w:id="137"/>
      <w:bookmarkEnd w:id="138"/>
    </w:p>
    <w:p w14:paraId="30590A63" w14:textId="03061506" w:rsidR="003E58FE" w:rsidRPr="00384E92" w:rsidRDefault="003E58FE" w:rsidP="003E58FE">
      <w:pPr>
        <w:pStyle w:val="TH"/>
      </w:pPr>
      <w:bookmarkStart w:id="139" w:name="_Toc510696617"/>
      <w:r w:rsidRPr="00384E92">
        <w:t>Table</w:t>
      </w:r>
      <w:r>
        <w:t> </w:t>
      </w:r>
      <w:r w:rsidRPr="00384E92">
        <w:t>6.</w:t>
      </w:r>
      <w:r>
        <w:t>1.3.2.4.1</w:t>
      </w:r>
      <w:r w:rsidRPr="00384E92">
        <w:t xml:space="preserve">-1: </w:t>
      </w:r>
      <w:r>
        <w:t>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37"/>
        <w:gridCol w:w="2336"/>
        <w:gridCol w:w="1532"/>
        <w:gridCol w:w="3418"/>
      </w:tblGrid>
      <w:tr w:rsidR="003E58FE" w:rsidRPr="00B54FF5" w14:paraId="5014AF1D" w14:textId="77777777" w:rsidTr="006C6971">
        <w:trPr>
          <w:jc w:val="center"/>
        </w:trPr>
        <w:tc>
          <w:tcPr>
            <w:tcW w:w="1214" w:type="pct"/>
            <w:tcBorders>
              <w:top w:val="single" w:sz="4" w:space="0" w:color="auto"/>
              <w:left w:val="single" w:sz="4" w:space="0" w:color="auto"/>
              <w:bottom w:val="single" w:sz="4" w:space="0" w:color="auto"/>
              <w:right w:val="single" w:sz="4" w:space="0" w:color="auto"/>
            </w:tcBorders>
            <w:shd w:val="clear" w:color="auto" w:fill="C0C0C0"/>
          </w:tcPr>
          <w:p w14:paraId="62F032C8" w14:textId="77777777" w:rsidR="003E58FE" w:rsidRPr="0016361A" w:rsidRDefault="003E58FE" w:rsidP="006C6971">
            <w:pPr>
              <w:pStyle w:val="TAH"/>
            </w:pPr>
            <w:r w:rsidRPr="0016361A">
              <w:t>Operation name</w:t>
            </w:r>
          </w:p>
        </w:tc>
        <w:tc>
          <w:tcPr>
            <w:tcW w:w="12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D9130D" w14:textId="77777777" w:rsidR="003E58FE" w:rsidRPr="0016361A" w:rsidRDefault="003E58FE" w:rsidP="006C6971">
            <w:pPr>
              <w:pStyle w:val="TAH"/>
            </w:pPr>
            <w:r w:rsidRPr="0016361A">
              <w:t>Custom operaration URI</w:t>
            </w:r>
          </w:p>
        </w:tc>
        <w:tc>
          <w:tcPr>
            <w:tcW w:w="7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BC9EE2" w14:textId="77777777" w:rsidR="003E58FE" w:rsidRPr="0016361A" w:rsidRDefault="003E58FE" w:rsidP="006C6971">
            <w:pPr>
              <w:pStyle w:val="TAH"/>
            </w:pPr>
            <w:r w:rsidRPr="0016361A">
              <w:t>Mapped HTTP method</w:t>
            </w:r>
          </w:p>
        </w:tc>
        <w:tc>
          <w:tcPr>
            <w:tcW w:w="17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2810AE" w14:textId="77777777" w:rsidR="003E58FE" w:rsidRPr="0016361A" w:rsidRDefault="003E58FE" w:rsidP="006C6971">
            <w:pPr>
              <w:pStyle w:val="TAH"/>
            </w:pPr>
            <w:r w:rsidRPr="0016361A">
              <w:t>Description</w:t>
            </w:r>
          </w:p>
        </w:tc>
      </w:tr>
      <w:tr w:rsidR="001E5326" w:rsidRPr="00B54FF5" w14:paraId="6CEDE970" w14:textId="77777777" w:rsidTr="006C6971">
        <w:trPr>
          <w:jc w:val="center"/>
        </w:trPr>
        <w:tc>
          <w:tcPr>
            <w:tcW w:w="1214" w:type="pct"/>
            <w:tcBorders>
              <w:top w:val="single" w:sz="4" w:space="0" w:color="auto"/>
              <w:left w:val="single" w:sz="4" w:space="0" w:color="auto"/>
              <w:bottom w:val="single" w:sz="4" w:space="0" w:color="auto"/>
              <w:right w:val="single" w:sz="4" w:space="0" w:color="auto"/>
            </w:tcBorders>
          </w:tcPr>
          <w:p w14:paraId="448EC573" w14:textId="7EDB3C25" w:rsidR="001E5326" w:rsidRPr="0016361A" w:rsidRDefault="001E5326" w:rsidP="001E5326">
            <w:pPr>
              <w:pStyle w:val="TAL"/>
            </w:pPr>
            <w:r>
              <w:rPr>
                <w:rFonts w:hint="eastAsia"/>
                <w:lang w:eastAsia="zh-CN"/>
              </w:rPr>
              <w:t>sendsms</w:t>
            </w:r>
          </w:p>
        </w:tc>
        <w:tc>
          <w:tcPr>
            <w:tcW w:w="1214" w:type="pct"/>
            <w:tcBorders>
              <w:top w:val="single" w:sz="4" w:space="0" w:color="auto"/>
              <w:left w:val="single" w:sz="4" w:space="0" w:color="auto"/>
              <w:bottom w:val="single" w:sz="4" w:space="0" w:color="auto"/>
              <w:right w:val="single" w:sz="4" w:space="0" w:color="auto"/>
            </w:tcBorders>
            <w:hideMark/>
          </w:tcPr>
          <w:p w14:paraId="3439A56B" w14:textId="3B9F576B" w:rsidR="001E5326" w:rsidRPr="0016361A" w:rsidRDefault="001E5326" w:rsidP="001E5326">
            <w:pPr>
              <w:pStyle w:val="TAL"/>
            </w:pPr>
            <w:r w:rsidRPr="00FF6605">
              <w:rPr>
                <w:rFonts w:hint="eastAsia"/>
                <w:lang w:eastAsia="zh-CN"/>
              </w:rPr>
              <w:t>/</w:t>
            </w:r>
            <w:r>
              <w:rPr>
                <w:lang w:eastAsia="zh-CN"/>
              </w:rPr>
              <w:t>mo-sm-infos</w:t>
            </w:r>
            <w:r>
              <w:rPr>
                <w:rFonts w:hint="eastAsia"/>
                <w:lang w:eastAsia="zh-CN"/>
              </w:rPr>
              <w:t>/{</w:t>
            </w:r>
            <w:r>
              <w:rPr>
                <w:lang w:eastAsia="zh-CN"/>
              </w:rPr>
              <w:t>supi</w:t>
            </w:r>
            <w:r w:rsidRPr="00FF6605">
              <w:rPr>
                <w:rFonts w:hint="eastAsia"/>
                <w:lang w:eastAsia="zh-CN"/>
              </w:rPr>
              <w:t>}/sendsms</w:t>
            </w:r>
          </w:p>
        </w:tc>
        <w:tc>
          <w:tcPr>
            <w:tcW w:w="796" w:type="pct"/>
            <w:tcBorders>
              <w:top w:val="single" w:sz="4" w:space="0" w:color="auto"/>
              <w:left w:val="single" w:sz="4" w:space="0" w:color="auto"/>
              <w:bottom w:val="single" w:sz="4" w:space="0" w:color="auto"/>
              <w:right w:val="single" w:sz="4" w:space="0" w:color="auto"/>
            </w:tcBorders>
            <w:hideMark/>
          </w:tcPr>
          <w:p w14:paraId="228BCF24" w14:textId="6AE98700" w:rsidR="001E5326" w:rsidRPr="0016361A" w:rsidRDefault="001E5326" w:rsidP="001E5326">
            <w:pPr>
              <w:pStyle w:val="TAL"/>
            </w:pPr>
            <w:r w:rsidRPr="00FF6605">
              <w:t>POST</w:t>
            </w:r>
          </w:p>
        </w:tc>
        <w:tc>
          <w:tcPr>
            <w:tcW w:w="1776" w:type="pct"/>
            <w:tcBorders>
              <w:top w:val="single" w:sz="4" w:space="0" w:color="auto"/>
              <w:left w:val="single" w:sz="4" w:space="0" w:color="auto"/>
              <w:bottom w:val="single" w:sz="4" w:space="0" w:color="auto"/>
              <w:right w:val="single" w:sz="4" w:space="0" w:color="auto"/>
            </w:tcBorders>
            <w:hideMark/>
          </w:tcPr>
          <w:p w14:paraId="689666AD" w14:textId="1BECF0C1" w:rsidR="001E5326" w:rsidRPr="0016361A" w:rsidRDefault="001E5326" w:rsidP="001E5326">
            <w:pPr>
              <w:pStyle w:val="TAL"/>
            </w:pPr>
            <w:r w:rsidRPr="00FF6605">
              <w:rPr>
                <w:rFonts w:hint="eastAsia"/>
                <w:lang w:eastAsia="zh-CN"/>
              </w:rPr>
              <w:t xml:space="preserve">Send </w:t>
            </w:r>
            <w:r>
              <w:rPr>
                <w:lang w:eastAsia="zh-CN"/>
              </w:rPr>
              <w:t xml:space="preserve">MO </w:t>
            </w:r>
            <w:r w:rsidRPr="00FF6605">
              <w:rPr>
                <w:rFonts w:hint="eastAsia"/>
                <w:lang w:eastAsia="zh-CN"/>
              </w:rPr>
              <w:t xml:space="preserve">SMS </w:t>
            </w:r>
            <w:r>
              <w:rPr>
                <w:lang w:eastAsia="zh-CN"/>
              </w:rPr>
              <w:t>message</w:t>
            </w:r>
            <w:r w:rsidRPr="00FF6605">
              <w:rPr>
                <w:rFonts w:hint="eastAsia"/>
                <w:lang w:eastAsia="zh-CN"/>
              </w:rPr>
              <w:t xml:space="preserve"> </w:t>
            </w:r>
            <w:r>
              <w:rPr>
                <w:lang w:eastAsia="zh-CN"/>
              </w:rPr>
              <w:t>or the related Delivery Report</w:t>
            </w:r>
            <w:r w:rsidRPr="00FF6605">
              <w:t>.</w:t>
            </w:r>
          </w:p>
        </w:tc>
      </w:tr>
    </w:tbl>
    <w:p w14:paraId="02ACDFCB" w14:textId="77777777" w:rsidR="003E58FE" w:rsidRDefault="003E58FE" w:rsidP="003E58FE"/>
    <w:p w14:paraId="7C41B02C" w14:textId="0FB1C70C" w:rsidR="003E58FE" w:rsidRDefault="003E58FE" w:rsidP="00950A2E">
      <w:pPr>
        <w:pStyle w:val="H6"/>
      </w:pPr>
      <w:bookmarkStart w:id="140" w:name="_Toc35971408"/>
      <w:r w:rsidRPr="00384E92">
        <w:t>6.</w:t>
      </w:r>
      <w:r>
        <w:t>1.3.2.4</w:t>
      </w:r>
      <w:r w:rsidRPr="00384E92">
        <w:t>.</w:t>
      </w:r>
      <w:r>
        <w:t>2</w:t>
      </w:r>
      <w:r w:rsidRPr="00384E92">
        <w:tab/>
      </w:r>
      <w:r>
        <w:t xml:space="preserve">Operation: </w:t>
      </w:r>
      <w:r w:rsidR="001E5326">
        <w:t>sendsms</w:t>
      </w:r>
      <w:bookmarkEnd w:id="139"/>
      <w:bookmarkEnd w:id="140"/>
    </w:p>
    <w:p w14:paraId="7F107261" w14:textId="77777777" w:rsidR="003E58FE" w:rsidRPr="002B4468" w:rsidRDefault="003E58FE" w:rsidP="007A4424">
      <w:pPr>
        <w:pStyle w:val="H6"/>
      </w:pPr>
      <w:bookmarkStart w:id="141" w:name="_Toc510696618"/>
      <w:bookmarkStart w:id="142" w:name="_Toc35971409"/>
      <w:r>
        <w:t>6.1.3.2.4.2.1</w:t>
      </w:r>
      <w:r>
        <w:tab/>
      </w:r>
      <w:r w:rsidRPr="002B4468">
        <w:t>Description</w:t>
      </w:r>
      <w:bookmarkEnd w:id="141"/>
      <w:bookmarkEnd w:id="142"/>
    </w:p>
    <w:p w14:paraId="2A142480" w14:textId="322DC4B1" w:rsidR="001E5326" w:rsidRPr="00384E92" w:rsidRDefault="001E5326" w:rsidP="00950A2E">
      <w:r w:rsidRPr="001E5326">
        <w:rPr>
          <w:rFonts w:hint="eastAsia"/>
          <w:lang w:eastAsia="zh-CN"/>
        </w:rPr>
        <w:t xml:space="preserve">This custom operation is used for NF Service Consumers to send SMS </w:t>
      </w:r>
      <w:r w:rsidRPr="001E5326">
        <w:rPr>
          <w:lang w:eastAsia="zh-CN"/>
        </w:rPr>
        <w:t>message</w:t>
      </w:r>
      <w:r w:rsidRPr="001E5326">
        <w:rPr>
          <w:rFonts w:hint="eastAsia"/>
          <w:lang w:eastAsia="zh-CN"/>
        </w:rPr>
        <w:t xml:space="preserve"> in </w:t>
      </w:r>
      <w:r w:rsidRPr="001E5326">
        <w:rPr>
          <w:lang w:eastAsia="zh-CN"/>
        </w:rPr>
        <w:t>uplink</w:t>
      </w:r>
      <w:r w:rsidRPr="001E5326">
        <w:rPr>
          <w:rFonts w:hint="eastAsia"/>
          <w:lang w:eastAsia="zh-CN"/>
        </w:rPr>
        <w:t xml:space="preserve"> direction.</w:t>
      </w:r>
    </w:p>
    <w:p w14:paraId="00208C75" w14:textId="77777777" w:rsidR="003E58FE" w:rsidRDefault="003E58FE" w:rsidP="007A4424">
      <w:pPr>
        <w:pStyle w:val="H6"/>
      </w:pPr>
      <w:bookmarkStart w:id="143" w:name="_Toc510696619"/>
      <w:bookmarkStart w:id="144" w:name="_Toc35971410"/>
      <w:r>
        <w:t>6.1.3.2.4.2.2</w:t>
      </w:r>
      <w:r>
        <w:tab/>
        <w:t>Operation Definition</w:t>
      </w:r>
      <w:bookmarkEnd w:id="143"/>
      <w:bookmarkEnd w:id="144"/>
    </w:p>
    <w:p w14:paraId="28BB14BB" w14:textId="08010B6D" w:rsidR="001E5326" w:rsidRDefault="001E5326" w:rsidP="003E58FE">
      <w:r w:rsidRPr="007021DF">
        <w:t xml:space="preserve">This custom operation </w:t>
      </w:r>
      <w:r w:rsidRPr="007021DF">
        <w:rPr>
          <w:rFonts w:hint="eastAsia"/>
          <w:lang w:eastAsia="zh-CN"/>
        </w:rPr>
        <w:t xml:space="preserve">is used to send a SMS payload to an </w:t>
      </w:r>
      <w:r w:rsidRPr="00FF6605">
        <w:rPr>
          <w:rFonts w:hint="eastAsia"/>
          <w:lang w:eastAsia="zh-CN"/>
        </w:rPr>
        <w:t>UE</w:t>
      </w:r>
      <w:r>
        <w:rPr>
          <w:lang w:eastAsia="zh-CN"/>
        </w:rPr>
        <w:t xml:space="preserve">'s </w:t>
      </w:r>
      <w:r>
        <w:t xml:space="preserve">Mobile </w:t>
      </w:r>
      <w:r w:rsidRPr="007954D6">
        <w:rPr>
          <w:lang w:eastAsia="zh-CN"/>
        </w:rPr>
        <w:t>Originated</w:t>
      </w:r>
      <w:r>
        <w:t xml:space="preserve"> Short Message Information</w:t>
      </w:r>
      <w:r w:rsidRPr="007021DF">
        <w:rPr>
          <w:rFonts w:hint="eastAsia"/>
          <w:lang w:eastAsia="zh-CN"/>
        </w:rPr>
        <w:t xml:space="preserve"> resource in the </w:t>
      </w:r>
      <w:r>
        <w:rPr>
          <w:lang w:eastAsia="zh-CN"/>
        </w:rPr>
        <w:t>SMS-IWMSC</w:t>
      </w:r>
      <w:r w:rsidRPr="007021DF">
        <w:rPr>
          <w:rFonts w:hint="eastAsia"/>
          <w:lang w:eastAsia="zh-CN"/>
        </w:rPr>
        <w:t>.</w:t>
      </w:r>
    </w:p>
    <w:p w14:paraId="07106767" w14:textId="08BAC3FE" w:rsidR="003E58FE" w:rsidRPr="00384E92" w:rsidRDefault="003E58FE" w:rsidP="003E58FE">
      <w:r>
        <w:t>This operation shall support the request data structures specified in table 6.1.3.2.4.2.2-1 and the response data structure and response codes specified in table 6.1.3.2.4.2.2-2.</w:t>
      </w:r>
    </w:p>
    <w:p w14:paraId="1B5B9A56" w14:textId="005623B1" w:rsidR="003E58FE" w:rsidRPr="001769FF" w:rsidRDefault="003E58FE" w:rsidP="003E58FE">
      <w:pPr>
        <w:pStyle w:val="TH"/>
      </w:pPr>
      <w:r w:rsidRPr="001769FF">
        <w:t>Table</w:t>
      </w:r>
      <w:r>
        <w:t> </w:t>
      </w:r>
      <w:r w:rsidRPr="001769FF">
        <w:t>6.</w:t>
      </w:r>
      <w:r>
        <w:t>1.3.2.4.2.2</w:t>
      </w:r>
      <w:r w:rsidRPr="001769FF">
        <w:t>-</w:t>
      </w:r>
      <w:r>
        <w:t>1</w:t>
      </w:r>
      <w:r w:rsidRPr="001769FF">
        <w:t xml:space="preserve">: Data structures supported by the </w:t>
      </w:r>
      <w:r w:rsidR="0038481C">
        <w:t>POST</w:t>
      </w:r>
      <w:r w:rsidR="0038481C"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3E58FE" w:rsidRPr="00B54FF5" w14:paraId="7647E07A" w14:textId="77777777" w:rsidTr="00D05F06">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243C8666" w14:textId="77777777" w:rsidR="003E58FE" w:rsidRPr="0016361A" w:rsidRDefault="003E58FE" w:rsidP="006C6971">
            <w:pPr>
              <w:pStyle w:val="TAH"/>
            </w:pPr>
            <w:r w:rsidRPr="0016361A">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40FCB086" w14:textId="77777777" w:rsidR="003E58FE" w:rsidRPr="0016361A" w:rsidRDefault="003E58FE" w:rsidP="006C6971">
            <w:pPr>
              <w:pStyle w:val="TAH"/>
            </w:pPr>
            <w:r w:rsidRPr="0016361A">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390CEABC" w14:textId="77777777" w:rsidR="003E58FE" w:rsidRPr="0016361A" w:rsidRDefault="003E58FE" w:rsidP="006C6971">
            <w:pPr>
              <w:pStyle w:val="TAH"/>
            </w:pPr>
            <w:r w:rsidRPr="0016361A">
              <w:t>Cardinality</w:t>
            </w:r>
          </w:p>
        </w:tc>
        <w:tc>
          <w:tcPr>
            <w:tcW w:w="6347" w:type="dxa"/>
            <w:tcBorders>
              <w:top w:val="single" w:sz="4" w:space="0" w:color="auto"/>
              <w:left w:val="single" w:sz="4" w:space="0" w:color="auto"/>
              <w:bottom w:val="single" w:sz="4" w:space="0" w:color="auto"/>
              <w:right w:val="single" w:sz="4" w:space="0" w:color="auto"/>
            </w:tcBorders>
            <w:shd w:val="clear" w:color="auto" w:fill="C0C0C0"/>
            <w:vAlign w:val="center"/>
          </w:tcPr>
          <w:p w14:paraId="3F95F0E9" w14:textId="77777777" w:rsidR="003E58FE" w:rsidRPr="0016361A" w:rsidRDefault="003E58FE" w:rsidP="006C6971">
            <w:pPr>
              <w:pStyle w:val="TAH"/>
            </w:pPr>
            <w:r w:rsidRPr="0016361A">
              <w:t>Description</w:t>
            </w:r>
          </w:p>
        </w:tc>
      </w:tr>
      <w:tr w:rsidR="00D05F06" w:rsidRPr="00B54FF5" w14:paraId="5E70E3FC" w14:textId="77777777" w:rsidTr="00D05F06">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3E7B8D40" w14:textId="5DEDF1A2" w:rsidR="00D05F06" w:rsidRPr="0016361A" w:rsidRDefault="00D05F06" w:rsidP="00D05F06">
            <w:pPr>
              <w:pStyle w:val="TAL"/>
            </w:pPr>
            <w:r>
              <w:rPr>
                <w:rFonts w:hint="eastAsia"/>
                <w:lang w:eastAsia="zh-CN"/>
              </w:rPr>
              <w:t>S</w:t>
            </w:r>
            <w:r>
              <w:rPr>
                <w:lang w:eastAsia="zh-CN"/>
              </w:rPr>
              <w:t>msData</w:t>
            </w:r>
          </w:p>
        </w:tc>
        <w:tc>
          <w:tcPr>
            <w:tcW w:w="421" w:type="dxa"/>
            <w:tcBorders>
              <w:top w:val="single" w:sz="4" w:space="0" w:color="auto"/>
              <w:left w:val="single" w:sz="6" w:space="0" w:color="000000"/>
              <w:bottom w:val="single" w:sz="6" w:space="0" w:color="000000"/>
              <w:right w:val="single" w:sz="6" w:space="0" w:color="000000"/>
            </w:tcBorders>
          </w:tcPr>
          <w:p w14:paraId="24E69D81" w14:textId="0C5BB304" w:rsidR="00D05F06" w:rsidRPr="0016361A" w:rsidRDefault="00D05F06" w:rsidP="00D05F06">
            <w:pPr>
              <w:pStyle w:val="TAC"/>
            </w:pPr>
            <w:r>
              <w:rPr>
                <w:rFonts w:hint="eastAsia"/>
                <w:lang w:eastAsia="zh-CN"/>
              </w:rPr>
              <w:t>M</w:t>
            </w:r>
          </w:p>
        </w:tc>
        <w:tc>
          <w:tcPr>
            <w:tcW w:w="1258" w:type="dxa"/>
            <w:tcBorders>
              <w:top w:val="single" w:sz="4" w:space="0" w:color="auto"/>
              <w:left w:val="single" w:sz="6" w:space="0" w:color="000000"/>
              <w:bottom w:val="single" w:sz="6" w:space="0" w:color="000000"/>
              <w:right w:val="single" w:sz="6" w:space="0" w:color="000000"/>
            </w:tcBorders>
          </w:tcPr>
          <w:p w14:paraId="3E351BC1" w14:textId="34EF47CB" w:rsidR="00D05F06" w:rsidRPr="0016361A" w:rsidRDefault="00D05F06" w:rsidP="00D05F06">
            <w:pPr>
              <w:pStyle w:val="TAL"/>
            </w:pPr>
            <w:r>
              <w:rPr>
                <w:rFonts w:hint="eastAsia"/>
                <w:lang w:eastAsia="zh-CN"/>
              </w:rPr>
              <w:t>1</w:t>
            </w:r>
          </w:p>
        </w:tc>
        <w:tc>
          <w:tcPr>
            <w:tcW w:w="6347" w:type="dxa"/>
            <w:tcBorders>
              <w:top w:val="single" w:sz="4" w:space="0" w:color="auto"/>
              <w:left w:val="single" w:sz="6" w:space="0" w:color="000000"/>
              <w:bottom w:val="single" w:sz="6" w:space="0" w:color="000000"/>
              <w:right w:val="single" w:sz="6" w:space="0" w:color="000000"/>
            </w:tcBorders>
            <w:shd w:val="clear" w:color="auto" w:fill="auto"/>
          </w:tcPr>
          <w:p w14:paraId="1676964E" w14:textId="5AA1F815" w:rsidR="00D05F06" w:rsidRPr="0016361A" w:rsidRDefault="00D05F06" w:rsidP="00D05F06">
            <w:pPr>
              <w:pStyle w:val="TAL"/>
            </w:pPr>
            <w:r w:rsidRPr="00FF6605">
              <w:t xml:space="preserve">Representation of the </w:t>
            </w:r>
            <w:r>
              <w:t xml:space="preserve">MO </w:t>
            </w:r>
            <w:r>
              <w:rPr>
                <w:lang w:eastAsia="zh-CN"/>
              </w:rPr>
              <w:t>SMS message to be sent</w:t>
            </w:r>
            <w:r w:rsidRPr="00FF6605">
              <w:t>.</w:t>
            </w:r>
          </w:p>
        </w:tc>
      </w:tr>
    </w:tbl>
    <w:p w14:paraId="2BE7167C" w14:textId="77777777" w:rsidR="003E58FE" w:rsidRDefault="003E58FE" w:rsidP="003E58FE"/>
    <w:p w14:paraId="3B83E3BA" w14:textId="77777777" w:rsidR="00D40AC8" w:rsidRPr="001769FF" w:rsidRDefault="00D40AC8" w:rsidP="00D40AC8">
      <w:pPr>
        <w:pStyle w:val="TH"/>
      </w:pPr>
      <w:bookmarkStart w:id="145" w:name="_Toc510696622"/>
      <w:bookmarkStart w:id="146" w:name="_Toc35971413"/>
      <w:r w:rsidRPr="001769FF">
        <w:lastRenderedPageBreak/>
        <w:t>Table</w:t>
      </w:r>
      <w:r>
        <w:t> </w:t>
      </w:r>
      <w:r w:rsidRPr="001769FF">
        <w:t>6.</w:t>
      </w:r>
      <w:r>
        <w:t>1.3.2.4.2.2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D40AC8" w:rsidRPr="00B54FF5" w14:paraId="475631B8" w14:textId="77777777" w:rsidTr="005F79F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DC4235F" w14:textId="77777777" w:rsidR="00D40AC8" w:rsidRPr="0016361A" w:rsidRDefault="00D40AC8" w:rsidP="005F79FB">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88DD451" w14:textId="77777777" w:rsidR="00D40AC8" w:rsidRPr="0016361A" w:rsidRDefault="00D40AC8" w:rsidP="005F79FB">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4171B56" w14:textId="77777777" w:rsidR="00D40AC8" w:rsidRPr="0016361A" w:rsidRDefault="00D40AC8" w:rsidP="005F79FB">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580B272" w14:textId="77777777" w:rsidR="00D40AC8" w:rsidRPr="0016361A" w:rsidRDefault="00D40AC8" w:rsidP="005F79FB">
            <w:pPr>
              <w:pStyle w:val="TAH"/>
            </w:pPr>
            <w:r w:rsidRPr="0016361A">
              <w:t>Response</w:t>
            </w:r>
          </w:p>
          <w:p w14:paraId="254A912A" w14:textId="77777777" w:rsidR="00D40AC8" w:rsidRPr="0016361A" w:rsidRDefault="00D40AC8" w:rsidP="005F79FB">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8AFB241" w14:textId="77777777" w:rsidR="00D40AC8" w:rsidRPr="0016361A" w:rsidRDefault="00D40AC8" w:rsidP="005F79FB">
            <w:pPr>
              <w:pStyle w:val="TAH"/>
            </w:pPr>
            <w:r w:rsidRPr="0016361A">
              <w:t>Description</w:t>
            </w:r>
          </w:p>
        </w:tc>
      </w:tr>
      <w:tr w:rsidR="00D40AC8" w:rsidRPr="00B54FF5" w14:paraId="32AC0C24"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0BE2BF8" w14:textId="77777777" w:rsidR="00D40AC8" w:rsidRPr="0016361A" w:rsidRDefault="00D40AC8" w:rsidP="005F79FB">
            <w:pPr>
              <w:pStyle w:val="TAL"/>
            </w:pPr>
            <w:r>
              <w:rPr>
                <w:rFonts w:hint="eastAsia"/>
                <w:lang w:eastAsia="zh-CN"/>
              </w:rPr>
              <w:t>S</w:t>
            </w:r>
            <w:r>
              <w:rPr>
                <w:lang w:eastAsia="zh-CN"/>
              </w:rPr>
              <w:t>msDeliveryData</w:t>
            </w:r>
          </w:p>
        </w:tc>
        <w:tc>
          <w:tcPr>
            <w:tcW w:w="225" w:type="pct"/>
            <w:tcBorders>
              <w:top w:val="single" w:sz="4" w:space="0" w:color="auto"/>
              <w:left w:val="single" w:sz="6" w:space="0" w:color="000000"/>
              <w:bottom w:val="single" w:sz="6" w:space="0" w:color="000000"/>
              <w:right w:val="single" w:sz="6" w:space="0" w:color="000000"/>
            </w:tcBorders>
          </w:tcPr>
          <w:p w14:paraId="2AA9B7EA" w14:textId="77777777" w:rsidR="00D40AC8" w:rsidRPr="0016361A" w:rsidRDefault="00D40AC8" w:rsidP="005F79FB">
            <w:pPr>
              <w:pStyle w:val="TAC"/>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4C015849" w14:textId="77777777" w:rsidR="00D40AC8" w:rsidRPr="0016361A" w:rsidRDefault="00D40AC8" w:rsidP="005F79FB">
            <w:pPr>
              <w:pStyle w:val="TAL"/>
            </w:pPr>
            <w:r w:rsidRPr="00FF6605">
              <w:t>1</w:t>
            </w:r>
          </w:p>
        </w:tc>
        <w:tc>
          <w:tcPr>
            <w:tcW w:w="583" w:type="pct"/>
            <w:tcBorders>
              <w:top w:val="single" w:sz="4" w:space="0" w:color="auto"/>
              <w:left w:val="single" w:sz="6" w:space="0" w:color="000000"/>
              <w:bottom w:val="single" w:sz="6" w:space="0" w:color="000000"/>
              <w:right w:val="single" w:sz="6" w:space="0" w:color="000000"/>
            </w:tcBorders>
          </w:tcPr>
          <w:p w14:paraId="6AA4BEE9" w14:textId="77777777" w:rsidR="00D40AC8" w:rsidRPr="0016361A" w:rsidRDefault="00D40AC8" w:rsidP="005F79FB">
            <w:pPr>
              <w:pStyle w:val="TAL"/>
            </w:pPr>
            <w:r w:rsidRPr="00FF6605">
              <w:t>20</w:t>
            </w:r>
            <w:r w:rsidRPr="00FF6605">
              <w:rPr>
                <w:rFonts w:hint="eastAsia"/>
                <w:lang w:eastAsia="zh-CN"/>
              </w:rPr>
              <w:t>0</w:t>
            </w:r>
            <w:r w:rsidRPr="00FF6605">
              <w:t xml:space="preserve"> </w:t>
            </w:r>
            <w:r w:rsidRPr="00FF6605">
              <w:rPr>
                <w:rFonts w:hint="eastAsia"/>
                <w:lang w:eastAsia="zh-CN"/>
              </w:rPr>
              <w:t>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D3CDB0B" w14:textId="77777777" w:rsidR="00D40AC8" w:rsidRPr="0016361A" w:rsidRDefault="00D40AC8" w:rsidP="005F79FB">
            <w:pPr>
              <w:pStyle w:val="TAL"/>
            </w:pPr>
            <w:r w:rsidRPr="00FF6605">
              <w:rPr>
                <w:rFonts w:hint="eastAsia"/>
                <w:lang w:eastAsia="zh-CN"/>
              </w:rPr>
              <w:t xml:space="preserve">This case represents the successful of sending SMS </w:t>
            </w:r>
            <w:r>
              <w:rPr>
                <w:lang w:eastAsia="zh-CN"/>
              </w:rPr>
              <w:t>message</w:t>
            </w:r>
            <w:r w:rsidRPr="00FF6605">
              <w:rPr>
                <w:rFonts w:hint="eastAsia"/>
                <w:lang w:eastAsia="zh-CN"/>
              </w:rPr>
              <w:t xml:space="preserve"> in </w:t>
            </w:r>
            <w:r>
              <w:rPr>
                <w:lang w:eastAsia="zh-CN"/>
              </w:rPr>
              <w:t>uplink</w:t>
            </w:r>
            <w:r w:rsidRPr="00FF6605">
              <w:rPr>
                <w:rFonts w:hint="eastAsia"/>
                <w:lang w:eastAsia="zh-CN"/>
              </w:rPr>
              <w:t xml:space="preserve"> direction, with necessary response data</w:t>
            </w:r>
            <w:r>
              <w:rPr>
                <w:lang w:eastAsia="zh-CN"/>
              </w:rPr>
              <w:t xml:space="preserve"> on the received delivery report</w:t>
            </w:r>
            <w:r w:rsidRPr="00FF6605">
              <w:rPr>
                <w:rFonts w:hint="eastAsia"/>
                <w:lang w:eastAsia="zh-CN"/>
              </w:rPr>
              <w:t>.</w:t>
            </w:r>
          </w:p>
        </w:tc>
      </w:tr>
      <w:tr w:rsidR="00D40AC8" w:rsidRPr="00B54FF5" w14:paraId="3D6D1DBB"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5A7E13" w14:textId="77777777" w:rsidR="00D40AC8" w:rsidRDefault="00D40AC8" w:rsidP="005F79FB">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3A34CD5" w14:textId="77777777" w:rsidR="00D40AC8" w:rsidRDefault="00D40AC8" w:rsidP="005F79FB">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0AC76E7C" w14:textId="77777777" w:rsidR="00D40AC8" w:rsidRPr="00FF6605" w:rsidRDefault="00D40AC8" w:rsidP="005F79F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FE63C21" w14:textId="77777777" w:rsidR="00D40AC8" w:rsidRPr="00FF6605" w:rsidRDefault="00D40AC8" w:rsidP="005F79FB">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9D707D" w14:textId="7A661D97" w:rsidR="00D40AC8" w:rsidRDefault="00D40AC8" w:rsidP="005F79FB">
            <w:pPr>
              <w:pStyle w:val="TAL"/>
            </w:pPr>
            <w:r>
              <w:t>Temporary redirection.</w:t>
            </w:r>
          </w:p>
          <w:p w14:paraId="58F15595" w14:textId="77777777" w:rsidR="00D40AC8" w:rsidRPr="00FF6605" w:rsidRDefault="00D40AC8" w:rsidP="005F79FB">
            <w:pPr>
              <w:pStyle w:val="TAL"/>
              <w:rPr>
                <w:lang w:eastAsia="zh-CN"/>
              </w:rPr>
            </w:pPr>
            <w:r>
              <w:t>(NOTE 2)</w:t>
            </w:r>
          </w:p>
        </w:tc>
      </w:tr>
      <w:tr w:rsidR="00D40AC8" w:rsidRPr="00B54FF5" w14:paraId="05DD51CF"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E1A584A" w14:textId="77777777" w:rsidR="00D40AC8" w:rsidRDefault="00D40AC8" w:rsidP="005F79FB">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3B9E20D" w14:textId="77777777" w:rsidR="00D40AC8" w:rsidRDefault="00D40AC8" w:rsidP="005F79FB">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3D21FE64" w14:textId="77777777" w:rsidR="00D40AC8" w:rsidRPr="00FF6605" w:rsidRDefault="00D40AC8" w:rsidP="005F79F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C290AEF" w14:textId="77777777" w:rsidR="00D40AC8" w:rsidRPr="00FF6605" w:rsidRDefault="00D40AC8" w:rsidP="005F79FB">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D954D0A" w14:textId="0254681E" w:rsidR="00D40AC8" w:rsidRDefault="00D40AC8" w:rsidP="005F79FB">
            <w:pPr>
              <w:pStyle w:val="TAL"/>
            </w:pPr>
            <w:r>
              <w:t>Permanent redirection.</w:t>
            </w:r>
          </w:p>
          <w:p w14:paraId="53B946C8" w14:textId="77777777" w:rsidR="00D40AC8" w:rsidRPr="00FF6605" w:rsidRDefault="00D40AC8" w:rsidP="005F79FB">
            <w:pPr>
              <w:pStyle w:val="TAL"/>
              <w:rPr>
                <w:lang w:eastAsia="zh-CN"/>
              </w:rPr>
            </w:pPr>
            <w:r>
              <w:t>(NOTE 2)</w:t>
            </w:r>
          </w:p>
        </w:tc>
      </w:tr>
      <w:tr w:rsidR="00D40AC8" w:rsidRPr="00B54FF5" w14:paraId="307CBCA9"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981BF0" w14:textId="77777777" w:rsidR="00D40AC8" w:rsidRPr="0016361A" w:rsidRDefault="00D40AC8" w:rsidP="005F79FB">
            <w:pPr>
              <w:pStyle w:val="TAL"/>
            </w:pPr>
            <w:r w:rsidRPr="00FF6605">
              <w:rPr>
                <w:rFonts w:hint="eastAsia"/>
                <w:lang w:eastAsia="zh-CN"/>
              </w:rPr>
              <w:t>ProblemDetails</w:t>
            </w:r>
          </w:p>
        </w:tc>
        <w:tc>
          <w:tcPr>
            <w:tcW w:w="225" w:type="pct"/>
            <w:tcBorders>
              <w:top w:val="single" w:sz="4" w:space="0" w:color="auto"/>
              <w:left w:val="single" w:sz="6" w:space="0" w:color="000000"/>
              <w:bottom w:val="single" w:sz="6" w:space="0" w:color="000000"/>
              <w:right w:val="single" w:sz="6" w:space="0" w:color="000000"/>
            </w:tcBorders>
          </w:tcPr>
          <w:p w14:paraId="64748054" w14:textId="77777777" w:rsidR="00D40AC8" w:rsidRPr="0016361A" w:rsidRDefault="00D40AC8" w:rsidP="005F79FB">
            <w:pPr>
              <w:pStyle w:val="TAC"/>
            </w:pPr>
            <w:r w:rsidRPr="00FF6605">
              <w:rPr>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646C14EB" w14:textId="77777777" w:rsidR="00D40AC8" w:rsidRPr="0016361A" w:rsidRDefault="00D40AC8" w:rsidP="005F79FB">
            <w:pPr>
              <w:pStyle w:val="TAL"/>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216B659F" w14:textId="77777777" w:rsidR="00D40AC8" w:rsidRPr="0016361A" w:rsidRDefault="00D40AC8" w:rsidP="005F79FB">
            <w:pPr>
              <w:pStyle w:val="TAL"/>
            </w:pPr>
            <w:r w:rsidRPr="00FF6605">
              <w:rPr>
                <w:rFonts w:hint="eastAsia"/>
                <w:lang w:eastAsia="zh-CN"/>
              </w:rPr>
              <w:t>400 Bad Request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0264DF8" w14:textId="77777777" w:rsidR="00D40AC8" w:rsidRPr="00FF6605" w:rsidRDefault="00D40AC8" w:rsidP="005F79FB">
            <w:pPr>
              <w:pStyle w:val="TAL"/>
              <w:rPr>
                <w:lang w:eastAsia="zh-CN"/>
              </w:rPr>
            </w:pPr>
            <w:r w:rsidRPr="00FF6605">
              <w:t xml:space="preserve">This case represents an unsuccessful </w:t>
            </w:r>
            <w:r w:rsidRPr="00FF6605">
              <w:rPr>
                <w:rFonts w:hint="eastAsia"/>
                <w:lang w:eastAsia="zh-CN"/>
              </w:rPr>
              <w:t xml:space="preserve">delivery of SMS </w:t>
            </w:r>
            <w:r>
              <w:rPr>
                <w:lang w:eastAsia="zh-CN"/>
              </w:rPr>
              <w:t>message</w:t>
            </w:r>
            <w:r w:rsidRPr="00FF6605">
              <w:t>.</w:t>
            </w:r>
          </w:p>
          <w:p w14:paraId="4889E854" w14:textId="77777777" w:rsidR="00D40AC8" w:rsidRPr="00FF6605" w:rsidRDefault="00D40AC8" w:rsidP="005F79FB">
            <w:pPr>
              <w:pStyle w:val="TAL"/>
              <w:rPr>
                <w:lang w:eastAsia="zh-CN"/>
              </w:rPr>
            </w:pPr>
            <w:r w:rsidRPr="00FF6605">
              <w:rPr>
                <w:lang w:eastAsia="zh-CN"/>
              </w:rPr>
              <w:t>The "cause" attribute may be used to indicate one of the following application errors:</w:t>
            </w:r>
          </w:p>
          <w:p w14:paraId="6DA2B20F" w14:textId="77777777" w:rsidR="00D40AC8" w:rsidRDefault="00D40AC8" w:rsidP="005F79FB">
            <w:pPr>
              <w:pStyle w:val="TAL"/>
              <w:ind w:left="538" w:hanging="254"/>
              <w:rPr>
                <w:lang w:eastAsia="zh-CN"/>
              </w:rPr>
            </w:pPr>
            <w:r w:rsidRPr="00FF6605">
              <w:rPr>
                <w:lang w:eastAsia="zh-CN"/>
              </w:rPr>
              <w:t>-</w:t>
            </w:r>
            <w:r w:rsidRPr="00FF6605">
              <w:tab/>
            </w:r>
            <w:r w:rsidRPr="00FF6605">
              <w:rPr>
                <w:rFonts w:hint="eastAsia"/>
                <w:lang w:eastAsia="zh-CN"/>
              </w:rPr>
              <w:t>SMS_PAYLOAD_MISSING, if the expected SMS payload content is missing;</w:t>
            </w:r>
          </w:p>
          <w:p w14:paraId="1595D799" w14:textId="77777777" w:rsidR="00D40AC8" w:rsidRPr="0016361A" w:rsidRDefault="00D40AC8" w:rsidP="005F79FB">
            <w:pPr>
              <w:pStyle w:val="TAL"/>
              <w:ind w:left="538" w:hanging="254"/>
            </w:pPr>
            <w:r w:rsidRPr="00FF6605">
              <w:rPr>
                <w:lang w:eastAsia="zh-CN"/>
              </w:rPr>
              <w:t>-</w:t>
            </w:r>
            <w:r w:rsidRPr="00FF6605">
              <w:rPr>
                <w:lang w:eastAsia="zh-CN"/>
              </w:rPr>
              <w:tab/>
            </w:r>
            <w:r w:rsidRPr="00FF6605">
              <w:rPr>
                <w:rFonts w:hint="eastAsia"/>
                <w:lang w:eastAsia="zh-CN"/>
              </w:rPr>
              <w:t>SMS_PAYLOAD_ERROR, if error exists in the SMS payload content.</w:t>
            </w:r>
          </w:p>
        </w:tc>
      </w:tr>
      <w:tr w:rsidR="00D40AC8" w:rsidRPr="00B54FF5" w14:paraId="6B984811"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5E5C16" w14:textId="77777777" w:rsidR="00D40AC8" w:rsidRPr="0016361A" w:rsidRDefault="00D40AC8" w:rsidP="005F79FB">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0AFF96C8" w14:textId="77777777" w:rsidR="00D40AC8" w:rsidRPr="0016361A" w:rsidRDefault="00D40AC8" w:rsidP="005F79FB">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A482185" w14:textId="77777777" w:rsidR="00D40AC8" w:rsidRPr="0016361A" w:rsidRDefault="00D40AC8" w:rsidP="005F79F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C3A9AE6" w14:textId="77777777" w:rsidR="00D40AC8" w:rsidRPr="0016361A" w:rsidRDefault="00D40AC8" w:rsidP="005F79FB">
            <w:pPr>
              <w:pStyle w:val="TAL"/>
            </w:pPr>
            <w:r>
              <w:t xml:space="preserve">403 </w:t>
            </w:r>
            <w:r w:rsidRPr="0034244D">
              <w:t>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F552A25" w14:textId="77777777" w:rsidR="00D40AC8" w:rsidRPr="00FF6605" w:rsidRDefault="00D40AC8" w:rsidP="005F79FB">
            <w:pPr>
              <w:pStyle w:val="TAL"/>
              <w:rPr>
                <w:lang w:eastAsia="zh-CN"/>
              </w:rPr>
            </w:pPr>
            <w:r w:rsidRPr="00FF6605">
              <w:t xml:space="preserve">This case represents an unsuccessful </w:t>
            </w:r>
            <w:r w:rsidRPr="00FF6605">
              <w:rPr>
                <w:rFonts w:hint="eastAsia"/>
                <w:lang w:eastAsia="zh-CN"/>
              </w:rPr>
              <w:t xml:space="preserve">delivery of SMS </w:t>
            </w:r>
            <w:r>
              <w:rPr>
                <w:lang w:eastAsia="zh-CN"/>
              </w:rPr>
              <w:t>message</w:t>
            </w:r>
            <w:r w:rsidRPr="00FF6605">
              <w:t>.</w:t>
            </w:r>
          </w:p>
          <w:p w14:paraId="413E96F2" w14:textId="77777777" w:rsidR="00D40AC8" w:rsidRPr="00FF6605" w:rsidRDefault="00D40AC8" w:rsidP="005F79FB">
            <w:pPr>
              <w:pStyle w:val="TAL"/>
              <w:rPr>
                <w:lang w:eastAsia="zh-CN"/>
              </w:rPr>
            </w:pPr>
            <w:r w:rsidRPr="00FF6605">
              <w:rPr>
                <w:lang w:eastAsia="zh-CN"/>
              </w:rPr>
              <w:t>The "cause" attribute may be used to indicate one of the following application errors:</w:t>
            </w:r>
          </w:p>
          <w:p w14:paraId="1931A306" w14:textId="77777777" w:rsidR="00D40AC8" w:rsidRDefault="00D40AC8" w:rsidP="005F79FB">
            <w:pPr>
              <w:pStyle w:val="TAL"/>
              <w:ind w:left="538" w:hanging="254"/>
              <w:rPr>
                <w:lang w:eastAsia="zh-CN"/>
              </w:rPr>
            </w:pPr>
            <w:r w:rsidRPr="00FF6605">
              <w:rPr>
                <w:lang w:eastAsia="zh-CN"/>
              </w:rPr>
              <w:t>-</w:t>
            </w:r>
            <w:r w:rsidRPr="00FF6605">
              <w:tab/>
            </w:r>
            <w:r>
              <w:rPr>
                <w:lang w:eastAsia="zh-CN"/>
              </w:rPr>
              <w:t>UNKNOWN_SERVICE_CENTRE_ADDRESS</w:t>
            </w:r>
            <w:r w:rsidRPr="00FF6605">
              <w:rPr>
                <w:rFonts w:hint="eastAsia"/>
                <w:lang w:eastAsia="zh-CN"/>
              </w:rPr>
              <w:t xml:space="preserve">, if </w:t>
            </w:r>
            <w:r>
              <w:rPr>
                <w:lang w:eastAsia="zh-CN"/>
              </w:rPr>
              <w:t>the SMS-SC was unknown</w:t>
            </w:r>
            <w:r w:rsidRPr="00FF6605">
              <w:rPr>
                <w:rFonts w:hint="eastAsia"/>
                <w:lang w:eastAsia="zh-CN"/>
              </w:rPr>
              <w:t>;</w:t>
            </w:r>
          </w:p>
          <w:p w14:paraId="2047E03E" w14:textId="77777777" w:rsidR="00D40AC8" w:rsidRDefault="00D40AC8" w:rsidP="005F79FB">
            <w:pPr>
              <w:pStyle w:val="TAL"/>
              <w:ind w:left="538" w:hanging="254"/>
              <w:rPr>
                <w:lang w:eastAsia="zh-CN"/>
              </w:rPr>
            </w:pPr>
            <w:r w:rsidRPr="00FF6605">
              <w:rPr>
                <w:lang w:eastAsia="zh-CN"/>
              </w:rPr>
              <w:t>-</w:t>
            </w:r>
            <w:r w:rsidRPr="00FF6605">
              <w:rPr>
                <w:lang w:eastAsia="zh-CN"/>
              </w:rPr>
              <w:tab/>
            </w:r>
            <w:r w:rsidRPr="002D09F1">
              <w:rPr>
                <w:lang w:eastAsia="zh-CN"/>
              </w:rPr>
              <w:t>SERVICE_CENTRE_CONGESTION</w:t>
            </w:r>
            <w:r w:rsidRPr="00FF6605">
              <w:rPr>
                <w:rFonts w:hint="eastAsia"/>
                <w:lang w:eastAsia="zh-CN"/>
              </w:rPr>
              <w:t xml:space="preserve">, if </w:t>
            </w:r>
            <w:r>
              <w:rPr>
                <w:lang w:eastAsia="zh-CN"/>
              </w:rPr>
              <w:t>the</w:t>
            </w:r>
            <w:r>
              <w:t xml:space="preserve"> </w:t>
            </w:r>
            <w:r w:rsidRPr="002D09F1">
              <w:rPr>
                <w:lang w:eastAsia="zh-CN"/>
              </w:rPr>
              <w:t>SMS-SC was in congestion</w:t>
            </w:r>
            <w:r w:rsidRPr="00FF6605">
              <w:rPr>
                <w:rFonts w:hint="eastAsia"/>
                <w:lang w:eastAsia="zh-CN"/>
              </w:rPr>
              <w:t>;</w:t>
            </w:r>
          </w:p>
          <w:p w14:paraId="007273CF" w14:textId="77777777" w:rsidR="00D40AC8" w:rsidRDefault="00D40AC8" w:rsidP="005F79FB">
            <w:pPr>
              <w:pStyle w:val="TAL"/>
              <w:ind w:left="538" w:hanging="254"/>
              <w:rPr>
                <w:lang w:eastAsia="zh-CN"/>
              </w:rPr>
            </w:pPr>
            <w:r w:rsidRPr="00FF6605">
              <w:rPr>
                <w:lang w:eastAsia="zh-CN"/>
              </w:rPr>
              <w:t>-</w:t>
            </w:r>
            <w:r w:rsidRPr="00FF6605">
              <w:tab/>
            </w:r>
            <w:r w:rsidRPr="002D09F1">
              <w:rPr>
                <w:lang w:eastAsia="zh-CN"/>
              </w:rPr>
              <w:t>USER_NOT_SERVICE_CENTER</w:t>
            </w:r>
            <w:r w:rsidRPr="00FF6605">
              <w:rPr>
                <w:rFonts w:hint="eastAsia"/>
                <w:lang w:eastAsia="zh-CN"/>
              </w:rPr>
              <w:t xml:space="preserve">, if </w:t>
            </w:r>
            <w:r w:rsidRPr="002D09F1">
              <w:rPr>
                <w:lang w:eastAsia="zh-CN"/>
              </w:rPr>
              <w:t>the user didn't belongs to the SMS-SC</w:t>
            </w:r>
            <w:r w:rsidRPr="00FF6605">
              <w:rPr>
                <w:rFonts w:hint="eastAsia"/>
                <w:lang w:eastAsia="zh-CN"/>
              </w:rPr>
              <w:t>;</w:t>
            </w:r>
          </w:p>
          <w:p w14:paraId="41D1720A" w14:textId="77777777" w:rsidR="00D40AC8" w:rsidRDefault="00D40AC8" w:rsidP="005F79FB">
            <w:pPr>
              <w:pStyle w:val="TAL"/>
              <w:ind w:left="538" w:hanging="254"/>
              <w:rPr>
                <w:lang w:eastAsia="zh-CN"/>
              </w:rPr>
            </w:pPr>
            <w:r w:rsidRPr="00FF6605">
              <w:rPr>
                <w:lang w:eastAsia="zh-CN"/>
              </w:rPr>
              <w:t>-</w:t>
            </w:r>
            <w:r w:rsidRPr="00FF6605">
              <w:rPr>
                <w:lang w:eastAsia="zh-CN"/>
              </w:rPr>
              <w:tab/>
            </w:r>
            <w:r>
              <w:rPr>
                <w:rFonts w:hint="eastAsia"/>
                <w:lang w:eastAsia="zh-CN"/>
              </w:rPr>
              <w:t>F</w:t>
            </w:r>
            <w:r>
              <w:rPr>
                <w:lang w:eastAsia="zh-CN"/>
              </w:rPr>
              <w:t>ACILITY_NOT_SUPPORTED</w:t>
            </w:r>
            <w:r w:rsidRPr="00FF6605">
              <w:rPr>
                <w:rFonts w:hint="eastAsia"/>
                <w:lang w:eastAsia="zh-CN"/>
              </w:rPr>
              <w:t xml:space="preserve">, if </w:t>
            </w:r>
            <w:r>
              <w:rPr>
                <w:lang w:eastAsia="zh-CN"/>
              </w:rPr>
              <w:t>the</w:t>
            </w:r>
            <w:r>
              <w:t xml:space="preserve"> </w:t>
            </w:r>
            <w:r w:rsidRPr="002D09F1">
              <w:rPr>
                <w:lang w:eastAsia="zh-CN"/>
              </w:rPr>
              <w:t>facility not supported</w:t>
            </w:r>
            <w:r w:rsidRPr="00FF6605">
              <w:rPr>
                <w:rFonts w:hint="eastAsia"/>
                <w:lang w:eastAsia="zh-CN"/>
              </w:rPr>
              <w:t>;</w:t>
            </w:r>
          </w:p>
          <w:p w14:paraId="1B10B910" w14:textId="77777777" w:rsidR="00D40AC8" w:rsidRPr="0016361A" w:rsidRDefault="00D40AC8" w:rsidP="005F79FB">
            <w:pPr>
              <w:pStyle w:val="TAL"/>
              <w:ind w:left="538" w:hanging="254"/>
            </w:pPr>
            <w:r w:rsidRPr="00FF6605">
              <w:rPr>
                <w:lang w:eastAsia="zh-CN"/>
              </w:rPr>
              <w:t>-</w:t>
            </w:r>
            <w:r w:rsidRPr="00FF6605">
              <w:rPr>
                <w:lang w:eastAsia="zh-CN"/>
              </w:rPr>
              <w:tab/>
            </w:r>
            <w:r w:rsidRPr="00B60DFA">
              <w:t>INVALID_SME_ADDRESS</w:t>
            </w:r>
            <w:r w:rsidRPr="00FF6605">
              <w:rPr>
                <w:rFonts w:hint="eastAsia"/>
                <w:lang w:eastAsia="zh-CN"/>
              </w:rPr>
              <w:t xml:space="preserve">, if </w:t>
            </w:r>
            <w:r w:rsidRPr="002D09F1">
              <w:rPr>
                <w:lang w:eastAsia="zh-CN"/>
              </w:rPr>
              <w:t>the SME address is invalid.</w:t>
            </w:r>
            <w:r>
              <w:rPr>
                <w:rFonts w:hint="eastAsia"/>
                <w:lang w:eastAsia="zh-CN"/>
              </w:rPr>
              <w:t>.</w:t>
            </w:r>
          </w:p>
        </w:tc>
      </w:tr>
      <w:tr w:rsidR="00D40AC8" w:rsidRPr="00B54FF5" w14:paraId="5F72E045" w14:textId="77777777" w:rsidTr="005F79F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11A94A" w14:textId="77777777" w:rsidR="00D40AC8" w:rsidRPr="0016361A" w:rsidRDefault="00D40AC8" w:rsidP="005F79FB">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C985220" w14:textId="77777777" w:rsidR="00D40AC8" w:rsidRPr="0016361A" w:rsidRDefault="00D40AC8" w:rsidP="005F79FB">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A937216" w14:textId="77777777" w:rsidR="00D40AC8" w:rsidRPr="0016361A" w:rsidRDefault="00D40AC8" w:rsidP="005F79FB">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58C9560" w14:textId="77777777" w:rsidR="00D40AC8" w:rsidRPr="0016361A" w:rsidRDefault="00D40AC8" w:rsidP="005F79FB">
            <w:pPr>
              <w:pStyle w:val="TAL"/>
            </w:pPr>
            <w:r w:rsidRPr="0034244D">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D4B667B" w14:textId="77777777" w:rsidR="00D40AC8" w:rsidRPr="00FF6605" w:rsidRDefault="00D40AC8" w:rsidP="005F79FB">
            <w:pPr>
              <w:pStyle w:val="TAL"/>
              <w:rPr>
                <w:lang w:eastAsia="zh-CN"/>
              </w:rPr>
            </w:pPr>
            <w:r w:rsidRPr="00FF6605">
              <w:t xml:space="preserve">This case represents an unsuccessful </w:t>
            </w:r>
            <w:r w:rsidRPr="00FF6605">
              <w:rPr>
                <w:rFonts w:hint="eastAsia"/>
                <w:lang w:eastAsia="zh-CN"/>
              </w:rPr>
              <w:t xml:space="preserve">delivery of SMS </w:t>
            </w:r>
            <w:r>
              <w:rPr>
                <w:lang w:eastAsia="zh-CN"/>
              </w:rPr>
              <w:t>message</w:t>
            </w:r>
            <w:r w:rsidRPr="00FF6605">
              <w:t>.</w:t>
            </w:r>
          </w:p>
          <w:p w14:paraId="30A75806" w14:textId="77777777" w:rsidR="00D40AC8" w:rsidRPr="00FF6605" w:rsidRDefault="00D40AC8" w:rsidP="005F79FB">
            <w:pPr>
              <w:pStyle w:val="TAL"/>
              <w:rPr>
                <w:lang w:eastAsia="zh-CN"/>
              </w:rPr>
            </w:pPr>
            <w:r w:rsidRPr="00FF6605">
              <w:rPr>
                <w:lang w:eastAsia="zh-CN"/>
              </w:rPr>
              <w:t>The "cause" attribute may be used to indicate one of the following application errors:</w:t>
            </w:r>
          </w:p>
          <w:p w14:paraId="1EE8A1C4" w14:textId="77777777" w:rsidR="00D40AC8" w:rsidRDefault="00D40AC8" w:rsidP="005F79FB">
            <w:pPr>
              <w:pStyle w:val="TAL"/>
              <w:ind w:left="538" w:hanging="254"/>
              <w:rPr>
                <w:lang w:eastAsia="zh-CN"/>
              </w:rPr>
            </w:pPr>
            <w:r w:rsidRPr="00FF6605">
              <w:rPr>
                <w:lang w:eastAsia="zh-CN"/>
              </w:rPr>
              <w:t>-</w:t>
            </w:r>
            <w:r w:rsidRPr="00FF6605">
              <w:tab/>
            </w:r>
            <w:r w:rsidRPr="00E558C7">
              <w:rPr>
                <w:lang w:eastAsia="zh-CN"/>
              </w:rPr>
              <w:t>UNREACHABLE_SMS_SC</w:t>
            </w:r>
            <w:r w:rsidRPr="00FF6605">
              <w:rPr>
                <w:rFonts w:hint="eastAsia"/>
                <w:lang w:eastAsia="zh-CN"/>
              </w:rPr>
              <w:t xml:space="preserve">, if </w:t>
            </w:r>
            <w:r>
              <w:rPr>
                <w:lang w:eastAsia="zh-CN"/>
              </w:rPr>
              <w:t>the response is timeout.</w:t>
            </w:r>
          </w:p>
          <w:p w14:paraId="5D92AFE6" w14:textId="77777777" w:rsidR="00D40AC8" w:rsidRPr="0016361A" w:rsidRDefault="00D40AC8" w:rsidP="005F79FB">
            <w:pPr>
              <w:pStyle w:val="TAL"/>
            </w:pPr>
          </w:p>
        </w:tc>
      </w:tr>
      <w:tr w:rsidR="00D40AC8" w:rsidRPr="00B54FF5" w14:paraId="48E2B130" w14:textId="77777777" w:rsidTr="005F79FB">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512AF7A" w14:textId="77777777" w:rsidR="00D40AC8" w:rsidRPr="0016361A" w:rsidRDefault="00D40AC8" w:rsidP="005F79FB">
            <w:pPr>
              <w:pStyle w:val="TAN"/>
            </w:pPr>
            <w:r w:rsidRPr="0016361A">
              <w:t>NOTE:</w:t>
            </w:r>
            <w:r w:rsidRPr="0016361A">
              <w:rPr>
                <w:noProof/>
              </w:rPr>
              <w:tab/>
              <w:t xml:space="preserve">The manadatory </w:t>
            </w:r>
            <w:r w:rsidRPr="0016361A">
              <w:t>HTTP error status code for the POST method listed in Table</w:t>
            </w:r>
            <w:r>
              <w:t> </w:t>
            </w:r>
            <w:r w:rsidRPr="0016361A">
              <w:t>5.2.7.1-1 of 3GPP TS 29.500 [4] also apply.</w:t>
            </w:r>
          </w:p>
        </w:tc>
      </w:tr>
    </w:tbl>
    <w:p w14:paraId="3BB45E6C" w14:textId="77777777" w:rsidR="00D40AC8" w:rsidRDefault="00D40AC8" w:rsidP="00D40AC8"/>
    <w:p w14:paraId="119722DD" w14:textId="77777777" w:rsidR="00D40AC8" w:rsidRDefault="00D40AC8" w:rsidP="00D40AC8">
      <w:pPr>
        <w:pStyle w:val="TH"/>
      </w:pPr>
      <w:r>
        <w:t>Table 6.1.3.2.4.2.2-3: Headers supported by the 307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88"/>
        <w:gridCol w:w="1410"/>
        <w:gridCol w:w="418"/>
        <w:gridCol w:w="1119"/>
        <w:gridCol w:w="5094"/>
      </w:tblGrid>
      <w:tr w:rsidR="00D40AC8" w14:paraId="7B175854" w14:textId="77777777" w:rsidTr="005F79FB">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6E2132A7" w14:textId="77777777" w:rsidR="00D40AC8" w:rsidRDefault="00D40AC8" w:rsidP="005F79FB">
            <w:pPr>
              <w:pStyle w:val="TAH"/>
            </w:pPr>
            <w:r>
              <w:t>Name</w:t>
            </w:r>
          </w:p>
        </w:tc>
        <w:tc>
          <w:tcPr>
            <w:tcW w:w="1410" w:type="dxa"/>
            <w:tcBorders>
              <w:top w:val="single" w:sz="4" w:space="0" w:color="auto"/>
              <w:left w:val="single" w:sz="4" w:space="0" w:color="auto"/>
              <w:bottom w:val="single" w:sz="4" w:space="0" w:color="auto"/>
              <w:right w:val="single" w:sz="4" w:space="0" w:color="auto"/>
            </w:tcBorders>
            <w:shd w:val="clear" w:color="auto" w:fill="C0C0C0"/>
            <w:hideMark/>
          </w:tcPr>
          <w:p w14:paraId="0AA11D9E" w14:textId="77777777" w:rsidR="00D40AC8" w:rsidRDefault="00D40AC8" w:rsidP="005F79FB">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61F9EE12" w14:textId="77777777" w:rsidR="00D40AC8" w:rsidRDefault="00D40AC8" w:rsidP="005F79FB">
            <w:pPr>
              <w:pStyle w:val="TAH"/>
            </w:pPr>
            <w:r>
              <w:t>P</w:t>
            </w:r>
          </w:p>
        </w:tc>
        <w:tc>
          <w:tcPr>
            <w:tcW w:w="1119" w:type="dxa"/>
            <w:tcBorders>
              <w:top w:val="single" w:sz="4" w:space="0" w:color="auto"/>
              <w:left w:val="single" w:sz="4" w:space="0" w:color="auto"/>
              <w:bottom w:val="single" w:sz="4" w:space="0" w:color="auto"/>
              <w:right w:val="single" w:sz="4" w:space="0" w:color="auto"/>
            </w:tcBorders>
            <w:shd w:val="clear" w:color="auto" w:fill="C0C0C0"/>
            <w:hideMark/>
          </w:tcPr>
          <w:p w14:paraId="4C2F00CE" w14:textId="77777777" w:rsidR="00D40AC8" w:rsidRDefault="00D40AC8" w:rsidP="005F79FB">
            <w:pPr>
              <w:pStyle w:val="TAH"/>
            </w:pPr>
            <w:r>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hideMark/>
          </w:tcPr>
          <w:p w14:paraId="423EB7A0" w14:textId="77777777" w:rsidR="00D40AC8" w:rsidRDefault="00D40AC8" w:rsidP="005F79FB">
            <w:pPr>
              <w:pStyle w:val="TAH"/>
            </w:pPr>
            <w:r>
              <w:t>Description</w:t>
            </w:r>
          </w:p>
        </w:tc>
      </w:tr>
      <w:tr w:rsidR="00D40AC8" w14:paraId="1DC592F7" w14:textId="77777777" w:rsidTr="005F79FB">
        <w:trPr>
          <w:cantSplit/>
          <w:jc w:val="center"/>
        </w:trPr>
        <w:tc>
          <w:tcPr>
            <w:tcW w:w="1588" w:type="dxa"/>
            <w:tcBorders>
              <w:top w:val="single" w:sz="4" w:space="0" w:color="auto"/>
              <w:left w:val="single" w:sz="6" w:space="0" w:color="000000"/>
              <w:bottom w:val="single" w:sz="4" w:space="0" w:color="auto"/>
              <w:right w:val="single" w:sz="6" w:space="0" w:color="000000"/>
            </w:tcBorders>
            <w:hideMark/>
          </w:tcPr>
          <w:p w14:paraId="49A47B3C" w14:textId="77777777" w:rsidR="00D40AC8" w:rsidRDefault="00D40AC8" w:rsidP="005F79FB">
            <w:pPr>
              <w:pStyle w:val="TAL"/>
            </w:pPr>
            <w:r>
              <w:t>Location</w:t>
            </w:r>
          </w:p>
        </w:tc>
        <w:tc>
          <w:tcPr>
            <w:tcW w:w="1410" w:type="dxa"/>
            <w:tcBorders>
              <w:top w:val="single" w:sz="4" w:space="0" w:color="auto"/>
              <w:left w:val="single" w:sz="6" w:space="0" w:color="000000"/>
              <w:bottom w:val="single" w:sz="4" w:space="0" w:color="auto"/>
              <w:right w:val="single" w:sz="6" w:space="0" w:color="000000"/>
            </w:tcBorders>
            <w:hideMark/>
          </w:tcPr>
          <w:p w14:paraId="46189C37" w14:textId="77777777" w:rsidR="00D40AC8" w:rsidRDefault="00D40AC8" w:rsidP="005F79FB">
            <w:pPr>
              <w:pStyle w:val="TAL"/>
            </w:pPr>
            <w:r>
              <w:t>string</w:t>
            </w:r>
          </w:p>
        </w:tc>
        <w:tc>
          <w:tcPr>
            <w:tcW w:w="418" w:type="dxa"/>
            <w:tcBorders>
              <w:top w:val="single" w:sz="4" w:space="0" w:color="auto"/>
              <w:left w:val="single" w:sz="6" w:space="0" w:color="000000"/>
              <w:bottom w:val="single" w:sz="4" w:space="0" w:color="auto"/>
              <w:right w:val="single" w:sz="6" w:space="0" w:color="000000"/>
            </w:tcBorders>
            <w:hideMark/>
          </w:tcPr>
          <w:p w14:paraId="392DC7A4" w14:textId="77777777" w:rsidR="00D40AC8" w:rsidRDefault="00D40AC8" w:rsidP="005F79FB">
            <w:pPr>
              <w:pStyle w:val="TAC"/>
            </w:pPr>
            <w:r>
              <w:t>M</w:t>
            </w:r>
          </w:p>
        </w:tc>
        <w:tc>
          <w:tcPr>
            <w:tcW w:w="1119" w:type="dxa"/>
            <w:tcBorders>
              <w:top w:val="single" w:sz="4" w:space="0" w:color="auto"/>
              <w:left w:val="single" w:sz="6" w:space="0" w:color="000000"/>
              <w:bottom w:val="single" w:sz="4" w:space="0" w:color="auto"/>
              <w:right w:val="single" w:sz="6" w:space="0" w:color="000000"/>
            </w:tcBorders>
            <w:hideMark/>
          </w:tcPr>
          <w:p w14:paraId="2C50BA5E" w14:textId="77777777" w:rsidR="00D40AC8" w:rsidRDefault="00D40AC8" w:rsidP="005F79FB">
            <w:pPr>
              <w:pStyle w:val="TAL"/>
            </w:pPr>
            <w:r>
              <w:t>1</w:t>
            </w:r>
          </w:p>
        </w:tc>
        <w:tc>
          <w:tcPr>
            <w:tcW w:w="5094" w:type="dxa"/>
            <w:tcBorders>
              <w:top w:val="single" w:sz="4" w:space="0" w:color="auto"/>
              <w:left w:val="single" w:sz="6" w:space="0" w:color="000000"/>
              <w:bottom w:val="single" w:sz="4" w:space="0" w:color="auto"/>
              <w:right w:val="single" w:sz="6" w:space="0" w:color="000000"/>
            </w:tcBorders>
            <w:hideMark/>
          </w:tcPr>
          <w:p w14:paraId="300A6F2F" w14:textId="77777777" w:rsidR="00D40AC8" w:rsidRDefault="00D40AC8" w:rsidP="005F79FB">
            <w:pPr>
              <w:pStyle w:val="TAL"/>
            </w:pPr>
            <w:r>
              <w:t>An alternative URI of the resource located on an alternative service instance within the same SMS-IWMSC or SMS-IWMSC (service) set.</w:t>
            </w:r>
          </w:p>
          <w:p w14:paraId="1B58190C" w14:textId="3E77818C" w:rsidR="00D40AC8" w:rsidRDefault="00D40AC8" w:rsidP="005F79FB">
            <w:pPr>
              <w:pStyle w:val="TAL"/>
            </w:pPr>
            <w:r>
              <w:t>For the case, when a request is redirected to the same target resource via a different SCP, see clause 6.10.9.1 in 3GPP TS 29.500 [4].</w:t>
            </w:r>
          </w:p>
        </w:tc>
      </w:tr>
      <w:tr w:rsidR="00D40AC8" w14:paraId="7333AD48" w14:textId="77777777" w:rsidTr="005F79FB">
        <w:trPr>
          <w:cantSplit/>
          <w:jc w:val="center"/>
        </w:trPr>
        <w:tc>
          <w:tcPr>
            <w:tcW w:w="1588" w:type="dxa"/>
            <w:tcBorders>
              <w:top w:val="single" w:sz="4" w:space="0" w:color="auto"/>
              <w:left w:val="single" w:sz="6" w:space="0" w:color="000000"/>
              <w:bottom w:val="single" w:sz="6" w:space="0" w:color="000000"/>
              <w:right w:val="single" w:sz="6" w:space="0" w:color="000000"/>
            </w:tcBorders>
            <w:hideMark/>
          </w:tcPr>
          <w:p w14:paraId="3FA3CAA6" w14:textId="77777777" w:rsidR="00D40AC8" w:rsidRDefault="00D40AC8" w:rsidP="005F79FB">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hideMark/>
          </w:tcPr>
          <w:p w14:paraId="09A20FA2" w14:textId="77777777" w:rsidR="00D40AC8" w:rsidRDefault="00D40AC8" w:rsidP="005F79FB">
            <w:pPr>
              <w:pStyle w:val="TAL"/>
            </w:pPr>
            <w:r>
              <w:t>string</w:t>
            </w:r>
          </w:p>
        </w:tc>
        <w:tc>
          <w:tcPr>
            <w:tcW w:w="418" w:type="dxa"/>
            <w:tcBorders>
              <w:top w:val="single" w:sz="4" w:space="0" w:color="auto"/>
              <w:left w:val="single" w:sz="6" w:space="0" w:color="000000"/>
              <w:bottom w:val="single" w:sz="6" w:space="0" w:color="000000"/>
              <w:right w:val="single" w:sz="6" w:space="0" w:color="000000"/>
            </w:tcBorders>
            <w:hideMark/>
          </w:tcPr>
          <w:p w14:paraId="293E7EB6" w14:textId="77777777" w:rsidR="00D40AC8" w:rsidRDefault="00D40AC8" w:rsidP="005F79FB">
            <w:pPr>
              <w:pStyle w:val="TAC"/>
            </w:pPr>
            <w:r>
              <w:t>O</w:t>
            </w:r>
          </w:p>
        </w:tc>
        <w:tc>
          <w:tcPr>
            <w:tcW w:w="1119" w:type="dxa"/>
            <w:tcBorders>
              <w:top w:val="single" w:sz="4" w:space="0" w:color="auto"/>
              <w:left w:val="single" w:sz="6" w:space="0" w:color="000000"/>
              <w:bottom w:val="single" w:sz="6" w:space="0" w:color="000000"/>
              <w:right w:val="single" w:sz="6" w:space="0" w:color="000000"/>
            </w:tcBorders>
            <w:hideMark/>
          </w:tcPr>
          <w:p w14:paraId="5D8FE32F" w14:textId="77777777" w:rsidR="00D40AC8" w:rsidRDefault="00D40AC8" w:rsidP="005F79FB">
            <w:pPr>
              <w:pStyle w:val="TAL"/>
            </w:pPr>
            <w:r>
              <w:t>0..1</w:t>
            </w:r>
          </w:p>
        </w:tc>
        <w:tc>
          <w:tcPr>
            <w:tcW w:w="5094" w:type="dxa"/>
            <w:tcBorders>
              <w:top w:val="single" w:sz="4" w:space="0" w:color="auto"/>
              <w:left w:val="single" w:sz="6" w:space="0" w:color="000000"/>
              <w:bottom w:val="single" w:sz="6" w:space="0" w:color="000000"/>
              <w:right w:val="single" w:sz="6" w:space="0" w:color="000000"/>
            </w:tcBorders>
            <w:hideMark/>
          </w:tcPr>
          <w:p w14:paraId="740B5E75" w14:textId="77777777" w:rsidR="00D40AC8" w:rsidRDefault="00D40AC8" w:rsidP="005F79FB">
            <w:pPr>
              <w:pStyle w:val="TAL"/>
            </w:pPr>
            <w:r>
              <w:t>Identifier of the target NF (service) instance ID towards which the request is redirected</w:t>
            </w:r>
          </w:p>
        </w:tc>
      </w:tr>
    </w:tbl>
    <w:p w14:paraId="208B89E3" w14:textId="77777777" w:rsidR="00D40AC8" w:rsidRDefault="00D40AC8" w:rsidP="00D40AC8">
      <w:pPr>
        <w:rPr>
          <w:lang w:eastAsia="zh-CN"/>
        </w:rPr>
      </w:pPr>
    </w:p>
    <w:p w14:paraId="24357E24" w14:textId="77777777" w:rsidR="00D40AC8" w:rsidRDefault="00D40AC8" w:rsidP="00D40AC8">
      <w:pPr>
        <w:pStyle w:val="TH"/>
      </w:pPr>
      <w:r>
        <w:lastRenderedPageBreak/>
        <w:t>Table 6.1.3.2.4.2.2-4: Headers supported by the 308 Response Code on this resource</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588"/>
        <w:gridCol w:w="1410"/>
        <w:gridCol w:w="418"/>
        <w:gridCol w:w="1119"/>
        <w:gridCol w:w="5094"/>
      </w:tblGrid>
      <w:tr w:rsidR="00D40AC8" w14:paraId="51110E40" w14:textId="77777777" w:rsidTr="005F79FB">
        <w:trPr>
          <w:cantSplit/>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3334F928" w14:textId="77777777" w:rsidR="00D40AC8" w:rsidRDefault="00D40AC8" w:rsidP="005F79FB">
            <w:pPr>
              <w:pStyle w:val="TAH"/>
            </w:pPr>
            <w:r>
              <w:t>Name</w:t>
            </w:r>
          </w:p>
        </w:tc>
        <w:tc>
          <w:tcPr>
            <w:tcW w:w="1410" w:type="dxa"/>
            <w:tcBorders>
              <w:top w:val="single" w:sz="4" w:space="0" w:color="auto"/>
              <w:left w:val="single" w:sz="4" w:space="0" w:color="auto"/>
              <w:bottom w:val="single" w:sz="4" w:space="0" w:color="auto"/>
              <w:right w:val="single" w:sz="4" w:space="0" w:color="auto"/>
            </w:tcBorders>
            <w:shd w:val="clear" w:color="auto" w:fill="C0C0C0"/>
            <w:hideMark/>
          </w:tcPr>
          <w:p w14:paraId="1247315A" w14:textId="77777777" w:rsidR="00D40AC8" w:rsidRDefault="00D40AC8" w:rsidP="005F79FB">
            <w:pPr>
              <w:pStyle w:val="TAH"/>
            </w:pPr>
            <w: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503CF78D" w14:textId="77777777" w:rsidR="00D40AC8" w:rsidRDefault="00D40AC8" w:rsidP="005F79FB">
            <w:pPr>
              <w:pStyle w:val="TAH"/>
            </w:pPr>
            <w:r>
              <w:t>P</w:t>
            </w:r>
          </w:p>
        </w:tc>
        <w:tc>
          <w:tcPr>
            <w:tcW w:w="1119" w:type="dxa"/>
            <w:tcBorders>
              <w:top w:val="single" w:sz="4" w:space="0" w:color="auto"/>
              <w:left w:val="single" w:sz="4" w:space="0" w:color="auto"/>
              <w:bottom w:val="single" w:sz="4" w:space="0" w:color="auto"/>
              <w:right w:val="single" w:sz="4" w:space="0" w:color="auto"/>
            </w:tcBorders>
            <w:shd w:val="clear" w:color="auto" w:fill="C0C0C0"/>
            <w:hideMark/>
          </w:tcPr>
          <w:p w14:paraId="4DF1BC5B" w14:textId="77777777" w:rsidR="00D40AC8" w:rsidRDefault="00D40AC8" w:rsidP="005F79FB">
            <w:pPr>
              <w:pStyle w:val="TAH"/>
            </w:pPr>
            <w:r>
              <w:t>Cardinality</w:t>
            </w:r>
          </w:p>
        </w:tc>
        <w:tc>
          <w:tcPr>
            <w:tcW w:w="5094" w:type="dxa"/>
            <w:tcBorders>
              <w:top w:val="single" w:sz="4" w:space="0" w:color="auto"/>
              <w:left w:val="single" w:sz="4" w:space="0" w:color="auto"/>
              <w:bottom w:val="single" w:sz="4" w:space="0" w:color="auto"/>
              <w:right w:val="single" w:sz="4" w:space="0" w:color="auto"/>
            </w:tcBorders>
            <w:shd w:val="clear" w:color="auto" w:fill="C0C0C0"/>
            <w:hideMark/>
          </w:tcPr>
          <w:p w14:paraId="4DD3CA9F" w14:textId="77777777" w:rsidR="00D40AC8" w:rsidRDefault="00D40AC8" w:rsidP="005F79FB">
            <w:pPr>
              <w:pStyle w:val="TAH"/>
            </w:pPr>
            <w:r>
              <w:t>Description</w:t>
            </w:r>
          </w:p>
        </w:tc>
      </w:tr>
      <w:tr w:rsidR="00D40AC8" w14:paraId="7AA572D3" w14:textId="77777777" w:rsidTr="005F79FB">
        <w:trPr>
          <w:cantSplit/>
          <w:jc w:val="center"/>
        </w:trPr>
        <w:tc>
          <w:tcPr>
            <w:tcW w:w="1588" w:type="dxa"/>
            <w:tcBorders>
              <w:top w:val="single" w:sz="4" w:space="0" w:color="auto"/>
              <w:left w:val="single" w:sz="6" w:space="0" w:color="000000"/>
              <w:bottom w:val="single" w:sz="4" w:space="0" w:color="auto"/>
              <w:right w:val="single" w:sz="6" w:space="0" w:color="000000"/>
            </w:tcBorders>
            <w:hideMark/>
          </w:tcPr>
          <w:p w14:paraId="165C9AF3" w14:textId="77777777" w:rsidR="00D40AC8" w:rsidRDefault="00D40AC8" w:rsidP="005F79FB">
            <w:pPr>
              <w:pStyle w:val="TAL"/>
            </w:pPr>
            <w:r>
              <w:t>Location</w:t>
            </w:r>
          </w:p>
        </w:tc>
        <w:tc>
          <w:tcPr>
            <w:tcW w:w="1410" w:type="dxa"/>
            <w:tcBorders>
              <w:top w:val="single" w:sz="4" w:space="0" w:color="auto"/>
              <w:left w:val="single" w:sz="6" w:space="0" w:color="000000"/>
              <w:bottom w:val="single" w:sz="4" w:space="0" w:color="auto"/>
              <w:right w:val="single" w:sz="6" w:space="0" w:color="000000"/>
            </w:tcBorders>
            <w:hideMark/>
          </w:tcPr>
          <w:p w14:paraId="79B10CC1" w14:textId="77777777" w:rsidR="00D40AC8" w:rsidRDefault="00D40AC8" w:rsidP="005F79FB">
            <w:pPr>
              <w:pStyle w:val="TAL"/>
            </w:pPr>
            <w:r>
              <w:t>string</w:t>
            </w:r>
          </w:p>
        </w:tc>
        <w:tc>
          <w:tcPr>
            <w:tcW w:w="418" w:type="dxa"/>
            <w:tcBorders>
              <w:top w:val="single" w:sz="4" w:space="0" w:color="auto"/>
              <w:left w:val="single" w:sz="6" w:space="0" w:color="000000"/>
              <w:bottom w:val="single" w:sz="4" w:space="0" w:color="auto"/>
              <w:right w:val="single" w:sz="6" w:space="0" w:color="000000"/>
            </w:tcBorders>
            <w:hideMark/>
          </w:tcPr>
          <w:p w14:paraId="184335F6" w14:textId="77777777" w:rsidR="00D40AC8" w:rsidRDefault="00D40AC8" w:rsidP="005F79FB">
            <w:pPr>
              <w:pStyle w:val="TAC"/>
            </w:pPr>
            <w:r>
              <w:t>M</w:t>
            </w:r>
          </w:p>
        </w:tc>
        <w:tc>
          <w:tcPr>
            <w:tcW w:w="1119" w:type="dxa"/>
            <w:tcBorders>
              <w:top w:val="single" w:sz="4" w:space="0" w:color="auto"/>
              <w:left w:val="single" w:sz="6" w:space="0" w:color="000000"/>
              <w:bottom w:val="single" w:sz="4" w:space="0" w:color="auto"/>
              <w:right w:val="single" w:sz="6" w:space="0" w:color="000000"/>
            </w:tcBorders>
            <w:hideMark/>
          </w:tcPr>
          <w:p w14:paraId="6579DCEE" w14:textId="77777777" w:rsidR="00D40AC8" w:rsidRDefault="00D40AC8" w:rsidP="005F79FB">
            <w:pPr>
              <w:pStyle w:val="TAL"/>
            </w:pPr>
            <w:r>
              <w:t>1</w:t>
            </w:r>
          </w:p>
        </w:tc>
        <w:tc>
          <w:tcPr>
            <w:tcW w:w="5094" w:type="dxa"/>
            <w:tcBorders>
              <w:top w:val="single" w:sz="4" w:space="0" w:color="auto"/>
              <w:left w:val="single" w:sz="6" w:space="0" w:color="000000"/>
              <w:bottom w:val="single" w:sz="4" w:space="0" w:color="auto"/>
              <w:right w:val="single" w:sz="6" w:space="0" w:color="000000"/>
            </w:tcBorders>
            <w:hideMark/>
          </w:tcPr>
          <w:p w14:paraId="0F1D8A01" w14:textId="77777777" w:rsidR="00D40AC8" w:rsidRDefault="00D40AC8" w:rsidP="005F79FB">
            <w:pPr>
              <w:pStyle w:val="TAL"/>
            </w:pPr>
            <w:r>
              <w:t>An alternative URI of the resource located on an alternative service instance within the same SMS-IWMSC or SMS-IWMSC (service) set.</w:t>
            </w:r>
          </w:p>
          <w:p w14:paraId="7B43FF48" w14:textId="03F39683" w:rsidR="00D40AC8" w:rsidRDefault="00D40AC8" w:rsidP="005F79FB">
            <w:pPr>
              <w:pStyle w:val="TAL"/>
            </w:pPr>
            <w:r>
              <w:t>For the case, when a request is redirected to the same target resource via a different SCP, see clause 6.10.9.1 in 3GPP TS 29.500 [4].</w:t>
            </w:r>
          </w:p>
        </w:tc>
      </w:tr>
      <w:tr w:rsidR="00D40AC8" w14:paraId="4F2D18E0" w14:textId="77777777" w:rsidTr="005F79FB">
        <w:trPr>
          <w:cantSplit/>
          <w:jc w:val="center"/>
        </w:trPr>
        <w:tc>
          <w:tcPr>
            <w:tcW w:w="1588" w:type="dxa"/>
            <w:tcBorders>
              <w:top w:val="single" w:sz="4" w:space="0" w:color="auto"/>
              <w:left w:val="single" w:sz="6" w:space="0" w:color="000000"/>
              <w:bottom w:val="single" w:sz="6" w:space="0" w:color="000000"/>
              <w:right w:val="single" w:sz="6" w:space="0" w:color="000000"/>
            </w:tcBorders>
            <w:hideMark/>
          </w:tcPr>
          <w:p w14:paraId="38330AA7" w14:textId="77777777" w:rsidR="00D40AC8" w:rsidRDefault="00D40AC8" w:rsidP="005F79FB">
            <w:pPr>
              <w:pStyle w:val="TAL"/>
            </w:pPr>
            <w:r>
              <w:t>3gpp-Sbi-Target-Nf-Id</w:t>
            </w:r>
          </w:p>
        </w:tc>
        <w:tc>
          <w:tcPr>
            <w:tcW w:w="1410" w:type="dxa"/>
            <w:tcBorders>
              <w:top w:val="single" w:sz="4" w:space="0" w:color="auto"/>
              <w:left w:val="single" w:sz="6" w:space="0" w:color="000000"/>
              <w:bottom w:val="single" w:sz="6" w:space="0" w:color="000000"/>
              <w:right w:val="single" w:sz="6" w:space="0" w:color="000000"/>
            </w:tcBorders>
            <w:hideMark/>
          </w:tcPr>
          <w:p w14:paraId="192C8834" w14:textId="77777777" w:rsidR="00D40AC8" w:rsidRDefault="00D40AC8" w:rsidP="005F79FB">
            <w:pPr>
              <w:pStyle w:val="TAL"/>
            </w:pPr>
            <w:r>
              <w:t>string</w:t>
            </w:r>
          </w:p>
        </w:tc>
        <w:tc>
          <w:tcPr>
            <w:tcW w:w="418" w:type="dxa"/>
            <w:tcBorders>
              <w:top w:val="single" w:sz="4" w:space="0" w:color="auto"/>
              <w:left w:val="single" w:sz="6" w:space="0" w:color="000000"/>
              <w:bottom w:val="single" w:sz="6" w:space="0" w:color="000000"/>
              <w:right w:val="single" w:sz="6" w:space="0" w:color="000000"/>
            </w:tcBorders>
            <w:hideMark/>
          </w:tcPr>
          <w:p w14:paraId="5C71FD11" w14:textId="77777777" w:rsidR="00D40AC8" w:rsidRDefault="00D40AC8" w:rsidP="005F79FB">
            <w:pPr>
              <w:pStyle w:val="TAC"/>
            </w:pPr>
            <w:r>
              <w:t>O</w:t>
            </w:r>
          </w:p>
        </w:tc>
        <w:tc>
          <w:tcPr>
            <w:tcW w:w="1119" w:type="dxa"/>
            <w:tcBorders>
              <w:top w:val="single" w:sz="4" w:space="0" w:color="auto"/>
              <w:left w:val="single" w:sz="6" w:space="0" w:color="000000"/>
              <w:bottom w:val="single" w:sz="6" w:space="0" w:color="000000"/>
              <w:right w:val="single" w:sz="6" w:space="0" w:color="000000"/>
            </w:tcBorders>
            <w:hideMark/>
          </w:tcPr>
          <w:p w14:paraId="1C066EA3" w14:textId="77777777" w:rsidR="00D40AC8" w:rsidRDefault="00D40AC8" w:rsidP="005F79FB">
            <w:pPr>
              <w:pStyle w:val="TAL"/>
            </w:pPr>
            <w:r>
              <w:t>0..1</w:t>
            </w:r>
          </w:p>
        </w:tc>
        <w:tc>
          <w:tcPr>
            <w:tcW w:w="5094" w:type="dxa"/>
            <w:tcBorders>
              <w:top w:val="single" w:sz="4" w:space="0" w:color="auto"/>
              <w:left w:val="single" w:sz="6" w:space="0" w:color="000000"/>
              <w:bottom w:val="single" w:sz="6" w:space="0" w:color="000000"/>
              <w:right w:val="single" w:sz="6" w:space="0" w:color="000000"/>
            </w:tcBorders>
            <w:hideMark/>
          </w:tcPr>
          <w:p w14:paraId="3DCF278D" w14:textId="77777777" w:rsidR="00D40AC8" w:rsidRDefault="00D40AC8" w:rsidP="005F79FB">
            <w:pPr>
              <w:pStyle w:val="TAL"/>
            </w:pPr>
            <w:r>
              <w:t>Identifier of the target NF (service) instance ID towards which the request is redirected</w:t>
            </w:r>
          </w:p>
        </w:tc>
      </w:tr>
    </w:tbl>
    <w:p w14:paraId="10201C40" w14:textId="77777777" w:rsidR="00D40AC8" w:rsidRDefault="00D40AC8" w:rsidP="00D40AC8"/>
    <w:p w14:paraId="61B2706C" w14:textId="483ACCC5" w:rsidR="003E58FE" w:rsidRDefault="003E58FE" w:rsidP="007A4424">
      <w:pPr>
        <w:pStyle w:val="Heading3"/>
      </w:pPr>
      <w:bookmarkStart w:id="147" w:name="_Toc155098855"/>
      <w:r>
        <w:t>6.1.4</w:t>
      </w:r>
      <w:r>
        <w:tab/>
        <w:t>Custom Operations without associated resources</w:t>
      </w:r>
      <w:bookmarkEnd w:id="145"/>
      <w:bookmarkEnd w:id="146"/>
      <w:bookmarkEnd w:id="147"/>
    </w:p>
    <w:p w14:paraId="1C3B3512" w14:textId="77777777" w:rsidR="00D05F06" w:rsidRPr="00D05F06" w:rsidRDefault="00D05F06" w:rsidP="00D05F06">
      <w:r w:rsidRPr="00D05F06">
        <w:rPr>
          <w:rFonts w:hint="eastAsia"/>
        </w:rPr>
        <w:t>In this release of this specification, no custom operations without associated resources are defined</w:t>
      </w:r>
      <w:r w:rsidRPr="00D05F06">
        <w:t>.</w:t>
      </w:r>
    </w:p>
    <w:p w14:paraId="7E93CAC2" w14:textId="60126D4F" w:rsidR="003E58FE" w:rsidRDefault="003E58FE" w:rsidP="007A4424">
      <w:pPr>
        <w:pStyle w:val="Heading3"/>
      </w:pPr>
      <w:bookmarkStart w:id="148" w:name="_Toc510696628"/>
      <w:bookmarkStart w:id="149" w:name="_Toc35971419"/>
      <w:bookmarkStart w:id="150" w:name="_Toc155098856"/>
      <w:r>
        <w:t>6.1.5</w:t>
      </w:r>
      <w:r>
        <w:tab/>
        <w:t>Notifications</w:t>
      </w:r>
      <w:bookmarkEnd w:id="148"/>
      <w:bookmarkEnd w:id="149"/>
      <w:bookmarkEnd w:id="150"/>
    </w:p>
    <w:p w14:paraId="3DF86437" w14:textId="10B4F9B5" w:rsidR="00D05F06" w:rsidRPr="00D24CAA" w:rsidRDefault="00D05F06" w:rsidP="00950A2E">
      <w:r w:rsidRPr="00D05F06">
        <w:t>In this release of this specification, no notification procedures are defined.</w:t>
      </w:r>
    </w:p>
    <w:p w14:paraId="368B4F74" w14:textId="77777777" w:rsidR="003E58FE" w:rsidRDefault="003E58FE" w:rsidP="007A4424">
      <w:pPr>
        <w:pStyle w:val="Heading3"/>
      </w:pPr>
      <w:bookmarkStart w:id="151" w:name="_Toc510696632"/>
      <w:bookmarkStart w:id="152" w:name="_Toc35971427"/>
      <w:bookmarkStart w:id="153" w:name="_Toc155098857"/>
      <w:r>
        <w:t>6.1.6</w:t>
      </w:r>
      <w:r>
        <w:tab/>
        <w:t>Data Model</w:t>
      </w:r>
      <w:bookmarkEnd w:id="151"/>
      <w:bookmarkEnd w:id="152"/>
      <w:bookmarkEnd w:id="153"/>
    </w:p>
    <w:p w14:paraId="1973F593" w14:textId="77777777" w:rsidR="003E58FE" w:rsidRDefault="003E58FE" w:rsidP="007A4424">
      <w:pPr>
        <w:pStyle w:val="Heading4"/>
      </w:pPr>
      <w:bookmarkStart w:id="154" w:name="_Toc510696633"/>
      <w:bookmarkStart w:id="155" w:name="_Toc35971428"/>
      <w:bookmarkStart w:id="156" w:name="_Toc155098858"/>
      <w:r>
        <w:t>6.1.6.1</w:t>
      </w:r>
      <w:r>
        <w:tab/>
        <w:t>General</w:t>
      </w:r>
      <w:bookmarkEnd w:id="154"/>
      <w:bookmarkEnd w:id="155"/>
      <w:bookmarkEnd w:id="156"/>
    </w:p>
    <w:p w14:paraId="10A0D97A" w14:textId="77777777" w:rsidR="003E58FE" w:rsidRDefault="003E58FE" w:rsidP="003E58FE">
      <w:r>
        <w:t>This clause specifies the application data model supported by the API.</w:t>
      </w:r>
    </w:p>
    <w:p w14:paraId="394B6F17" w14:textId="11B13ED4" w:rsidR="003E58FE" w:rsidRDefault="003E58FE" w:rsidP="003E58FE">
      <w:r>
        <w:t>T</w:t>
      </w:r>
      <w:r w:rsidRPr="009C4D60">
        <w:t>able</w:t>
      </w:r>
      <w:r>
        <w:t xml:space="preserve"> 6.1.6.1-1 specifies </w:t>
      </w:r>
      <w:r w:rsidRPr="009C4D60">
        <w:t xml:space="preserve">the </w:t>
      </w:r>
      <w:r>
        <w:t>data types</w:t>
      </w:r>
      <w:r w:rsidRPr="009C4D60">
        <w:t xml:space="preserve"> defined for the </w:t>
      </w:r>
      <w:r w:rsidR="0075229E">
        <w:t>Niwmsc_</w:t>
      </w:r>
      <w:r w:rsidR="0075229E">
        <w:rPr>
          <w:lang w:eastAsia="zh-CN"/>
        </w:rPr>
        <w:t>SMService</w:t>
      </w:r>
      <w:r w:rsidRPr="009C4D60">
        <w:t xml:space="preserve"> </w:t>
      </w:r>
      <w:r>
        <w:t>service based interface</w:t>
      </w:r>
      <w:r w:rsidRPr="009C4D60">
        <w:t xml:space="preserve"> protocol</w:t>
      </w:r>
      <w:r>
        <w:t>.</w:t>
      </w:r>
    </w:p>
    <w:p w14:paraId="1DF18725" w14:textId="14016538" w:rsidR="003E58FE" w:rsidRPr="009C4D60" w:rsidRDefault="003E58FE" w:rsidP="003E58FE">
      <w:pPr>
        <w:pStyle w:val="TH"/>
      </w:pPr>
      <w:r w:rsidRPr="009C4D60">
        <w:t>Table</w:t>
      </w:r>
      <w:r>
        <w:t> 6.1.6.1-</w:t>
      </w:r>
      <w:r w:rsidRPr="009C4D60">
        <w:t xml:space="preserve">1: </w:t>
      </w:r>
      <w:r w:rsidR="0075229E" w:rsidRPr="0075229E">
        <w:t>Niwmsc_SMService</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3E58FE" w:rsidRPr="00B54FF5" w14:paraId="24B72954"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55DA5C59" w14:textId="77777777" w:rsidR="003E58FE" w:rsidRPr="0016361A" w:rsidRDefault="003E58FE" w:rsidP="006C6971">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515AE3B" w14:textId="77777777" w:rsidR="003E58FE" w:rsidRPr="0016361A" w:rsidRDefault="003E58FE" w:rsidP="006C6971">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1BC9D67E" w14:textId="77777777" w:rsidR="003E58FE" w:rsidRPr="0016361A" w:rsidRDefault="003E58FE" w:rsidP="006C6971">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29365712" w14:textId="77777777" w:rsidR="003E58FE" w:rsidRPr="0016361A" w:rsidRDefault="003E58FE" w:rsidP="006C6971">
            <w:pPr>
              <w:pStyle w:val="TAH"/>
            </w:pPr>
            <w:r w:rsidRPr="0016361A">
              <w:t>Applicability</w:t>
            </w:r>
          </w:p>
        </w:tc>
      </w:tr>
      <w:tr w:rsidR="003E58FE" w:rsidRPr="00B54FF5" w14:paraId="1B277173"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21B9428D" w14:textId="3F2CF050" w:rsidR="003E58FE" w:rsidRPr="0016361A" w:rsidRDefault="00560D43" w:rsidP="006C6971">
            <w:pPr>
              <w:pStyle w:val="TAL"/>
            </w:pPr>
            <w:r>
              <w:rPr>
                <w:rFonts w:eastAsiaTheme="minorEastAsia" w:hint="eastAsia"/>
                <w:lang w:eastAsia="zh-CN"/>
              </w:rPr>
              <w:t>N/A</w:t>
            </w:r>
          </w:p>
        </w:tc>
        <w:tc>
          <w:tcPr>
            <w:tcW w:w="1559" w:type="dxa"/>
            <w:tcBorders>
              <w:top w:val="single" w:sz="4" w:space="0" w:color="auto"/>
              <w:left w:val="single" w:sz="4" w:space="0" w:color="auto"/>
              <w:bottom w:val="single" w:sz="4" w:space="0" w:color="auto"/>
              <w:right w:val="single" w:sz="4" w:space="0" w:color="auto"/>
            </w:tcBorders>
          </w:tcPr>
          <w:p w14:paraId="5B3AD631" w14:textId="77777777" w:rsidR="003E58FE" w:rsidRPr="0016361A" w:rsidRDefault="003E58FE" w:rsidP="006C6971">
            <w:pPr>
              <w:pStyle w:val="TAL"/>
            </w:pPr>
          </w:p>
        </w:tc>
        <w:tc>
          <w:tcPr>
            <w:tcW w:w="3828" w:type="dxa"/>
            <w:tcBorders>
              <w:top w:val="single" w:sz="4" w:space="0" w:color="auto"/>
              <w:left w:val="single" w:sz="4" w:space="0" w:color="auto"/>
              <w:bottom w:val="single" w:sz="4" w:space="0" w:color="auto"/>
              <w:right w:val="single" w:sz="4" w:space="0" w:color="auto"/>
            </w:tcBorders>
          </w:tcPr>
          <w:p w14:paraId="7B37EDC3" w14:textId="77777777" w:rsidR="003E58FE" w:rsidRPr="0016361A" w:rsidRDefault="003E58FE" w:rsidP="006C6971">
            <w:pPr>
              <w:pStyle w:val="TAL"/>
              <w:rPr>
                <w:rFonts w:cs="Arial"/>
                <w:szCs w:val="18"/>
              </w:rPr>
            </w:pPr>
          </w:p>
        </w:tc>
        <w:tc>
          <w:tcPr>
            <w:tcW w:w="2302" w:type="dxa"/>
            <w:tcBorders>
              <w:top w:val="single" w:sz="4" w:space="0" w:color="auto"/>
              <w:left w:val="single" w:sz="4" w:space="0" w:color="auto"/>
              <w:bottom w:val="single" w:sz="4" w:space="0" w:color="auto"/>
              <w:right w:val="single" w:sz="4" w:space="0" w:color="auto"/>
            </w:tcBorders>
          </w:tcPr>
          <w:p w14:paraId="2BA95B7C" w14:textId="77777777" w:rsidR="003E58FE" w:rsidRPr="0016361A" w:rsidRDefault="003E58FE" w:rsidP="006C6971">
            <w:pPr>
              <w:pStyle w:val="TAL"/>
              <w:rPr>
                <w:rFonts w:cs="Arial"/>
                <w:szCs w:val="18"/>
              </w:rPr>
            </w:pPr>
          </w:p>
        </w:tc>
      </w:tr>
    </w:tbl>
    <w:p w14:paraId="5338149B" w14:textId="77777777" w:rsidR="003E58FE" w:rsidRDefault="003E58FE" w:rsidP="003E58FE"/>
    <w:p w14:paraId="297B5142" w14:textId="47FD4F2B" w:rsidR="003E58FE" w:rsidRDefault="003E58FE" w:rsidP="003E58FE">
      <w:r>
        <w:t>T</w:t>
      </w:r>
      <w:r w:rsidRPr="009C4D60">
        <w:t>able</w:t>
      </w:r>
      <w:r>
        <w:t> 6.1.6.1-2 specifies data types</w:t>
      </w:r>
      <w:r w:rsidRPr="009C4D60">
        <w:t xml:space="preserve"> </w:t>
      </w:r>
      <w:r>
        <w:t xml:space="preserve">re-used by </w:t>
      </w:r>
      <w:r w:rsidRPr="009C4D60">
        <w:t xml:space="preserve">the </w:t>
      </w:r>
      <w:r w:rsidR="0075229E" w:rsidRPr="0075229E">
        <w:t>Niwmsc_SMService</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75229E" w:rsidRPr="0075229E">
        <w:t>Niwmsc_SMService</w:t>
      </w:r>
      <w:r w:rsidRPr="009C4D60">
        <w:t xml:space="preserve"> </w:t>
      </w:r>
      <w:r>
        <w:t>service based interface.</w:t>
      </w:r>
    </w:p>
    <w:p w14:paraId="7AE9075F" w14:textId="46FA77BD" w:rsidR="003E58FE" w:rsidRPr="009C4D60" w:rsidRDefault="003E58FE" w:rsidP="003E58FE">
      <w:pPr>
        <w:pStyle w:val="TH"/>
      </w:pPr>
      <w:r w:rsidRPr="009C4D60">
        <w:t>Table</w:t>
      </w:r>
      <w:r>
        <w:t> 6.1.6.1-2</w:t>
      </w:r>
      <w:r w:rsidRPr="009C4D60">
        <w:t xml:space="preserve">: </w:t>
      </w:r>
      <w:r w:rsidR="0075229E" w:rsidRPr="0075229E">
        <w:t>Niwmsc_SMService</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0"/>
        <w:gridCol w:w="1848"/>
        <w:gridCol w:w="3630"/>
        <w:gridCol w:w="2216"/>
      </w:tblGrid>
      <w:tr w:rsidR="003E58FE" w:rsidRPr="00B54FF5" w14:paraId="4C12C5F3"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58CCC2C4" w14:textId="77777777" w:rsidR="003E58FE" w:rsidRPr="0016361A" w:rsidRDefault="003E58FE" w:rsidP="006C6971">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4258D1C3" w14:textId="77777777" w:rsidR="003E58FE" w:rsidRPr="0016361A" w:rsidRDefault="003E58FE" w:rsidP="006C6971">
            <w:pPr>
              <w:pStyle w:val="TAH"/>
            </w:pPr>
            <w:r w:rsidRPr="0016361A">
              <w:t>Reference</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647409A4" w14:textId="77777777" w:rsidR="003E58FE" w:rsidRPr="0016361A" w:rsidRDefault="003E58FE" w:rsidP="006C6971">
            <w:pPr>
              <w:pStyle w:val="TAH"/>
            </w:pPr>
            <w:r w:rsidRPr="0016361A">
              <w:t>Comments</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52A2D6AE" w14:textId="77777777" w:rsidR="003E58FE" w:rsidRPr="0016361A" w:rsidRDefault="003E58FE" w:rsidP="006C6971">
            <w:pPr>
              <w:pStyle w:val="TAH"/>
            </w:pPr>
            <w:r w:rsidRPr="0016361A">
              <w:t>Applicability</w:t>
            </w:r>
          </w:p>
        </w:tc>
      </w:tr>
      <w:tr w:rsidR="00560D43" w:rsidRPr="00B54FF5" w14:paraId="177FAF74"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0740D4F8" w14:textId="17547F74" w:rsidR="00560D43" w:rsidRPr="0016361A" w:rsidRDefault="00560D43" w:rsidP="00560D43">
            <w:pPr>
              <w:pStyle w:val="TAL"/>
            </w:pPr>
            <w:r w:rsidRPr="00544965">
              <w:t>ProblemDetails</w:t>
            </w:r>
          </w:p>
        </w:tc>
        <w:tc>
          <w:tcPr>
            <w:tcW w:w="1559" w:type="dxa"/>
            <w:tcBorders>
              <w:top w:val="single" w:sz="4" w:space="0" w:color="auto"/>
              <w:left w:val="single" w:sz="4" w:space="0" w:color="auto"/>
              <w:bottom w:val="single" w:sz="4" w:space="0" w:color="auto"/>
              <w:right w:val="single" w:sz="4" w:space="0" w:color="auto"/>
            </w:tcBorders>
          </w:tcPr>
          <w:p w14:paraId="5D36F1D4" w14:textId="1FAA4BE0" w:rsidR="00560D43" w:rsidRPr="0016361A" w:rsidRDefault="00560D43" w:rsidP="00560D43">
            <w:pPr>
              <w:pStyle w:val="TAL"/>
            </w:pPr>
            <w:r>
              <w:t>3GPP TS 29.571 [15</w:t>
            </w:r>
            <w:r w:rsidRPr="00544965">
              <w:t>]</w:t>
            </w:r>
          </w:p>
        </w:tc>
        <w:tc>
          <w:tcPr>
            <w:tcW w:w="3828" w:type="dxa"/>
            <w:tcBorders>
              <w:top w:val="single" w:sz="4" w:space="0" w:color="auto"/>
              <w:left w:val="single" w:sz="4" w:space="0" w:color="auto"/>
              <w:bottom w:val="single" w:sz="4" w:space="0" w:color="auto"/>
              <w:right w:val="single" w:sz="4" w:space="0" w:color="auto"/>
            </w:tcBorders>
          </w:tcPr>
          <w:p w14:paraId="1FE833A6" w14:textId="632D95D5" w:rsidR="00560D43" w:rsidRPr="0016361A" w:rsidRDefault="00560D43" w:rsidP="00560D43">
            <w:pPr>
              <w:pStyle w:val="TAL"/>
              <w:rPr>
                <w:rFonts w:cs="Arial"/>
                <w:szCs w:val="18"/>
              </w:rPr>
            </w:pPr>
            <w:r w:rsidRPr="00544965">
              <w:rPr>
                <w:rFonts w:cs="Arial"/>
                <w:szCs w:val="18"/>
              </w:rPr>
              <w:t>Common Data Type used in response bodies</w:t>
            </w:r>
          </w:p>
        </w:tc>
        <w:tc>
          <w:tcPr>
            <w:tcW w:w="2302" w:type="dxa"/>
            <w:tcBorders>
              <w:top w:val="single" w:sz="4" w:space="0" w:color="auto"/>
              <w:left w:val="single" w:sz="4" w:space="0" w:color="auto"/>
              <w:bottom w:val="single" w:sz="4" w:space="0" w:color="auto"/>
              <w:right w:val="single" w:sz="4" w:space="0" w:color="auto"/>
            </w:tcBorders>
          </w:tcPr>
          <w:p w14:paraId="2A1234C8" w14:textId="77777777" w:rsidR="00560D43" w:rsidRPr="0016361A" w:rsidRDefault="00560D43" w:rsidP="00560D43">
            <w:pPr>
              <w:pStyle w:val="TAL"/>
              <w:rPr>
                <w:rFonts w:cs="Arial"/>
                <w:szCs w:val="18"/>
              </w:rPr>
            </w:pPr>
          </w:p>
        </w:tc>
      </w:tr>
      <w:tr w:rsidR="00560D43" w:rsidRPr="00B54FF5" w14:paraId="6B51A766"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57B1025B" w14:textId="66D9F4D4" w:rsidR="00560D43" w:rsidRPr="0016361A" w:rsidRDefault="00560D43" w:rsidP="00560D43">
            <w:pPr>
              <w:pStyle w:val="TAL"/>
            </w:pPr>
            <w:r>
              <w:t>RedirectResponse</w:t>
            </w:r>
          </w:p>
        </w:tc>
        <w:tc>
          <w:tcPr>
            <w:tcW w:w="1559" w:type="dxa"/>
            <w:tcBorders>
              <w:top w:val="single" w:sz="4" w:space="0" w:color="auto"/>
              <w:left w:val="single" w:sz="4" w:space="0" w:color="auto"/>
              <w:bottom w:val="single" w:sz="4" w:space="0" w:color="auto"/>
              <w:right w:val="single" w:sz="4" w:space="0" w:color="auto"/>
            </w:tcBorders>
          </w:tcPr>
          <w:p w14:paraId="3CB4346D" w14:textId="52924ACC" w:rsidR="00560D43" w:rsidRPr="0016361A" w:rsidRDefault="00560D43" w:rsidP="00560D43">
            <w:pPr>
              <w:pStyle w:val="TAL"/>
            </w:pPr>
            <w:r>
              <w:t>3GPP TS 29.571 [15</w:t>
            </w:r>
            <w:r w:rsidRPr="00544965">
              <w:t>]</w:t>
            </w:r>
          </w:p>
        </w:tc>
        <w:tc>
          <w:tcPr>
            <w:tcW w:w="3828" w:type="dxa"/>
            <w:tcBorders>
              <w:top w:val="single" w:sz="4" w:space="0" w:color="auto"/>
              <w:left w:val="single" w:sz="4" w:space="0" w:color="auto"/>
              <w:bottom w:val="single" w:sz="4" w:space="0" w:color="auto"/>
              <w:right w:val="single" w:sz="4" w:space="0" w:color="auto"/>
            </w:tcBorders>
          </w:tcPr>
          <w:p w14:paraId="684C0B7E" w14:textId="514C4F85" w:rsidR="00560D43" w:rsidRPr="0016361A" w:rsidRDefault="00560D43" w:rsidP="00560D43">
            <w:pPr>
              <w:pStyle w:val="TAL"/>
              <w:rPr>
                <w:rFonts w:cs="Arial"/>
                <w:szCs w:val="18"/>
              </w:rPr>
            </w:pPr>
            <w:r>
              <w:rPr>
                <w:rFonts w:cs="Arial"/>
                <w:szCs w:val="18"/>
              </w:rPr>
              <w:t>Redirect Response</w:t>
            </w:r>
          </w:p>
        </w:tc>
        <w:tc>
          <w:tcPr>
            <w:tcW w:w="2302" w:type="dxa"/>
            <w:tcBorders>
              <w:top w:val="single" w:sz="4" w:space="0" w:color="auto"/>
              <w:left w:val="single" w:sz="4" w:space="0" w:color="auto"/>
              <w:bottom w:val="single" w:sz="4" w:space="0" w:color="auto"/>
              <w:right w:val="single" w:sz="4" w:space="0" w:color="auto"/>
            </w:tcBorders>
          </w:tcPr>
          <w:p w14:paraId="4861CF11" w14:textId="77777777" w:rsidR="00560D43" w:rsidRPr="0016361A" w:rsidRDefault="00560D43" w:rsidP="00560D43">
            <w:pPr>
              <w:pStyle w:val="TAL"/>
              <w:rPr>
                <w:rFonts w:cs="Arial"/>
                <w:szCs w:val="18"/>
              </w:rPr>
            </w:pPr>
          </w:p>
        </w:tc>
      </w:tr>
      <w:tr w:rsidR="00560D43" w:rsidRPr="00B54FF5" w14:paraId="638DA69D"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194F67F4" w14:textId="7793923B" w:rsidR="00560D43" w:rsidRPr="0016361A" w:rsidRDefault="00560D43" w:rsidP="00560D43">
            <w:pPr>
              <w:pStyle w:val="TAL"/>
            </w:pPr>
            <w:r>
              <w:rPr>
                <w:lang w:eastAsia="zh-CN"/>
              </w:rPr>
              <w:t>Supi</w:t>
            </w:r>
          </w:p>
        </w:tc>
        <w:tc>
          <w:tcPr>
            <w:tcW w:w="1559" w:type="dxa"/>
            <w:tcBorders>
              <w:top w:val="single" w:sz="4" w:space="0" w:color="auto"/>
              <w:left w:val="single" w:sz="4" w:space="0" w:color="auto"/>
              <w:bottom w:val="single" w:sz="4" w:space="0" w:color="auto"/>
              <w:right w:val="single" w:sz="4" w:space="0" w:color="auto"/>
            </w:tcBorders>
          </w:tcPr>
          <w:p w14:paraId="1653BABC" w14:textId="735DD75E" w:rsidR="00560D43" w:rsidRPr="0016361A" w:rsidRDefault="00560D43" w:rsidP="00560D43">
            <w:pPr>
              <w:pStyle w:val="TAL"/>
            </w:pPr>
            <w:r>
              <w:rPr>
                <w:rFonts w:hint="eastAsia"/>
                <w:lang w:eastAsia="zh-CN"/>
              </w:rPr>
              <w:t>3GPP TS 29.571 [</w:t>
            </w:r>
            <w:r>
              <w:rPr>
                <w:lang w:eastAsia="zh-CN"/>
              </w:rPr>
              <w:t>15</w:t>
            </w:r>
            <w:r w:rsidRPr="00FF6605">
              <w:rPr>
                <w:rFonts w:hint="eastAsia"/>
                <w:lang w:eastAsia="zh-CN"/>
              </w:rPr>
              <w:t>]</w:t>
            </w:r>
          </w:p>
        </w:tc>
        <w:tc>
          <w:tcPr>
            <w:tcW w:w="3828" w:type="dxa"/>
            <w:tcBorders>
              <w:top w:val="single" w:sz="4" w:space="0" w:color="auto"/>
              <w:left w:val="single" w:sz="4" w:space="0" w:color="auto"/>
              <w:bottom w:val="single" w:sz="4" w:space="0" w:color="auto"/>
              <w:right w:val="single" w:sz="4" w:space="0" w:color="auto"/>
            </w:tcBorders>
          </w:tcPr>
          <w:p w14:paraId="252F6F87" w14:textId="721C2DC0" w:rsidR="00560D43" w:rsidRPr="0016361A" w:rsidRDefault="00560D43" w:rsidP="00560D43">
            <w:pPr>
              <w:pStyle w:val="TAL"/>
              <w:rPr>
                <w:rFonts w:cs="Arial"/>
                <w:szCs w:val="18"/>
              </w:rPr>
            </w:pPr>
            <w:r w:rsidRPr="00B3056F">
              <w:t>Subscription Permanent Identifier</w:t>
            </w:r>
          </w:p>
        </w:tc>
        <w:tc>
          <w:tcPr>
            <w:tcW w:w="2302" w:type="dxa"/>
            <w:tcBorders>
              <w:top w:val="single" w:sz="4" w:space="0" w:color="auto"/>
              <w:left w:val="single" w:sz="4" w:space="0" w:color="auto"/>
              <w:bottom w:val="single" w:sz="4" w:space="0" w:color="auto"/>
              <w:right w:val="single" w:sz="4" w:space="0" w:color="auto"/>
            </w:tcBorders>
          </w:tcPr>
          <w:p w14:paraId="27D64E7C" w14:textId="77777777" w:rsidR="00560D43" w:rsidRPr="0016361A" w:rsidRDefault="00560D43" w:rsidP="00560D43">
            <w:pPr>
              <w:pStyle w:val="TAL"/>
              <w:rPr>
                <w:rFonts w:cs="Arial"/>
                <w:szCs w:val="18"/>
              </w:rPr>
            </w:pPr>
          </w:p>
        </w:tc>
      </w:tr>
      <w:tr w:rsidR="00560D43" w:rsidRPr="00B54FF5" w14:paraId="581A58F4"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4C3DBE62" w14:textId="3E1421A6" w:rsidR="00560D43" w:rsidRPr="0016361A" w:rsidRDefault="00560D43" w:rsidP="00560D43">
            <w:pPr>
              <w:pStyle w:val="TAL"/>
            </w:pPr>
            <w:r w:rsidRPr="00FF6605">
              <w:rPr>
                <w:rFonts w:hint="eastAsia"/>
                <w:lang w:eastAsia="zh-CN"/>
              </w:rPr>
              <w:t>RefToBinaryData</w:t>
            </w:r>
          </w:p>
        </w:tc>
        <w:tc>
          <w:tcPr>
            <w:tcW w:w="1559" w:type="dxa"/>
            <w:tcBorders>
              <w:top w:val="single" w:sz="4" w:space="0" w:color="auto"/>
              <w:left w:val="single" w:sz="4" w:space="0" w:color="auto"/>
              <w:bottom w:val="single" w:sz="4" w:space="0" w:color="auto"/>
              <w:right w:val="single" w:sz="4" w:space="0" w:color="auto"/>
            </w:tcBorders>
          </w:tcPr>
          <w:p w14:paraId="77BD9E46" w14:textId="255BC3BC" w:rsidR="00560D43" w:rsidRPr="0016361A" w:rsidRDefault="00560D43" w:rsidP="00560D43">
            <w:pPr>
              <w:pStyle w:val="TAL"/>
            </w:pPr>
            <w:r>
              <w:rPr>
                <w:rFonts w:hint="eastAsia"/>
                <w:lang w:eastAsia="zh-CN"/>
              </w:rPr>
              <w:t>3GPP TS 29.571 [</w:t>
            </w:r>
            <w:r>
              <w:rPr>
                <w:lang w:eastAsia="zh-CN"/>
              </w:rPr>
              <w:t>15</w:t>
            </w:r>
            <w:r w:rsidRPr="00FF6605">
              <w:rPr>
                <w:rFonts w:hint="eastAsia"/>
                <w:lang w:eastAsia="zh-CN"/>
              </w:rPr>
              <w:t>]</w:t>
            </w:r>
          </w:p>
        </w:tc>
        <w:tc>
          <w:tcPr>
            <w:tcW w:w="3828" w:type="dxa"/>
            <w:tcBorders>
              <w:top w:val="single" w:sz="4" w:space="0" w:color="auto"/>
              <w:left w:val="single" w:sz="4" w:space="0" w:color="auto"/>
              <w:bottom w:val="single" w:sz="4" w:space="0" w:color="auto"/>
              <w:right w:val="single" w:sz="4" w:space="0" w:color="auto"/>
            </w:tcBorders>
          </w:tcPr>
          <w:p w14:paraId="406DDA1E" w14:textId="4C70C263" w:rsidR="00560D43" w:rsidRPr="0016361A" w:rsidRDefault="00560D43" w:rsidP="00560D43">
            <w:pPr>
              <w:pStyle w:val="TAL"/>
              <w:rPr>
                <w:rFonts w:cs="Arial"/>
                <w:szCs w:val="18"/>
              </w:rPr>
            </w:pPr>
            <w:r w:rsidRPr="00FF6605">
              <w:rPr>
                <w:rFonts w:cs="Arial" w:hint="eastAsia"/>
                <w:szCs w:val="18"/>
                <w:lang w:eastAsia="zh-CN"/>
              </w:rPr>
              <w:t xml:space="preserve">Information for </w:t>
            </w:r>
            <w:r w:rsidRPr="00FF6605">
              <w:rPr>
                <w:rFonts w:cs="Arial"/>
                <w:szCs w:val="18"/>
                <w:lang w:eastAsia="zh-CN"/>
              </w:rPr>
              <w:t>indicat</w:t>
            </w:r>
            <w:r w:rsidRPr="00FF6605">
              <w:rPr>
                <w:rFonts w:cs="Arial" w:hint="eastAsia"/>
                <w:szCs w:val="18"/>
                <w:lang w:eastAsia="zh-CN"/>
              </w:rPr>
              <w:t>ing the binary content of SMS payload.</w:t>
            </w:r>
          </w:p>
        </w:tc>
        <w:tc>
          <w:tcPr>
            <w:tcW w:w="2302" w:type="dxa"/>
            <w:tcBorders>
              <w:top w:val="single" w:sz="4" w:space="0" w:color="auto"/>
              <w:left w:val="single" w:sz="4" w:space="0" w:color="auto"/>
              <w:bottom w:val="single" w:sz="4" w:space="0" w:color="auto"/>
              <w:right w:val="single" w:sz="4" w:space="0" w:color="auto"/>
            </w:tcBorders>
          </w:tcPr>
          <w:p w14:paraId="51557FF2" w14:textId="77777777" w:rsidR="00560D43" w:rsidRPr="0016361A" w:rsidRDefault="00560D43" w:rsidP="00560D43">
            <w:pPr>
              <w:pStyle w:val="TAL"/>
              <w:rPr>
                <w:rFonts w:cs="Arial"/>
                <w:szCs w:val="18"/>
              </w:rPr>
            </w:pPr>
          </w:p>
        </w:tc>
      </w:tr>
      <w:tr w:rsidR="00560D43" w:rsidRPr="00B54FF5" w14:paraId="52686769"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1DA4F317" w14:textId="1CDE278F" w:rsidR="00560D43" w:rsidRPr="0016361A" w:rsidRDefault="00560D43" w:rsidP="00560D43">
            <w:pPr>
              <w:pStyle w:val="TAL"/>
            </w:pPr>
            <w:r w:rsidRPr="00B06F7A">
              <w:t>Ipv4Addr</w:t>
            </w:r>
          </w:p>
        </w:tc>
        <w:tc>
          <w:tcPr>
            <w:tcW w:w="1559" w:type="dxa"/>
            <w:tcBorders>
              <w:top w:val="single" w:sz="4" w:space="0" w:color="auto"/>
              <w:left w:val="single" w:sz="4" w:space="0" w:color="auto"/>
              <w:bottom w:val="single" w:sz="4" w:space="0" w:color="auto"/>
              <w:right w:val="single" w:sz="4" w:space="0" w:color="auto"/>
            </w:tcBorders>
          </w:tcPr>
          <w:p w14:paraId="5C0E6E2E" w14:textId="11A05964" w:rsidR="00560D43" w:rsidRPr="0016361A" w:rsidRDefault="00560D43" w:rsidP="00560D43">
            <w:pPr>
              <w:pStyle w:val="TAL"/>
            </w:pPr>
            <w:r>
              <w:t>3GPP TS 29.571 [15</w:t>
            </w:r>
            <w:r w:rsidRPr="00B06F7A">
              <w:t>]</w:t>
            </w:r>
          </w:p>
        </w:tc>
        <w:tc>
          <w:tcPr>
            <w:tcW w:w="3828" w:type="dxa"/>
            <w:tcBorders>
              <w:top w:val="single" w:sz="4" w:space="0" w:color="auto"/>
              <w:left w:val="single" w:sz="4" w:space="0" w:color="auto"/>
              <w:bottom w:val="single" w:sz="4" w:space="0" w:color="auto"/>
              <w:right w:val="single" w:sz="4" w:space="0" w:color="auto"/>
            </w:tcBorders>
          </w:tcPr>
          <w:p w14:paraId="30A5B6B9" w14:textId="4F920CE5" w:rsidR="00560D43" w:rsidRPr="0016361A" w:rsidRDefault="00560D43" w:rsidP="00560D43">
            <w:pPr>
              <w:pStyle w:val="TAL"/>
              <w:rPr>
                <w:rFonts w:cs="Arial"/>
                <w:szCs w:val="18"/>
              </w:rPr>
            </w:pPr>
            <w:r w:rsidRPr="00B06F7A">
              <w:rPr>
                <w:rFonts w:cs="Arial" w:hint="eastAsia"/>
                <w:szCs w:val="18"/>
              </w:rPr>
              <w:t>IPv4 address</w:t>
            </w:r>
          </w:p>
        </w:tc>
        <w:tc>
          <w:tcPr>
            <w:tcW w:w="2302" w:type="dxa"/>
            <w:tcBorders>
              <w:top w:val="single" w:sz="4" w:space="0" w:color="auto"/>
              <w:left w:val="single" w:sz="4" w:space="0" w:color="auto"/>
              <w:bottom w:val="single" w:sz="4" w:space="0" w:color="auto"/>
              <w:right w:val="single" w:sz="4" w:space="0" w:color="auto"/>
            </w:tcBorders>
          </w:tcPr>
          <w:p w14:paraId="605FB324" w14:textId="77777777" w:rsidR="00560D43" w:rsidRPr="0016361A" w:rsidRDefault="00560D43" w:rsidP="00560D43">
            <w:pPr>
              <w:pStyle w:val="TAL"/>
              <w:rPr>
                <w:rFonts w:cs="Arial"/>
                <w:szCs w:val="18"/>
              </w:rPr>
            </w:pPr>
          </w:p>
        </w:tc>
      </w:tr>
      <w:tr w:rsidR="00560D43" w:rsidRPr="00B54FF5" w14:paraId="568616BE"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0A54003D" w14:textId="3105968B" w:rsidR="00560D43" w:rsidRPr="0016361A" w:rsidRDefault="00560D43" w:rsidP="00560D43">
            <w:pPr>
              <w:pStyle w:val="TAL"/>
            </w:pPr>
            <w:r w:rsidRPr="00B06F7A">
              <w:t>Ipv</w:t>
            </w:r>
            <w:r w:rsidRPr="00B06F7A">
              <w:rPr>
                <w:rFonts w:hint="eastAsia"/>
              </w:rPr>
              <w:t>6</w:t>
            </w:r>
            <w:r w:rsidRPr="00B06F7A">
              <w:t>Addr</w:t>
            </w:r>
          </w:p>
        </w:tc>
        <w:tc>
          <w:tcPr>
            <w:tcW w:w="1559" w:type="dxa"/>
            <w:tcBorders>
              <w:top w:val="single" w:sz="4" w:space="0" w:color="auto"/>
              <w:left w:val="single" w:sz="4" w:space="0" w:color="auto"/>
              <w:bottom w:val="single" w:sz="4" w:space="0" w:color="auto"/>
              <w:right w:val="single" w:sz="4" w:space="0" w:color="auto"/>
            </w:tcBorders>
          </w:tcPr>
          <w:p w14:paraId="5399D683" w14:textId="3E6D14CF" w:rsidR="00560D43" w:rsidRPr="0016361A" w:rsidRDefault="00560D43" w:rsidP="00560D43">
            <w:pPr>
              <w:pStyle w:val="TAL"/>
            </w:pPr>
            <w:r>
              <w:t>3GPP TS 29.571 [15</w:t>
            </w:r>
            <w:r w:rsidRPr="00B06F7A">
              <w:t>]</w:t>
            </w:r>
          </w:p>
        </w:tc>
        <w:tc>
          <w:tcPr>
            <w:tcW w:w="3828" w:type="dxa"/>
            <w:tcBorders>
              <w:top w:val="single" w:sz="4" w:space="0" w:color="auto"/>
              <w:left w:val="single" w:sz="4" w:space="0" w:color="auto"/>
              <w:bottom w:val="single" w:sz="4" w:space="0" w:color="auto"/>
              <w:right w:val="single" w:sz="4" w:space="0" w:color="auto"/>
            </w:tcBorders>
          </w:tcPr>
          <w:p w14:paraId="4FC73BD3" w14:textId="79C41985" w:rsidR="00560D43" w:rsidRPr="0016361A" w:rsidRDefault="00560D43" w:rsidP="00560D43">
            <w:pPr>
              <w:pStyle w:val="TAL"/>
              <w:rPr>
                <w:rFonts w:cs="Arial"/>
                <w:szCs w:val="18"/>
              </w:rPr>
            </w:pPr>
            <w:r w:rsidRPr="00B06F7A">
              <w:rPr>
                <w:rFonts w:cs="Arial" w:hint="eastAsia"/>
                <w:szCs w:val="18"/>
              </w:rPr>
              <w:t>IPv6 address</w:t>
            </w:r>
          </w:p>
        </w:tc>
        <w:tc>
          <w:tcPr>
            <w:tcW w:w="2302" w:type="dxa"/>
            <w:tcBorders>
              <w:top w:val="single" w:sz="4" w:space="0" w:color="auto"/>
              <w:left w:val="single" w:sz="4" w:space="0" w:color="auto"/>
              <w:bottom w:val="single" w:sz="4" w:space="0" w:color="auto"/>
              <w:right w:val="single" w:sz="4" w:space="0" w:color="auto"/>
            </w:tcBorders>
          </w:tcPr>
          <w:p w14:paraId="294EFE7F" w14:textId="77777777" w:rsidR="00560D43" w:rsidRPr="0016361A" w:rsidRDefault="00560D43" w:rsidP="00560D43">
            <w:pPr>
              <w:pStyle w:val="TAL"/>
              <w:rPr>
                <w:rFonts w:cs="Arial"/>
                <w:szCs w:val="18"/>
              </w:rPr>
            </w:pPr>
          </w:p>
        </w:tc>
      </w:tr>
      <w:tr w:rsidR="00560D43" w:rsidRPr="00B54FF5" w14:paraId="053FBCBC"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7123513C" w14:textId="7313F8BA" w:rsidR="00560D43" w:rsidRPr="0016361A" w:rsidRDefault="00560D43" w:rsidP="00560D43">
            <w:pPr>
              <w:pStyle w:val="TAL"/>
            </w:pPr>
            <w:r w:rsidRPr="00CF3750">
              <w:t>S</w:t>
            </w:r>
            <w:r w:rsidRPr="00D033B2">
              <w:t>upportedFeatures</w:t>
            </w:r>
          </w:p>
        </w:tc>
        <w:tc>
          <w:tcPr>
            <w:tcW w:w="1559" w:type="dxa"/>
            <w:tcBorders>
              <w:top w:val="single" w:sz="4" w:space="0" w:color="auto"/>
              <w:left w:val="single" w:sz="4" w:space="0" w:color="auto"/>
              <w:bottom w:val="single" w:sz="4" w:space="0" w:color="auto"/>
              <w:right w:val="single" w:sz="4" w:space="0" w:color="auto"/>
            </w:tcBorders>
          </w:tcPr>
          <w:p w14:paraId="72F05F4F" w14:textId="6039E9AF" w:rsidR="00560D43" w:rsidRPr="0016361A" w:rsidRDefault="00560D43" w:rsidP="00560D43">
            <w:pPr>
              <w:pStyle w:val="TAL"/>
            </w:pPr>
            <w:r w:rsidRPr="003B2883">
              <w:t>3GPP TS 29.571 [</w:t>
            </w:r>
            <w:r>
              <w:t>15</w:t>
            </w:r>
            <w:r w:rsidRPr="003B2883">
              <w:t>]</w:t>
            </w:r>
          </w:p>
        </w:tc>
        <w:tc>
          <w:tcPr>
            <w:tcW w:w="3828" w:type="dxa"/>
            <w:tcBorders>
              <w:top w:val="single" w:sz="4" w:space="0" w:color="auto"/>
              <w:left w:val="single" w:sz="4" w:space="0" w:color="auto"/>
              <w:bottom w:val="single" w:sz="4" w:space="0" w:color="auto"/>
              <w:right w:val="single" w:sz="4" w:space="0" w:color="auto"/>
            </w:tcBorders>
          </w:tcPr>
          <w:p w14:paraId="0A8544ED" w14:textId="28C6D0FE" w:rsidR="00560D43" w:rsidRPr="0016361A" w:rsidRDefault="00560D43" w:rsidP="00560D43">
            <w:pPr>
              <w:pStyle w:val="TAL"/>
              <w:rPr>
                <w:rFonts w:cs="Arial"/>
                <w:szCs w:val="18"/>
              </w:rPr>
            </w:pPr>
            <w:r w:rsidRPr="003B2883">
              <w:rPr>
                <w:rFonts w:cs="Arial"/>
                <w:szCs w:val="18"/>
              </w:rPr>
              <w:t>Supported Features</w:t>
            </w:r>
          </w:p>
        </w:tc>
        <w:tc>
          <w:tcPr>
            <w:tcW w:w="2302" w:type="dxa"/>
            <w:tcBorders>
              <w:top w:val="single" w:sz="4" w:space="0" w:color="auto"/>
              <w:left w:val="single" w:sz="4" w:space="0" w:color="auto"/>
              <w:bottom w:val="single" w:sz="4" w:space="0" w:color="auto"/>
              <w:right w:val="single" w:sz="4" w:space="0" w:color="auto"/>
            </w:tcBorders>
          </w:tcPr>
          <w:p w14:paraId="35B1E8E0" w14:textId="77777777" w:rsidR="00560D43" w:rsidRPr="0016361A" w:rsidRDefault="00560D43" w:rsidP="00560D43">
            <w:pPr>
              <w:pStyle w:val="TAL"/>
              <w:rPr>
                <w:rFonts w:cs="Arial"/>
                <w:szCs w:val="18"/>
              </w:rPr>
            </w:pPr>
          </w:p>
        </w:tc>
      </w:tr>
      <w:tr w:rsidR="00560D43" w:rsidRPr="00B54FF5" w14:paraId="321153EA"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7938263A" w14:textId="6E4C61C2" w:rsidR="00560D43" w:rsidRPr="0016361A" w:rsidRDefault="00560D43" w:rsidP="00560D43">
            <w:pPr>
              <w:pStyle w:val="TAL"/>
            </w:pPr>
            <w:r>
              <w:rPr>
                <w:rFonts w:hint="eastAsia"/>
                <w:lang w:eastAsia="zh-CN"/>
              </w:rPr>
              <w:t>S</w:t>
            </w:r>
            <w:r>
              <w:rPr>
                <w:lang w:eastAsia="zh-CN"/>
              </w:rPr>
              <w:t>msData</w:t>
            </w:r>
          </w:p>
        </w:tc>
        <w:tc>
          <w:tcPr>
            <w:tcW w:w="1559" w:type="dxa"/>
            <w:tcBorders>
              <w:top w:val="single" w:sz="4" w:space="0" w:color="auto"/>
              <w:left w:val="single" w:sz="4" w:space="0" w:color="auto"/>
              <w:bottom w:val="single" w:sz="4" w:space="0" w:color="auto"/>
              <w:right w:val="single" w:sz="4" w:space="0" w:color="auto"/>
            </w:tcBorders>
          </w:tcPr>
          <w:p w14:paraId="7A1F662B" w14:textId="034F463E" w:rsidR="00560D43" w:rsidRPr="0016361A" w:rsidRDefault="00560D43" w:rsidP="00560D43">
            <w:pPr>
              <w:pStyle w:val="TAL"/>
            </w:pPr>
            <w:r w:rsidRPr="003B2883">
              <w:t>3GPP TS 29.57</w:t>
            </w:r>
            <w:r>
              <w:t>7</w:t>
            </w:r>
            <w:r w:rsidRPr="003B2883">
              <w:t> [</w:t>
            </w:r>
            <w:r>
              <w:t>17]</w:t>
            </w:r>
          </w:p>
        </w:tc>
        <w:tc>
          <w:tcPr>
            <w:tcW w:w="3828" w:type="dxa"/>
            <w:tcBorders>
              <w:top w:val="single" w:sz="4" w:space="0" w:color="auto"/>
              <w:left w:val="single" w:sz="4" w:space="0" w:color="auto"/>
              <w:bottom w:val="single" w:sz="4" w:space="0" w:color="auto"/>
              <w:right w:val="single" w:sz="4" w:space="0" w:color="auto"/>
            </w:tcBorders>
          </w:tcPr>
          <w:p w14:paraId="219F7D6E" w14:textId="13466841" w:rsidR="00560D43" w:rsidRPr="0016361A" w:rsidRDefault="00560D43" w:rsidP="00560D43">
            <w:pPr>
              <w:pStyle w:val="TAL"/>
              <w:rPr>
                <w:rFonts w:cs="Arial"/>
                <w:szCs w:val="18"/>
              </w:rPr>
            </w:pPr>
            <w:r w:rsidRPr="00FF6605">
              <w:rPr>
                <w:rFonts w:cs="Arial" w:hint="eastAsia"/>
                <w:szCs w:val="18"/>
                <w:lang w:eastAsia="zh-CN"/>
              </w:rPr>
              <w:t xml:space="preserve">Information within request message invoking </w:t>
            </w:r>
            <w:r>
              <w:rPr>
                <w:rFonts w:cs="Arial"/>
                <w:szCs w:val="18"/>
                <w:lang w:eastAsia="zh-CN"/>
              </w:rPr>
              <w:t>MoForwardSm</w:t>
            </w:r>
            <w:r w:rsidRPr="00FF6605">
              <w:rPr>
                <w:rFonts w:cs="Arial" w:hint="eastAsia"/>
                <w:szCs w:val="18"/>
                <w:lang w:eastAsia="zh-CN"/>
              </w:rPr>
              <w:t xml:space="preserve"> service operation, for delivering </w:t>
            </w:r>
            <w:r>
              <w:rPr>
                <w:rFonts w:cs="Arial"/>
                <w:szCs w:val="18"/>
                <w:lang w:eastAsia="zh-CN"/>
              </w:rPr>
              <w:t>MO SMS</w:t>
            </w:r>
            <w:r w:rsidRPr="00FF6605">
              <w:rPr>
                <w:rFonts w:cs="Arial" w:hint="eastAsia"/>
                <w:szCs w:val="18"/>
                <w:lang w:eastAsia="zh-CN"/>
              </w:rPr>
              <w:t>.</w:t>
            </w:r>
          </w:p>
        </w:tc>
        <w:tc>
          <w:tcPr>
            <w:tcW w:w="2302" w:type="dxa"/>
            <w:tcBorders>
              <w:top w:val="single" w:sz="4" w:space="0" w:color="auto"/>
              <w:left w:val="single" w:sz="4" w:space="0" w:color="auto"/>
              <w:bottom w:val="single" w:sz="4" w:space="0" w:color="auto"/>
              <w:right w:val="single" w:sz="4" w:space="0" w:color="auto"/>
            </w:tcBorders>
          </w:tcPr>
          <w:p w14:paraId="7E9B9789" w14:textId="77777777" w:rsidR="00560D43" w:rsidRPr="0016361A" w:rsidRDefault="00560D43" w:rsidP="00560D43">
            <w:pPr>
              <w:pStyle w:val="TAL"/>
              <w:rPr>
                <w:rFonts w:cs="Arial"/>
                <w:szCs w:val="18"/>
              </w:rPr>
            </w:pPr>
          </w:p>
        </w:tc>
      </w:tr>
      <w:tr w:rsidR="00560D43" w:rsidRPr="00B54FF5" w14:paraId="2F589812" w14:textId="77777777" w:rsidTr="006C6971">
        <w:trPr>
          <w:jc w:val="center"/>
        </w:trPr>
        <w:tc>
          <w:tcPr>
            <w:tcW w:w="1735" w:type="dxa"/>
            <w:tcBorders>
              <w:top w:val="single" w:sz="4" w:space="0" w:color="auto"/>
              <w:left w:val="single" w:sz="4" w:space="0" w:color="auto"/>
              <w:bottom w:val="single" w:sz="4" w:space="0" w:color="auto"/>
              <w:right w:val="single" w:sz="4" w:space="0" w:color="auto"/>
            </w:tcBorders>
          </w:tcPr>
          <w:p w14:paraId="5DCCF646" w14:textId="0F1A5425" w:rsidR="00560D43" w:rsidRPr="0016361A" w:rsidRDefault="00560D43" w:rsidP="00560D43">
            <w:pPr>
              <w:pStyle w:val="TAL"/>
            </w:pPr>
            <w:r>
              <w:rPr>
                <w:rFonts w:hint="eastAsia"/>
                <w:lang w:eastAsia="zh-CN"/>
              </w:rPr>
              <w:t>S</w:t>
            </w:r>
            <w:r>
              <w:rPr>
                <w:lang w:eastAsia="zh-CN"/>
              </w:rPr>
              <w:t>msDeliveryData</w:t>
            </w:r>
          </w:p>
        </w:tc>
        <w:tc>
          <w:tcPr>
            <w:tcW w:w="1559" w:type="dxa"/>
            <w:tcBorders>
              <w:top w:val="single" w:sz="4" w:space="0" w:color="auto"/>
              <w:left w:val="single" w:sz="4" w:space="0" w:color="auto"/>
              <w:bottom w:val="single" w:sz="4" w:space="0" w:color="auto"/>
              <w:right w:val="single" w:sz="4" w:space="0" w:color="auto"/>
            </w:tcBorders>
          </w:tcPr>
          <w:p w14:paraId="1B10B319" w14:textId="001AC159" w:rsidR="00560D43" w:rsidRPr="0016361A" w:rsidRDefault="00560D43" w:rsidP="00560D43">
            <w:pPr>
              <w:pStyle w:val="TAL"/>
            </w:pPr>
            <w:r w:rsidRPr="003B2883">
              <w:t>3GPP TS 29.571 [</w:t>
            </w:r>
            <w:r w:rsidRPr="00CA5985">
              <w:t>17]</w:t>
            </w:r>
          </w:p>
        </w:tc>
        <w:tc>
          <w:tcPr>
            <w:tcW w:w="3828" w:type="dxa"/>
            <w:tcBorders>
              <w:top w:val="single" w:sz="4" w:space="0" w:color="auto"/>
              <w:left w:val="single" w:sz="4" w:space="0" w:color="auto"/>
              <w:bottom w:val="single" w:sz="4" w:space="0" w:color="auto"/>
              <w:right w:val="single" w:sz="4" w:space="0" w:color="auto"/>
            </w:tcBorders>
          </w:tcPr>
          <w:p w14:paraId="6AB38D7D" w14:textId="1D7825C3" w:rsidR="00560D43" w:rsidRPr="0016361A" w:rsidRDefault="00560D43" w:rsidP="00560D43">
            <w:pPr>
              <w:pStyle w:val="TAL"/>
              <w:rPr>
                <w:rFonts w:cs="Arial"/>
                <w:szCs w:val="18"/>
              </w:rPr>
            </w:pPr>
            <w:r w:rsidRPr="00FF6605">
              <w:rPr>
                <w:rFonts w:cs="Arial" w:hint="eastAsia"/>
                <w:szCs w:val="18"/>
                <w:lang w:eastAsia="zh-CN"/>
              </w:rPr>
              <w:t xml:space="preserve">Information within </w:t>
            </w:r>
            <w:r>
              <w:rPr>
                <w:rFonts w:cs="Arial"/>
                <w:szCs w:val="18"/>
                <w:lang w:eastAsia="zh-CN"/>
              </w:rPr>
              <w:t>response</w:t>
            </w:r>
            <w:r w:rsidRPr="00FF6605">
              <w:rPr>
                <w:rFonts w:cs="Arial" w:hint="eastAsia"/>
                <w:szCs w:val="18"/>
                <w:lang w:eastAsia="zh-CN"/>
              </w:rPr>
              <w:t xml:space="preserve"> message invoking </w:t>
            </w:r>
            <w:r>
              <w:rPr>
                <w:rFonts w:cs="Arial"/>
                <w:szCs w:val="18"/>
                <w:lang w:eastAsia="zh-CN"/>
              </w:rPr>
              <w:t>MoForwardSm</w:t>
            </w:r>
            <w:r w:rsidRPr="00FF6605">
              <w:rPr>
                <w:rFonts w:cs="Arial" w:hint="eastAsia"/>
                <w:szCs w:val="18"/>
                <w:lang w:eastAsia="zh-CN"/>
              </w:rPr>
              <w:t xml:space="preserve"> service operation, for delivering </w:t>
            </w:r>
            <w:r w:rsidRPr="00E36C74">
              <w:rPr>
                <w:lang w:eastAsia="zh-CN"/>
              </w:rPr>
              <w:t>M</w:t>
            </w:r>
            <w:r>
              <w:rPr>
                <w:lang w:eastAsia="zh-CN"/>
              </w:rPr>
              <w:t>O</w:t>
            </w:r>
            <w:r w:rsidRPr="00E36C74">
              <w:rPr>
                <w:lang w:eastAsia="zh-CN"/>
              </w:rPr>
              <w:t xml:space="preserve"> SM</w:t>
            </w:r>
            <w:r>
              <w:rPr>
                <w:rFonts w:hint="eastAsia"/>
                <w:lang w:eastAsia="zh-CN"/>
              </w:rPr>
              <w:t xml:space="preserve">S </w:t>
            </w:r>
            <w:r>
              <w:rPr>
                <w:lang w:eastAsia="zh-CN"/>
              </w:rPr>
              <w:t>Delivery Report</w:t>
            </w:r>
            <w:r w:rsidRPr="00FF6605">
              <w:rPr>
                <w:rFonts w:cs="Arial" w:hint="eastAsia"/>
                <w:szCs w:val="18"/>
                <w:lang w:eastAsia="zh-CN"/>
              </w:rPr>
              <w:t>.</w:t>
            </w:r>
          </w:p>
        </w:tc>
        <w:tc>
          <w:tcPr>
            <w:tcW w:w="2302" w:type="dxa"/>
            <w:tcBorders>
              <w:top w:val="single" w:sz="4" w:space="0" w:color="auto"/>
              <w:left w:val="single" w:sz="4" w:space="0" w:color="auto"/>
              <w:bottom w:val="single" w:sz="4" w:space="0" w:color="auto"/>
              <w:right w:val="single" w:sz="4" w:space="0" w:color="auto"/>
            </w:tcBorders>
          </w:tcPr>
          <w:p w14:paraId="0547D239" w14:textId="77777777" w:rsidR="00560D43" w:rsidRPr="0016361A" w:rsidRDefault="00560D43" w:rsidP="00560D43">
            <w:pPr>
              <w:pStyle w:val="TAL"/>
              <w:rPr>
                <w:rFonts w:cs="Arial"/>
                <w:szCs w:val="18"/>
              </w:rPr>
            </w:pPr>
          </w:p>
        </w:tc>
      </w:tr>
    </w:tbl>
    <w:p w14:paraId="187AC3F8" w14:textId="77777777" w:rsidR="003E58FE" w:rsidRDefault="003E58FE" w:rsidP="003E58FE"/>
    <w:p w14:paraId="38BCB7DE" w14:textId="64B257E7" w:rsidR="003E58FE" w:rsidRDefault="003E58FE" w:rsidP="007A4424">
      <w:pPr>
        <w:pStyle w:val="Heading4"/>
        <w:rPr>
          <w:lang w:val="en-US"/>
        </w:rPr>
      </w:pPr>
      <w:bookmarkStart w:id="157" w:name="_Toc510696634"/>
      <w:bookmarkStart w:id="158" w:name="_Toc35971429"/>
      <w:bookmarkStart w:id="159" w:name="_Toc155098859"/>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57"/>
      <w:bookmarkEnd w:id="158"/>
      <w:bookmarkEnd w:id="159"/>
    </w:p>
    <w:p w14:paraId="6FA792F5" w14:textId="77777777" w:rsidR="00560D43" w:rsidRPr="00560D43" w:rsidRDefault="00560D43" w:rsidP="00560D43">
      <w:r w:rsidRPr="00560D43">
        <w:t>In this release of this specification, no structure to be used in resource representations is defined.</w:t>
      </w:r>
    </w:p>
    <w:p w14:paraId="1B4A04DF" w14:textId="77777777" w:rsidR="008A6D4A" w:rsidRDefault="008A6D4A" w:rsidP="007A4424">
      <w:pPr>
        <w:pStyle w:val="Heading4"/>
        <w:rPr>
          <w:lang w:val="en-US"/>
        </w:rPr>
      </w:pPr>
      <w:bookmarkStart w:id="160" w:name="_Toc510696638"/>
      <w:bookmarkStart w:id="161" w:name="_Toc35971433"/>
      <w:bookmarkStart w:id="162" w:name="_Toc155098860"/>
      <w:bookmarkEnd w:id="134"/>
      <w:bookmarkEnd w:id="135"/>
      <w:r w:rsidRPr="00087ED8">
        <w:rPr>
          <w:lang w:val="en-US"/>
        </w:rPr>
        <w:lastRenderedPageBreak/>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60"/>
      <w:bookmarkEnd w:id="161"/>
      <w:bookmarkEnd w:id="162"/>
    </w:p>
    <w:p w14:paraId="65A70611" w14:textId="77777777" w:rsidR="008A6D4A" w:rsidRPr="00384E92" w:rsidRDefault="008A6D4A" w:rsidP="007A4424">
      <w:pPr>
        <w:pStyle w:val="Heading5"/>
      </w:pPr>
      <w:bookmarkStart w:id="163" w:name="_Toc510696639"/>
      <w:bookmarkStart w:id="164" w:name="_Toc35971434"/>
      <w:bookmarkStart w:id="165" w:name="_Toc155098861"/>
      <w:r>
        <w:t>6.1.6.3.1</w:t>
      </w:r>
      <w:r w:rsidRPr="00384E92">
        <w:tab/>
        <w:t>Introduction</w:t>
      </w:r>
      <w:bookmarkEnd w:id="163"/>
      <w:bookmarkEnd w:id="164"/>
      <w:bookmarkEnd w:id="165"/>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7A4424">
      <w:pPr>
        <w:pStyle w:val="Heading5"/>
      </w:pPr>
      <w:bookmarkStart w:id="166" w:name="_Toc510696640"/>
      <w:bookmarkStart w:id="167" w:name="_Toc35971435"/>
      <w:bookmarkStart w:id="168" w:name="_Toc155098862"/>
      <w:r>
        <w:t>6.1.6.3.2</w:t>
      </w:r>
      <w:r w:rsidRPr="00384E92">
        <w:tab/>
        <w:t>Simple data types</w:t>
      </w:r>
      <w:bookmarkEnd w:id="166"/>
      <w:bookmarkEnd w:id="167"/>
      <w:bookmarkEnd w:id="168"/>
    </w:p>
    <w:p w14:paraId="3E57B034" w14:textId="5EA329D5" w:rsidR="003E58FE" w:rsidRPr="00384E92" w:rsidRDefault="003E58FE" w:rsidP="003E58FE">
      <w:bookmarkStart w:id="169" w:name="_Toc510696641"/>
      <w:bookmarkStart w:id="170" w:name="_Toc35971436"/>
      <w:r w:rsidRPr="00384E92">
        <w:t>The simple data types defined in table</w:t>
      </w:r>
      <w:r>
        <w:t> 6.1.6.3.2-1</w:t>
      </w:r>
      <w:r w:rsidRPr="00384E92">
        <w:t xml:space="preserve"> shall be supported.</w:t>
      </w:r>
    </w:p>
    <w:p w14:paraId="450F994D" w14:textId="459D42C3" w:rsidR="003E58FE" w:rsidRPr="00384E92" w:rsidRDefault="003E58FE" w:rsidP="003E58FE">
      <w:pPr>
        <w:pStyle w:val="TH"/>
      </w:pPr>
      <w:r w:rsidRPr="00384E92">
        <w:t>Table</w:t>
      </w:r>
      <w:r>
        <w:t> 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3E58FE" w:rsidRPr="00B54FF5" w14:paraId="13EC63CB" w14:textId="77777777" w:rsidTr="006C6971">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278F3B8" w14:textId="77777777" w:rsidR="003E58FE" w:rsidRPr="0016361A" w:rsidRDefault="003E58FE" w:rsidP="006C6971">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52A9E07" w14:textId="77777777" w:rsidR="003E58FE" w:rsidRPr="0016361A" w:rsidRDefault="003E58FE" w:rsidP="006C6971">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7EFD579F" w14:textId="77777777" w:rsidR="003E58FE" w:rsidRPr="0016361A" w:rsidRDefault="003E58FE" w:rsidP="006C6971">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81760E0" w14:textId="77777777" w:rsidR="003E58FE" w:rsidRPr="0016361A" w:rsidRDefault="003E58FE" w:rsidP="006C6971">
            <w:pPr>
              <w:pStyle w:val="TAH"/>
            </w:pPr>
            <w:r w:rsidRPr="0016361A">
              <w:t>Applicability</w:t>
            </w:r>
          </w:p>
        </w:tc>
      </w:tr>
      <w:tr w:rsidR="003E58FE" w:rsidRPr="00B54FF5" w14:paraId="1E081E21" w14:textId="77777777" w:rsidTr="006C6971">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EBD243B" w14:textId="67AEE3C9" w:rsidR="003E58FE" w:rsidRPr="0016361A" w:rsidRDefault="00E67046" w:rsidP="006C6971">
            <w:pPr>
              <w:pStyle w:val="TAL"/>
            </w:pPr>
            <w:r>
              <w:rPr>
                <w:rFonts w:eastAsiaTheme="minorEastAsia" w:hint="eastAsia"/>
                <w:lang w:eastAsia="zh-CN"/>
              </w:rPr>
              <w:t>N/A</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923E231" w14:textId="1CD304E5" w:rsidR="003E58FE" w:rsidRPr="0016361A" w:rsidRDefault="003E58FE" w:rsidP="006C6971">
            <w:pPr>
              <w:pStyle w:val="TAL"/>
            </w:pPr>
          </w:p>
        </w:tc>
        <w:tc>
          <w:tcPr>
            <w:tcW w:w="2051" w:type="pct"/>
            <w:tcBorders>
              <w:top w:val="single" w:sz="4" w:space="0" w:color="auto"/>
              <w:left w:val="nil"/>
              <w:bottom w:val="single" w:sz="8" w:space="0" w:color="auto"/>
              <w:right w:val="single" w:sz="8" w:space="0" w:color="auto"/>
            </w:tcBorders>
          </w:tcPr>
          <w:p w14:paraId="20A96E42" w14:textId="77777777" w:rsidR="003E58FE" w:rsidRPr="0016361A" w:rsidRDefault="003E58FE" w:rsidP="006C6971">
            <w:pPr>
              <w:pStyle w:val="TAL"/>
            </w:pPr>
          </w:p>
        </w:tc>
        <w:tc>
          <w:tcPr>
            <w:tcW w:w="1265" w:type="pct"/>
            <w:tcBorders>
              <w:top w:val="single" w:sz="4" w:space="0" w:color="auto"/>
              <w:left w:val="nil"/>
              <w:bottom w:val="single" w:sz="8" w:space="0" w:color="auto"/>
              <w:right w:val="single" w:sz="8" w:space="0" w:color="auto"/>
            </w:tcBorders>
          </w:tcPr>
          <w:p w14:paraId="1EF7A881" w14:textId="77777777" w:rsidR="003E58FE" w:rsidRPr="0016361A" w:rsidRDefault="003E58FE" w:rsidP="006C6971">
            <w:pPr>
              <w:pStyle w:val="TAL"/>
            </w:pPr>
          </w:p>
        </w:tc>
      </w:tr>
    </w:tbl>
    <w:p w14:paraId="3878937B" w14:textId="77777777" w:rsidR="003E58FE" w:rsidRPr="00384E92" w:rsidRDefault="003E58FE" w:rsidP="003E58FE"/>
    <w:p w14:paraId="78752715" w14:textId="77777777" w:rsidR="008A6D4A" w:rsidRDefault="008A6D4A" w:rsidP="007A4424">
      <w:pPr>
        <w:pStyle w:val="Heading4"/>
        <w:rPr>
          <w:lang w:val="en-US"/>
        </w:rPr>
      </w:pPr>
      <w:bookmarkStart w:id="171" w:name="_Toc510696643"/>
      <w:bookmarkStart w:id="172" w:name="_Toc35971438"/>
      <w:bookmarkStart w:id="173" w:name="_Toc155098863"/>
      <w:bookmarkEnd w:id="169"/>
      <w:bookmarkEnd w:id="170"/>
      <w:r w:rsidRPr="00445F4F">
        <w:rPr>
          <w:lang w:val="en-US"/>
        </w:rPr>
        <w:t>6.</w:t>
      </w:r>
      <w:r>
        <w:rPr>
          <w:lang w:val="en-US"/>
        </w:rPr>
        <w:t>1.6</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71"/>
      <w:bookmarkEnd w:id="172"/>
      <w:bookmarkEnd w:id="173"/>
    </w:p>
    <w:p w14:paraId="010ACD7E" w14:textId="77777777" w:rsidR="00D24CAA" w:rsidRPr="00D24CAA" w:rsidRDefault="00D24CAA" w:rsidP="00D24CAA">
      <w:pPr>
        <w:rPr>
          <w:lang w:eastAsia="zh-CN"/>
        </w:rPr>
      </w:pPr>
      <w:r w:rsidRPr="00D24CAA">
        <w:rPr>
          <w:lang w:eastAsia="zh-CN"/>
        </w:rPr>
        <w:t>None.</w:t>
      </w:r>
    </w:p>
    <w:p w14:paraId="36A9FEF4" w14:textId="77777777" w:rsidR="008A6D4A" w:rsidRDefault="008A6D4A" w:rsidP="007A4424">
      <w:pPr>
        <w:pStyle w:val="Heading4"/>
      </w:pPr>
      <w:bookmarkStart w:id="174" w:name="_Toc510696646"/>
      <w:bookmarkStart w:id="175" w:name="_Toc35971441"/>
      <w:bookmarkStart w:id="176" w:name="_Toc155098864"/>
      <w:r>
        <w:t>6.1.6.5</w:t>
      </w:r>
      <w:r>
        <w:tab/>
        <w:t>Binary data</w:t>
      </w:r>
      <w:bookmarkEnd w:id="174"/>
      <w:bookmarkEnd w:id="175"/>
      <w:bookmarkEnd w:id="176"/>
    </w:p>
    <w:p w14:paraId="3E8B3ED7" w14:textId="77777777" w:rsidR="008A6D4A" w:rsidRDefault="008A6D4A" w:rsidP="007A4424">
      <w:pPr>
        <w:pStyle w:val="Heading5"/>
      </w:pPr>
      <w:bookmarkStart w:id="177" w:name="_Toc35971442"/>
      <w:bookmarkStart w:id="178" w:name="_Toc155098865"/>
      <w:r>
        <w:t>6.1.6.5.1</w:t>
      </w:r>
      <w:r>
        <w:tab/>
        <w:t>Binary Data Types</w:t>
      </w:r>
      <w:bookmarkEnd w:id="177"/>
      <w:bookmarkEnd w:id="178"/>
    </w:p>
    <w:p w14:paraId="3F3349B8" w14:textId="2B29677F" w:rsidR="003E58FE" w:rsidRPr="00A04126" w:rsidRDefault="003E58FE" w:rsidP="003E58FE">
      <w:pPr>
        <w:pStyle w:val="TH"/>
      </w:pPr>
      <w:bookmarkStart w:id="179" w:name="_Toc20131002"/>
      <w:r w:rsidRPr="00A04126">
        <w:t>Table</w:t>
      </w:r>
      <w:r>
        <w:t> </w:t>
      </w:r>
      <w:r w:rsidRPr="00A04126">
        <w:t>6.1.6.5.1-1: Binary Data Types</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18"/>
        <w:gridCol w:w="1378"/>
        <w:gridCol w:w="4381"/>
      </w:tblGrid>
      <w:tr w:rsidR="003E58FE" w:rsidRPr="00B54FF5" w14:paraId="44B24785" w14:textId="77777777" w:rsidTr="006C6971">
        <w:trPr>
          <w:jc w:val="center"/>
        </w:trPr>
        <w:tc>
          <w:tcPr>
            <w:tcW w:w="2718" w:type="dxa"/>
            <w:tcBorders>
              <w:top w:val="single" w:sz="4" w:space="0" w:color="auto"/>
              <w:left w:val="single" w:sz="4" w:space="0" w:color="auto"/>
              <w:bottom w:val="single" w:sz="4" w:space="0" w:color="auto"/>
              <w:right w:val="single" w:sz="4" w:space="0" w:color="auto"/>
            </w:tcBorders>
            <w:shd w:val="clear" w:color="auto" w:fill="BFBFBF"/>
          </w:tcPr>
          <w:p w14:paraId="2D9FE432" w14:textId="77777777" w:rsidR="003E58FE" w:rsidRPr="0016361A" w:rsidRDefault="003E58FE" w:rsidP="006C6971">
            <w:pPr>
              <w:pStyle w:val="TAH"/>
            </w:pPr>
            <w:r w:rsidRPr="0016361A">
              <w:t>Name</w:t>
            </w:r>
          </w:p>
        </w:tc>
        <w:tc>
          <w:tcPr>
            <w:tcW w:w="1378" w:type="dxa"/>
            <w:tcBorders>
              <w:top w:val="single" w:sz="4" w:space="0" w:color="auto"/>
              <w:left w:val="single" w:sz="4" w:space="0" w:color="auto"/>
              <w:bottom w:val="single" w:sz="4" w:space="0" w:color="auto"/>
              <w:right w:val="single" w:sz="4" w:space="0" w:color="auto"/>
            </w:tcBorders>
            <w:shd w:val="clear" w:color="auto" w:fill="BFBFBF"/>
          </w:tcPr>
          <w:p w14:paraId="6A022F86" w14:textId="77777777" w:rsidR="003E58FE" w:rsidRPr="0016361A" w:rsidRDefault="003E58FE" w:rsidP="006C6971">
            <w:pPr>
              <w:pStyle w:val="TAH"/>
            </w:pPr>
            <w:r w:rsidRPr="0016361A">
              <w:t>Clause defined</w:t>
            </w:r>
          </w:p>
        </w:tc>
        <w:tc>
          <w:tcPr>
            <w:tcW w:w="4381" w:type="dxa"/>
            <w:tcBorders>
              <w:top w:val="single" w:sz="4" w:space="0" w:color="auto"/>
              <w:left w:val="single" w:sz="4" w:space="0" w:color="auto"/>
              <w:bottom w:val="single" w:sz="4" w:space="0" w:color="auto"/>
              <w:right w:val="single" w:sz="4" w:space="0" w:color="auto"/>
            </w:tcBorders>
            <w:shd w:val="clear" w:color="auto" w:fill="BFBFBF"/>
          </w:tcPr>
          <w:p w14:paraId="70E60DF4" w14:textId="77777777" w:rsidR="003E58FE" w:rsidRPr="0016361A" w:rsidRDefault="003E58FE" w:rsidP="006C6971">
            <w:pPr>
              <w:pStyle w:val="TAH"/>
            </w:pPr>
            <w:r w:rsidRPr="0016361A">
              <w:t>Content type</w:t>
            </w:r>
          </w:p>
        </w:tc>
      </w:tr>
      <w:tr w:rsidR="00D24CAA" w:rsidRPr="00B54FF5" w14:paraId="7151A188" w14:textId="77777777" w:rsidTr="006C6971">
        <w:trPr>
          <w:jc w:val="center"/>
        </w:trPr>
        <w:tc>
          <w:tcPr>
            <w:tcW w:w="2718" w:type="dxa"/>
            <w:tcBorders>
              <w:top w:val="single" w:sz="4" w:space="0" w:color="auto"/>
              <w:left w:val="single" w:sz="4" w:space="0" w:color="auto"/>
              <w:bottom w:val="single" w:sz="4" w:space="0" w:color="auto"/>
              <w:right w:val="single" w:sz="4" w:space="0" w:color="auto"/>
            </w:tcBorders>
          </w:tcPr>
          <w:p w14:paraId="0E23B689" w14:textId="58496C5D" w:rsidR="00D24CAA" w:rsidRPr="0016361A" w:rsidRDefault="00D24CAA" w:rsidP="00D24CAA">
            <w:pPr>
              <w:pStyle w:val="TAL"/>
            </w:pPr>
            <w:r>
              <w:t>SMS Payload Information</w:t>
            </w:r>
          </w:p>
        </w:tc>
        <w:tc>
          <w:tcPr>
            <w:tcW w:w="1378" w:type="dxa"/>
            <w:tcBorders>
              <w:top w:val="single" w:sz="4" w:space="0" w:color="auto"/>
              <w:left w:val="single" w:sz="4" w:space="0" w:color="auto"/>
              <w:bottom w:val="single" w:sz="4" w:space="0" w:color="auto"/>
              <w:right w:val="single" w:sz="4" w:space="0" w:color="auto"/>
            </w:tcBorders>
          </w:tcPr>
          <w:p w14:paraId="2912D7E0" w14:textId="2C2F2445" w:rsidR="00D24CAA" w:rsidRPr="0016361A" w:rsidRDefault="00D24CAA" w:rsidP="00D24CAA">
            <w:pPr>
              <w:pStyle w:val="TAC"/>
            </w:pPr>
            <w:r>
              <w:t>6.1.6.4.2</w:t>
            </w:r>
          </w:p>
        </w:tc>
        <w:tc>
          <w:tcPr>
            <w:tcW w:w="4381" w:type="dxa"/>
            <w:tcBorders>
              <w:top w:val="single" w:sz="4" w:space="0" w:color="auto"/>
              <w:left w:val="single" w:sz="4" w:space="0" w:color="auto"/>
              <w:bottom w:val="single" w:sz="4" w:space="0" w:color="auto"/>
              <w:right w:val="single" w:sz="4" w:space="0" w:color="auto"/>
            </w:tcBorders>
          </w:tcPr>
          <w:p w14:paraId="6E73F382" w14:textId="673B49CF" w:rsidR="00D24CAA" w:rsidRPr="0016361A" w:rsidRDefault="00D24CAA" w:rsidP="00D24CAA">
            <w:pPr>
              <w:pStyle w:val="TAL"/>
              <w:rPr>
                <w:rFonts w:cs="Arial"/>
                <w:szCs w:val="18"/>
              </w:rPr>
            </w:pPr>
            <w:r>
              <w:rPr>
                <w:rFonts w:cs="Arial"/>
                <w:szCs w:val="18"/>
              </w:rPr>
              <w:t>vnd.3gpp.sms</w:t>
            </w:r>
          </w:p>
        </w:tc>
      </w:tr>
    </w:tbl>
    <w:p w14:paraId="4189511E" w14:textId="77777777" w:rsidR="003E58FE" w:rsidRPr="00A04126" w:rsidRDefault="003E58FE" w:rsidP="003E58FE"/>
    <w:p w14:paraId="137F2DF1" w14:textId="06C519C2" w:rsidR="008A6D4A" w:rsidRDefault="008A6D4A" w:rsidP="007A4424">
      <w:pPr>
        <w:pStyle w:val="Heading5"/>
      </w:pPr>
      <w:bookmarkStart w:id="180" w:name="_Toc155098866"/>
      <w:r>
        <w:t>6.1.6.5.2</w:t>
      </w:r>
      <w:r>
        <w:tab/>
      </w:r>
      <w:bookmarkEnd w:id="179"/>
      <w:r w:rsidR="00D24CAA" w:rsidRPr="007021DF">
        <w:rPr>
          <w:rFonts w:hint="eastAsia"/>
          <w:lang w:val="en-US" w:eastAsia="zh-CN"/>
        </w:rPr>
        <w:t>SMS Payload</w:t>
      </w:r>
      <w:r w:rsidR="00D24CAA" w:rsidRPr="007021DF">
        <w:rPr>
          <w:lang w:val="en-US"/>
        </w:rPr>
        <w:t xml:space="preserve"> </w:t>
      </w:r>
      <w:r w:rsidR="00D24CAA" w:rsidRPr="007021DF">
        <w:rPr>
          <w:rFonts w:hint="eastAsia"/>
          <w:lang w:val="en-US" w:eastAsia="zh-CN"/>
        </w:rPr>
        <w:t>Information</w:t>
      </w:r>
      <w:bookmarkEnd w:id="180"/>
    </w:p>
    <w:p w14:paraId="0FCA9600" w14:textId="77777777" w:rsidR="00D24CAA" w:rsidRPr="00D24CAA" w:rsidRDefault="00D24CAA" w:rsidP="00D24CAA">
      <w:r w:rsidRPr="00D24CAA">
        <w:rPr>
          <w:rFonts w:hint="eastAsia"/>
          <w:lang w:val="en-US" w:eastAsia="zh-CN"/>
        </w:rPr>
        <w:t>SMS Payload</w:t>
      </w:r>
      <w:r w:rsidRPr="00D24CAA">
        <w:rPr>
          <w:lang w:val="en-US"/>
        </w:rPr>
        <w:t xml:space="preserve"> Information shall encode a </w:t>
      </w:r>
      <w:r w:rsidRPr="00D24CAA">
        <w:rPr>
          <w:rFonts w:hint="eastAsia"/>
          <w:lang w:val="en-US" w:eastAsia="zh-CN"/>
        </w:rPr>
        <w:t xml:space="preserve">SMS payload </w:t>
      </w:r>
      <w:r w:rsidRPr="00D24CAA">
        <w:t>as specified in 3GPP TS 2</w:t>
      </w:r>
      <w:r w:rsidRPr="00D24CAA">
        <w:rPr>
          <w:rFonts w:hint="eastAsia"/>
          <w:lang w:eastAsia="zh-CN"/>
        </w:rPr>
        <w:t>3</w:t>
      </w:r>
      <w:r w:rsidRPr="00D24CAA">
        <w:t>.</w:t>
      </w:r>
      <w:r w:rsidRPr="00D24CAA">
        <w:rPr>
          <w:rFonts w:hint="eastAsia"/>
          <w:lang w:eastAsia="zh-CN"/>
        </w:rPr>
        <w:t>040</w:t>
      </w:r>
      <w:r w:rsidRPr="00D24CAA">
        <w:t> [16]</w:t>
      </w:r>
      <w:r w:rsidRPr="00D24CAA">
        <w:rPr>
          <w:rFonts w:hint="eastAsia"/>
          <w:lang w:eastAsia="zh-CN"/>
        </w:rPr>
        <w:t xml:space="preserve"> and 3GPP TS</w:t>
      </w:r>
      <w:r w:rsidRPr="00D24CAA">
        <w:rPr>
          <w:lang w:eastAsia="zh-CN"/>
        </w:rPr>
        <w:t> </w:t>
      </w:r>
      <w:r w:rsidRPr="00D24CAA">
        <w:rPr>
          <w:rFonts w:hint="eastAsia"/>
          <w:lang w:val="en-US" w:eastAsia="zh-CN"/>
        </w:rPr>
        <w:t>24.011</w:t>
      </w:r>
      <w:r w:rsidRPr="00D24CAA">
        <w:rPr>
          <w:lang w:eastAsia="zh-CN"/>
        </w:rPr>
        <w:t> </w:t>
      </w:r>
      <w:r w:rsidRPr="00D24CAA">
        <w:rPr>
          <w:rFonts w:hint="eastAsia"/>
          <w:lang w:val="en-US" w:eastAsia="zh-CN"/>
        </w:rPr>
        <w:t>[</w:t>
      </w:r>
      <w:r w:rsidRPr="00D24CAA">
        <w:rPr>
          <w:lang w:val="en-US" w:eastAsia="zh-CN"/>
        </w:rPr>
        <w:t>18</w:t>
      </w:r>
      <w:r w:rsidRPr="00D24CAA">
        <w:rPr>
          <w:rFonts w:hint="eastAsia"/>
          <w:lang w:val="en-US" w:eastAsia="zh-CN"/>
        </w:rPr>
        <w:t>]</w:t>
      </w:r>
      <w:r w:rsidRPr="00D24CAA">
        <w:t xml:space="preserve">, using </w:t>
      </w:r>
      <w:r w:rsidRPr="00D24CAA">
        <w:rPr>
          <w:lang w:val="en-US"/>
        </w:rPr>
        <w:t xml:space="preserve">the </w:t>
      </w:r>
      <w:r w:rsidRPr="00D24CAA">
        <w:t>vnd.3gpp.</w:t>
      </w:r>
      <w:r w:rsidRPr="00D24CAA">
        <w:rPr>
          <w:rFonts w:hint="eastAsia"/>
          <w:lang w:eastAsia="zh-CN"/>
        </w:rPr>
        <w:t>sms</w:t>
      </w:r>
      <w:r w:rsidRPr="00D24CAA">
        <w:t xml:space="preserve"> content-type.</w:t>
      </w:r>
    </w:p>
    <w:p w14:paraId="69E93E36" w14:textId="77777777" w:rsidR="00D24CAA" w:rsidRPr="00D24CAA" w:rsidRDefault="00D24CAA" w:rsidP="00D24CAA">
      <w:pPr>
        <w:rPr>
          <w:lang w:val="en-US"/>
        </w:rPr>
      </w:pPr>
      <w:r w:rsidRPr="00D24CAA">
        <w:rPr>
          <w:rFonts w:hint="eastAsia"/>
          <w:lang w:val="en-US" w:eastAsia="zh-CN"/>
        </w:rPr>
        <w:t>SMS Payload</w:t>
      </w:r>
      <w:r w:rsidRPr="00D24CAA">
        <w:rPr>
          <w:lang w:val="en-US"/>
        </w:rPr>
        <w:t xml:space="preserve"> Information may encode e.g. the following </w:t>
      </w:r>
      <w:r w:rsidRPr="00D24CAA">
        <w:rPr>
          <w:rFonts w:hint="eastAsia"/>
          <w:lang w:val="en-US" w:eastAsia="zh-CN"/>
        </w:rPr>
        <w:t>content</w:t>
      </w:r>
      <w:r w:rsidRPr="00D24CAA">
        <w:rPr>
          <w:lang w:val="en-US"/>
        </w:rPr>
        <w:t>:</w:t>
      </w:r>
    </w:p>
    <w:p w14:paraId="34049102" w14:textId="77777777" w:rsidR="00D24CAA" w:rsidRPr="00D24CAA" w:rsidRDefault="00D24CAA" w:rsidP="00D24CAA">
      <w:pPr>
        <w:ind w:left="568" w:hanging="284"/>
        <w:rPr>
          <w:lang w:val="en-US"/>
        </w:rPr>
      </w:pPr>
      <w:r w:rsidRPr="00D24CAA">
        <w:rPr>
          <w:lang w:val="en-US"/>
        </w:rPr>
        <w:t>-</w:t>
      </w:r>
      <w:r w:rsidRPr="00D24CAA">
        <w:rPr>
          <w:lang w:val="en-US"/>
        </w:rPr>
        <w:tab/>
      </w:r>
      <w:r w:rsidRPr="00D24CAA">
        <w:rPr>
          <w:rFonts w:hint="eastAsia"/>
          <w:lang w:val="en-US"/>
        </w:rPr>
        <w:t>CP-DATA, CP-ACK, CP-ERROR as specified in 3GPP TS</w:t>
      </w:r>
      <w:r w:rsidRPr="00D24CAA">
        <w:rPr>
          <w:lang w:val="en-US"/>
        </w:rPr>
        <w:t> 2</w:t>
      </w:r>
      <w:r w:rsidRPr="00D24CAA">
        <w:rPr>
          <w:rFonts w:hint="eastAsia"/>
          <w:lang w:val="en-US"/>
        </w:rPr>
        <w:t>3</w:t>
      </w:r>
      <w:r w:rsidRPr="00D24CAA">
        <w:rPr>
          <w:lang w:val="en-US"/>
        </w:rPr>
        <w:t>.</w:t>
      </w:r>
      <w:r w:rsidRPr="00D24CAA">
        <w:rPr>
          <w:rFonts w:hint="eastAsia"/>
          <w:lang w:val="en-US"/>
        </w:rPr>
        <w:t>040</w:t>
      </w:r>
      <w:r w:rsidRPr="00D24CAA">
        <w:rPr>
          <w:lang w:val="en-US"/>
        </w:rPr>
        <w:t> [16]</w:t>
      </w:r>
      <w:r w:rsidRPr="00D24CAA">
        <w:rPr>
          <w:rFonts w:hint="eastAsia"/>
          <w:lang w:val="en-US"/>
        </w:rPr>
        <w:t xml:space="preserve"> and 3GPP TS</w:t>
      </w:r>
      <w:r w:rsidRPr="00D24CAA">
        <w:rPr>
          <w:lang w:val="en-US"/>
        </w:rPr>
        <w:t> </w:t>
      </w:r>
      <w:r w:rsidRPr="00D24CAA">
        <w:rPr>
          <w:rFonts w:hint="eastAsia"/>
          <w:lang w:val="en-US"/>
        </w:rPr>
        <w:t>24.011</w:t>
      </w:r>
      <w:r w:rsidRPr="00D24CAA">
        <w:rPr>
          <w:lang w:val="en-US"/>
        </w:rPr>
        <w:t> </w:t>
      </w:r>
      <w:r w:rsidRPr="00D24CAA">
        <w:rPr>
          <w:rFonts w:hint="eastAsia"/>
          <w:lang w:val="en-US"/>
        </w:rPr>
        <w:t>[</w:t>
      </w:r>
      <w:r w:rsidRPr="00D24CAA">
        <w:rPr>
          <w:lang w:val="en-US"/>
        </w:rPr>
        <w:t>18</w:t>
      </w:r>
      <w:r w:rsidRPr="00D24CAA">
        <w:rPr>
          <w:rFonts w:hint="eastAsia"/>
          <w:lang w:val="en-US"/>
        </w:rPr>
        <w:t>]</w:t>
      </w:r>
      <w:r w:rsidRPr="00D24CAA">
        <w:rPr>
          <w:lang w:val="en-US"/>
        </w:rPr>
        <w:t>.</w:t>
      </w:r>
    </w:p>
    <w:p w14:paraId="04FC5104" w14:textId="77777777" w:rsidR="008A6D4A" w:rsidRDefault="008A6D4A" w:rsidP="007A4424">
      <w:pPr>
        <w:pStyle w:val="Heading3"/>
      </w:pPr>
      <w:bookmarkStart w:id="181" w:name="_Toc510696647"/>
      <w:bookmarkStart w:id="182" w:name="_Toc35971443"/>
      <w:bookmarkStart w:id="183" w:name="_Toc155098867"/>
      <w:r>
        <w:t>6.1.7</w:t>
      </w:r>
      <w:r>
        <w:tab/>
        <w:t>Error Handling</w:t>
      </w:r>
      <w:bookmarkEnd w:id="181"/>
      <w:bookmarkEnd w:id="182"/>
      <w:bookmarkEnd w:id="183"/>
    </w:p>
    <w:p w14:paraId="07F0DFC0" w14:textId="77777777" w:rsidR="008A6D4A" w:rsidRPr="00971458" w:rsidRDefault="008A6D4A" w:rsidP="007A4424">
      <w:pPr>
        <w:pStyle w:val="Heading4"/>
      </w:pPr>
      <w:bookmarkStart w:id="184" w:name="_Toc35971444"/>
      <w:bookmarkStart w:id="185" w:name="_Toc155098868"/>
      <w:r w:rsidRPr="00971458">
        <w:t>6.1.7.1</w:t>
      </w:r>
      <w:r w:rsidRPr="00971458">
        <w:tab/>
        <w:t>General</w:t>
      </w:r>
      <w:bookmarkEnd w:id="184"/>
      <w:bookmarkEnd w:id="185"/>
    </w:p>
    <w:p w14:paraId="3EC48119" w14:textId="0721E7A1" w:rsidR="008A6D4A" w:rsidRDefault="008A6D4A" w:rsidP="008A6D4A">
      <w:r>
        <w:t xml:space="preserve">For the </w:t>
      </w:r>
      <w:r w:rsidR="00E67046">
        <w:t>Niwmsc_SMService</w:t>
      </w:r>
      <w:r>
        <w:t xml:space="preserve"> API, HTTP error responses shall be supported as specified in clause 4.8 of </w:t>
      </w:r>
      <w:r w:rsidR="003E58FE">
        <w:t>3GPP TS</w:t>
      </w:r>
      <w:r>
        <w:t xml:space="preserve"> 29.501 [5]. Protocol errors and application errors specified in table 5.2.7.2-1 of </w:t>
      </w:r>
      <w:r w:rsidR="003E58FE">
        <w:t>3GPP TS</w:t>
      </w:r>
      <w:r>
        <w:t xml:space="preserve"> 29.500 [4] shall be supported for an HTTP method if the corresponding HTTP status codes are specified as mandatory for that HTTP method in table 5.2.7.1-1 of </w:t>
      </w:r>
      <w:r w:rsidR="003E58FE">
        <w:t>3GPP TS</w:t>
      </w:r>
      <w:r>
        <w:t> 29.500 [4].</w:t>
      </w:r>
    </w:p>
    <w:p w14:paraId="13996657" w14:textId="3ABFB2D4" w:rsidR="008A6D4A" w:rsidRPr="00971458" w:rsidRDefault="008A6D4A" w:rsidP="008A6D4A">
      <w:pPr>
        <w:rPr>
          <w:rFonts w:eastAsia="Calibri"/>
        </w:rPr>
      </w:pPr>
      <w:r>
        <w:t xml:space="preserve">In addition, the requirements in the following clauses are applicable for the </w:t>
      </w:r>
      <w:r w:rsidR="005842DA">
        <w:t>Niwmsc_SMService</w:t>
      </w:r>
      <w:r>
        <w:t xml:space="preserve"> API.</w:t>
      </w:r>
    </w:p>
    <w:p w14:paraId="7EF7CB4D" w14:textId="77777777" w:rsidR="008A6D4A" w:rsidRPr="00971458" w:rsidRDefault="008A6D4A" w:rsidP="007A4424">
      <w:pPr>
        <w:pStyle w:val="Heading4"/>
      </w:pPr>
      <w:bookmarkStart w:id="186" w:name="_Toc35971445"/>
      <w:bookmarkStart w:id="187" w:name="_Toc155098869"/>
      <w:r w:rsidRPr="00971458">
        <w:t>6.1.7.2</w:t>
      </w:r>
      <w:r w:rsidRPr="00971458">
        <w:tab/>
        <w:t>Protocol Errors</w:t>
      </w:r>
      <w:bookmarkEnd w:id="186"/>
      <w:bookmarkEnd w:id="187"/>
    </w:p>
    <w:p w14:paraId="033F55EB" w14:textId="673C305A" w:rsidR="008A6D4A" w:rsidRPr="00971458" w:rsidRDefault="008A6D4A" w:rsidP="008A6D4A">
      <w:r>
        <w:t xml:space="preserve">No specific procedures for the </w:t>
      </w:r>
      <w:r w:rsidR="005842DA">
        <w:t>Niwmsc_SMService</w:t>
      </w:r>
      <w:r>
        <w:t xml:space="preserve"> service are specified.</w:t>
      </w:r>
    </w:p>
    <w:p w14:paraId="4FE36B7E" w14:textId="77777777" w:rsidR="008A6D4A" w:rsidRDefault="008A6D4A" w:rsidP="007A4424">
      <w:pPr>
        <w:pStyle w:val="Heading4"/>
      </w:pPr>
      <w:bookmarkStart w:id="188" w:name="_Toc35971446"/>
      <w:bookmarkStart w:id="189" w:name="_Toc155098870"/>
      <w:r>
        <w:t>6.1.7.3</w:t>
      </w:r>
      <w:r>
        <w:tab/>
        <w:t>Application Errors</w:t>
      </w:r>
      <w:bookmarkEnd w:id="188"/>
      <w:bookmarkEnd w:id="189"/>
    </w:p>
    <w:p w14:paraId="5079977D" w14:textId="1CB6C027" w:rsidR="003E58FE" w:rsidRDefault="003E58FE" w:rsidP="006C6971">
      <w:r>
        <w:t xml:space="preserve">The application errors defined for the </w:t>
      </w:r>
      <w:r w:rsidR="005842DA">
        <w:t>Niwmsc_SMService</w:t>
      </w:r>
      <w:r w:rsidR="005842DA" w:rsidDel="005842DA">
        <w:t xml:space="preserve"> </w:t>
      </w:r>
      <w:r>
        <w:t>service are listed in Table 6.1.7.3-1.</w:t>
      </w:r>
    </w:p>
    <w:p w14:paraId="63B57006" w14:textId="0D53C23C" w:rsidR="003E58FE" w:rsidRDefault="003E58FE" w:rsidP="006C6971">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077"/>
        <w:gridCol w:w="1591"/>
        <w:gridCol w:w="4826"/>
      </w:tblGrid>
      <w:tr w:rsidR="003E58FE" w:rsidRPr="00B54FF5" w14:paraId="1BBC2CD8"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4297794F" w14:textId="77777777" w:rsidR="003E58FE" w:rsidRPr="0016361A" w:rsidRDefault="003E58FE" w:rsidP="003E58FE">
            <w:pPr>
              <w:pStyle w:val="TAH"/>
            </w:pPr>
            <w:r w:rsidRPr="0016361A">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815B174" w14:textId="77777777" w:rsidR="003E58FE" w:rsidRPr="0016361A" w:rsidRDefault="003E58FE" w:rsidP="003E58FE">
            <w:pPr>
              <w:pStyle w:val="TAH"/>
            </w:pPr>
            <w:r w:rsidRPr="0016361A">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03457C3F" w14:textId="77777777" w:rsidR="003E58FE" w:rsidRPr="0016361A" w:rsidRDefault="003E58FE" w:rsidP="003E58FE">
            <w:pPr>
              <w:pStyle w:val="TAH"/>
            </w:pPr>
            <w:r w:rsidRPr="0016361A">
              <w:t>Description</w:t>
            </w:r>
          </w:p>
        </w:tc>
      </w:tr>
      <w:tr w:rsidR="004C4C18" w:rsidRPr="00B54FF5" w14:paraId="7576A7B6"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1D11178A" w14:textId="25388F29" w:rsidR="004C4C18" w:rsidRPr="0016361A" w:rsidRDefault="004C4C18" w:rsidP="004C4C18">
            <w:pPr>
              <w:pStyle w:val="TAL"/>
            </w:pPr>
            <w:r w:rsidRPr="00FF6605">
              <w:rPr>
                <w:rFonts w:hint="eastAsia"/>
                <w:lang w:eastAsia="zh-CN"/>
              </w:rPr>
              <w:t>SMS_PAYLOAD_MISSING</w:t>
            </w:r>
          </w:p>
        </w:tc>
        <w:tc>
          <w:tcPr>
            <w:tcW w:w="1701" w:type="dxa"/>
            <w:tcBorders>
              <w:top w:val="single" w:sz="4" w:space="0" w:color="auto"/>
              <w:left w:val="single" w:sz="4" w:space="0" w:color="auto"/>
              <w:bottom w:val="single" w:sz="4" w:space="0" w:color="auto"/>
              <w:right w:val="single" w:sz="4" w:space="0" w:color="auto"/>
            </w:tcBorders>
          </w:tcPr>
          <w:p w14:paraId="33C0D509" w14:textId="05D8E12E" w:rsidR="004C4C18" w:rsidRPr="0016361A" w:rsidRDefault="004C4C18" w:rsidP="004C4C18">
            <w:pPr>
              <w:pStyle w:val="TAL"/>
            </w:pPr>
            <w:r w:rsidRPr="00FF6605">
              <w:rPr>
                <w:rFonts w:hint="eastAsia"/>
                <w:lang w:eastAsia="zh-CN"/>
              </w:rPr>
              <w:t>400 Bad Request</w:t>
            </w:r>
          </w:p>
        </w:tc>
        <w:tc>
          <w:tcPr>
            <w:tcW w:w="5456" w:type="dxa"/>
            <w:tcBorders>
              <w:top w:val="single" w:sz="4" w:space="0" w:color="auto"/>
              <w:left w:val="single" w:sz="4" w:space="0" w:color="auto"/>
              <w:bottom w:val="single" w:sz="4" w:space="0" w:color="auto"/>
              <w:right w:val="single" w:sz="4" w:space="0" w:color="auto"/>
            </w:tcBorders>
          </w:tcPr>
          <w:p w14:paraId="07B99430" w14:textId="6C43478C" w:rsidR="004C4C18" w:rsidRPr="0016361A" w:rsidRDefault="004C4C18" w:rsidP="004C4C18">
            <w:pPr>
              <w:pStyle w:val="TAL"/>
              <w:rPr>
                <w:rFonts w:cs="Arial"/>
                <w:szCs w:val="18"/>
              </w:rPr>
            </w:pPr>
            <w:r w:rsidRPr="00FF6605">
              <w:rPr>
                <w:rFonts w:hint="eastAsia"/>
                <w:lang w:eastAsia="zh-CN"/>
              </w:rPr>
              <w:t>The expected SMS payload content is missing.</w:t>
            </w:r>
          </w:p>
        </w:tc>
      </w:tr>
      <w:tr w:rsidR="004C4C18" w:rsidRPr="00B54FF5" w14:paraId="1DA7B8E5"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4AB2EEE7" w14:textId="6C1CBBA5" w:rsidR="004C4C18" w:rsidRPr="0016361A" w:rsidRDefault="004C4C18" w:rsidP="004C4C18">
            <w:pPr>
              <w:pStyle w:val="TAL"/>
            </w:pPr>
            <w:r w:rsidRPr="00FF6605">
              <w:rPr>
                <w:rFonts w:hint="eastAsia"/>
                <w:lang w:eastAsia="zh-CN"/>
              </w:rPr>
              <w:t>SMS_PAYLOAD_ERROR</w:t>
            </w:r>
          </w:p>
        </w:tc>
        <w:tc>
          <w:tcPr>
            <w:tcW w:w="1701" w:type="dxa"/>
            <w:tcBorders>
              <w:top w:val="single" w:sz="4" w:space="0" w:color="auto"/>
              <w:left w:val="single" w:sz="4" w:space="0" w:color="auto"/>
              <w:bottom w:val="single" w:sz="4" w:space="0" w:color="auto"/>
              <w:right w:val="single" w:sz="4" w:space="0" w:color="auto"/>
            </w:tcBorders>
          </w:tcPr>
          <w:p w14:paraId="4D83E0F2" w14:textId="25579776" w:rsidR="004C4C18" w:rsidRPr="0016361A" w:rsidRDefault="004C4C18" w:rsidP="004C4C18">
            <w:pPr>
              <w:pStyle w:val="TAL"/>
            </w:pPr>
            <w:r w:rsidRPr="00FF6605">
              <w:rPr>
                <w:rFonts w:hint="eastAsia"/>
                <w:lang w:eastAsia="zh-CN"/>
              </w:rPr>
              <w:t>400 Bad Request</w:t>
            </w:r>
          </w:p>
        </w:tc>
        <w:tc>
          <w:tcPr>
            <w:tcW w:w="5456" w:type="dxa"/>
            <w:tcBorders>
              <w:top w:val="single" w:sz="4" w:space="0" w:color="auto"/>
              <w:left w:val="single" w:sz="4" w:space="0" w:color="auto"/>
              <w:bottom w:val="single" w:sz="4" w:space="0" w:color="auto"/>
              <w:right w:val="single" w:sz="4" w:space="0" w:color="auto"/>
            </w:tcBorders>
          </w:tcPr>
          <w:p w14:paraId="57597343" w14:textId="2C5A60B6" w:rsidR="004C4C18" w:rsidRPr="0016361A" w:rsidRDefault="004C4C18" w:rsidP="004C4C18">
            <w:pPr>
              <w:pStyle w:val="TAL"/>
              <w:rPr>
                <w:rFonts w:cs="Arial"/>
                <w:szCs w:val="18"/>
              </w:rPr>
            </w:pPr>
            <w:r w:rsidRPr="00FF6605">
              <w:rPr>
                <w:rFonts w:hint="eastAsia"/>
                <w:lang w:eastAsia="zh-CN"/>
              </w:rPr>
              <w:t>Errors exist in the format of SMS payload.</w:t>
            </w:r>
          </w:p>
        </w:tc>
      </w:tr>
      <w:tr w:rsidR="004C4C18" w:rsidRPr="00B54FF5" w14:paraId="55D085C7"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466CDDB7" w14:textId="223CED9A" w:rsidR="004C4C18" w:rsidRPr="0016361A" w:rsidRDefault="004C4C18" w:rsidP="004C4C18">
            <w:pPr>
              <w:pStyle w:val="TAL"/>
            </w:pPr>
            <w:r>
              <w:rPr>
                <w:lang w:eastAsia="zh-CN"/>
              </w:rPr>
              <w:t>SERVICE_CENTRE_CONGESTION</w:t>
            </w:r>
          </w:p>
        </w:tc>
        <w:tc>
          <w:tcPr>
            <w:tcW w:w="1701" w:type="dxa"/>
            <w:tcBorders>
              <w:top w:val="single" w:sz="4" w:space="0" w:color="auto"/>
              <w:left w:val="single" w:sz="4" w:space="0" w:color="auto"/>
              <w:bottom w:val="single" w:sz="4" w:space="0" w:color="auto"/>
              <w:right w:val="single" w:sz="4" w:space="0" w:color="auto"/>
            </w:tcBorders>
          </w:tcPr>
          <w:p w14:paraId="59829BFB" w14:textId="1673EB5D" w:rsidR="004C4C18" w:rsidRPr="0016361A" w:rsidRDefault="004C4C18" w:rsidP="004C4C18">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tcPr>
          <w:p w14:paraId="02A6D89C" w14:textId="78190E06" w:rsidR="004C4C18" w:rsidRPr="0016361A" w:rsidRDefault="004C4C18" w:rsidP="004C4C18">
            <w:pPr>
              <w:pStyle w:val="TAL"/>
              <w:rPr>
                <w:rFonts w:cs="Arial"/>
                <w:szCs w:val="18"/>
              </w:rPr>
            </w:pPr>
            <w:r>
              <w:rPr>
                <w:rFonts w:hint="eastAsia"/>
                <w:lang w:eastAsia="zh-CN"/>
              </w:rPr>
              <w:t>T</w:t>
            </w:r>
            <w:r>
              <w:rPr>
                <w:lang w:eastAsia="zh-CN"/>
              </w:rPr>
              <w:t xml:space="preserve">he delivery of the MO short message failed because SMS-SC was in </w:t>
            </w:r>
            <w:r w:rsidRPr="00031AD7">
              <w:rPr>
                <w:lang w:eastAsia="zh-CN"/>
              </w:rPr>
              <w:t>congestion</w:t>
            </w:r>
            <w:r>
              <w:rPr>
                <w:lang w:eastAsia="zh-CN"/>
              </w:rPr>
              <w:t>.</w:t>
            </w:r>
          </w:p>
        </w:tc>
      </w:tr>
      <w:tr w:rsidR="004C4C18" w:rsidRPr="00B54FF5" w14:paraId="3E8F3475"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434A9E78" w14:textId="743BE1B4" w:rsidR="004C4C18" w:rsidRPr="0016361A" w:rsidRDefault="004C4C18" w:rsidP="004C4C18">
            <w:pPr>
              <w:pStyle w:val="TAL"/>
            </w:pPr>
            <w:r>
              <w:rPr>
                <w:rFonts w:hint="eastAsia"/>
                <w:lang w:eastAsia="zh-CN"/>
              </w:rPr>
              <w:t>U</w:t>
            </w:r>
            <w:r>
              <w:rPr>
                <w:lang w:eastAsia="zh-CN"/>
              </w:rPr>
              <w:t>SER_NOT_SERVICE_CENTER</w:t>
            </w:r>
          </w:p>
        </w:tc>
        <w:tc>
          <w:tcPr>
            <w:tcW w:w="1701" w:type="dxa"/>
            <w:tcBorders>
              <w:top w:val="single" w:sz="4" w:space="0" w:color="auto"/>
              <w:left w:val="single" w:sz="4" w:space="0" w:color="auto"/>
              <w:bottom w:val="single" w:sz="4" w:space="0" w:color="auto"/>
              <w:right w:val="single" w:sz="4" w:space="0" w:color="auto"/>
            </w:tcBorders>
          </w:tcPr>
          <w:p w14:paraId="20AE48D9" w14:textId="384EBB64" w:rsidR="004C4C18" w:rsidRPr="0016361A" w:rsidRDefault="004C4C18" w:rsidP="004C4C18">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tcPr>
          <w:p w14:paraId="592D6BD8" w14:textId="3F77AEB0" w:rsidR="004C4C18" w:rsidRPr="0016361A" w:rsidRDefault="004C4C18" w:rsidP="004C4C18">
            <w:pPr>
              <w:pStyle w:val="TAL"/>
              <w:rPr>
                <w:rFonts w:cs="Arial"/>
                <w:szCs w:val="18"/>
              </w:rPr>
            </w:pPr>
            <w:r>
              <w:rPr>
                <w:rFonts w:hint="eastAsia"/>
                <w:lang w:eastAsia="zh-CN"/>
              </w:rPr>
              <w:t>T</w:t>
            </w:r>
            <w:r>
              <w:rPr>
                <w:lang w:eastAsia="zh-CN"/>
              </w:rPr>
              <w:t>he delivery of the short message failed because the user didn't belongs to the SMS-SC.</w:t>
            </w:r>
          </w:p>
        </w:tc>
      </w:tr>
      <w:tr w:rsidR="004C4C18" w:rsidRPr="00B54FF5" w14:paraId="514E61BC"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16DC3111" w14:textId="6D757B17" w:rsidR="004C4C18" w:rsidRPr="0016361A" w:rsidRDefault="004C4C18" w:rsidP="004C4C18">
            <w:pPr>
              <w:pStyle w:val="TAL"/>
            </w:pPr>
            <w:r>
              <w:rPr>
                <w:rFonts w:hint="eastAsia"/>
                <w:lang w:eastAsia="zh-CN"/>
              </w:rPr>
              <w:t>F</w:t>
            </w:r>
            <w:r>
              <w:rPr>
                <w:lang w:eastAsia="zh-CN"/>
              </w:rPr>
              <w:t>ACILITY_NOT_SUPPORTED</w:t>
            </w:r>
          </w:p>
        </w:tc>
        <w:tc>
          <w:tcPr>
            <w:tcW w:w="1701" w:type="dxa"/>
            <w:tcBorders>
              <w:top w:val="single" w:sz="4" w:space="0" w:color="auto"/>
              <w:left w:val="single" w:sz="4" w:space="0" w:color="auto"/>
              <w:bottom w:val="single" w:sz="4" w:space="0" w:color="auto"/>
              <w:right w:val="single" w:sz="4" w:space="0" w:color="auto"/>
            </w:tcBorders>
          </w:tcPr>
          <w:p w14:paraId="1853145F" w14:textId="4F000370" w:rsidR="004C4C18" w:rsidRPr="0016361A" w:rsidRDefault="004C4C18" w:rsidP="004C4C18">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tcPr>
          <w:p w14:paraId="46414705" w14:textId="4E90B0AF" w:rsidR="004C4C18" w:rsidRPr="0016361A" w:rsidRDefault="004C4C18" w:rsidP="004C4C18">
            <w:pPr>
              <w:pStyle w:val="TAL"/>
              <w:rPr>
                <w:rFonts w:cs="Arial"/>
                <w:szCs w:val="18"/>
              </w:rPr>
            </w:pPr>
            <w:r>
              <w:rPr>
                <w:rFonts w:hint="eastAsia"/>
                <w:lang w:eastAsia="zh-CN"/>
              </w:rPr>
              <w:t>T</w:t>
            </w:r>
            <w:r>
              <w:rPr>
                <w:lang w:eastAsia="zh-CN"/>
              </w:rPr>
              <w:t>he delivery of the MO short message failed because of facility not supported.</w:t>
            </w:r>
          </w:p>
        </w:tc>
      </w:tr>
      <w:tr w:rsidR="004C4C18" w:rsidRPr="00B54FF5" w14:paraId="32534477"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470837BF" w14:textId="1FD710FA" w:rsidR="004C4C18" w:rsidRPr="0016361A" w:rsidRDefault="004C4C18" w:rsidP="004C4C18">
            <w:pPr>
              <w:pStyle w:val="TAL"/>
            </w:pPr>
            <w:r w:rsidRPr="00B60DFA">
              <w:rPr>
                <w:lang w:eastAsia="zh-CN"/>
              </w:rPr>
              <w:t>INVALID_SME_ADDRESS</w:t>
            </w:r>
          </w:p>
        </w:tc>
        <w:tc>
          <w:tcPr>
            <w:tcW w:w="1701" w:type="dxa"/>
            <w:tcBorders>
              <w:top w:val="single" w:sz="4" w:space="0" w:color="auto"/>
              <w:left w:val="single" w:sz="4" w:space="0" w:color="auto"/>
              <w:bottom w:val="single" w:sz="4" w:space="0" w:color="auto"/>
              <w:right w:val="single" w:sz="4" w:space="0" w:color="auto"/>
            </w:tcBorders>
          </w:tcPr>
          <w:p w14:paraId="214F7B0C" w14:textId="18B313C6" w:rsidR="004C4C18" w:rsidRPr="0016361A" w:rsidRDefault="004C4C18" w:rsidP="004C4C18">
            <w:pPr>
              <w:pStyle w:val="TAL"/>
            </w:pPr>
            <w:r>
              <w:rPr>
                <w:lang w:eastAsia="zh-CN"/>
              </w:rPr>
              <w:t>403 Forbidden</w:t>
            </w:r>
          </w:p>
        </w:tc>
        <w:tc>
          <w:tcPr>
            <w:tcW w:w="5456" w:type="dxa"/>
            <w:tcBorders>
              <w:top w:val="single" w:sz="4" w:space="0" w:color="auto"/>
              <w:left w:val="single" w:sz="4" w:space="0" w:color="auto"/>
              <w:bottom w:val="single" w:sz="4" w:space="0" w:color="auto"/>
              <w:right w:val="single" w:sz="4" w:space="0" w:color="auto"/>
            </w:tcBorders>
          </w:tcPr>
          <w:p w14:paraId="01303AFA" w14:textId="290A5B50" w:rsidR="004C4C18" w:rsidRPr="0016361A" w:rsidRDefault="004C4C18" w:rsidP="004C4C18">
            <w:pPr>
              <w:pStyle w:val="TAL"/>
              <w:rPr>
                <w:rFonts w:cs="Arial"/>
                <w:szCs w:val="18"/>
              </w:rPr>
            </w:pPr>
            <w:r>
              <w:rPr>
                <w:rFonts w:hint="eastAsia"/>
                <w:lang w:eastAsia="zh-CN"/>
              </w:rPr>
              <w:t>T</w:t>
            </w:r>
            <w:r>
              <w:rPr>
                <w:lang w:eastAsia="zh-CN"/>
              </w:rPr>
              <w:t>he delivery of the MO short message failed because the SME address is invalid.</w:t>
            </w:r>
          </w:p>
        </w:tc>
      </w:tr>
      <w:tr w:rsidR="004C4C18" w:rsidRPr="00B54FF5" w14:paraId="74BDDE3E" w14:textId="77777777" w:rsidTr="006C6971">
        <w:trPr>
          <w:jc w:val="center"/>
        </w:trPr>
        <w:tc>
          <w:tcPr>
            <w:tcW w:w="2337" w:type="dxa"/>
            <w:tcBorders>
              <w:top w:val="single" w:sz="4" w:space="0" w:color="auto"/>
              <w:left w:val="single" w:sz="4" w:space="0" w:color="auto"/>
              <w:bottom w:val="single" w:sz="4" w:space="0" w:color="auto"/>
              <w:right w:val="single" w:sz="4" w:space="0" w:color="auto"/>
            </w:tcBorders>
          </w:tcPr>
          <w:p w14:paraId="3F765330" w14:textId="0D5DD160" w:rsidR="004C4C18" w:rsidRPr="0016361A" w:rsidRDefault="004C4C18" w:rsidP="004C4C18">
            <w:pPr>
              <w:pStyle w:val="TAL"/>
            </w:pPr>
            <w:r>
              <w:rPr>
                <w:lang w:eastAsia="zh-CN"/>
              </w:rPr>
              <w:t>UNREACHABLE_SMS_SC</w:t>
            </w:r>
          </w:p>
        </w:tc>
        <w:tc>
          <w:tcPr>
            <w:tcW w:w="1701" w:type="dxa"/>
            <w:tcBorders>
              <w:top w:val="single" w:sz="4" w:space="0" w:color="auto"/>
              <w:left w:val="single" w:sz="4" w:space="0" w:color="auto"/>
              <w:bottom w:val="single" w:sz="4" w:space="0" w:color="auto"/>
              <w:right w:val="single" w:sz="4" w:space="0" w:color="auto"/>
            </w:tcBorders>
          </w:tcPr>
          <w:p w14:paraId="39622221" w14:textId="63360406" w:rsidR="004C4C18" w:rsidRPr="0016361A" w:rsidRDefault="004C4C18" w:rsidP="004C4C18">
            <w:pPr>
              <w:pStyle w:val="TAL"/>
            </w:pPr>
            <w:r w:rsidRPr="00E82BA2">
              <w:rPr>
                <w:lang w:eastAsia="zh-CN"/>
              </w:rPr>
              <w:t>504 Gateway Timeout</w:t>
            </w:r>
          </w:p>
        </w:tc>
        <w:tc>
          <w:tcPr>
            <w:tcW w:w="5456" w:type="dxa"/>
            <w:tcBorders>
              <w:top w:val="single" w:sz="4" w:space="0" w:color="auto"/>
              <w:left w:val="single" w:sz="4" w:space="0" w:color="auto"/>
              <w:bottom w:val="single" w:sz="4" w:space="0" w:color="auto"/>
              <w:right w:val="single" w:sz="4" w:space="0" w:color="auto"/>
            </w:tcBorders>
          </w:tcPr>
          <w:p w14:paraId="04C42B4D" w14:textId="2A454434" w:rsidR="004C4C18" w:rsidRPr="0016361A" w:rsidRDefault="004C4C18" w:rsidP="004C4C18">
            <w:pPr>
              <w:pStyle w:val="TAL"/>
              <w:rPr>
                <w:rFonts w:cs="Arial"/>
                <w:szCs w:val="18"/>
              </w:rPr>
            </w:pPr>
            <w:r>
              <w:rPr>
                <w:rFonts w:hint="eastAsia"/>
                <w:lang w:eastAsia="zh-CN"/>
              </w:rPr>
              <w:t>T</w:t>
            </w:r>
            <w:r>
              <w:rPr>
                <w:lang w:eastAsia="zh-CN"/>
              </w:rPr>
              <w:t>he delivery of the MO short message failed because the response is timeout.</w:t>
            </w:r>
          </w:p>
        </w:tc>
      </w:tr>
    </w:tbl>
    <w:p w14:paraId="640CECBF" w14:textId="77777777" w:rsidR="003E58FE" w:rsidRDefault="003E58FE" w:rsidP="006C6971">
      <w:bookmarkStart w:id="190" w:name="_Toc492899751"/>
      <w:bookmarkStart w:id="191" w:name="_Toc492900030"/>
      <w:bookmarkStart w:id="192" w:name="_Toc492967832"/>
      <w:bookmarkStart w:id="193" w:name="_Toc492972920"/>
      <w:bookmarkStart w:id="194" w:name="_Toc492973140"/>
      <w:bookmarkStart w:id="195" w:name="_Toc493774060"/>
      <w:bookmarkStart w:id="196" w:name="_Toc508285804"/>
      <w:bookmarkStart w:id="197" w:name="_Toc508287269"/>
      <w:bookmarkStart w:id="198" w:name="_Toc510696648"/>
      <w:bookmarkStart w:id="199" w:name="_Toc35971447"/>
    </w:p>
    <w:p w14:paraId="5EE35080" w14:textId="77777777" w:rsidR="003E58FE" w:rsidRPr="0023018E" w:rsidRDefault="003E58FE" w:rsidP="007A4424">
      <w:pPr>
        <w:pStyle w:val="Heading3"/>
        <w:rPr>
          <w:lang w:eastAsia="zh-CN"/>
        </w:rPr>
      </w:pPr>
      <w:bookmarkStart w:id="200" w:name="_Toc155098871"/>
      <w:r>
        <w:t>6.1.8</w:t>
      </w:r>
      <w:r w:rsidRPr="0023018E">
        <w:rPr>
          <w:lang w:eastAsia="zh-CN"/>
        </w:rPr>
        <w:tab/>
        <w:t>Feature negotiation</w:t>
      </w:r>
      <w:bookmarkEnd w:id="190"/>
      <w:bookmarkEnd w:id="191"/>
      <w:bookmarkEnd w:id="192"/>
      <w:bookmarkEnd w:id="193"/>
      <w:bookmarkEnd w:id="194"/>
      <w:bookmarkEnd w:id="195"/>
      <w:bookmarkEnd w:id="196"/>
      <w:bookmarkEnd w:id="197"/>
      <w:bookmarkEnd w:id="198"/>
      <w:bookmarkEnd w:id="199"/>
      <w:bookmarkEnd w:id="200"/>
    </w:p>
    <w:p w14:paraId="519414AB" w14:textId="4E700930" w:rsidR="003E58FE" w:rsidRDefault="003E58FE" w:rsidP="006C6971">
      <w:r>
        <w:t xml:space="preserve">The optional features in table 6.1.8-1 are defined for the </w:t>
      </w:r>
      <w:r w:rsidR="004C4C18">
        <w:t>Niwmsc_SMService</w:t>
      </w:r>
      <w:r w:rsidRPr="002002FF">
        <w:rPr>
          <w:lang w:eastAsia="zh-CN"/>
        </w:rPr>
        <w:t xml:space="preserve"> API</w:t>
      </w:r>
      <w:r>
        <w:rPr>
          <w:lang w:eastAsia="zh-CN"/>
        </w:rPr>
        <w:t xml:space="preserve">. They shall be negotiated using the </w:t>
      </w:r>
      <w:r>
        <w:t>extensibility mechanism defined in clause 6.6 of 3GPP TS 29.500 [4].</w:t>
      </w:r>
    </w:p>
    <w:p w14:paraId="38E9B99D" w14:textId="47233E7D" w:rsidR="003E58FE" w:rsidRPr="002002FF" w:rsidRDefault="003E58FE" w:rsidP="003E58FE">
      <w:pPr>
        <w:pStyle w:val="TH"/>
      </w:pPr>
      <w:r w:rsidRPr="002002FF">
        <w:t>Table</w:t>
      </w:r>
      <w:r>
        <w:t> 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3583C01B" w14:textId="77777777" w:rsidR="008A6D4A" w:rsidRPr="0016361A" w:rsidRDefault="008A6D4A" w:rsidP="00D6661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A6D9611" w14:textId="77777777" w:rsidR="008A6D4A" w:rsidRPr="0016361A" w:rsidRDefault="008A6D4A" w:rsidP="00D6661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922BDE0" w14:textId="77777777" w:rsidR="008A6D4A" w:rsidRPr="0016361A" w:rsidRDefault="008A6D4A" w:rsidP="00D66618">
            <w:pPr>
              <w:pStyle w:val="TAH"/>
            </w:pPr>
            <w:r w:rsidRPr="0016361A">
              <w:t>Description</w:t>
            </w:r>
          </w:p>
        </w:tc>
      </w:tr>
      <w:tr w:rsidR="008A6D4A" w:rsidRPr="00B54FF5" w14:paraId="30CD4589" w14:textId="77777777" w:rsidTr="00D66618">
        <w:trPr>
          <w:jc w:val="center"/>
        </w:trPr>
        <w:tc>
          <w:tcPr>
            <w:tcW w:w="1529" w:type="dxa"/>
            <w:tcBorders>
              <w:top w:val="single" w:sz="4" w:space="0" w:color="auto"/>
              <w:left w:val="single" w:sz="4" w:space="0" w:color="auto"/>
              <w:bottom w:val="single" w:sz="4" w:space="0" w:color="auto"/>
              <w:right w:val="single" w:sz="4" w:space="0" w:color="auto"/>
            </w:tcBorders>
          </w:tcPr>
          <w:p w14:paraId="258BFDBE" w14:textId="6B87F9EF" w:rsidR="008A6D4A" w:rsidRPr="0016361A" w:rsidRDefault="00E67046" w:rsidP="00D66618">
            <w:pPr>
              <w:pStyle w:val="TAL"/>
            </w:pPr>
            <w:r>
              <w:rPr>
                <w:rFonts w:eastAsiaTheme="minorEastAsia" w:hint="eastAsia"/>
                <w:lang w:eastAsia="zh-CN"/>
              </w:rPr>
              <w:t>N/A</w:t>
            </w:r>
          </w:p>
        </w:tc>
        <w:tc>
          <w:tcPr>
            <w:tcW w:w="2207" w:type="dxa"/>
            <w:tcBorders>
              <w:top w:val="single" w:sz="4" w:space="0" w:color="auto"/>
              <w:left w:val="single" w:sz="4" w:space="0" w:color="auto"/>
              <w:bottom w:val="single" w:sz="4" w:space="0" w:color="auto"/>
              <w:right w:val="single" w:sz="4" w:space="0" w:color="auto"/>
            </w:tcBorders>
          </w:tcPr>
          <w:p w14:paraId="06923858" w14:textId="77777777" w:rsidR="008A6D4A" w:rsidRPr="0016361A" w:rsidRDefault="008A6D4A" w:rsidP="00D66618">
            <w:pPr>
              <w:pStyle w:val="TAL"/>
            </w:pPr>
          </w:p>
        </w:tc>
        <w:tc>
          <w:tcPr>
            <w:tcW w:w="5758" w:type="dxa"/>
            <w:tcBorders>
              <w:top w:val="single" w:sz="4" w:space="0" w:color="auto"/>
              <w:left w:val="single" w:sz="4" w:space="0" w:color="auto"/>
              <w:bottom w:val="single" w:sz="4" w:space="0" w:color="auto"/>
              <w:right w:val="single" w:sz="4" w:space="0" w:color="auto"/>
            </w:tcBorders>
          </w:tcPr>
          <w:p w14:paraId="32884509" w14:textId="77777777" w:rsidR="008A6D4A" w:rsidRPr="0016361A" w:rsidRDefault="008A6D4A" w:rsidP="00D66618">
            <w:pPr>
              <w:pStyle w:val="TAL"/>
              <w:rPr>
                <w:rFonts w:cs="Arial"/>
                <w:szCs w:val="18"/>
              </w:rPr>
            </w:pPr>
          </w:p>
        </w:tc>
      </w:tr>
    </w:tbl>
    <w:p w14:paraId="6D1CC81D" w14:textId="77777777" w:rsidR="00BE0BAF" w:rsidRDefault="00BE0BAF" w:rsidP="00BE0BAF">
      <w:bookmarkStart w:id="201" w:name="_Toc532994477"/>
      <w:bookmarkStart w:id="202" w:name="_Toc35971448"/>
      <w:bookmarkStart w:id="203" w:name="_Toc510696649"/>
    </w:p>
    <w:p w14:paraId="3E658EC8" w14:textId="05BE35A6" w:rsidR="008A6D4A" w:rsidRPr="001E7573" w:rsidRDefault="008A6D4A" w:rsidP="007A4424">
      <w:pPr>
        <w:pStyle w:val="Heading3"/>
      </w:pPr>
      <w:bookmarkStart w:id="204" w:name="_Toc155098872"/>
      <w:r>
        <w:t>6.1.9</w:t>
      </w:r>
      <w:r w:rsidRPr="001E7573">
        <w:tab/>
        <w:t>Security</w:t>
      </w:r>
      <w:bookmarkEnd w:id="201"/>
      <w:bookmarkEnd w:id="202"/>
      <w:bookmarkEnd w:id="204"/>
    </w:p>
    <w:p w14:paraId="59236400" w14:textId="50BBFA04" w:rsidR="008A6D4A" w:rsidRPr="00642D3E" w:rsidRDefault="008A6D4A" w:rsidP="008A6D4A">
      <w:r w:rsidRPr="00642D3E">
        <w:t xml:space="preserve">As indicated in </w:t>
      </w:r>
      <w:r w:rsidR="003E58FE">
        <w:t>3GPP TS</w:t>
      </w:r>
      <w:r w:rsidRPr="00642D3E">
        <w:t> 33.501 [</w:t>
      </w:r>
      <w:r>
        <w:t>8</w:t>
      </w:r>
      <w:r w:rsidRPr="00642D3E">
        <w:t>]</w:t>
      </w:r>
      <w:r>
        <w:t xml:space="preserve"> and </w:t>
      </w:r>
      <w:r w:rsidR="003E58FE">
        <w:t>3GPP TS</w:t>
      </w:r>
      <w:r>
        <w:t> 29.500 </w:t>
      </w:r>
      <w:r w:rsidRPr="00911E1C">
        <w:t>[</w:t>
      </w:r>
      <w:r>
        <w:t>4</w:t>
      </w:r>
      <w:r w:rsidRPr="00911E1C">
        <w:t>]</w:t>
      </w:r>
      <w:r w:rsidRPr="00642D3E">
        <w:t xml:space="preserve">, the access to the </w:t>
      </w:r>
      <w:r w:rsidR="004C4C18">
        <w:t>Niwmsc_SMService</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 xml:space="preserve">using the "Client Credentials" authorization grant, where the NRF (see </w:t>
      </w:r>
      <w:r w:rsidR="003E58FE">
        <w:t>3GPP TS</w:t>
      </w:r>
      <w:r w:rsidRPr="00642D3E">
        <w:t> 29.510 [</w:t>
      </w:r>
      <w:r>
        <w:t>10</w:t>
      </w:r>
      <w:r w:rsidRPr="00642D3E">
        <w:t>]) plays the role of the authorization server.</w:t>
      </w:r>
    </w:p>
    <w:p w14:paraId="3DC02992" w14:textId="22667B31" w:rsidR="008A6D4A" w:rsidRPr="00642D3E" w:rsidRDefault="008A6D4A" w:rsidP="008A6D4A">
      <w:r>
        <w:t>If OAuth2 is used, a</w:t>
      </w:r>
      <w:r w:rsidRPr="00642D3E">
        <w:t xml:space="preserve">n NF Service Consumer, prior to consuming services offered by the </w:t>
      </w:r>
      <w:r w:rsidR="004C4C18">
        <w:t>Niwmsc_SMService</w:t>
      </w:r>
      <w:r w:rsidR="004C4C18" w:rsidDel="004C4C18">
        <w:rPr>
          <w:noProof/>
        </w:rPr>
        <w:t xml:space="preserve"> </w:t>
      </w:r>
      <w:r w:rsidRPr="00B81F5D">
        <w:t>API</w:t>
      </w:r>
      <w:r w:rsidRPr="00642D3E">
        <w:t xml:space="preserve">, shall obtain a "token" from the authorization server, by invoking the Access Token Request service, as described in </w:t>
      </w:r>
      <w:r w:rsidR="003E58FE">
        <w:t>3GPP TS</w:t>
      </w:r>
      <w:r w:rsidRPr="00642D3E">
        <w:t> 29.510 [</w:t>
      </w:r>
      <w:r>
        <w:t>10</w:t>
      </w:r>
      <w:r w:rsidRPr="00642D3E">
        <w:t xml:space="preserve">], </w:t>
      </w:r>
      <w:r>
        <w:t>clause</w:t>
      </w:r>
      <w:r w:rsidRPr="00642D3E">
        <w:t> 5.4.2.2.</w:t>
      </w:r>
    </w:p>
    <w:p w14:paraId="10078A27" w14:textId="5E0A27A6"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4C4C18">
        <w:t>Niwmsc_SMService</w:t>
      </w:r>
      <w:r w:rsidR="004C4C18" w:rsidDel="004C4C18">
        <w:rPr>
          <w:noProof/>
        </w:rPr>
        <w:t xml:space="preserve"> </w:t>
      </w:r>
      <w:r w:rsidRPr="00642D3E">
        <w:t>service.</w:t>
      </w:r>
    </w:p>
    <w:p w14:paraId="4B4ADEAE" w14:textId="2AADFC40" w:rsidR="005A6806" w:rsidRDefault="0038612E" w:rsidP="005A6806">
      <w:pPr>
        <w:rPr>
          <w:lang w:val="en-US"/>
        </w:rPr>
      </w:pPr>
      <w:bookmarkStart w:id="205" w:name="_Toc35971449"/>
      <w:r>
        <w:rPr>
          <w:lang w:val="en-US"/>
        </w:rPr>
        <w:t xml:space="preserve">The </w:t>
      </w:r>
      <w:r w:rsidR="004C4C18">
        <w:t>Niwmsc_SMService</w:t>
      </w:r>
      <w:r w:rsidR="004C4C18" w:rsidDel="004C4C18">
        <w:rPr>
          <w:noProof/>
        </w:rPr>
        <w:t xml:space="preserve"> </w:t>
      </w:r>
      <w:r>
        <w:rPr>
          <w:lang w:val="en-US"/>
        </w:rPr>
        <w:t>API defines a single scope "</w:t>
      </w:r>
      <w:r w:rsidR="004C4C18">
        <w:rPr>
          <w:lang w:val="en-US"/>
        </w:rPr>
        <w:t>niwmsc-smservice</w:t>
      </w:r>
      <w:r>
        <w:rPr>
          <w:lang w:val="en-US"/>
        </w:rPr>
        <w:t>" for the entire service, and it does not define any additional scopes at resource or operation level.</w:t>
      </w:r>
    </w:p>
    <w:p w14:paraId="2BEE66A0" w14:textId="77777777" w:rsidR="006814CE" w:rsidRDefault="006814CE" w:rsidP="006814CE">
      <w:pPr>
        <w:pStyle w:val="Heading3"/>
        <w:rPr>
          <w:lang w:eastAsia="zh-CN"/>
        </w:rPr>
      </w:pPr>
      <w:bookmarkStart w:id="206" w:name="_Toc106604055"/>
      <w:bookmarkStart w:id="207" w:name="_Toc90645163"/>
      <w:bookmarkStart w:id="208" w:name="_Toc56519266"/>
      <w:bookmarkStart w:id="209" w:name="_Toc155098873"/>
      <w:r>
        <w:t>6.1.10</w:t>
      </w:r>
      <w:r>
        <w:tab/>
        <w:t>HTTP redirection</w:t>
      </w:r>
      <w:bookmarkEnd w:id="206"/>
      <w:bookmarkEnd w:id="207"/>
      <w:bookmarkEnd w:id="208"/>
      <w:bookmarkEnd w:id="209"/>
    </w:p>
    <w:p w14:paraId="73E3D7C5" w14:textId="77777777" w:rsidR="006814CE" w:rsidRDefault="006814CE" w:rsidP="006814CE">
      <w:r>
        <w:t>An HTTP request may be redirected to a different SMS-IWMSC service instance, within the same SMS-IWMSC or a different SMS-IWMSC of an SMS-IWMSC set, e.g. when an SMS-IWMSC service instance is part of an SMS-IWMSC (service) set or when using indirect communications (see 3GPP TS 29.500 [4]).</w:t>
      </w:r>
    </w:p>
    <w:p w14:paraId="06D9A3FF" w14:textId="77777777" w:rsidR="006814CE" w:rsidRDefault="006814CE" w:rsidP="006814CE">
      <w:r>
        <w:t>An SCP that reselects a different SMS-IWMSC producer instance will return the NF Instance ID of the new SMS-IWMSC producer instance in the 3gpp-Sbi-Producer-Id header, as specified in clause 6.10.3.4 of 3GPP TS 29.500 [4].</w:t>
      </w:r>
    </w:p>
    <w:p w14:paraId="667511D3" w14:textId="77777777" w:rsidR="006814CE" w:rsidRDefault="006814CE" w:rsidP="006814CE">
      <w:pPr>
        <w:rPr>
          <w:lang w:val="en-US"/>
        </w:rPr>
      </w:pPr>
      <w:r>
        <w:t xml:space="preserve">If an SMS-IWMSC within an SMS-IWMSC set redirects a service request to a different SMS-IWMSC of the set using a 307 Temporary Redirect or 308 Permanent Redirect status code, the identity of the new SMS-IWMSC towards which the service request is redirected shall be indicated in the </w:t>
      </w:r>
      <w:r>
        <w:rPr>
          <w:lang w:val="en-US"/>
        </w:rPr>
        <w:t>3gpp-Sbi-Target-Nf-Id header of the 307 Temporary Redirect or 308 Permanent Redirect response as specified in clause </w:t>
      </w:r>
      <w:r>
        <w:t xml:space="preserve">6.10.9.1 of </w:t>
      </w:r>
      <w:r>
        <w:rPr>
          <w:lang w:val="en-US"/>
        </w:rPr>
        <w:t>3GPP TS 29.500 [4].</w:t>
      </w:r>
    </w:p>
    <w:p w14:paraId="6FB2E5C9" w14:textId="77777777" w:rsidR="006814CE" w:rsidRPr="006814CE" w:rsidRDefault="006814CE" w:rsidP="005A6806">
      <w:pPr>
        <w:rPr>
          <w:lang w:val="en-US"/>
        </w:rPr>
      </w:pPr>
    </w:p>
    <w:bookmarkEnd w:id="203"/>
    <w:bookmarkEnd w:id="205"/>
    <w:p w14:paraId="5A5F3202" w14:textId="77777777" w:rsidR="001120B3" w:rsidRDefault="008A6D4A" w:rsidP="00BE0BAF">
      <w:r>
        <w:br w:type="page"/>
      </w:r>
      <w:bookmarkStart w:id="210" w:name="_Toc510696650"/>
      <w:bookmarkStart w:id="211" w:name="_Toc35971450"/>
    </w:p>
    <w:p w14:paraId="4A4D6361" w14:textId="06648C18" w:rsidR="008A6D4A" w:rsidRDefault="008A6D4A" w:rsidP="007A4424">
      <w:pPr>
        <w:pStyle w:val="Heading8"/>
      </w:pPr>
      <w:bookmarkStart w:id="212" w:name="_Toc155098874"/>
      <w:r w:rsidRPr="004D3578">
        <w:lastRenderedPageBreak/>
        <w:t>Annex A (normative):</w:t>
      </w:r>
      <w:r w:rsidRPr="004D3578">
        <w:br/>
      </w:r>
      <w:r>
        <w:t>OpenAPI specification</w:t>
      </w:r>
      <w:bookmarkEnd w:id="210"/>
      <w:bookmarkEnd w:id="211"/>
      <w:bookmarkEnd w:id="212"/>
    </w:p>
    <w:p w14:paraId="15EA6971" w14:textId="77777777" w:rsidR="008A6D4A" w:rsidRDefault="008A6D4A" w:rsidP="00BE0BAF">
      <w:pPr>
        <w:pStyle w:val="Heading1"/>
      </w:pPr>
      <w:bookmarkStart w:id="213" w:name="_Toc510696651"/>
      <w:bookmarkStart w:id="214" w:name="_Toc35971451"/>
      <w:bookmarkStart w:id="215" w:name="_Toc155098875"/>
      <w:r>
        <w:t>A.1</w:t>
      </w:r>
      <w:r>
        <w:tab/>
        <w:t>General</w:t>
      </w:r>
      <w:bookmarkEnd w:id="213"/>
      <w:bookmarkEnd w:id="214"/>
      <w:bookmarkEnd w:id="215"/>
    </w:p>
    <w:p w14:paraId="6AD82C9E" w14:textId="4C38452A" w:rsidR="000602BD" w:rsidRPr="00540071" w:rsidRDefault="000602BD" w:rsidP="000602BD">
      <w:bookmarkStart w:id="216"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61FC3725" w:rsidR="006857B7" w:rsidRPr="006D6534" w:rsidRDefault="006857B7" w:rsidP="006857B7">
      <w:bookmarkStart w:id="217"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w:t>
      </w:r>
      <w:r w:rsidR="00010D43" w:rsidRPr="00010D43">
        <w:t>see clause 5.3.1 of 3GPP TS 29.501 [5] and clause 5B of 3GPP TR 21.900 [7]</w:t>
      </w:r>
      <w:r>
        <w:t>).</w:t>
      </w:r>
    </w:p>
    <w:p w14:paraId="08F67D37" w14:textId="2E973BEF" w:rsidR="008A6D4A" w:rsidRDefault="008A6D4A" w:rsidP="00BE0BAF">
      <w:pPr>
        <w:pStyle w:val="Heading1"/>
      </w:pPr>
      <w:bookmarkStart w:id="218" w:name="_Toc155098876"/>
      <w:r>
        <w:t>A.2</w:t>
      </w:r>
      <w:r>
        <w:tab/>
      </w:r>
      <w:r w:rsidR="004C4C18">
        <w:t>Niwmsc_SMService</w:t>
      </w:r>
      <w:r>
        <w:t xml:space="preserve"> API</w:t>
      </w:r>
      <w:bookmarkEnd w:id="216"/>
      <w:bookmarkEnd w:id="217"/>
      <w:bookmarkEnd w:id="218"/>
    </w:p>
    <w:p w14:paraId="2653BC3C" w14:textId="77777777" w:rsidR="00DF401E" w:rsidRPr="00986E88" w:rsidRDefault="00DF401E" w:rsidP="00DF401E">
      <w:pPr>
        <w:pStyle w:val="PL"/>
      </w:pPr>
      <w:bookmarkStart w:id="219" w:name="_Toc510696653"/>
      <w:r w:rsidRPr="00986E88">
        <w:t>openapi: 3.0.0</w:t>
      </w:r>
    </w:p>
    <w:p w14:paraId="75690A15" w14:textId="77777777" w:rsidR="00DF401E" w:rsidRPr="003B6423" w:rsidRDefault="00DF401E" w:rsidP="00DF401E">
      <w:pPr>
        <w:pStyle w:val="PL"/>
        <w:rPr>
          <w:lang w:val="fr-FR"/>
        </w:rPr>
      </w:pPr>
      <w:r w:rsidRPr="003B6423">
        <w:rPr>
          <w:lang w:val="fr-FR"/>
        </w:rPr>
        <w:t>info:</w:t>
      </w:r>
    </w:p>
    <w:p w14:paraId="59B4C1FC" w14:textId="77777777" w:rsidR="00DF401E" w:rsidRPr="003B6423" w:rsidRDefault="00DF401E" w:rsidP="00DF401E">
      <w:pPr>
        <w:pStyle w:val="PL"/>
        <w:rPr>
          <w:lang w:val="fr-FR"/>
        </w:rPr>
      </w:pPr>
      <w:r w:rsidRPr="003B6423">
        <w:rPr>
          <w:lang w:val="fr-FR"/>
        </w:rPr>
        <w:t xml:space="preserve">  title: </w:t>
      </w:r>
      <w:r>
        <w:rPr>
          <w:lang w:val="fr-FR"/>
        </w:rPr>
        <w:t>'Niwmsc_SM</w:t>
      </w:r>
      <w:r>
        <w:rPr>
          <w:rFonts w:eastAsiaTheme="minorEastAsia" w:hint="eastAsia"/>
          <w:lang w:val="fr-FR" w:eastAsia="zh-CN"/>
        </w:rPr>
        <w:t>Service</w:t>
      </w:r>
      <w:r>
        <w:rPr>
          <w:lang w:val="fr-FR"/>
        </w:rPr>
        <w:t>'</w:t>
      </w:r>
    </w:p>
    <w:p w14:paraId="0682D238" w14:textId="2BCDB518" w:rsidR="00DF401E" w:rsidRPr="003B6423" w:rsidRDefault="00DF401E" w:rsidP="00DF401E">
      <w:pPr>
        <w:pStyle w:val="PL"/>
        <w:rPr>
          <w:lang w:val="fr-FR"/>
        </w:rPr>
      </w:pPr>
      <w:r w:rsidRPr="003B6423">
        <w:rPr>
          <w:lang w:val="fr-FR"/>
        </w:rPr>
        <w:t xml:space="preserve">  version: </w:t>
      </w:r>
      <w:r>
        <w:rPr>
          <w:lang w:val="fr-FR"/>
        </w:rPr>
        <w:t>'1.</w:t>
      </w:r>
      <w:r w:rsidR="00C7088E">
        <w:rPr>
          <w:lang w:val="fr-FR"/>
        </w:rPr>
        <w:t>1</w:t>
      </w:r>
      <w:r>
        <w:rPr>
          <w:lang w:val="fr-FR"/>
        </w:rPr>
        <w:t>.</w:t>
      </w:r>
      <w:r w:rsidR="00C7088E">
        <w:rPr>
          <w:lang w:val="fr-FR"/>
        </w:rPr>
        <w:t>0</w:t>
      </w:r>
      <w:r w:rsidR="00C7088E">
        <w:t>-alpha.</w:t>
      </w:r>
      <w:r w:rsidR="006C0171">
        <w:t>2</w:t>
      </w:r>
      <w:r w:rsidR="006C0171">
        <w:rPr>
          <w:lang w:val="fr-FR"/>
        </w:rPr>
        <w:t>'</w:t>
      </w:r>
    </w:p>
    <w:p w14:paraId="63C75082" w14:textId="77777777" w:rsidR="00DF401E" w:rsidRDefault="00DF401E" w:rsidP="00DF401E">
      <w:pPr>
        <w:pStyle w:val="PL"/>
      </w:pPr>
      <w:r w:rsidRPr="003B6423">
        <w:rPr>
          <w:lang w:val="fr-FR"/>
        </w:rPr>
        <w:t xml:space="preserve">  description: </w:t>
      </w:r>
      <w:r>
        <w:t>|</w:t>
      </w:r>
    </w:p>
    <w:p w14:paraId="706884D5" w14:textId="3DC76802" w:rsidR="00DF401E" w:rsidRPr="003B6423" w:rsidRDefault="00DF401E" w:rsidP="00DF401E">
      <w:pPr>
        <w:pStyle w:val="PL"/>
        <w:rPr>
          <w:lang w:val="fr-FR"/>
        </w:rPr>
      </w:pPr>
      <w:r>
        <w:rPr>
          <w:lang w:val="fr-FR"/>
        </w:rPr>
        <w:t xml:space="preserve">    SMS-IWMSC Short Message Service.</w:t>
      </w:r>
      <w:r w:rsidR="00C34497">
        <w:rPr>
          <w:lang w:val="fr-FR"/>
        </w:rPr>
        <w:t xml:space="preserve">  </w:t>
      </w:r>
    </w:p>
    <w:p w14:paraId="74BCD803" w14:textId="0DA93403" w:rsidR="00DF401E" w:rsidRDefault="00DF401E" w:rsidP="00DF401E">
      <w:pPr>
        <w:pStyle w:val="PL"/>
      </w:pPr>
      <w:r>
        <w:t xml:space="preserve">    © </w:t>
      </w:r>
      <w:r w:rsidR="005A167D">
        <w:t>2023</w:t>
      </w:r>
      <w:r>
        <w:t>, 3GPP Organizational Partners (ARIB, ATIS, CCSA, ETSI, TSDSI, TTA, TTC).</w:t>
      </w:r>
      <w:r w:rsidR="00C34497">
        <w:t xml:space="preserve">  </w:t>
      </w:r>
    </w:p>
    <w:p w14:paraId="0BB7D604" w14:textId="77777777" w:rsidR="00DF401E" w:rsidRDefault="00DF401E" w:rsidP="00DF401E">
      <w:pPr>
        <w:pStyle w:val="PL"/>
      </w:pPr>
      <w:r>
        <w:t xml:space="preserve">    All rights reserved.</w:t>
      </w:r>
    </w:p>
    <w:p w14:paraId="269A12B9" w14:textId="77777777" w:rsidR="00DF401E" w:rsidRDefault="00DF401E" w:rsidP="00DF401E">
      <w:pPr>
        <w:pStyle w:val="PL"/>
        <w:rPr>
          <w:lang w:val="fr-FR"/>
        </w:rPr>
      </w:pPr>
    </w:p>
    <w:p w14:paraId="7FCD10AE" w14:textId="77777777" w:rsidR="00DF401E" w:rsidRPr="003B6423" w:rsidRDefault="00DF401E" w:rsidP="00DF401E">
      <w:pPr>
        <w:pStyle w:val="PL"/>
        <w:rPr>
          <w:lang w:val="fr-FR"/>
        </w:rPr>
      </w:pPr>
      <w:r w:rsidRPr="003B6423">
        <w:rPr>
          <w:lang w:val="fr-FR"/>
        </w:rPr>
        <w:t>externalDocs:</w:t>
      </w:r>
    </w:p>
    <w:p w14:paraId="7905DC5E" w14:textId="2F3D05D9" w:rsidR="00DF401E" w:rsidRPr="003B6423" w:rsidRDefault="00DF401E" w:rsidP="00DF401E">
      <w:pPr>
        <w:pStyle w:val="PL"/>
        <w:rPr>
          <w:lang w:val="fr-FR"/>
        </w:rPr>
      </w:pPr>
      <w:r w:rsidRPr="003B6423">
        <w:rPr>
          <w:lang w:val="fr-FR"/>
        </w:rPr>
        <w:t xml:space="preserve">  description: </w:t>
      </w:r>
      <w:r>
        <w:t>3GPP TS 29.579</w:t>
      </w:r>
      <w:r w:rsidRPr="007021DF">
        <w:t xml:space="preserve"> </w:t>
      </w:r>
      <w:r w:rsidR="00C7088E" w:rsidRPr="007021DF">
        <w:t>V</w:t>
      </w:r>
      <w:r w:rsidR="00C7088E">
        <w:t>18</w:t>
      </w:r>
      <w:r>
        <w:t>.</w:t>
      </w:r>
      <w:r w:rsidR="00495ED6">
        <w:t>1</w:t>
      </w:r>
      <w:r>
        <w:t>.0</w:t>
      </w:r>
      <w:r w:rsidRPr="007021DF">
        <w:t>; 5G System; SMS Services; Stage 3</w:t>
      </w:r>
      <w:r w:rsidRPr="003B6423">
        <w:rPr>
          <w:lang w:val="fr-FR"/>
        </w:rPr>
        <w:t>.</w:t>
      </w:r>
    </w:p>
    <w:p w14:paraId="70E3F769" w14:textId="687B448D" w:rsidR="00DF401E" w:rsidRPr="003B6423" w:rsidRDefault="00DF401E" w:rsidP="00DF401E">
      <w:pPr>
        <w:pStyle w:val="PL"/>
        <w:rPr>
          <w:lang w:val="fr-FR"/>
        </w:rPr>
      </w:pPr>
      <w:r w:rsidRPr="003B6423">
        <w:rPr>
          <w:lang w:val="fr-FR"/>
        </w:rPr>
        <w:t xml:space="preserve">  url: http</w:t>
      </w:r>
      <w:r w:rsidR="00C34497">
        <w:rPr>
          <w:lang w:val="fr-FR"/>
        </w:rPr>
        <w:t>s</w:t>
      </w:r>
      <w:r w:rsidRPr="003B6423">
        <w:rPr>
          <w:lang w:val="fr-FR"/>
        </w:rPr>
        <w:t>://www.3gpp.org/ftp/Specs/archive/29_series/29.</w:t>
      </w:r>
      <w:r>
        <w:rPr>
          <w:lang w:val="fr-FR"/>
        </w:rPr>
        <w:t>579</w:t>
      </w:r>
      <w:r w:rsidRPr="003B6423">
        <w:rPr>
          <w:lang w:val="fr-FR"/>
        </w:rPr>
        <w:t>/</w:t>
      </w:r>
    </w:p>
    <w:p w14:paraId="74975B52" w14:textId="77777777" w:rsidR="00DF401E" w:rsidRDefault="00DF401E" w:rsidP="00DF401E">
      <w:pPr>
        <w:pStyle w:val="PL"/>
      </w:pPr>
    </w:p>
    <w:p w14:paraId="6D975372" w14:textId="77777777" w:rsidR="00DF401E" w:rsidRPr="001573A3" w:rsidRDefault="00DF401E" w:rsidP="00DF401E">
      <w:pPr>
        <w:pStyle w:val="PL"/>
      </w:pPr>
      <w:r w:rsidRPr="001573A3">
        <w:t>servers:</w:t>
      </w:r>
    </w:p>
    <w:p w14:paraId="61692397" w14:textId="77777777" w:rsidR="00DF401E" w:rsidRPr="001573A3" w:rsidRDefault="00DF401E" w:rsidP="00DF401E">
      <w:pPr>
        <w:pStyle w:val="PL"/>
      </w:pPr>
      <w:r w:rsidRPr="001573A3">
        <w:t xml:space="preserve">  - url: '{apiRoot}/</w:t>
      </w:r>
      <w:r>
        <w:t>niwmsc-smservice</w:t>
      </w:r>
      <w:r w:rsidRPr="001573A3">
        <w:t>/v1'</w:t>
      </w:r>
    </w:p>
    <w:p w14:paraId="19873658" w14:textId="77777777" w:rsidR="00DF401E" w:rsidRPr="00986E88" w:rsidRDefault="00DF401E" w:rsidP="00DF401E">
      <w:pPr>
        <w:pStyle w:val="PL"/>
      </w:pPr>
      <w:r w:rsidRPr="001573A3">
        <w:t xml:space="preserve">    </w:t>
      </w:r>
      <w:r w:rsidRPr="00986E88">
        <w:t>variables:</w:t>
      </w:r>
    </w:p>
    <w:p w14:paraId="733C8351" w14:textId="77777777" w:rsidR="00DF401E" w:rsidRPr="00986E88" w:rsidRDefault="00DF401E" w:rsidP="00DF401E">
      <w:pPr>
        <w:pStyle w:val="PL"/>
      </w:pPr>
      <w:r w:rsidRPr="00986E88">
        <w:t xml:space="preserve">      apiRoot:</w:t>
      </w:r>
    </w:p>
    <w:p w14:paraId="7386A0DA" w14:textId="77777777" w:rsidR="00DF401E" w:rsidRPr="00986E88" w:rsidRDefault="00DF401E" w:rsidP="00DF401E">
      <w:pPr>
        <w:pStyle w:val="PL"/>
      </w:pPr>
      <w:r w:rsidRPr="00986E88">
        <w:t xml:space="preserve">        default: </w:t>
      </w:r>
      <w:r>
        <w:t>https://example</w:t>
      </w:r>
      <w:r w:rsidRPr="00986E88">
        <w:t>.com</w:t>
      </w:r>
    </w:p>
    <w:p w14:paraId="0ED5B0BA" w14:textId="77777777" w:rsidR="00DF401E" w:rsidRPr="00986E88" w:rsidRDefault="00DF401E" w:rsidP="00DF401E">
      <w:pPr>
        <w:pStyle w:val="PL"/>
      </w:pPr>
      <w:r w:rsidRPr="00986E88">
        <w:t xml:space="preserve">        description: apiRoot as defined in </w:t>
      </w:r>
      <w:r>
        <w:t>clause</w:t>
      </w:r>
      <w:r w:rsidRPr="00986E88">
        <w:t xml:space="preserve"> 4.4 of 3GPP TS 29.501</w:t>
      </w:r>
    </w:p>
    <w:p w14:paraId="36E987D8" w14:textId="77777777" w:rsidR="00DF401E" w:rsidRDefault="00DF401E" w:rsidP="00DF401E">
      <w:pPr>
        <w:pStyle w:val="PL"/>
      </w:pPr>
    </w:p>
    <w:p w14:paraId="380D2CC1" w14:textId="77777777" w:rsidR="00DF401E" w:rsidRPr="002857AD" w:rsidRDefault="00DF401E" w:rsidP="00DF401E">
      <w:pPr>
        <w:pStyle w:val="PL"/>
      </w:pPr>
      <w:r w:rsidRPr="002857AD">
        <w:t>security:</w:t>
      </w:r>
    </w:p>
    <w:p w14:paraId="6C7AC64C" w14:textId="77777777" w:rsidR="00DF401E" w:rsidRPr="002857AD" w:rsidRDefault="00DF401E" w:rsidP="00DF401E">
      <w:pPr>
        <w:pStyle w:val="PL"/>
      </w:pPr>
      <w:r>
        <w:t xml:space="preserve">  - oAuth2ClientCredentials:</w:t>
      </w:r>
    </w:p>
    <w:p w14:paraId="3D1637D0" w14:textId="77777777" w:rsidR="00DF401E" w:rsidRDefault="00DF401E" w:rsidP="00DF401E">
      <w:pPr>
        <w:pStyle w:val="PL"/>
      </w:pPr>
      <w:r>
        <w:t xml:space="preserve">    - niwmsc-smservice</w:t>
      </w:r>
    </w:p>
    <w:p w14:paraId="1867F71D" w14:textId="77777777" w:rsidR="00DF401E" w:rsidRDefault="00DF401E" w:rsidP="00DF401E">
      <w:pPr>
        <w:pStyle w:val="PL"/>
      </w:pPr>
      <w:r>
        <w:t xml:space="preserve">  </w:t>
      </w:r>
      <w:r w:rsidRPr="002857AD">
        <w:t>- {}</w:t>
      </w:r>
    </w:p>
    <w:p w14:paraId="677FD120" w14:textId="77777777" w:rsidR="00DF401E" w:rsidRDefault="00DF401E" w:rsidP="00DF401E">
      <w:pPr>
        <w:pStyle w:val="PL"/>
      </w:pPr>
    </w:p>
    <w:p w14:paraId="2D869E4E" w14:textId="77777777" w:rsidR="00DF401E" w:rsidRDefault="00DF401E" w:rsidP="00DF401E">
      <w:pPr>
        <w:pStyle w:val="PL"/>
      </w:pPr>
      <w:r w:rsidRPr="00986E88">
        <w:t>paths:</w:t>
      </w:r>
    </w:p>
    <w:p w14:paraId="2073DC79" w14:textId="77777777" w:rsidR="00DF401E" w:rsidRPr="007021DF" w:rsidRDefault="00DF401E" w:rsidP="00DF401E">
      <w:pPr>
        <w:pStyle w:val="PL"/>
      </w:pPr>
      <w:r>
        <w:t xml:space="preserve">  /mo</w:t>
      </w:r>
      <w:r w:rsidRPr="007021DF">
        <w:t>-</w:t>
      </w:r>
      <w:r>
        <w:t>sm-infos/{supi</w:t>
      </w:r>
      <w:r w:rsidRPr="007021DF">
        <w:t>}/sendsms:</w:t>
      </w:r>
    </w:p>
    <w:p w14:paraId="17DDC209" w14:textId="77777777" w:rsidR="00DF401E" w:rsidRPr="007021DF" w:rsidRDefault="00DF401E" w:rsidP="00DF401E">
      <w:pPr>
        <w:pStyle w:val="PL"/>
      </w:pPr>
      <w:r w:rsidRPr="007021DF">
        <w:t xml:space="preserve">    post:</w:t>
      </w:r>
    </w:p>
    <w:p w14:paraId="31698FF6" w14:textId="77777777" w:rsidR="00DF401E" w:rsidRPr="007021DF" w:rsidRDefault="00DF401E" w:rsidP="00DF401E">
      <w:pPr>
        <w:pStyle w:val="PL"/>
      </w:pPr>
      <w:r w:rsidRPr="007021DF">
        <w:t xml:space="preserve">      summary: Send SMS payload for a given UE</w:t>
      </w:r>
    </w:p>
    <w:p w14:paraId="39C4AF27" w14:textId="77777777" w:rsidR="00DF401E" w:rsidRPr="007021DF" w:rsidRDefault="00DF401E" w:rsidP="00DF401E">
      <w:pPr>
        <w:pStyle w:val="PL"/>
      </w:pPr>
      <w:r w:rsidRPr="007021DF">
        <w:t xml:space="preserve">      operationId: SendSMS</w:t>
      </w:r>
    </w:p>
    <w:p w14:paraId="49803C64" w14:textId="77777777" w:rsidR="00DF401E" w:rsidRPr="007021DF" w:rsidRDefault="00DF401E" w:rsidP="00DF401E">
      <w:pPr>
        <w:pStyle w:val="PL"/>
      </w:pPr>
      <w:r w:rsidRPr="007021DF">
        <w:t xml:space="preserve">      tags:</w:t>
      </w:r>
    </w:p>
    <w:p w14:paraId="57999E45" w14:textId="77777777" w:rsidR="00DF401E" w:rsidRPr="007021DF" w:rsidRDefault="00DF401E" w:rsidP="00DF401E">
      <w:pPr>
        <w:pStyle w:val="PL"/>
      </w:pPr>
      <w:r w:rsidRPr="007021DF">
        <w:t xml:space="preserve">        - </w:t>
      </w:r>
      <w:r w:rsidRPr="005805FF">
        <w:t xml:space="preserve">Send </w:t>
      </w:r>
      <w:r>
        <w:t xml:space="preserve">MO </w:t>
      </w:r>
      <w:r w:rsidRPr="005805FF">
        <w:t xml:space="preserve">SMS </w:t>
      </w:r>
      <w:r>
        <w:t>message</w:t>
      </w:r>
      <w:r w:rsidRPr="005805FF">
        <w:t xml:space="preserve"> </w:t>
      </w:r>
      <w:r>
        <w:t>and the delivery report</w:t>
      </w:r>
    </w:p>
    <w:p w14:paraId="3B59A405" w14:textId="77777777" w:rsidR="00DF401E" w:rsidRPr="007021DF" w:rsidRDefault="00DF401E" w:rsidP="00DF401E">
      <w:pPr>
        <w:pStyle w:val="PL"/>
      </w:pPr>
      <w:r w:rsidRPr="007021DF">
        <w:t xml:space="preserve">      parameters:</w:t>
      </w:r>
    </w:p>
    <w:p w14:paraId="78F61D51" w14:textId="77777777" w:rsidR="00DF401E" w:rsidRPr="007021DF" w:rsidRDefault="00DF401E" w:rsidP="00DF401E">
      <w:pPr>
        <w:pStyle w:val="PL"/>
      </w:pPr>
      <w:r>
        <w:t xml:space="preserve">        - name: supi</w:t>
      </w:r>
    </w:p>
    <w:p w14:paraId="14CFB3E6" w14:textId="77777777" w:rsidR="00DF401E" w:rsidRPr="007021DF" w:rsidRDefault="00DF401E" w:rsidP="00DF401E">
      <w:pPr>
        <w:pStyle w:val="PL"/>
      </w:pPr>
      <w:r w:rsidRPr="007021DF">
        <w:t xml:space="preserve">          in: path</w:t>
      </w:r>
    </w:p>
    <w:p w14:paraId="7F35419D" w14:textId="77777777" w:rsidR="00DF401E" w:rsidRPr="007021DF" w:rsidRDefault="00DF401E" w:rsidP="00DF401E">
      <w:pPr>
        <w:pStyle w:val="PL"/>
      </w:pPr>
      <w:r w:rsidRPr="007021DF">
        <w:t xml:space="preserve">          required: true</w:t>
      </w:r>
    </w:p>
    <w:p w14:paraId="392313AE" w14:textId="77777777" w:rsidR="00DF401E" w:rsidRPr="007021DF" w:rsidRDefault="00DF401E" w:rsidP="00DF401E">
      <w:pPr>
        <w:pStyle w:val="PL"/>
      </w:pPr>
      <w:r w:rsidRPr="007021DF">
        <w:t xml:space="preserve">          description: </w:t>
      </w:r>
      <w:r w:rsidRPr="00DC32E5">
        <w:t xml:space="preserve">Subscription Permanent Identifier </w:t>
      </w:r>
      <w:r>
        <w:t>(SUPI</w:t>
      </w:r>
      <w:r w:rsidRPr="007021DF">
        <w:t>)</w:t>
      </w:r>
    </w:p>
    <w:p w14:paraId="11B6C691" w14:textId="77777777" w:rsidR="00DF401E" w:rsidRPr="007021DF" w:rsidRDefault="00DF401E" w:rsidP="00DF401E">
      <w:pPr>
        <w:pStyle w:val="PL"/>
      </w:pPr>
      <w:r w:rsidRPr="007021DF">
        <w:t xml:space="preserve">          schema:</w:t>
      </w:r>
    </w:p>
    <w:p w14:paraId="2BEC5FAD" w14:textId="77777777" w:rsidR="00DF401E" w:rsidRPr="007021DF" w:rsidRDefault="00DF401E" w:rsidP="00DF401E">
      <w:pPr>
        <w:pStyle w:val="PL"/>
      </w:pPr>
      <w:r w:rsidRPr="007021DF">
        <w:t xml:space="preserve">            type: string</w:t>
      </w:r>
    </w:p>
    <w:p w14:paraId="261F2FC3" w14:textId="77777777" w:rsidR="00DF401E" w:rsidRPr="007021DF" w:rsidRDefault="00DF401E" w:rsidP="00DF401E">
      <w:pPr>
        <w:pStyle w:val="PL"/>
      </w:pPr>
      <w:r w:rsidRPr="007021DF">
        <w:t xml:space="preserve">      requestBody:</w:t>
      </w:r>
    </w:p>
    <w:p w14:paraId="1578235C" w14:textId="77777777" w:rsidR="00DF401E" w:rsidRPr="007021DF" w:rsidRDefault="00DF401E" w:rsidP="00DF401E">
      <w:pPr>
        <w:pStyle w:val="PL"/>
      </w:pPr>
      <w:r w:rsidRPr="007021DF">
        <w:t xml:space="preserve">        content:</w:t>
      </w:r>
    </w:p>
    <w:p w14:paraId="3CF139E4" w14:textId="06BFCAE7" w:rsidR="00DF401E" w:rsidRPr="007021DF" w:rsidRDefault="00DF401E" w:rsidP="00DF401E">
      <w:pPr>
        <w:pStyle w:val="PL"/>
      </w:pPr>
      <w:r w:rsidRPr="007021DF">
        <w:t xml:space="preserve">          multipart/related:</w:t>
      </w:r>
      <w:r w:rsidR="004A43AC">
        <w:rPr>
          <w:lang w:val="en-US"/>
        </w:rPr>
        <w:t xml:space="preserve">  # message with a binary body part</w:t>
      </w:r>
    </w:p>
    <w:p w14:paraId="0D46C5E2" w14:textId="77777777" w:rsidR="00DF401E" w:rsidRPr="007021DF" w:rsidRDefault="00DF401E" w:rsidP="00DF401E">
      <w:pPr>
        <w:pStyle w:val="PL"/>
      </w:pPr>
      <w:r w:rsidRPr="007021DF">
        <w:t xml:space="preserve">            schema:</w:t>
      </w:r>
    </w:p>
    <w:p w14:paraId="6F2231B6" w14:textId="77777777" w:rsidR="00DF401E" w:rsidRPr="007021DF" w:rsidRDefault="00DF401E" w:rsidP="00DF401E">
      <w:pPr>
        <w:pStyle w:val="PL"/>
      </w:pPr>
      <w:r w:rsidRPr="007021DF">
        <w:t xml:space="preserve">              type: object</w:t>
      </w:r>
    </w:p>
    <w:p w14:paraId="0DD9FF51" w14:textId="77777777" w:rsidR="00DF401E" w:rsidRPr="007021DF" w:rsidRDefault="00DF401E" w:rsidP="00DF401E">
      <w:pPr>
        <w:pStyle w:val="PL"/>
      </w:pPr>
      <w:r w:rsidRPr="007021DF">
        <w:t xml:space="preserve">              properties:</w:t>
      </w:r>
    </w:p>
    <w:p w14:paraId="7F2484FD" w14:textId="77777777" w:rsidR="00DF401E" w:rsidRPr="007021DF" w:rsidRDefault="00DF401E" w:rsidP="00DF401E">
      <w:pPr>
        <w:pStyle w:val="PL"/>
      </w:pPr>
      <w:r w:rsidRPr="007021DF">
        <w:t xml:space="preserve">                jsonData:</w:t>
      </w:r>
    </w:p>
    <w:p w14:paraId="370ED173" w14:textId="77777777" w:rsidR="00DF401E" w:rsidRPr="007021DF" w:rsidRDefault="00DF401E" w:rsidP="00DF401E">
      <w:pPr>
        <w:pStyle w:val="PL"/>
      </w:pPr>
      <w:r w:rsidRPr="007021DF">
        <w:t xml:space="preserve">                  $r</w:t>
      </w:r>
      <w:r>
        <w:t>ef: '#/components/schemas/Sms</w:t>
      </w:r>
      <w:r w:rsidRPr="007021DF">
        <w:t>Data'</w:t>
      </w:r>
    </w:p>
    <w:p w14:paraId="4E860636" w14:textId="77777777" w:rsidR="00DF401E" w:rsidRPr="007021DF" w:rsidRDefault="00DF401E" w:rsidP="00DF401E">
      <w:pPr>
        <w:pStyle w:val="PL"/>
      </w:pPr>
      <w:r w:rsidRPr="007021DF">
        <w:t xml:space="preserve">                binaryPayload:</w:t>
      </w:r>
    </w:p>
    <w:p w14:paraId="06A932DE" w14:textId="77777777" w:rsidR="00DF401E" w:rsidRPr="007021DF" w:rsidRDefault="00DF401E" w:rsidP="00DF401E">
      <w:pPr>
        <w:pStyle w:val="PL"/>
      </w:pPr>
      <w:r w:rsidRPr="007021DF">
        <w:lastRenderedPageBreak/>
        <w:t xml:space="preserve">                  type: string</w:t>
      </w:r>
    </w:p>
    <w:p w14:paraId="24111BAF" w14:textId="77777777" w:rsidR="00DF401E" w:rsidRPr="007021DF" w:rsidRDefault="00DF401E" w:rsidP="00DF401E">
      <w:pPr>
        <w:pStyle w:val="PL"/>
      </w:pPr>
      <w:r w:rsidRPr="007021DF">
        <w:t xml:space="preserve">                  format: binary</w:t>
      </w:r>
    </w:p>
    <w:p w14:paraId="3F5FC26B" w14:textId="77777777" w:rsidR="00DF401E" w:rsidRPr="007021DF" w:rsidRDefault="00DF401E" w:rsidP="00DF401E">
      <w:pPr>
        <w:pStyle w:val="PL"/>
      </w:pPr>
      <w:r w:rsidRPr="007021DF">
        <w:t xml:space="preserve">            encoding:</w:t>
      </w:r>
    </w:p>
    <w:p w14:paraId="57B26567" w14:textId="77777777" w:rsidR="00DF401E" w:rsidRPr="007021DF" w:rsidRDefault="00DF401E" w:rsidP="00DF401E">
      <w:pPr>
        <w:pStyle w:val="PL"/>
      </w:pPr>
      <w:r w:rsidRPr="007021DF">
        <w:t xml:space="preserve">              jsonData:</w:t>
      </w:r>
    </w:p>
    <w:p w14:paraId="71E8F4C9" w14:textId="77777777" w:rsidR="00DF401E" w:rsidRPr="007021DF" w:rsidRDefault="00DF401E" w:rsidP="00DF401E">
      <w:pPr>
        <w:pStyle w:val="PL"/>
      </w:pPr>
      <w:r w:rsidRPr="007021DF">
        <w:t xml:space="preserve">                contentType: application/json</w:t>
      </w:r>
    </w:p>
    <w:p w14:paraId="1103B118" w14:textId="77777777" w:rsidR="00DF401E" w:rsidRPr="007021DF" w:rsidRDefault="00DF401E" w:rsidP="00DF401E">
      <w:pPr>
        <w:pStyle w:val="PL"/>
      </w:pPr>
      <w:r w:rsidRPr="007021DF">
        <w:t xml:space="preserve">              binaryPayload:</w:t>
      </w:r>
    </w:p>
    <w:p w14:paraId="55AD92C0" w14:textId="77777777" w:rsidR="00DF401E" w:rsidRPr="007021DF" w:rsidRDefault="00DF401E" w:rsidP="00DF401E">
      <w:pPr>
        <w:pStyle w:val="PL"/>
      </w:pPr>
      <w:r w:rsidRPr="007021DF">
        <w:t xml:space="preserve">                contentType: application/vnd.3gpp.sms</w:t>
      </w:r>
    </w:p>
    <w:p w14:paraId="7EE3AFF4" w14:textId="77777777" w:rsidR="00DF401E" w:rsidRPr="007021DF" w:rsidRDefault="00DF401E" w:rsidP="00DF401E">
      <w:pPr>
        <w:pStyle w:val="PL"/>
      </w:pPr>
      <w:r w:rsidRPr="007021DF">
        <w:t xml:space="preserve">                headers:</w:t>
      </w:r>
    </w:p>
    <w:p w14:paraId="7FE22C88" w14:textId="77777777" w:rsidR="00DF401E" w:rsidRPr="007021DF" w:rsidRDefault="00DF401E" w:rsidP="00DF401E">
      <w:pPr>
        <w:pStyle w:val="PL"/>
      </w:pPr>
      <w:r w:rsidRPr="007021DF">
        <w:t xml:space="preserve">                  Content-Id:</w:t>
      </w:r>
    </w:p>
    <w:p w14:paraId="22D35837" w14:textId="77777777" w:rsidR="00DF401E" w:rsidRPr="007021DF" w:rsidRDefault="00DF401E" w:rsidP="00DF401E">
      <w:pPr>
        <w:pStyle w:val="PL"/>
      </w:pPr>
      <w:r w:rsidRPr="007021DF">
        <w:t xml:space="preserve">                    schema:</w:t>
      </w:r>
    </w:p>
    <w:p w14:paraId="20EC04BB" w14:textId="77777777" w:rsidR="00DF401E" w:rsidRPr="007021DF" w:rsidRDefault="00DF401E" w:rsidP="00DF401E">
      <w:pPr>
        <w:pStyle w:val="PL"/>
      </w:pPr>
      <w:r w:rsidRPr="007021DF">
        <w:t xml:space="preserve">                      type: string</w:t>
      </w:r>
    </w:p>
    <w:p w14:paraId="197E501B" w14:textId="77777777" w:rsidR="00DF401E" w:rsidRPr="007021DF" w:rsidRDefault="00DF401E" w:rsidP="00DF401E">
      <w:pPr>
        <w:pStyle w:val="PL"/>
      </w:pPr>
      <w:r w:rsidRPr="007021DF">
        <w:t xml:space="preserve">        required: true</w:t>
      </w:r>
    </w:p>
    <w:p w14:paraId="1DD3CAF1" w14:textId="77777777" w:rsidR="00DF401E" w:rsidRPr="007021DF" w:rsidRDefault="00DF401E" w:rsidP="00DF401E">
      <w:pPr>
        <w:pStyle w:val="PL"/>
      </w:pPr>
      <w:r w:rsidRPr="007021DF">
        <w:t xml:space="preserve">      responses:</w:t>
      </w:r>
    </w:p>
    <w:p w14:paraId="611D3CB1" w14:textId="77777777" w:rsidR="00DF401E" w:rsidRPr="007021DF" w:rsidRDefault="00DF401E" w:rsidP="00DF401E">
      <w:pPr>
        <w:pStyle w:val="PL"/>
      </w:pPr>
      <w:r w:rsidRPr="007021DF">
        <w:t xml:space="preserve">        '200':</w:t>
      </w:r>
    </w:p>
    <w:p w14:paraId="39AE3488" w14:textId="77777777" w:rsidR="00DF401E" w:rsidRPr="007021DF" w:rsidRDefault="00DF401E" w:rsidP="00DF401E">
      <w:pPr>
        <w:pStyle w:val="PL"/>
      </w:pPr>
      <w:r w:rsidRPr="007021DF">
        <w:t xml:space="preserve">          description: </w:t>
      </w:r>
      <w:r>
        <w:t xml:space="preserve">sending </w:t>
      </w:r>
      <w:r>
        <w:rPr>
          <w:lang w:eastAsia="zh-CN"/>
        </w:rPr>
        <w:t>delivery report</w:t>
      </w:r>
    </w:p>
    <w:p w14:paraId="6B222443" w14:textId="77777777" w:rsidR="00DF401E" w:rsidRPr="007021DF" w:rsidRDefault="00DF401E" w:rsidP="00DF401E">
      <w:pPr>
        <w:pStyle w:val="PL"/>
      </w:pPr>
      <w:r w:rsidRPr="007021DF">
        <w:t xml:space="preserve">          content:</w:t>
      </w:r>
    </w:p>
    <w:p w14:paraId="17D61CE6" w14:textId="5A1ECE73" w:rsidR="00DF401E" w:rsidRPr="007021DF" w:rsidRDefault="00DF401E" w:rsidP="00DF401E">
      <w:pPr>
        <w:pStyle w:val="PL"/>
      </w:pPr>
      <w:r w:rsidRPr="007021DF">
        <w:t xml:space="preserve">            </w:t>
      </w:r>
      <w:r w:rsidR="00DA1A32">
        <w:t>multipart/related:</w:t>
      </w:r>
      <w:r w:rsidR="004A43AC">
        <w:rPr>
          <w:lang w:val="en-US"/>
        </w:rPr>
        <w:t xml:space="preserve">  # message with a binary body part</w:t>
      </w:r>
    </w:p>
    <w:p w14:paraId="4D696690" w14:textId="20D952BD" w:rsidR="00A97B23" w:rsidRDefault="00DF401E" w:rsidP="004870C8">
      <w:pPr>
        <w:pStyle w:val="PL"/>
      </w:pPr>
      <w:r w:rsidRPr="007021DF">
        <w:t xml:space="preserve">              schema:</w:t>
      </w:r>
    </w:p>
    <w:p w14:paraId="6833C2E6" w14:textId="77777777" w:rsidR="00A97B23" w:rsidRDefault="00A97B23" w:rsidP="00A97B23">
      <w:pPr>
        <w:pStyle w:val="PL"/>
      </w:pPr>
      <w:r>
        <w:t xml:space="preserve">                type: object</w:t>
      </w:r>
    </w:p>
    <w:p w14:paraId="24C8DC7B" w14:textId="77777777" w:rsidR="00A97B23" w:rsidRDefault="00A97B23" w:rsidP="00A97B23">
      <w:pPr>
        <w:pStyle w:val="PL"/>
      </w:pPr>
      <w:r>
        <w:t xml:space="preserve">                properties:</w:t>
      </w:r>
    </w:p>
    <w:p w14:paraId="48BF15E0" w14:textId="77777777" w:rsidR="00A97B23" w:rsidRDefault="00A97B23" w:rsidP="00A97B23">
      <w:pPr>
        <w:pStyle w:val="PL"/>
      </w:pPr>
      <w:r>
        <w:t xml:space="preserve">                  jsonData:</w:t>
      </w:r>
    </w:p>
    <w:p w14:paraId="65B71F3E" w14:textId="77777777" w:rsidR="00A97B23" w:rsidRDefault="00A97B23" w:rsidP="00A97B23">
      <w:pPr>
        <w:pStyle w:val="PL"/>
      </w:pPr>
      <w:r>
        <w:t xml:space="preserve">                    $ref: '#/components/schemas/SmsDeliveryData'</w:t>
      </w:r>
    </w:p>
    <w:p w14:paraId="3D368ACE" w14:textId="77777777" w:rsidR="00A97B23" w:rsidRDefault="00A97B23" w:rsidP="00A97B23">
      <w:pPr>
        <w:pStyle w:val="PL"/>
      </w:pPr>
      <w:r>
        <w:t xml:space="preserve">                  binaryPayload:</w:t>
      </w:r>
    </w:p>
    <w:p w14:paraId="7077CF49" w14:textId="77777777" w:rsidR="00A97B23" w:rsidRDefault="00A97B23" w:rsidP="00A97B23">
      <w:pPr>
        <w:pStyle w:val="PL"/>
      </w:pPr>
      <w:r>
        <w:t xml:space="preserve">                    type: string</w:t>
      </w:r>
    </w:p>
    <w:p w14:paraId="3F58042D" w14:textId="77777777" w:rsidR="00A97B23" w:rsidRDefault="00A97B23" w:rsidP="00A97B23">
      <w:pPr>
        <w:pStyle w:val="PL"/>
      </w:pPr>
      <w:r>
        <w:t xml:space="preserve">                    format: binary</w:t>
      </w:r>
    </w:p>
    <w:p w14:paraId="2EA5187A" w14:textId="77777777" w:rsidR="00A97B23" w:rsidRDefault="00A97B23" w:rsidP="00A97B23">
      <w:pPr>
        <w:pStyle w:val="PL"/>
      </w:pPr>
      <w:r>
        <w:t xml:space="preserve">              encoding:</w:t>
      </w:r>
    </w:p>
    <w:p w14:paraId="0EA8C9E7" w14:textId="77777777" w:rsidR="00A97B23" w:rsidRDefault="00A97B23" w:rsidP="00A97B23">
      <w:pPr>
        <w:pStyle w:val="PL"/>
      </w:pPr>
      <w:r>
        <w:t xml:space="preserve">                jsonData:</w:t>
      </w:r>
    </w:p>
    <w:p w14:paraId="7C5664A0" w14:textId="77777777" w:rsidR="00A97B23" w:rsidRDefault="00A97B23" w:rsidP="00A97B23">
      <w:pPr>
        <w:pStyle w:val="PL"/>
      </w:pPr>
      <w:r>
        <w:t xml:space="preserve">                  contentType: application/json</w:t>
      </w:r>
    </w:p>
    <w:p w14:paraId="195F59CB" w14:textId="77777777" w:rsidR="00A97B23" w:rsidRDefault="00A97B23" w:rsidP="00A97B23">
      <w:pPr>
        <w:pStyle w:val="PL"/>
      </w:pPr>
      <w:r>
        <w:t xml:space="preserve">                binaryPayload:</w:t>
      </w:r>
    </w:p>
    <w:p w14:paraId="7A048A66" w14:textId="77777777" w:rsidR="00A97B23" w:rsidRDefault="00A97B23" w:rsidP="00A97B23">
      <w:pPr>
        <w:pStyle w:val="PL"/>
      </w:pPr>
      <w:r>
        <w:t xml:space="preserve">                  contentType: application/vnd.3gpp.sms</w:t>
      </w:r>
    </w:p>
    <w:p w14:paraId="1B3E5A1A" w14:textId="77777777" w:rsidR="00A97B23" w:rsidRDefault="00A97B23" w:rsidP="00A97B23">
      <w:pPr>
        <w:pStyle w:val="PL"/>
      </w:pPr>
      <w:r>
        <w:t xml:space="preserve">                  headers:</w:t>
      </w:r>
    </w:p>
    <w:p w14:paraId="4213526A" w14:textId="77777777" w:rsidR="00A97B23" w:rsidRDefault="00A97B23" w:rsidP="00A97B23">
      <w:pPr>
        <w:pStyle w:val="PL"/>
      </w:pPr>
      <w:r>
        <w:t xml:space="preserve">                    Content-Id:</w:t>
      </w:r>
    </w:p>
    <w:p w14:paraId="7A4D8478" w14:textId="77777777" w:rsidR="00A97B23" w:rsidRDefault="00A97B23" w:rsidP="00A97B23">
      <w:pPr>
        <w:pStyle w:val="PL"/>
      </w:pPr>
      <w:r>
        <w:t xml:space="preserve">                      schema:</w:t>
      </w:r>
    </w:p>
    <w:p w14:paraId="2829ED4A" w14:textId="2605FF08" w:rsidR="00DF401E" w:rsidRDefault="00A97B23" w:rsidP="00DF401E">
      <w:pPr>
        <w:pStyle w:val="PL"/>
      </w:pPr>
      <w:r>
        <w:t xml:space="preserve">                        type: string</w:t>
      </w:r>
    </w:p>
    <w:p w14:paraId="603BE9AA" w14:textId="77777777" w:rsidR="006814CE" w:rsidRDefault="006814CE" w:rsidP="006814CE">
      <w:pPr>
        <w:pStyle w:val="PL"/>
        <w:rPr>
          <w:lang w:eastAsia="zh-CN"/>
        </w:rPr>
      </w:pPr>
      <w:r>
        <w:t xml:space="preserve">        '307':</w:t>
      </w:r>
    </w:p>
    <w:p w14:paraId="758002EF" w14:textId="77777777" w:rsidR="006814CE" w:rsidRDefault="006814CE" w:rsidP="006814CE">
      <w:pPr>
        <w:pStyle w:val="PL"/>
      </w:pPr>
      <w:r>
        <w:t xml:space="preserve">          $ref: 'TS29571_CommonData.yaml#/components/responses/307'</w:t>
      </w:r>
    </w:p>
    <w:p w14:paraId="4AFD8568" w14:textId="77777777" w:rsidR="006814CE" w:rsidRDefault="006814CE" w:rsidP="006814CE">
      <w:pPr>
        <w:pStyle w:val="PL"/>
      </w:pPr>
      <w:r>
        <w:t xml:space="preserve">        '308':</w:t>
      </w:r>
    </w:p>
    <w:p w14:paraId="5ADD8E36" w14:textId="5832D4E4" w:rsidR="006814CE" w:rsidRPr="007021DF" w:rsidRDefault="006814CE" w:rsidP="00DF401E">
      <w:pPr>
        <w:pStyle w:val="PL"/>
      </w:pPr>
      <w:r>
        <w:t xml:space="preserve">          $ref: 'TS29571_CommonData.yaml#/components/responses/308'</w:t>
      </w:r>
    </w:p>
    <w:p w14:paraId="6B80F1BE" w14:textId="77777777" w:rsidR="00DF401E" w:rsidRPr="007021DF" w:rsidRDefault="00DF401E" w:rsidP="00DF401E">
      <w:pPr>
        <w:pStyle w:val="PL"/>
      </w:pPr>
      <w:r w:rsidRPr="007021DF">
        <w:t xml:space="preserve">        '40</w:t>
      </w:r>
      <w:r w:rsidRPr="007021DF">
        <w:rPr>
          <w:rFonts w:hint="eastAsia"/>
          <w:lang w:eastAsia="zh-CN"/>
        </w:rPr>
        <w:t>0</w:t>
      </w:r>
      <w:r w:rsidRPr="007021DF">
        <w:t>':</w:t>
      </w:r>
    </w:p>
    <w:p w14:paraId="4CC6F943" w14:textId="20F5FDB0" w:rsidR="00DF401E" w:rsidRDefault="00DF401E" w:rsidP="00DF401E">
      <w:pPr>
        <w:pStyle w:val="PL"/>
      </w:pPr>
      <w:r>
        <w:rPr>
          <w:lang w:val="en-US"/>
        </w:rPr>
        <w:t xml:space="preserve">          </w:t>
      </w:r>
      <w:r w:rsidRPr="00B06F7A">
        <w:t>$ref: 'TS29571_CommonData.yaml#/components/responses/400'</w:t>
      </w:r>
    </w:p>
    <w:p w14:paraId="11B4156E" w14:textId="77777777" w:rsidR="0048750F" w:rsidRPr="007021DF" w:rsidRDefault="0048750F" w:rsidP="0048750F">
      <w:pPr>
        <w:pStyle w:val="PL"/>
      </w:pPr>
      <w:r w:rsidRPr="007021DF">
        <w:t xml:space="preserve">        '40</w:t>
      </w:r>
      <w:r>
        <w:t>1</w:t>
      </w:r>
      <w:r w:rsidRPr="007021DF">
        <w:t>':</w:t>
      </w:r>
    </w:p>
    <w:p w14:paraId="44A6CDAA" w14:textId="77777777" w:rsidR="0048750F" w:rsidRDefault="0048750F" w:rsidP="0048750F">
      <w:pPr>
        <w:pStyle w:val="PL"/>
      </w:pPr>
      <w:r>
        <w:t xml:space="preserve">          </w:t>
      </w:r>
      <w:r w:rsidRPr="00B06F7A">
        <w:t>$ref: 'TS29571_CommonData.yaml#/components/responses/40</w:t>
      </w:r>
      <w:r>
        <w:t>1</w:t>
      </w:r>
      <w:r w:rsidRPr="00B06F7A">
        <w:t>'</w:t>
      </w:r>
    </w:p>
    <w:p w14:paraId="4E2CCF25" w14:textId="77777777" w:rsidR="0048750F" w:rsidRPr="007021DF" w:rsidRDefault="0048750F" w:rsidP="0048750F">
      <w:pPr>
        <w:pStyle w:val="PL"/>
      </w:pPr>
      <w:r w:rsidRPr="007021DF">
        <w:t xml:space="preserve">        '40</w:t>
      </w:r>
      <w:r>
        <w:t>3</w:t>
      </w:r>
      <w:r w:rsidRPr="007021DF">
        <w:t>':</w:t>
      </w:r>
    </w:p>
    <w:p w14:paraId="181202C9" w14:textId="7DD7276C" w:rsidR="0048750F" w:rsidRDefault="0048750F" w:rsidP="00DF401E">
      <w:pPr>
        <w:pStyle w:val="PL"/>
      </w:pPr>
      <w:r>
        <w:t xml:space="preserve">          </w:t>
      </w:r>
      <w:r w:rsidRPr="00B06F7A">
        <w:t>$ref: 'TS29571_CommonData.yaml#/components/responses/40</w:t>
      </w:r>
      <w:r>
        <w:t>3</w:t>
      </w:r>
      <w:r w:rsidRPr="00B06F7A">
        <w:t>'</w:t>
      </w:r>
    </w:p>
    <w:p w14:paraId="08556745" w14:textId="77777777" w:rsidR="00DF401E" w:rsidRPr="007021DF" w:rsidRDefault="00DF401E" w:rsidP="00DF401E">
      <w:pPr>
        <w:pStyle w:val="PL"/>
      </w:pPr>
      <w:r w:rsidRPr="007021DF">
        <w:t xml:space="preserve">        '40</w:t>
      </w:r>
      <w:r w:rsidRPr="007021DF">
        <w:rPr>
          <w:rFonts w:hint="eastAsia"/>
          <w:lang w:eastAsia="zh-CN"/>
        </w:rPr>
        <w:t>4</w:t>
      </w:r>
      <w:r w:rsidRPr="007021DF">
        <w:t>':</w:t>
      </w:r>
    </w:p>
    <w:p w14:paraId="4F677312" w14:textId="7CAA0485" w:rsidR="00DF401E" w:rsidRDefault="00DF401E" w:rsidP="00DF401E">
      <w:pPr>
        <w:pStyle w:val="PL"/>
        <w:rPr>
          <w:lang w:val="en-US"/>
        </w:rPr>
      </w:pPr>
      <w:r>
        <w:rPr>
          <w:lang w:val="en-US"/>
        </w:rPr>
        <w:t xml:space="preserve">          </w:t>
      </w:r>
      <w:r w:rsidRPr="00B06F7A">
        <w:rPr>
          <w:lang w:val="en-US"/>
        </w:rPr>
        <w:t>$ref: 'TS29571_CommonData.yaml#/components/responses/</w:t>
      </w:r>
      <w:r w:rsidR="0048750F" w:rsidRPr="00B06F7A">
        <w:rPr>
          <w:lang w:val="en-US"/>
        </w:rPr>
        <w:t>40</w:t>
      </w:r>
      <w:r w:rsidR="0048750F">
        <w:rPr>
          <w:lang w:val="en-US"/>
        </w:rPr>
        <w:t>4</w:t>
      </w:r>
      <w:r w:rsidR="0048750F" w:rsidRPr="00B06F7A">
        <w:rPr>
          <w:lang w:val="en-US"/>
        </w:rPr>
        <w:t>'</w:t>
      </w:r>
    </w:p>
    <w:p w14:paraId="3177F41A" w14:textId="77777777" w:rsidR="0048750F" w:rsidRPr="007021DF" w:rsidRDefault="0048750F" w:rsidP="0048750F">
      <w:pPr>
        <w:pStyle w:val="PL"/>
      </w:pPr>
      <w:r w:rsidRPr="007021DF">
        <w:t xml:space="preserve">        '4</w:t>
      </w:r>
      <w:r>
        <w:t>11</w:t>
      </w:r>
      <w:r w:rsidRPr="007021DF">
        <w:t>':</w:t>
      </w:r>
    </w:p>
    <w:p w14:paraId="61DC64B5" w14:textId="77777777" w:rsidR="0048750F" w:rsidRDefault="0048750F" w:rsidP="0048750F">
      <w:pPr>
        <w:pStyle w:val="PL"/>
      </w:pPr>
      <w:r>
        <w:t xml:space="preserve">          </w:t>
      </w:r>
      <w:r w:rsidRPr="00B06F7A">
        <w:t>$ref: 'TS29571_CommonData.yaml#/components/responses/4</w:t>
      </w:r>
      <w:r>
        <w:t>11</w:t>
      </w:r>
      <w:r w:rsidRPr="00B06F7A">
        <w:t>'</w:t>
      </w:r>
    </w:p>
    <w:p w14:paraId="5F1056BC" w14:textId="77777777" w:rsidR="0048750F" w:rsidRPr="007021DF" w:rsidRDefault="0048750F" w:rsidP="0048750F">
      <w:pPr>
        <w:pStyle w:val="PL"/>
      </w:pPr>
      <w:r w:rsidRPr="007021DF">
        <w:t xml:space="preserve">        '4</w:t>
      </w:r>
      <w:r>
        <w:t>13</w:t>
      </w:r>
      <w:r w:rsidRPr="007021DF">
        <w:t>':</w:t>
      </w:r>
    </w:p>
    <w:p w14:paraId="10DC421E" w14:textId="77777777" w:rsidR="0048750F" w:rsidRDefault="0048750F" w:rsidP="0048750F">
      <w:pPr>
        <w:pStyle w:val="PL"/>
      </w:pPr>
      <w:r>
        <w:t xml:space="preserve">          </w:t>
      </w:r>
      <w:r w:rsidRPr="00B06F7A">
        <w:t>$ref: 'TS29571_CommonData.yaml#/components/responses/4</w:t>
      </w:r>
      <w:r>
        <w:t>13</w:t>
      </w:r>
      <w:r w:rsidRPr="00B06F7A">
        <w:t>'</w:t>
      </w:r>
    </w:p>
    <w:p w14:paraId="6CE127E0" w14:textId="77777777" w:rsidR="0048750F" w:rsidRPr="007021DF" w:rsidRDefault="0048750F" w:rsidP="0048750F">
      <w:pPr>
        <w:pStyle w:val="PL"/>
      </w:pPr>
      <w:r w:rsidRPr="007021DF">
        <w:t xml:space="preserve">        '4</w:t>
      </w:r>
      <w:r>
        <w:t>15</w:t>
      </w:r>
      <w:r w:rsidRPr="007021DF">
        <w:t>':</w:t>
      </w:r>
    </w:p>
    <w:p w14:paraId="14C3B84F" w14:textId="77777777" w:rsidR="0048750F" w:rsidRDefault="0048750F" w:rsidP="0048750F">
      <w:pPr>
        <w:pStyle w:val="PL"/>
      </w:pPr>
      <w:r>
        <w:t xml:space="preserve">          </w:t>
      </w:r>
      <w:r w:rsidRPr="00B06F7A">
        <w:t>$ref: 'TS29571_CommonData.yaml#/components/responses/4</w:t>
      </w:r>
      <w:r>
        <w:t>15</w:t>
      </w:r>
      <w:r w:rsidRPr="00B06F7A">
        <w:t>'</w:t>
      </w:r>
    </w:p>
    <w:p w14:paraId="338272F6" w14:textId="77777777" w:rsidR="0048750F" w:rsidRPr="007021DF" w:rsidRDefault="0048750F" w:rsidP="0048750F">
      <w:pPr>
        <w:pStyle w:val="PL"/>
      </w:pPr>
      <w:r w:rsidRPr="007021DF">
        <w:t xml:space="preserve">        '4</w:t>
      </w:r>
      <w:r>
        <w:t>29</w:t>
      </w:r>
      <w:r w:rsidRPr="007021DF">
        <w:t>':</w:t>
      </w:r>
    </w:p>
    <w:p w14:paraId="2E810D0D" w14:textId="77777777" w:rsidR="0048750F" w:rsidRDefault="0048750F" w:rsidP="0048750F">
      <w:pPr>
        <w:pStyle w:val="PL"/>
      </w:pPr>
      <w:r>
        <w:t xml:space="preserve">          </w:t>
      </w:r>
      <w:r w:rsidRPr="00B06F7A">
        <w:t>$ref: 'TS29571_CommonData.yaml#/components/responses/4</w:t>
      </w:r>
      <w:r>
        <w:t>29</w:t>
      </w:r>
      <w:r w:rsidRPr="00B06F7A">
        <w:t>'</w:t>
      </w:r>
    </w:p>
    <w:p w14:paraId="27DE82B7" w14:textId="77777777" w:rsidR="0048750F" w:rsidRPr="007021DF" w:rsidRDefault="0048750F" w:rsidP="0048750F">
      <w:pPr>
        <w:pStyle w:val="PL"/>
      </w:pPr>
      <w:r w:rsidRPr="007021DF">
        <w:t xml:space="preserve">        '</w:t>
      </w:r>
      <w:r>
        <w:t>500</w:t>
      </w:r>
      <w:r w:rsidRPr="007021DF">
        <w:t>':</w:t>
      </w:r>
    </w:p>
    <w:p w14:paraId="1E497BE7" w14:textId="77777777" w:rsidR="0048750F" w:rsidRDefault="0048750F" w:rsidP="0048750F">
      <w:pPr>
        <w:pStyle w:val="PL"/>
      </w:pPr>
      <w:r>
        <w:t xml:space="preserve">          </w:t>
      </w:r>
      <w:r w:rsidRPr="00B06F7A">
        <w:t>$ref: 'TS29571_CommonData.yaml#/components/responses/</w:t>
      </w:r>
      <w:r>
        <w:t>500</w:t>
      </w:r>
      <w:r w:rsidRPr="00B06F7A">
        <w:t>'</w:t>
      </w:r>
    </w:p>
    <w:p w14:paraId="04230318" w14:textId="77777777" w:rsidR="0048750F" w:rsidRPr="007021DF" w:rsidRDefault="0048750F" w:rsidP="0048750F">
      <w:pPr>
        <w:pStyle w:val="PL"/>
      </w:pPr>
      <w:r w:rsidRPr="007021DF">
        <w:t xml:space="preserve">        '</w:t>
      </w:r>
      <w:r>
        <w:t>502</w:t>
      </w:r>
      <w:r w:rsidRPr="007021DF">
        <w:t>':</w:t>
      </w:r>
    </w:p>
    <w:p w14:paraId="6FDCF676" w14:textId="208DC2AC" w:rsidR="0048750F" w:rsidRPr="0048750F" w:rsidRDefault="0048750F" w:rsidP="00DF401E">
      <w:pPr>
        <w:pStyle w:val="PL"/>
        <w:rPr>
          <w:lang w:eastAsia="zh-CN"/>
        </w:rPr>
      </w:pPr>
      <w:r>
        <w:t xml:space="preserve">          </w:t>
      </w:r>
      <w:r w:rsidRPr="00B06F7A">
        <w:t>$ref: 'TS29571_CommonData.yaml#/components/responses/</w:t>
      </w:r>
      <w:r>
        <w:t>502</w:t>
      </w:r>
      <w:r w:rsidRPr="00B06F7A">
        <w:t>'</w:t>
      </w:r>
    </w:p>
    <w:p w14:paraId="4EB64B6F" w14:textId="245AFBA9" w:rsidR="00DF401E" w:rsidRPr="007021DF" w:rsidRDefault="00DF401E" w:rsidP="00DF401E">
      <w:pPr>
        <w:pStyle w:val="PL"/>
      </w:pPr>
      <w:r w:rsidRPr="007021DF">
        <w:t xml:space="preserve">        </w:t>
      </w:r>
      <w:r w:rsidR="006C0171" w:rsidRPr="007021DF">
        <w:t>'</w:t>
      </w:r>
      <w:r w:rsidR="006C0171" w:rsidRPr="007021DF">
        <w:rPr>
          <w:rFonts w:hint="eastAsia"/>
          <w:lang w:eastAsia="zh-CN"/>
        </w:rPr>
        <w:t>50</w:t>
      </w:r>
      <w:r w:rsidR="006C0171">
        <w:rPr>
          <w:lang w:eastAsia="zh-CN"/>
        </w:rPr>
        <w:t>4</w:t>
      </w:r>
      <w:r w:rsidR="006C0171" w:rsidRPr="007021DF">
        <w:t>'</w:t>
      </w:r>
      <w:r w:rsidRPr="007021DF">
        <w:t>:</w:t>
      </w:r>
    </w:p>
    <w:p w14:paraId="4278CF9E" w14:textId="77777777" w:rsidR="00DF401E" w:rsidRDefault="00DF401E" w:rsidP="00DF401E">
      <w:pPr>
        <w:pStyle w:val="PL"/>
      </w:pPr>
      <w:r>
        <w:t xml:space="preserve">          </w:t>
      </w:r>
      <w:r w:rsidRPr="00B06F7A">
        <w:t>$ref: 'TS29571_CommonData.yaml#/components/responses/50</w:t>
      </w:r>
      <w:r>
        <w:t>4</w:t>
      </w:r>
      <w:r w:rsidRPr="00B06F7A">
        <w:t>'</w:t>
      </w:r>
    </w:p>
    <w:p w14:paraId="2FC1C8A0" w14:textId="77777777" w:rsidR="00DF401E" w:rsidRPr="007021DF" w:rsidRDefault="00DF401E" w:rsidP="00DF401E">
      <w:pPr>
        <w:pStyle w:val="PL"/>
      </w:pPr>
      <w:r w:rsidRPr="007021DF">
        <w:t xml:space="preserve">        default:</w:t>
      </w:r>
    </w:p>
    <w:p w14:paraId="383A6F01" w14:textId="77777777" w:rsidR="00DF401E" w:rsidRDefault="00DF401E" w:rsidP="00DF401E">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4C13AC7" w14:textId="77777777" w:rsidR="00DF401E" w:rsidRDefault="00DF401E" w:rsidP="00DF401E">
      <w:pPr>
        <w:pStyle w:val="PL"/>
      </w:pPr>
    </w:p>
    <w:p w14:paraId="73F8ADB8" w14:textId="77777777" w:rsidR="00DF401E" w:rsidRDefault="00DF401E" w:rsidP="00DF401E">
      <w:pPr>
        <w:pStyle w:val="PL"/>
      </w:pPr>
      <w:r w:rsidRPr="00986E88">
        <w:t>components:</w:t>
      </w:r>
    </w:p>
    <w:p w14:paraId="262D6C59" w14:textId="77777777" w:rsidR="00DF401E" w:rsidRPr="00986E88" w:rsidRDefault="00DF401E" w:rsidP="00DF401E">
      <w:pPr>
        <w:pStyle w:val="PL"/>
      </w:pPr>
    </w:p>
    <w:p w14:paraId="37A25997" w14:textId="77777777" w:rsidR="00DF401E" w:rsidRPr="002857AD" w:rsidRDefault="00DF401E" w:rsidP="00DF401E">
      <w:pPr>
        <w:pStyle w:val="PL"/>
      </w:pPr>
      <w:r w:rsidRPr="002857AD">
        <w:t xml:space="preserve">  securitySchemes:</w:t>
      </w:r>
    </w:p>
    <w:p w14:paraId="6A53C5BA" w14:textId="77777777" w:rsidR="00DF401E" w:rsidRPr="002857AD" w:rsidRDefault="00DF401E" w:rsidP="00DF401E">
      <w:pPr>
        <w:pStyle w:val="PL"/>
      </w:pPr>
      <w:r w:rsidRPr="002857AD">
        <w:t xml:space="preserve">    oAuth2ClientCredentials:</w:t>
      </w:r>
    </w:p>
    <w:p w14:paraId="2AD5628A" w14:textId="77777777" w:rsidR="00DF401E" w:rsidRPr="002857AD" w:rsidRDefault="00DF401E" w:rsidP="00DF401E">
      <w:pPr>
        <w:pStyle w:val="PL"/>
      </w:pPr>
      <w:r w:rsidRPr="002857AD">
        <w:t xml:space="preserve">      type: oauth2</w:t>
      </w:r>
    </w:p>
    <w:p w14:paraId="5732062C" w14:textId="77777777" w:rsidR="00DF401E" w:rsidRPr="002857AD" w:rsidRDefault="00DF401E" w:rsidP="00DF401E">
      <w:pPr>
        <w:pStyle w:val="PL"/>
      </w:pPr>
      <w:r w:rsidRPr="002857AD">
        <w:t xml:space="preserve">      flows:</w:t>
      </w:r>
    </w:p>
    <w:p w14:paraId="3523AF1C" w14:textId="77777777" w:rsidR="00DF401E" w:rsidRPr="002857AD" w:rsidRDefault="00DF401E" w:rsidP="00DF401E">
      <w:pPr>
        <w:pStyle w:val="PL"/>
      </w:pPr>
      <w:r w:rsidRPr="002857AD">
        <w:t xml:space="preserve">        clientCredentials:</w:t>
      </w:r>
    </w:p>
    <w:p w14:paraId="350198F1" w14:textId="77777777" w:rsidR="00DF401E" w:rsidRPr="002857AD" w:rsidRDefault="00DF401E" w:rsidP="00DF401E">
      <w:pPr>
        <w:pStyle w:val="PL"/>
      </w:pPr>
      <w:r w:rsidRPr="002857AD">
        <w:t xml:space="preserve">          tokenUrl: '</w:t>
      </w:r>
      <w:r w:rsidRPr="00082B3E">
        <w:t>{nrfApiRoot}/oauth2/token</w:t>
      </w:r>
      <w:r w:rsidRPr="002857AD">
        <w:t>'</w:t>
      </w:r>
    </w:p>
    <w:p w14:paraId="1955323D" w14:textId="77777777" w:rsidR="00DF401E" w:rsidRPr="002857AD" w:rsidRDefault="00DF401E" w:rsidP="00DF401E">
      <w:pPr>
        <w:pStyle w:val="PL"/>
      </w:pPr>
      <w:r>
        <w:t xml:space="preserve">          scopes:</w:t>
      </w:r>
    </w:p>
    <w:p w14:paraId="74751C15" w14:textId="77777777" w:rsidR="00DF401E" w:rsidRDefault="00DF401E" w:rsidP="00DF401E">
      <w:pPr>
        <w:pStyle w:val="PL"/>
      </w:pPr>
      <w:r>
        <w:t xml:space="preserve">            niwmsc-smservice: Access to the niwmsc-smservice</w:t>
      </w:r>
      <w:r w:rsidRPr="00986E88">
        <w:rPr>
          <w:lang w:eastAsia="zh-CN"/>
        </w:rPr>
        <w:t xml:space="preserve"> </w:t>
      </w:r>
      <w:r>
        <w:t>API</w:t>
      </w:r>
    </w:p>
    <w:p w14:paraId="4BC34E3C" w14:textId="77777777" w:rsidR="00DF401E" w:rsidRDefault="00DF401E" w:rsidP="00DF401E">
      <w:pPr>
        <w:pStyle w:val="PL"/>
      </w:pPr>
    </w:p>
    <w:p w14:paraId="1E9D3056" w14:textId="77777777" w:rsidR="00DF401E" w:rsidRDefault="00DF401E" w:rsidP="00DF401E">
      <w:pPr>
        <w:pStyle w:val="PL"/>
      </w:pPr>
      <w:r w:rsidRPr="00986E88">
        <w:t xml:space="preserve">  schemas:</w:t>
      </w:r>
    </w:p>
    <w:p w14:paraId="0F54133C" w14:textId="77777777" w:rsidR="00DF401E" w:rsidRDefault="00DF401E" w:rsidP="00DF401E">
      <w:pPr>
        <w:pStyle w:val="PL"/>
      </w:pPr>
    </w:p>
    <w:p w14:paraId="27729CEC" w14:textId="389BD864" w:rsidR="00DF401E" w:rsidRPr="007021DF" w:rsidRDefault="00DF401E" w:rsidP="00DF401E">
      <w:pPr>
        <w:pStyle w:val="PL"/>
      </w:pPr>
      <w:r>
        <w:t xml:space="preserve">    Sms</w:t>
      </w:r>
      <w:r w:rsidRPr="007021DF">
        <w:t>Data:</w:t>
      </w:r>
    </w:p>
    <w:p w14:paraId="45FCDB0A" w14:textId="1266F0ED" w:rsidR="00606A4D" w:rsidRDefault="00DF401E" w:rsidP="00606A4D">
      <w:pPr>
        <w:pStyle w:val="PL"/>
      </w:pPr>
      <w:r w:rsidRPr="007021DF">
        <w:t xml:space="preserve">      </w:t>
      </w:r>
      <w:r>
        <w:t>description</w:t>
      </w:r>
      <w:r w:rsidRPr="007021DF">
        <w:t>:</w:t>
      </w:r>
      <w:r w:rsidR="00606A4D" w:rsidRPr="007021DF">
        <w:t xml:space="preserve"> </w:t>
      </w:r>
      <w:r w:rsidR="00606A4D">
        <w:t>&gt;</w:t>
      </w:r>
    </w:p>
    <w:p w14:paraId="47F79983" w14:textId="25DC6E3F" w:rsidR="00C77A41" w:rsidRDefault="00C77A41" w:rsidP="00C77A41">
      <w:pPr>
        <w:pStyle w:val="PL"/>
        <w:rPr>
          <w:rFonts w:cs="Arial"/>
          <w:szCs w:val="18"/>
        </w:rPr>
      </w:pPr>
      <w:r>
        <w:lastRenderedPageBreak/>
        <w:t xml:space="preserve">        </w:t>
      </w:r>
      <w:r w:rsidRPr="00FF6605">
        <w:rPr>
          <w:rFonts w:cs="Arial" w:hint="eastAsia"/>
          <w:szCs w:val="18"/>
        </w:rPr>
        <w:t xml:space="preserve">Information within </w:t>
      </w:r>
      <w:r>
        <w:rPr>
          <w:rFonts w:cs="Arial"/>
          <w:szCs w:val="18"/>
        </w:rPr>
        <w:t>resquest</w:t>
      </w:r>
      <w:r w:rsidRPr="00FF6605">
        <w:rPr>
          <w:rFonts w:cs="Arial" w:hint="eastAsia"/>
          <w:szCs w:val="18"/>
        </w:rPr>
        <w:t xml:space="preserve"> message invoking </w:t>
      </w:r>
      <w:r>
        <w:rPr>
          <w:rFonts w:cs="Arial"/>
          <w:szCs w:val="18"/>
        </w:rPr>
        <w:t>MoForwardSm</w:t>
      </w:r>
      <w:r>
        <w:rPr>
          <w:rFonts w:cs="Arial" w:hint="eastAsia"/>
          <w:szCs w:val="18"/>
        </w:rPr>
        <w:t xml:space="preserve"> service operation,</w:t>
      </w:r>
    </w:p>
    <w:p w14:paraId="00C91D05" w14:textId="22AA2F0D" w:rsidR="00C77A41" w:rsidRPr="007021DF" w:rsidRDefault="00C77A41" w:rsidP="00C77A41">
      <w:pPr>
        <w:pStyle w:val="PL"/>
      </w:pPr>
      <w:r>
        <w:t xml:space="preserve">        </w:t>
      </w:r>
      <w:r w:rsidRPr="00FF6605">
        <w:rPr>
          <w:rFonts w:cs="Arial" w:hint="eastAsia"/>
          <w:szCs w:val="18"/>
        </w:rPr>
        <w:t>for delivering</w:t>
      </w:r>
      <w:r>
        <w:rPr>
          <w:rFonts w:cs="Arial"/>
          <w:szCs w:val="18"/>
        </w:rPr>
        <w:t xml:space="preserve"> </w:t>
      </w:r>
      <w:r w:rsidRPr="00E36C74">
        <w:t>M</w:t>
      </w:r>
      <w:r>
        <w:t>O</w:t>
      </w:r>
      <w:r w:rsidRPr="00E36C74">
        <w:t xml:space="preserve"> SM</w:t>
      </w:r>
      <w:r>
        <w:rPr>
          <w:rFonts w:hint="eastAsia"/>
        </w:rPr>
        <w:t>S</w:t>
      </w:r>
      <w:r>
        <w:t>.</w:t>
      </w:r>
    </w:p>
    <w:p w14:paraId="18816F0F" w14:textId="77777777" w:rsidR="00DF401E" w:rsidRPr="007021DF" w:rsidRDefault="00DF401E" w:rsidP="00DF401E">
      <w:pPr>
        <w:pStyle w:val="PL"/>
      </w:pPr>
      <w:r w:rsidRPr="007021DF">
        <w:t xml:space="preserve">      type: object</w:t>
      </w:r>
    </w:p>
    <w:p w14:paraId="388E519D" w14:textId="77777777" w:rsidR="00DF401E" w:rsidRPr="007021DF" w:rsidRDefault="00DF401E" w:rsidP="00DF401E">
      <w:pPr>
        <w:pStyle w:val="PL"/>
      </w:pPr>
      <w:r w:rsidRPr="007021DF">
        <w:t xml:space="preserve">      required:</w:t>
      </w:r>
    </w:p>
    <w:p w14:paraId="46DDD298" w14:textId="77777777" w:rsidR="00DF401E" w:rsidRPr="007021DF" w:rsidRDefault="00DF401E" w:rsidP="00DF401E">
      <w:pPr>
        <w:pStyle w:val="PL"/>
        <w:rPr>
          <w:lang w:eastAsia="zh-CN"/>
        </w:rPr>
      </w:pPr>
      <w:r w:rsidRPr="007021DF">
        <w:t xml:space="preserve">        - smsPayload</w:t>
      </w:r>
    </w:p>
    <w:p w14:paraId="46E4F3E6" w14:textId="77777777" w:rsidR="00DF401E" w:rsidRPr="007021DF" w:rsidRDefault="00DF401E" w:rsidP="00DF401E">
      <w:pPr>
        <w:pStyle w:val="PL"/>
      </w:pPr>
      <w:r w:rsidRPr="007021DF">
        <w:t xml:space="preserve">      properties:</w:t>
      </w:r>
    </w:p>
    <w:p w14:paraId="586DA0DC" w14:textId="77777777" w:rsidR="00DF401E" w:rsidRPr="007021DF" w:rsidRDefault="00DF401E" w:rsidP="00DF401E">
      <w:pPr>
        <w:pStyle w:val="PL"/>
      </w:pPr>
      <w:r w:rsidRPr="007021DF">
        <w:t xml:space="preserve">        smsPayload:</w:t>
      </w:r>
    </w:p>
    <w:p w14:paraId="00C0FDC1" w14:textId="77777777" w:rsidR="00DF401E" w:rsidRPr="007021DF" w:rsidRDefault="00DF401E" w:rsidP="00DF401E">
      <w:pPr>
        <w:pStyle w:val="PL"/>
      </w:pPr>
      <w:r w:rsidRPr="007021DF">
        <w:t xml:space="preserve">          $ref: 'TS29571_CommonData.yaml#/components/schemas/</w:t>
      </w:r>
      <w:r w:rsidRPr="007021DF">
        <w:rPr>
          <w:rFonts w:hint="eastAsia"/>
          <w:lang w:eastAsia="zh-CN"/>
        </w:rPr>
        <w:t>RefToBinaryData</w:t>
      </w:r>
      <w:r w:rsidRPr="007021DF">
        <w:t>'</w:t>
      </w:r>
    </w:p>
    <w:p w14:paraId="06D382D3" w14:textId="77777777" w:rsidR="00DF401E" w:rsidRDefault="00DF401E" w:rsidP="00DF401E">
      <w:pPr>
        <w:pStyle w:val="PL"/>
      </w:pPr>
    </w:p>
    <w:p w14:paraId="7B4E847C" w14:textId="77777777" w:rsidR="00DF401E" w:rsidRPr="007021DF" w:rsidRDefault="00DF401E" w:rsidP="00DF401E">
      <w:pPr>
        <w:pStyle w:val="PL"/>
      </w:pPr>
      <w:r w:rsidRPr="007021DF">
        <w:t xml:space="preserve">    SmsDeliveryData:</w:t>
      </w:r>
    </w:p>
    <w:p w14:paraId="12E627A2" w14:textId="23C63569" w:rsidR="00606A4D" w:rsidRDefault="00DF401E" w:rsidP="00DF401E">
      <w:pPr>
        <w:pStyle w:val="PL"/>
      </w:pPr>
      <w:r w:rsidRPr="007021DF">
        <w:t xml:space="preserve">      </w:t>
      </w:r>
      <w:r>
        <w:t>description</w:t>
      </w:r>
      <w:r w:rsidRPr="007021DF">
        <w:t>:</w:t>
      </w:r>
      <w:r w:rsidR="00606A4D" w:rsidRPr="007021DF">
        <w:t xml:space="preserve"> </w:t>
      </w:r>
      <w:r w:rsidR="00606A4D">
        <w:t>&gt;</w:t>
      </w:r>
    </w:p>
    <w:p w14:paraId="2E5E5E3C" w14:textId="77777777" w:rsidR="00C77A41" w:rsidRDefault="00C77A41" w:rsidP="00C77A41">
      <w:pPr>
        <w:pStyle w:val="PL"/>
        <w:rPr>
          <w:rFonts w:cs="Arial"/>
          <w:szCs w:val="18"/>
        </w:rPr>
      </w:pPr>
      <w:r>
        <w:t xml:space="preserve">        </w:t>
      </w:r>
      <w:r w:rsidRPr="00FF6605">
        <w:rPr>
          <w:rFonts w:cs="Arial" w:hint="eastAsia"/>
          <w:szCs w:val="18"/>
        </w:rPr>
        <w:t xml:space="preserve">Information within </w:t>
      </w:r>
      <w:r>
        <w:rPr>
          <w:rFonts w:cs="Arial"/>
          <w:szCs w:val="18"/>
        </w:rPr>
        <w:t>response</w:t>
      </w:r>
      <w:r w:rsidRPr="00FF6605">
        <w:rPr>
          <w:rFonts w:cs="Arial" w:hint="eastAsia"/>
          <w:szCs w:val="18"/>
        </w:rPr>
        <w:t xml:space="preserve"> message invoking </w:t>
      </w:r>
      <w:r>
        <w:rPr>
          <w:rFonts w:cs="Arial"/>
          <w:szCs w:val="18"/>
        </w:rPr>
        <w:t>MoForwardSm</w:t>
      </w:r>
      <w:r>
        <w:rPr>
          <w:rFonts w:cs="Arial" w:hint="eastAsia"/>
          <w:szCs w:val="18"/>
        </w:rPr>
        <w:t xml:space="preserve"> service operation,</w:t>
      </w:r>
    </w:p>
    <w:p w14:paraId="5698C277" w14:textId="4F500102" w:rsidR="00C77A41" w:rsidRPr="007021DF" w:rsidRDefault="00C77A41" w:rsidP="00C77A41">
      <w:pPr>
        <w:pStyle w:val="PL"/>
      </w:pPr>
      <w:r>
        <w:t xml:space="preserve">        </w:t>
      </w:r>
      <w:r w:rsidRPr="00FF6605">
        <w:rPr>
          <w:rFonts w:cs="Arial" w:hint="eastAsia"/>
          <w:szCs w:val="18"/>
        </w:rPr>
        <w:t>for delivering</w:t>
      </w:r>
      <w:r>
        <w:rPr>
          <w:rFonts w:cs="Arial"/>
          <w:szCs w:val="18"/>
        </w:rPr>
        <w:t xml:space="preserve"> </w:t>
      </w:r>
      <w:r w:rsidRPr="00E36C74">
        <w:t>M</w:t>
      </w:r>
      <w:r>
        <w:t>O</w:t>
      </w:r>
      <w:r w:rsidRPr="00E36C74">
        <w:t xml:space="preserve"> SM</w:t>
      </w:r>
      <w:r>
        <w:rPr>
          <w:rFonts w:hint="eastAsia"/>
        </w:rPr>
        <w:t xml:space="preserve">S </w:t>
      </w:r>
      <w:r>
        <w:t>Delivery Report.</w:t>
      </w:r>
    </w:p>
    <w:p w14:paraId="673EFB1F" w14:textId="77777777" w:rsidR="00DF401E" w:rsidRPr="007021DF" w:rsidRDefault="00DF401E" w:rsidP="00DF401E">
      <w:pPr>
        <w:pStyle w:val="PL"/>
      </w:pPr>
      <w:r w:rsidRPr="007021DF">
        <w:t xml:space="preserve">      type: object</w:t>
      </w:r>
    </w:p>
    <w:p w14:paraId="7634B9B6" w14:textId="77777777" w:rsidR="00DF401E" w:rsidRPr="007021DF" w:rsidRDefault="00DF401E" w:rsidP="00DF401E">
      <w:pPr>
        <w:pStyle w:val="PL"/>
      </w:pPr>
      <w:r w:rsidRPr="007021DF">
        <w:t xml:space="preserve">      required:</w:t>
      </w:r>
    </w:p>
    <w:p w14:paraId="5FC57912" w14:textId="77777777" w:rsidR="00DF401E" w:rsidRDefault="00DF401E" w:rsidP="00DF401E">
      <w:pPr>
        <w:pStyle w:val="PL"/>
      </w:pPr>
      <w:r w:rsidRPr="007021DF">
        <w:t xml:space="preserve">        - smsPayload</w:t>
      </w:r>
    </w:p>
    <w:p w14:paraId="35C28E6B" w14:textId="77777777" w:rsidR="00DF401E" w:rsidRPr="007021DF" w:rsidRDefault="00DF401E" w:rsidP="00DF401E">
      <w:pPr>
        <w:pStyle w:val="PL"/>
      </w:pPr>
      <w:r w:rsidRPr="007021DF">
        <w:t xml:space="preserve">      properties:</w:t>
      </w:r>
    </w:p>
    <w:p w14:paraId="03DE6169" w14:textId="77777777" w:rsidR="00DF401E" w:rsidRPr="007021DF" w:rsidRDefault="00DF401E" w:rsidP="00DF401E">
      <w:pPr>
        <w:pStyle w:val="PL"/>
      </w:pPr>
      <w:r w:rsidRPr="007021DF">
        <w:t xml:space="preserve">        smsPayload:</w:t>
      </w:r>
    </w:p>
    <w:p w14:paraId="054BB803" w14:textId="77777777" w:rsidR="00DF401E" w:rsidRPr="007021DF" w:rsidRDefault="00DF401E" w:rsidP="00DF401E">
      <w:pPr>
        <w:pStyle w:val="PL"/>
      </w:pPr>
      <w:r w:rsidRPr="007021DF">
        <w:t xml:space="preserve">          $ref: 'TS29571_CommonData.yaml#/components/schemas/</w:t>
      </w:r>
      <w:r w:rsidRPr="007021DF">
        <w:rPr>
          <w:rFonts w:hint="eastAsia"/>
          <w:lang w:eastAsia="zh-CN"/>
        </w:rPr>
        <w:t>RefToBinaryData</w:t>
      </w:r>
      <w:r w:rsidRPr="007021DF">
        <w:t>'</w:t>
      </w:r>
    </w:p>
    <w:p w14:paraId="44DF0DC7" w14:textId="77777777" w:rsidR="00DF401E" w:rsidRPr="000B71E3" w:rsidRDefault="00DF401E" w:rsidP="00DF401E">
      <w:pPr>
        <w:pStyle w:val="PL"/>
      </w:pPr>
    </w:p>
    <w:p w14:paraId="3C205818" w14:textId="77777777" w:rsidR="00DF401E" w:rsidRPr="000B71E3" w:rsidRDefault="00DF401E" w:rsidP="00DF401E">
      <w:pPr>
        <w:pStyle w:val="PL"/>
      </w:pPr>
      <w:r w:rsidRPr="000B71E3">
        <w:t># COMPLEX TYPES:</w:t>
      </w:r>
    </w:p>
    <w:p w14:paraId="3FE07187" w14:textId="77777777" w:rsidR="00DF401E" w:rsidRDefault="00DF401E" w:rsidP="00DF401E">
      <w:pPr>
        <w:pStyle w:val="PL"/>
      </w:pPr>
    </w:p>
    <w:p w14:paraId="20701599" w14:textId="77777777" w:rsidR="00DF401E" w:rsidRDefault="00DF401E" w:rsidP="00DF401E">
      <w:pPr>
        <w:pStyle w:val="PL"/>
      </w:pPr>
    </w:p>
    <w:p w14:paraId="06F941FD" w14:textId="77777777" w:rsidR="00DF401E" w:rsidRDefault="00DF401E" w:rsidP="00DF401E">
      <w:pPr>
        <w:pStyle w:val="PL"/>
        <w:rPr>
          <w:lang w:val="en-US"/>
        </w:rPr>
      </w:pPr>
    </w:p>
    <w:p w14:paraId="23652B41" w14:textId="77777777" w:rsidR="00DF401E" w:rsidRPr="000B71E3" w:rsidRDefault="00DF401E" w:rsidP="00DF401E">
      <w:pPr>
        <w:pStyle w:val="PL"/>
      </w:pPr>
      <w:r w:rsidRPr="000B71E3">
        <w:t># SIMPLE TYPES:</w:t>
      </w:r>
    </w:p>
    <w:p w14:paraId="7B3913C2" w14:textId="77777777" w:rsidR="00DF401E" w:rsidRPr="000B71E3" w:rsidRDefault="00DF401E" w:rsidP="00DF401E">
      <w:pPr>
        <w:pStyle w:val="PL"/>
      </w:pPr>
    </w:p>
    <w:p w14:paraId="57B7EDB0" w14:textId="77777777" w:rsidR="00DF401E" w:rsidRDefault="00DF401E" w:rsidP="00DF401E">
      <w:pPr>
        <w:pStyle w:val="PL"/>
      </w:pPr>
    </w:p>
    <w:p w14:paraId="46266EA6" w14:textId="77777777" w:rsidR="00DF401E" w:rsidRPr="000B71E3" w:rsidRDefault="00DF401E" w:rsidP="00DF401E">
      <w:pPr>
        <w:pStyle w:val="PL"/>
      </w:pPr>
    </w:p>
    <w:p w14:paraId="4B6FBDDB" w14:textId="77777777" w:rsidR="00DF401E" w:rsidRPr="000B71E3" w:rsidRDefault="00DF401E" w:rsidP="00DF401E">
      <w:pPr>
        <w:pStyle w:val="PL"/>
      </w:pPr>
      <w:r w:rsidRPr="000B71E3">
        <w:t># ENUMS:</w:t>
      </w:r>
    </w:p>
    <w:p w14:paraId="18D35573" w14:textId="77777777" w:rsidR="00DF401E" w:rsidRDefault="00DF401E" w:rsidP="00DF401E">
      <w:pPr>
        <w:pStyle w:val="PL"/>
      </w:pPr>
    </w:p>
    <w:p w14:paraId="4F42F0DD" w14:textId="77777777" w:rsidR="008A6D4A" w:rsidRPr="00986E88" w:rsidRDefault="008A6D4A" w:rsidP="00BE0BAF">
      <w:pPr>
        <w:pStyle w:val="PL"/>
        <w:rPr>
          <w:noProof/>
        </w:rPr>
      </w:pPr>
    </w:p>
    <w:p w14:paraId="290AB113" w14:textId="77777777" w:rsidR="00662390" w:rsidRDefault="00662390" w:rsidP="007A4424">
      <w:pPr>
        <w:pStyle w:val="Heading8"/>
      </w:pPr>
      <w:bookmarkStart w:id="220" w:name="_Toc155098877"/>
      <w:bookmarkEnd w:id="219"/>
      <w:r w:rsidRPr="004D3578">
        <w:t xml:space="preserve">Annex </w:t>
      </w:r>
      <w:r>
        <w:t>B</w:t>
      </w:r>
      <w:r w:rsidRPr="004D3578">
        <w:t xml:space="preserve"> (</w:t>
      </w:r>
      <w:r>
        <w:t>informative</w:t>
      </w:r>
      <w:r w:rsidRPr="004D3578">
        <w:t>):</w:t>
      </w:r>
      <w:r w:rsidRPr="004D3578">
        <w:br/>
      </w:r>
      <w:r>
        <w:t>Withdrawn API versions</w:t>
      </w:r>
      <w:bookmarkEnd w:id="220"/>
    </w:p>
    <w:p w14:paraId="1A37F315" w14:textId="77777777" w:rsidR="00662390" w:rsidRDefault="00662390" w:rsidP="00BE0BAF">
      <w:pPr>
        <w:pStyle w:val="Heading1"/>
      </w:pPr>
      <w:bookmarkStart w:id="221" w:name="_Toc155098878"/>
      <w:r>
        <w:t>B.1</w:t>
      </w:r>
      <w:r>
        <w:tab/>
        <w:t>General</w:t>
      </w:r>
      <w:bookmarkEnd w:id="221"/>
    </w:p>
    <w:p w14:paraId="6F75238C" w14:textId="2EE4D006" w:rsidR="00662390" w:rsidRDefault="00662390" w:rsidP="00662390">
      <w:pPr>
        <w:rPr>
          <w:lang w:val="en-US"/>
        </w:rPr>
      </w:pPr>
      <w:r w:rsidRPr="00540071">
        <w:t xml:space="preserve">This Annex </w:t>
      </w:r>
      <w:r>
        <w:t>lists withdrawn API versions of the APIs</w:t>
      </w:r>
      <w:r w:rsidRPr="00540071">
        <w:t xml:space="preserve"> defined in the present specification.</w:t>
      </w:r>
      <w:r>
        <w:t xml:space="preserve"> </w:t>
      </w:r>
      <w:r w:rsidR="003E58FE">
        <w:t>3GPP TS</w:t>
      </w:r>
      <w:r>
        <w:t> </w:t>
      </w:r>
      <w:r w:rsidRPr="005E4D39">
        <w:t>29.501</w:t>
      </w:r>
      <w:r>
        <w:t xml:space="preserve"> [5] </w:t>
      </w:r>
      <w:r w:rsidR="00F112E4">
        <w:t>clause</w:t>
      </w:r>
      <w:r>
        <w:t> </w:t>
      </w:r>
      <w:r>
        <w:rPr>
          <w:rFonts w:eastAsia="Calibri"/>
        </w:rPr>
        <w:t>4.3.1.</w:t>
      </w:r>
      <w:r w:rsidR="004C4C18">
        <w:rPr>
          <w:rFonts w:eastAsia="Calibri"/>
        </w:rPr>
        <w:t>6</w:t>
      </w:r>
      <w:r w:rsidR="004C4C18">
        <w:t xml:space="preserve"> </w:t>
      </w:r>
      <w:r>
        <w:t>describes the withdrawal of API versions.</w:t>
      </w:r>
    </w:p>
    <w:p w14:paraId="7BE1B787" w14:textId="1B0D332D" w:rsidR="00662390" w:rsidRDefault="00662390" w:rsidP="00BE0BAF">
      <w:pPr>
        <w:pStyle w:val="Heading1"/>
      </w:pPr>
      <w:bookmarkStart w:id="222" w:name="_Toc155098879"/>
      <w:r>
        <w:t>B.2</w:t>
      </w:r>
      <w:r>
        <w:tab/>
      </w:r>
      <w:r w:rsidR="004C4C18">
        <w:t>Niwmsc_</w:t>
      </w:r>
      <w:r w:rsidR="004C4C18" w:rsidRPr="00E832D5">
        <w:rPr>
          <w:lang w:eastAsia="zh-CN"/>
        </w:rPr>
        <w:t>SMService</w:t>
      </w:r>
      <w:r>
        <w:t xml:space="preserve"> API</w:t>
      </w:r>
      <w:bookmarkEnd w:id="222"/>
    </w:p>
    <w:p w14:paraId="08A7F497" w14:textId="6894CA9F" w:rsidR="00662390" w:rsidRDefault="00662390" w:rsidP="00662390">
      <w:r>
        <w:t xml:space="preserve">The API versions listed in table B.2-1 are withdrawn for the </w:t>
      </w:r>
      <w:r w:rsidR="00DF401E" w:rsidRPr="00DF401E">
        <w:t>Niwmsc_SMService</w:t>
      </w:r>
      <w:r w:rsidRPr="007A0219">
        <w:t xml:space="preserve"> </w:t>
      </w:r>
      <w:r w:rsidRPr="002002FF">
        <w:rPr>
          <w:lang w:eastAsia="zh-CN"/>
        </w:rPr>
        <w:t>API</w:t>
      </w:r>
      <w:r>
        <w:rPr>
          <w:lang w:eastAsia="zh-CN"/>
        </w:rPr>
        <w:t>.</w:t>
      </w:r>
    </w:p>
    <w:p w14:paraId="2E5EF197" w14:textId="2F2E2B53" w:rsidR="00662390" w:rsidRPr="002002FF" w:rsidRDefault="00662390" w:rsidP="00662390">
      <w:pPr>
        <w:pStyle w:val="TH"/>
      </w:pPr>
      <w:r w:rsidRPr="002002FF">
        <w:t xml:space="preserve">Table </w:t>
      </w:r>
      <w:r>
        <w:t>B.2</w:t>
      </w:r>
      <w:r w:rsidRPr="002002FF">
        <w:t xml:space="preserve">-1: </w:t>
      </w:r>
      <w:r>
        <w:rPr>
          <w:lang w:eastAsia="zh-CN"/>
        </w:rPr>
        <w:t xml:space="preserve">Withdrawn API versions of the </w:t>
      </w:r>
      <w:r w:rsidR="00DF401E" w:rsidRPr="00DF401E">
        <w:rPr>
          <w:lang w:eastAsia="zh-CN"/>
        </w:rPr>
        <w:t>Niwmsc_SMService</w:t>
      </w:r>
      <w:r>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40"/>
        <w:gridCol w:w="7427"/>
      </w:tblGrid>
      <w:tr w:rsidR="00662390" w:rsidRPr="002002FF" w14:paraId="71454B02" w14:textId="77777777" w:rsidTr="006C6971">
        <w:trPr>
          <w:jc w:val="center"/>
        </w:trPr>
        <w:tc>
          <w:tcPr>
            <w:tcW w:w="2040" w:type="dxa"/>
            <w:tcBorders>
              <w:top w:val="single" w:sz="4" w:space="0" w:color="auto"/>
              <w:left w:val="single" w:sz="4" w:space="0" w:color="auto"/>
              <w:bottom w:val="single" w:sz="4" w:space="0" w:color="auto"/>
              <w:right w:val="single" w:sz="4" w:space="0" w:color="auto"/>
            </w:tcBorders>
            <w:shd w:val="clear" w:color="auto" w:fill="C0C0C0"/>
            <w:hideMark/>
          </w:tcPr>
          <w:p w14:paraId="0B66F232" w14:textId="77777777" w:rsidR="00662390" w:rsidRPr="00FA5F9B" w:rsidRDefault="00662390" w:rsidP="006C6971">
            <w:pPr>
              <w:pStyle w:val="TAH"/>
            </w:pPr>
            <w:r w:rsidRPr="00FA5F9B">
              <w:t>API version number</w:t>
            </w:r>
          </w:p>
        </w:tc>
        <w:tc>
          <w:tcPr>
            <w:tcW w:w="7427" w:type="dxa"/>
            <w:tcBorders>
              <w:top w:val="single" w:sz="4" w:space="0" w:color="auto"/>
              <w:left w:val="single" w:sz="4" w:space="0" w:color="auto"/>
              <w:bottom w:val="single" w:sz="4" w:space="0" w:color="auto"/>
              <w:right w:val="single" w:sz="4" w:space="0" w:color="auto"/>
            </w:tcBorders>
            <w:shd w:val="clear" w:color="auto" w:fill="C0C0C0"/>
          </w:tcPr>
          <w:p w14:paraId="07660E75" w14:textId="77777777" w:rsidR="00662390" w:rsidRPr="00FA5F9B" w:rsidRDefault="00662390" w:rsidP="006C6971">
            <w:pPr>
              <w:pStyle w:val="TAH"/>
            </w:pPr>
            <w:r w:rsidRPr="00FA5F9B">
              <w:t>Remarks</w:t>
            </w:r>
          </w:p>
        </w:tc>
      </w:tr>
      <w:tr w:rsidR="00662390" w:rsidRPr="002002FF" w14:paraId="57BEAA84" w14:textId="77777777" w:rsidTr="006C6971">
        <w:trPr>
          <w:jc w:val="center"/>
        </w:trPr>
        <w:tc>
          <w:tcPr>
            <w:tcW w:w="2040" w:type="dxa"/>
            <w:tcBorders>
              <w:top w:val="single" w:sz="4" w:space="0" w:color="auto"/>
              <w:left w:val="single" w:sz="4" w:space="0" w:color="auto"/>
              <w:bottom w:val="single" w:sz="4" w:space="0" w:color="auto"/>
              <w:right w:val="single" w:sz="4" w:space="0" w:color="auto"/>
            </w:tcBorders>
          </w:tcPr>
          <w:p w14:paraId="0A5B87E3" w14:textId="77777777" w:rsidR="00662390" w:rsidRPr="00FA5F9B" w:rsidRDefault="00662390" w:rsidP="006C6971">
            <w:pPr>
              <w:pStyle w:val="TAL"/>
            </w:pPr>
          </w:p>
        </w:tc>
        <w:tc>
          <w:tcPr>
            <w:tcW w:w="7427" w:type="dxa"/>
            <w:tcBorders>
              <w:top w:val="single" w:sz="4" w:space="0" w:color="auto"/>
              <w:left w:val="single" w:sz="4" w:space="0" w:color="auto"/>
              <w:bottom w:val="single" w:sz="4" w:space="0" w:color="auto"/>
              <w:right w:val="single" w:sz="4" w:space="0" w:color="auto"/>
            </w:tcBorders>
          </w:tcPr>
          <w:p w14:paraId="7478C230" w14:textId="77777777" w:rsidR="00662390" w:rsidRPr="00FA5F9B" w:rsidRDefault="00662390" w:rsidP="006C6971">
            <w:pPr>
              <w:pStyle w:val="TAL"/>
            </w:pPr>
          </w:p>
        </w:tc>
      </w:tr>
    </w:tbl>
    <w:p w14:paraId="48A06631" w14:textId="4ED56DE4" w:rsidR="00662390" w:rsidRDefault="00662390" w:rsidP="00BE0BAF"/>
    <w:p w14:paraId="68117597" w14:textId="77777777" w:rsidR="001120B3" w:rsidRDefault="008A6D4A" w:rsidP="00BE0BAF">
      <w:bookmarkStart w:id="223" w:name="historyclause"/>
      <w:r w:rsidRPr="004D3578">
        <w:br w:type="page"/>
      </w:r>
      <w:bookmarkStart w:id="224" w:name="_Toc2086459"/>
      <w:bookmarkEnd w:id="223"/>
    </w:p>
    <w:p w14:paraId="42D68105" w14:textId="4316EB05" w:rsidR="003446B6" w:rsidRPr="004D3578" w:rsidRDefault="003446B6" w:rsidP="007A4424">
      <w:pPr>
        <w:pStyle w:val="Heading8"/>
      </w:pPr>
      <w:bookmarkStart w:id="225" w:name="_Toc155098880"/>
      <w:r w:rsidRPr="004D3578">
        <w:lastRenderedPageBreak/>
        <w:t xml:space="preserve">Annex </w:t>
      </w:r>
      <w:r w:rsidR="00606A4D">
        <w:t>C</w:t>
      </w:r>
      <w:r w:rsidRPr="004D3578">
        <w:t xml:space="preserve"> (informative):</w:t>
      </w:r>
      <w:r w:rsidRPr="004D3578">
        <w:br/>
        <w:t>Change history</w:t>
      </w:r>
      <w:bookmarkEnd w:id="224"/>
      <w:bookmarkEnd w:id="225"/>
    </w:p>
    <w:p w14:paraId="0824B759" w14:textId="77777777" w:rsidR="008A6D4A" w:rsidRPr="00235394" w:rsidRDefault="008A6D4A" w:rsidP="003446B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D66618">
            <w:pPr>
              <w:pStyle w:val="TAL"/>
              <w:jc w:val="center"/>
              <w:rPr>
                <w:b/>
                <w:sz w:val="16"/>
              </w:rPr>
            </w:pPr>
            <w:r w:rsidRPr="0016361A">
              <w:rPr>
                <w:b/>
              </w:rPr>
              <w:t>Change history</w:t>
            </w:r>
          </w:p>
        </w:tc>
      </w:tr>
      <w:tr w:rsidR="008A6D4A" w:rsidRPr="00B54FF5" w14:paraId="0A516D50" w14:textId="77777777" w:rsidTr="00D40AC8">
        <w:tc>
          <w:tcPr>
            <w:tcW w:w="800" w:type="dxa"/>
            <w:shd w:val="pct10" w:color="auto" w:fill="FFFFFF"/>
          </w:tcPr>
          <w:p w14:paraId="382577D7" w14:textId="77777777" w:rsidR="008A6D4A" w:rsidRPr="0016361A" w:rsidRDefault="008A6D4A" w:rsidP="00D66618">
            <w:pPr>
              <w:pStyle w:val="TAL"/>
              <w:rPr>
                <w:b/>
                <w:sz w:val="16"/>
              </w:rPr>
            </w:pPr>
            <w:r w:rsidRPr="0016361A">
              <w:rPr>
                <w:b/>
                <w:sz w:val="16"/>
              </w:rPr>
              <w:t>Date</w:t>
            </w:r>
          </w:p>
        </w:tc>
        <w:tc>
          <w:tcPr>
            <w:tcW w:w="800" w:type="dxa"/>
            <w:shd w:val="pct10" w:color="auto" w:fill="FFFFFF"/>
          </w:tcPr>
          <w:p w14:paraId="107357D0" w14:textId="77777777" w:rsidR="008A6D4A" w:rsidRPr="0016361A" w:rsidRDefault="008A6D4A" w:rsidP="00D66618">
            <w:pPr>
              <w:pStyle w:val="TAL"/>
              <w:rPr>
                <w:b/>
                <w:sz w:val="16"/>
              </w:rPr>
            </w:pPr>
            <w:r w:rsidRPr="0016361A">
              <w:rPr>
                <w:b/>
                <w:sz w:val="16"/>
              </w:rPr>
              <w:t>Meeting</w:t>
            </w:r>
          </w:p>
        </w:tc>
        <w:tc>
          <w:tcPr>
            <w:tcW w:w="1094" w:type="dxa"/>
            <w:shd w:val="pct10" w:color="auto" w:fill="FFFFFF"/>
          </w:tcPr>
          <w:p w14:paraId="33FC7ED6" w14:textId="77777777" w:rsidR="008A6D4A" w:rsidRPr="0016361A" w:rsidRDefault="008A6D4A" w:rsidP="00D66618">
            <w:pPr>
              <w:pStyle w:val="TAL"/>
              <w:rPr>
                <w:b/>
                <w:sz w:val="16"/>
              </w:rPr>
            </w:pPr>
            <w:r w:rsidRPr="0016361A">
              <w:rPr>
                <w:b/>
                <w:sz w:val="16"/>
              </w:rPr>
              <w:t>TDoc</w:t>
            </w:r>
          </w:p>
        </w:tc>
        <w:tc>
          <w:tcPr>
            <w:tcW w:w="519" w:type="dxa"/>
            <w:shd w:val="pct10" w:color="auto" w:fill="FFFFFF"/>
          </w:tcPr>
          <w:p w14:paraId="789A9B06" w14:textId="77777777" w:rsidR="008A6D4A" w:rsidRPr="0016361A" w:rsidRDefault="008A6D4A" w:rsidP="00D66618">
            <w:pPr>
              <w:pStyle w:val="TAL"/>
              <w:rPr>
                <w:b/>
                <w:sz w:val="16"/>
              </w:rPr>
            </w:pPr>
            <w:r w:rsidRPr="0016361A">
              <w:rPr>
                <w:b/>
                <w:sz w:val="16"/>
              </w:rPr>
              <w:t>CR</w:t>
            </w:r>
          </w:p>
        </w:tc>
        <w:tc>
          <w:tcPr>
            <w:tcW w:w="425" w:type="dxa"/>
            <w:shd w:val="pct10" w:color="auto" w:fill="FFFFFF"/>
          </w:tcPr>
          <w:p w14:paraId="5E3A39BA" w14:textId="77777777" w:rsidR="008A6D4A" w:rsidRPr="0016361A" w:rsidRDefault="008A6D4A" w:rsidP="00D66618">
            <w:pPr>
              <w:pStyle w:val="TAL"/>
              <w:rPr>
                <w:b/>
                <w:sz w:val="16"/>
              </w:rPr>
            </w:pPr>
            <w:r w:rsidRPr="0016361A">
              <w:rPr>
                <w:b/>
                <w:sz w:val="16"/>
              </w:rPr>
              <w:t>Rev</w:t>
            </w:r>
          </w:p>
        </w:tc>
        <w:tc>
          <w:tcPr>
            <w:tcW w:w="425" w:type="dxa"/>
            <w:shd w:val="pct10" w:color="auto" w:fill="FFFFFF"/>
          </w:tcPr>
          <w:p w14:paraId="7AC57AD8" w14:textId="77777777" w:rsidR="008A6D4A" w:rsidRPr="0016361A" w:rsidRDefault="008A6D4A" w:rsidP="00D66618">
            <w:pPr>
              <w:pStyle w:val="TAL"/>
              <w:rPr>
                <w:b/>
                <w:sz w:val="16"/>
              </w:rPr>
            </w:pPr>
            <w:r w:rsidRPr="0016361A">
              <w:rPr>
                <w:b/>
                <w:sz w:val="16"/>
              </w:rPr>
              <w:t>Cat</w:t>
            </w:r>
          </w:p>
        </w:tc>
        <w:tc>
          <w:tcPr>
            <w:tcW w:w="4868" w:type="dxa"/>
            <w:shd w:val="pct10" w:color="auto" w:fill="FFFFFF"/>
          </w:tcPr>
          <w:p w14:paraId="0506AE5A" w14:textId="77777777" w:rsidR="008A6D4A" w:rsidRPr="0016361A" w:rsidRDefault="008A6D4A" w:rsidP="00D66618">
            <w:pPr>
              <w:pStyle w:val="TAL"/>
              <w:rPr>
                <w:b/>
                <w:sz w:val="16"/>
              </w:rPr>
            </w:pPr>
            <w:r w:rsidRPr="0016361A">
              <w:rPr>
                <w:b/>
                <w:sz w:val="16"/>
              </w:rPr>
              <w:t>Subject/Comment</w:t>
            </w:r>
          </w:p>
        </w:tc>
        <w:tc>
          <w:tcPr>
            <w:tcW w:w="708" w:type="dxa"/>
            <w:shd w:val="pct10" w:color="auto" w:fill="FFFFFF"/>
          </w:tcPr>
          <w:p w14:paraId="6C5B6C2A" w14:textId="77777777" w:rsidR="008A6D4A" w:rsidRPr="0016361A" w:rsidRDefault="008A6D4A" w:rsidP="00D66618">
            <w:pPr>
              <w:pStyle w:val="TAL"/>
              <w:rPr>
                <w:b/>
                <w:sz w:val="16"/>
              </w:rPr>
            </w:pPr>
            <w:r w:rsidRPr="0016361A">
              <w:rPr>
                <w:b/>
                <w:sz w:val="16"/>
              </w:rPr>
              <w:t>New version</w:t>
            </w:r>
          </w:p>
        </w:tc>
      </w:tr>
      <w:tr w:rsidR="00DF401E" w:rsidRPr="00B54FF5" w14:paraId="152B1348" w14:textId="77777777" w:rsidTr="00D40AC8">
        <w:tc>
          <w:tcPr>
            <w:tcW w:w="800" w:type="dxa"/>
            <w:shd w:val="solid" w:color="FFFFFF" w:fill="auto"/>
          </w:tcPr>
          <w:p w14:paraId="70DB58D2" w14:textId="1D0267FB" w:rsidR="00DF401E" w:rsidRPr="0016361A" w:rsidRDefault="00DF401E" w:rsidP="00DF401E">
            <w:pPr>
              <w:pStyle w:val="TAC"/>
              <w:rPr>
                <w:sz w:val="16"/>
                <w:szCs w:val="16"/>
              </w:rPr>
            </w:pPr>
            <w:r>
              <w:rPr>
                <w:sz w:val="16"/>
                <w:szCs w:val="16"/>
              </w:rPr>
              <w:t>2022-04</w:t>
            </w:r>
          </w:p>
        </w:tc>
        <w:tc>
          <w:tcPr>
            <w:tcW w:w="800" w:type="dxa"/>
            <w:shd w:val="solid" w:color="FFFFFF" w:fill="auto"/>
          </w:tcPr>
          <w:p w14:paraId="29EB6A6D" w14:textId="005BD810" w:rsidR="00DF401E" w:rsidRPr="0016361A" w:rsidRDefault="00DF401E" w:rsidP="00DF401E">
            <w:pPr>
              <w:pStyle w:val="TAC"/>
              <w:rPr>
                <w:sz w:val="16"/>
                <w:szCs w:val="16"/>
              </w:rPr>
            </w:pPr>
            <w:r>
              <w:rPr>
                <w:sz w:val="16"/>
                <w:szCs w:val="16"/>
              </w:rPr>
              <w:t>CT4#109e</w:t>
            </w:r>
          </w:p>
        </w:tc>
        <w:tc>
          <w:tcPr>
            <w:tcW w:w="1094" w:type="dxa"/>
            <w:shd w:val="solid" w:color="FFFFFF" w:fill="auto"/>
          </w:tcPr>
          <w:p w14:paraId="475E8E12" w14:textId="1962EBA2" w:rsidR="00DF401E" w:rsidRPr="0016361A" w:rsidRDefault="000B7771" w:rsidP="00DF401E">
            <w:pPr>
              <w:pStyle w:val="TAC"/>
              <w:rPr>
                <w:sz w:val="16"/>
                <w:szCs w:val="16"/>
              </w:rPr>
            </w:pPr>
            <w:r w:rsidRPr="000B7771">
              <w:rPr>
                <w:sz w:val="16"/>
                <w:szCs w:val="16"/>
              </w:rPr>
              <w:t>C4-222331</w:t>
            </w:r>
          </w:p>
        </w:tc>
        <w:tc>
          <w:tcPr>
            <w:tcW w:w="519" w:type="dxa"/>
            <w:shd w:val="solid" w:color="FFFFFF" w:fill="auto"/>
          </w:tcPr>
          <w:p w14:paraId="117D2468" w14:textId="77777777" w:rsidR="00DF401E" w:rsidRPr="0016361A" w:rsidRDefault="00DF401E" w:rsidP="00DF401E">
            <w:pPr>
              <w:pStyle w:val="TAL"/>
              <w:rPr>
                <w:sz w:val="16"/>
                <w:szCs w:val="16"/>
              </w:rPr>
            </w:pPr>
          </w:p>
        </w:tc>
        <w:tc>
          <w:tcPr>
            <w:tcW w:w="425" w:type="dxa"/>
            <w:shd w:val="solid" w:color="FFFFFF" w:fill="auto"/>
          </w:tcPr>
          <w:p w14:paraId="08EA516C" w14:textId="77777777" w:rsidR="00DF401E" w:rsidRPr="0016361A" w:rsidRDefault="00DF401E" w:rsidP="00DF401E">
            <w:pPr>
              <w:pStyle w:val="TAR"/>
              <w:rPr>
                <w:sz w:val="16"/>
                <w:szCs w:val="16"/>
              </w:rPr>
            </w:pPr>
          </w:p>
        </w:tc>
        <w:tc>
          <w:tcPr>
            <w:tcW w:w="425" w:type="dxa"/>
            <w:shd w:val="solid" w:color="FFFFFF" w:fill="auto"/>
          </w:tcPr>
          <w:p w14:paraId="20425316" w14:textId="77777777" w:rsidR="00DF401E" w:rsidRPr="0016361A" w:rsidRDefault="00DF401E" w:rsidP="00DF401E">
            <w:pPr>
              <w:pStyle w:val="TAC"/>
              <w:rPr>
                <w:sz w:val="16"/>
                <w:szCs w:val="16"/>
              </w:rPr>
            </w:pPr>
          </w:p>
        </w:tc>
        <w:tc>
          <w:tcPr>
            <w:tcW w:w="4868" w:type="dxa"/>
            <w:shd w:val="solid" w:color="FFFFFF" w:fill="auto"/>
          </w:tcPr>
          <w:p w14:paraId="2B7A24F9" w14:textId="3B5A53E1" w:rsidR="00DF401E" w:rsidRPr="0016361A" w:rsidRDefault="000B7771" w:rsidP="00DF401E">
            <w:pPr>
              <w:pStyle w:val="TAL"/>
              <w:rPr>
                <w:sz w:val="16"/>
                <w:szCs w:val="16"/>
              </w:rPr>
            </w:pPr>
            <w:r w:rsidRPr="000B7771">
              <w:rPr>
                <w:sz w:val="16"/>
                <w:szCs w:val="16"/>
              </w:rPr>
              <w:t>C4-222331 as basis</w:t>
            </w:r>
          </w:p>
        </w:tc>
        <w:tc>
          <w:tcPr>
            <w:tcW w:w="708" w:type="dxa"/>
            <w:shd w:val="solid" w:color="FFFFFF" w:fill="auto"/>
          </w:tcPr>
          <w:p w14:paraId="07E91DDB" w14:textId="69BC6E20" w:rsidR="00DF401E" w:rsidRPr="0016361A" w:rsidRDefault="00DF401E" w:rsidP="00DF401E">
            <w:pPr>
              <w:pStyle w:val="TAC"/>
              <w:rPr>
                <w:sz w:val="16"/>
                <w:szCs w:val="16"/>
              </w:rPr>
            </w:pPr>
            <w:r>
              <w:rPr>
                <w:sz w:val="16"/>
                <w:szCs w:val="16"/>
              </w:rPr>
              <w:t>0.1.0</w:t>
            </w:r>
          </w:p>
        </w:tc>
      </w:tr>
      <w:tr w:rsidR="000B7771" w:rsidRPr="00B54FF5" w14:paraId="1346D7E9" w14:textId="77777777" w:rsidTr="00D40AC8">
        <w:tc>
          <w:tcPr>
            <w:tcW w:w="800" w:type="dxa"/>
            <w:shd w:val="solid" w:color="FFFFFF" w:fill="auto"/>
          </w:tcPr>
          <w:p w14:paraId="22D7016C" w14:textId="72D91B2A" w:rsidR="000B7771" w:rsidRDefault="000B7771" w:rsidP="000B7771">
            <w:pPr>
              <w:pStyle w:val="TAC"/>
              <w:rPr>
                <w:sz w:val="16"/>
                <w:szCs w:val="16"/>
              </w:rPr>
            </w:pPr>
            <w:r>
              <w:rPr>
                <w:sz w:val="16"/>
                <w:szCs w:val="16"/>
              </w:rPr>
              <w:t>2022-04</w:t>
            </w:r>
          </w:p>
        </w:tc>
        <w:tc>
          <w:tcPr>
            <w:tcW w:w="800" w:type="dxa"/>
            <w:shd w:val="solid" w:color="FFFFFF" w:fill="auto"/>
          </w:tcPr>
          <w:p w14:paraId="2D5E5EBB" w14:textId="0DF420D5" w:rsidR="000B7771" w:rsidRDefault="000B7771" w:rsidP="000B7771">
            <w:pPr>
              <w:pStyle w:val="TAC"/>
              <w:rPr>
                <w:sz w:val="16"/>
                <w:szCs w:val="16"/>
              </w:rPr>
            </w:pPr>
            <w:r>
              <w:rPr>
                <w:sz w:val="16"/>
                <w:szCs w:val="16"/>
              </w:rPr>
              <w:t>CT4#109e</w:t>
            </w:r>
          </w:p>
        </w:tc>
        <w:tc>
          <w:tcPr>
            <w:tcW w:w="1094" w:type="dxa"/>
            <w:shd w:val="solid" w:color="FFFFFF" w:fill="auto"/>
          </w:tcPr>
          <w:p w14:paraId="18650540" w14:textId="41B958BD" w:rsidR="000B7771" w:rsidRPr="0016361A" w:rsidRDefault="000B7771" w:rsidP="000B7771">
            <w:pPr>
              <w:pStyle w:val="TAC"/>
              <w:rPr>
                <w:sz w:val="16"/>
                <w:szCs w:val="16"/>
              </w:rPr>
            </w:pPr>
            <w:r w:rsidRPr="000B7771">
              <w:rPr>
                <w:sz w:val="16"/>
                <w:szCs w:val="16"/>
              </w:rPr>
              <w:t>C4-2223</w:t>
            </w:r>
            <w:r>
              <w:rPr>
                <w:sz w:val="16"/>
                <w:szCs w:val="16"/>
              </w:rPr>
              <w:t>43</w:t>
            </w:r>
          </w:p>
        </w:tc>
        <w:tc>
          <w:tcPr>
            <w:tcW w:w="519" w:type="dxa"/>
            <w:shd w:val="solid" w:color="FFFFFF" w:fill="auto"/>
          </w:tcPr>
          <w:p w14:paraId="76872F81" w14:textId="77777777" w:rsidR="000B7771" w:rsidRPr="0016361A" w:rsidRDefault="000B7771" w:rsidP="000B7771">
            <w:pPr>
              <w:pStyle w:val="TAL"/>
              <w:rPr>
                <w:sz w:val="16"/>
                <w:szCs w:val="16"/>
              </w:rPr>
            </w:pPr>
          </w:p>
        </w:tc>
        <w:tc>
          <w:tcPr>
            <w:tcW w:w="425" w:type="dxa"/>
            <w:shd w:val="solid" w:color="FFFFFF" w:fill="auto"/>
          </w:tcPr>
          <w:p w14:paraId="3B365E1A" w14:textId="77777777" w:rsidR="000B7771" w:rsidRPr="0016361A" w:rsidRDefault="000B7771" w:rsidP="000B7771">
            <w:pPr>
              <w:pStyle w:val="TAR"/>
              <w:rPr>
                <w:sz w:val="16"/>
                <w:szCs w:val="16"/>
              </w:rPr>
            </w:pPr>
          </w:p>
        </w:tc>
        <w:tc>
          <w:tcPr>
            <w:tcW w:w="425" w:type="dxa"/>
            <w:shd w:val="solid" w:color="FFFFFF" w:fill="auto"/>
          </w:tcPr>
          <w:p w14:paraId="2FC4D733" w14:textId="77777777" w:rsidR="000B7771" w:rsidRPr="0016361A" w:rsidRDefault="000B7771" w:rsidP="000B7771">
            <w:pPr>
              <w:pStyle w:val="TAC"/>
              <w:rPr>
                <w:sz w:val="16"/>
                <w:szCs w:val="16"/>
              </w:rPr>
            </w:pPr>
          </w:p>
        </w:tc>
        <w:tc>
          <w:tcPr>
            <w:tcW w:w="4868" w:type="dxa"/>
            <w:shd w:val="solid" w:color="FFFFFF" w:fill="auto"/>
          </w:tcPr>
          <w:p w14:paraId="2D808B82" w14:textId="316A8B04" w:rsidR="000B7771" w:rsidRDefault="000B7771" w:rsidP="000B7771">
            <w:pPr>
              <w:pStyle w:val="TAL"/>
              <w:rPr>
                <w:sz w:val="16"/>
                <w:szCs w:val="16"/>
              </w:rPr>
            </w:pPr>
            <w:r w:rsidRPr="000B7771">
              <w:rPr>
                <w:sz w:val="16"/>
                <w:szCs w:val="16"/>
              </w:rPr>
              <w:t>Implementation of C4-2223</w:t>
            </w:r>
            <w:r>
              <w:rPr>
                <w:sz w:val="16"/>
                <w:szCs w:val="16"/>
              </w:rPr>
              <w:t>43</w:t>
            </w:r>
            <w:r w:rsidRPr="000B7771">
              <w:rPr>
                <w:sz w:val="16"/>
                <w:szCs w:val="16"/>
              </w:rPr>
              <w:t xml:space="preserve"> in CT4#10</w:t>
            </w:r>
            <w:r>
              <w:rPr>
                <w:sz w:val="16"/>
                <w:szCs w:val="16"/>
              </w:rPr>
              <w:t>9</w:t>
            </w:r>
            <w:r w:rsidRPr="000B7771">
              <w:rPr>
                <w:sz w:val="16"/>
                <w:szCs w:val="16"/>
              </w:rPr>
              <w:t>e</w:t>
            </w:r>
          </w:p>
        </w:tc>
        <w:tc>
          <w:tcPr>
            <w:tcW w:w="708" w:type="dxa"/>
            <w:shd w:val="solid" w:color="FFFFFF" w:fill="auto"/>
          </w:tcPr>
          <w:p w14:paraId="3774B4BF" w14:textId="13EEF933" w:rsidR="000B7771" w:rsidRDefault="000B7771">
            <w:pPr>
              <w:pStyle w:val="TAC"/>
              <w:rPr>
                <w:sz w:val="16"/>
                <w:szCs w:val="16"/>
              </w:rPr>
            </w:pPr>
            <w:r>
              <w:rPr>
                <w:sz w:val="16"/>
                <w:szCs w:val="16"/>
              </w:rPr>
              <w:t>0.2.0</w:t>
            </w:r>
          </w:p>
        </w:tc>
      </w:tr>
      <w:tr w:rsidR="00644338" w:rsidRPr="00B54FF5" w14:paraId="00F59D25" w14:textId="77777777" w:rsidTr="00D40AC8">
        <w:tc>
          <w:tcPr>
            <w:tcW w:w="800" w:type="dxa"/>
            <w:shd w:val="solid" w:color="FFFFFF" w:fill="auto"/>
          </w:tcPr>
          <w:p w14:paraId="5F0EF862" w14:textId="6214805F" w:rsidR="00644338" w:rsidRDefault="00644338" w:rsidP="00644338">
            <w:pPr>
              <w:pStyle w:val="TAC"/>
              <w:rPr>
                <w:sz w:val="16"/>
                <w:szCs w:val="16"/>
              </w:rPr>
            </w:pPr>
            <w:r>
              <w:rPr>
                <w:sz w:val="16"/>
                <w:szCs w:val="16"/>
              </w:rPr>
              <w:t>2022-05</w:t>
            </w:r>
          </w:p>
        </w:tc>
        <w:tc>
          <w:tcPr>
            <w:tcW w:w="800" w:type="dxa"/>
            <w:shd w:val="solid" w:color="FFFFFF" w:fill="auto"/>
          </w:tcPr>
          <w:p w14:paraId="5C5BACAE" w14:textId="110002BA" w:rsidR="00644338" w:rsidRDefault="00644338" w:rsidP="00644338">
            <w:pPr>
              <w:pStyle w:val="TAC"/>
              <w:rPr>
                <w:sz w:val="16"/>
                <w:szCs w:val="16"/>
              </w:rPr>
            </w:pPr>
            <w:r>
              <w:rPr>
                <w:sz w:val="16"/>
                <w:szCs w:val="16"/>
              </w:rPr>
              <w:t>CT4#110e</w:t>
            </w:r>
          </w:p>
        </w:tc>
        <w:tc>
          <w:tcPr>
            <w:tcW w:w="1094" w:type="dxa"/>
            <w:shd w:val="solid" w:color="FFFFFF" w:fill="auto"/>
          </w:tcPr>
          <w:p w14:paraId="43FC6A53" w14:textId="2DCE5A70" w:rsidR="00644338" w:rsidRPr="000B7771" w:rsidRDefault="00644338" w:rsidP="00644338">
            <w:pPr>
              <w:pStyle w:val="TAC"/>
              <w:rPr>
                <w:sz w:val="16"/>
                <w:szCs w:val="16"/>
              </w:rPr>
            </w:pPr>
            <w:r w:rsidRPr="000B7771">
              <w:rPr>
                <w:sz w:val="16"/>
                <w:szCs w:val="16"/>
              </w:rPr>
              <w:t>C4-22</w:t>
            </w:r>
            <w:r>
              <w:rPr>
                <w:sz w:val="16"/>
                <w:szCs w:val="16"/>
              </w:rPr>
              <w:t>3452</w:t>
            </w:r>
          </w:p>
        </w:tc>
        <w:tc>
          <w:tcPr>
            <w:tcW w:w="519" w:type="dxa"/>
            <w:shd w:val="solid" w:color="FFFFFF" w:fill="auto"/>
          </w:tcPr>
          <w:p w14:paraId="4587C732" w14:textId="77777777" w:rsidR="00644338" w:rsidRPr="0016361A" w:rsidRDefault="00644338" w:rsidP="00644338">
            <w:pPr>
              <w:pStyle w:val="TAL"/>
              <w:rPr>
                <w:sz w:val="16"/>
                <w:szCs w:val="16"/>
              </w:rPr>
            </w:pPr>
          </w:p>
        </w:tc>
        <w:tc>
          <w:tcPr>
            <w:tcW w:w="425" w:type="dxa"/>
            <w:shd w:val="solid" w:color="FFFFFF" w:fill="auto"/>
          </w:tcPr>
          <w:p w14:paraId="04F1A93A" w14:textId="77777777" w:rsidR="00644338" w:rsidRPr="0016361A" w:rsidRDefault="00644338" w:rsidP="00644338">
            <w:pPr>
              <w:pStyle w:val="TAR"/>
              <w:rPr>
                <w:sz w:val="16"/>
                <w:szCs w:val="16"/>
              </w:rPr>
            </w:pPr>
          </w:p>
        </w:tc>
        <w:tc>
          <w:tcPr>
            <w:tcW w:w="425" w:type="dxa"/>
            <w:shd w:val="solid" w:color="FFFFFF" w:fill="auto"/>
          </w:tcPr>
          <w:p w14:paraId="45F5C44D" w14:textId="77777777" w:rsidR="00644338" w:rsidRPr="0016361A" w:rsidRDefault="00644338" w:rsidP="00644338">
            <w:pPr>
              <w:pStyle w:val="TAC"/>
              <w:rPr>
                <w:sz w:val="16"/>
                <w:szCs w:val="16"/>
              </w:rPr>
            </w:pPr>
          </w:p>
        </w:tc>
        <w:tc>
          <w:tcPr>
            <w:tcW w:w="4868" w:type="dxa"/>
            <w:shd w:val="solid" w:color="FFFFFF" w:fill="auto"/>
          </w:tcPr>
          <w:p w14:paraId="00789A97" w14:textId="21FE8B07" w:rsidR="00644338" w:rsidRPr="000B7771" w:rsidRDefault="00644338" w:rsidP="00644338">
            <w:pPr>
              <w:pStyle w:val="TAL"/>
              <w:rPr>
                <w:sz w:val="16"/>
                <w:szCs w:val="16"/>
              </w:rPr>
            </w:pPr>
            <w:r w:rsidRPr="000B7771">
              <w:rPr>
                <w:sz w:val="16"/>
                <w:szCs w:val="16"/>
              </w:rPr>
              <w:t>Implementation of C4-22</w:t>
            </w:r>
            <w:r>
              <w:rPr>
                <w:sz w:val="16"/>
                <w:szCs w:val="16"/>
              </w:rPr>
              <w:t>3219 and</w:t>
            </w:r>
            <w:r w:rsidRPr="000B7771">
              <w:rPr>
                <w:sz w:val="16"/>
                <w:szCs w:val="16"/>
              </w:rPr>
              <w:t xml:space="preserve"> C4-22</w:t>
            </w:r>
            <w:r>
              <w:rPr>
                <w:sz w:val="16"/>
                <w:szCs w:val="16"/>
              </w:rPr>
              <w:t>3224</w:t>
            </w:r>
            <w:r w:rsidRPr="000B7771">
              <w:rPr>
                <w:sz w:val="16"/>
                <w:szCs w:val="16"/>
              </w:rPr>
              <w:t xml:space="preserve"> in CT4#1</w:t>
            </w:r>
            <w:r>
              <w:rPr>
                <w:sz w:val="16"/>
                <w:szCs w:val="16"/>
              </w:rPr>
              <w:t>10</w:t>
            </w:r>
            <w:r w:rsidRPr="000B7771">
              <w:rPr>
                <w:sz w:val="16"/>
                <w:szCs w:val="16"/>
              </w:rPr>
              <w:t>e</w:t>
            </w:r>
          </w:p>
        </w:tc>
        <w:tc>
          <w:tcPr>
            <w:tcW w:w="708" w:type="dxa"/>
            <w:shd w:val="solid" w:color="FFFFFF" w:fill="auto"/>
          </w:tcPr>
          <w:p w14:paraId="2DCF3373" w14:textId="052B934D" w:rsidR="00644338" w:rsidRDefault="00644338" w:rsidP="00644338">
            <w:pPr>
              <w:pStyle w:val="TAC"/>
              <w:rPr>
                <w:sz w:val="16"/>
                <w:szCs w:val="16"/>
              </w:rPr>
            </w:pPr>
            <w:r>
              <w:rPr>
                <w:sz w:val="16"/>
                <w:szCs w:val="16"/>
              </w:rPr>
              <w:t>0.3.0</w:t>
            </w:r>
          </w:p>
        </w:tc>
      </w:tr>
      <w:tr w:rsidR="00EE507C" w:rsidRPr="00B54FF5" w14:paraId="39938009" w14:textId="77777777" w:rsidTr="00D40AC8">
        <w:tc>
          <w:tcPr>
            <w:tcW w:w="800" w:type="dxa"/>
            <w:shd w:val="solid" w:color="FFFFFF" w:fill="auto"/>
          </w:tcPr>
          <w:p w14:paraId="62E0EF43" w14:textId="38BD4D78" w:rsidR="00EE507C" w:rsidRDefault="00EE507C" w:rsidP="00644338">
            <w:pPr>
              <w:pStyle w:val="TAC"/>
              <w:rPr>
                <w:sz w:val="16"/>
                <w:szCs w:val="16"/>
              </w:rPr>
            </w:pPr>
            <w:r>
              <w:rPr>
                <w:sz w:val="16"/>
                <w:szCs w:val="16"/>
              </w:rPr>
              <w:t>2022-06</w:t>
            </w:r>
          </w:p>
        </w:tc>
        <w:tc>
          <w:tcPr>
            <w:tcW w:w="800" w:type="dxa"/>
            <w:shd w:val="solid" w:color="FFFFFF" w:fill="auto"/>
          </w:tcPr>
          <w:p w14:paraId="6A47CEB4" w14:textId="68B74F83" w:rsidR="00EE507C" w:rsidRDefault="00EE507C" w:rsidP="00644338">
            <w:pPr>
              <w:pStyle w:val="TAC"/>
              <w:rPr>
                <w:sz w:val="16"/>
                <w:szCs w:val="16"/>
              </w:rPr>
            </w:pPr>
            <w:r>
              <w:rPr>
                <w:sz w:val="16"/>
                <w:szCs w:val="16"/>
              </w:rPr>
              <w:t>CT#96</w:t>
            </w:r>
          </w:p>
        </w:tc>
        <w:tc>
          <w:tcPr>
            <w:tcW w:w="1094" w:type="dxa"/>
            <w:shd w:val="solid" w:color="FFFFFF" w:fill="auto"/>
          </w:tcPr>
          <w:p w14:paraId="5FD1C8C6" w14:textId="404239A4" w:rsidR="00EE507C" w:rsidRPr="000B7771" w:rsidRDefault="00EE507C" w:rsidP="00644338">
            <w:pPr>
              <w:pStyle w:val="TAC"/>
              <w:rPr>
                <w:sz w:val="16"/>
                <w:szCs w:val="16"/>
              </w:rPr>
            </w:pPr>
            <w:r>
              <w:rPr>
                <w:sz w:val="16"/>
                <w:szCs w:val="16"/>
              </w:rPr>
              <w:t>CP-221080</w:t>
            </w:r>
          </w:p>
        </w:tc>
        <w:tc>
          <w:tcPr>
            <w:tcW w:w="519" w:type="dxa"/>
            <w:shd w:val="solid" w:color="FFFFFF" w:fill="auto"/>
          </w:tcPr>
          <w:p w14:paraId="0E1037AA" w14:textId="77777777" w:rsidR="00EE507C" w:rsidRPr="0016361A" w:rsidRDefault="00EE507C" w:rsidP="00644338">
            <w:pPr>
              <w:pStyle w:val="TAL"/>
              <w:rPr>
                <w:sz w:val="16"/>
                <w:szCs w:val="16"/>
              </w:rPr>
            </w:pPr>
          </w:p>
        </w:tc>
        <w:tc>
          <w:tcPr>
            <w:tcW w:w="425" w:type="dxa"/>
            <w:shd w:val="solid" w:color="FFFFFF" w:fill="auto"/>
          </w:tcPr>
          <w:p w14:paraId="1F341F2B" w14:textId="77777777" w:rsidR="00EE507C" w:rsidRPr="0016361A" w:rsidRDefault="00EE507C" w:rsidP="00644338">
            <w:pPr>
              <w:pStyle w:val="TAR"/>
              <w:rPr>
                <w:sz w:val="16"/>
                <w:szCs w:val="16"/>
              </w:rPr>
            </w:pPr>
          </w:p>
        </w:tc>
        <w:tc>
          <w:tcPr>
            <w:tcW w:w="425" w:type="dxa"/>
            <w:shd w:val="solid" w:color="FFFFFF" w:fill="auto"/>
          </w:tcPr>
          <w:p w14:paraId="2D9C871E" w14:textId="77777777" w:rsidR="00EE507C" w:rsidRPr="0016361A" w:rsidRDefault="00EE507C" w:rsidP="00644338">
            <w:pPr>
              <w:pStyle w:val="TAC"/>
              <w:rPr>
                <w:sz w:val="16"/>
                <w:szCs w:val="16"/>
              </w:rPr>
            </w:pPr>
          </w:p>
        </w:tc>
        <w:tc>
          <w:tcPr>
            <w:tcW w:w="4868" w:type="dxa"/>
            <w:shd w:val="solid" w:color="FFFFFF" w:fill="auto"/>
          </w:tcPr>
          <w:p w14:paraId="68F86336" w14:textId="1E08E102" w:rsidR="00EE507C" w:rsidRPr="000B7771" w:rsidRDefault="00EE507C" w:rsidP="00644338">
            <w:pPr>
              <w:pStyle w:val="TAL"/>
              <w:rPr>
                <w:sz w:val="16"/>
                <w:szCs w:val="16"/>
              </w:rPr>
            </w:pPr>
            <w:r>
              <w:rPr>
                <w:sz w:val="16"/>
                <w:szCs w:val="16"/>
              </w:rPr>
              <w:t>TS presented for information and approval</w:t>
            </w:r>
          </w:p>
        </w:tc>
        <w:tc>
          <w:tcPr>
            <w:tcW w:w="708" w:type="dxa"/>
            <w:shd w:val="solid" w:color="FFFFFF" w:fill="auto"/>
          </w:tcPr>
          <w:p w14:paraId="1C02FC3D" w14:textId="372E3D7C" w:rsidR="00EE507C" w:rsidRDefault="00EE507C" w:rsidP="00644338">
            <w:pPr>
              <w:pStyle w:val="TAC"/>
              <w:rPr>
                <w:sz w:val="16"/>
                <w:szCs w:val="16"/>
              </w:rPr>
            </w:pPr>
            <w:r>
              <w:rPr>
                <w:sz w:val="16"/>
                <w:szCs w:val="16"/>
              </w:rPr>
              <w:t>1.0.0</w:t>
            </w:r>
          </w:p>
        </w:tc>
      </w:tr>
      <w:tr w:rsidR="00E97E87" w:rsidRPr="00B54FF5" w14:paraId="79C5A76D" w14:textId="77777777" w:rsidTr="00D40AC8">
        <w:tc>
          <w:tcPr>
            <w:tcW w:w="800" w:type="dxa"/>
            <w:shd w:val="solid" w:color="FFFFFF" w:fill="auto"/>
          </w:tcPr>
          <w:p w14:paraId="7B1B7DAC" w14:textId="69B28357" w:rsidR="00E97E87" w:rsidRDefault="00E97E87" w:rsidP="00E97E87">
            <w:pPr>
              <w:pStyle w:val="TAC"/>
              <w:rPr>
                <w:sz w:val="16"/>
                <w:szCs w:val="16"/>
              </w:rPr>
            </w:pPr>
            <w:r>
              <w:rPr>
                <w:sz w:val="16"/>
                <w:szCs w:val="16"/>
              </w:rPr>
              <w:t>2022-06</w:t>
            </w:r>
          </w:p>
        </w:tc>
        <w:tc>
          <w:tcPr>
            <w:tcW w:w="800" w:type="dxa"/>
            <w:shd w:val="solid" w:color="FFFFFF" w:fill="auto"/>
          </w:tcPr>
          <w:p w14:paraId="68B12EDC" w14:textId="00658DDB" w:rsidR="00E97E87" w:rsidRDefault="00E97E87" w:rsidP="00E97E87">
            <w:pPr>
              <w:pStyle w:val="TAC"/>
              <w:rPr>
                <w:sz w:val="16"/>
                <w:szCs w:val="16"/>
              </w:rPr>
            </w:pPr>
            <w:r>
              <w:rPr>
                <w:sz w:val="16"/>
                <w:szCs w:val="16"/>
              </w:rPr>
              <w:t>CT#96</w:t>
            </w:r>
          </w:p>
        </w:tc>
        <w:tc>
          <w:tcPr>
            <w:tcW w:w="1094" w:type="dxa"/>
            <w:shd w:val="solid" w:color="FFFFFF" w:fill="auto"/>
          </w:tcPr>
          <w:p w14:paraId="705FA608" w14:textId="52FFB797" w:rsidR="00E97E87" w:rsidRDefault="00E97E87" w:rsidP="00E97E87">
            <w:pPr>
              <w:pStyle w:val="TAC"/>
              <w:rPr>
                <w:sz w:val="16"/>
                <w:szCs w:val="16"/>
              </w:rPr>
            </w:pPr>
            <w:r>
              <w:rPr>
                <w:sz w:val="16"/>
                <w:szCs w:val="16"/>
              </w:rPr>
              <w:t>CP-221080</w:t>
            </w:r>
          </w:p>
        </w:tc>
        <w:tc>
          <w:tcPr>
            <w:tcW w:w="519" w:type="dxa"/>
            <w:shd w:val="solid" w:color="FFFFFF" w:fill="auto"/>
          </w:tcPr>
          <w:p w14:paraId="20716144" w14:textId="77777777" w:rsidR="00E97E87" w:rsidRPr="0016361A" w:rsidRDefault="00E97E87" w:rsidP="00E97E87">
            <w:pPr>
              <w:pStyle w:val="TAL"/>
              <w:rPr>
                <w:sz w:val="16"/>
                <w:szCs w:val="16"/>
              </w:rPr>
            </w:pPr>
          </w:p>
        </w:tc>
        <w:tc>
          <w:tcPr>
            <w:tcW w:w="425" w:type="dxa"/>
            <w:shd w:val="solid" w:color="FFFFFF" w:fill="auto"/>
          </w:tcPr>
          <w:p w14:paraId="38AD37F5" w14:textId="77777777" w:rsidR="00E97E87" w:rsidRPr="0016361A" w:rsidRDefault="00E97E87" w:rsidP="00E97E87">
            <w:pPr>
              <w:pStyle w:val="TAR"/>
              <w:rPr>
                <w:sz w:val="16"/>
                <w:szCs w:val="16"/>
              </w:rPr>
            </w:pPr>
          </w:p>
        </w:tc>
        <w:tc>
          <w:tcPr>
            <w:tcW w:w="425" w:type="dxa"/>
            <w:shd w:val="solid" w:color="FFFFFF" w:fill="auto"/>
          </w:tcPr>
          <w:p w14:paraId="68488C11" w14:textId="77777777" w:rsidR="00E97E87" w:rsidRPr="0016361A" w:rsidRDefault="00E97E87" w:rsidP="00E97E87">
            <w:pPr>
              <w:pStyle w:val="TAC"/>
              <w:rPr>
                <w:sz w:val="16"/>
                <w:szCs w:val="16"/>
              </w:rPr>
            </w:pPr>
          </w:p>
        </w:tc>
        <w:tc>
          <w:tcPr>
            <w:tcW w:w="4868" w:type="dxa"/>
            <w:shd w:val="solid" w:color="FFFFFF" w:fill="auto"/>
          </w:tcPr>
          <w:p w14:paraId="42324EC1" w14:textId="03E10BFC" w:rsidR="00E97E87" w:rsidRDefault="00E97E87" w:rsidP="00E97E87">
            <w:pPr>
              <w:pStyle w:val="TAL"/>
              <w:rPr>
                <w:sz w:val="16"/>
                <w:szCs w:val="16"/>
              </w:rPr>
            </w:pPr>
            <w:r>
              <w:rPr>
                <w:sz w:val="16"/>
                <w:szCs w:val="16"/>
              </w:rPr>
              <w:t>TS approved at CT#95</w:t>
            </w:r>
          </w:p>
        </w:tc>
        <w:tc>
          <w:tcPr>
            <w:tcW w:w="708" w:type="dxa"/>
            <w:shd w:val="solid" w:color="FFFFFF" w:fill="auto"/>
          </w:tcPr>
          <w:p w14:paraId="1F040F24" w14:textId="1BD2072E" w:rsidR="00E97E87" w:rsidRDefault="00E97E87" w:rsidP="00E97E87">
            <w:pPr>
              <w:pStyle w:val="TAC"/>
              <w:rPr>
                <w:sz w:val="16"/>
                <w:szCs w:val="16"/>
              </w:rPr>
            </w:pPr>
            <w:r>
              <w:rPr>
                <w:sz w:val="16"/>
                <w:szCs w:val="16"/>
              </w:rPr>
              <w:t>17.0.0</w:t>
            </w:r>
          </w:p>
        </w:tc>
      </w:tr>
      <w:tr w:rsidR="00904001" w:rsidRPr="00B54FF5" w14:paraId="21DF69F4" w14:textId="77777777" w:rsidTr="00D40AC8">
        <w:tc>
          <w:tcPr>
            <w:tcW w:w="800" w:type="dxa"/>
            <w:shd w:val="solid" w:color="FFFFFF" w:fill="auto"/>
          </w:tcPr>
          <w:p w14:paraId="126621D3" w14:textId="12F06992" w:rsidR="00904001" w:rsidRDefault="00904001" w:rsidP="00625A71">
            <w:pPr>
              <w:pStyle w:val="TAC"/>
              <w:rPr>
                <w:sz w:val="16"/>
                <w:szCs w:val="16"/>
              </w:rPr>
            </w:pPr>
            <w:r>
              <w:rPr>
                <w:sz w:val="16"/>
                <w:szCs w:val="16"/>
              </w:rPr>
              <w:t>2022-09</w:t>
            </w:r>
          </w:p>
        </w:tc>
        <w:tc>
          <w:tcPr>
            <w:tcW w:w="800" w:type="dxa"/>
            <w:shd w:val="solid" w:color="FFFFFF" w:fill="auto"/>
          </w:tcPr>
          <w:p w14:paraId="732C62AE" w14:textId="2C0EB4CC" w:rsidR="00904001" w:rsidRDefault="00904001" w:rsidP="00625A71">
            <w:pPr>
              <w:pStyle w:val="TAC"/>
              <w:rPr>
                <w:sz w:val="16"/>
                <w:szCs w:val="16"/>
              </w:rPr>
            </w:pPr>
            <w:r>
              <w:rPr>
                <w:sz w:val="16"/>
                <w:szCs w:val="16"/>
              </w:rPr>
              <w:t>CT#97e</w:t>
            </w:r>
          </w:p>
        </w:tc>
        <w:tc>
          <w:tcPr>
            <w:tcW w:w="1094" w:type="dxa"/>
            <w:shd w:val="solid" w:color="FFFFFF" w:fill="auto"/>
          </w:tcPr>
          <w:p w14:paraId="08D2B4E9" w14:textId="5C86E2B3" w:rsidR="00904001" w:rsidRDefault="00904001" w:rsidP="00DF73A4">
            <w:pPr>
              <w:pStyle w:val="TAC"/>
              <w:rPr>
                <w:sz w:val="16"/>
                <w:szCs w:val="16"/>
              </w:rPr>
            </w:pPr>
            <w:r>
              <w:rPr>
                <w:sz w:val="16"/>
                <w:szCs w:val="16"/>
              </w:rPr>
              <w:t>CP-222027</w:t>
            </w:r>
          </w:p>
        </w:tc>
        <w:tc>
          <w:tcPr>
            <w:tcW w:w="519" w:type="dxa"/>
            <w:shd w:val="solid" w:color="FFFFFF" w:fill="auto"/>
          </w:tcPr>
          <w:p w14:paraId="16730053" w14:textId="7B6A3E67" w:rsidR="00904001" w:rsidRPr="0016361A" w:rsidRDefault="00904001" w:rsidP="00DF73A4">
            <w:pPr>
              <w:pStyle w:val="TAL"/>
              <w:rPr>
                <w:sz w:val="16"/>
                <w:szCs w:val="16"/>
              </w:rPr>
            </w:pPr>
            <w:r>
              <w:rPr>
                <w:sz w:val="16"/>
                <w:szCs w:val="16"/>
              </w:rPr>
              <w:t>0002</w:t>
            </w:r>
          </w:p>
        </w:tc>
        <w:tc>
          <w:tcPr>
            <w:tcW w:w="425" w:type="dxa"/>
            <w:shd w:val="solid" w:color="FFFFFF" w:fill="auto"/>
          </w:tcPr>
          <w:p w14:paraId="54E03409" w14:textId="35E8DF38" w:rsidR="00904001" w:rsidRPr="0016361A" w:rsidRDefault="00904001" w:rsidP="00DF73A4">
            <w:pPr>
              <w:pStyle w:val="TAR"/>
              <w:rPr>
                <w:sz w:val="16"/>
                <w:szCs w:val="16"/>
              </w:rPr>
            </w:pPr>
            <w:r>
              <w:rPr>
                <w:sz w:val="16"/>
                <w:szCs w:val="16"/>
              </w:rPr>
              <w:t>-</w:t>
            </w:r>
          </w:p>
        </w:tc>
        <w:tc>
          <w:tcPr>
            <w:tcW w:w="425" w:type="dxa"/>
            <w:shd w:val="solid" w:color="FFFFFF" w:fill="auto"/>
          </w:tcPr>
          <w:p w14:paraId="38392CD7" w14:textId="41C82D1A" w:rsidR="00904001" w:rsidRPr="0016361A" w:rsidRDefault="00904001" w:rsidP="00DF73A4">
            <w:pPr>
              <w:pStyle w:val="TAC"/>
              <w:rPr>
                <w:sz w:val="16"/>
                <w:szCs w:val="16"/>
              </w:rPr>
            </w:pPr>
            <w:r>
              <w:rPr>
                <w:sz w:val="16"/>
                <w:szCs w:val="16"/>
              </w:rPr>
              <w:t>B</w:t>
            </w:r>
          </w:p>
        </w:tc>
        <w:tc>
          <w:tcPr>
            <w:tcW w:w="4868" w:type="dxa"/>
            <w:shd w:val="solid" w:color="FFFFFF" w:fill="auto"/>
          </w:tcPr>
          <w:p w14:paraId="0479F958" w14:textId="6F899313" w:rsidR="00904001" w:rsidRPr="000B7771" w:rsidRDefault="00904001" w:rsidP="009639A3">
            <w:pPr>
              <w:pStyle w:val="TAL"/>
              <w:rPr>
                <w:sz w:val="16"/>
                <w:szCs w:val="16"/>
              </w:rPr>
            </w:pPr>
            <w:r>
              <w:rPr>
                <w:sz w:val="16"/>
                <w:szCs w:val="16"/>
              </w:rPr>
              <w:t>Add 3xx for the service operation</w:t>
            </w:r>
          </w:p>
        </w:tc>
        <w:tc>
          <w:tcPr>
            <w:tcW w:w="708" w:type="dxa"/>
            <w:shd w:val="solid" w:color="FFFFFF" w:fill="auto"/>
          </w:tcPr>
          <w:p w14:paraId="565F5226" w14:textId="26829A68" w:rsidR="00904001" w:rsidRDefault="00904001" w:rsidP="00625A71">
            <w:pPr>
              <w:pStyle w:val="TAC"/>
              <w:rPr>
                <w:sz w:val="16"/>
                <w:szCs w:val="16"/>
              </w:rPr>
            </w:pPr>
            <w:r>
              <w:rPr>
                <w:sz w:val="16"/>
                <w:szCs w:val="16"/>
              </w:rPr>
              <w:t>17.1.0</w:t>
            </w:r>
          </w:p>
        </w:tc>
      </w:tr>
      <w:tr w:rsidR="00904001" w:rsidRPr="00B54FF5" w14:paraId="5A316C29" w14:textId="77777777" w:rsidTr="00D40AC8">
        <w:tc>
          <w:tcPr>
            <w:tcW w:w="800" w:type="dxa"/>
            <w:shd w:val="solid" w:color="FFFFFF" w:fill="auto"/>
          </w:tcPr>
          <w:p w14:paraId="049AD752" w14:textId="350F575B" w:rsidR="00904001" w:rsidRDefault="00904001" w:rsidP="00904001">
            <w:pPr>
              <w:pStyle w:val="TAC"/>
              <w:rPr>
                <w:sz w:val="16"/>
                <w:szCs w:val="16"/>
              </w:rPr>
            </w:pPr>
            <w:r>
              <w:rPr>
                <w:sz w:val="16"/>
                <w:szCs w:val="16"/>
              </w:rPr>
              <w:t>2022-09</w:t>
            </w:r>
          </w:p>
        </w:tc>
        <w:tc>
          <w:tcPr>
            <w:tcW w:w="800" w:type="dxa"/>
            <w:shd w:val="solid" w:color="FFFFFF" w:fill="auto"/>
          </w:tcPr>
          <w:p w14:paraId="43431DF6" w14:textId="28971E91" w:rsidR="00904001" w:rsidRDefault="00904001" w:rsidP="00904001">
            <w:pPr>
              <w:pStyle w:val="TAC"/>
              <w:rPr>
                <w:sz w:val="16"/>
                <w:szCs w:val="16"/>
              </w:rPr>
            </w:pPr>
            <w:r>
              <w:rPr>
                <w:sz w:val="16"/>
                <w:szCs w:val="16"/>
              </w:rPr>
              <w:t>CT#97e</w:t>
            </w:r>
          </w:p>
        </w:tc>
        <w:tc>
          <w:tcPr>
            <w:tcW w:w="1094" w:type="dxa"/>
            <w:shd w:val="solid" w:color="FFFFFF" w:fill="auto"/>
          </w:tcPr>
          <w:p w14:paraId="00E1308D" w14:textId="2EA2F342" w:rsidR="00904001" w:rsidRDefault="00904001" w:rsidP="00904001">
            <w:pPr>
              <w:pStyle w:val="TAC"/>
              <w:rPr>
                <w:sz w:val="16"/>
                <w:szCs w:val="16"/>
              </w:rPr>
            </w:pPr>
            <w:r>
              <w:rPr>
                <w:sz w:val="16"/>
                <w:szCs w:val="16"/>
              </w:rPr>
              <w:t>CP-222027</w:t>
            </w:r>
          </w:p>
        </w:tc>
        <w:tc>
          <w:tcPr>
            <w:tcW w:w="519" w:type="dxa"/>
            <w:shd w:val="solid" w:color="FFFFFF" w:fill="auto"/>
          </w:tcPr>
          <w:p w14:paraId="5A103DF4" w14:textId="30283B6E" w:rsidR="00904001" w:rsidRDefault="00904001" w:rsidP="00904001">
            <w:pPr>
              <w:pStyle w:val="TAL"/>
              <w:rPr>
                <w:sz w:val="16"/>
                <w:szCs w:val="16"/>
              </w:rPr>
            </w:pPr>
            <w:r>
              <w:rPr>
                <w:sz w:val="16"/>
                <w:szCs w:val="16"/>
              </w:rPr>
              <w:t>0003</w:t>
            </w:r>
          </w:p>
        </w:tc>
        <w:tc>
          <w:tcPr>
            <w:tcW w:w="425" w:type="dxa"/>
            <w:shd w:val="solid" w:color="FFFFFF" w:fill="auto"/>
          </w:tcPr>
          <w:p w14:paraId="3C25A457" w14:textId="56E1A64A" w:rsidR="00904001" w:rsidRDefault="00904001" w:rsidP="00904001">
            <w:pPr>
              <w:pStyle w:val="TAR"/>
              <w:rPr>
                <w:sz w:val="16"/>
                <w:szCs w:val="16"/>
              </w:rPr>
            </w:pPr>
            <w:r>
              <w:rPr>
                <w:sz w:val="16"/>
                <w:szCs w:val="16"/>
              </w:rPr>
              <w:t>-</w:t>
            </w:r>
          </w:p>
        </w:tc>
        <w:tc>
          <w:tcPr>
            <w:tcW w:w="425" w:type="dxa"/>
            <w:shd w:val="solid" w:color="FFFFFF" w:fill="auto"/>
          </w:tcPr>
          <w:p w14:paraId="0B1E75BA" w14:textId="2D8C7ED5" w:rsidR="00904001" w:rsidRDefault="00904001" w:rsidP="00904001">
            <w:pPr>
              <w:pStyle w:val="TAC"/>
              <w:rPr>
                <w:sz w:val="16"/>
                <w:szCs w:val="16"/>
              </w:rPr>
            </w:pPr>
            <w:r>
              <w:rPr>
                <w:sz w:val="16"/>
                <w:szCs w:val="16"/>
              </w:rPr>
              <w:t>F</w:t>
            </w:r>
          </w:p>
        </w:tc>
        <w:tc>
          <w:tcPr>
            <w:tcW w:w="4868" w:type="dxa"/>
            <w:shd w:val="solid" w:color="FFFFFF" w:fill="auto"/>
          </w:tcPr>
          <w:p w14:paraId="2A970510" w14:textId="1A903BB0" w:rsidR="00904001" w:rsidRDefault="00904001" w:rsidP="00904001">
            <w:pPr>
              <w:pStyle w:val="TAL"/>
              <w:rPr>
                <w:sz w:val="16"/>
                <w:szCs w:val="16"/>
              </w:rPr>
            </w:pPr>
            <w:r>
              <w:rPr>
                <w:sz w:val="16"/>
                <w:szCs w:val="16"/>
              </w:rPr>
              <w:t>Alignment on the service name used with template</w:t>
            </w:r>
          </w:p>
        </w:tc>
        <w:tc>
          <w:tcPr>
            <w:tcW w:w="708" w:type="dxa"/>
            <w:shd w:val="solid" w:color="FFFFFF" w:fill="auto"/>
          </w:tcPr>
          <w:p w14:paraId="7EA9FBE5" w14:textId="36AB3F9C" w:rsidR="00904001" w:rsidRDefault="00904001" w:rsidP="00904001">
            <w:pPr>
              <w:pStyle w:val="TAC"/>
              <w:rPr>
                <w:sz w:val="16"/>
                <w:szCs w:val="16"/>
              </w:rPr>
            </w:pPr>
            <w:r>
              <w:rPr>
                <w:sz w:val="16"/>
                <w:szCs w:val="16"/>
              </w:rPr>
              <w:t>17.1.0</w:t>
            </w:r>
          </w:p>
        </w:tc>
      </w:tr>
      <w:tr w:rsidR="00904001" w:rsidRPr="00B54FF5" w14:paraId="27B47A60" w14:textId="77777777" w:rsidTr="00D40AC8">
        <w:tc>
          <w:tcPr>
            <w:tcW w:w="800" w:type="dxa"/>
            <w:shd w:val="solid" w:color="FFFFFF" w:fill="auto"/>
          </w:tcPr>
          <w:p w14:paraId="2CF42DC0" w14:textId="51C77A55" w:rsidR="00904001" w:rsidRDefault="00904001" w:rsidP="00904001">
            <w:pPr>
              <w:pStyle w:val="TAC"/>
              <w:rPr>
                <w:sz w:val="16"/>
                <w:szCs w:val="16"/>
              </w:rPr>
            </w:pPr>
            <w:r>
              <w:rPr>
                <w:sz w:val="16"/>
                <w:szCs w:val="16"/>
              </w:rPr>
              <w:t>2022-09</w:t>
            </w:r>
          </w:p>
        </w:tc>
        <w:tc>
          <w:tcPr>
            <w:tcW w:w="800" w:type="dxa"/>
            <w:shd w:val="solid" w:color="FFFFFF" w:fill="auto"/>
          </w:tcPr>
          <w:p w14:paraId="2E8BE4BC" w14:textId="6CACF754" w:rsidR="00904001" w:rsidRDefault="00904001" w:rsidP="00904001">
            <w:pPr>
              <w:pStyle w:val="TAC"/>
              <w:rPr>
                <w:sz w:val="16"/>
                <w:szCs w:val="16"/>
              </w:rPr>
            </w:pPr>
            <w:r>
              <w:rPr>
                <w:sz w:val="16"/>
                <w:szCs w:val="16"/>
              </w:rPr>
              <w:t>CT#97e</w:t>
            </w:r>
          </w:p>
        </w:tc>
        <w:tc>
          <w:tcPr>
            <w:tcW w:w="1094" w:type="dxa"/>
            <w:shd w:val="solid" w:color="FFFFFF" w:fill="auto"/>
          </w:tcPr>
          <w:p w14:paraId="47D2CCCC" w14:textId="7B8F4840" w:rsidR="00904001" w:rsidRDefault="00904001" w:rsidP="00904001">
            <w:pPr>
              <w:pStyle w:val="TAC"/>
              <w:rPr>
                <w:sz w:val="16"/>
                <w:szCs w:val="16"/>
              </w:rPr>
            </w:pPr>
            <w:r>
              <w:rPr>
                <w:sz w:val="16"/>
                <w:szCs w:val="16"/>
              </w:rPr>
              <w:t>CP-222027</w:t>
            </w:r>
          </w:p>
        </w:tc>
        <w:tc>
          <w:tcPr>
            <w:tcW w:w="519" w:type="dxa"/>
            <w:shd w:val="solid" w:color="FFFFFF" w:fill="auto"/>
          </w:tcPr>
          <w:p w14:paraId="7D079967" w14:textId="578D714E" w:rsidR="00904001" w:rsidRDefault="00904001" w:rsidP="00904001">
            <w:pPr>
              <w:pStyle w:val="TAL"/>
              <w:rPr>
                <w:sz w:val="16"/>
                <w:szCs w:val="16"/>
              </w:rPr>
            </w:pPr>
            <w:r>
              <w:rPr>
                <w:sz w:val="16"/>
                <w:szCs w:val="16"/>
              </w:rPr>
              <w:t>0004</w:t>
            </w:r>
          </w:p>
        </w:tc>
        <w:tc>
          <w:tcPr>
            <w:tcW w:w="425" w:type="dxa"/>
            <w:shd w:val="solid" w:color="FFFFFF" w:fill="auto"/>
          </w:tcPr>
          <w:p w14:paraId="279508D1" w14:textId="1030F3D1" w:rsidR="00904001" w:rsidRDefault="00904001" w:rsidP="00904001">
            <w:pPr>
              <w:pStyle w:val="TAR"/>
              <w:rPr>
                <w:sz w:val="16"/>
                <w:szCs w:val="16"/>
              </w:rPr>
            </w:pPr>
            <w:r>
              <w:rPr>
                <w:sz w:val="16"/>
                <w:szCs w:val="16"/>
              </w:rPr>
              <w:t>-</w:t>
            </w:r>
          </w:p>
        </w:tc>
        <w:tc>
          <w:tcPr>
            <w:tcW w:w="425" w:type="dxa"/>
            <w:shd w:val="solid" w:color="FFFFFF" w:fill="auto"/>
          </w:tcPr>
          <w:p w14:paraId="1B801245" w14:textId="2B5D09B1" w:rsidR="00904001" w:rsidRDefault="00904001" w:rsidP="00904001">
            <w:pPr>
              <w:pStyle w:val="TAC"/>
              <w:rPr>
                <w:sz w:val="16"/>
                <w:szCs w:val="16"/>
              </w:rPr>
            </w:pPr>
            <w:r>
              <w:rPr>
                <w:sz w:val="16"/>
                <w:szCs w:val="16"/>
              </w:rPr>
              <w:t>F</w:t>
            </w:r>
          </w:p>
        </w:tc>
        <w:tc>
          <w:tcPr>
            <w:tcW w:w="4868" w:type="dxa"/>
            <w:shd w:val="solid" w:color="FFFFFF" w:fill="auto"/>
          </w:tcPr>
          <w:p w14:paraId="1B499A77" w14:textId="42993007" w:rsidR="00904001" w:rsidRDefault="00904001" w:rsidP="00904001">
            <w:pPr>
              <w:pStyle w:val="TAL"/>
              <w:rPr>
                <w:sz w:val="16"/>
                <w:szCs w:val="16"/>
              </w:rPr>
            </w:pPr>
            <w:r>
              <w:rPr>
                <w:sz w:val="16"/>
                <w:szCs w:val="16"/>
              </w:rPr>
              <w:t>Corrections on the table name and NOTE</w:t>
            </w:r>
          </w:p>
        </w:tc>
        <w:tc>
          <w:tcPr>
            <w:tcW w:w="708" w:type="dxa"/>
            <w:shd w:val="solid" w:color="FFFFFF" w:fill="auto"/>
          </w:tcPr>
          <w:p w14:paraId="71B77FF3" w14:textId="0297CE63" w:rsidR="00904001" w:rsidRDefault="00904001" w:rsidP="00904001">
            <w:pPr>
              <w:pStyle w:val="TAC"/>
              <w:rPr>
                <w:sz w:val="16"/>
                <w:szCs w:val="16"/>
              </w:rPr>
            </w:pPr>
            <w:r>
              <w:rPr>
                <w:sz w:val="16"/>
                <w:szCs w:val="16"/>
              </w:rPr>
              <w:t>17.1.0</w:t>
            </w:r>
          </w:p>
        </w:tc>
      </w:tr>
      <w:tr w:rsidR="00904001" w:rsidRPr="00B54FF5" w14:paraId="6045111D" w14:textId="77777777" w:rsidTr="00D40AC8">
        <w:tc>
          <w:tcPr>
            <w:tcW w:w="800" w:type="dxa"/>
            <w:shd w:val="solid" w:color="FFFFFF" w:fill="auto"/>
          </w:tcPr>
          <w:p w14:paraId="456ECEB0" w14:textId="54AE7255" w:rsidR="00904001" w:rsidRDefault="00904001" w:rsidP="00904001">
            <w:pPr>
              <w:pStyle w:val="TAC"/>
              <w:rPr>
                <w:sz w:val="16"/>
                <w:szCs w:val="16"/>
              </w:rPr>
            </w:pPr>
            <w:r>
              <w:rPr>
                <w:sz w:val="16"/>
                <w:szCs w:val="16"/>
              </w:rPr>
              <w:t>2022-09</w:t>
            </w:r>
          </w:p>
        </w:tc>
        <w:tc>
          <w:tcPr>
            <w:tcW w:w="800" w:type="dxa"/>
            <w:shd w:val="solid" w:color="FFFFFF" w:fill="auto"/>
          </w:tcPr>
          <w:p w14:paraId="46FC115A" w14:textId="4364F6D4" w:rsidR="00904001" w:rsidRDefault="00904001" w:rsidP="00904001">
            <w:pPr>
              <w:pStyle w:val="TAC"/>
              <w:rPr>
                <w:sz w:val="16"/>
                <w:szCs w:val="16"/>
              </w:rPr>
            </w:pPr>
            <w:r>
              <w:rPr>
                <w:sz w:val="16"/>
                <w:szCs w:val="16"/>
              </w:rPr>
              <w:t>CT#97e</w:t>
            </w:r>
          </w:p>
        </w:tc>
        <w:tc>
          <w:tcPr>
            <w:tcW w:w="1094" w:type="dxa"/>
            <w:shd w:val="solid" w:color="FFFFFF" w:fill="auto"/>
          </w:tcPr>
          <w:p w14:paraId="4F327440" w14:textId="1E25352A" w:rsidR="00904001" w:rsidRDefault="00904001" w:rsidP="00904001">
            <w:pPr>
              <w:pStyle w:val="TAC"/>
              <w:rPr>
                <w:sz w:val="16"/>
                <w:szCs w:val="16"/>
              </w:rPr>
            </w:pPr>
            <w:r>
              <w:rPr>
                <w:sz w:val="16"/>
                <w:szCs w:val="16"/>
              </w:rPr>
              <w:t>CP-222027</w:t>
            </w:r>
          </w:p>
        </w:tc>
        <w:tc>
          <w:tcPr>
            <w:tcW w:w="519" w:type="dxa"/>
            <w:shd w:val="solid" w:color="FFFFFF" w:fill="auto"/>
          </w:tcPr>
          <w:p w14:paraId="5DA28AD3" w14:textId="2C5CDAA7" w:rsidR="00904001" w:rsidRDefault="00904001" w:rsidP="00904001">
            <w:pPr>
              <w:pStyle w:val="TAL"/>
              <w:rPr>
                <w:sz w:val="16"/>
                <w:szCs w:val="16"/>
              </w:rPr>
            </w:pPr>
            <w:r>
              <w:rPr>
                <w:sz w:val="16"/>
                <w:szCs w:val="16"/>
              </w:rPr>
              <w:t>0005</w:t>
            </w:r>
          </w:p>
        </w:tc>
        <w:tc>
          <w:tcPr>
            <w:tcW w:w="425" w:type="dxa"/>
            <w:shd w:val="solid" w:color="FFFFFF" w:fill="auto"/>
          </w:tcPr>
          <w:p w14:paraId="3FB496BF" w14:textId="1B6F7FC5" w:rsidR="00904001" w:rsidRDefault="00904001" w:rsidP="00904001">
            <w:pPr>
              <w:pStyle w:val="TAR"/>
              <w:rPr>
                <w:sz w:val="16"/>
                <w:szCs w:val="16"/>
              </w:rPr>
            </w:pPr>
            <w:r>
              <w:rPr>
                <w:sz w:val="16"/>
                <w:szCs w:val="16"/>
              </w:rPr>
              <w:t>-</w:t>
            </w:r>
          </w:p>
        </w:tc>
        <w:tc>
          <w:tcPr>
            <w:tcW w:w="425" w:type="dxa"/>
            <w:shd w:val="solid" w:color="FFFFFF" w:fill="auto"/>
          </w:tcPr>
          <w:p w14:paraId="0E07EBEA" w14:textId="59C73391" w:rsidR="00904001" w:rsidRDefault="00904001" w:rsidP="00904001">
            <w:pPr>
              <w:pStyle w:val="TAC"/>
              <w:rPr>
                <w:sz w:val="16"/>
                <w:szCs w:val="16"/>
              </w:rPr>
            </w:pPr>
            <w:r>
              <w:rPr>
                <w:sz w:val="16"/>
                <w:szCs w:val="16"/>
              </w:rPr>
              <w:t>F</w:t>
            </w:r>
          </w:p>
        </w:tc>
        <w:tc>
          <w:tcPr>
            <w:tcW w:w="4868" w:type="dxa"/>
            <w:shd w:val="solid" w:color="FFFFFF" w:fill="auto"/>
          </w:tcPr>
          <w:p w14:paraId="60F23145" w14:textId="33D7772D" w:rsidR="00904001" w:rsidRDefault="00904001" w:rsidP="00904001">
            <w:pPr>
              <w:pStyle w:val="TAL"/>
              <w:rPr>
                <w:sz w:val="16"/>
                <w:szCs w:val="16"/>
              </w:rPr>
            </w:pPr>
            <w:r>
              <w:rPr>
                <w:sz w:val="16"/>
                <w:szCs w:val="16"/>
              </w:rPr>
              <w:t>Update on the content type for OpenAPI</w:t>
            </w:r>
          </w:p>
        </w:tc>
        <w:tc>
          <w:tcPr>
            <w:tcW w:w="708" w:type="dxa"/>
            <w:shd w:val="solid" w:color="FFFFFF" w:fill="auto"/>
          </w:tcPr>
          <w:p w14:paraId="465905EC" w14:textId="4EBA3FB3" w:rsidR="00904001" w:rsidRDefault="00904001" w:rsidP="00904001">
            <w:pPr>
              <w:pStyle w:val="TAC"/>
              <w:rPr>
                <w:sz w:val="16"/>
                <w:szCs w:val="16"/>
              </w:rPr>
            </w:pPr>
            <w:r>
              <w:rPr>
                <w:sz w:val="16"/>
                <w:szCs w:val="16"/>
              </w:rPr>
              <w:t>17.1.0</w:t>
            </w:r>
          </w:p>
        </w:tc>
      </w:tr>
      <w:tr w:rsidR="00904001" w:rsidRPr="00B54FF5" w14:paraId="7DE16F61" w14:textId="77777777" w:rsidTr="00D40AC8">
        <w:tc>
          <w:tcPr>
            <w:tcW w:w="800" w:type="dxa"/>
            <w:shd w:val="solid" w:color="FFFFFF" w:fill="auto"/>
          </w:tcPr>
          <w:p w14:paraId="0EA9DFC7" w14:textId="4C7AEA27" w:rsidR="00904001" w:rsidRDefault="00904001" w:rsidP="00904001">
            <w:pPr>
              <w:pStyle w:val="TAC"/>
              <w:rPr>
                <w:sz w:val="16"/>
                <w:szCs w:val="16"/>
              </w:rPr>
            </w:pPr>
            <w:r>
              <w:rPr>
                <w:sz w:val="16"/>
                <w:szCs w:val="16"/>
              </w:rPr>
              <w:t>2022-09</w:t>
            </w:r>
          </w:p>
        </w:tc>
        <w:tc>
          <w:tcPr>
            <w:tcW w:w="800" w:type="dxa"/>
            <w:shd w:val="solid" w:color="FFFFFF" w:fill="auto"/>
          </w:tcPr>
          <w:p w14:paraId="25FA9582" w14:textId="2275B535" w:rsidR="00904001" w:rsidRDefault="00904001" w:rsidP="00904001">
            <w:pPr>
              <w:pStyle w:val="TAC"/>
              <w:rPr>
                <w:sz w:val="16"/>
                <w:szCs w:val="16"/>
              </w:rPr>
            </w:pPr>
            <w:r>
              <w:rPr>
                <w:sz w:val="16"/>
                <w:szCs w:val="16"/>
              </w:rPr>
              <w:t>CT#97e</w:t>
            </w:r>
          </w:p>
        </w:tc>
        <w:tc>
          <w:tcPr>
            <w:tcW w:w="1094" w:type="dxa"/>
            <w:shd w:val="solid" w:color="FFFFFF" w:fill="auto"/>
          </w:tcPr>
          <w:p w14:paraId="19466941" w14:textId="03EE3D9F" w:rsidR="00904001" w:rsidRDefault="00904001" w:rsidP="00904001">
            <w:pPr>
              <w:pStyle w:val="TAC"/>
              <w:rPr>
                <w:sz w:val="16"/>
                <w:szCs w:val="16"/>
              </w:rPr>
            </w:pPr>
            <w:r>
              <w:rPr>
                <w:sz w:val="16"/>
                <w:szCs w:val="16"/>
              </w:rPr>
              <w:t>CP-222027</w:t>
            </w:r>
          </w:p>
        </w:tc>
        <w:tc>
          <w:tcPr>
            <w:tcW w:w="519" w:type="dxa"/>
            <w:shd w:val="solid" w:color="FFFFFF" w:fill="auto"/>
          </w:tcPr>
          <w:p w14:paraId="3D40B1F6" w14:textId="041F5E58" w:rsidR="00904001" w:rsidRDefault="00904001" w:rsidP="00904001">
            <w:pPr>
              <w:pStyle w:val="TAL"/>
              <w:rPr>
                <w:sz w:val="16"/>
                <w:szCs w:val="16"/>
              </w:rPr>
            </w:pPr>
            <w:r>
              <w:rPr>
                <w:sz w:val="16"/>
                <w:szCs w:val="16"/>
              </w:rPr>
              <w:t>0006</w:t>
            </w:r>
          </w:p>
        </w:tc>
        <w:tc>
          <w:tcPr>
            <w:tcW w:w="425" w:type="dxa"/>
            <w:shd w:val="solid" w:color="FFFFFF" w:fill="auto"/>
          </w:tcPr>
          <w:p w14:paraId="75F811EA" w14:textId="51CB3142" w:rsidR="00904001" w:rsidRDefault="00904001" w:rsidP="00904001">
            <w:pPr>
              <w:pStyle w:val="TAR"/>
              <w:rPr>
                <w:sz w:val="16"/>
                <w:szCs w:val="16"/>
              </w:rPr>
            </w:pPr>
            <w:r>
              <w:rPr>
                <w:sz w:val="16"/>
                <w:szCs w:val="16"/>
              </w:rPr>
              <w:t>1</w:t>
            </w:r>
          </w:p>
        </w:tc>
        <w:tc>
          <w:tcPr>
            <w:tcW w:w="425" w:type="dxa"/>
            <w:shd w:val="solid" w:color="FFFFFF" w:fill="auto"/>
          </w:tcPr>
          <w:p w14:paraId="48D43F42" w14:textId="1ED6F2B8" w:rsidR="00904001" w:rsidRDefault="00904001" w:rsidP="00904001">
            <w:pPr>
              <w:pStyle w:val="TAC"/>
              <w:rPr>
                <w:sz w:val="16"/>
                <w:szCs w:val="16"/>
              </w:rPr>
            </w:pPr>
            <w:r>
              <w:rPr>
                <w:sz w:val="16"/>
                <w:szCs w:val="16"/>
              </w:rPr>
              <w:t>F</w:t>
            </w:r>
          </w:p>
        </w:tc>
        <w:tc>
          <w:tcPr>
            <w:tcW w:w="4868" w:type="dxa"/>
            <w:shd w:val="solid" w:color="FFFFFF" w:fill="auto"/>
          </w:tcPr>
          <w:p w14:paraId="118BAD8E" w14:textId="6A4CF749" w:rsidR="00904001" w:rsidRDefault="00904001" w:rsidP="00904001">
            <w:pPr>
              <w:pStyle w:val="TAL"/>
              <w:rPr>
                <w:sz w:val="16"/>
                <w:szCs w:val="16"/>
              </w:rPr>
            </w:pPr>
            <w:r>
              <w:rPr>
                <w:sz w:val="16"/>
                <w:szCs w:val="16"/>
              </w:rPr>
              <w:t>Update on the reference model</w:t>
            </w:r>
          </w:p>
        </w:tc>
        <w:tc>
          <w:tcPr>
            <w:tcW w:w="708" w:type="dxa"/>
            <w:shd w:val="solid" w:color="FFFFFF" w:fill="auto"/>
          </w:tcPr>
          <w:p w14:paraId="368DED9D" w14:textId="1645415D" w:rsidR="00904001" w:rsidRDefault="00904001" w:rsidP="00904001">
            <w:pPr>
              <w:pStyle w:val="TAC"/>
              <w:rPr>
                <w:sz w:val="16"/>
                <w:szCs w:val="16"/>
              </w:rPr>
            </w:pPr>
            <w:r>
              <w:rPr>
                <w:sz w:val="16"/>
                <w:szCs w:val="16"/>
              </w:rPr>
              <w:t>17.1.0</w:t>
            </w:r>
          </w:p>
        </w:tc>
      </w:tr>
      <w:tr w:rsidR="00904001" w:rsidRPr="00B54FF5" w14:paraId="142CDA7A" w14:textId="77777777" w:rsidTr="00D40AC8">
        <w:tc>
          <w:tcPr>
            <w:tcW w:w="800" w:type="dxa"/>
            <w:shd w:val="solid" w:color="FFFFFF" w:fill="auto"/>
          </w:tcPr>
          <w:p w14:paraId="542A786C" w14:textId="17C63956" w:rsidR="00904001" w:rsidRDefault="00904001" w:rsidP="00904001">
            <w:pPr>
              <w:pStyle w:val="TAC"/>
              <w:rPr>
                <w:sz w:val="16"/>
                <w:szCs w:val="16"/>
              </w:rPr>
            </w:pPr>
            <w:r>
              <w:rPr>
                <w:sz w:val="16"/>
                <w:szCs w:val="16"/>
              </w:rPr>
              <w:t>2022-09</w:t>
            </w:r>
          </w:p>
        </w:tc>
        <w:tc>
          <w:tcPr>
            <w:tcW w:w="800" w:type="dxa"/>
            <w:shd w:val="solid" w:color="FFFFFF" w:fill="auto"/>
          </w:tcPr>
          <w:p w14:paraId="7C5AAD0F" w14:textId="2A9268DE" w:rsidR="00904001" w:rsidRDefault="00904001" w:rsidP="00904001">
            <w:pPr>
              <w:pStyle w:val="TAC"/>
              <w:rPr>
                <w:sz w:val="16"/>
                <w:szCs w:val="16"/>
              </w:rPr>
            </w:pPr>
            <w:r>
              <w:rPr>
                <w:sz w:val="16"/>
                <w:szCs w:val="16"/>
              </w:rPr>
              <w:t>CT#97e</w:t>
            </w:r>
          </w:p>
        </w:tc>
        <w:tc>
          <w:tcPr>
            <w:tcW w:w="1094" w:type="dxa"/>
            <w:shd w:val="solid" w:color="FFFFFF" w:fill="auto"/>
          </w:tcPr>
          <w:p w14:paraId="3DAE12E2" w14:textId="47F9D070" w:rsidR="00904001" w:rsidRDefault="00904001" w:rsidP="00904001">
            <w:pPr>
              <w:pStyle w:val="TAC"/>
              <w:rPr>
                <w:sz w:val="16"/>
                <w:szCs w:val="16"/>
              </w:rPr>
            </w:pPr>
            <w:r>
              <w:rPr>
                <w:sz w:val="16"/>
                <w:szCs w:val="16"/>
              </w:rPr>
              <w:t>CP-222058</w:t>
            </w:r>
          </w:p>
        </w:tc>
        <w:tc>
          <w:tcPr>
            <w:tcW w:w="519" w:type="dxa"/>
            <w:shd w:val="solid" w:color="FFFFFF" w:fill="auto"/>
          </w:tcPr>
          <w:p w14:paraId="5A173A72" w14:textId="66DEB716" w:rsidR="00904001" w:rsidRDefault="00904001" w:rsidP="00904001">
            <w:pPr>
              <w:pStyle w:val="TAL"/>
              <w:rPr>
                <w:sz w:val="16"/>
                <w:szCs w:val="16"/>
              </w:rPr>
            </w:pPr>
            <w:r>
              <w:rPr>
                <w:sz w:val="16"/>
                <w:szCs w:val="16"/>
              </w:rPr>
              <w:t>0007</w:t>
            </w:r>
          </w:p>
        </w:tc>
        <w:tc>
          <w:tcPr>
            <w:tcW w:w="425" w:type="dxa"/>
            <w:shd w:val="solid" w:color="FFFFFF" w:fill="auto"/>
          </w:tcPr>
          <w:p w14:paraId="482A1928" w14:textId="1152B39D" w:rsidR="00904001" w:rsidRDefault="00904001" w:rsidP="00904001">
            <w:pPr>
              <w:pStyle w:val="TAR"/>
              <w:rPr>
                <w:sz w:val="16"/>
                <w:szCs w:val="16"/>
              </w:rPr>
            </w:pPr>
            <w:r>
              <w:rPr>
                <w:sz w:val="16"/>
                <w:szCs w:val="16"/>
              </w:rPr>
              <w:t>-</w:t>
            </w:r>
          </w:p>
        </w:tc>
        <w:tc>
          <w:tcPr>
            <w:tcW w:w="425" w:type="dxa"/>
            <w:shd w:val="solid" w:color="FFFFFF" w:fill="auto"/>
          </w:tcPr>
          <w:p w14:paraId="1213E309" w14:textId="0DD2A691" w:rsidR="00904001" w:rsidRDefault="00904001" w:rsidP="00904001">
            <w:pPr>
              <w:pStyle w:val="TAC"/>
              <w:rPr>
                <w:sz w:val="16"/>
                <w:szCs w:val="16"/>
              </w:rPr>
            </w:pPr>
            <w:r>
              <w:rPr>
                <w:sz w:val="16"/>
                <w:szCs w:val="16"/>
              </w:rPr>
              <w:t>F</w:t>
            </w:r>
          </w:p>
        </w:tc>
        <w:tc>
          <w:tcPr>
            <w:tcW w:w="4868" w:type="dxa"/>
            <w:shd w:val="solid" w:color="FFFFFF" w:fill="auto"/>
          </w:tcPr>
          <w:p w14:paraId="1FF97908" w14:textId="4B765A5E" w:rsidR="00904001" w:rsidRDefault="00904001" w:rsidP="00904001">
            <w:pPr>
              <w:pStyle w:val="TAL"/>
              <w:rPr>
                <w:sz w:val="16"/>
                <w:szCs w:val="16"/>
              </w:rPr>
            </w:pPr>
            <w:r>
              <w:rPr>
                <w:sz w:val="16"/>
                <w:szCs w:val="16"/>
              </w:rPr>
              <w:t xml:space="preserve">29.579 Rel-17 API version and External doc update </w:t>
            </w:r>
          </w:p>
        </w:tc>
        <w:tc>
          <w:tcPr>
            <w:tcW w:w="708" w:type="dxa"/>
            <w:shd w:val="solid" w:color="FFFFFF" w:fill="auto"/>
          </w:tcPr>
          <w:p w14:paraId="40A4FA8D" w14:textId="68DDB8D3" w:rsidR="00904001" w:rsidRDefault="00904001" w:rsidP="00904001">
            <w:pPr>
              <w:pStyle w:val="TAC"/>
              <w:rPr>
                <w:sz w:val="16"/>
                <w:szCs w:val="16"/>
              </w:rPr>
            </w:pPr>
            <w:r>
              <w:rPr>
                <w:sz w:val="16"/>
                <w:szCs w:val="16"/>
              </w:rPr>
              <w:t>17.1.0</w:t>
            </w:r>
          </w:p>
        </w:tc>
      </w:tr>
      <w:tr w:rsidR="001A5A51" w:rsidRPr="00B54FF5" w14:paraId="73C46257" w14:textId="77777777" w:rsidTr="00D40AC8">
        <w:tc>
          <w:tcPr>
            <w:tcW w:w="800" w:type="dxa"/>
            <w:shd w:val="solid" w:color="FFFFFF" w:fill="auto"/>
          </w:tcPr>
          <w:p w14:paraId="2F935496" w14:textId="49797B5B" w:rsidR="001A5A51" w:rsidRDefault="001A5A51" w:rsidP="001A5A51">
            <w:pPr>
              <w:pStyle w:val="TAC"/>
              <w:rPr>
                <w:sz w:val="16"/>
                <w:szCs w:val="16"/>
              </w:rPr>
            </w:pPr>
            <w:r>
              <w:rPr>
                <w:sz w:val="16"/>
                <w:szCs w:val="16"/>
              </w:rPr>
              <w:t>2022-12</w:t>
            </w:r>
          </w:p>
        </w:tc>
        <w:tc>
          <w:tcPr>
            <w:tcW w:w="800" w:type="dxa"/>
            <w:shd w:val="solid" w:color="FFFFFF" w:fill="auto"/>
          </w:tcPr>
          <w:p w14:paraId="4220CF31" w14:textId="547E1E56" w:rsidR="001A5A51" w:rsidRDefault="001A5A51" w:rsidP="001A5A51">
            <w:pPr>
              <w:pStyle w:val="TAC"/>
              <w:rPr>
                <w:sz w:val="16"/>
                <w:szCs w:val="16"/>
              </w:rPr>
            </w:pPr>
            <w:r>
              <w:rPr>
                <w:sz w:val="16"/>
                <w:szCs w:val="16"/>
              </w:rPr>
              <w:t>CT#98e</w:t>
            </w:r>
          </w:p>
        </w:tc>
        <w:tc>
          <w:tcPr>
            <w:tcW w:w="1094" w:type="dxa"/>
            <w:shd w:val="solid" w:color="FFFFFF" w:fill="auto"/>
          </w:tcPr>
          <w:p w14:paraId="7FB95653" w14:textId="055E9FA3" w:rsidR="001A5A51" w:rsidRDefault="001A5A51" w:rsidP="001A5A51">
            <w:pPr>
              <w:pStyle w:val="TAC"/>
              <w:rPr>
                <w:sz w:val="16"/>
                <w:szCs w:val="16"/>
              </w:rPr>
            </w:pPr>
            <w:r>
              <w:rPr>
                <w:rFonts w:cs="Arial"/>
                <w:sz w:val="16"/>
                <w:szCs w:val="16"/>
              </w:rPr>
              <w:t>CP-223028</w:t>
            </w:r>
          </w:p>
        </w:tc>
        <w:tc>
          <w:tcPr>
            <w:tcW w:w="519" w:type="dxa"/>
            <w:shd w:val="solid" w:color="FFFFFF" w:fill="auto"/>
          </w:tcPr>
          <w:p w14:paraId="0431B1F5" w14:textId="716162E8" w:rsidR="001A5A51" w:rsidRDefault="001A5A51" w:rsidP="007D5EAB">
            <w:pPr>
              <w:pStyle w:val="TAL"/>
              <w:rPr>
                <w:sz w:val="16"/>
                <w:szCs w:val="16"/>
              </w:rPr>
            </w:pPr>
            <w:r>
              <w:rPr>
                <w:rFonts w:hint="eastAsia"/>
                <w:sz w:val="16"/>
                <w:szCs w:val="16"/>
              </w:rPr>
              <w:t>0</w:t>
            </w:r>
            <w:r>
              <w:rPr>
                <w:sz w:val="16"/>
                <w:szCs w:val="16"/>
              </w:rPr>
              <w:t>00</w:t>
            </w:r>
            <w:r w:rsidR="007D5EAB">
              <w:rPr>
                <w:sz w:val="16"/>
                <w:szCs w:val="16"/>
              </w:rPr>
              <w:t>8</w:t>
            </w:r>
          </w:p>
        </w:tc>
        <w:tc>
          <w:tcPr>
            <w:tcW w:w="425" w:type="dxa"/>
            <w:shd w:val="solid" w:color="FFFFFF" w:fill="auto"/>
          </w:tcPr>
          <w:p w14:paraId="0184A49A" w14:textId="308D1265" w:rsidR="001A5A51" w:rsidRDefault="001A5A51" w:rsidP="001A5A51">
            <w:pPr>
              <w:pStyle w:val="TAR"/>
              <w:rPr>
                <w:sz w:val="16"/>
                <w:szCs w:val="16"/>
              </w:rPr>
            </w:pPr>
            <w:r>
              <w:rPr>
                <w:sz w:val="16"/>
                <w:szCs w:val="16"/>
              </w:rPr>
              <w:t>1</w:t>
            </w:r>
          </w:p>
        </w:tc>
        <w:tc>
          <w:tcPr>
            <w:tcW w:w="425" w:type="dxa"/>
            <w:shd w:val="solid" w:color="FFFFFF" w:fill="auto"/>
          </w:tcPr>
          <w:p w14:paraId="58AB5BF2" w14:textId="2F0769AF" w:rsidR="001A5A51" w:rsidRDefault="001A5A51" w:rsidP="001A5A51">
            <w:pPr>
              <w:pStyle w:val="TAC"/>
              <w:rPr>
                <w:sz w:val="16"/>
                <w:szCs w:val="16"/>
              </w:rPr>
            </w:pPr>
            <w:r>
              <w:rPr>
                <w:rFonts w:hint="eastAsia"/>
                <w:sz w:val="16"/>
                <w:szCs w:val="16"/>
              </w:rPr>
              <w:t>F</w:t>
            </w:r>
          </w:p>
        </w:tc>
        <w:tc>
          <w:tcPr>
            <w:tcW w:w="4868" w:type="dxa"/>
            <w:shd w:val="solid" w:color="FFFFFF" w:fill="auto"/>
          </w:tcPr>
          <w:p w14:paraId="40F32F01" w14:textId="4A6E32DE" w:rsidR="001A5A51" w:rsidRDefault="001A5A51" w:rsidP="001A5A51">
            <w:pPr>
              <w:pStyle w:val="TAL"/>
              <w:rPr>
                <w:sz w:val="16"/>
                <w:szCs w:val="16"/>
              </w:rPr>
            </w:pPr>
            <w:r w:rsidRPr="00477E69">
              <w:rPr>
                <w:sz w:val="16"/>
                <w:szCs w:val="16"/>
              </w:rPr>
              <w:t>Missing Mandatory Status Codes in OpenAPI</w:t>
            </w:r>
          </w:p>
        </w:tc>
        <w:tc>
          <w:tcPr>
            <w:tcW w:w="708" w:type="dxa"/>
            <w:shd w:val="solid" w:color="FFFFFF" w:fill="auto"/>
          </w:tcPr>
          <w:p w14:paraId="4C5F015E" w14:textId="00A255C1" w:rsidR="001A5A51" w:rsidRDefault="001A5A51" w:rsidP="001A5A51">
            <w:pPr>
              <w:pStyle w:val="TAC"/>
              <w:rPr>
                <w:sz w:val="16"/>
                <w:szCs w:val="16"/>
              </w:rPr>
            </w:pPr>
            <w:r>
              <w:rPr>
                <w:sz w:val="16"/>
                <w:szCs w:val="16"/>
              </w:rPr>
              <w:t>18.0.0</w:t>
            </w:r>
          </w:p>
        </w:tc>
      </w:tr>
      <w:tr w:rsidR="001A5A51" w:rsidRPr="00B54FF5" w14:paraId="318EB43A" w14:textId="77777777" w:rsidTr="00D40AC8">
        <w:tc>
          <w:tcPr>
            <w:tcW w:w="800" w:type="dxa"/>
            <w:shd w:val="solid" w:color="FFFFFF" w:fill="auto"/>
          </w:tcPr>
          <w:p w14:paraId="071E8ED2" w14:textId="6EC07E30" w:rsidR="001A5A51" w:rsidRDefault="001A5A51" w:rsidP="001A5A51">
            <w:pPr>
              <w:pStyle w:val="TAC"/>
              <w:rPr>
                <w:sz w:val="16"/>
                <w:szCs w:val="16"/>
              </w:rPr>
            </w:pPr>
            <w:r>
              <w:rPr>
                <w:sz w:val="16"/>
                <w:szCs w:val="16"/>
              </w:rPr>
              <w:t>2022-12</w:t>
            </w:r>
          </w:p>
        </w:tc>
        <w:tc>
          <w:tcPr>
            <w:tcW w:w="800" w:type="dxa"/>
            <w:shd w:val="solid" w:color="FFFFFF" w:fill="auto"/>
          </w:tcPr>
          <w:p w14:paraId="3A59C330" w14:textId="69B5F6AA" w:rsidR="001A5A51" w:rsidRDefault="001A5A51" w:rsidP="001A5A51">
            <w:pPr>
              <w:pStyle w:val="TAC"/>
              <w:rPr>
                <w:sz w:val="16"/>
                <w:szCs w:val="16"/>
              </w:rPr>
            </w:pPr>
            <w:r>
              <w:rPr>
                <w:sz w:val="16"/>
                <w:szCs w:val="16"/>
              </w:rPr>
              <w:t>CT#98e</w:t>
            </w:r>
          </w:p>
        </w:tc>
        <w:tc>
          <w:tcPr>
            <w:tcW w:w="1094" w:type="dxa"/>
            <w:shd w:val="solid" w:color="FFFFFF" w:fill="auto"/>
          </w:tcPr>
          <w:p w14:paraId="20A1EB6C" w14:textId="04C4CD79" w:rsidR="001A5A51" w:rsidRDefault="001A5A51" w:rsidP="001A5A51">
            <w:pPr>
              <w:pStyle w:val="TAC"/>
              <w:rPr>
                <w:sz w:val="16"/>
                <w:szCs w:val="16"/>
              </w:rPr>
            </w:pPr>
            <w:r>
              <w:rPr>
                <w:rFonts w:cs="Arial"/>
                <w:sz w:val="16"/>
                <w:szCs w:val="16"/>
              </w:rPr>
              <w:t>CP-223033</w:t>
            </w:r>
          </w:p>
        </w:tc>
        <w:tc>
          <w:tcPr>
            <w:tcW w:w="519" w:type="dxa"/>
            <w:shd w:val="solid" w:color="FFFFFF" w:fill="auto"/>
          </w:tcPr>
          <w:p w14:paraId="7ED13FAF" w14:textId="078553A3" w:rsidR="001A5A51" w:rsidRDefault="001A5A51" w:rsidP="007D5EAB">
            <w:pPr>
              <w:pStyle w:val="TAL"/>
              <w:rPr>
                <w:sz w:val="16"/>
                <w:szCs w:val="16"/>
              </w:rPr>
            </w:pPr>
            <w:r>
              <w:rPr>
                <w:rFonts w:hint="eastAsia"/>
                <w:sz w:val="16"/>
                <w:szCs w:val="16"/>
              </w:rPr>
              <w:t>0</w:t>
            </w:r>
            <w:r>
              <w:rPr>
                <w:sz w:val="16"/>
                <w:szCs w:val="16"/>
              </w:rPr>
              <w:t>00</w:t>
            </w:r>
            <w:r w:rsidR="007D5EAB">
              <w:rPr>
                <w:sz w:val="16"/>
                <w:szCs w:val="16"/>
              </w:rPr>
              <w:t>9</w:t>
            </w:r>
          </w:p>
        </w:tc>
        <w:tc>
          <w:tcPr>
            <w:tcW w:w="425" w:type="dxa"/>
            <w:shd w:val="solid" w:color="FFFFFF" w:fill="auto"/>
          </w:tcPr>
          <w:p w14:paraId="3C851848" w14:textId="07DAD255" w:rsidR="001A5A51" w:rsidRDefault="001A5A51" w:rsidP="001A5A51">
            <w:pPr>
              <w:pStyle w:val="TAR"/>
              <w:rPr>
                <w:sz w:val="16"/>
                <w:szCs w:val="16"/>
              </w:rPr>
            </w:pPr>
            <w:r>
              <w:rPr>
                <w:sz w:val="16"/>
                <w:szCs w:val="16"/>
              </w:rPr>
              <w:t>-</w:t>
            </w:r>
          </w:p>
        </w:tc>
        <w:tc>
          <w:tcPr>
            <w:tcW w:w="425" w:type="dxa"/>
            <w:shd w:val="solid" w:color="FFFFFF" w:fill="auto"/>
          </w:tcPr>
          <w:p w14:paraId="590157CC" w14:textId="70C3C704" w:rsidR="001A5A51" w:rsidRDefault="001A5A51" w:rsidP="001A5A51">
            <w:pPr>
              <w:pStyle w:val="TAC"/>
              <w:rPr>
                <w:sz w:val="16"/>
                <w:szCs w:val="16"/>
              </w:rPr>
            </w:pPr>
            <w:r>
              <w:rPr>
                <w:rFonts w:hint="eastAsia"/>
                <w:sz w:val="16"/>
                <w:szCs w:val="16"/>
              </w:rPr>
              <w:t>F</w:t>
            </w:r>
          </w:p>
        </w:tc>
        <w:tc>
          <w:tcPr>
            <w:tcW w:w="4868" w:type="dxa"/>
            <w:shd w:val="solid" w:color="FFFFFF" w:fill="auto"/>
          </w:tcPr>
          <w:p w14:paraId="23921E8E" w14:textId="54164386" w:rsidR="001A5A51" w:rsidRDefault="001A5A51" w:rsidP="006C0171">
            <w:pPr>
              <w:pStyle w:val="TAL"/>
              <w:rPr>
                <w:sz w:val="16"/>
                <w:szCs w:val="16"/>
              </w:rPr>
            </w:pPr>
            <w:r w:rsidRPr="00477E69">
              <w:rPr>
                <w:sz w:val="16"/>
                <w:szCs w:val="16"/>
              </w:rPr>
              <w:t>29.</w:t>
            </w:r>
            <w:r w:rsidR="006C0171" w:rsidRPr="00477E69">
              <w:rPr>
                <w:sz w:val="16"/>
                <w:szCs w:val="16"/>
              </w:rPr>
              <w:t>57</w:t>
            </w:r>
            <w:r w:rsidR="006C0171">
              <w:rPr>
                <w:sz w:val="16"/>
                <w:szCs w:val="16"/>
              </w:rPr>
              <w:t>9</w:t>
            </w:r>
            <w:r w:rsidR="006C0171" w:rsidRPr="00477E69">
              <w:rPr>
                <w:sz w:val="16"/>
                <w:szCs w:val="16"/>
              </w:rPr>
              <w:t xml:space="preserve"> </w:t>
            </w:r>
            <w:r w:rsidRPr="00477E69">
              <w:rPr>
                <w:sz w:val="16"/>
                <w:szCs w:val="16"/>
              </w:rPr>
              <w:t>Rel-18 API version and External doc update</w:t>
            </w:r>
          </w:p>
        </w:tc>
        <w:tc>
          <w:tcPr>
            <w:tcW w:w="708" w:type="dxa"/>
            <w:shd w:val="solid" w:color="FFFFFF" w:fill="auto"/>
          </w:tcPr>
          <w:p w14:paraId="37AAE136" w14:textId="7D77F4EB" w:rsidR="001A5A51" w:rsidRDefault="001A5A51" w:rsidP="001A5A51">
            <w:pPr>
              <w:pStyle w:val="TAC"/>
              <w:rPr>
                <w:sz w:val="16"/>
                <w:szCs w:val="16"/>
              </w:rPr>
            </w:pPr>
            <w:r>
              <w:rPr>
                <w:sz w:val="16"/>
                <w:szCs w:val="16"/>
              </w:rPr>
              <w:t>18.0.0</w:t>
            </w:r>
          </w:p>
        </w:tc>
      </w:tr>
      <w:tr w:rsidR="00591D6E" w:rsidRPr="00B54FF5" w14:paraId="434ECC09" w14:textId="77777777" w:rsidTr="00D40AC8">
        <w:tc>
          <w:tcPr>
            <w:tcW w:w="800" w:type="dxa"/>
            <w:shd w:val="solid" w:color="FFFFFF" w:fill="auto"/>
          </w:tcPr>
          <w:p w14:paraId="371B127F" w14:textId="18D490B0" w:rsidR="00591D6E" w:rsidRDefault="00591D6E" w:rsidP="00591D6E">
            <w:pPr>
              <w:pStyle w:val="TAC"/>
              <w:rPr>
                <w:sz w:val="16"/>
                <w:szCs w:val="16"/>
              </w:rPr>
            </w:pPr>
            <w:r>
              <w:rPr>
                <w:sz w:val="16"/>
                <w:szCs w:val="16"/>
              </w:rPr>
              <w:t>2023-03</w:t>
            </w:r>
          </w:p>
        </w:tc>
        <w:tc>
          <w:tcPr>
            <w:tcW w:w="800" w:type="dxa"/>
            <w:shd w:val="solid" w:color="FFFFFF" w:fill="auto"/>
          </w:tcPr>
          <w:p w14:paraId="24A1605D" w14:textId="2DBF6450" w:rsidR="00591D6E" w:rsidRDefault="00591D6E" w:rsidP="00591D6E">
            <w:pPr>
              <w:pStyle w:val="TAC"/>
              <w:rPr>
                <w:sz w:val="16"/>
                <w:szCs w:val="16"/>
              </w:rPr>
            </w:pPr>
            <w:r>
              <w:rPr>
                <w:sz w:val="16"/>
                <w:szCs w:val="16"/>
              </w:rPr>
              <w:t>CT#99e</w:t>
            </w:r>
          </w:p>
        </w:tc>
        <w:tc>
          <w:tcPr>
            <w:tcW w:w="1094" w:type="dxa"/>
            <w:shd w:val="solid" w:color="FFFFFF" w:fill="auto"/>
          </w:tcPr>
          <w:p w14:paraId="5DFA9B89" w14:textId="227829A1" w:rsidR="00591D6E" w:rsidRDefault="00591D6E" w:rsidP="00591D6E">
            <w:pPr>
              <w:pStyle w:val="TAC"/>
              <w:rPr>
                <w:rFonts w:cs="Arial"/>
                <w:sz w:val="16"/>
                <w:szCs w:val="16"/>
              </w:rPr>
            </w:pPr>
            <w:r>
              <w:rPr>
                <w:rFonts w:cs="Arial"/>
                <w:sz w:val="16"/>
                <w:szCs w:val="16"/>
              </w:rPr>
              <w:t>CP-230073</w:t>
            </w:r>
          </w:p>
        </w:tc>
        <w:tc>
          <w:tcPr>
            <w:tcW w:w="519" w:type="dxa"/>
            <w:shd w:val="solid" w:color="FFFFFF" w:fill="auto"/>
          </w:tcPr>
          <w:p w14:paraId="722DC91B" w14:textId="76E1D3C9" w:rsidR="00591D6E" w:rsidRDefault="00591D6E" w:rsidP="00591D6E">
            <w:pPr>
              <w:pStyle w:val="TAL"/>
              <w:rPr>
                <w:sz w:val="16"/>
                <w:szCs w:val="16"/>
              </w:rPr>
            </w:pPr>
            <w:r>
              <w:rPr>
                <w:rFonts w:hint="eastAsia"/>
                <w:sz w:val="16"/>
                <w:szCs w:val="16"/>
              </w:rPr>
              <w:t>0</w:t>
            </w:r>
            <w:r>
              <w:rPr>
                <w:sz w:val="16"/>
                <w:szCs w:val="16"/>
              </w:rPr>
              <w:t>012</w:t>
            </w:r>
          </w:p>
        </w:tc>
        <w:tc>
          <w:tcPr>
            <w:tcW w:w="425" w:type="dxa"/>
            <w:shd w:val="solid" w:color="FFFFFF" w:fill="auto"/>
          </w:tcPr>
          <w:p w14:paraId="6189180D" w14:textId="5086BF1A" w:rsidR="00591D6E" w:rsidRDefault="00591D6E" w:rsidP="00591D6E">
            <w:pPr>
              <w:pStyle w:val="TAR"/>
              <w:rPr>
                <w:sz w:val="16"/>
                <w:szCs w:val="16"/>
              </w:rPr>
            </w:pPr>
            <w:r>
              <w:rPr>
                <w:sz w:val="16"/>
                <w:szCs w:val="16"/>
              </w:rPr>
              <w:t>-</w:t>
            </w:r>
          </w:p>
        </w:tc>
        <w:tc>
          <w:tcPr>
            <w:tcW w:w="425" w:type="dxa"/>
            <w:shd w:val="solid" w:color="FFFFFF" w:fill="auto"/>
          </w:tcPr>
          <w:p w14:paraId="636CA5AE" w14:textId="5C5E36AA" w:rsidR="00591D6E" w:rsidRDefault="00591D6E" w:rsidP="00591D6E">
            <w:pPr>
              <w:pStyle w:val="TAC"/>
              <w:rPr>
                <w:sz w:val="16"/>
                <w:szCs w:val="16"/>
              </w:rPr>
            </w:pPr>
            <w:r>
              <w:rPr>
                <w:sz w:val="16"/>
                <w:szCs w:val="16"/>
              </w:rPr>
              <w:t>A</w:t>
            </w:r>
          </w:p>
        </w:tc>
        <w:tc>
          <w:tcPr>
            <w:tcW w:w="4868" w:type="dxa"/>
            <w:shd w:val="solid" w:color="FFFFFF" w:fill="auto"/>
          </w:tcPr>
          <w:p w14:paraId="5A1CE0D2" w14:textId="2563F904" w:rsidR="00591D6E" w:rsidRPr="00477E69" w:rsidRDefault="00591D6E" w:rsidP="00591D6E">
            <w:pPr>
              <w:pStyle w:val="TAL"/>
              <w:rPr>
                <w:sz w:val="16"/>
                <w:szCs w:val="16"/>
              </w:rPr>
            </w:pPr>
            <w:r w:rsidRPr="006C0171">
              <w:rPr>
                <w:sz w:val="16"/>
                <w:szCs w:val="16"/>
              </w:rPr>
              <w:t>Rel-18 Niwmsc_SMService API HTTP code correction</w:t>
            </w:r>
          </w:p>
        </w:tc>
        <w:tc>
          <w:tcPr>
            <w:tcW w:w="708" w:type="dxa"/>
            <w:shd w:val="solid" w:color="FFFFFF" w:fill="auto"/>
          </w:tcPr>
          <w:p w14:paraId="20E9C59D" w14:textId="0754DF74" w:rsidR="00591D6E" w:rsidRDefault="00591D6E" w:rsidP="00591D6E">
            <w:pPr>
              <w:pStyle w:val="TAC"/>
              <w:rPr>
                <w:sz w:val="16"/>
                <w:szCs w:val="16"/>
              </w:rPr>
            </w:pPr>
            <w:r>
              <w:rPr>
                <w:sz w:val="16"/>
                <w:szCs w:val="16"/>
              </w:rPr>
              <w:t>18.0.1</w:t>
            </w:r>
          </w:p>
        </w:tc>
      </w:tr>
      <w:tr w:rsidR="00591D6E" w:rsidRPr="00B54FF5" w14:paraId="10F2590A" w14:textId="77777777" w:rsidTr="00D40AC8">
        <w:tc>
          <w:tcPr>
            <w:tcW w:w="800" w:type="dxa"/>
            <w:shd w:val="solid" w:color="FFFFFF" w:fill="auto"/>
          </w:tcPr>
          <w:p w14:paraId="24D02F24" w14:textId="397E7FAA" w:rsidR="00591D6E" w:rsidRDefault="00591D6E" w:rsidP="00591D6E">
            <w:pPr>
              <w:pStyle w:val="TAC"/>
              <w:rPr>
                <w:sz w:val="16"/>
                <w:szCs w:val="16"/>
              </w:rPr>
            </w:pPr>
            <w:r>
              <w:rPr>
                <w:sz w:val="16"/>
                <w:szCs w:val="16"/>
              </w:rPr>
              <w:t>2023-03</w:t>
            </w:r>
          </w:p>
        </w:tc>
        <w:tc>
          <w:tcPr>
            <w:tcW w:w="800" w:type="dxa"/>
            <w:shd w:val="solid" w:color="FFFFFF" w:fill="auto"/>
          </w:tcPr>
          <w:p w14:paraId="61AD4900" w14:textId="6ED8DB62" w:rsidR="00591D6E" w:rsidRDefault="00591D6E" w:rsidP="00591D6E">
            <w:pPr>
              <w:pStyle w:val="TAC"/>
              <w:rPr>
                <w:sz w:val="16"/>
                <w:szCs w:val="16"/>
              </w:rPr>
            </w:pPr>
            <w:r>
              <w:rPr>
                <w:sz w:val="16"/>
                <w:szCs w:val="16"/>
              </w:rPr>
              <w:t>CT#99e</w:t>
            </w:r>
          </w:p>
        </w:tc>
        <w:tc>
          <w:tcPr>
            <w:tcW w:w="1094" w:type="dxa"/>
            <w:shd w:val="solid" w:color="FFFFFF" w:fill="auto"/>
          </w:tcPr>
          <w:p w14:paraId="4FD6656F" w14:textId="17411559" w:rsidR="00591D6E" w:rsidRDefault="00591D6E" w:rsidP="00591D6E">
            <w:pPr>
              <w:pStyle w:val="TAC"/>
              <w:rPr>
                <w:rFonts w:cs="Arial"/>
                <w:sz w:val="16"/>
                <w:szCs w:val="16"/>
              </w:rPr>
            </w:pPr>
            <w:r>
              <w:rPr>
                <w:rFonts w:cs="Arial"/>
                <w:sz w:val="16"/>
                <w:szCs w:val="16"/>
              </w:rPr>
              <w:t>CP-230071</w:t>
            </w:r>
          </w:p>
        </w:tc>
        <w:tc>
          <w:tcPr>
            <w:tcW w:w="519" w:type="dxa"/>
            <w:shd w:val="solid" w:color="FFFFFF" w:fill="auto"/>
          </w:tcPr>
          <w:p w14:paraId="6EFE2465" w14:textId="0BA90934" w:rsidR="00591D6E" w:rsidRDefault="00591D6E" w:rsidP="00591D6E">
            <w:pPr>
              <w:pStyle w:val="TAL"/>
              <w:rPr>
                <w:sz w:val="16"/>
                <w:szCs w:val="16"/>
              </w:rPr>
            </w:pPr>
            <w:r>
              <w:rPr>
                <w:rFonts w:hint="eastAsia"/>
                <w:sz w:val="16"/>
                <w:szCs w:val="16"/>
              </w:rPr>
              <w:t>0</w:t>
            </w:r>
            <w:r>
              <w:rPr>
                <w:sz w:val="16"/>
                <w:szCs w:val="16"/>
              </w:rPr>
              <w:t>014</w:t>
            </w:r>
          </w:p>
        </w:tc>
        <w:tc>
          <w:tcPr>
            <w:tcW w:w="425" w:type="dxa"/>
            <w:shd w:val="solid" w:color="FFFFFF" w:fill="auto"/>
          </w:tcPr>
          <w:p w14:paraId="26C72510" w14:textId="257E4BC1" w:rsidR="00591D6E" w:rsidRDefault="00591D6E" w:rsidP="00591D6E">
            <w:pPr>
              <w:pStyle w:val="TAR"/>
              <w:rPr>
                <w:sz w:val="16"/>
                <w:szCs w:val="16"/>
              </w:rPr>
            </w:pPr>
            <w:r>
              <w:rPr>
                <w:sz w:val="16"/>
                <w:szCs w:val="16"/>
              </w:rPr>
              <w:t>-</w:t>
            </w:r>
          </w:p>
        </w:tc>
        <w:tc>
          <w:tcPr>
            <w:tcW w:w="425" w:type="dxa"/>
            <w:shd w:val="solid" w:color="FFFFFF" w:fill="auto"/>
          </w:tcPr>
          <w:p w14:paraId="40E59FB8" w14:textId="4D9CE7E6" w:rsidR="00591D6E" w:rsidRDefault="00591D6E" w:rsidP="00591D6E">
            <w:pPr>
              <w:pStyle w:val="TAC"/>
              <w:rPr>
                <w:sz w:val="16"/>
                <w:szCs w:val="16"/>
              </w:rPr>
            </w:pPr>
            <w:r>
              <w:rPr>
                <w:rFonts w:hint="eastAsia"/>
                <w:sz w:val="16"/>
                <w:szCs w:val="16"/>
              </w:rPr>
              <w:t>F</w:t>
            </w:r>
          </w:p>
        </w:tc>
        <w:tc>
          <w:tcPr>
            <w:tcW w:w="4868" w:type="dxa"/>
            <w:shd w:val="solid" w:color="FFFFFF" w:fill="auto"/>
          </w:tcPr>
          <w:p w14:paraId="442D2591" w14:textId="24841888" w:rsidR="00591D6E" w:rsidRPr="00477E69" w:rsidRDefault="00591D6E" w:rsidP="00591D6E">
            <w:pPr>
              <w:pStyle w:val="TAL"/>
              <w:rPr>
                <w:sz w:val="16"/>
                <w:szCs w:val="16"/>
              </w:rPr>
            </w:pPr>
            <w:r w:rsidRPr="00662491">
              <w:rPr>
                <w:sz w:val="16"/>
                <w:szCs w:val="16"/>
              </w:rPr>
              <w:t>29.579 Rel-18 API version and External doc update</w:t>
            </w:r>
          </w:p>
        </w:tc>
        <w:tc>
          <w:tcPr>
            <w:tcW w:w="708" w:type="dxa"/>
            <w:shd w:val="solid" w:color="FFFFFF" w:fill="auto"/>
          </w:tcPr>
          <w:p w14:paraId="13070FB5" w14:textId="7DC9D005" w:rsidR="00591D6E" w:rsidRDefault="00591D6E" w:rsidP="00591D6E">
            <w:pPr>
              <w:pStyle w:val="TAC"/>
              <w:rPr>
                <w:sz w:val="16"/>
                <w:szCs w:val="16"/>
              </w:rPr>
            </w:pPr>
            <w:r>
              <w:rPr>
                <w:sz w:val="16"/>
                <w:szCs w:val="16"/>
              </w:rPr>
              <w:t>18.0.1</w:t>
            </w:r>
          </w:p>
        </w:tc>
      </w:tr>
      <w:tr w:rsidR="000B34A0" w:rsidRPr="00B54FF5" w14:paraId="51802FB1" w14:textId="77777777" w:rsidTr="00D40AC8">
        <w:tc>
          <w:tcPr>
            <w:tcW w:w="800" w:type="dxa"/>
            <w:shd w:val="solid" w:color="FFFFFF" w:fill="auto"/>
          </w:tcPr>
          <w:p w14:paraId="5EC0AC43" w14:textId="498A76FE" w:rsidR="000B34A0" w:rsidRDefault="000B34A0" w:rsidP="000B34A0">
            <w:pPr>
              <w:pStyle w:val="TAC"/>
              <w:rPr>
                <w:sz w:val="16"/>
                <w:szCs w:val="16"/>
              </w:rPr>
            </w:pPr>
            <w:r>
              <w:rPr>
                <w:sz w:val="16"/>
                <w:szCs w:val="16"/>
              </w:rPr>
              <w:t>2023-03</w:t>
            </w:r>
          </w:p>
        </w:tc>
        <w:tc>
          <w:tcPr>
            <w:tcW w:w="800" w:type="dxa"/>
            <w:shd w:val="solid" w:color="FFFFFF" w:fill="auto"/>
          </w:tcPr>
          <w:p w14:paraId="209D80DA" w14:textId="0DC47F54" w:rsidR="000B34A0" w:rsidRDefault="000B34A0" w:rsidP="000B34A0">
            <w:pPr>
              <w:pStyle w:val="TAC"/>
              <w:rPr>
                <w:sz w:val="16"/>
                <w:szCs w:val="16"/>
              </w:rPr>
            </w:pPr>
            <w:r>
              <w:rPr>
                <w:sz w:val="16"/>
                <w:szCs w:val="16"/>
              </w:rPr>
              <w:t>CT#99e</w:t>
            </w:r>
          </w:p>
        </w:tc>
        <w:tc>
          <w:tcPr>
            <w:tcW w:w="1094" w:type="dxa"/>
            <w:shd w:val="solid" w:color="FFFFFF" w:fill="auto"/>
          </w:tcPr>
          <w:p w14:paraId="5564DDFF" w14:textId="4AB72255" w:rsidR="000B34A0" w:rsidRDefault="00D40AC8" w:rsidP="000B34A0">
            <w:pPr>
              <w:pStyle w:val="TAC"/>
              <w:rPr>
                <w:rFonts w:cs="Arial"/>
                <w:sz w:val="16"/>
                <w:szCs w:val="16"/>
              </w:rPr>
            </w:pPr>
            <w:r>
              <w:rPr>
                <w:rFonts w:cs="Arial"/>
                <w:sz w:val="16"/>
                <w:szCs w:val="16"/>
              </w:rPr>
              <w:t>CP-230321</w:t>
            </w:r>
          </w:p>
        </w:tc>
        <w:tc>
          <w:tcPr>
            <w:tcW w:w="519" w:type="dxa"/>
            <w:shd w:val="solid" w:color="FFFFFF" w:fill="auto"/>
          </w:tcPr>
          <w:p w14:paraId="19A55F53" w14:textId="674983FC" w:rsidR="000B34A0" w:rsidRDefault="00D40AC8" w:rsidP="000B34A0">
            <w:pPr>
              <w:pStyle w:val="TAL"/>
              <w:rPr>
                <w:sz w:val="16"/>
                <w:szCs w:val="16"/>
              </w:rPr>
            </w:pPr>
            <w:r>
              <w:rPr>
                <w:sz w:val="16"/>
                <w:szCs w:val="16"/>
              </w:rPr>
              <w:t>0015</w:t>
            </w:r>
          </w:p>
        </w:tc>
        <w:tc>
          <w:tcPr>
            <w:tcW w:w="425" w:type="dxa"/>
            <w:shd w:val="solid" w:color="FFFFFF" w:fill="auto"/>
          </w:tcPr>
          <w:p w14:paraId="7846A4E7" w14:textId="6621E03E" w:rsidR="000B34A0" w:rsidRDefault="000B34A0" w:rsidP="000B34A0">
            <w:pPr>
              <w:pStyle w:val="TAR"/>
              <w:rPr>
                <w:sz w:val="16"/>
                <w:szCs w:val="16"/>
              </w:rPr>
            </w:pPr>
            <w:r>
              <w:rPr>
                <w:sz w:val="16"/>
                <w:szCs w:val="16"/>
              </w:rPr>
              <w:t>-</w:t>
            </w:r>
          </w:p>
        </w:tc>
        <w:tc>
          <w:tcPr>
            <w:tcW w:w="425" w:type="dxa"/>
            <w:shd w:val="solid" w:color="FFFFFF" w:fill="auto"/>
          </w:tcPr>
          <w:p w14:paraId="49312322" w14:textId="0F898C80" w:rsidR="000B34A0" w:rsidRPr="00662491" w:rsidRDefault="000B34A0" w:rsidP="000B34A0">
            <w:pPr>
              <w:pStyle w:val="TAC"/>
              <w:rPr>
                <w:sz w:val="16"/>
                <w:szCs w:val="16"/>
              </w:rPr>
            </w:pPr>
            <w:r>
              <w:rPr>
                <w:rFonts w:hint="eastAsia"/>
                <w:sz w:val="16"/>
                <w:szCs w:val="16"/>
              </w:rPr>
              <w:t>F</w:t>
            </w:r>
          </w:p>
        </w:tc>
        <w:tc>
          <w:tcPr>
            <w:tcW w:w="4868" w:type="dxa"/>
            <w:shd w:val="solid" w:color="FFFFFF" w:fill="auto"/>
          </w:tcPr>
          <w:p w14:paraId="7D1DBADF" w14:textId="7E116AF8" w:rsidR="000B34A0" w:rsidRPr="00477E69" w:rsidRDefault="000B34A0" w:rsidP="000B34A0">
            <w:pPr>
              <w:pStyle w:val="TAL"/>
              <w:rPr>
                <w:sz w:val="16"/>
                <w:szCs w:val="16"/>
              </w:rPr>
            </w:pPr>
            <w:r w:rsidRPr="00662491">
              <w:rPr>
                <w:sz w:val="16"/>
                <w:szCs w:val="16"/>
              </w:rPr>
              <w:t>29.579 Rel-18 API version and External doc update</w:t>
            </w:r>
          </w:p>
        </w:tc>
        <w:tc>
          <w:tcPr>
            <w:tcW w:w="708" w:type="dxa"/>
            <w:shd w:val="solid" w:color="FFFFFF" w:fill="auto"/>
          </w:tcPr>
          <w:p w14:paraId="7896EFF3" w14:textId="0A5CBABC" w:rsidR="000B34A0" w:rsidRDefault="000B34A0" w:rsidP="000B34A0">
            <w:pPr>
              <w:pStyle w:val="TAC"/>
              <w:rPr>
                <w:sz w:val="16"/>
                <w:szCs w:val="16"/>
              </w:rPr>
            </w:pPr>
            <w:r>
              <w:rPr>
                <w:sz w:val="16"/>
                <w:szCs w:val="16"/>
              </w:rPr>
              <w:t>18.1.0</w:t>
            </w:r>
          </w:p>
        </w:tc>
      </w:tr>
      <w:tr w:rsidR="00D40AC8" w:rsidRPr="00B54FF5" w14:paraId="21524D7C" w14:textId="77777777" w:rsidTr="00D40AC8">
        <w:tc>
          <w:tcPr>
            <w:tcW w:w="800" w:type="dxa"/>
            <w:shd w:val="solid" w:color="FFFFFF" w:fill="auto"/>
          </w:tcPr>
          <w:p w14:paraId="132E276C" w14:textId="3054297D" w:rsidR="00D40AC8" w:rsidRDefault="00D40AC8" w:rsidP="000B34A0">
            <w:pPr>
              <w:pStyle w:val="TAC"/>
              <w:rPr>
                <w:sz w:val="16"/>
                <w:szCs w:val="16"/>
              </w:rPr>
            </w:pPr>
            <w:r>
              <w:rPr>
                <w:sz w:val="16"/>
                <w:szCs w:val="16"/>
              </w:rPr>
              <w:t>2023-06</w:t>
            </w:r>
          </w:p>
        </w:tc>
        <w:tc>
          <w:tcPr>
            <w:tcW w:w="800" w:type="dxa"/>
            <w:shd w:val="solid" w:color="FFFFFF" w:fill="auto"/>
          </w:tcPr>
          <w:p w14:paraId="6CAB2456" w14:textId="7B7A0E45" w:rsidR="00D40AC8" w:rsidRDefault="00D40AC8" w:rsidP="000B34A0">
            <w:pPr>
              <w:pStyle w:val="TAC"/>
              <w:rPr>
                <w:sz w:val="16"/>
                <w:szCs w:val="16"/>
              </w:rPr>
            </w:pPr>
            <w:r>
              <w:rPr>
                <w:sz w:val="16"/>
                <w:szCs w:val="16"/>
              </w:rPr>
              <w:t>CT#99e</w:t>
            </w:r>
          </w:p>
        </w:tc>
        <w:tc>
          <w:tcPr>
            <w:tcW w:w="1094" w:type="dxa"/>
            <w:shd w:val="solid" w:color="FFFFFF" w:fill="auto"/>
          </w:tcPr>
          <w:p w14:paraId="7C9DE9BB" w14:textId="2BE18F25" w:rsidR="00D40AC8" w:rsidRDefault="00D40AC8" w:rsidP="000B34A0">
            <w:pPr>
              <w:pStyle w:val="TAC"/>
              <w:rPr>
                <w:rFonts w:cs="Arial"/>
                <w:sz w:val="16"/>
                <w:szCs w:val="16"/>
              </w:rPr>
            </w:pPr>
            <w:r>
              <w:rPr>
                <w:rFonts w:cs="Arial"/>
                <w:sz w:val="16"/>
                <w:szCs w:val="16"/>
              </w:rPr>
              <w:t>CP-231026</w:t>
            </w:r>
          </w:p>
        </w:tc>
        <w:tc>
          <w:tcPr>
            <w:tcW w:w="519" w:type="dxa"/>
            <w:shd w:val="solid" w:color="FFFFFF" w:fill="auto"/>
          </w:tcPr>
          <w:p w14:paraId="511C99C0" w14:textId="3C12CF15" w:rsidR="00D40AC8" w:rsidRDefault="00D40AC8" w:rsidP="000B34A0">
            <w:pPr>
              <w:pStyle w:val="TAL"/>
              <w:rPr>
                <w:sz w:val="16"/>
                <w:szCs w:val="16"/>
              </w:rPr>
            </w:pPr>
            <w:r>
              <w:rPr>
                <w:sz w:val="16"/>
                <w:szCs w:val="16"/>
              </w:rPr>
              <w:t>0013</w:t>
            </w:r>
          </w:p>
        </w:tc>
        <w:tc>
          <w:tcPr>
            <w:tcW w:w="425" w:type="dxa"/>
            <w:shd w:val="solid" w:color="FFFFFF" w:fill="auto"/>
          </w:tcPr>
          <w:p w14:paraId="51434D77" w14:textId="4B0D1D8C" w:rsidR="00D40AC8" w:rsidRDefault="00D40AC8" w:rsidP="000B34A0">
            <w:pPr>
              <w:pStyle w:val="TAR"/>
              <w:rPr>
                <w:sz w:val="16"/>
                <w:szCs w:val="16"/>
              </w:rPr>
            </w:pPr>
            <w:r>
              <w:rPr>
                <w:sz w:val="16"/>
                <w:szCs w:val="16"/>
              </w:rPr>
              <w:t>3</w:t>
            </w:r>
          </w:p>
        </w:tc>
        <w:tc>
          <w:tcPr>
            <w:tcW w:w="425" w:type="dxa"/>
            <w:shd w:val="solid" w:color="FFFFFF" w:fill="auto"/>
          </w:tcPr>
          <w:p w14:paraId="1DFFAB98" w14:textId="39623BED" w:rsidR="00D40AC8" w:rsidRDefault="00D40AC8" w:rsidP="000B34A0">
            <w:pPr>
              <w:pStyle w:val="TAC"/>
              <w:rPr>
                <w:sz w:val="16"/>
                <w:szCs w:val="16"/>
              </w:rPr>
            </w:pPr>
            <w:r>
              <w:rPr>
                <w:sz w:val="16"/>
                <w:szCs w:val="16"/>
              </w:rPr>
              <w:t>F</w:t>
            </w:r>
          </w:p>
        </w:tc>
        <w:tc>
          <w:tcPr>
            <w:tcW w:w="4868" w:type="dxa"/>
            <w:shd w:val="solid" w:color="FFFFFF" w:fill="auto"/>
          </w:tcPr>
          <w:p w14:paraId="7466A621" w14:textId="412071CB" w:rsidR="00D40AC8" w:rsidRPr="00662491" w:rsidRDefault="00D40AC8" w:rsidP="000B34A0">
            <w:pPr>
              <w:pStyle w:val="TAL"/>
              <w:rPr>
                <w:sz w:val="16"/>
                <w:szCs w:val="16"/>
              </w:rPr>
            </w:pPr>
            <w:r>
              <w:rPr>
                <w:sz w:val="16"/>
                <w:szCs w:val="16"/>
              </w:rPr>
              <w:t>Location header description</w:t>
            </w:r>
          </w:p>
        </w:tc>
        <w:tc>
          <w:tcPr>
            <w:tcW w:w="708" w:type="dxa"/>
            <w:shd w:val="solid" w:color="FFFFFF" w:fill="auto"/>
          </w:tcPr>
          <w:p w14:paraId="21003DDF" w14:textId="1AFC0729" w:rsidR="00D40AC8" w:rsidRDefault="00D40AC8" w:rsidP="000B34A0">
            <w:pPr>
              <w:pStyle w:val="TAC"/>
              <w:rPr>
                <w:sz w:val="16"/>
                <w:szCs w:val="16"/>
              </w:rPr>
            </w:pPr>
            <w:r>
              <w:rPr>
                <w:sz w:val="16"/>
                <w:szCs w:val="16"/>
              </w:rPr>
              <w:t>18.2.0</w:t>
            </w:r>
          </w:p>
        </w:tc>
      </w:tr>
      <w:tr w:rsidR="001504DC" w:rsidRPr="00B54FF5" w14:paraId="4216E696" w14:textId="77777777" w:rsidTr="00D40AC8">
        <w:tc>
          <w:tcPr>
            <w:tcW w:w="800" w:type="dxa"/>
            <w:shd w:val="solid" w:color="FFFFFF" w:fill="auto"/>
          </w:tcPr>
          <w:p w14:paraId="6EDF0708" w14:textId="0398D992" w:rsidR="001504DC" w:rsidRDefault="001504DC" w:rsidP="000B34A0">
            <w:pPr>
              <w:pStyle w:val="TAC"/>
              <w:rPr>
                <w:sz w:val="16"/>
                <w:szCs w:val="16"/>
              </w:rPr>
            </w:pPr>
            <w:r>
              <w:rPr>
                <w:sz w:val="16"/>
                <w:szCs w:val="16"/>
              </w:rPr>
              <w:t>2023-12</w:t>
            </w:r>
          </w:p>
        </w:tc>
        <w:tc>
          <w:tcPr>
            <w:tcW w:w="800" w:type="dxa"/>
            <w:shd w:val="solid" w:color="FFFFFF" w:fill="auto"/>
          </w:tcPr>
          <w:p w14:paraId="7D1DA454" w14:textId="19DF57AF" w:rsidR="001504DC" w:rsidRDefault="001504DC" w:rsidP="000B34A0">
            <w:pPr>
              <w:pStyle w:val="TAC"/>
              <w:rPr>
                <w:sz w:val="16"/>
                <w:szCs w:val="16"/>
              </w:rPr>
            </w:pPr>
            <w:r>
              <w:rPr>
                <w:sz w:val="16"/>
                <w:szCs w:val="16"/>
              </w:rPr>
              <w:t>CT#102</w:t>
            </w:r>
          </w:p>
        </w:tc>
        <w:tc>
          <w:tcPr>
            <w:tcW w:w="1094" w:type="dxa"/>
            <w:shd w:val="solid" w:color="FFFFFF" w:fill="auto"/>
          </w:tcPr>
          <w:p w14:paraId="75363667" w14:textId="02B01F5E" w:rsidR="001504DC" w:rsidRDefault="001504DC" w:rsidP="000B34A0">
            <w:pPr>
              <w:pStyle w:val="TAC"/>
              <w:rPr>
                <w:rFonts w:cs="Arial"/>
                <w:sz w:val="16"/>
                <w:szCs w:val="16"/>
              </w:rPr>
            </w:pPr>
            <w:r>
              <w:rPr>
                <w:rFonts w:cs="Arial"/>
                <w:sz w:val="16"/>
                <w:szCs w:val="16"/>
              </w:rPr>
              <w:t>CP-233027</w:t>
            </w:r>
          </w:p>
        </w:tc>
        <w:tc>
          <w:tcPr>
            <w:tcW w:w="519" w:type="dxa"/>
            <w:shd w:val="solid" w:color="FFFFFF" w:fill="auto"/>
          </w:tcPr>
          <w:p w14:paraId="3BD2126B" w14:textId="28339D68" w:rsidR="001504DC" w:rsidRDefault="001504DC" w:rsidP="000B34A0">
            <w:pPr>
              <w:pStyle w:val="TAL"/>
              <w:rPr>
                <w:sz w:val="16"/>
                <w:szCs w:val="16"/>
              </w:rPr>
            </w:pPr>
            <w:r>
              <w:rPr>
                <w:sz w:val="16"/>
                <w:szCs w:val="16"/>
              </w:rPr>
              <w:t>0017</w:t>
            </w:r>
          </w:p>
        </w:tc>
        <w:tc>
          <w:tcPr>
            <w:tcW w:w="425" w:type="dxa"/>
            <w:shd w:val="solid" w:color="FFFFFF" w:fill="auto"/>
          </w:tcPr>
          <w:p w14:paraId="0519563C" w14:textId="5F2A6789" w:rsidR="001504DC" w:rsidRDefault="001504DC" w:rsidP="000B34A0">
            <w:pPr>
              <w:pStyle w:val="TAR"/>
              <w:rPr>
                <w:sz w:val="16"/>
                <w:szCs w:val="16"/>
              </w:rPr>
            </w:pPr>
            <w:r>
              <w:rPr>
                <w:sz w:val="16"/>
                <w:szCs w:val="16"/>
              </w:rPr>
              <w:t>-</w:t>
            </w:r>
          </w:p>
        </w:tc>
        <w:tc>
          <w:tcPr>
            <w:tcW w:w="425" w:type="dxa"/>
            <w:shd w:val="solid" w:color="FFFFFF" w:fill="auto"/>
          </w:tcPr>
          <w:p w14:paraId="380DFA96" w14:textId="78D2DAEB" w:rsidR="001504DC" w:rsidRDefault="001504DC" w:rsidP="000B34A0">
            <w:pPr>
              <w:pStyle w:val="TAC"/>
              <w:rPr>
                <w:sz w:val="16"/>
                <w:szCs w:val="16"/>
              </w:rPr>
            </w:pPr>
            <w:r>
              <w:rPr>
                <w:sz w:val="16"/>
                <w:szCs w:val="16"/>
              </w:rPr>
              <w:t>F</w:t>
            </w:r>
          </w:p>
        </w:tc>
        <w:tc>
          <w:tcPr>
            <w:tcW w:w="4868" w:type="dxa"/>
            <w:shd w:val="solid" w:color="FFFFFF" w:fill="auto"/>
          </w:tcPr>
          <w:p w14:paraId="0B532E94" w14:textId="4C2555A4" w:rsidR="001504DC" w:rsidRDefault="001504DC" w:rsidP="000B34A0">
            <w:pPr>
              <w:pStyle w:val="TAL"/>
              <w:rPr>
                <w:sz w:val="16"/>
                <w:szCs w:val="16"/>
              </w:rPr>
            </w:pPr>
            <w:r>
              <w:rPr>
                <w:sz w:val="16"/>
                <w:szCs w:val="16"/>
              </w:rPr>
              <w:t>HTTP RFCs obsoleted by IETF RFC 9113</w:t>
            </w:r>
          </w:p>
        </w:tc>
        <w:tc>
          <w:tcPr>
            <w:tcW w:w="708" w:type="dxa"/>
            <w:shd w:val="solid" w:color="FFFFFF" w:fill="auto"/>
          </w:tcPr>
          <w:p w14:paraId="112E8E54" w14:textId="4F53608D" w:rsidR="001504DC" w:rsidRDefault="001504DC" w:rsidP="000B34A0">
            <w:pPr>
              <w:pStyle w:val="TAC"/>
              <w:rPr>
                <w:sz w:val="16"/>
                <w:szCs w:val="16"/>
              </w:rPr>
            </w:pPr>
            <w:r>
              <w:rPr>
                <w:sz w:val="16"/>
                <w:szCs w:val="16"/>
              </w:rPr>
              <w:t>18.3.0</w:t>
            </w:r>
          </w:p>
        </w:tc>
      </w:tr>
      <w:tr w:rsidR="001504DC" w:rsidRPr="00B54FF5" w14:paraId="1EC662E2" w14:textId="77777777" w:rsidTr="00D40AC8">
        <w:tc>
          <w:tcPr>
            <w:tcW w:w="800" w:type="dxa"/>
            <w:shd w:val="solid" w:color="FFFFFF" w:fill="auto"/>
          </w:tcPr>
          <w:p w14:paraId="3C3F13E1" w14:textId="3BCC3133" w:rsidR="001504DC" w:rsidRDefault="001504DC" w:rsidP="000B34A0">
            <w:pPr>
              <w:pStyle w:val="TAC"/>
              <w:rPr>
                <w:sz w:val="16"/>
                <w:szCs w:val="16"/>
              </w:rPr>
            </w:pPr>
            <w:r>
              <w:rPr>
                <w:sz w:val="16"/>
                <w:szCs w:val="16"/>
              </w:rPr>
              <w:t>2023-12</w:t>
            </w:r>
          </w:p>
        </w:tc>
        <w:tc>
          <w:tcPr>
            <w:tcW w:w="800" w:type="dxa"/>
            <w:shd w:val="solid" w:color="FFFFFF" w:fill="auto"/>
          </w:tcPr>
          <w:p w14:paraId="5AEA85D7" w14:textId="238834BD" w:rsidR="001504DC" w:rsidRDefault="001504DC" w:rsidP="000B34A0">
            <w:pPr>
              <w:pStyle w:val="TAC"/>
              <w:rPr>
                <w:sz w:val="16"/>
                <w:szCs w:val="16"/>
              </w:rPr>
            </w:pPr>
            <w:r>
              <w:rPr>
                <w:sz w:val="16"/>
                <w:szCs w:val="16"/>
              </w:rPr>
              <w:t>CT#102</w:t>
            </w:r>
          </w:p>
        </w:tc>
        <w:tc>
          <w:tcPr>
            <w:tcW w:w="1094" w:type="dxa"/>
            <w:shd w:val="solid" w:color="FFFFFF" w:fill="auto"/>
          </w:tcPr>
          <w:p w14:paraId="721D608B" w14:textId="588553A2" w:rsidR="001504DC" w:rsidRDefault="001504DC" w:rsidP="000B34A0">
            <w:pPr>
              <w:pStyle w:val="TAC"/>
              <w:rPr>
                <w:rFonts w:cs="Arial"/>
                <w:sz w:val="16"/>
                <w:szCs w:val="16"/>
              </w:rPr>
            </w:pPr>
            <w:r>
              <w:rPr>
                <w:rFonts w:cs="Arial"/>
                <w:sz w:val="16"/>
                <w:szCs w:val="16"/>
              </w:rPr>
              <w:t>CP-233028</w:t>
            </w:r>
          </w:p>
        </w:tc>
        <w:tc>
          <w:tcPr>
            <w:tcW w:w="519" w:type="dxa"/>
            <w:shd w:val="solid" w:color="FFFFFF" w:fill="auto"/>
          </w:tcPr>
          <w:p w14:paraId="6C0DB3B9" w14:textId="3B5C0DE1" w:rsidR="001504DC" w:rsidRDefault="001504DC" w:rsidP="000B34A0">
            <w:pPr>
              <w:pStyle w:val="TAL"/>
              <w:rPr>
                <w:sz w:val="16"/>
                <w:szCs w:val="16"/>
              </w:rPr>
            </w:pPr>
            <w:r>
              <w:rPr>
                <w:sz w:val="16"/>
                <w:szCs w:val="16"/>
              </w:rPr>
              <w:t>0016</w:t>
            </w:r>
          </w:p>
        </w:tc>
        <w:tc>
          <w:tcPr>
            <w:tcW w:w="425" w:type="dxa"/>
            <w:shd w:val="solid" w:color="FFFFFF" w:fill="auto"/>
          </w:tcPr>
          <w:p w14:paraId="64B4AA87" w14:textId="558D34B2" w:rsidR="001504DC" w:rsidRDefault="001504DC" w:rsidP="000B34A0">
            <w:pPr>
              <w:pStyle w:val="TAR"/>
              <w:rPr>
                <w:sz w:val="16"/>
                <w:szCs w:val="16"/>
              </w:rPr>
            </w:pPr>
            <w:r>
              <w:rPr>
                <w:sz w:val="16"/>
                <w:szCs w:val="16"/>
              </w:rPr>
              <w:t>1</w:t>
            </w:r>
          </w:p>
        </w:tc>
        <w:tc>
          <w:tcPr>
            <w:tcW w:w="425" w:type="dxa"/>
            <w:shd w:val="solid" w:color="FFFFFF" w:fill="auto"/>
          </w:tcPr>
          <w:p w14:paraId="01FEF3A9" w14:textId="252B8734" w:rsidR="001504DC" w:rsidRDefault="001504DC" w:rsidP="000B34A0">
            <w:pPr>
              <w:pStyle w:val="TAC"/>
              <w:rPr>
                <w:sz w:val="16"/>
                <w:szCs w:val="16"/>
              </w:rPr>
            </w:pPr>
            <w:r>
              <w:rPr>
                <w:sz w:val="16"/>
                <w:szCs w:val="16"/>
              </w:rPr>
              <w:t>F</w:t>
            </w:r>
          </w:p>
        </w:tc>
        <w:tc>
          <w:tcPr>
            <w:tcW w:w="4868" w:type="dxa"/>
            <w:shd w:val="solid" w:color="FFFFFF" w:fill="auto"/>
          </w:tcPr>
          <w:p w14:paraId="2CD63C1D" w14:textId="11EE9702" w:rsidR="001504DC" w:rsidRDefault="001504DC" w:rsidP="000B34A0">
            <w:pPr>
              <w:pStyle w:val="TAL"/>
              <w:rPr>
                <w:sz w:val="16"/>
                <w:szCs w:val="16"/>
              </w:rPr>
            </w:pPr>
            <w:r>
              <w:rPr>
                <w:sz w:val="16"/>
                <w:szCs w:val="16"/>
              </w:rPr>
              <w:t>HTTP RFCs update in TS 29.579</w:t>
            </w:r>
          </w:p>
        </w:tc>
        <w:tc>
          <w:tcPr>
            <w:tcW w:w="708" w:type="dxa"/>
            <w:shd w:val="solid" w:color="FFFFFF" w:fill="auto"/>
          </w:tcPr>
          <w:p w14:paraId="31CCF456" w14:textId="0923D549" w:rsidR="001504DC" w:rsidRDefault="001504DC" w:rsidP="000B34A0">
            <w:pPr>
              <w:pStyle w:val="TAC"/>
              <w:rPr>
                <w:sz w:val="16"/>
                <w:szCs w:val="16"/>
              </w:rPr>
            </w:pPr>
            <w:r>
              <w:rPr>
                <w:sz w:val="16"/>
                <w:szCs w:val="16"/>
              </w:rPr>
              <w:t>18.3.0</w:t>
            </w:r>
          </w:p>
        </w:tc>
      </w:tr>
      <w:tr w:rsidR="001504DC" w:rsidRPr="00B54FF5" w14:paraId="7E65EC41" w14:textId="77777777" w:rsidTr="00D40AC8">
        <w:tc>
          <w:tcPr>
            <w:tcW w:w="800" w:type="dxa"/>
            <w:shd w:val="solid" w:color="FFFFFF" w:fill="auto"/>
          </w:tcPr>
          <w:p w14:paraId="1B577A4B" w14:textId="27256284" w:rsidR="001504DC" w:rsidRDefault="001504DC" w:rsidP="000B34A0">
            <w:pPr>
              <w:pStyle w:val="TAC"/>
              <w:rPr>
                <w:sz w:val="16"/>
                <w:szCs w:val="16"/>
              </w:rPr>
            </w:pPr>
            <w:r>
              <w:rPr>
                <w:sz w:val="16"/>
                <w:szCs w:val="16"/>
              </w:rPr>
              <w:t>2023-12</w:t>
            </w:r>
          </w:p>
        </w:tc>
        <w:tc>
          <w:tcPr>
            <w:tcW w:w="800" w:type="dxa"/>
            <w:shd w:val="solid" w:color="FFFFFF" w:fill="auto"/>
          </w:tcPr>
          <w:p w14:paraId="05FB4054" w14:textId="604120D1" w:rsidR="001504DC" w:rsidRDefault="001504DC" w:rsidP="000B34A0">
            <w:pPr>
              <w:pStyle w:val="TAC"/>
              <w:rPr>
                <w:sz w:val="16"/>
                <w:szCs w:val="16"/>
              </w:rPr>
            </w:pPr>
            <w:r>
              <w:rPr>
                <w:sz w:val="16"/>
                <w:szCs w:val="16"/>
              </w:rPr>
              <w:t>CT#102</w:t>
            </w:r>
          </w:p>
        </w:tc>
        <w:tc>
          <w:tcPr>
            <w:tcW w:w="1094" w:type="dxa"/>
            <w:shd w:val="solid" w:color="FFFFFF" w:fill="auto"/>
          </w:tcPr>
          <w:p w14:paraId="12DF8905" w14:textId="4BB41CBC" w:rsidR="001504DC" w:rsidRDefault="001504DC" w:rsidP="000B34A0">
            <w:pPr>
              <w:pStyle w:val="TAC"/>
              <w:rPr>
                <w:rFonts w:cs="Arial"/>
                <w:sz w:val="16"/>
                <w:szCs w:val="16"/>
              </w:rPr>
            </w:pPr>
            <w:r>
              <w:rPr>
                <w:rFonts w:cs="Arial"/>
                <w:sz w:val="16"/>
                <w:szCs w:val="16"/>
              </w:rPr>
              <w:t>CP-233030</w:t>
            </w:r>
          </w:p>
        </w:tc>
        <w:tc>
          <w:tcPr>
            <w:tcW w:w="519" w:type="dxa"/>
            <w:shd w:val="solid" w:color="FFFFFF" w:fill="auto"/>
          </w:tcPr>
          <w:p w14:paraId="249848A1" w14:textId="3D94DAFA" w:rsidR="001504DC" w:rsidRDefault="001504DC" w:rsidP="000B34A0">
            <w:pPr>
              <w:pStyle w:val="TAL"/>
              <w:rPr>
                <w:sz w:val="16"/>
                <w:szCs w:val="16"/>
              </w:rPr>
            </w:pPr>
            <w:r>
              <w:rPr>
                <w:sz w:val="16"/>
                <w:szCs w:val="16"/>
              </w:rPr>
              <w:t>0018</w:t>
            </w:r>
          </w:p>
        </w:tc>
        <w:tc>
          <w:tcPr>
            <w:tcW w:w="425" w:type="dxa"/>
            <w:shd w:val="solid" w:color="FFFFFF" w:fill="auto"/>
          </w:tcPr>
          <w:p w14:paraId="01270ABB" w14:textId="12A175A0" w:rsidR="001504DC" w:rsidRDefault="001504DC" w:rsidP="000B34A0">
            <w:pPr>
              <w:pStyle w:val="TAR"/>
              <w:rPr>
                <w:sz w:val="16"/>
                <w:szCs w:val="16"/>
              </w:rPr>
            </w:pPr>
            <w:r>
              <w:rPr>
                <w:sz w:val="16"/>
                <w:szCs w:val="16"/>
              </w:rPr>
              <w:t>-</w:t>
            </w:r>
          </w:p>
        </w:tc>
        <w:tc>
          <w:tcPr>
            <w:tcW w:w="425" w:type="dxa"/>
            <w:shd w:val="solid" w:color="FFFFFF" w:fill="auto"/>
          </w:tcPr>
          <w:p w14:paraId="51D34AED" w14:textId="572A3591" w:rsidR="001504DC" w:rsidRDefault="001504DC" w:rsidP="000B34A0">
            <w:pPr>
              <w:pStyle w:val="TAC"/>
              <w:rPr>
                <w:sz w:val="16"/>
                <w:szCs w:val="16"/>
              </w:rPr>
            </w:pPr>
            <w:r>
              <w:rPr>
                <w:sz w:val="16"/>
                <w:szCs w:val="16"/>
              </w:rPr>
              <w:t>F</w:t>
            </w:r>
          </w:p>
        </w:tc>
        <w:tc>
          <w:tcPr>
            <w:tcW w:w="4868" w:type="dxa"/>
            <w:shd w:val="solid" w:color="FFFFFF" w:fill="auto"/>
          </w:tcPr>
          <w:p w14:paraId="31EE3945" w14:textId="0955EF98" w:rsidR="001504DC" w:rsidRDefault="001504DC" w:rsidP="000B34A0">
            <w:pPr>
              <w:pStyle w:val="TAL"/>
              <w:rPr>
                <w:sz w:val="16"/>
                <w:szCs w:val="16"/>
              </w:rPr>
            </w:pPr>
            <w:r>
              <w:rPr>
                <w:sz w:val="16"/>
                <w:szCs w:val="16"/>
              </w:rPr>
              <w:t>ProblemDetails RFC 7807 obsoleted by 9457</w:t>
            </w:r>
          </w:p>
        </w:tc>
        <w:tc>
          <w:tcPr>
            <w:tcW w:w="708" w:type="dxa"/>
            <w:shd w:val="solid" w:color="FFFFFF" w:fill="auto"/>
          </w:tcPr>
          <w:p w14:paraId="1B17E2D6" w14:textId="40D54D9F" w:rsidR="001504DC" w:rsidRDefault="001504DC" w:rsidP="000B34A0">
            <w:pPr>
              <w:pStyle w:val="TAC"/>
              <w:rPr>
                <w:sz w:val="16"/>
                <w:szCs w:val="16"/>
              </w:rPr>
            </w:pPr>
            <w:r>
              <w:rPr>
                <w:sz w:val="16"/>
                <w:szCs w:val="16"/>
              </w:rPr>
              <w:t>18.3.0</w:t>
            </w:r>
          </w:p>
        </w:tc>
      </w:tr>
    </w:tbl>
    <w:p w14:paraId="295CE8BE" w14:textId="77777777" w:rsidR="00D66618" w:rsidRDefault="00D66618" w:rsidP="00BE0BAF"/>
    <w:sectPr w:rsidR="00D66618" w:rsidSect="00CF6ED5">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0DA8" w14:textId="77777777" w:rsidR="00654D47" w:rsidRDefault="00654D47">
      <w:r>
        <w:separator/>
      </w:r>
    </w:p>
  </w:endnote>
  <w:endnote w:type="continuationSeparator" w:id="0">
    <w:p w14:paraId="79BF51DC" w14:textId="77777777" w:rsidR="00654D47" w:rsidRDefault="0065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6C0171" w:rsidRDefault="006C017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C2CE" w14:textId="77777777" w:rsidR="00654D47" w:rsidRDefault="00654D47">
      <w:r>
        <w:separator/>
      </w:r>
    </w:p>
  </w:footnote>
  <w:footnote w:type="continuationSeparator" w:id="0">
    <w:p w14:paraId="08817DEC" w14:textId="77777777" w:rsidR="00654D47" w:rsidRDefault="00654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220EFDA5" w:rsidR="006C0171" w:rsidRDefault="006C017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504DC">
      <w:rPr>
        <w:rFonts w:ascii="Arial" w:hAnsi="Arial" w:cs="Arial"/>
        <w:b/>
        <w:noProof/>
        <w:sz w:val="18"/>
        <w:szCs w:val="18"/>
      </w:rPr>
      <w:t>3GPP TS 29.579 V18.3.0 (2023-12)</w:t>
    </w:r>
    <w:r>
      <w:rPr>
        <w:rFonts w:ascii="Arial" w:hAnsi="Arial" w:cs="Arial"/>
        <w:b/>
        <w:sz w:val="18"/>
        <w:szCs w:val="18"/>
      </w:rPr>
      <w:fldChar w:fldCharType="end"/>
    </w:r>
  </w:p>
  <w:p w14:paraId="0C5EC792" w14:textId="531D3B29" w:rsidR="006C0171" w:rsidRDefault="006C017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87C94">
      <w:rPr>
        <w:rFonts w:ascii="Arial" w:hAnsi="Arial" w:cs="Arial"/>
        <w:b/>
        <w:noProof/>
        <w:sz w:val="18"/>
        <w:szCs w:val="18"/>
      </w:rPr>
      <w:t>20</w:t>
    </w:r>
    <w:r>
      <w:rPr>
        <w:rFonts w:ascii="Arial" w:hAnsi="Arial" w:cs="Arial"/>
        <w:b/>
        <w:sz w:val="18"/>
        <w:szCs w:val="18"/>
      </w:rPr>
      <w:fldChar w:fldCharType="end"/>
    </w:r>
  </w:p>
  <w:p w14:paraId="2B1AE9B5" w14:textId="17293BC7" w:rsidR="006C0171" w:rsidRDefault="006C017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504DC">
      <w:rPr>
        <w:rFonts w:ascii="Arial" w:hAnsi="Arial" w:cs="Arial"/>
        <w:b/>
        <w:noProof/>
        <w:sz w:val="18"/>
        <w:szCs w:val="18"/>
      </w:rPr>
      <w:t>Release 18</w:t>
    </w:r>
    <w:r>
      <w:rPr>
        <w:rFonts w:ascii="Arial" w:hAnsi="Arial" w:cs="Arial"/>
        <w:b/>
        <w:sz w:val="18"/>
        <w:szCs w:val="18"/>
      </w:rPr>
      <w:fldChar w:fldCharType="end"/>
    </w:r>
  </w:p>
  <w:p w14:paraId="42848B09" w14:textId="77777777" w:rsidR="006C0171" w:rsidRDefault="006C01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2E07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A8DB3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08AAF6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F8C57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94AE0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7CCF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AE82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B6FFD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50B8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5EFB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803EA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143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926459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0608225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98809965">
    <w:abstractNumId w:val="11"/>
  </w:num>
  <w:num w:numId="4" w16cid:durableId="935016470">
    <w:abstractNumId w:val="14"/>
  </w:num>
  <w:num w:numId="5" w16cid:durableId="1842887722">
    <w:abstractNumId w:val="13"/>
  </w:num>
  <w:num w:numId="6" w16cid:durableId="122622126">
    <w:abstractNumId w:val="9"/>
  </w:num>
  <w:num w:numId="7" w16cid:durableId="984891148">
    <w:abstractNumId w:val="7"/>
  </w:num>
  <w:num w:numId="8" w16cid:durableId="428700997">
    <w:abstractNumId w:val="6"/>
  </w:num>
  <w:num w:numId="9" w16cid:durableId="1727608875">
    <w:abstractNumId w:val="5"/>
  </w:num>
  <w:num w:numId="10" w16cid:durableId="245071176">
    <w:abstractNumId w:val="4"/>
  </w:num>
  <w:num w:numId="11" w16cid:durableId="421996861">
    <w:abstractNumId w:val="8"/>
  </w:num>
  <w:num w:numId="12" w16cid:durableId="1683050300">
    <w:abstractNumId w:val="3"/>
  </w:num>
  <w:num w:numId="13" w16cid:durableId="1401512722">
    <w:abstractNumId w:val="2"/>
  </w:num>
  <w:num w:numId="14" w16cid:durableId="466513902">
    <w:abstractNumId w:val="1"/>
  </w:num>
  <w:num w:numId="15" w16cid:durableId="116683412">
    <w:abstractNumId w:val="0"/>
  </w:num>
  <w:num w:numId="16" w16cid:durableId="2014674311">
    <w:abstractNumId w:val="15"/>
  </w:num>
  <w:num w:numId="17" w16cid:durableId="1539540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0D43"/>
    <w:rsid w:val="00033397"/>
    <w:rsid w:val="00040095"/>
    <w:rsid w:val="0004775B"/>
    <w:rsid w:val="00051834"/>
    <w:rsid w:val="00054A22"/>
    <w:rsid w:val="000602BD"/>
    <w:rsid w:val="00062023"/>
    <w:rsid w:val="000655A6"/>
    <w:rsid w:val="00080512"/>
    <w:rsid w:val="00091DEE"/>
    <w:rsid w:val="000A50BD"/>
    <w:rsid w:val="000B34A0"/>
    <w:rsid w:val="000B7771"/>
    <w:rsid w:val="000C47C3"/>
    <w:rsid w:val="000D58AB"/>
    <w:rsid w:val="00110D22"/>
    <w:rsid w:val="001120B3"/>
    <w:rsid w:val="00133525"/>
    <w:rsid w:val="001504DC"/>
    <w:rsid w:val="0016361A"/>
    <w:rsid w:val="001727CF"/>
    <w:rsid w:val="001A39A2"/>
    <w:rsid w:val="001A4C42"/>
    <w:rsid w:val="001A5A51"/>
    <w:rsid w:val="001A7420"/>
    <w:rsid w:val="001B384E"/>
    <w:rsid w:val="001B6637"/>
    <w:rsid w:val="001C21C3"/>
    <w:rsid w:val="001D02C2"/>
    <w:rsid w:val="001E5326"/>
    <w:rsid w:val="001E6A64"/>
    <w:rsid w:val="001F0C1D"/>
    <w:rsid w:val="001F1132"/>
    <w:rsid w:val="001F168B"/>
    <w:rsid w:val="001F2CDD"/>
    <w:rsid w:val="001F3BFB"/>
    <w:rsid w:val="0021556E"/>
    <w:rsid w:val="002347A2"/>
    <w:rsid w:val="00245924"/>
    <w:rsid w:val="002675F0"/>
    <w:rsid w:val="002A16C6"/>
    <w:rsid w:val="002B6339"/>
    <w:rsid w:val="002C5E78"/>
    <w:rsid w:val="002D02AF"/>
    <w:rsid w:val="002E00EE"/>
    <w:rsid w:val="003172DC"/>
    <w:rsid w:val="00327D5A"/>
    <w:rsid w:val="00331A6A"/>
    <w:rsid w:val="003446B6"/>
    <w:rsid w:val="0035462D"/>
    <w:rsid w:val="00355B47"/>
    <w:rsid w:val="00355D06"/>
    <w:rsid w:val="00355D43"/>
    <w:rsid w:val="003765B8"/>
    <w:rsid w:val="00382E38"/>
    <w:rsid w:val="0038481C"/>
    <w:rsid w:val="0038612E"/>
    <w:rsid w:val="003C3971"/>
    <w:rsid w:val="003D63AB"/>
    <w:rsid w:val="003E58FE"/>
    <w:rsid w:val="004023C9"/>
    <w:rsid w:val="00423334"/>
    <w:rsid w:val="004345EC"/>
    <w:rsid w:val="004454EF"/>
    <w:rsid w:val="00465515"/>
    <w:rsid w:val="004870C8"/>
    <w:rsid w:val="0048750F"/>
    <w:rsid w:val="00495ED6"/>
    <w:rsid w:val="004A43AC"/>
    <w:rsid w:val="004C4C18"/>
    <w:rsid w:val="004D3578"/>
    <w:rsid w:val="004E213A"/>
    <w:rsid w:val="004F0988"/>
    <w:rsid w:val="004F3340"/>
    <w:rsid w:val="004F45EE"/>
    <w:rsid w:val="004F4722"/>
    <w:rsid w:val="00501612"/>
    <w:rsid w:val="00514F51"/>
    <w:rsid w:val="0053388B"/>
    <w:rsid w:val="00535773"/>
    <w:rsid w:val="00542D15"/>
    <w:rsid w:val="00543E6C"/>
    <w:rsid w:val="00560D43"/>
    <w:rsid w:val="00565087"/>
    <w:rsid w:val="005812CC"/>
    <w:rsid w:val="00583C98"/>
    <w:rsid w:val="005842DA"/>
    <w:rsid w:val="00591D6E"/>
    <w:rsid w:val="00597B11"/>
    <w:rsid w:val="005A167D"/>
    <w:rsid w:val="005A2A95"/>
    <w:rsid w:val="005A6806"/>
    <w:rsid w:val="005A6D9F"/>
    <w:rsid w:val="005C0AED"/>
    <w:rsid w:val="005C450D"/>
    <w:rsid w:val="005C7AA0"/>
    <w:rsid w:val="005D2E01"/>
    <w:rsid w:val="005D7526"/>
    <w:rsid w:val="005E4BB2"/>
    <w:rsid w:val="005F5ECB"/>
    <w:rsid w:val="00600A97"/>
    <w:rsid w:val="00602AEA"/>
    <w:rsid w:val="00606A4D"/>
    <w:rsid w:val="00614FDF"/>
    <w:rsid w:val="00625A71"/>
    <w:rsid w:val="00631990"/>
    <w:rsid w:val="00635194"/>
    <w:rsid w:val="0063543D"/>
    <w:rsid w:val="0063572E"/>
    <w:rsid w:val="00644338"/>
    <w:rsid w:val="00647114"/>
    <w:rsid w:val="00651575"/>
    <w:rsid w:val="00654D47"/>
    <w:rsid w:val="00662390"/>
    <w:rsid w:val="00662491"/>
    <w:rsid w:val="0068147D"/>
    <w:rsid w:val="006814CE"/>
    <w:rsid w:val="00683E31"/>
    <w:rsid w:val="006856A1"/>
    <w:rsid w:val="006857B7"/>
    <w:rsid w:val="006A323F"/>
    <w:rsid w:val="006B30D0"/>
    <w:rsid w:val="006C0171"/>
    <w:rsid w:val="006C3D95"/>
    <w:rsid w:val="006C6971"/>
    <w:rsid w:val="006E5C86"/>
    <w:rsid w:val="006F2D98"/>
    <w:rsid w:val="00701116"/>
    <w:rsid w:val="0071106E"/>
    <w:rsid w:val="00713C44"/>
    <w:rsid w:val="007169BB"/>
    <w:rsid w:val="00734A5B"/>
    <w:rsid w:val="00736187"/>
    <w:rsid w:val="0074026F"/>
    <w:rsid w:val="007429F6"/>
    <w:rsid w:val="00744E76"/>
    <w:rsid w:val="00745A52"/>
    <w:rsid w:val="0075229E"/>
    <w:rsid w:val="00752B31"/>
    <w:rsid w:val="00774DA4"/>
    <w:rsid w:val="00781F0F"/>
    <w:rsid w:val="007842EF"/>
    <w:rsid w:val="007A4424"/>
    <w:rsid w:val="007B600E"/>
    <w:rsid w:val="007C67DC"/>
    <w:rsid w:val="007D5EAB"/>
    <w:rsid w:val="007F0F4A"/>
    <w:rsid w:val="007F2597"/>
    <w:rsid w:val="0080209C"/>
    <w:rsid w:val="008028A4"/>
    <w:rsid w:val="00830747"/>
    <w:rsid w:val="008524D2"/>
    <w:rsid w:val="00855FDA"/>
    <w:rsid w:val="008768CA"/>
    <w:rsid w:val="00886A82"/>
    <w:rsid w:val="008A6D4A"/>
    <w:rsid w:val="008C384C"/>
    <w:rsid w:val="0090271F"/>
    <w:rsid w:val="00902E23"/>
    <w:rsid w:val="00904001"/>
    <w:rsid w:val="009114D7"/>
    <w:rsid w:val="0091348E"/>
    <w:rsid w:val="0091477C"/>
    <w:rsid w:val="00917CCB"/>
    <w:rsid w:val="00942EC2"/>
    <w:rsid w:val="00950A2E"/>
    <w:rsid w:val="009639A3"/>
    <w:rsid w:val="009C5038"/>
    <w:rsid w:val="009F1882"/>
    <w:rsid w:val="009F37B7"/>
    <w:rsid w:val="00A10D80"/>
    <w:rsid w:val="00A10F02"/>
    <w:rsid w:val="00A10F26"/>
    <w:rsid w:val="00A164B4"/>
    <w:rsid w:val="00A26956"/>
    <w:rsid w:val="00A27486"/>
    <w:rsid w:val="00A46A23"/>
    <w:rsid w:val="00A53724"/>
    <w:rsid w:val="00A56066"/>
    <w:rsid w:val="00A56A21"/>
    <w:rsid w:val="00A668DA"/>
    <w:rsid w:val="00A73129"/>
    <w:rsid w:val="00A7682A"/>
    <w:rsid w:val="00A82346"/>
    <w:rsid w:val="00A87885"/>
    <w:rsid w:val="00A92BA1"/>
    <w:rsid w:val="00A97B23"/>
    <w:rsid w:val="00AB534D"/>
    <w:rsid w:val="00AC2304"/>
    <w:rsid w:val="00AC6BC6"/>
    <w:rsid w:val="00AD3EE5"/>
    <w:rsid w:val="00AD7D8D"/>
    <w:rsid w:val="00AE5A85"/>
    <w:rsid w:val="00AE65E2"/>
    <w:rsid w:val="00AF63D8"/>
    <w:rsid w:val="00B02E2B"/>
    <w:rsid w:val="00B06319"/>
    <w:rsid w:val="00B15449"/>
    <w:rsid w:val="00B25B50"/>
    <w:rsid w:val="00B54FF5"/>
    <w:rsid w:val="00B62FF6"/>
    <w:rsid w:val="00B770CB"/>
    <w:rsid w:val="00B93086"/>
    <w:rsid w:val="00BA19ED"/>
    <w:rsid w:val="00BA4B8D"/>
    <w:rsid w:val="00BC0F7D"/>
    <w:rsid w:val="00BD7D31"/>
    <w:rsid w:val="00BE0BAF"/>
    <w:rsid w:val="00BE30D3"/>
    <w:rsid w:val="00BE3255"/>
    <w:rsid w:val="00BF128E"/>
    <w:rsid w:val="00BF523A"/>
    <w:rsid w:val="00C074DD"/>
    <w:rsid w:val="00C07695"/>
    <w:rsid w:val="00C1496A"/>
    <w:rsid w:val="00C33079"/>
    <w:rsid w:val="00C34497"/>
    <w:rsid w:val="00C373D0"/>
    <w:rsid w:val="00C45231"/>
    <w:rsid w:val="00C539FB"/>
    <w:rsid w:val="00C61DC4"/>
    <w:rsid w:val="00C7088E"/>
    <w:rsid w:val="00C7250E"/>
    <w:rsid w:val="00C72833"/>
    <w:rsid w:val="00C77A41"/>
    <w:rsid w:val="00C80F1D"/>
    <w:rsid w:val="00C81DA5"/>
    <w:rsid w:val="00C93F40"/>
    <w:rsid w:val="00CA3D0C"/>
    <w:rsid w:val="00CF6ED5"/>
    <w:rsid w:val="00D05F06"/>
    <w:rsid w:val="00D06F1B"/>
    <w:rsid w:val="00D24CAA"/>
    <w:rsid w:val="00D3634B"/>
    <w:rsid w:val="00D40AC8"/>
    <w:rsid w:val="00D57972"/>
    <w:rsid w:val="00D636AC"/>
    <w:rsid w:val="00D66618"/>
    <w:rsid w:val="00D675A9"/>
    <w:rsid w:val="00D72E77"/>
    <w:rsid w:val="00D738D6"/>
    <w:rsid w:val="00D755EB"/>
    <w:rsid w:val="00D76048"/>
    <w:rsid w:val="00D8499D"/>
    <w:rsid w:val="00D85F72"/>
    <w:rsid w:val="00D87E00"/>
    <w:rsid w:val="00D9134D"/>
    <w:rsid w:val="00D94B99"/>
    <w:rsid w:val="00DA0E6B"/>
    <w:rsid w:val="00DA1A32"/>
    <w:rsid w:val="00DA7A03"/>
    <w:rsid w:val="00DB1818"/>
    <w:rsid w:val="00DB4DBA"/>
    <w:rsid w:val="00DC309B"/>
    <w:rsid w:val="00DC4DA2"/>
    <w:rsid w:val="00DD0EAE"/>
    <w:rsid w:val="00DD4C17"/>
    <w:rsid w:val="00DD74A5"/>
    <w:rsid w:val="00DE33E4"/>
    <w:rsid w:val="00DF2B1F"/>
    <w:rsid w:val="00DF401E"/>
    <w:rsid w:val="00DF4C35"/>
    <w:rsid w:val="00DF62CD"/>
    <w:rsid w:val="00DF73A4"/>
    <w:rsid w:val="00E0356A"/>
    <w:rsid w:val="00E105F0"/>
    <w:rsid w:val="00E16509"/>
    <w:rsid w:val="00E27121"/>
    <w:rsid w:val="00E44582"/>
    <w:rsid w:val="00E519B8"/>
    <w:rsid w:val="00E64BC3"/>
    <w:rsid w:val="00E67046"/>
    <w:rsid w:val="00E77645"/>
    <w:rsid w:val="00E95CCF"/>
    <w:rsid w:val="00E97E87"/>
    <w:rsid w:val="00EA15B0"/>
    <w:rsid w:val="00EA5EA7"/>
    <w:rsid w:val="00EC4A25"/>
    <w:rsid w:val="00EE0A53"/>
    <w:rsid w:val="00EE507C"/>
    <w:rsid w:val="00EF485E"/>
    <w:rsid w:val="00F025A2"/>
    <w:rsid w:val="00F04712"/>
    <w:rsid w:val="00F112E4"/>
    <w:rsid w:val="00F13360"/>
    <w:rsid w:val="00F22EC7"/>
    <w:rsid w:val="00F325C8"/>
    <w:rsid w:val="00F463F6"/>
    <w:rsid w:val="00F653B8"/>
    <w:rsid w:val="00F738ED"/>
    <w:rsid w:val="00F87C94"/>
    <w:rsid w:val="00F9008D"/>
    <w:rsid w:val="00FA1266"/>
    <w:rsid w:val="00FC1192"/>
    <w:rsid w:val="00FD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4424"/>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7A442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4424"/>
    <w:pPr>
      <w:pBdr>
        <w:top w:val="none" w:sz="0" w:space="0" w:color="auto"/>
      </w:pBdr>
      <w:spacing w:before="180"/>
      <w:outlineLvl w:val="1"/>
    </w:pPr>
    <w:rPr>
      <w:sz w:val="32"/>
    </w:rPr>
  </w:style>
  <w:style w:type="paragraph" w:styleId="Heading3">
    <w:name w:val="heading 3"/>
    <w:basedOn w:val="Heading2"/>
    <w:next w:val="Normal"/>
    <w:link w:val="Heading3Char"/>
    <w:qFormat/>
    <w:rsid w:val="007A4424"/>
    <w:pPr>
      <w:spacing w:before="120"/>
      <w:outlineLvl w:val="2"/>
    </w:pPr>
    <w:rPr>
      <w:sz w:val="28"/>
    </w:rPr>
  </w:style>
  <w:style w:type="paragraph" w:styleId="Heading4">
    <w:name w:val="heading 4"/>
    <w:basedOn w:val="Heading3"/>
    <w:next w:val="Normal"/>
    <w:link w:val="Heading4Char"/>
    <w:qFormat/>
    <w:rsid w:val="007A4424"/>
    <w:pPr>
      <w:ind w:left="1418" w:hanging="1418"/>
      <w:outlineLvl w:val="3"/>
    </w:pPr>
    <w:rPr>
      <w:sz w:val="24"/>
    </w:rPr>
  </w:style>
  <w:style w:type="paragraph" w:styleId="Heading5">
    <w:name w:val="heading 5"/>
    <w:basedOn w:val="Heading4"/>
    <w:next w:val="Normal"/>
    <w:link w:val="Heading5Char"/>
    <w:qFormat/>
    <w:rsid w:val="007A4424"/>
    <w:pPr>
      <w:ind w:left="1701" w:hanging="1701"/>
      <w:outlineLvl w:val="4"/>
    </w:pPr>
    <w:rPr>
      <w:sz w:val="22"/>
    </w:rPr>
  </w:style>
  <w:style w:type="paragraph" w:styleId="Heading6">
    <w:name w:val="heading 6"/>
    <w:next w:val="Normal"/>
    <w:qFormat/>
    <w:rsid w:val="00CF6ED5"/>
    <w:pPr>
      <w:numPr>
        <w:ilvl w:val="5"/>
        <w:numId w:val="17"/>
      </w:numPr>
      <w:outlineLvl w:val="5"/>
    </w:pPr>
    <w:rPr>
      <w:rFonts w:ascii="Arial" w:eastAsia="Times New Roman" w:hAnsi="Arial"/>
    </w:rPr>
  </w:style>
  <w:style w:type="paragraph" w:styleId="Heading7">
    <w:name w:val="heading 7"/>
    <w:next w:val="Normal"/>
    <w:qFormat/>
    <w:rsid w:val="00CF6ED5"/>
    <w:pPr>
      <w:numPr>
        <w:ilvl w:val="6"/>
        <w:numId w:val="17"/>
      </w:numPr>
      <w:outlineLvl w:val="6"/>
    </w:pPr>
    <w:rPr>
      <w:rFonts w:ascii="Arial" w:eastAsia="Times New Roman" w:hAnsi="Arial"/>
    </w:rPr>
  </w:style>
  <w:style w:type="paragraph" w:styleId="Heading8">
    <w:name w:val="heading 8"/>
    <w:basedOn w:val="Heading1"/>
    <w:next w:val="Normal"/>
    <w:link w:val="Heading8Char"/>
    <w:qFormat/>
    <w:rsid w:val="007A4424"/>
    <w:pPr>
      <w:ind w:left="0" w:firstLine="0"/>
      <w:outlineLvl w:val="7"/>
    </w:pPr>
  </w:style>
  <w:style w:type="paragraph" w:styleId="Heading9">
    <w:name w:val="heading 9"/>
    <w:basedOn w:val="Heading8"/>
    <w:next w:val="Normal"/>
    <w:qFormat/>
    <w:rsid w:val="007A442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A4424"/>
    <w:pPr>
      <w:ind w:left="1985" w:hanging="1985"/>
      <w:outlineLvl w:val="9"/>
    </w:pPr>
    <w:rPr>
      <w:sz w:val="20"/>
    </w:rPr>
  </w:style>
  <w:style w:type="paragraph" w:styleId="BodyText">
    <w:name w:val="Body Text"/>
    <w:basedOn w:val="Normal"/>
    <w:link w:val="BodyTextChar1"/>
    <w:semiHidden/>
    <w:unhideWhenUsed/>
    <w:rsid w:val="007A4424"/>
    <w:pPr>
      <w:spacing w:after="120"/>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semiHidden/>
    <w:unhideWhenUsed/>
    <w:rsid w:val="007A4424"/>
    <w:pPr>
      <w:spacing w:after="0"/>
      <w:ind w:left="200" w:hanging="200"/>
    </w:pPr>
  </w:style>
  <w:style w:type="character" w:customStyle="1" w:styleId="ZGSM">
    <w:name w:val="ZGSM"/>
    <w:rsid w:val="007A4424"/>
  </w:style>
  <w:style w:type="paragraph" w:styleId="List">
    <w:name w:val="List"/>
    <w:basedOn w:val="Normal"/>
    <w:rsid w:val="007A4424"/>
    <w:pPr>
      <w:ind w:left="283" w:hanging="283"/>
      <w:contextualSpacing/>
    </w:pPr>
  </w:style>
  <w:style w:type="paragraph" w:styleId="List2">
    <w:name w:val="List 2"/>
    <w:basedOn w:val="Normal"/>
    <w:semiHidden/>
    <w:unhideWhenUsed/>
    <w:rsid w:val="007A4424"/>
    <w:pPr>
      <w:ind w:left="566" w:hanging="283"/>
      <w:contextualSpacing/>
    </w:p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character" w:customStyle="1" w:styleId="HTMLPreformattedChar1">
    <w:name w:val="HTML Preformatted Char1"/>
    <w:basedOn w:val="DefaultParagraphFont"/>
    <w:semiHidden/>
    <w:rsid w:val="007A4424"/>
    <w:rPr>
      <w:rFonts w:ascii="Consolas" w:eastAsia="Times New Roman" w:hAnsi="Consolas"/>
    </w:rPr>
  </w:style>
  <w:style w:type="paragraph" w:customStyle="1" w:styleId="TT">
    <w:name w:val="TT"/>
    <w:basedOn w:val="Heading1"/>
    <w:next w:val="Normal"/>
    <w:rsid w:val="007A4424"/>
    <w:pPr>
      <w:outlineLvl w:val="9"/>
    </w:pPr>
  </w:style>
  <w:style w:type="character" w:customStyle="1" w:styleId="NoteHeadingChar1">
    <w:name w:val="Note Heading Char1"/>
    <w:basedOn w:val="DefaultParagraphFont"/>
    <w:semiHidden/>
    <w:rsid w:val="007A4424"/>
    <w:rPr>
      <w:rFonts w:eastAsia="Times New Roman"/>
    </w:rPr>
  </w:style>
  <w:style w:type="paragraph" w:customStyle="1" w:styleId="NO">
    <w:name w:val="NO"/>
    <w:basedOn w:val="Normal"/>
    <w:link w:val="NOZchn"/>
    <w:rsid w:val="007A4424"/>
    <w:pPr>
      <w:keepLines/>
      <w:ind w:left="1135" w:hanging="851"/>
    </w:pPr>
  </w:style>
  <w:style w:type="paragraph" w:customStyle="1" w:styleId="PL">
    <w:name w:val="PL"/>
    <w:link w:val="PLChar"/>
    <w:qFormat/>
    <w:rsid w:val="007A442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7A4424"/>
    <w:pPr>
      <w:jc w:val="right"/>
    </w:pPr>
  </w:style>
  <w:style w:type="paragraph" w:customStyle="1" w:styleId="TAL">
    <w:name w:val="TAL"/>
    <w:basedOn w:val="Normal"/>
    <w:link w:val="TALChar"/>
    <w:qFormat/>
    <w:rsid w:val="007A4424"/>
    <w:pPr>
      <w:keepNext/>
      <w:keepLines/>
      <w:spacing w:after="0"/>
    </w:pPr>
    <w:rPr>
      <w:rFonts w:ascii="Arial" w:hAnsi="Arial"/>
      <w:sz w:val="18"/>
    </w:rPr>
  </w:style>
  <w:style w:type="paragraph" w:customStyle="1" w:styleId="TAH">
    <w:name w:val="TAH"/>
    <w:basedOn w:val="TAC"/>
    <w:link w:val="TAHChar"/>
    <w:qFormat/>
    <w:rsid w:val="007A4424"/>
    <w:rPr>
      <w:b/>
    </w:rPr>
  </w:style>
  <w:style w:type="paragraph" w:customStyle="1" w:styleId="TAC">
    <w:name w:val="TAC"/>
    <w:basedOn w:val="TAL"/>
    <w:link w:val="TACChar"/>
    <w:qFormat/>
    <w:rsid w:val="007A4424"/>
    <w:pPr>
      <w:jc w:val="center"/>
    </w:pPr>
  </w:style>
  <w:style w:type="character" w:customStyle="1" w:styleId="MacroTextChar1">
    <w:name w:val="Macro Text Char1"/>
    <w:basedOn w:val="DefaultParagraphFont"/>
    <w:semiHidden/>
    <w:rsid w:val="007A4424"/>
    <w:rPr>
      <w:rFonts w:ascii="Consolas" w:eastAsia="Times New Roman" w:hAnsi="Consolas"/>
    </w:rPr>
  </w:style>
  <w:style w:type="paragraph" w:customStyle="1" w:styleId="EX">
    <w:name w:val="EX"/>
    <w:basedOn w:val="Normal"/>
    <w:link w:val="EXCar"/>
    <w:rsid w:val="007A4424"/>
    <w:pPr>
      <w:keepLines/>
      <w:ind w:left="1702" w:hanging="1418"/>
    </w:pPr>
  </w:style>
  <w:style w:type="paragraph" w:customStyle="1" w:styleId="FP">
    <w:name w:val="FP"/>
    <w:basedOn w:val="Normal"/>
    <w:rsid w:val="007A4424"/>
    <w:pPr>
      <w:spacing w:after="0"/>
    </w:pPr>
  </w:style>
  <w:style w:type="character" w:customStyle="1" w:styleId="PlainTextChar1">
    <w:name w:val="Plain Text Char1"/>
    <w:basedOn w:val="DefaultParagraphFont"/>
    <w:semiHidden/>
    <w:rsid w:val="007A4424"/>
    <w:rPr>
      <w:rFonts w:ascii="Consolas" w:eastAsia="Times New Roman" w:hAnsi="Consolas"/>
      <w:sz w:val="21"/>
      <w:szCs w:val="21"/>
    </w:rPr>
  </w:style>
  <w:style w:type="paragraph" w:customStyle="1" w:styleId="EW">
    <w:name w:val="EW"/>
    <w:basedOn w:val="EX"/>
    <w:rsid w:val="007A4424"/>
    <w:pPr>
      <w:spacing w:after="0"/>
    </w:pPr>
  </w:style>
  <w:style w:type="paragraph" w:customStyle="1" w:styleId="B1">
    <w:name w:val="B1"/>
    <w:basedOn w:val="List"/>
    <w:link w:val="B1Char"/>
    <w:qFormat/>
    <w:rsid w:val="007A4424"/>
    <w:pPr>
      <w:ind w:left="568" w:hanging="284"/>
      <w:contextualSpacing w:val="0"/>
    </w:pPr>
  </w:style>
  <w:style w:type="character" w:customStyle="1" w:styleId="BodyTextChar">
    <w:name w:val="Body Text Char"/>
    <w:basedOn w:val="DefaultParagraphFont"/>
    <w:semiHidden/>
    <w:rsid w:val="007A4424"/>
    <w:rPr>
      <w:rFonts w:eastAsia="Times New Roman"/>
    </w:rPr>
  </w:style>
  <w:style w:type="character" w:customStyle="1" w:styleId="BodyText2Char">
    <w:name w:val="Body Text 2 Char"/>
    <w:basedOn w:val="DefaultParagraphFont"/>
    <w:semiHidden/>
    <w:rsid w:val="007A4424"/>
    <w:rPr>
      <w:rFonts w:eastAsia="Times New Roman"/>
    </w:rPr>
  </w:style>
  <w:style w:type="character" w:customStyle="1" w:styleId="FooterChar">
    <w:name w:val="Footer Char"/>
    <w:basedOn w:val="DefaultParagraphFont"/>
    <w:semiHidden/>
    <w:rsid w:val="007A4424"/>
    <w:rPr>
      <w:rFonts w:eastAsia="Times New Roman"/>
    </w:rPr>
  </w:style>
  <w:style w:type="paragraph" w:customStyle="1" w:styleId="TH">
    <w:name w:val="TH"/>
    <w:basedOn w:val="Normal"/>
    <w:link w:val="THChar"/>
    <w:qFormat/>
    <w:rsid w:val="007A4424"/>
    <w:pPr>
      <w:keepNext/>
      <w:keepLines/>
      <w:spacing w:before="60"/>
      <w:jc w:val="center"/>
    </w:pPr>
    <w:rPr>
      <w:rFonts w:ascii="Arial" w:hAnsi="Arial"/>
      <w:b/>
    </w:rPr>
  </w:style>
  <w:style w:type="paragraph" w:customStyle="1" w:styleId="ZA">
    <w:name w:val="ZA"/>
    <w:rsid w:val="007A442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442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4424"/>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442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7A4424"/>
    <w:pPr>
      <w:ind w:left="851" w:hanging="851"/>
    </w:pPr>
  </w:style>
  <w:style w:type="paragraph" w:styleId="List3">
    <w:name w:val="List 3"/>
    <w:basedOn w:val="Normal"/>
    <w:semiHidden/>
    <w:unhideWhenUsed/>
    <w:rsid w:val="007A4424"/>
    <w:pPr>
      <w:ind w:left="849" w:hanging="283"/>
      <w:contextualSpacing/>
    </w:pPr>
  </w:style>
  <w:style w:type="paragraph" w:customStyle="1" w:styleId="TF">
    <w:name w:val="TF"/>
    <w:basedOn w:val="TH"/>
    <w:link w:val="TFChar"/>
    <w:rsid w:val="007A4424"/>
    <w:pPr>
      <w:keepNext w:val="0"/>
      <w:spacing w:before="0" w:after="240"/>
    </w:pPr>
  </w:style>
  <w:style w:type="paragraph" w:customStyle="1" w:styleId="B4">
    <w:name w:val="B4"/>
    <w:basedOn w:val="List4"/>
    <w:rsid w:val="007A4424"/>
    <w:pPr>
      <w:ind w:left="1418" w:hanging="284"/>
      <w:contextualSpacing w:val="0"/>
    </w:pPr>
  </w:style>
  <w:style w:type="paragraph" w:customStyle="1" w:styleId="B2">
    <w:name w:val="B2"/>
    <w:basedOn w:val="List2"/>
    <w:rsid w:val="007A4424"/>
    <w:pPr>
      <w:ind w:left="851" w:hanging="284"/>
      <w:contextualSpacing w:val="0"/>
    </w:pPr>
  </w:style>
  <w:style w:type="paragraph" w:customStyle="1" w:styleId="B3">
    <w:name w:val="B3"/>
    <w:basedOn w:val="List3"/>
    <w:rsid w:val="007A4424"/>
    <w:pPr>
      <w:ind w:left="1135" w:hanging="284"/>
      <w:contextualSpacing w:val="0"/>
    </w:pPr>
  </w:style>
  <w:style w:type="character" w:customStyle="1" w:styleId="BodyText3Char">
    <w:name w:val="Body Text 3 Char"/>
    <w:basedOn w:val="DefaultParagraphFont"/>
    <w:semiHidden/>
    <w:rsid w:val="007A4424"/>
    <w:rPr>
      <w:rFonts w:eastAsia="Times New Roman"/>
      <w:sz w:val="16"/>
      <w:szCs w:val="16"/>
    </w:rPr>
  </w:style>
  <w:style w:type="character" w:customStyle="1" w:styleId="BodyTextChar1">
    <w:name w:val="Body Text Char1"/>
    <w:basedOn w:val="DefaultParagraphFont"/>
    <w:link w:val="BodyText"/>
    <w:semiHidden/>
    <w:rsid w:val="007A4424"/>
    <w:rPr>
      <w:rFonts w:eastAsia="Times New Roman"/>
    </w:rPr>
  </w:style>
  <w:style w:type="paragraph" w:styleId="List4">
    <w:name w:val="List 4"/>
    <w:basedOn w:val="Normal"/>
    <w:semiHidden/>
    <w:unhideWhenUsed/>
    <w:rsid w:val="007A4424"/>
    <w:pPr>
      <w:ind w:left="1132" w:hanging="283"/>
      <w:contextualSpacing/>
    </w:pPr>
  </w:style>
  <w:style w:type="paragraph" w:customStyle="1" w:styleId="ZV">
    <w:name w:val="ZV"/>
    <w:basedOn w:val="ZU"/>
    <w:rsid w:val="007A4424"/>
    <w:pPr>
      <w:framePr w:wrap="notBeside" w:y="16161"/>
    </w:pPr>
  </w:style>
  <w:style w:type="character" w:customStyle="1" w:styleId="E-mailSignatureChar">
    <w:name w:val="E-mail Signature Char"/>
    <w:basedOn w:val="DefaultParagraphFont"/>
    <w:semiHidden/>
    <w:rsid w:val="007A4424"/>
    <w:rPr>
      <w:rFonts w:eastAsia="Times New Roman"/>
    </w:rPr>
  </w:style>
  <w:style w:type="paragraph" w:customStyle="1" w:styleId="Guidance">
    <w:name w:val="Guidance"/>
    <w:basedOn w:val="Normal"/>
    <w:rsid w:val="00CF6ED5"/>
    <w:rPr>
      <w:i/>
      <w:color w:val="0000FF"/>
    </w:rPr>
  </w:style>
  <w:style w:type="character" w:customStyle="1" w:styleId="BodyTextFirstIndentChar">
    <w:name w:val="Body Text First Indent Char"/>
    <w:basedOn w:val="BodyTextChar1"/>
    <w:semiHidden/>
    <w:rsid w:val="007A4424"/>
    <w:rPr>
      <w:rFonts w:eastAsia="Times New Roman"/>
    </w:rPr>
  </w:style>
  <w:style w:type="character" w:customStyle="1" w:styleId="BalloonTextChar">
    <w:name w:val="Balloon Text Char"/>
    <w:rsid w:val="004F0988"/>
    <w:rPr>
      <w:rFonts w:ascii="Segoe UI" w:hAnsi="Segoe UI" w:cs="Segoe UI"/>
      <w:sz w:val="18"/>
      <w:szCs w:val="18"/>
      <w:lang w:eastAsia="en-US"/>
    </w:rPr>
  </w:style>
  <w:style w:type="paragraph" w:customStyle="1" w:styleId="B5">
    <w:name w:val="B5"/>
    <w:basedOn w:val="List5"/>
    <w:rsid w:val="007A4424"/>
    <w:pPr>
      <w:ind w:left="1702" w:hanging="284"/>
      <w:contextualSpacing w:val="0"/>
    </w:pPr>
  </w:style>
  <w:style w:type="character" w:customStyle="1" w:styleId="BodyTextIndentChar">
    <w:name w:val="Body Text Indent Char"/>
    <w:basedOn w:val="DefaultParagraphFont"/>
    <w:semiHidden/>
    <w:rsid w:val="007A4424"/>
    <w:rPr>
      <w:rFonts w:eastAsia="Times New Roman"/>
    </w:rPr>
  </w:style>
  <w:style w:type="character" w:customStyle="1" w:styleId="BodyTextIndent2Char">
    <w:name w:val="Body Text Indent 2 Char"/>
    <w:basedOn w:val="DefaultParagraphFont"/>
    <w:semiHidden/>
    <w:rsid w:val="007A4424"/>
    <w:rPr>
      <w:rFonts w:eastAsia="Times New Roman"/>
    </w:rPr>
  </w:style>
  <w:style w:type="character" w:customStyle="1" w:styleId="HeaderChar">
    <w:name w:val="Header Char"/>
    <w:basedOn w:val="DefaultParagraphFont"/>
    <w:semiHidden/>
    <w:rsid w:val="007A4424"/>
    <w:rPr>
      <w:rFonts w:eastAsia="Times New Roman"/>
    </w:rPr>
  </w:style>
  <w:style w:type="character" w:customStyle="1" w:styleId="EXCar">
    <w:name w:val="EX Car"/>
    <w:link w:val="EX"/>
    <w:rsid w:val="008A6D4A"/>
    <w:rPr>
      <w:rFonts w:eastAsia="Times New Roman"/>
    </w:rPr>
  </w:style>
  <w:style w:type="character" w:customStyle="1" w:styleId="BodyTextFirstIndent2Char">
    <w:name w:val="Body Text First Indent 2 Char"/>
    <w:basedOn w:val="BodyTextIndentChar"/>
    <w:semiHidden/>
    <w:rsid w:val="007A4424"/>
    <w:rPr>
      <w:rFonts w:eastAsia="Times New Roman"/>
    </w:rPr>
  </w:style>
  <w:style w:type="character" w:customStyle="1" w:styleId="BodyTextIndent3Char">
    <w:name w:val="Body Text Indent 3 Char"/>
    <w:basedOn w:val="DefaultParagraphFont"/>
    <w:semiHidden/>
    <w:rsid w:val="007A4424"/>
    <w:rPr>
      <w:rFonts w:eastAsia="Times New Roman"/>
      <w:sz w:val="16"/>
      <w:szCs w:val="16"/>
    </w:rPr>
  </w:style>
  <w:style w:type="character" w:customStyle="1" w:styleId="MessageHeaderChar1">
    <w:name w:val="Message Header Char1"/>
    <w:basedOn w:val="DefaultParagraphFont"/>
    <w:semiHidden/>
    <w:rsid w:val="007A4424"/>
    <w:rPr>
      <w:rFonts w:asciiTheme="majorHAnsi" w:eastAsiaTheme="majorEastAsia" w:hAnsiTheme="majorHAnsi" w:cstheme="majorBidi"/>
      <w:sz w:val="24"/>
      <w:szCs w:val="24"/>
      <w:shd w:val="pct20" w:color="auto" w:fill="auto"/>
    </w:rPr>
  </w:style>
  <w:style w:type="character" w:customStyle="1" w:styleId="IntenseQuoteChar1">
    <w:name w:val="Intense Quote Char1"/>
    <w:basedOn w:val="DefaultParagraphFont"/>
    <w:uiPriority w:val="30"/>
    <w:rsid w:val="007A4424"/>
    <w:rPr>
      <w:rFonts w:eastAsia="Times New Roman"/>
      <w:i/>
      <w:iCs/>
      <w:color w:val="4472C4" w:themeColor="accent1"/>
    </w:rPr>
  </w:style>
  <w:style w:type="character" w:customStyle="1" w:styleId="ClosingChar">
    <w:name w:val="Closing Char"/>
    <w:basedOn w:val="DefaultParagraphFont"/>
    <w:semiHidden/>
    <w:rsid w:val="007A4424"/>
    <w:rPr>
      <w:rFonts w:eastAsia="Times New Roman"/>
    </w:rPr>
  </w:style>
  <w:style w:type="character" w:customStyle="1" w:styleId="CommentTextChar">
    <w:name w:val="Comment Text Char"/>
    <w:basedOn w:val="DefaultParagraphFont"/>
    <w:semiHidden/>
    <w:rsid w:val="007A4424"/>
    <w:rPr>
      <w:rFonts w:eastAsia="Times New Roman"/>
    </w:rPr>
  </w:style>
  <w:style w:type="character" w:customStyle="1" w:styleId="DateChar">
    <w:name w:val="Date Char"/>
    <w:basedOn w:val="DefaultParagraphFont"/>
    <w:semiHidden/>
    <w:rsid w:val="007A4424"/>
    <w:rPr>
      <w:rFonts w:eastAsia="Times New Roman"/>
    </w:rPr>
  </w:style>
  <w:style w:type="character" w:customStyle="1" w:styleId="TALChar">
    <w:name w:val="TAL Char"/>
    <w:link w:val="TAL"/>
    <w:qFormat/>
    <w:locked/>
    <w:rsid w:val="008A6D4A"/>
    <w:rPr>
      <w:rFonts w:ascii="Arial" w:eastAsia="Times New Roman" w:hAnsi="Arial"/>
      <w:sz w:val="18"/>
    </w:rPr>
  </w:style>
  <w:style w:type="character" w:customStyle="1" w:styleId="TAHChar">
    <w:name w:val="TAH Char"/>
    <w:link w:val="TAH"/>
    <w:qFormat/>
    <w:locked/>
    <w:rsid w:val="008A6D4A"/>
    <w:rPr>
      <w:rFonts w:ascii="Arial" w:eastAsia="Times New Roman" w:hAnsi="Arial"/>
      <w:b/>
      <w:sz w:val="18"/>
    </w:rPr>
  </w:style>
  <w:style w:type="character" w:customStyle="1" w:styleId="THChar">
    <w:name w:val="TH Char"/>
    <w:link w:val="TH"/>
    <w:qFormat/>
    <w:locked/>
    <w:rsid w:val="008A6D4A"/>
    <w:rPr>
      <w:rFonts w:ascii="Arial" w:eastAsia="Times New Roman" w:hAnsi="Arial"/>
      <w:b/>
    </w:rPr>
  </w:style>
  <w:style w:type="character" w:customStyle="1" w:styleId="NOZchn">
    <w:name w:val="NO Zchn"/>
    <w:link w:val="NO"/>
    <w:rsid w:val="008A6D4A"/>
    <w:rPr>
      <w:rFonts w:eastAsia="Times New Roman"/>
    </w:rPr>
  </w:style>
  <w:style w:type="character" w:customStyle="1" w:styleId="TACChar">
    <w:name w:val="TAC Char"/>
    <w:link w:val="TAC"/>
    <w:qFormat/>
    <w:rsid w:val="008A6D4A"/>
    <w:rPr>
      <w:rFonts w:ascii="Arial" w:eastAsia="Times New Roman" w:hAnsi="Arial"/>
      <w:sz w:val="18"/>
    </w:rPr>
  </w:style>
  <w:style w:type="character" w:customStyle="1" w:styleId="Heading4Char">
    <w:name w:val="Heading 4 Char"/>
    <w:link w:val="Heading4"/>
    <w:rsid w:val="008A6D4A"/>
    <w:rPr>
      <w:rFonts w:ascii="Arial" w:eastAsia="Times New Roman" w:hAnsi="Arial"/>
      <w:sz w:val="24"/>
    </w:rPr>
  </w:style>
  <w:style w:type="character" w:customStyle="1" w:styleId="B1Char">
    <w:name w:val="B1 Char"/>
    <w:link w:val="B1"/>
    <w:qFormat/>
    <w:rsid w:val="008A6D4A"/>
    <w:rPr>
      <w:rFonts w:eastAsia="Times New Roman"/>
    </w:rPr>
  </w:style>
  <w:style w:type="paragraph" w:styleId="Revision">
    <w:name w:val="Revision"/>
    <w:hidden/>
    <w:uiPriority w:val="99"/>
    <w:semiHidden/>
    <w:rsid w:val="008A6D4A"/>
    <w:rPr>
      <w:lang w:eastAsia="en-US"/>
    </w:rPr>
  </w:style>
  <w:style w:type="character" w:customStyle="1" w:styleId="PLChar">
    <w:name w:val="PL Char"/>
    <w:link w:val="PL"/>
    <w:qFormat/>
    <w:locked/>
    <w:rsid w:val="008A6D4A"/>
    <w:rPr>
      <w:rFonts w:ascii="Courier New" w:eastAsia="Times New Roman" w:hAnsi="Courier New"/>
      <w:sz w:val="16"/>
    </w:rPr>
  </w:style>
  <w:style w:type="character" w:customStyle="1" w:styleId="TANChar">
    <w:name w:val="TAN Char"/>
    <w:link w:val="TAN"/>
    <w:qFormat/>
    <w:rsid w:val="008A6D4A"/>
    <w:rPr>
      <w:rFonts w:ascii="Arial" w:eastAsia="Times New Roman" w:hAnsi="Arial"/>
      <w:sz w:val="18"/>
    </w:rPr>
  </w:style>
  <w:style w:type="character" w:customStyle="1" w:styleId="EndnoteTextChar1">
    <w:name w:val="Endnote Text Char1"/>
    <w:basedOn w:val="DefaultParagraphFont"/>
    <w:rsid w:val="007A4424"/>
    <w:rPr>
      <w:rFonts w:eastAsia="Times New Roman"/>
    </w:rPr>
  </w:style>
  <w:style w:type="character" w:customStyle="1" w:styleId="DocumentMapChar">
    <w:name w:val="Document Map Char"/>
    <w:rsid w:val="00B770CB"/>
    <w:rPr>
      <w:rFonts w:ascii="SimSun" w:eastAsia="SimSun"/>
      <w:sz w:val="18"/>
      <w:szCs w:val="18"/>
      <w:lang w:eastAsia="en-US"/>
    </w:rPr>
  </w:style>
  <w:style w:type="character" w:customStyle="1" w:styleId="Heading2Char">
    <w:name w:val="Heading 2 Char"/>
    <w:basedOn w:val="DefaultParagraphFont"/>
    <w:link w:val="Heading2"/>
    <w:rsid w:val="00662390"/>
    <w:rPr>
      <w:rFonts w:ascii="Arial" w:eastAsia="Times New Roman" w:hAnsi="Arial"/>
      <w:sz w:val="32"/>
    </w:rPr>
  </w:style>
  <w:style w:type="character" w:customStyle="1" w:styleId="Heading8Char">
    <w:name w:val="Heading 8 Char"/>
    <w:basedOn w:val="DefaultParagraphFont"/>
    <w:link w:val="Heading8"/>
    <w:rsid w:val="00662390"/>
    <w:rPr>
      <w:rFonts w:ascii="Arial" w:eastAsia="Times New Roman" w:hAnsi="Arial"/>
      <w:sz w:val="36"/>
    </w:rPr>
  </w:style>
  <w:style w:type="character" w:customStyle="1" w:styleId="Heading5Char">
    <w:name w:val="Heading 5 Char"/>
    <w:basedOn w:val="DefaultParagraphFont"/>
    <w:link w:val="Heading5"/>
    <w:rsid w:val="000602BD"/>
    <w:rPr>
      <w:rFonts w:ascii="Arial" w:eastAsia="Times New Roman" w:hAnsi="Arial"/>
      <w:sz w:val="22"/>
    </w:rPr>
  </w:style>
  <w:style w:type="character" w:customStyle="1" w:styleId="QuoteChar1">
    <w:name w:val="Quote Char1"/>
    <w:basedOn w:val="DefaultParagraphFont"/>
    <w:uiPriority w:val="29"/>
    <w:rsid w:val="007A4424"/>
    <w:rPr>
      <w:rFonts w:eastAsia="Times New Roman"/>
      <w:i/>
      <w:iCs/>
      <w:color w:val="404040" w:themeColor="text1" w:themeTint="BF"/>
    </w:rPr>
  </w:style>
  <w:style w:type="character" w:customStyle="1" w:styleId="SalutationChar1">
    <w:name w:val="Salutation Char1"/>
    <w:basedOn w:val="DefaultParagraphFont"/>
    <w:semiHidden/>
    <w:rsid w:val="007A4424"/>
    <w:rPr>
      <w:rFonts w:eastAsia="Times New Roman"/>
    </w:rPr>
  </w:style>
  <w:style w:type="character" w:customStyle="1" w:styleId="SignatureChar1">
    <w:name w:val="Signature Char1"/>
    <w:basedOn w:val="DefaultParagraphFont"/>
    <w:semiHidden/>
    <w:rsid w:val="007A4424"/>
    <w:rPr>
      <w:rFonts w:eastAsia="Times New Roman"/>
    </w:rPr>
  </w:style>
  <w:style w:type="character" w:customStyle="1" w:styleId="SubtitleChar1">
    <w:name w:val="Subtitle Char1"/>
    <w:basedOn w:val="DefaultParagraphFont"/>
    <w:rsid w:val="007A4424"/>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7A44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3E58FE"/>
    <w:rPr>
      <w:rFonts w:ascii="Arial" w:eastAsia="Times New Roman" w:hAnsi="Arial"/>
      <w:sz w:val="28"/>
    </w:rPr>
  </w:style>
  <w:style w:type="character" w:customStyle="1" w:styleId="HTMLAddressChar1">
    <w:name w:val="HTML Address Char1"/>
    <w:basedOn w:val="DefaultParagraphFont"/>
    <w:semiHidden/>
    <w:rsid w:val="007A4424"/>
    <w:rPr>
      <w:rFonts w:eastAsia="Times New Roman"/>
      <w:i/>
      <w:iCs/>
    </w:rPr>
  </w:style>
  <w:style w:type="character" w:customStyle="1" w:styleId="FootnoteTextChar1">
    <w:name w:val="Footnote Text Char1"/>
    <w:basedOn w:val="DefaultParagraphFont"/>
    <w:semiHidden/>
    <w:rsid w:val="007A4424"/>
    <w:rPr>
      <w:rFonts w:eastAsia="Times New Roman"/>
    </w:rPr>
  </w:style>
  <w:style w:type="paragraph" w:styleId="List5">
    <w:name w:val="List 5"/>
    <w:basedOn w:val="Normal"/>
    <w:semiHidden/>
    <w:unhideWhenUsed/>
    <w:rsid w:val="007A4424"/>
    <w:pPr>
      <w:ind w:left="1415" w:hanging="283"/>
      <w:contextualSpacing/>
    </w:pPr>
  </w:style>
  <w:style w:type="paragraph" w:customStyle="1" w:styleId="EQ">
    <w:name w:val="EQ"/>
    <w:basedOn w:val="Normal"/>
    <w:next w:val="Normal"/>
    <w:rsid w:val="007A4424"/>
    <w:pPr>
      <w:keepLines/>
      <w:tabs>
        <w:tab w:val="center" w:pos="4536"/>
        <w:tab w:val="right" w:pos="9072"/>
      </w:tabs>
    </w:pPr>
  </w:style>
  <w:style w:type="paragraph" w:customStyle="1" w:styleId="EditorsNote">
    <w:name w:val="Editor's Note"/>
    <w:basedOn w:val="NO"/>
    <w:rsid w:val="007A4424"/>
    <w:rPr>
      <w:color w:val="FF0000"/>
    </w:rPr>
  </w:style>
  <w:style w:type="character" w:customStyle="1" w:styleId="CommentSubjectChar">
    <w:name w:val="Comment Subject Char"/>
    <w:basedOn w:val="CommentTextChar"/>
    <w:semiHidden/>
    <w:rsid w:val="007A4424"/>
    <w:rPr>
      <w:rFonts w:eastAsia="Times New Roman"/>
      <w:b/>
      <w:bCs/>
    </w:rPr>
  </w:style>
  <w:style w:type="paragraph" w:customStyle="1" w:styleId="LD">
    <w:name w:val="LD"/>
    <w:rsid w:val="007A4424"/>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7A4424"/>
    <w:pPr>
      <w:keepNext/>
      <w:spacing w:after="0"/>
    </w:pPr>
    <w:rPr>
      <w:rFonts w:ascii="Arial" w:hAnsi="Arial"/>
      <w:sz w:val="18"/>
    </w:rPr>
  </w:style>
  <w:style w:type="paragraph" w:customStyle="1" w:styleId="NW">
    <w:name w:val="NW"/>
    <w:basedOn w:val="NO"/>
    <w:rsid w:val="007A4424"/>
    <w:pPr>
      <w:spacing w:after="0"/>
    </w:pPr>
  </w:style>
  <w:style w:type="paragraph" w:customStyle="1" w:styleId="CRCoverPage">
    <w:name w:val="CR Cover Page"/>
    <w:rsid w:val="006C6971"/>
    <w:pPr>
      <w:spacing w:after="120"/>
    </w:pPr>
    <w:rPr>
      <w:rFonts w:ascii="Arial" w:eastAsia="Times New Roman" w:hAnsi="Arial"/>
      <w:lang w:eastAsia="en-US"/>
    </w:rPr>
  </w:style>
  <w:style w:type="paragraph" w:styleId="BalloonText">
    <w:name w:val="Balloon Text"/>
    <w:basedOn w:val="Normal"/>
    <w:link w:val="BalloonTextChar1"/>
    <w:semiHidden/>
    <w:unhideWhenUsed/>
    <w:rsid w:val="006C6971"/>
    <w:pPr>
      <w:spacing w:after="0"/>
    </w:pPr>
    <w:rPr>
      <w:sz w:val="18"/>
      <w:szCs w:val="18"/>
    </w:rPr>
  </w:style>
  <w:style w:type="character" w:customStyle="1" w:styleId="BalloonTextChar1">
    <w:name w:val="Balloon Text Char1"/>
    <w:basedOn w:val="DefaultParagraphFont"/>
    <w:link w:val="BalloonText"/>
    <w:semiHidden/>
    <w:rsid w:val="006C6971"/>
    <w:rPr>
      <w:rFonts w:eastAsia="Times New Roman"/>
      <w:sz w:val="18"/>
      <w:szCs w:val="18"/>
    </w:rPr>
  </w:style>
  <w:style w:type="character" w:customStyle="1" w:styleId="TFChar">
    <w:name w:val="TF Char"/>
    <w:link w:val="TF"/>
    <w:rsid w:val="006C6971"/>
    <w:rPr>
      <w:rFonts w:ascii="Arial" w:eastAsia="Times New Roman" w:hAnsi="Arial"/>
      <w:b/>
    </w:rPr>
  </w:style>
  <w:style w:type="paragraph" w:styleId="Header">
    <w:name w:val="header"/>
    <w:basedOn w:val="Normal"/>
    <w:link w:val="HeaderChar1"/>
    <w:unhideWhenUsed/>
    <w:rsid w:val="00C61DC4"/>
    <w:pPr>
      <w:pBdr>
        <w:bottom w:val="single" w:sz="6" w:space="1" w:color="auto"/>
      </w:pBdr>
      <w:tabs>
        <w:tab w:val="center" w:pos="4153"/>
        <w:tab w:val="right" w:pos="8306"/>
      </w:tabs>
      <w:snapToGrid w:val="0"/>
      <w:jc w:val="center"/>
    </w:pPr>
    <w:rPr>
      <w:sz w:val="18"/>
      <w:szCs w:val="18"/>
    </w:rPr>
  </w:style>
  <w:style w:type="character" w:customStyle="1" w:styleId="HeaderChar1">
    <w:name w:val="Header Char1"/>
    <w:basedOn w:val="DefaultParagraphFont"/>
    <w:link w:val="Header"/>
    <w:rsid w:val="00C61DC4"/>
    <w:rPr>
      <w:rFonts w:eastAsia="Times New Roman"/>
      <w:sz w:val="18"/>
      <w:szCs w:val="18"/>
    </w:rPr>
  </w:style>
  <w:style w:type="paragraph" w:styleId="Footer">
    <w:name w:val="footer"/>
    <w:basedOn w:val="Normal"/>
    <w:link w:val="FooterChar1"/>
    <w:unhideWhenUsed/>
    <w:rsid w:val="00C61DC4"/>
    <w:pPr>
      <w:tabs>
        <w:tab w:val="center" w:pos="4153"/>
        <w:tab w:val="right" w:pos="8306"/>
      </w:tabs>
      <w:snapToGrid w:val="0"/>
    </w:pPr>
    <w:rPr>
      <w:sz w:val="18"/>
      <w:szCs w:val="18"/>
    </w:rPr>
  </w:style>
  <w:style w:type="character" w:customStyle="1" w:styleId="FooterChar1">
    <w:name w:val="Footer Char1"/>
    <w:basedOn w:val="DefaultParagraphFont"/>
    <w:link w:val="Footer"/>
    <w:rsid w:val="00C61DC4"/>
    <w:rPr>
      <w:rFonts w:eastAsia="Times New Roman"/>
      <w:sz w:val="18"/>
      <w:szCs w:val="18"/>
    </w:rPr>
  </w:style>
  <w:style w:type="paragraph" w:styleId="Bibliography">
    <w:name w:val="Bibliography"/>
    <w:basedOn w:val="Normal"/>
    <w:next w:val="Normal"/>
    <w:uiPriority w:val="37"/>
    <w:semiHidden/>
    <w:unhideWhenUsed/>
    <w:rsid w:val="00BE0BAF"/>
  </w:style>
  <w:style w:type="paragraph" w:styleId="BlockText">
    <w:name w:val="Block Text"/>
    <w:basedOn w:val="Normal"/>
    <w:semiHidden/>
    <w:unhideWhenUsed/>
    <w:rsid w:val="00BE0BA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semiHidden/>
    <w:unhideWhenUsed/>
    <w:rsid w:val="00BE0BAF"/>
    <w:pPr>
      <w:spacing w:after="120" w:line="480" w:lineRule="auto"/>
    </w:pPr>
  </w:style>
  <w:style w:type="character" w:customStyle="1" w:styleId="BodyText2Char1">
    <w:name w:val="Body Text 2 Char1"/>
    <w:basedOn w:val="DefaultParagraphFont"/>
    <w:link w:val="BodyText2"/>
    <w:semiHidden/>
    <w:rsid w:val="00BE0BAF"/>
    <w:rPr>
      <w:rFonts w:eastAsia="Times New Roman"/>
    </w:rPr>
  </w:style>
  <w:style w:type="paragraph" w:styleId="BodyText3">
    <w:name w:val="Body Text 3"/>
    <w:basedOn w:val="Normal"/>
    <w:link w:val="BodyText3Char1"/>
    <w:semiHidden/>
    <w:unhideWhenUsed/>
    <w:rsid w:val="00BE0BAF"/>
    <w:pPr>
      <w:spacing w:after="120"/>
    </w:pPr>
    <w:rPr>
      <w:sz w:val="16"/>
      <w:szCs w:val="16"/>
    </w:rPr>
  </w:style>
  <w:style w:type="character" w:customStyle="1" w:styleId="BodyText3Char1">
    <w:name w:val="Body Text 3 Char1"/>
    <w:basedOn w:val="DefaultParagraphFont"/>
    <w:link w:val="BodyText3"/>
    <w:semiHidden/>
    <w:rsid w:val="00BE0BAF"/>
    <w:rPr>
      <w:rFonts w:eastAsia="Times New Roman"/>
      <w:sz w:val="16"/>
      <w:szCs w:val="16"/>
    </w:rPr>
  </w:style>
  <w:style w:type="paragraph" w:styleId="BodyTextFirstIndent">
    <w:name w:val="Body Text First Indent"/>
    <w:basedOn w:val="BodyText"/>
    <w:link w:val="BodyTextFirstIndentChar1"/>
    <w:semiHidden/>
    <w:unhideWhenUsed/>
    <w:rsid w:val="00BE0BAF"/>
    <w:pPr>
      <w:spacing w:after="180"/>
      <w:ind w:firstLine="360"/>
    </w:pPr>
  </w:style>
  <w:style w:type="character" w:customStyle="1" w:styleId="BodyTextFirstIndentChar1">
    <w:name w:val="Body Text First Indent Char1"/>
    <w:basedOn w:val="BodyTextChar1"/>
    <w:link w:val="BodyTextFirstIndent"/>
    <w:semiHidden/>
    <w:rsid w:val="00BE0BAF"/>
    <w:rPr>
      <w:rFonts w:eastAsia="Times New Roman"/>
    </w:rPr>
  </w:style>
  <w:style w:type="paragraph" w:styleId="BodyTextIndent">
    <w:name w:val="Body Text Indent"/>
    <w:basedOn w:val="Normal"/>
    <w:link w:val="BodyTextIndentChar1"/>
    <w:semiHidden/>
    <w:unhideWhenUsed/>
    <w:rsid w:val="00BE0BAF"/>
    <w:pPr>
      <w:spacing w:after="120"/>
      <w:ind w:left="283"/>
    </w:pPr>
  </w:style>
  <w:style w:type="character" w:customStyle="1" w:styleId="BodyTextIndentChar1">
    <w:name w:val="Body Text Indent Char1"/>
    <w:basedOn w:val="DefaultParagraphFont"/>
    <w:link w:val="BodyTextIndent"/>
    <w:semiHidden/>
    <w:rsid w:val="00BE0BAF"/>
    <w:rPr>
      <w:rFonts w:eastAsia="Times New Roman"/>
    </w:rPr>
  </w:style>
  <w:style w:type="paragraph" w:styleId="BodyTextFirstIndent2">
    <w:name w:val="Body Text First Indent 2"/>
    <w:basedOn w:val="BodyTextIndent"/>
    <w:link w:val="BodyTextFirstIndent2Char1"/>
    <w:semiHidden/>
    <w:unhideWhenUsed/>
    <w:rsid w:val="00BE0BAF"/>
    <w:pPr>
      <w:spacing w:after="180"/>
      <w:ind w:left="360" w:firstLine="360"/>
    </w:pPr>
  </w:style>
  <w:style w:type="character" w:customStyle="1" w:styleId="BodyTextFirstIndent2Char1">
    <w:name w:val="Body Text First Indent 2 Char1"/>
    <w:basedOn w:val="BodyTextIndentChar1"/>
    <w:link w:val="BodyTextFirstIndent2"/>
    <w:semiHidden/>
    <w:rsid w:val="00BE0BAF"/>
    <w:rPr>
      <w:rFonts w:eastAsia="Times New Roman"/>
    </w:rPr>
  </w:style>
  <w:style w:type="paragraph" w:styleId="BodyTextIndent2">
    <w:name w:val="Body Text Indent 2"/>
    <w:basedOn w:val="Normal"/>
    <w:link w:val="BodyTextIndent2Char1"/>
    <w:semiHidden/>
    <w:unhideWhenUsed/>
    <w:rsid w:val="00BE0BAF"/>
    <w:pPr>
      <w:spacing w:after="120" w:line="480" w:lineRule="auto"/>
      <w:ind w:left="283"/>
    </w:pPr>
  </w:style>
  <w:style w:type="character" w:customStyle="1" w:styleId="BodyTextIndent2Char1">
    <w:name w:val="Body Text Indent 2 Char1"/>
    <w:basedOn w:val="DefaultParagraphFont"/>
    <w:link w:val="BodyTextIndent2"/>
    <w:semiHidden/>
    <w:rsid w:val="00BE0BAF"/>
    <w:rPr>
      <w:rFonts w:eastAsia="Times New Roman"/>
    </w:rPr>
  </w:style>
  <w:style w:type="paragraph" w:styleId="BodyTextIndent3">
    <w:name w:val="Body Text Indent 3"/>
    <w:basedOn w:val="Normal"/>
    <w:link w:val="BodyTextIndent3Char1"/>
    <w:semiHidden/>
    <w:unhideWhenUsed/>
    <w:rsid w:val="00BE0BAF"/>
    <w:pPr>
      <w:spacing w:after="120"/>
      <w:ind w:left="283"/>
    </w:pPr>
    <w:rPr>
      <w:sz w:val="16"/>
      <w:szCs w:val="16"/>
    </w:rPr>
  </w:style>
  <w:style w:type="character" w:customStyle="1" w:styleId="BodyTextIndent3Char1">
    <w:name w:val="Body Text Indent 3 Char1"/>
    <w:basedOn w:val="DefaultParagraphFont"/>
    <w:link w:val="BodyTextIndent3"/>
    <w:semiHidden/>
    <w:rsid w:val="00BE0BAF"/>
    <w:rPr>
      <w:rFonts w:eastAsia="Times New Roman"/>
      <w:sz w:val="16"/>
      <w:szCs w:val="16"/>
    </w:rPr>
  </w:style>
  <w:style w:type="paragraph" w:styleId="Caption">
    <w:name w:val="caption"/>
    <w:basedOn w:val="Normal"/>
    <w:next w:val="Normal"/>
    <w:semiHidden/>
    <w:unhideWhenUsed/>
    <w:qFormat/>
    <w:rsid w:val="00BE0BAF"/>
    <w:pPr>
      <w:spacing w:after="200"/>
    </w:pPr>
    <w:rPr>
      <w:i/>
      <w:iCs/>
      <w:color w:val="44546A" w:themeColor="text2"/>
      <w:sz w:val="18"/>
      <w:szCs w:val="18"/>
    </w:rPr>
  </w:style>
  <w:style w:type="paragraph" w:styleId="Closing">
    <w:name w:val="Closing"/>
    <w:basedOn w:val="Normal"/>
    <w:link w:val="ClosingChar1"/>
    <w:semiHidden/>
    <w:unhideWhenUsed/>
    <w:rsid w:val="00BE0BAF"/>
    <w:pPr>
      <w:spacing w:after="0"/>
      <w:ind w:left="4252"/>
    </w:pPr>
  </w:style>
  <w:style w:type="character" w:customStyle="1" w:styleId="ClosingChar1">
    <w:name w:val="Closing Char1"/>
    <w:basedOn w:val="DefaultParagraphFont"/>
    <w:link w:val="Closing"/>
    <w:semiHidden/>
    <w:rsid w:val="00BE0BAF"/>
    <w:rPr>
      <w:rFonts w:eastAsia="Times New Roman"/>
    </w:rPr>
  </w:style>
  <w:style w:type="paragraph" w:styleId="CommentText">
    <w:name w:val="annotation text"/>
    <w:basedOn w:val="Normal"/>
    <w:link w:val="CommentTextChar1"/>
    <w:semiHidden/>
    <w:unhideWhenUsed/>
    <w:rsid w:val="00BE0BAF"/>
  </w:style>
  <w:style w:type="character" w:customStyle="1" w:styleId="CommentTextChar1">
    <w:name w:val="Comment Text Char1"/>
    <w:basedOn w:val="DefaultParagraphFont"/>
    <w:link w:val="CommentText"/>
    <w:semiHidden/>
    <w:rsid w:val="00BE0BAF"/>
    <w:rPr>
      <w:rFonts w:eastAsia="Times New Roman"/>
    </w:rPr>
  </w:style>
  <w:style w:type="paragraph" w:styleId="CommentSubject">
    <w:name w:val="annotation subject"/>
    <w:basedOn w:val="CommentText"/>
    <w:next w:val="CommentText"/>
    <w:link w:val="CommentSubjectChar1"/>
    <w:semiHidden/>
    <w:unhideWhenUsed/>
    <w:rsid w:val="00BE0BAF"/>
    <w:rPr>
      <w:b/>
      <w:bCs/>
    </w:rPr>
  </w:style>
  <w:style w:type="character" w:customStyle="1" w:styleId="CommentSubjectChar1">
    <w:name w:val="Comment Subject Char1"/>
    <w:basedOn w:val="CommentTextChar1"/>
    <w:link w:val="CommentSubject"/>
    <w:semiHidden/>
    <w:rsid w:val="00BE0BAF"/>
    <w:rPr>
      <w:rFonts w:eastAsia="Times New Roman"/>
      <w:b/>
      <w:bCs/>
    </w:rPr>
  </w:style>
  <w:style w:type="paragraph" w:styleId="Date">
    <w:name w:val="Date"/>
    <w:basedOn w:val="Normal"/>
    <w:next w:val="Normal"/>
    <w:link w:val="DateChar1"/>
    <w:semiHidden/>
    <w:unhideWhenUsed/>
    <w:rsid w:val="00BE0BAF"/>
  </w:style>
  <w:style w:type="character" w:customStyle="1" w:styleId="DateChar1">
    <w:name w:val="Date Char1"/>
    <w:basedOn w:val="DefaultParagraphFont"/>
    <w:link w:val="Date"/>
    <w:semiHidden/>
    <w:rsid w:val="00BE0BAF"/>
    <w:rPr>
      <w:rFonts w:eastAsia="Times New Roman"/>
    </w:rPr>
  </w:style>
  <w:style w:type="paragraph" w:styleId="DocumentMap">
    <w:name w:val="Document Map"/>
    <w:basedOn w:val="Normal"/>
    <w:link w:val="DocumentMapChar1"/>
    <w:semiHidden/>
    <w:unhideWhenUsed/>
    <w:rsid w:val="00BE0BAF"/>
    <w:pPr>
      <w:spacing w:after="0"/>
    </w:pPr>
    <w:rPr>
      <w:rFonts w:ascii="Segoe UI" w:hAnsi="Segoe UI" w:cs="Segoe UI"/>
      <w:sz w:val="16"/>
      <w:szCs w:val="16"/>
    </w:rPr>
  </w:style>
  <w:style w:type="character" w:customStyle="1" w:styleId="DocumentMapChar1">
    <w:name w:val="Document Map Char1"/>
    <w:basedOn w:val="DefaultParagraphFont"/>
    <w:link w:val="DocumentMap"/>
    <w:semiHidden/>
    <w:rsid w:val="00BE0BAF"/>
    <w:rPr>
      <w:rFonts w:ascii="Segoe UI" w:eastAsia="Times New Roman" w:hAnsi="Segoe UI" w:cs="Segoe UI"/>
      <w:sz w:val="16"/>
      <w:szCs w:val="16"/>
    </w:rPr>
  </w:style>
  <w:style w:type="paragraph" w:styleId="E-mailSignature">
    <w:name w:val="E-mail Signature"/>
    <w:basedOn w:val="Normal"/>
    <w:link w:val="E-mailSignatureChar1"/>
    <w:semiHidden/>
    <w:unhideWhenUsed/>
    <w:rsid w:val="00BE0BAF"/>
    <w:pPr>
      <w:spacing w:after="0"/>
    </w:pPr>
  </w:style>
  <w:style w:type="character" w:customStyle="1" w:styleId="E-mailSignatureChar1">
    <w:name w:val="E-mail Signature Char1"/>
    <w:basedOn w:val="DefaultParagraphFont"/>
    <w:link w:val="E-mailSignature"/>
    <w:semiHidden/>
    <w:rsid w:val="00BE0BAF"/>
    <w:rPr>
      <w:rFonts w:eastAsia="Times New Roman"/>
    </w:rPr>
  </w:style>
  <w:style w:type="paragraph" w:styleId="EndnoteText">
    <w:name w:val="endnote text"/>
    <w:basedOn w:val="Normal"/>
    <w:link w:val="EndnoteTextChar"/>
    <w:rsid w:val="00BE0BAF"/>
    <w:pPr>
      <w:spacing w:after="0"/>
    </w:pPr>
  </w:style>
  <w:style w:type="character" w:customStyle="1" w:styleId="EndnoteTextChar">
    <w:name w:val="Endnote Text Char"/>
    <w:basedOn w:val="DefaultParagraphFont"/>
    <w:link w:val="EndnoteText"/>
    <w:rsid w:val="00BE0BAF"/>
    <w:rPr>
      <w:rFonts w:eastAsia="Times New Roman"/>
    </w:rPr>
  </w:style>
  <w:style w:type="paragraph" w:styleId="EnvelopeAddress">
    <w:name w:val="envelope address"/>
    <w:basedOn w:val="Normal"/>
    <w:semiHidden/>
    <w:unhideWhenUsed/>
    <w:rsid w:val="00BE0BA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E0BAF"/>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BE0BAF"/>
    <w:pPr>
      <w:spacing w:after="0"/>
    </w:pPr>
  </w:style>
  <w:style w:type="character" w:customStyle="1" w:styleId="FootnoteTextChar">
    <w:name w:val="Footnote Text Char"/>
    <w:basedOn w:val="DefaultParagraphFont"/>
    <w:link w:val="FootnoteText"/>
    <w:semiHidden/>
    <w:rsid w:val="00BE0BAF"/>
    <w:rPr>
      <w:rFonts w:eastAsia="Times New Roman"/>
    </w:rPr>
  </w:style>
  <w:style w:type="paragraph" w:styleId="HTMLAddress">
    <w:name w:val="HTML Address"/>
    <w:basedOn w:val="Normal"/>
    <w:link w:val="HTMLAddressChar"/>
    <w:semiHidden/>
    <w:unhideWhenUsed/>
    <w:rsid w:val="00BE0BAF"/>
    <w:pPr>
      <w:spacing w:after="0"/>
    </w:pPr>
    <w:rPr>
      <w:i/>
      <w:iCs/>
    </w:rPr>
  </w:style>
  <w:style w:type="character" w:customStyle="1" w:styleId="HTMLAddressChar">
    <w:name w:val="HTML Address Char"/>
    <w:basedOn w:val="DefaultParagraphFont"/>
    <w:link w:val="HTMLAddress"/>
    <w:semiHidden/>
    <w:rsid w:val="00BE0BAF"/>
    <w:rPr>
      <w:rFonts w:eastAsia="Times New Roman"/>
      <w:i/>
      <w:iCs/>
    </w:rPr>
  </w:style>
  <w:style w:type="paragraph" w:styleId="HTMLPreformatted">
    <w:name w:val="HTML Preformatted"/>
    <w:basedOn w:val="Normal"/>
    <w:link w:val="HTMLPreformattedChar"/>
    <w:semiHidden/>
    <w:unhideWhenUsed/>
    <w:rsid w:val="00BE0BAF"/>
    <w:pPr>
      <w:spacing w:after="0"/>
    </w:pPr>
    <w:rPr>
      <w:rFonts w:ascii="Consolas" w:hAnsi="Consolas" w:cs="Consolas"/>
    </w:rPr>
  </w:style>
  <w:style w:type="character" w:customStyle="1" w:styleId="HTMLPreformattedChar">
    <w:name w:val="HTML Preformatted Char"/>
    <w:basedOn w:val="DefaultParagraphFont"/>
    <w:link w:val="HTMLPreformatted"/>
    <w:semiHidden/>
    <w:rsid w:val="00BE0BAF"/>
    <w:rPr>
      <w:rFonts w:ascii="Consolas" w:eastAsia="Times New Roman" w:hAnsi="Consolas" w:cs="Consolas"/>
    </w:rPr>
  </w:style>
  <w:style w:type="paragraph" w:styleId="Index2">
    <w:name w:val="index 2"/>
    <w:basedOn w:val="Normal"/>
    <w:next w:val="Normal"/>
    <w:semiHidden/>
    <w:unhideWhenUsed/>
    <w:rsid w:val="00BE0BAF"/>
    <w:pPr>
      <w:spacing w:after="0"/>
      <w:ind w:left="400" w:hanging="200"/>
    </w:pPr>
  </w:style>
  <w:style w:type="paragraph" w:styleId="Index3">
    <w:name w:val="index 3"/>
    <w:basedOn w:val="Normal"/>
    <w:next w:val="Normal"/>
    <w:semiHidden/>
    <w:unhideWhenUsed/>
    <w:rsid w:val="00BE0BAF"/>
    <w:pPr>
      <w:spacing w:after="0"/>
      <w:ind w:left="600" w:hanging="200"/>
    </w:pPr>
  </w:style>
  <w:style w:type="paragraph" w:styleId="Index4">
    <w:name w:val="index 4"/>
    <w:basedOn w:val="Normal"/>
    <w:next w:val="Normal"/>
    <w:semiHidden/>
    <w:unhideWhenUsed/>
    <w:rsid w:val="00BE0BAF"/>
    <w:pPr>
      <w:spacing w:after="0"/>
      <w:ind w:left="800" w:hanging="200"/>
    </w:pPr>
  </w:style>
  <w:style w:type="paragraph" w:styleId="Index5">
    <w:name w:val="index 5"/>
    <w:basedOn w:val="Normal"/>
    <w:next w:val="Normal"/>
    <w:semiHidden/>
    <w:unhideWhenUsed/>
    <w:rsid w:val="00BE0BAF"/>
    <w:pPr>
      <w:spacing w:after="0"/>
      <w:ind w:left="1000" w:hanging="200"/>
    </w:pPr>
  </w:style>
  <w:style w:type="paragraph" w:styleId="Index6">
    <w:name w:val="index 6"/>
    <w:basedOn w:val="Normal"/>
    <w:next w:val="Normal"/>
    <w:semiHidden/>
    <w:unhideWhenUsed/>
    <w:rsid w:val="00BE0BAF"/>
    <w:pPr>
      <w:spacing w:after="0"/>
      <w:ind w:left="1200" w:hanging="200"/>
    </w:pPr>
  </w:style>
  <w:style w:type="paragraph" w:styleId="Index7">
    <w:name w:val="index 7"/>
    <w:basedOn w:val="Normal"/>
    <w:next w:val="Normal"/>
    <w:semiHidden/>
    <w:unhideWhenUsed/>
    <w:rsid w:val="00BE0BAF"/>
    <w:pPr>
      <w:spacing w:after="0"/>
      <w:ind w:left="1400" w:hanging="200"/>
    </w:pPr>
  </w:style>
  <w:style w:type="paragraph" w:styleId="Index8">
    <w:name w:val="index 8"/>
    <w:basedOn w:val="Normal"/>
    <w:next w:val="Normal"/>
    <w:semiHidden/>
    <w:unhideWhenUsed/>
    <w:rsid w:val="00BE0BAF"/>
    <w:pPr>
      <w:spacing w:after="0"/>
      <w:ind w:left="1600" w:hanging="200"/>
    </w:pPr>
  </w:style>
  <w:style w:type="paragraph" w:styleId="Index9">
    <w:name w:val="index 9"/>
    <w:basedOn w:val="Normal"/>
    <w:next w:val="Normal"/>
    <w:semiHidden/>
    <w:unhideWhenUsed/>
    <w:rsid w:val="00BE0BAF"/>
    <w:pPr>
      <w:spacing w:after="0"/>
      <w:ind w:left="1800" w:hanging="200"/>
    </w:pPr>
  </w:style>
  <w:style w:type="paragraph" w:styleId="IndexHeading">
    <w:name w:val="index heading"/>
    <w:basedOn w:val="Normal"/>
    <w:next w:val="Index1"/>
    <w:semiHidden/>
    <w:unhideWhenUsed/>
    <w:rsid w:val="00BE0B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E0B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0BAF"/>
    <w:rPr>
      <w:rFonts w:eastAsia="Times New Roman"/>
      <w:i/>
      <w:iCs/>
      <w:color w:val="4472C4" w:themeColor="accent1"/>
    </w:rPr>
  </w:style>
  <w:style w:type="paragraph" w:styleId="ListBullet">
    <w:name w:val="List Bullet"/>
    <w:basedOn w:val="Normal"/>
    <w:semiHidden/>
    <w:unhideWhenUsed/>
    <w:rsid w:val="00BE0BAF"/>
    <w:pPr>
      <w:numPr>
        <w:numId w:val="6"/>
      </w:numPr>
      <w:contextualSpacing/>
    </w:pPr>
  </w:style>
  <w:style w:type="paragraph" w:styleId="ListBullet2">
    <w:name w:val="List Bullet 2"/>
    <w:basedOn w:val="Normal"/>
    <w:semiHidden/>
    <w:unhideWhenUsed/>
    <w:rsid w:val="00BE0BAF"/>
    <w:pPr>
      <w:numPr>
        <w:numId w:val="7"/>
      </w:numPr>
      <w:contextualSpacing/>
    </w:pPr>
  </w:style>
  <w:style w:type="paragraph" w:styleId="ListBullet3">
    <w:name w:val="List Bullet 3"/>
    <w:basedOn w:val="Normal"/>
    <w:semiHidden/>
    <w:unhideWhenUsed/>
    <w:rsid w:val="00BE0BAF"/>
    <w:pPr>
      <w:numPr>
        <w:numId w:val="8"/>
      </w:numPr>
      <w:contextualSpacing/>
    </w:pPr>
  </w:style>
  <w:style w:type="paragraph" w:styleId="ListBullet4">
    <w:name w:val="List Bullet 4"/>
    <w:basedOn w:val="Normal"/>
    <w:semiHidden/>
    <w:unhideWhenUsed/>
    <w:rsid w:val="00BE0BAF"/>
    <w:pPr>
      <w:numPr>
        <w:numId w:val="9"/>
      </w:numPr>
      <w:contextualSpacing/>
    </w:pPr>
  </w:style>
  <w:style w:type="paragraph" w:styleId="ListBullet5">
    <w:name w:val="List Bullet 5"/>
    <w:basedOn w:val="Normal"/>
    <w:semiHidden/>
    <w:unhideWhenUsed/>
    <w:rsid w:val="00BE0BAF"/>
    <w:pPr>
      <w:numPr>
        <w:numId w:val="10"/>
      </w:numPr>
      <w:contextualSpacing/>
    </w:pPr>
  </w:style>
  <w:style w:type="paragraph" w:styleId="ListContinue">
    <w:name w:val="List Continue"/>
    <w:basedOn w:val="Normal"/>
    <w:rsid w:val="00BE0BAF"/>
    <w:pPr>
      <w:spacing w:after="120"/>
      <w:ind w:left="283"/>
      <w:contextualSpacing/>
    </w:pPr>
  </w:style>
  <w:style w:type="paragraph" w:styleId="ListContinue2">
    <w:name w:val="List Continue 2"/>
    <w:basedOn w:val="Normal"/>
    <w:rsid w:val="00BE0BAF"/>
    <w:pPr>
      <w:spacing w:after="120"/>
      <w:ind w:left="566"/>
      <w:contextualSpacing/>
    </w:pPr>
  </w:style>
  <w:style w:type="paragraph" w:styleId="ListContinue3">
    <w:name w:val="List Continue 3"/>
    <w:basedOn w:val="Normal"/>
    <w:rsid w:val="00BE0BAF"/>
    <w:pPr>
      <w:spacing w:after="120"/>
      <w:ind w:left="849"/>
      <w:contextualSpacing/>
    </w:pPr>
  </w:style>
  <w:style w:type="paragraph" w:styleId="ListContinue4">
    <w:name w:val="List Continue 4"/>
    <w:basedOn w:val="Normal"/>
    <w:rsid w:val="00BE0BAF"/>
    <w:pPr>
      <w:spacing w:after="120"/>
      <w:ind w:left="1132"/>
      <w:contextualSpacing/>
    </w:pPr>
  </w:style>
  <w:style w:type="paragraph" w:styleId="ListContinue5">
    <w:name w:val="List Continue 5"/>
    <w:basedOn w:val="Normal"/>
    <w:semiHidden/>
    <w:unhideWhenUsed/>
    <w:rsid w:val="00BE0BAF"/>
    <w:pPr>
      <w:spacing w:after="120"/>
      <w:ind w:left="1415"/>
      <w:contextualSpacing/>
    </w:pPr>
  </w:style>
  <w:style w:type="paragraph" w:styleId="ListNumber">
    <w:name w:val="List Number"/>
    <w:basedOn w:val="Normal"/>
    <w:semiHidden/>
    <w:unhideWhenUsed/>
    <w:rsid w:val="00BE0BAF"/>
    <w:pPr>
      <w:numPr>
        <w:numId w:val="11"/>
      </w:numPr>
      <w:contextualSpacing/>
    </w:pPr>
  </w:style>
  <w:style w:type="paragraph" w:styleId="ListNumber2">
    <w:name w:val="List Number 2"/>
    <w:basedOn w:val="Normal"/>
    <w:semiHidden/>
    <w:unhideWhenUsed/>
    <w:rsid w:val="00BE0BAF"/>
    <w:pPr>
      <w:numPr>
        <w:numId w:val="12"/>
      </w:numPr>
      <w:contextualSpacing/>
    </w:pPr>
  </w:style>
  <w:style w:type="paragraph" w:styleId="ListNumber3">
    <w:name w:val="List Number 3"/>
    <w:basedOn w:val="Normal"/>
    <w:semiHidden/>
    <w:unhideWhenUsed/>
    <w:rsid w:val="00BE0BAF"/>
    <w:pPr>
      <w:numPr>
        <w:numId w:val="13"/>
      </w:numPr>
      <w:contextualSpacing/>
    </w:pPr>
  </w:style>
  <w:style w:type="paragraph" w:styleId="ListNumber4">
    <w:name w:val="List Number 4"/>
    <w:basedOn w:val="Normal"/>
    <w:semiHidden/>
    <w:unhideWhenUsed/>
    <w:rsid w:val="00BE0BAF"/>
    <w:pPr>
      <w:numPr>
        <w:numId w:val="14"/>
      </w:numPr>
      <w:contextualSpacing/>
    </w:pPr>
  </w:style>
  <w:style w:type="paragraph" w:styleId="ListNumber5">
    <w:name w:val="List Number 5"/>
    <w:basedOn w:val="Normal"/>
    <w:semiHidden/>
    <w:unhideWhenUsed/>
    <w:rsid w:val="00BE0BAF"/>
    <w:pPr>
      <w:numPr>
        <w:numId w:val="15"/>
      </w:numPr>
      <w:contextualSpacing/>
    </w:pPr>
  </w:style>
  <w:style w:type="paragraph" w:styleId="ListParagraph">
    <w:name w:val="List Paragraph"/>
    <w:basedOn w:val="Normal"/>
    <w:uiPriority w:val="34"/>
    <w:qFormat/>
    <w:rsid w:val="00BE0BAF"/>
    <w:pPr>
      <w:ind w:left="720"/>
      <w:contextualSpacing/>
    </w:pPr>
  </w:style>
  <w:style w:type="paragraph" w:styleId="MacroText">
    <w:name w:val="macro"/>
    <w:link w:val="MacroTextChar"/>
    <w:semiHidden/>
    <w:unhideWhenUsed/>
    <w:rsid w:val="00BE0B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cs="Consolas"/>
    </w:rPr>
  </w:style>
  <w:style w:type="character" w:customStyle="1" w:styleId="MacroTextChar">
    <w:name w:val="Macro Text Char"/>
    <w:basedOn w:val="DefaultParagraphFont"/>
    <w:link w:val="MacroText"/>
    <w:semiHidden/>
    <w:rsid w:val="00BE0BAF"/>
    <w:rPr>
      <w:rFonts w:ascii="Consolas" w:eastAsia="Times New Roman" w:hAnsi="Consolas" w:cs="Consolas"/>
    </w:rPr>
  </w:style>
  <w:style w:type="paragraph" w:styleId="MessageHeader">
    <w:name w:val="Message Header"/>
    <w:basedOn w:val="Normal"/>
    <w:link w:val="MessageHeaderChar"/>
    <w:semiHidden/>
    <w:unhideWhenUsed/>
    <w:rsid w:val="00BE0BA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E0BAF"/>
    <w:rPr>
      <w:rFonts w:asciiTheme="majorHAnsi" w:eastAsiaTheme="majorEastAsia" w:hAnsiTheme="majorHAnsi" w:cstheme="majorBidi"/>
      <w:sz w:val="24"/>
      <w:szCs w:val="24"/>
      <w:shd w:val="pct20" w:color="auto" w:fill="auto"/>
    </w:rPr>
  </w:style>
  <w:style w:type="paragraph" w:styleId="NoSpacing">
    <w:name w:val="No Spacing"/>
    <w:uiPriority w:val="1"/>
    <w:qFormat/>
    <w:rsid w:val="00BE0BAF"/>
    <w:pPr>
      <w:overflowPunct w:val="0"/>
      <w:autoSpaceDE w:val="0"/>
      <w:autoSpaceDN w:val="0"/>
      <w:adjustRightInd w:val="0"/>
      <w:textAlignment w:val="baseline"/>
    </w:pPr>
    <w:rPr>
      <w:rFonts w:eastAsia="Times New Roman"/>
    </w:rPr>
  </w:style>
  <w:style w:type="paragraph" w:styleId="NormalWeb">
    <w:name w:val="Normal (Web)"/>
    <w:basedOn w:val="Normal"/>
    <w:semiHidden/>
    <w:unhideWhenUsed/>
    <w:rsid w:val="00BE0BAF"/>
    <w:rPr>
      <w:sz w:val="24"/>
      <w:szCs w:val="24"/>
    </w:rPr>
  </w:style>
  <w:style w:type="paragraph" w:styleId="NormalIndent">
    <w:name w:val="Normal Indent"/>
    <w:basedOn w:val="Normal"/>
    <w:semiHidden/>
    <w:unhideWhenUsed/>
    <w:rsid w:val="00BE0BAF"/>
    <w:pPr>
      <w:ind w:left="720"/>
    </w:pPr>
  </w:style>
  <w:style w:type="paragraph" w:styleId="NoteHeading">
    <w:name w:val="Note Heading"/>
    <w:basedOn w:val="Normal"/>
    <w:next w:val="Normal"/>
    <w:link w:val="NoteHeadingChar"/>
    <w:semiHidden/>
    <w:unhideWhenUsed/>
    <w:rsid w:val="00BE0BAF"/>
    <w:pPr>
      <w:spacing w:after="0"/>
    </w:pPr>
  </w:style>
  <w:style w:type="character" w:customStyle="1" w:styleId="NoteHeadingChar">
    <w:name w:val="Note Heading Char"/>
    <w:basedOn w:val="DefaultParagraphFont"/>
    <w:link w:val="NoteHeading"/>
    <w:semiHidden/>
    <w:rsid w:val="00BE0BAF"/>
    <w:rPr>
      <w:rFonts w:eastAsia="Times New Roman"/>
    </w:rPr>
  </w:style>
  <w:style w:type="paragraph" w:styleId="PlainText">
    <w:name w:val="Plain Text"/>
    <w:basedOn w:val="Normal"/>
    <w:link w:val="PlainTextChar"/>
    <w:semiHidden/>
    <w:unhideWhenUsed/>
    <w:rsid w:val="00BE0BAF"/>
    <w:pPr>
      <w:spacing w:after="0"/>
    </w:pPr>
    <w:rPr>
      <w:rFonts w:ascii="Consolas" w:hAnsi="Consolas" w:cs="Consolas"/>
      <w:sz w:val="21"/>
      <w:szCs w:val="21"/>
    </w:rPr>
  </w:style>
  <w:style w:type="character" w:customStyle="1" w:styleId="PlainTextChar">
    <w:name w:val="Plain Text Char"/>
    <w:basedOn w:val="DefaultParagraphFont"/>
    <w:link w:val="PlainText"/>
    <w:semiHidden/>
    <w:rsid w:val="00BE0BAF"/>
    <w:rPr>
      <w:rFonts w:ascii="Consolas" w:eastAsia="Times New Roman" w:hAnsi="Consolas" w:cs="Consolas"/>
      <w:sz w:val="21"/>
      <w:szCs w:val="21"/>
    </w:rPr>
  </w:style>
  <w:style w:type="paragraph" w:styleId="Quote">
    <w:name w:val="Quote"/>
    <w:basedOn w:val="Normal"/>
    <w:next w:val="Normal"/>
    <w:link w:val="QuoteChar"/>
    <w:uiPriority w:val="29"/>
    <w:qFormat/>
    <w:rsid w:val="00BE0BA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E0BAF"/>
    <w:rPr>
      <w:rFonts w:eastAsia="Times New Roman"/>
      <w:i/>
      <w:iCs/>
      <w:color w:val="404040" w:themeColor="text1" w:themeTint="BF"/>
    </w:rPr>
  </w:style>
  <w:style w:type="paragraph" w:styleId="Salutation">
    <w:name w:val="Salutation"/>
    <w:basedOn w:val="Normal"/>
    <w:next w:val="Normal"/>
    <w:link w:val="SalutationChar"/>
    <w:semiHidden/>
    <w:unhideWhenUsed/>
    <w:rsid w:val="00BE0BAF"/>
  </w:style>
  <w:style w:type="character" w:customStyle="1" w:styleId="SalutationChar">
    <w:name w:val="Salutation Char"/>
    <w:basedOn w:val="DefaultParagraphFont"/>
    <w:link w:val="Salutation"/>
    <w:semiHidden/>
    <w:rsid w:val="00BE0BAF"/>
    <w:rPr>
      <w:rFonts w:eastAsia="Times New Roman"/>
    </w:rPr>
  </w:style>
  <w:style w:type="paragraph" w:styleId="Signature">
    <w:name w:val="Signature"/>
    <w:basedOn w:val="Normal"/>
    <w:link w:val="SignatureChar"/>
    <w:semiHidden/>
    <w:unhideWhenUsed/>
    <w:rsid w:val="00BE0BAF"/>
    <w:pPr>
      <w:spacing w:after="0"/>
      <w:ind w:left="4252"/>
    </w:pPr>
  </w:style>
  <w:style w:type="character" w:customStyle="1" w:styleId="SignatureChar">
    <w:name w:val="Signature Char"/>
    <w:basedOn w:val="DefaultParagraphFont"/>
    <w:link w:val="Signature"/>
    <w:semiHidden/>
    <w:rsid w:val="00BE0BAF"/>
    <w:rPr>
      <w:rFonts w:eastAsia="Times New Roman"/>
    </w:rPr>
  </w:style>
  <w:style w:type="paragraph" w:styleId="Subtitle">
    <w:name w:val="Subtitle"/>
    <w:basedOn w:val="Normal"/>
    <w:next w:val="Normal"/>
    <w:link w:val="SubtitleChar"/>
    <w:qFormat/>
    <w:rsid w:val="00BE0BA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E0BA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BE0BAF"/>
    <w:pPr>
      <w:spacing w:after="0"/>
      <w:ind w:left="200" w:hanging="200"/>
    </w:pPr>
  </w:style>
  <w:style w:type="paragraph" w:styleId="TableofFigures">
    <w:name w:val="table of figures"/>
    <w:basedOn w:val="Normal"/>
    <w:next w:val="Normal"/>
    <w:semiHidden/>
    <w:unhideWhenUsed/>
    <w:rsid w:val="00BE0BAF"/>
    <w:pPr>
      <w:spacing w:after="0"/>
    </w:pPr>
  </w:style>
  <w:style w:type="paragraph" w:styleId="Title">
    <w:name w:val="Title"/>
    <w:basedOn w:val="Normal"/>
    <w:next w:val="Normal"/>
    <w:link w:val="TitleChar"/>
    <w:qFormat/>
    <w:rsid w:val="00BE0BA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E0BA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BE0BAF"/>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semiHidden/>
    <w:unhideWhenUsed/>
    <w:rsid w:val="00BE0BAF"/>
    <w:pPr>
      <w:spacing w:after="100"/>
      <w:ind w:left="1000"/>
    </w:pPr>
  </w:style>
  <w:style w:type="paragraph" w:styleId="TOC7">
    <w:name w:val="toc 7"/>
    <w:basedOn w:val="Normal"/>
    <w:next w:val="Normal"/>
    <w:uiPriority w:val="39"/>
    <w:semiHidden/>
    <w:unhideWhenUsed/>
    <w:rsid w:val="00BE0BAF"/>
    <w:pPr>
      <w:spacing w:after="100"/>
      <w:ind w:left="1200"/>
    </w:pPr>
  </w:style>
  <w:style w:type="paragraph" w:styleId="TOC9">
    <w:name w:val="toc 9"/>
    <w:basedOn w:val="Normal"/>
    <w:next w:val="Normal"/>
    <w:semiHidden/>
    <w:unhideWhenUsed/>
    <w:rsid w:val="00BE0BAF"/>
    <w:pPr>
      <w:spacing w:after="100"/>
      <w:ind w:left="1600"/>
    </w:pPr>
  </w:style>
  <w:style w:type="paragraph" w:styleId="TOCHeading">
    <w:name w:val="TOC Heading"/>
    <w:basedOn w:val="Heading1"/>
    <w:next w:val="Normal"/>
    <w:uiPriority w:val="39"/>
    <w:semiHidden/>
    <w:unhideWhenUsed/>
    <w:qFormat/>
    <w:rsid w:val="00BE0BA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CBB3-FFBE-47C0-99D4-0DBC89A5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536</TotalTime>
  <Pages>1</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37583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29.579_CR0018_(Rel-18)_SBIProtoc18</cp:lastModifiedBy>
  <cp:revision>83</cp:revision>
  <cp:lastPrinted>2019-02-25T14:05:00Z</cp:lastPrinted>
  <dcterms:created xsi:type="dcterms:W3CDTF">2020-11-23T11:09:00Z</dcterms:created>
  <dcterms:modified xsi:type="dcterms:W3CDTF">2024-01-02T13:40:00Z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(3)nO8spoloOP9lrPz1V7dj+J4POilZ4qoBlMAts7ERDhViLu7FLzVfs4BhhbC+muOjo1fOZFE9
PuZRKY9xc97ieyy6HJ3ftN/nlTT8TD6auN84/DXKs2BT5I19EFawpMNWPUyKbWCyQ2diY7qB
yv50yHRu5/gEm4k0B5zRJHJJMFjkxFBtaFGLrKU7bM18IoE7J59VlO1hR2nH96vFA94yzg+K
N2oAY7HzjHPcAi0kLU</vt:lpwstr>
  </property>
  <property fmtid="{D5CDD505-2E9C-101B-9397-08002B2CF9AE}" pid="3" name="_2015_ms_pID_7253431">
    <vt:lpwstr>6BXpDsaiPY630Y1T5y72xd1LHcRSZDGfB/TEmmlLfZl/AC5NLQgNy+
gr9TXtzE0CnV3L+LtwYR5grooK/syWvZgeVNyK6+Ql2e5yECEwhuBeSY0KcBZcslR0ImBZnk
AHVCyrRk7w7AgZN2QFs8QvHIEkgWT9fuhBybcU6K4Nf+fmBNwIhHVquhEERMEga05O4HqJTQ
UeFlUC1vd11v2zuDyXumBN5kg9PPgtmnGKZm</vt:lpwstr>
  </property>
  <property fmtid="{D5CDD505-2E9C-101B-9397-08002B2CF9AE}" pid="4" name="_2015_ms_pID_7253432">
    <vt:lpwstr>NO8PKjrNWZHJGNwww1E4dZk=</vt:lpwstr>
  </property>
</Properties>
</file>